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C3" w:rsidRDefault="00DB12C3" w:rsidP="00DB12C3">
      <w:pPr>
        <w:pStyle w:val="a3"/>
        <w:jc w:val="center"/>
        <w:rPr>
          <w:rFonts w:ascii="Times New Roman" w:hAnsi="Times New Roman" w:cs="Times New Roman"/>
          <w:sz w:val="28"/>
        </w:rPr>
      </w:pPr>
      <w:r w:rsidRPr="00D6508F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DB12C3" w:rsidRDefault="00DB12C3" w:rsidP="00DB12C3">
      <w:pPr>
        <w:shd w:val="clear" w:color="auto" w:fill="FFFFFF"/>
        <w:spacing w:before="34" w:after="51" w:line="5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46"/>
          <w:lang w:eastAsia="ru-RU"/>
        </w:rPr>
      </w:pPr>
    </w:p>
    <w:p w:rsidR="00DB12C3" w:rsidRPr="00DB12C3" w:rsidRDefault="00DB12C3" w:rsidP="00DB12C3">
      <w:pPr>
        <w:shd w:val="clear" w:color="auto" w:fill="FFFFFF"/>
        <w:spacing w:before="34" w:after="51" w:line="5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46"/>
          <w:lang w:eastAsia="ru-RU"/>
        </w:rPr>
      </w:pPr>
      <w:r w:rsidRPr="00DB12C3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46"/>
          <w:lang w:eastAsia="ru-RU"/>
        </w:rPr>
        <w:t>«Люби и знай Казачий край»</w:t>
      </w:r>
    </w:p>
    <w:p w:rsidR="00DB12C3" w:rsidRDefault="00DB12C3" w:rsidP="00DB12C3">
      <w:pPr>
        <w:shd w:val="clear" w:color="auto" w:fill="FFFFFF"/>
        <w:spacing w:before="34" w:after="51" w:line="542" w:lineRule="atLeast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  <w:t>П</w:t>
      </w:r>
      <w:r w:rsidRPr="00DB12C3"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  <w:t>освященный</w:t>
      </w:r>
      <w:proofErr w:type="gramEnd"/>
      <w:r w:rsidRPr="00DB12C3"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  <w:t xml:space="preserve"> празднованию «450 – </w:t>
      </w:r>
      <w:proofErr w:type="spellStart"/>
      <w:r w:rsidRPr="00DB12C3"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  <w:t>летия</w:t>
      </w:r>
      <w:proofErr w:type="spellEnd"/>
      <w:r w:rsidRPr="00DB12C3"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  <w:t xml:space="preserve"> служения донских казаков Российскому государству»</w:t>
      </w:r>
    </w:p>
    <w:p w:rsidR="00DB12C3" w:rsidRDefault="00DB12C3" w:rsidP="00DB12C3">
      <w:pPr>
        <w:shd w:val="clear" w:color="auto" w:fill="FFFFFF"/>
        <w:spacing w:before="34" w:after="51" w:line="542" w:lineRule="atLeast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  <w:t xml:space="preserve">План работы </w:t>
      </w:r>
    </w:p>
    <w:tbl>
      <w:tblPr>
        <w:tblStyle w:val="a5"/>
        <w:tblpPr w:leftFromText="180" w:rightFromText="180" w:vertAnchor="text" w:horzAnchor="page" w:tblpX="621" w:tblpY="196"/>
        <w:tblW w:w="11165" w:type="dxa"/>
        <w:tblLayout w:type="fixed"/>
        <w:tblLook w:val="04A0"/>
      </w:tblPr>
      <w:tblGrid>
        <w:gridCol w:w="1546"/>
        <w:gridCol w:w="7863"/>
        <w:gridCol w:w="1756"/>
      </w:tblGrid>
      <w:tr w:rsidR="007809EC" w:rsidRPr="00DB12C3" w:rsidTr="007809EC">
        <w:tc>
          <w:tcPr>
            <w:tcW w:w="1546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DB12C3">
              <w:rPr>
                <w:rFonts w:ascii="Times New Roman" w:hAnsi="Times New Roman" w:cs="Times New Roman"/>
                <w:b/>
                <w:sz w:val="28"/>
              </w:rPr>
              <w:t>Дата: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DB12C3">
              <w:rPr>
                <w:rFonts w:ascii="Times New Roman" w:hAnsi="Times New Roman" w:cs="Times New Roman"/>
                <w:b/>
                <w:sz w:val="28"/>
              </w:rPr>
              <w:t>Название мероприятия в рамках проекта: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DB12C3" w:rsidP="000D18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B12C3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7809EC" w:rsidRPr="00DB12C3" w:rsidTr="007809EC">
        <w:tc>
          <w:tcPr>
            <w:tcW w:w="1546" w:type="dxa"/>
          </w:tcPr>
          <w:p w:rsidR="00DB12C3" w:rsidRPr="00DB12C3" w:rsidRDefault="000D18D0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10.08</w:t>
            </w:r>
            <w:r w:rsidR="00DB12C3" w:rsidRPr="00DB12C3">
              <w:rPr>
                <w:rFonts w:ascii="Times New Roman" w:hAnsi="Times New Roman" w:cs="Times New Roman"/>
                <w:sz w:val="28"/>
              </w:rPr>
              <w:t>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Показ презентации </w:t>
            </w:r>
            <w:r w:rsidRPr="00DB12C3">
              <w:rPr>
                <w:rFonts w:ascii="Times New Roman" w:hAnsi="Times New Roman" w:cs="Times New Roman"/>
                <w:sz w:val="28"/>
              </w:rPr>
              <w:t>«Традиции донского казачества»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B12C3" w:rsidRPr="00DB12C3" w:rsidRDefault="00DB12C3" w:rsidP="000D18D0">
            <w:pPr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>Дети знакомятся с историей возникновения казачества; с жизнью и бытом донских казаков; с традициями семейного воспитания. Расширяется словарь детей казачьими наречиями – «курень», «кираса», «</w:t>
            </w:r>
            <w:proofErr w:type="spellStart"/>
            <w:proofErr w:type="gramStart"/>
            <w:r w:rsidRPr="00DB12C3">
              <w:rPr>
                <w:rFonts w:ascii="Times New Roman" w:hAnsi="Times New Roman" w:cs="Times New Roman"/>
                <w:sz w:val="28"/>
              </w:rPr>
              <w:t>чирики</w:t>
            </w:r>
            <w:proofErr w:type="spellEnd"/>
            <w:proofErr w:type="gramEnd"/>
            <w:r w:rsidRPr="00DB12C3">
              <w:rPr>
                <w:rFonts w:ascii="Times New Roman" w:hAnsi="Times New Roman" w:cs="Times New Roman"/>
                <w:sz w:val="28"/>
              </w:rPr>
              <w:t xml:space="preserve">» и т.д. Дети получают первичные знания о жизни казаков. </w:t>
            </w:r>
          </w:p>
          <w:p w:rsidR="00DB12C3" w:rsidRPr="00DB12C3" w:rsidRDefault="00DB12C3" w:rsidP="000D18D0">
            <w:pPr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Дети раскрашивают флаг </w:t>
            </w:r>
            <w:proofErr w:type="spellStart"/>
            <w:r w:rsidRPr="00DB12C3">
              <w:rPr>
                <w:rFonts w:ascii="Times New Roman" w:hAnsi="Times New Roman" w:cs="Times New Roman"/>
                <w:sz w:val="28"/>
              </w:rPr>
              <w:t>Всевеликого</w:t>
            </w:r>
            <w:proofErr w:type="spellEnd"/>
            <w:r w:rsidRPr="00DB12C3">
              <w:rPr>
                <w:rFonts w:ascii="Times New Roman" w:hAnsi="Times New Roman" w:cs="Times New Roman"/>
                <w:sz w:val="28"/>
              </w:rPr>
              <w:t xml:space="preserve"> войска донского. 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0D18D0" w:rsidRPr="00DB12C3" w:rsidTr="007809EC"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0D18D0">
              <w:rPr>
                <w:rFonts w:ascii="Times New Roman" w:hAnsi="Times New Roman" w:cs="Times New Roman"/>
                <w:sz w:val="28"/>
              </w:rPr>
              <w:t>.08.2020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анкетирования </w:t>
            </w:r>
            <w:r w:rsidRPr="00DB12C3">
              <w:rPr>
                <w:rFonts w:ascii="Times New Roman" w:hAnsi="Times New Roman" w:cs="Times New Roman"/>
                <w:sz w:val="28"/>
              </w:rPr>
              <w:t xml:space="preserve"> для родителей на тему «Патриотическое воспитание детей в семье».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7809EC" w:rsidRPr="00DB12C3" w:rsidTr="007809EC"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0D18D0">
              <w:rPr>
                <w:rFonts w:ascii="Times New Roman" w:hAnsi="Times New Roman" w:cs="Times New Roman"/>
                <w:sz w:val="28"/>
              </w:rPr>
              <w:t>.08</w:t>
            </w:r>
            <w:r w:rsidR="00DB12C3" w:rsidRPr="00DB12C3">
              <w:rPr>
                <w:rFonts w:ascii="Times New Roman" w:hAnsi="Times New Roman" w:cs="Times New Roman"/>
                <w:sz w:val="28"/>
              </w:rPr>
              <w:t>.20</w:t>
            </w:r>
            <w:r w:rsidR="000D18D0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Посещения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12C3">
              <w:rPr>
                <w:rFonts w:ascii="Times New Roman" w:hAnsi="Times New Roman" w:cs="Times New Roman"/>
                <w:sz w:val="28"/>
              </w:rPr>
              <w:t xml:space="preserve">выставки в музее на тему: «Жизнь донских казаков». 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Е.М.</w:t>
            </w:r>
          </w:p>
        </w:tc>
      </w:tr>
      <w:tr w:rsidR="007809EC" w:rsidRPr="00DB12C3" w:rsidTr="007809EC"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0D18D0">
              <w:rPr>
                <w:rFonts w:ascii="Times New Roman" w:hAnsi="Times New Roman" w:cs="Times New Roman"/>
                <w:sz w:val="28"/>
              </w:rPr>
              <w:t>.08</w:t>
            </w:r>
            <w:r w:rsidR="00DB12C3" w:rsidRPr="00DB12C3">
              <w:rPr>
                <w:rFonts w:ascii="Times New Roman" w:hAnsi="Times New Roman" w:cs="Times New Roman"/>
                <w:sz w:val="28"/>
              </w:rPr>
              <w:t>.20</w:t>
            </w:r>
            <w:r w:rsidR="000D18D0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«Лепка». 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>Тема: «</w:t>
            </w:r>
            <w:proofErr w:type="spellStart"/>
            <w:r w:rsidRPr="00DB12C3">
              <w:rPr>
                <w:rFonts w:ascii="Times New Roman" w:hAnsi="Times New Roman" w:cs="Times New Roman"/>
                <w:sz w:val="28"/>
              </w:rPr>
              <w:t>Семикаракорская</w:t>
            </w:r>
            <w:proofErr w:type="spellEnd"/>
            <w:r w:rsidRPr="00DB12C3">
              <w:rPr>
                <w:rFonts w:ascii="Times New Roman" w:hAnsi="Times New Roman" w:cs="Times New Roman"/>
                <w:sz w:val="28"/>
              </w:rPr>
              <w:t xml:space="preserve"> посуда».</w:t>
            </w:r>
            <w:bookmarkStart w:id="0" w:name="_GoBack"/>
            <w:bookmarkEnd w:id="0"/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Дети знакомятся с местным народным промыслом – </w:t>
            </w:r>
            <w:proofErr w:type="spellStart"/>
            <w:r w:rsidRPr="00DB12C3">
              <w:rPr>
                <w:rFonts w:ascii="Times New Roman" w:hAnsi="Times New Roman" w:cs="Times New Roman"/>
                <w:sz w:val="28"/>
              </w:rPr>
              <w:t>семикаракорской</w:t>
            </w:r>
            <w:proofErr w:type="spellEnd"/>
            <w:r w:rsidRPr="00DB12C3">
              <w:rPr>
                <w:rFonts w:ascii="Times New Roman" w:hAnsi="Times New Roman" w:cs="Times New Roman"/>
                <w:sz w:val="28"/>
              </w:rPr>
              <w:t xml:space="preserve"> росписью. Изготавливают из глины посуду. 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Е.М.</w:t>
            </w:r>
          </w:p>
        </w:tc>
      </w:tr>
      <w:tr w:rsidR="000D18D0" w:rsidRPr="00DB12C3" w:rsidTr="007809EC"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0D18D0">
              <w:rPr>
                <w:rFonts w:ascii="Times New Roman" w:hAnsi="Times New Roman" w:cs="Times New Roman"/>
                <w:sz w:val="28"/>
              </w:rPr>
              <w:t>.08</w:t>
            </w:r>
            <w:r w:rsidR="00DB12C3" w:rsidRPr="00DB12C3">
              <w:rPr>
                <w:rFonts w:ascii="Times New Roman" w:hAnsi="Times New Roman" w:cs="Times New Roman"/>
                <w:sz w:val="28"/>
              </w:rPr>
              <w:t>.20</w:t>
            </w:r>
            <w:r w:rsidR="000D18D0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>Чтение художественной литературы.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Тема: Петр </w:t>
            </w:r>
            <w:proofErr w:type="spellStart"/>
            <w:r w:rsidRPr="00DB12C3">
              <w:rPr>
                <w:rFonts w:ascii="Times New Roman" w:hAnsi="Times New Roman" w:cs="Times New Roman"/>
                <w:sz w:val="28"/>
              </w:rPr>
              <w:t>Лебеденко</w:t>
            </w:r>
            <w:proofErr w:type="spellEnd"/>
            <w:r w:rsidRPr="00DB12C3">
              <w:rPr>
                <w:rFonts w:ascii="Times New Roman" w:hAnsi="Times New Roman" w:cs="Times New Roman"/>
                <w:sz w:val="28"/>
              </w:rPr>
              <w:t xml:space="preserve"> «Сказка о Чуде-чудище заморском, девице-красавице и серой волчице»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Дети знакомятся с особенностями характера казаков – смелость, мужество, доброта, отзывчивость, любовь к свободе. 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0D18D0" w:rsidRPr="00DB12C3" w:rsidTr="007809EC"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0D18D0">
              <w:rPr>
                <w:rFonts w:ascii="Times New Roman" w:hAnsi="Times New Roman" w:cs="Times New Roman"/>
                <w:sz w:val="28"/>
              </w:rPr>
              <w:t>.08.2020</w:t>
            </w:r>
          </w:p>
        </w:tc>
        <w:tc>
          <w:tcPr>
            <w:tcW w:w="7863" w:type="dxa"/>
          </w:tcPr>
          <w:p w:rsid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>Оформление папки-передвижки «Символы Донского казачества»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7809EC" w:rsidRPr="00DB12C3" w:rsidTr="007809EC">
        <w:trPr>
          <w:trHeight w:val="1970"/>
        </w:trPr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03</w:t>
            </w:r>
            <w:r w:rsidR="000D18D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09</w:t>
            </w:r>
            <w:r w:rsidR="00DB12C3" w:rsidRPr="00DB12C3">
              <w:rPr>
                <w:rFonts w:ascii="Times New Roman" w:hAnsi="Times New Roman" w:cs="Times New Roman"/>
                <w:sz w:val="28"/>
              </w:rPr>
              <w:t>.20</w:t>
            </w:r>
            <w:r w:rsidR="000D18D0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>«Рисование»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>Тема: «</w:t>
            </w:r>
            <w:proofErr w:type="spellStart"/>
            <w:r w:rsidRPr="00DB12C3">
              <w:rPr>
                <w:rFonts w:ascii="Times New Roman" w:hAnsi="Times New Roman" w:cs="Times New Roman"/>
                <w:sz w:val="28"/>
              </w:rPr>
              <w:t>Семикаракорская</w:t>
            </w:r>
            <w:proofErr w:type="spellEnd"/>
            <w:r w:rsidRPr="00DB12C3">
              <w:rPr>
                <w:rFonts w:ascii="Times New Roman" w:hAnsi="Times New Roman" w:cs="Times New Roman"/>
                <w:sz w:val="28"/>
              </w:rPr>
              <w:t xml:space="preserve"> роспись».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Продолжается знакомство с </w:t>
            </w:r>
            <w:proofErr w:type="spellStart"/>
            <w:r w:rsidRPr="00DB12C3">
              <w:rPr>
                <w:rFonts w:ascii="Times New Roman" w:hAnsi="Times New Roman" w:cs="Times New Roman"/>
                <w:sz w:val="28"/>
              </w:rPr>
              <w:t>семикаракорской</w:t>
            </w:r>
            <w:proofErr w:type="spellEnd"/>
            <w:r w:rsidRPr="00DB12C3">
              <w:rPr>
                <w:rFonts w:ascii="Times New Roman" w:hAnsi="Times New Roman" w:cs="Times New Roman"/>
                <w:sz w:val="28"/>
              </w:rPr>
              <w:t xml:space="preserve"> росписью, с её элементами. Дети расписывают свою готовую посуду. </w:t>
            </w:r>
          </w:p>
        </w:tc>
        <w:tc>
          <w:tcPr>
            <w:tcW w:w="1756" w:type="dxa"/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Е.М.</w:t>
            </w:r>
          </w:p>
        </w:tc>
      </w:tr>
      <w:tr w:rsidR="00DB12C3" w:rsidRPr="00DB12C3" w:rsidTr="007809EC">
        <w:tc>
          <w:tcPr>
            <w:tcW w:w="1546" w:type="dxa"/>
          </w:tcPr>
          <w:p w:rsidR="00DB12C3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0D18D0">
              <w:rPr>
                <w:rFonts w:ascii="Times New Roman" w:hAnsi="Times New Roman" w:cs="Times New Roman"/>
                <w:sz w:val="28"/>
              </w:rPr>
              <w:t>.09.2020</w:t>
            </w:r>
            <w:r w:rsidR="00DB12C3" w:rsidRPr="00DB12C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863" w:type="dxa"/>
          </w:tcPr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встреча с научным сотрудником музей Кулик Ольгой Геннадьевной </w:t>
            </w:r>
            <w:r w:rsidRPr="00DB12C3">
              <w:rPr>
                <w:rFonts w:ascii="Times New Roman" w:hAnsi="Times New Roman" w:cs="Times New Roman"/>
                <w:sz w:val="28"/>
              </w:rPr>
              <w:t>Тема: «Казачья куколка-оберег».</w:t>
            </w:r>
          </w:p>
          <w:p w:rsidR="00DB12C3" w:rsidRPr="00DB12C3" w:rsidRDefault="00DB12C3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DB12C3">
              <w:rPr>
                <w:rFonts w:ascii="Times New Roman" w:hAnsi="Times New Roman" w:cs="Times New Roman"/>
                <w:sz w:val="28"/>
              </w:rPr>
              <w:t xml:space="preserve">Знакомство детей с поверьями казаков, с обрядовыми куклами. Изготовление куклы-оберега из ткани. </w:t>
            </w:r>
          </w:p>
        </w:tc>
        <w:tc>
          <w:tcPr>
            <w:tcW w:w="1756" w:type="dxa"/>
            <w:shd w:val="clear" w:color="auto" w:fill="auto"/>
          </w:tcPr>
          <w:p w:rsidR="00DB12C3" w:rsidRPr="00DB12C3" w:rsidRDefault="000D18D0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  <w:tr w:rsidR="000D18D0" w:rsidRPr="00DB12C3" w:rsidTr="007809EC">
        <w:tc>
          <w:tcPr>
            <w:tcW w:w="1546" w:type="dxa"/>
          </w:tcPr>
          <w:p w:rsidR="000D18D0" w:rsidRPr="00DB12C3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14.09.2020</w:t>
            </w:r>
          </w:p>
        </w:tc>
        <w:tc>
          <w:tcPr>
            <w:tcW w:w="7863" w:type="dxa"/>
          </w:tcPr>
          <w:p w:rsidR="000D18D0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Мультфильма  «Все о казаках» </w:t>
            </w:r>
            <w:hyperlink r:id="rId4" w:history="1">
              <w:r w:rsidRPr="007809EC">
                <w:rPr>
                  <w:rStyle w:val="a6"/>
                  <w:rFonts w:ascii="Times New Roman" w:hAnsi="Times New Roman" w:cs="Times New Roman"/>
                  <w:sz w:val="28"/>
                </w:rPr>
                <w:t>https://www.youtube.com/watch?v=KKWiyuCOEvs</w:t>
              </w:r>
            </w:hyperlink>
          </w:p>
        </w:tc>
        <w:tc>
          <w:tcPr>
            <w:tcW w:w="1756" w:type="dxa"/>
            <w:shd w:val="clear" w:color="auto" w:fill="auto"/>
          </w:tcPr>
          <w:p w:rsidR="000D18D0" w:rsidRDefault="00622EAA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Мурка П.Д.</w:t>
            </w:r>
          </w:p>
        </w:tc>
      </w:tr>
      <w:tr w:rsidR="007809EC" w:rsidRPr="00DB12C3" w:rsidTr="007809EC">
        <w:tc>
          <w:tcPr>
            <w:tcW w:w="1546" w:type="dxa"/>
          </w:tcPr>
          <w:p w:rsidR="007809EC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17.09.2020</w:t>
            </w:r>
          </w:p>
        </w:tc>
        <w:tc>
          <w:tcPr>
            <w:tcW w:w="7863" w:type="dxa"/>
          </w:tcPr>
          <w:p w:rsidR="007809EC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495036">
                <w:rPr>
                  <w:rStyle w:val="a6"/>
                  <w:rFonts w:ascii="Times New Roman" w:hAnsi="Times New Roman" w:cs="Times New Roman"/>
                  <w:sz w:val="28"/>
                </w:rPr>
                <w:t>https://yandex.ru/video/preview/?filmId=11440261006273190710&amp;text=онлайн+выставка+донских+казачьих+костюмов+для+дошкольников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31"/>
                <w:szCs w:val="31"/>
                <w:shd w:val="clear" w:color="auto" w:fill="FFFFFF"/>
              </w:rPr>
              <w:t xml:space="preserve"> </w:t>
            </w:r>
            <w:r w:rsidRPr="007809E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31"/>
                <w:shd w:val="clear" w:color="auto" w:fill="FFFFFF"/>
              </w:rPr>
              <w:t>Традиционный костюм Донских казаков</w:t>
            </w:r>
            <w:proofErr w:type="gramStart"/>
            <w:r w:rsidRPr="007809E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31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31"/>
                <w:shd w:val="clear" w:color="auto" w:fill="FFFFFF"/>
              </w:rPr>
              <w:t xml:space="preserve"> Видео урок</w:t>
            </w:r>
          </w:p>
        </w:tc>
        <w:tc>
          <w:tcPr>
            <w:tcW w:w="1756" w:type="dxa"/>
            <w:shd w:val="clear" w:color="auto" w:fill="auto"/>
          </w:tcPr>
          <w:p w:rsidR="007809EC" w:rsidRDefault="00622EAA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Мурка П.Д.</w:t>
            </w:r>
          </w:p>
        </w:tc>
      </w:tr>
      <w:tr w:rsidR="007809EC" w:rsidRPr="00DB12C3" w:rsidTr="007809EC">
        <w:tc>
          <w:tcPr>
            <w:tcW w:w="1546" w:type="dxa"/>
          </w:tcPr>
          <w:p w:rsidR="007809EC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21.09.2020</w:t>
            </w:r>
          </w:p>
        </w:tc>
        <w:tc>
          <w:tcPr>
            <w:tcW w:w="7863" w:type="dxa"/>
          </w:tcPr>
          <w:p w:rsidR="007809EC" w:rsidRPr="007809EC" w:rsidRDefault="007809EC" w:rsidP="007809E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31"/>
                <w:szCs w:val="31"/>
              </w:rPr>
            </w:pPr>
            <w:r w:rsidRPr="007809EC">
              <w:rPr>
                <w:color w:val="111111"/>
                <w:sz w:val="31"/>
                <w:szCs w:val="31"/>
              </w:rPr>
              <w:t>Дидактическая игра </w:t>
            </w:r>
            <w:r w:rsidRPr="007809EC">
              <w:rPr>
                <w:iCs/>
                <w:color w:val="111111"/>
                <w:sz w:val="31"/>
                <w:szCs w:val="31"/>
                <w:bdr w:val="none" w:sz="0" w:space="0" w:color="auto" w:frame="1"/>
              </w:rPr>
              <w:t>«Одень </w:t>
            </w:r>
            <w:r w:rsidRPr="007809EC">
              <w:rPr>
                <w:rStyle w:val="a9"/>
                <w:b w:val="0"/>
                <w:iCs/>
                <w:color w:val="111111"/>
                <w:sz w:val="31"/>
                <w:szCs w:val="31"/>
                <w:bdr w:val="none" w:sz="0" w:space="0" w:color="auto" w:frame="1"/>
              </w:rPr>
              <w:t>казака и</w:t>
            </w:r>
            <w:r w:rsidRPr="007809EC">
              <w:rPr>
                <w:rStyle w:val="a9"/>
                <w:iCs/>
                <w:color w:val="111111"/>
                <w:sz w:val="31"/>
                <w:szCs w:val="31"/>
                <w:bdr w:val="none" w:sz="0" w:space="0" w:color="auto" w:frame="1"/>
              </w:rPr>
              <w:t xml:space="preserve"> </w:t>
            </w:r>
            <w:r w:rsidRPr="007809EC">
              <w:rPr>
                <w:rStyle w:val="a9"/>
                <w:b w:val="0"/>
                <w:iCs/>
                <w:color w:val="111111"/>
                <w:sz w:val="31"/>
                <w:szCs w:val="31"/>
                <w:bdr w:val="none" w:sz="0" w:space="0" w:color="auto" w:frame="1"/>
              </w:rPr>
              <w:t>казачку</w:t>
            </w:r>
            <w:r w:rsidRPr="007809EC">
              <w:rPr>
                <w:iCs/>
                <w:color w:val="111111"/>
                <w:sz w:val="31"/>
                <w:szCs w:val="31"/>
                <w:bdr w:val="none" w:sz="0" w:space="0" w:color="auto" w:frame="1"/>
              </w:rPr>
              <w:t>»</w:t>
            </w:r>
            <w:r w:rsidRPr="007809EC">
              <w:rPr>
                <w:color w:val="111111"/>
                <w:sz w:val="31"/>
                <w:szCs w:val="31"/>
              </w:rPr>
              <w:t>, </w:t>
            </w:r>
            <w:r w:rsidRPr="007809EC">
              <w:rPr>
                <w:iCs/>
                <w:color w:val="111111"/>
                <w:sz w:val="31"/>
                <w:szCs w:val="31"/>
                <w:bdr w:val="none" w:sz="0" w:space="0" w:color="auto" w:frame="1"/>
              </w:rPr>
              <w:t>«Выбери </w:t>
            </w:r>
            <w:r w:rsidRPr="007809EC">
              <w:rPr>
                <w:rStyle w:val="a9"/>
                <w:b w:val="0"/>
                <w:iCs/>
                <w:color w:val="111111"/>
                <w:sz w:val="31"/>
                <w:szCs w:val="31"/>
                <w:bdr w:val="none" w:sz="0" w:space="0" w:color="auto" w:frame="1"/>
              </w:rPr>
              <w:t>казачий костюм</w:t>
            </w:r>
            <w:r w:rsidRPr="007809EC">
              <w:rPr>
                <w:b/>
                <w:iCs/>
                <w:color w:val="111111"/>
                <w:sz w:val="31"/>
                <w:szCs w:val="31"/>
                <w:bdr w:val="none" w:sz="0" w:space="0" w:color="auto" w:frame="1"/>
              </w:rPr>
              <w:t>»</w:t>
            </w:r>
          </w:p>
          <w:p w:rsidR="007809EC" w:rsidRPr="007809EC" w:rsidRDefault="007809EC" w:rsidP="007809E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31"/>
                <w:szCs w:val="31"/>
              </w:rPr>
            </w:pPr>
            <w:r w:rsidRPr="007809EC">
              <w:rPr>
                <w:color w:val="111111"/>
                <w:sz w:val="31"/>
                <w:szCs w:val="31"/>
                <w:u w:val="single"/>
                <w:bdr w:val="none" w:sz="0" w:space="0" w:color="auto" w:frame="1"/>
              </w:rPr>
              <w:t>Задачи</w:t>
            </w:r>
            <w:r w:rsidRPr="007809EC">
              <w:rPr>
                <w:color w:val="111111"/>
                <w:sz w:val="31"/>
                <w:szCs w:val="31"/>
              </w:rPr>
              <w:t>: </w:t>
            </w:r>
            <w:r w:rsidRPr="007809EC">
              <w:rPr>
                <w:rStyle w:val="a9"/>
                <w:b w:val="0"/>
                <w:color w:val="111111"/>
                <w:sz w:val="31"/>
                <w:szCs w:val="31"/>
                <w:bdr w:val="none" w:sz="0" w:space="0" w:color="auto" w:frame="1"/>
              </w:rPr>
              <w:t>познакомить детей с казачьим костюмом</w:t>
            </w:r>
            <w:r w:rsidRPr="007809EC">
              <w:rPr>
                <w:color w:val="111111"/>
                <w:sz w:val="31"/>
                <w:szCs w:val="31"/>
              </w:rPr>
              <w:t>; обобщить и систематизировать представления детей о </w:t>
            </w:r>
            <w:r w:rsidRPr="007809EC">
              <w:rPr>
                <w:rStyle w:val="a9"/>
                <w:b w:val="0"/>
                <w:color w:val="111111"/>
                <w:sz w:val="31"/>
                <w:szCs w:val="31"/>
                <w:bdr w:val="none" w:sz="0" w:space="0" w:color="auto" w:frame="1"/>
              </w:rPr>
              <w:t>казаках</w:t>
            </w:r>
            <w:r w:rsidRPr="007809EC">
              <w:rPr>
                <w:b/>
                <w:color w:val="111111"/>
                <w:sz w:val="31"/>
                <w:szCs w:val="31"/>
              </w:rPr>
              <w:t>.</w:t>
            </w:r>
          </w:p>
          <w:p w:rsidR="007809EC" w:rsidRDefault="007809EC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7809EC" w:rsidRDefault="00622EAA" w:rsidP="000D18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Е.М.</w:t>
            </w:r>
          </w:p>
        </w:tc>
      </w:tr>
      <w:tr w:rsidR="00622EAA" w:rsidRPr="00DB12C3" w:rsidTr="007809EC">
        <w:tc>
          <w:tcPr>
            <w:tcW w:w="1546" w:type="dxa"/>
          </w:tcPr>
          <w:p w:rsidR="00622EAA" w:rsidRDefault="00622EAA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24.09.2020-26.09.2020</w:t>
            </w:r>
          </w:p>
        </w:tc>
        <w:tc>
          <w:tcPr>
            <w:tcW w:w="7863" w:type="dxa"/>
          </w:tcPr>
          <w:p w:rsidR="00622EAA" w:rsidRPr="007809EC" w:rsidRDefault="00622EAA" w:rsidP="007809E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31"/>
                <w:szCs w:val="31"/>
              </w:rPr>
            </w:pPr>
            <w:r>
              <w:rPr>
                <w:color w:val="111111"/>
                <w:sz w:val="31"/>
                <w:szCs w:val="31"/>
              </w:rPr>
              <w:t xml:space="preserve"> </w:t>
            </w:r>
            <w:proofErr w:type="gramStart"/>
            <w:r>
              <w:rPr>
                <w:color w:val="111111"/>
                <w:sz w:val="31"/>
                <w:szCs w:val="31"/>
              </w:rPr>
              <w:t>Фото выставка</w:t>
            </w:r>
            <w:proofErr w:type="gramEnd"/>
            <w:r>
              <w:rPr>
                <w:color w:val="111111"/>
                <w:sz w:val="31"/>
                <w:szCs w:val="31"/>
              </w:rPr>
              <w:t xml:space="preserve"> «Казак и Казачка» (Совместно с родителями)</w:t>
            </w:r>
          </w:p>
        </w:tc>
        <w:tc>
          <w:tcPr>
            <w:tcW w:w="1756" w:type="dxa"/>
            <w:shd w:val="clear" w:color="auto" w:fill="auto"/>
          </w:tcPr>
          <w:p w:rsidR="00622EAA" w:rsidRDefault="00622EAA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Мурка П.Д.</w:t>
            </w:r>
          </w:p>
        </w:tc>
      </w:tr>
      <w:tr w:rsidR="00622EAA" w:rsidRPr="00DB12C3" w:rsidTr="007809EC">
        <w:tc>
          <w:tcPr>
            <w:tcW w:w="1546" w:type="dxa"/>
          </w:tcPr>
          <w:p w:rsidR="00622EAA" w:rsidRDefault="00622EAA" w:rsidP="000D18D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28.09.2020</w:t>
            </w:r>
          </w:p>
        </w:tc>
        <w:tc>
          <w:tcPr>
            <w:tcW w:w="7863" w:type="dxa"/>
          </w:tcPr>
          <w:p w:rsidR="00622EAA" w:rsidRDefault="00622EAA" w:rsidP="007809E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31"/>
                <w:szCs w:val="31"/>
              </w:rPr>
            </w:pPr>
            <w:r>
              <w:rPr>
                <w:color w:val="111111"/>
                <w:sz w:val="31"/>
                <w:szCs w:val="31"/>
              </w:rPr>
              <w:t xml:space="preserve">Отчёт с предоставлением  фото материалов для размещения на сайте </w:t>
            </w:r>
            <w:proofErr w:type="gramStart"/>
            <w:r>
              <w:rPr>
                <w:color w:val="111111"/>
                <w:sz w:val="31"/>
                <w:szCs w:val="31"/>
              </w:rPr>
              <w:t>ДО</w:t>
            </w:r>
            <w:proofErr w:type="gramEnd"/>
          </w:p>
        </w:tc>
        <w:tc>
          <w:tcPr>
            <w:tcW w:w="1756" w:type="dxa"/>
            <w:shd w:val="clear" w:color="auto" w:fill="auto"/>
          </w:tcPr>
          <w:p w:rsidR="00622EAA" w:rsidRDefault="00622EAA" w:rsidP="000D1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Алексеенко Е.В.</w:t>
            </w:r>
          </w:p>
        </w:tc>
      </w:tr>
    </w:tbl>
    <w:p w:rsidR="00EB23F8" w:rsidRDefault="00EB23F8">
      <w:pPr>
        <w:rPr>
          <w:rFonts w:ascii="Times New Roman" w:eastAsia="Times New Roman" w:hAnsi="Times New Roman" w:cs="Times New Roman"/>
          <w:bCs/>
          <w:color w:val="222222"/>
          <w:kern w:val="36"/>
          <w:sz w:val="32"/>
          <w:szCs w:val="46"/>
          <w:lang w:eastAsia="ru-RU"/>
        </w:rPr>
      </w:pPr>
    </w:p>
    <w:p w:rsidR="007809EC" w:rsidRDefault="007809EC"/>
    <w:sectPr w:rsidR="007809EC" w:rsidSect="00DB12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B12C3"/>
    <w:rsid w:val="000D18D0"/>
    <w:rsid w:val="00622EAA"/>
    <w:rsid w:val="007809EC"/>
    <w:rsid w:val="00DB12C3"/>
    <w:rsid w:val="00EB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F8"/>
  </w:style>
  <w:style w:type="paragraph" w:styleId="1">
    <w:name w:val="heading 1"/>
    <w:basedOn w:val="a"/>
    <w:link w:val="10"/>
    <w:uiPriority w:val="9"/>
    <w:qFormat/>
    <w:rsid w:val="00DB1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DB1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2C3"/>
  </w:style>
  <w:style w:type="table" w:styleId="a5">
    <w:name w:val="Table Grid"/>
    <w:basedOn w:val="a1"/>
    <w:uiPriority w:val="39"/>
    <w:rsid w:val="00DB1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809E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809E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78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809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440261006273190710&amp;text=&#1086;&#1085;&#1083;&#1072;&#1081;&#1085;+&#1074;&#1099;&#1089;&#1090;&#1072;&#1074;&#1082;&#1072;+&#1076;&#1086;&#1085;&#1089;&#1082;&#1080;&#1093;+&#1082;&#1072;&#1079;&#1072;&#1095;&#1100;&#1080;&#1093;+&#1082;&#1086;&#1089;&#1090;&#1102;&#1084;&#1086;&#1074;+&#1076;&#1083;&#1103;+&#1076;&#1086;&#1096;&#1082;&#1086;&#1083;&#1100;&#1085;&#1080;&#1082;&#1086;&#1074;" TargetMode="External"/><Relationship Id="rId4" Type="http://schemas.openxmlformats.org/officeDocument/2006/relationships/hyperlink" Target="https://www.youtube.com/watch?v=KKWiyuCOE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2020-07-28T11:18:00Z</dcterms:created>
  <dcterms:modified xsi:type="dcterms:W3CDTF">2020-07-28T11:18:00Z</dcterms:modified>
</cp:coreProperties>
</file>