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2F" w:rsidRPr="002C751F" w:rsidRDefault="00A0212F" w:rsidP="002C751F">
      <w:pPr>
        <w:ind w:left="5670"/>
        <w:jc w:val="both"/>
        <w:rPr>
          <w:sz w:val="28"/>
          <w:szCs w:val="28"/>
        </w:rPr>
      </w:pPr>
      <w:r w:rsidRPr="002C751F">
        <w:rPr>
          <w:sz w:val="28"/>
          <w:szCs w:val="28"/>
        </w:rPr>
        <w:t>УТВЕРЖДЕНЫ</w:t>
      </w:r>
    </w:p>
    <w:p w:rsidR="00A0212F" w:rsidRPr="002C751F" w:rsidRDefault="00A0212F" w:rsidP="002C751F">
      <w:pPr>
        <w:ind w:left="5670"/>
        <w:jc w:val="both"/>
        <w:rPr>
          <w:sz w:val="28"/>
          <w:szCs w:val="28"/>
        </w:rPr>
      </w:pPr>
      <w:r w:rsidRPr="002C751F">
        <w:rPr>
          <w:sz w:val="28"/>
          <w:szCs w:val="28"/>
        </w:rPr>
        <w:t>Приказом МАУ КДЦ «Рассвет»</w:t>
      </w:r>
    </w:p>
    <w:p w:rsidR="00A0212F" w:rsidRPr="002C751F" w:rsidRDefault="002C751F" w:rsidP="002C751F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 27.06</w:t>
      </w:r>
      <w:r w:rsidR="00A0212F" w:rsidRPr="002C751F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A0212F" w:rsidRPr="002C751F">
        <w:rPr>
          <w:sz w:val="28"/>
          <w:szCs w:val="28"/>
        </w:rPr>
        <w:t xml:space="preserve"> № </w:t>
      </w:r>
      <w:r>
        <w:rPr>
          <w:sz w:val="28"/>
          <w:szCs w:val="28"/>
        </w:rPr>
        <w:t>76</w:t>
      </w:r>
    </w:p>
    <w:p w:rsidR="00A0212F" w:rsidRPr="002C751F" w:rsidRDefault="00A0212F" w:rsidP="00A0212F">
      <w:pPr>
        <w:ind w:left="6237"/>
        <w:jc w:val="both"/>
        <w:rPr>
          <w:sz w:val="28"/>
          <w:szCs w:val="28"/>
        </w:rPr>
      </w:pPr>
    </w:p>
    <w:p w:rsidR="00A0212F" w:rsidRPr="002C751F" w:rsidRDefault="00A0212F" w:rsidP="00A0212F">
      <w:pPr>
        <w:ind w:left="6237"/>
        <w:jc w:val="both"/>
        <w:rPr>
          <w:sz w:val="28"/>
          <w:szCs w:val="28"/>
        </w:rPr>
      </w:pPr>
    </w:p>
    <w:p w:rsidR="00A0212F" w:rsidRPr="002C751F" w:rsidRDefault="00A0212F" w:rsidP="00A0212F">
      <w:pPr>
        <w:ind w:left="6237"/>
        <w:jc w:val="both"/>
        <w:rPr>
          <w:sz w:val="28"/>
          <w:szCs w:val="28"/>
        </w:rPr>
      </w:pPr>
    </w:p>
    <w:p w:rsidR="00A0212F" w:rsidRPr="002C751F" w:rsidRDefault="00A0212F" w:rsidP="00A0212F">
      <w:pPr>
        <w:ind w:left="6237"/>
        <w:jc w:val="both"/>
        <w:rPr>
          <w:sz w:val="28"/>
          <w:szCs w:val="28"/>
        </w:rPr>
      </w:pPr>
    </w:p>
    <w:p w:rsidR="00A0212F" w:rsidRPr="002C751F" w:rsidRDefault="00A0212F" w:rsidP="00A0212F">
      <w:pPr>
        <w:jc w:val="both"/>
        <w:rPr>
          <w:sz w:val="28"/>
          <w:szCs w:val="28"/>
        </w:rPr>
      </w:pPr>
    </w:p>
    <w:p w:rsidR="00A0212F" w:rsidRPr="002C751F" w:rsidRDefault="00A0212F" w:rsidP="00A0212F">
      <w:pPr>
        <w:jc w:val="both"/>
        <w:rPr>
          <w:sz w:val="28"/>
          <w:szCs w:val="28"/>
        </w:rPr>
      </w:pPr>
    </w:p>
    <w:p w:rsidR="00A0212F" w:rsidRPr="002C751F" w:rsidRDefault="00A0212F" w:rsidP="00A0212F">
      <w:pPr>
        <w:jc w:val="both"/>
        <w:rPr>
          <w:sz w:val="28"/>
          <w:szCs w:val="28"/>
        </w:rPr>
      </w:pPr>
    </w:p>
    <w:p w:rsidR="00A0212F" w:rsidRPr="002C751F" w:rsidRDefault="00A0212F" w:rsidP="00A0212F">
      <w:pPr>
        <w:jc w:val="both"/>
        <w:rPr>
          <w:sz w:val="28"/>
          <w:szCs w:val="28"/>
        </w:rPr>
      </w:pPr>
    </w:p>
    <w:p w:rsidR="00A0212F" w:rsidRPr="002C751F" w:rsidRDefault="00A0212F" w:rsidP="00A0212F">
      <w:pPr>
        <w:jc w:val="both"/>
        <w:rPr>
          <w:sz w:val="28"/>
          <w:szCs w:val="28"/>
        </w:rPr>
      </w:pPr>
    </w:p>
    <w:p w:rsidR="00A0212F" w:rsidRPr="002C751F" w:rsidRDefault="00A0212F" w:rsidP="00A0212F">
      <w:pPr>
        <w:jc w:val="both"/>
        <w:rPr>
          <w:sz w:val="28"/>
          <w:szCs w:val="28"/>
        </w:rPr>
      </w:pPr>
    </w:p>
    <w:p w:rsidR="00A0212F" w:rsidRPr="002C751F" w:rsidRDefault="00A0212F" w:rsidP="00A0212F">
      <w:pPr>
        <w:jc w:val="both"/>
        <w:rPr>
          <w:sz w:val="28"/>
          <w:szCs w:val="28"/>
        </w:rPr>
      </w:pPr>
    </w:p>
    <w:p w:rsidR="00A0212F" w:rsidRPr="002C751F" w:rsidRDefault="00A0212F" w:rsidP="00A0212F">
      <w:pPr>
        <w:jc w:val="both"/>
        <w:rPr>
          <w:sz w:val="28"/>
          <w:szCs w:val="28"/>
        </w:rPr>
      </w:pPr>
    </w:p>
    <w:p w:rsidR="00A0212F" w:rsidRPr="002C751F" w:rsidRDefault="00A0212F" w:rsidP="00A0212F">
      <w:pPr>
        <w:jc w:val="both"/>
        <w:rPr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  <w:r w:rsidRPr="002C751F">
        <w:rPr>
          <w:rStyle w:val="a3"/>
          <w:sz w:val="28"/>
          <w:szCs w:val="28"/>
        </w:rPr>
        <w:t>Стандарты и процедуры,</w:t>
      </w:r>
    </w:p>
    <w:p w:rsidR="002C751F" w:rsidRDefault="00A0212F" w:rsidP="00A0212F">
      <w:pPr>
        <w:jc w:val="center"/>
        <w:rPr>
          <w:rStyle w:val="a3"/>
          <w:sz w:val="28"/>
          <w:szCs w:val="28"/>
        </w:rPr>
      </w:pPr>
      <w:proofErr w:type="gramStart"/>
      <w:r w:rsidRPr="002C751F">
        <w:rPr>
          <w:rStyle w:val="a3"/>
          <w:sz w:val="28"/>
          <w:szCs w:val="28"/>
        </w:rPr>
        <w:t xml:space="preserve">направленные на обеспечение добросовестной работы </w:t>
      </w:r>
      <w:proofErr w:type="gramEnd"/>
    </w:p>
    <w:p w:rsidR="002C751F" w:rsidRDefault="00A0212F" w:rsidP="00A0212F">
      <w:pPr>
        <w:jc w:val="center"/>
        <w:rPr>
          <w:rStyle w:val="a3"/>
          <w:sz w:val="28"/>
          <w:szCs w:val="28"/>
        </w:rPr>
      </w:pPr>
      <w:r w:rsidRPr="002C751F">
        <w:rPr>
          <w:rStyle w:val="a3"/>
          <w:sz w:val="28"/>
          <w:szCs w:val="28"/>
        </w:rPr>
        <w:t xml:space="preserve">в Муниципальном Автономном Учреждении </w:t>
      </w: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  <w:r w:rsidRPr="002C751F">
        <w:rPr>
          <w:rStyle w:val="a3"/>
          <w:sz w:val="28"/>
          <w:szCs w:val="28"/>
        </w:rPr>
        <w:t>Культурно-Досуговый Центр «Рассвет» г. Улан-Удэ</w:t>
      </w: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A644E" w:rsidRPr="002C751F" w:rsidRDefault="00AA644E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ED6739" w:rsidRPr="002C751F" w:rsidRDefault="00ED6739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sz w:val="28"/>
          <w:szCs w:val="28"/>
        </w:rPr>
      </w:pPr>
    </w:p>
    <w:p w:rsidR="00A0212F" w:rsidRPr="002C751F" w:rsidRDefault="00A0212F" w:rsidP="00A0212F">
      <w:pPr>
        <w:jc w:val="center"/>
        <w:rPr>
          <w:rStyle w:val="a3"/>
          <w:b w:val="0"/>
          <w:sz w:val="28"/>
          <w:szCs w:val="28"/>
        </w:rPr>
      </w:pPr>
      <w:r w:rsidRPr="002C751F">
        <w:rPr>
          <w:rStyle w:val="a3"/>
          <w:b w:val="0"/>
          <w:sz w:val="28"/>
          <w:szCs w:val="28"/>
        </w:rPr>
        <w:t>г. Улан-Удэ</w:t>
      </w:r>
    </w:p>
    <w:p w:rsidR="00A0212F" w:rsidRPr="002C751F" w:rsidRDefault="00A0212F" w:rsidP="00A0212F">
      <w:pPr>
        <w:jc w:val="center"/>
        <w:rPr>
          <w:rStyle w:val="a3"/>
          <w:b w:val="0"/>
          <w:sz w:val="28"/>
          <w:szCs w:val="28"/>
        </w:rPr>
      </w:pPr>
      <w:r w:rsidRPr="002C751F">
        <w:rPr>
          <w:rStyle w:val="a3"/>
          <w:b w:val="0"/>
          <w:sz w:val="28"/>
          <w:szCs w:val="28"/>
        </w:rPr>
        <w:t>201</w:t>
      </w:r>
      <w:r w:rsidR="002C751F">
        <w:rPr>
          <w:rStyle w:val="a3"/>
          <w:b w:val="0"/>
          <w:sz w:val="28"/>
          <w:szCs w:val="28"/>
        </w:rPr>
        <w:t>8</w:t>
      </w:r>
      <w:r w:rsidRPr="002C751F">
        <w:rPr>
          <w:rStyle w:val="a3"/>
          <w:b w:val="0"/>
          <w:sz w:val="28"/>
          <w:szCs w:val="28"/>
        </w:rPr>
        <w:t xml:space="preserve"> г.</w:t>
      </w:r>
    </w:p>
    <w:p w:rsidR="00A0212F" w:rsidRPr="002C751F" w:rsidRDefault="00A0212F" w:rsidP="00ED6739">
      <w:pPr>
        <w:jc w:val="both"/>
        <w:rPr>
          <w:sz w:val="28"/>
          <w:szCs w:val="28"/>
        </w:rPr>
      </w:pPr>
    </w:p>
    <w:p w:rsidR="00A0212F" w:rsidRPr="002C751F" w:rsidRDefault="00A0212F" w:rsidP="002C751F">
      <w:pPr>
        <w:ind w:firstLine="709"/>
        <w:jc w:val="center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lastRenderedPageBreak/>
        <w:t>1. Общие положения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1.1. Нормами стандартов и процедур, направленных на обеспечение добросовестной работы работников Муни</w:t>
      </w:r>
      <w:bookmarkStart w:id="0" w:name="_GoBack"/>
      <w:bookmarkEnd w:id="0"/>
      <w:r w:rsidRPr="002C751F">
        <w:rPr>
          <w:color w:val="000000"/>
          <w:sz w:val="28"/>
          <w:szCs w:val="28"/>
        </w:rPr>
        <w:t>ципального Автономного Учреждения Культурно-Досуговый Центр «Рассвет» г. Улан-Удэ (далее –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1.2. Стандарты призваны установить ключевые принципы, которыми должны руководствоваться работники Муниципального Автономного Учреждения Культурно-Досуговый Центр «Рассвет» г. Улан-Удэ (далее – работники).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1.3. Стандарты устанавливаются на основании Конституции Российской Федерации, федерального закона от 25 декабря 2008 года № 273-ФЗ «О противодействии коррупции» и принятых в соответствии с ними иных законодательных и локальных актов.</w:t>
      </w:r>
    </w:p>
    <w:p w:rsidR="00A0212F" w:rsidRPr="002C751F" w:rsidRDefault="00A0212F" w:rsidP="002C751F">
      <w:pPr>
        <w:ind w:firstLine="709"/>
        <w:rPr>
          <w:color w:val="000000"/>
          <w:sz w:val="28"/>
          <w:szCs w:val="28"/>
        </w:rPr>
      </w:pPr>
    </w:p>
    <w:p w:rsidR="00A0212F" w:rsidRPr="002C751F" w:rsidRDefault="00A0212F" w:rsidP="002C751F">
      <w:pPr>
        <w:ind w:firstLine="709"/>
        <w:jc w:val="center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2. Ценности</w:t>
      </w:r>
    </w:p>
    <w:p w:rsidR="00A0212F" w:rsidRPr="002C751F" w:rsidRDefault="00A0212F" w:rsidP="002C751F">
      <w:pPr>
        <w:ind w:firstLine="709"/>
        <w:jc w:val="both"/>
        <w:rPr>
          <w:i/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 xml:space="preserve">2.1. При осуществлении своей деятельности работник руководствуется следующими принципами: </w:t>
      </w:r>
      <w:r w:rsidRPr="002C751F">
        <w:rPr>
          <w:i/>
          <w:color w:val="000000"/>
          <w:sz w:val="28"/>
          <w:szCs w:val="28"/>
        </w:rPr>
        <w:t>добросовестность, прозрачность, развитие.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 xml:space="preserve">2.2. </w:t>
      </w:r>
      <w:r w:rsidRPr="002C751F">
        <w:rPr>
          <w:i/>
          <w:color w:val="000000"/>
          <w:sz w:val="28"/>
          <w:szCs w:val="28"/>
        </w:rPr>
        <w:t>Добросовестность</w:t>
      </w:r>
      <w:r w:rsidRPr="002C751F">
        <w:rPr>
          <w:color w:val="000000"/>
          <w:sz w:val="28"/>
          <w:szCs w:val="28"/>
        </w:rPr>
        <w:t xml:space="preserve">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 xml:space="preserve">2.3. </w:t>
      </w:r>
      <w:r w:rsidRPr="002C751F">
        <w:rPr>
          <w:i/>
          <w:color w:val="000000"/>
          <w:sz w:val="28"/>
          <w:szCs w:val="28"/>
        </w:rPr>
        <w:t>Прозрачность</w:t>
      </w:r>
      <w:r w:rsidRPr="002C751F">
        <w:rPr>
          <w:color w:val="000000"/>
          <w:sz w:val="28"/>
          <w:szCs w:val="28"/>
        </w:rPr>
        <w:t xml:space="preserve"> означает обеспечение доступности информации о деятельности Муниципального Автономного Учреждения Культурно-Досуговый Центр «Рассвет» г. Улан-Удэ (далее – МАУ КДЦ «Рассвет»). Вся деятельность осуществляется в соответствии со строго документированными процедурами, строится на надлежащем выполнении требований закона и внутренних локальных актов.</w:t>
      </w:r>
    </w:p>
    <w:p w:rsidR="00A0212F" w:rsidRPr="002C751F" w:rsidRDefault="00A0212F" w:rsidP="002C751F">
      <w:pPr>
        <w:ind w:firstLine="709"/>
        <w:rPr>
          <w:color w:val="000000"/>
          <w:sz w:val="28"/>
          <w:szCs w:val="28"/>
        </w:rPr>
      </w:pPr>
    </w:p>
    <w:p w:rsidR="00A0212F" w:rsidRPr="002C751F" w:rsidRDefault="00A0212F" w:rsidP="002C751F">
      <w:pPr>
        <w:ind w:firstLine="709"/>
        <w:jc w:val="center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3. Противодействие коррупции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3.1. Приоритетом в деятельности МАУ КДЦ «Рассвет» является строгое соблюдение закона и других нормативных актов,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3.2. Для работников МАУ КДЦ «Рассвет» недопустимо нарушение закона. Этот ведущий принцип действует на всех уровнях деятельности. Каждый работник, совершивший правонарушение, несет административную, гражданско-правовую, уголовную, дисциплинарную ответственность в общем порядке.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 xml:space="preserve">3.2. Важнейшей мерой по поддержанию безупречной репутации МАУ КДЦ «Рассвет» является ответственное и добросовестное выполнение обязательств, соблюдение Кодекса этики работников, который устанавливает этические правила и нормы, являющиеся системой определенных </w:t>
      </w:r>
      <w:r w:rsidRPr="002C751F">
        <w:rPr>
          <w:color w:val="000000"/>
          <w:sz w:val="28"/>
          <w:szCs w:val="28"/>
        </w:rPr>
        <w:lastRenderedPageBreak/>
        <w:t>нравственных стандартов поведения, обеспечивающих реализацию уставных видов деятельности МАУ КДЦ «Рассвет».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3.3. Добросовестное исполнение служебных обязанностей и постоянное улучшение качества предоставления муниципальных услуг являются главными приоритетами в отношениях работников МАУ КДЦ «Рассвет».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3.4. В отношениях с населением недопустимо использование любых способов прямого или косвенного воздействия с целью получения незаконной выгоды.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3.5. В МАУ КДЦ «Рассвет» недопустимы любые формы коррупции, работники в своей деятельности обязаны строго выполнять требования законодательства и правовых актов о противодействии коррупции.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3.6. В случае принуждения гражданина работником МАУ КДЦ «Рассвет» к предоставлению незаконных выгод, он вправе незамедлительно уведомить об этом руководителя МАУ КДЦ «Рассвет» для своевременного применения необходимых мер по предотвращению незаконных действий и привлечению нарушителей к ответственности. Работник МАУ КДЦ «Рассвет» обо всех случаях обращения к нему каких-либо лиц в целях склонения к совершению коррупционных правонарушений обязан уведомлять работодателя в письменной форме.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3.7. В МАУ КДЦ «Рассвет» недопустимо осуществление любого действия или бездействия,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3.8. В МАУ КДЦ «Рассвет» недопустимо осуществление деятельности с использованием методов принуждения, а также нанесения ущерба или вреда, или угрозы нанесения ущерба или вреда прямо или косвенно любой стороне, или имуществу стороны с целью оказания неправомерного влияния на действия такой стороны. 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3.9. В МАУ КДЦ «Рассвет» недопустимы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 xml:space="preserve">3.10. В МАУ КДЦ «Рассвет» недопустимо осуществление обструкционной деятельности, не допускается намеренное уничтожение документации, фальсификация, изменение или сокрытие доказательств или совершение ложных заявлений с целью создать существенные препятствия для расследования, проводимого правоохранительными органами или Комиссией МАУ КДЦ «Рассвет» по этике, служебному поведению и урегулированию конфликта интересов.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</w:t>
      </w:r>
      <w:r w:rsidRPr="002C751F">
        <w:rPr>
          <w:color w:val="000000"/>
          <w:sz w:val="28"/>
          <w:szCs w:val="28"/>
        </w:rPr>
        <w:lastRenderedPageBreak/>
        <w:t>ей фактах, имеющих отношение к тому или иному факту коррупционных действий, совершаемые с целью создания существенных препятствий для расследования.</w:t>
      </w:r>
    </w:p>
    <w:p w:rsidR="00A0212F" w:rsidRPr="002C751F" w:rsidRDefault="00A0212F" w:rsidP="002C751F">
      <w:pPr>
        <w:ind w:firstLine="709"/>
        <w:jc w:val="center"/>
        <w:rPr>
          <w:color w:val="000000"/>
          <w:sz w:val="28"/>
          <w:szCs w:val="28"/>
        </w:rPr>
      </w:pPr>
    </w:p>
    <w:p w:rsidR="00A0212F" w:rsidRPr="002C751F" w:rsidRDefault="00A0212F" w:rsidP="002C751F">
      <w:pPr>
        <w:ind w:firstLine="709"/>
        <w:jc w:val="center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4. Обращение с подарками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4.1. По отношению к обращению с подарками в МАУ КДЦ «Рассвет» сформированы следующие принципы: законность и ответственность.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4.2. Работникам запрещается принимать подарки,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</w:p>
    <w:p w:rsidR="00A0212F" w:rsidRPr="002C751F" w:rsidRDefault="00A0212F" w:rsidP="002C751F">
      <w:pPr>
        <w:ind w:firstLine="709"/>
        <w:jc w:val="center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5. Недопущение конфликта интересов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5.1. Развитие потенциала работников является ключевой задачей руководства. В свою очередь ключевой задачей работников является сознательное следование интересам общества. В МАУ КДЦ «Рассвет» не допустимы конфликты интересов – положения, в котором личные интересы работника противоречили бы интересам общества.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 xml:space="preserve">5.2. </w:t>
      </w:r>
      <w:r w:rsidRPr="002C751F">
        <w:rPr>
          <w:i/>
          <w:color w:val="000000"/>
          <w:sz w:val="28"/>
          <w:szCs w:val="28"/>
        </w:rPr>
        <w:t>К явному конфликту интересов</w:t>
      </w:r>
      <w:r w:rsidRPr="002C751F">
        <w:rPr>
          <w:color w:val="000000"/>
          <w:sz w:val="28"/>
          <w:szCs w:val="28"/>
        </w:rPr>
        <w:t xml:space="preserve"> относятся ситуации, когда личный интерес преобладает над профессиональными обязанностями и задачами работников МАУ КДЦ «Рассвет».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i/>
          <w:color w:val="000000"/>
          <w:sz w:val="28"/>
          <w:szCs w:val="28"/>
        </w:rPr>
        <w:t>К возможному конфликту интересов</w:t>
      </w:r>
      <w:r w:rsidRPr="002C751F">
        <w:rPr>
          <w:color w:val="000000"/>
          <w:sz w:val="28"/>
          <w:szCs w:val="28"/>
        </w:rPr>
        <w:t xml:space="preserve"> относятся ситуации, когда личный интерес потенциально влияет на профессиональные обязанности и задачи работников.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5.3. При возникновении явного или возможного конфликта интересов работник МАУ КДЦ «Рассвет» должен уведомить руководителя организации.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5.4. Предупреждение и урегулирование конфликта интересов, способного привести к причинению вреда законным интересам общества осуществляет Комиссия МАУ КДЦ «Рассвет» по этике, служебному поведению и урегулированию конфликта интересов.</w:t>
      </w:r>
    </w:p>
    <w:p w:rsidR="00A0212F" w:rsidRPr="002C751F" w:rsidRDefault="00A0212F" w:rsidP="002C751F">
      <w:pPr>
        <w:ind w:firstLine="709"/>
        <w:jc w:val="both"/>
        <w:rPr>
          <w:color w:val="000000"/>
          <w:sz w:val="28"/>
          <w:szCs w:val="28"/>
        </w:rPr>
      </w:pPr>
    </w:p>
    <w:p w:rsidR="00A0212F" w:rsidRPr="002C751F" w:rsidRDefault="00A0212F" w:rsidP="002C751F">
      <w:pPr>
        <w:ind w:firstLine="709"/>
        <w:jc w:val="center"/>
        <w:rPr>
          <w:color w:val="000000"/>
          <w:sz w:val="28"/>
          <w:szCs w:val="28"/>
        </w:rPr>
      </w:pPr>
      <w:r w:rsidRPr="002C751F">
        <w:rPr>
          <w:color w:val="000000"/>
          <w:sz w:val="28"/>
          <w:szCs w:val="28"/>
        </w:rPr>
        <w:t>6. Конфиденциальность</w:t>
      </w:r>
    </w:p>
    <w:p w:rsidR="00061868" w:rsidRPr="002C751F" w:rsidRDefault="00A0212F" w:rsidP="002C751F">
      <w:pPr>
        <w:ind w:firstLine="709"/>
        <w:jc w:val="both"/>
        <w:rPr>
          <w:sz w:val="28"/>
          <w:szCs w:val="28"/>
        </w:rPr>
      </w:pPr>
      <w:r w:rsidRPr="002C751F">
        <w:rPr>
          <w:color w:val="000000"/>
          <w:sz w:val="28"/>
          <w:szCs w:val="28"/>
        </w:rPr>
        <w:t>6.1. Работникам МАУ КДЦ «Рассвет»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МАУ КДЦ «Рассвет».</w:t>
      </w:r>
    </w:p>
    <w:sectPr w:rsidR="00061868" w:rsidRPr="002C751F" w:rsidSect="002C751F">
      <w:footerReference w:type="default" r:id="rId7"/>
      <w:pgSz w:w="11907" w:h="16839" w:code="9"/>
      <w:pgMar w:top="1134" w:right="567" w:bottom="1134" w:left="1701" w:header="283" w:footer="28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28" w:rsidRDefault="00471128" w:rsidP="00A0212F">
      <w:r>
        <w:separator/>
      </w:r>
    </w:p>
  </w:endnote>
  <w:endnote w:type="continuationSeparator" w:id="0">
    <w:p w:rsidR="00471128" w:rsidRDefault="00471128" w:rsidP="00A0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932122"/>
      <w:docPartObj>
        <w:docPartGallery w:val="Page Numbers (Bottom of Page)"/>
        <w:docPartUnique/>
      </w:docPartObj>
    </w:sdtPr>
    <w:sdtEndPr/>
    <w:sdtContent>
      <w:p w:rsidR="00A0212F" w:rsidRDefault="00A0212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51F">
          <w:rPr>
            <w:noProof/>
          </w:rPr>
          <w:t>2</w:t>
        </w:r>
        <w:r>
          <w:fldChar w:fldCharType="end"/>
        </w:r>
      </w:p>
    </w:sdtContent>
  </w:sdt>
  <w:p w:rsidR="00A0212F" w:rsidRDefault="00A021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28" w:rsidRDefault="00471128" w:rsidP="00A0212F">
      <w:r>
        <w:separator/>
      </w:r>
    </w:p>
  </w:footnote>
  <w:footnote w:type="continuationSeparator" w:id="0">
    <w:p w:rsidR="00471128" w:rsidRDefault="00471128" w:rsidP="00A02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2F"/>
    <w:rsid w:val="00007509"/>
    <w:rsid w:val="00061868"/>
    <w:rsid w:val="00062D74"/>
    <w:rsid w:val="00067CD3"/>
    <w:rsid w:val="000702C2"/>
    <w:rsid w:val="00073336"/>
    <w:rsid w:val="00090AF1"/>
    <w:rsid w:val="000A005B"/>
    <w:rsid w:val="000F68F4"/>
    <w:rsid w:val="00104EA9"/>
    <w:rsid w:val="00107BD4"/>
    <w:rsid w:val="00121630"/>
    <w:rsid w:val="00124A76"/>
    <w:rsid w:val="00124C4F"/>
    <w:rsid w:val="0015313B"/>
    <w:rsid w:val="001564F6"/>
    <w:rsid w:val="00160C64"/>
    <w:rsid w:val="001B1303"/>
    <w:rsid w:val="001C0E53"/>
    <w:rsid w:val="001E7C5B"/>
    <w:rsid w:val="00205282"/>
    <w:rsid w:val="002219FC"/>
    <w:rsid w:val="00222ECA"/>
    <w:rsid w:val="002244FF"/>
    <w:rsid w:val="00254A2A"/>
    <w:rsid w:val="002553A9"/>
    <w:rsid w:val="002627DA"/>
    <w:rsid w:val="00273FEA"/>
    <w:rsid w:val="002B25A6"/>
    <w:rsid w:val="002C3928"/>
    <w:rsid w:val="002C751F"/>
    <w:rsid w:val="002E3510"/>
    <w:rsid w:val="002F0D32"/>
    <w:rsid w:val="002F1D4C"/>
    <w:rsid w:val="00325613"/>
    <w:rsid w:val="00332B06"/>
    <w:rsid w:val="00333305"/>
    <w:rsid w:val="00342D0D"/>
    <w:rsid w:val="0035165F"/>
    <w:rsid w:val="00354FCB"/>
    <w:rsid w:val="00377173"/>
    <w:rsid w:val="00386C11"/>
    <w:rsid w:val="003960AD"/>
    <w:rsid w:val="003B57C8"/>
    <w:rsid w:val="003D6E81"/>
    <w:rsid w:val="003D7313"/>
    <w:rsid w:val="003E3B43"/>
    <w:rsid w:val="003F00CA"/>
    <w:rsid w:val="003F0157"/>
    <w:rsid w:val="00470111"/>
    <w:rsid w:val="00471128"/>
    <w:rsid w:val="00487311"/>
    <w:rsid w:val="004917F6"/>
    <w:rsid w:val="004B0C90"/>
    <w:rsid w:val="004B5A57"/>
    <w:rsid w:val="004D7A31"/>
    <w:rsid w:val="004F477F"/>
    <w:rsid w:val="00507326"/>
    <w:rsid w:val="00526A52"/>
    <w:rsid w:val="00526B81"/>
    <w:rsid w:val="005718A7"/>
    <w:rsid w:val="005732CC"/>
    <w:rsid w:val="00586E94"/>
    <w:rsid w:val="00597635"/>
    <w:rsid w:val="005A78B5"/>
    <w:rsid w:val="006001FA"/>
    <w:rsid w:val="00601D30"/>
    <w:rsid w:val="00613189"/>
    <w:rsid w:val="00631B09"/>
    <w:rsid w:val="0063565A"/>
    <w:rsid w:val="0064265A"/>
    <w:rsid w:val="006559EC"/>
    <w:rsid w:val="00656D94"/>
    <w:rsid w:val="006720BE"/>
    <w:rsid w:val="006744C9"/>
    <w:rsid w:val="00681918"/>
    <w:rsid w:val="006858EC"/>
    <w:rsid w:val="006A07BE"/>
    <w:rsid w:val="006A39D0"/>
    <w:rsid w:val="006B1C85"/>
    <w:rsid w:val="006B4605"/>
    <w:rsid w:val="006D0D9E"/>
    <w:rsid w:val="006D4D7F"/>
    <w:rsid w:val="007036F1"/>
    <w:rsid w:val="007205B7"/>
    <w:rsid w:val="00733C94"/>
    <w:rsid w:val="00735358"/>
    <w:rsid w:val="00750B88"/>
    <w:rsid w:val="007832D3"/>
    <w:rsid w:val="00793FA1"/>
    <w:rsid w:val="007A0482"/>
    <w:rsid w:val="007A6163"/>
    <w:rsid w:val="007B6FF9"/>
    <w:rsid w:val="007C3DE9"/>
    <w:rsid w:val="007D0B97"/>
    <w:rsid w:val="007E28B0"/>
    <w:rsid w:val="007E7C31"/>
    <w:rsid w:val="00800938"/>
    <w:rsid w:val="00811BD7"/>
    <w:rsid w:val="0082271F"/>
    <w:rsid w:val="00845735"/>
    <w:rsid w:val="00851715"/>
    <w:rsid w:val="00854444"/>
    <w:rsid w:val="00874257"/>
    <w:rsid w:val="00890203"/>
    <w:rsid w:val="008945DD"/>
    <w:rsid w:val="008B5344"/>
    <w:rsid w:val="008C3934"/>
    <w:rsid w:val="008C619F"/>
    <w:rsid w:val="00924370"/>
    <w:rsid w:val="00955110"/>
    <w:rsid w:val="00970989"/>
    <w:rsid w:val="00993711"/>
    <w:rsid w:val="00993888"/>
    <w:rsid w:val="00997C02"/>
    <w:rsid w:val="009D04AB"/>
    <w:rsid w:val="009D4969"/>
    <w:rsid w:val="009D6000"/>
    <w:rsid w:val="009E2A69"/>
    <w:rsid w:val="00A0212F"/>
    <w:rsid w:val="00A13459"/>
    <w:rsid w:val="00A167F1"/>
    <w:rsid w:val="00A274F3"/>
    <w:rsid w:val="00A40C65"/>
    <w:rsid w:val="00A44B0A"/>
    <w:rsid w:val="00A51411"/>
    <w:rsid w:val="00A56624"/>
    <w:rsid w:val="00A62424"/>
    <w:rsid w:val="00A825BA"/>
    <w:rsid w:val="00A85136"/>
    <w:rsid w:val="00AA644E"/>
    <w:rsid w:val="00AE193D"/>
    <w:rsid w:val="00B10553"/>
    <w:rsid w:val="00B12254"/>
    <w:rsid w:val="00B27E7D"/>
    <w:rsid w:val="00B353EF"/>
    <w:rsid w:val="00B4597A"/>
    <w:rsid w:val="00B53774"/>
    <w:rsid w:val="00B7192D"/>
    <w:rsid w:val="00B739AA"/>
    <w:rsid w:val="00B9778C"/>
    <w:rsid w:val="00BC4BBA"/>
    <w:rsid w:val="00BE480D"/>
    <w:rsid w:val="00BE5F79"/>
    <w:rsid w:val="00C163D0"/>
    <w:rsid w:val="00C2629B"/>
    <w:rsid w:val="00C32837"/>
    <w:rsid w:val="00C32E1C"/>
    <w:rsid w:val="00C33DEA"/>
    <w:rsid w:val="00C53290"/>
    <w:rsid w:val="00C53E7F"/>
    <w:rsid w:val="00C85A44"/>
    <w:rsid w:val="00C9129B"/>
    <w:rsid w:val="00CA1695"/>
    <w:rsid w:val="00CB06AB"/>
    <w:rsid w:val="00D008B2"/>
    <w:rsid w:val="00D648B5"/>
    <w:rsid w:val="00DB3D18"/>
    <w:rsid w:val="00DB735B"/>
    <w:rsid w:val="00DC7FA4"/>
    <w:rsid w:val="00DE3336"/>
    <w:rsid w:val="00E0286E"/>
    <w:rsid w:val="00E6224B"/>
    <w:rsid w:val="00E7184E"/>
    <w:rsid w:val="00E80947"/>
    <w:rsid w:val="00E83C3F"/>
    <w:rsid w:val="00E86897"/>
    <w:rsid w:val="00E95E72"/>
    <w:rsid w:val="00ED6739"/>
    <w:rsid w:val="00EE5EAA"/>
    <w:rsid w:val="00EF3050"/>
    <w:rsid w:val="00F0194C"/>
    <w:rsid w:val="00F40FDE"/>
    <w:rsid w:val="00F41FD8"/>
    <w:rsid w:val="00F76DE5"/>
    <w:rsid w:val="00F85DE8"/>
    <w:rsid w:val="00F86E85"/>
    <w:rsid w:val="00FE6B74"/>
    <w:rsid w:val="00FF1B14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0212F"/>
    <w:rPr>
      <w:b/>
      <w:bCs/>
    </w:rPr>
  </w:style>
  <w:style w:type="paragraph" w:styleId="a4">
    <w:name w:val="header"/>
    <w:basedOn w:val="a"/>
    <w:link w:val="a5"/>
    <w:uiPriority w:val="99"/>
    <w:unhideWhenUsed/>
    <w:rsid w:val="00A021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2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21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2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67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7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0212F"/>
    <w:rPr>
      <w:b/>
      <w:bCs/>
    </w:rPr>
  </w:style>
  <w:style w:type="paragraph" w:styleId="a4">
    <w:name w:val="header"/>
    <w:basedOn w:val="a"/>
    <w:link w:val="a5"/>
    <w:uiPriority w:val="99"/>
    <w:unhideWhenUsed/>
    <w:rsid w:val="00A021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2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21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2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67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7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Матвеева</cp:lastModifiedBy>
  <cp:revision>5</cp:revision>
  <cp:lastPrinted>2016-12-08T03:21:00Z</cp:lastPrinted>
  <dcterms:created xsi:type="dcterms:W3CDTF">2016-12-08T03:15:00Z</dcterms:created>
  <dcterms:modified xsi:type="dcterms:W3CDTF">2018-06-28T07:01:00Z</dcterms:modified>
</cp:coreProperties>
</file>