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234" w:rsidRDefault="005C17F0" w:rsidP="00E402CC">
      <w:pPr>
        <w:widowControl w:val="0"/>
        <w:suppressAutoHyphens w:val="0"/>
        <w:autoSpaceDE w:val="0"/>
        <w:autoSpaceDN w:val="0"/>
        <w:adjustRightInd w:val="0"/>
        <w:rPr>
          <w:rFonts w:eastAsia="Batang"/>
          <w:caps/>
          <w:noProof/>
          <w:sz w:val="48"/>
          <w:szCs w:val="48"/>
          <w:lang w:eastAsia="ko-KR"/>
        </w:rPr>
      </w:pPr>
      <w:r>
        <w:rPr>
          <w:noProof/>
          <w:lang w:eastAsia="ru-RU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-405765</wp:posOffset>
            </wp:positionV>
            <wp:extent cx="6134100" cy="609600"/>
            <wp:effectExtent l="19050" t="0" r="0" b="0"/>
            <wp:wrapNone/>
            <wp:docPr id="6" name="Picture 28" descr="бланк2_вер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бланк2_верх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4F23">
        <w:rPr>
          <w:noProof/>
          <w:lang w:eastAsia="ru-RU"/>
        </w:rPr>
        <mc:AlternateContent>
          <mc:Choice Requires="wps">
            <w:drawing>
              <wp:anchor distT="36576" distB="36576" distL="36576" distR="36576" simplePos="0" relativeHeight="251655680" behindDoc="0" locked="0" layoutInCell="1" allowOverlap="1">
                <wp:simplePos x="0" y="0"/>
                <wp:positionH relativeFrom="column">
                  <wp:posOffset>-549910</wp:posOffset>
                </wp:positionH>
                <wp:positionV relativeFrom="paragraph">
                  <wp:posOffset>-430530</wp:posOffset>
                </wp:positionV>
                <wp:extent cx="443230" cy="1919605"/>
                <wp:effectExtent l="0" t="0" r="0" b="0"/>
                <wp:wrapNone/>
                <wp:docPr id="4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43230" cy="1919605"/>
                        </a:xfrm>
                        <a:prstGeom prst="rect">
                          <a:avLst/>
                        </a:prstGeom>
                        <a:solidFill>
                          <a:srgbClr val="E36C0A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D9401" id="Rectangle 4" o:spid="_x0000_s1026" style="position:absolute;margin-left:-43.3pt;margin-top:-33.9pt;width:34.9pt;height:151.15pt;z-index: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" fillcolor="#e36c0a" stroked="f" strokeweight="0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</w:p>
    <w:p w:rsidR="00403234" w:rsidRPr="00353A6B" w:rsidRDefault="00403234">
      <w:pPr>
        <w:suppressAutoHyphens w:val="0"/>
        <w:rPr>
          <w:b/>
          <w:bCs/>
          <w:sz w:val="28"/>
          <w:szCs w:val="28"/>
        </w:rPr>
      </w:pPr>
    </w:p>
    <w:p w:rsidR="00B24A27" w:rsidRDefault="00B24A27" w:rsidP="00B24A27">
      <w:pPr>
        <w:spacing w:line="360" w:lineRule="auto"/>
        <w:jc w:val="both"/>
        <w:rPr>
          <w:b/>
          <w:bCs/>
          <w:sz w:val="28"/>
          <w:szCs w:val="28"/>
        </w:rPr>
      </w:pPr>
    </w:p>
    <w:p w:rsidR="00561E0C" w:rsidRDefault="008F4F23" w:rsidP="00A96E85">
      <w:pPr>
        <w:spacing w:line="360" w:lineRule="auto"/>
        <w:ind w:left="1080"/>
        <w:jc w:val="both"/>
        <w:rPr>
          <w:b/>
          <w:bCs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36576" distB="36576" distL="36576" distR="36576" simplePos="0" relativeHeight="251657728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904875</wp:posOffset>
                </wp:positionV>
                <wp:extent cx="6080125" cy="6371590"/>
                <wp:effectExtent l="0" t="0" r="0" b="0"/>
                <wp:wrapNone/>
                <wp:docPr id="4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080125" cy="6371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F08AB" w:rsidRDefault="00CC686B" w:rsidP="00B5207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ahoma-Bold Cyr" w:hAnsi="Tahoma-Bold Cyr" w:cs="Tahoma-Bold Cyr"/>
                                <w:b/>
                                <w:bCs/>
                                <w:color w:val="810000"/>
                                <w:sz w:val="56"/>
                                <w:szCs w:val="56"/>
                                <w:lang w:eastAsia="en-US"/>
                              </w:rPr>
                            </w:pPr>
                            <w:r>
                              <w:rPr>
                                <w:rFonts w:ascii="Tahoma-Bold Cyr" w:hAnsi="Tahoma-Bold Cyr" w:cs="Tahoma-Bold Cyr"/>
                                <w:b/>
                                <w:bCs/>
                                <w:color w:val="810000"/>
                                <w:sz w:val="56"/>
                                <w:szCs w:val="56"/>
                                <w:lang w:eastAsia="en-US"/>
                              </w:rPr>
                              <w:t xml:space="preserve">Отчет о </w:t>
                            </w:r>
                          </w:p>
                          <w:p w:rsidR="009F08AB" w:rsidRPr="00B52071" w:rsidRDefault="00CC686B" w:rsidP="00C93AC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ahoma-Bold Cyr" w:hAnsi="Tahoma-Bold Cyr" w:cs="Tahoma-Bold Cyr"/>
                                <w:b/>
                                <w:bCs/>
                                <w:color w:val="810000"/>
                                <w:sz w:val="56"/>
                                <w:szCs w:val="56"/>
                                <w:lang w:eastAsia="en-US"/>
                              </w:rPr>
                            </w:pPr>
                            <w:r>
                              <w:rPr>
                                <w:rFonts w:ascii="Tahoma-Bold Cyr" w:hAnsi="Tahoma-Bold Cyr" w:cs="Tahoma-Bold Cyr"/>
                                <w:b/>
                                <w:bCs/>
                                <w:color w:val="810000"/>
                                <w:sz w:val="56"/>
                                <w:szCs w:val="56"/>
                                <w:lang w:eastAsia="en-US"/>
                              </w:rPr>
                              <w:t>проведении</w:t>
                            </w:r>
                            <w:r w:rsidR="009F08AB" w:rsidRPr="009A766B">
                              <w:rPr>
                                <w:rFonts w:ascii="Tahoma-Bold Cyr" w:hAnsi="Tahoma-Bold Cyr" w:cs="Tahoma-Bold Cyr"/>
                                <w:b/>
                                <w:bCs/>
                                <w:color w:val="810000"/>
                                <w:sz w:val="56"/>
                                <w:szCs w:val="56"/>
                                <w:lang w:eastAsia="en-US"/>
                              </w:rPr>
                              <w:t xml:space="preserve"> независимой оценки качества условий осуществления деятельности государственными организациями культуры Республики Бурятия, а также муниципальными организациями культуры Республики Бурятия, расположенными на территории Республики Бурятия и осуществляющими деятельность за счет бюджетных ассигнований бюджета Республики Бурятия в сфере культуры в 2021 году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7.2pt;margin-top:71.25pt;width:478.75pt;height:501.7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" filled="f" stroked="f" strokeweight="0" insetpen="t">
                <o:lock v:ext="edit" shapetype="t"/>
                <v:textbox inset="2.85pt,2.85pt,2.85pt,2.85pt">
                  <w:txbxContent>
                    <w:p w:rsidR="009F08AB" w:rsidRDefault="00CC686B" w:rsidP="00B52071">
                      <w:pPr>
                        <w:autoSpaceDE w:val="0"/>
                        <w:autoSpaceDN w:val="0"/>
                        <w:adjustRightInd w:val="0"/>
                        <w:rPr>
                          <w:rFonts w:ascii="Tahoma-Bold Cyr" w:hAnsi="Tahoma-Bold Cyr" w:cs="Tahoma-Bold Cyr"/>
                          <w:b/>
                          <w:bCs/>
                          <w:color w:val="810000"/>
                          <w:sz w:val="56"/>
                          <w:szCs w:val="56"/>
                          <w:lang w:eastAsia="en-US"/>
                        </w:rPr>
                      </w:pPr>
                      <w:r>
                        <w:rPr>
                          <w:rFonts w:ascii="Tahoma-Bold Cyr" w:hAnsi="Tahoma-Bold Cyr" w:cs="Tahoma-Bold Cyr"/>
                          <w:b/>
                          <w:bCs/>
                          <w:color w:val="810000"/>
                          <w:sz w:val="56"/>
                          <w:szCs w:val="56"/>
                          <w:lang w:eastAsia="en-US"/>
                        </w:rPr>
                        <w:t xml:space="preserve">Отчет о </w:t>
                      </w:r>
                    </w:p>
                    <w:p w:rsidR="009F08AB" w:rsidRPr="00B52071" w:rsidRDefault="00CC686B" w:rsidP="00C93ACE">
                      <w:pPr>
                        <w:autoSpaceDE w:val="0"/>
                        <w:autoSpaceDN w:val="0"/>
                        <w:adjustRightInd w:val="0"/>
                        <w:rPr>
                          <w:rFonts w:ascii="Tahoma-Bold Cyr" w:hAnsi="Tahoma-Bold Cyr" w:cs="Tahoma-Bold Cyr"/>
                          <w:b/>
                          <w:bCs/>
                          <w:color w:val="810000"/>
                          <w:sz w:val="56"/>
                          <w:szCs w:val="56"/>
                          <w:lang w:eastAsia="en-US"/>
                        </w:rPr>
                      </w:pPr>
                      <w:r>
                        <w:rPr>
                          <w:rFonts w:ascii="Tahoma-Bold Cyr" w:hAnsi="Tahoma-Bold Cyr" w:cs="Tahoma-Bold Cyr"/>
                          <w:b/>
                          <w:bCs/>
                          <w:color w:val="810000"/>
                          <w:sz w:val="56"/>
                          <w:szCs w:val="56"/>
                          <w:lang w:eastAsia="en-US"/>
                        </w:rPr>
                        <w:t>проведении</w:t>
                      </w:r>
                      <w:r w:rsidR="009F08AB" w:rsidRPr="009A766B">
                        <w:rPr>
                          <w:rFonts w:ascii="Tahoma-Bold Cyr" w:hAnsi="Tahoma-Bold Cyr" w:cs="Tahoma-Bold Cyr"/>
                          <w:b/>
                          <w:bCs/>
                          <w:color w:val="810000"/>
                          <w:sz w:val="56"/>
                          <w:szCs w:val="56"/>
                          <w:lang w:eastAsia="en-US"/>
                        </w:rPr>
                        <w:t xml:space="preserve"> независимой оценки качества условий осуществления деятельности государственными организациями культуры Республики Бурятия, а также муниципальными организациями культуры Республики Бурятия, расположенными на территории Республики Бурятия и осуществляющими деятельность за счет бюджетных ассигнований бюджета Республики Бурятия в сфере культуры в 2021 году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36576" distB="36576" distL="36576" distR="36576" simplePos="0" relativeHeight="251658752" behindDoc="0" locked="0" layoutInCell="1" allowOverlap="1">
                <wp:simplePos x="0" y="0"/>
                <wp:positionH relativeFrom="column">
                  <wp:posOffset>1240790</wp:posOffset>
                </wp:positionH>
                <wp:positionV relativeFrom="paragraph">
                  <wp:posOffset>8268970</wp:posOffset>
                </wp:positionV>
                <wp:extent cx="3029585" cy="374650"/>
                <wp:effectExtent l="0" t="0" r="0" b="0"/>
                <wp:wrapNone/>
                <wp:docPr id="4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029585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F08AB" w:rsidRPr="001F066A" w:rsidRDefault="009F08AB" w:rsidP="00F10A1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  <w:t>Улан-Удэ 2021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97.7pt;margin-top:651.1pt;width:238.55pt;height:29.5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" filled="f" stroked="f" strokeweight="0" insetpen="t">
                <o:lock v:ext="edit" shapetype="t"/>
                <v:textbox inset="2.85pt,2.85pt,2.85pt,2.85pt">
                  <w:txbxContent>
                    <w:p w:rsidR="009F08AB" w:rsidRPr="001F066A" w:rsidRDefault="009F08AB" w:rsidP="00F10A13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8"/>
                          <w:szCs w:val="28"/>
                        </w:rPr>
                        <w:t>Улан-Удэ 2021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36576" distB="36576" distL="36576" distR="36576" simplePos="0" relativeHeight="251654656" behindDoc="0" locked="0" layoutInCell="1" allowOverlap="1">
                <wp:simplePos x="0" y="0"/>
                <wp:positionH relativeFrom="column">
                  <wp:posOffset>-549910</wp:posOffset>
                </wp:positionH>
                <wp:positionV relativeFrom="paragraph">
                  <wp:posOffset>1713865</wp:posOffset>
                </wp:positionV>
                <wp:extent cx="443230" cy="7037070"/>
                <wp:effectExtent l="0" t="0" r="0" b="0"/>
                <wp:wrapNone/>
                <wp:docPr id="4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43230" cy="7037070"/>
                        </a:xfrm>
                        <a:prstGeom prst="rect">
                          <a:avLst/>
                        </a:prstGeom>
                        <a:solidFill>
                          <a:srgbClr val="E36C0A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DF8163" id="Rectangle 6" o:spid="_x0000_s1026" style="position:absolute;margin-left:-43.3pt;margin-top:134.95pt;width:34.9pt;height:554.1pt;z-index:2516546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" fillcolor="#e36c0a" stroked="f" strokeweight="0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36576" distB="36576" distL="36576" distR="36576" simplePos="0" relativeHeight="251656704" behindDoc="0" locked="0" layoutInCell="1" allowOverlap="1">
                <wp:simplePos x="0" y="0"/>
                <wp:positionH relativeFrom="column">
                  <wp:posOffset>-895985</wp:posOffset>
                </wp:positionH>
                <wp:positionV relativeFrom="paragraph">
                  <wp:posOffset>781050</wp:posOffset>
                </wp:positionV>
                <wp:extent cx="1314450" cy="932815"/>
                <wp:effectExtent l="0" t="0" r="0" b="0"/>
                <wp:wrapNone/>
                <wp:docPr id="4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14450" cy="932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F08AB" w:rsidRPr="005C20A8" w:rsidRDefault="009F08AB" w:rsidP="00F10A13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1087120" cy="802005"/>
                                  <wp:effectExtent l="19050" t="0" r="0" b="0"/>
                                  <wp:docPr id="1" name="Рисунок 3" descr="C:\Users\п\Desktop\лог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C:\Users\п\Desktop\лог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7120" cy="8020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F08AB" w:rsidRPr="005C20A8" w:rsidRDefault="009F08AB" w:rsidP="00F10A1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-70.55pt;margin-top:61.5pt;width:103.5pt;height:73.45pt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" filled="f" stroked="f" strokeweight="0" insetpen="t">
                <o:lock v:ext="edit" shapetype="t"/>
                <v:textbox inset="2.85pt,2.85pt,2.85pt,2.85pt">
                  <w:txbxContent>
                    <w:p w:rsidR="009F08AB" w:rsidRPr="005C20A8" w:rsidRDefault="009F08AB" w:rsidP="00F10A13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lang w:eastAsia="en-US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1087120" cy="802005"/>
                            <wp:effectExtent l="19050" t="0" r="0" b="0"/>
                            <wp:docPr id="1" name="Рисунок 3" descr="C:\Users\п\Desktop\лог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C:\Users\п\Desktop\лог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7120" cy="8020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F08AB" w:rsidRPr="005C20A8" w:rsidRDefault="009F08AB" w:rsidP="00F10A13">
                      <w:pPr>
                        <w:autoSpaceDE w:val="0"/>
                        <w:autoSpaceDN w:val="0"/>
                        <w:adjustRightInd w:val="0"/>
                        <w:rPr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4A27" w:rsidRPr="00B24A27">
        <w:rPr>
          <w:b/>
          <w:bCs/>
          <w:sz w:val="28"/>
          <w:szCs w:val="28"/>
        </w:rPr>
        <w:br w:type="page"/>
      </w:r>
    </w:p>
    <w:p w:rsidR="00561E0C" w:rsidRDefault="00561E0C" w:rsidP="00A96E85">
      <w:pPr>
        <w:spacing w:line="360" w:lineRule="auto"/>
        <w:ind w:left="108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Содержание</w:t>
      </w:r>
    </w:p>
    <w:p w:rsidR="00561E0C" w:rsidRPr="001153DB" w:rsidRDefault="00561E0C" w:rsidP="00A96E85">
      <w:pPr>
        <w:spacing w:line="360" w:lineRule="auto"/>
        <w:ind w:left="1080"/>
        <w:jc w:val="both"/>
        <w:rPr>
          <w:b/>
          <w:bCs/>
          <w:sz w:val="28"/>
          <w:szCs w:val="28"/>
        </w:rPr>
      </w:pPr>
    </w:p>
    <w:p w:rsidR="00341841" w:rsidRPr="00341841" w:rsidRDefault="00B001A3">
      <w:pPr>
        <w:pStyle w:val="1a"/>
        <w:tabs>
          <w:tab w:val="left" w:pos="426"/>
          <w:tab w:val="right" w:leader="dot" w:pos="9345"/>
        </w:tabs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r w:rsidRPr="003F1FBD">
        <w:rPr>
          <w:sz w:val="28"/>
          <w:szCs w:val="28"/>
        </w:rPr>
        <w:fldChar w:fldCharType="begin"/>
      </w:r>
      <w:r w:rsidR="00A42BD6" w:rsidRPr="003F1FBD">
        <w:rPr>
          <w:sz w:val="28"/>
          <w:szCs w:val="28"/>
        </w:rPr>
        <w:instrText xml:space="preserve"> TOC \o "1-3" \h \z \u </w:instrText>
      </w:r>
      <w:r w:rsidRPr="003F1FBD">
        <w:rPr>
          <w:sz w:val="28"/>
          <w:szCs w:val="28"/>
        </w:rPr>
        <w:fldChar w:fldCharType="separate"/>
      </w:r>
      <w:hyperlink w:anchor="_Toc87890494" w:history="1">
        <w:r w:rsidR="00341841" w:rsidRPr="00341841">
          <w:rPr>
            <w:rStyle w:val="a4"/>
            <w:noProof/>
            <w:sz w:val="28"/>
            <w:szCs w:val="28"/>
          </w:rPr>
          <w:t>1.</w:t>
        </w:r>
        <w:r w:rsidR="00341841" w:rsidRPr="00341841">
          <w:rPr>
            <w:rFonts w:asciiTheme="minorHAnsi" w:eastAsiaTheme="minorEastAsia" w:hAnsiTheme="minorHAnsi" w:cstheme="minorBidi"/>
            <w:noProof/>
            <w:sz w:val="28"/>
            <w:szCs w:val="28"/>
            <w:lang w:eastAsia="ru-RU"/>
          </w:rPr>
          <w:tab/>
        </w:r>
        <w:r w:rsidR="00341841" w:rsidRPr="00341841">
          <w:rPr>
            <w:rStyle w:val="a4"/>
            <w:noProof/>
            <w:sz w:val="28"/>
            <w:szCs w:val="28"/>
          </w:rPr>
          <w:t>Программа проведения независимой оценки</w:t>
        </w:r>
        <w:r w:rsidR="00341841" w:rsidRPr="00341841">
          <w:rPr>
            <w:noProof/>
            <w:webHidden/>
            <w:sz w:val="28"/>
            <w:szCs w:val="28"/>
          </w:rPr>
          <w:tab/>
        </w:r>
        <w:r w:rsidR="00341841" w:rsidRPr="00341841">
          <w:rPr>
            <w:noProof/>
            <w:webHidden/>
            <w:sz w:val="28"/>
            <w:szCs w:val="28"/>
          </w:rPr>
          <w:fldChar w:fldCharType="begin"/>
        </w:r>
        <w:r w:rsidR="00341841" w:rsidRPr="00341841">
          <w:rPr>
            <w:noProof/>
            <w:webHidden/>
            <w:sz w:val="28"/>
            <w:szCs w:val="28"/>
          </w:rPr>
          <w:instrText xml:space="preserve"> PAGEREF _Toc87890494 \h </w:instrText>
        </w:r>
        <w:r w:rsidR="00341841" w:rsidRPr="00341841">
          <w:rPr>
            <w:noProof/>
            <w:webHidden/>
            <w:sz w:val="28"/>
            <w:szCs w:val="28"/>
          </w:rPr>
        </w:r>
        <w:r w:rsidR="00341841" w:rsidRPr="00341841">
          <w:rPr>
            <w:noProof/>
            <w:webHidden/>
            <w:sz w:val="28"/>
            <w:szCs w:val="28"/>
          </w:rPr>
          <w:fldChar w:fldCharType="separate"/>
        </w:r>
        <w:r w:rsidR="004F547A">
          <w:rPr>
            <w:noProof/>
            <w:webHidden/>
            <w:sz w:val="28"/>
            <w:szCs w:val="28"/>
          </w:rPr>
          <w:t>5</w:t>
        </w:r>
        <w:r w:rsidR="00341841" w:rsidRPr="00341841">
          <w:rPr>
            <w:noProof/>
            <w:webHidden/>
            <w:sz w:val="28"/>
            <w:szCs w:val="28"/>
          </w:rPr>
          <w:fldChar w:fldCharType="end"/>
        </w:r>
      </w:hyperlink>
    </w:p>
    <w:p w:rsidR="00341841" w:rsidRPr="00341841" w:rsidRDefault="005847BC">
      <w:pPr>
        <w:pStyle w:val="1a"/>
        <w:tabs>
          <w:tab w:val="left" w:pos="720"/>
          <w:tab w:val="right" w:leader="dot" w:pos="9345"/>
        </w:tabs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hyperlink w:anchor="_Toc87890495" w:history="1">
        <w:r w:rsidR="00341841" w:rsidRPr="00341841">
          <w:rPr>
            <w:rStyle w:val="a4"/>
            <w:noProof/>
            <w:sz w:val="28"/>
            <w:szCs w:val="28"/>
          </w:rPr>
          <w:t>1.1.</w:t>
        </w:r>
        <w:r w:rsidR="00341841" w:rsidRPr="00341841">
          <w:rPr>
            <w:rFonts w:asciiTheme="minorHAnsi" w:eastAsiaTheme="minorEastAsia" w:hAnsiTheme="minorHAnsi" w:cstheme="minorBidi"/>
            <w:noProof/>
            <w:sz w:val="28"/>
            <w:szCs w:val="28"/>
            <w:lang w:eastAsia="ru-RU"/>
          </w:rPr>
          <w:tab/>
        </w:r>
        <w:r w:rsidR="00341841" w:rsidRPr="00341841">
          <w:rPr>
            <w:rStyle w:val="a4"/>
            <w:noProof/>
            <w:sz w:val="28"/>
            <w:szCs w:val="28"/>
          </w:rPr>
          <w:t>Методологический раздел</w:t>
        </w:r>
        <w:r w:rsidR="00341841" w:rsidRPr="00341841">
          <w:rPr>
            <w:noProof/>
            <w:webHidden/>
            <w:sz w:val="28"/>
            <w:szCs w:val="28"/>
          </w:rPr>
          <w:tab/>
        </w:r>
        <w:r w:rsidR="00341841" w:rsidRPr="00341841">
          <w:rPr>
            <w:noProof/>
            <w:webHidden/>
            <w:sz w:val="28"/>
            <w:szCs w:val="28"/>
          </w:rPr>
          <w:fldChar w:fldCharType="begin"/>
        </w:r>
        <w:r w:rsidR="00341841" w:rsidRPr="00341841">
          <w:rPr>
            <w:noProof/>
            <w:webHidden/>
            <w:sz w:val="28"/>
            <w:szCs w:val="28"/>
          </w:rPr>
          <w:instrText xml:space="preserve"> PAGEREF _Toc87890495 \h </w:instrText>
        </w:r>
        <w:r w:rsidR="00341841" w:rsidRPr="00341841">
          <w:rPr>
            <w:noProof/>
            <w:webHidden/>
            <w:sz w:val="28"/>
            <w:szCs w:val="28"/>
          </w:rPr>
        </w:r>
        <w:r w:rsidR="00341841" w:rsidRPr="00341841">
          <w:rPr>
            <w:noProof/>
            <w:webHidden/>
            <w:sz w:val="28"/>
            <w:szCs w:val="28"/>
          </w:rPr>
          <w:fldChar w:fldCharType="separate"/>
        </w:r>
        <w:r w:rsidR="004F547A">
          <w:rPr>
            <w:noProof/>
            <w:webHidden/>
            <w:sz w:val="28"/>
            <w:szCs w:val="28"/>
          </w:rPr>
          <w:t>5</w:t>
        </w:r>
        <w:r w:rsidR="00341841" w:rsidRPr="00341841">
          <w:rPr>
            <w:noProof/>
            <w:webHidden/>
            <w:sz w:val="28"/>
            <w:szCs w:val="28"/>
          </w:rPr>
          <w:fldChar w:fldCharType="end"/>
        </w:r>
      </w:hyperlink>
    </w:p>
    <w:p w:rsidR="00341841" w:rsidRPr="00341841" w:rsidRDefault="005847BC">
      <w:pPr>
        <w:pStyle w:val="1a"/>
        <w:tabs>
          <w:tab w:val="left" w:pos="720"/>
          <w:tab w:val="right" w:leader="dot" w:pos="9345"/>
        </w:tabs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hyperlink w:anchor="_Toc87890496" w:history="1">
        <w:r w:rsidR="00341841" w:rsidRPr="00341841">
          <w:rPr>
            <w:rStyle w:val="a4"/>
            <w:noProof/>
            <w:sz w:val="28"/>
            <w:szCs w:val="28"/>
            <w:lang w:eastAsia="ru-RU"/>
          </w:rPr>
          <w:t>1.2.</w:t>
        </w:r>
        <w:r w:rsidR="00341841" w:rsidRPr="00341841">
          <w:rPr>
            <w:rFonts w:asciiTheme="minorHAnsi" w:eastAsiaTheme="minorEastAsia" w:hAnsiTheme="minorHAnsi" w:cstheme="minorBidi"/>
            <w:noProof/>
            <w:sz w:val="28"/>
            <w:szCs w:val="28"/>
            <w:lang w:eastAsia="ru-RU"/>
          </w:rPr>
          <w:tab/>
        </w:r>
        <w:r w:rsidR="00341841" w:rsidRPr="00341841">
          <w:rPr>
            <w:rStyle w:val="a4"/>
            <w:noProof/>
            <w:sz w:val="28"/>
            <w:szCs w:val="28"/>
            <w:lang w:eastAsia="ru-RU"/>
          </w:rPr>
          <w:t>Методический раздел</w:t>
        </w:r>
        <w:r w:rsidR="00341841" w:rsidRPr="00341841">
          <w:rPr>
            <w:noProof/>
            <w:webHidden/>
            <w:sz w:val="28"/>
            <w:szCs w:val="28"/>
          </w:rPr>
          <w:tab/>
        </w:r>
        <w:r w:rsidR="00341841" w:rsidRPr="00341841">
          <w:rPr>
            <w:noProof/>
            <w:webHidden/>
            <w:sz w:val="28"/>
            <w:szCs w:val="28"/>
          </w:rPr>
          <w:fldChar w:fldCharType="begin"/>
        </w:r>
        <w:r w:rsidR="00341841" w:rsidRPr="00341841">
          <w:rPr>
            <w:noProof/>
            <w:webHidden/>
            <w:sz w:val="28"/>
            <w:szCs w:val="28"/>
          </w:rPr>
          <w:instrText xml:space="preserve"> PAGEREF _Toc87890496 \h </w:instrText>
        </w:r>
        <w:r w:rsidR="00341841" w:rsidRPr="00341841">
          <w:rPr>
            <w:noProof/>
            <w:webHidden/>
            <w:sz w:val="28"/>
            <w:szCs w:val="28"/>
          </w:rPr>
        </w:r>
        <w:r w:rsidR="00341841" w:rsidRPr="00341841">
          <w:rPr>
            <w:noProof/>
            <w:webHidden/>
            <w:sz w:val="28"/>
            <w:szCs w:val="28"/>
          </w:rPr>
          <w:fldChar w:fldCharType="separate"/>
        </w:r>
        <w:r w:rsidR="004F547A">
          <w:rPr>
            <w:noProof/>
            <w:webHidden/>
            <w:sz w:val="28"/>
            <w:szCs w:val="28"/>
          </w:rPr>
          <w:t>6</w:t>
        </w:r>
        <w:r w:rsidR="00341841" w:rsidRPr="00341841">
          <w:rPr>
            <w:noProof/>
            <w:webHidden/>
            <w:sz w:val="28"/>
            <w:szCs w:val="28"/>
          </w:rPr>
          <w:fldChar w:fldCharType="end"/>
        </w:r>
      </w:hyperlink>
    </w:p>
    <w:p w:rsidR="00341841" w:rsidRPr="00341841" w:rsidRDefault="005847BC">
      <w:pPr>
        <w:pStyle w:val="1a"/>
        <w:tabs>
          <w:tab w:val="left" w:pos="720"/>
          <w:tab w:val="right" w:leader="dot" w:pos="9345"/>
        </w:tabs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hyperlink w:anchor="_Toc87890497" w:history="1">
        <w:r w:rsidR="00341841" w:rsidRPr="00341841">
          <w:rPr>
            <w:rStyle w:val="a4"/>
            <w:noProof/>
            <w:sz w:val="28"/>
            <w:szCs w:val="28"/>
          </w:rPr>
          <w:t>1.3.</w:t>
        </w:r>
        <w:r w:rsidR="00341841" w:rsidRPr="00341841">
          <w:rPr>
            <w:rFonts w:asciiTheme="minorHAnsi" w:eastAsiaTheme="minorEastAsia" w:hAnsiTheme="minorHAnsi" w:cstheme="minorBidi"/>
            <w:noProof/>
            <w:sz w:val="28"/>
            <w:szCs w:val="28"/>
            <w:lang w:eastAsia="ru-RU"/>
          </w:rPr>
          <w:tab/>
        </w:r>
        <w:r w:rsidR="00341841" w:rsidRPr="00341841">
          <w:rPr>
            <w:rStyle w:val="a4"/>
            <w:noProof/>
            <w:sz w:val="28"/>
            <w:szCs w:val="28"/>
          </w:rPr>
          <w:t>Организационный раздел</w:t>
        </w:r>
        <w:r w:rsidR="00341841" w:rsidRPr="00341841">
          <w:rPr>
            <w:noProof/>
            <w:webHidden/>
            <w:sz w:val="28"/>
            <w:szCs w:val="28"/>
          </w:rPr>
          <w:tab/>
        </w:r>
        <w:r w:rsidR="00341841" w:rsidRPr="00341841">
          <w:rPr>
            <w:noProof/>
            <w:webHidden/>
            <w:sz w:val="28"/>
            <w:szCs w:val="28"/>
          </w:rPr>
          <w:fldChar w:fldCharType="begin"/>
        </w:r>
        <w:r w:rsidR="00341841" w:rsidRPr="00341841">
          <w:rPr>
            <w:noProof/>
            <w:webHidden/>
            <w:sz w:val="28"/>
            <w:szCs w:val="28"/>
          </w:rPr>
          <w:instrText xml:space="preserve"> PAGEREF _Toc87890497 \h </w:instrText>
        </w:r>
        <w:r w:rsidR="00341841" w:rsidRPr="00341841">
          <w:rPr>
            <w:noProof/>
            <w:webHidden/>
            <w:sz w:val="28"/>
            <w:szCs w:val="28"/>
          </w:rPr>
        </w:r>
        <w:r w:rsidR="00341841" w:rsidRPr="00341841">
          <w:rPr>
            <w:noProof/>
            <w:webHidden/>
            <w:sz w:val="28"/>
            <w:szCs w:val="28"/>
          </w:rPr>
          <w:fldChar w:fldCharType="separate"/>
        </w:r>
        <w:r w:rsidR="004F547A">
          <w:rPr>
            <w:noProof/>
            <w:webHidden/>
            <w:sz w:val="28"/>
            <w:szCs w:val="28"/>
          </w:rPr>
          <w:t>65</w:t>
        </w:r>
        <w:r w:rsidR="00341841" w:rsidRPr="00341841">
          <w:rPr>
            <w:noProof/>
            <w:webHidden/>
            <w:sz w:val="28"/>
            <w:szCs w:val="28"/>
          </w:rPr>
          <w:fldChar w:fldCharType="end"/>
        </w:r>
      </w:hyperlink>
    </w:p>
    <w:p w:rsidR="00341841" w:rsidRPr="00341841" w:rsidRDefault="005847BC">
      <w:pPr>
        <w:pStyle w:val="1a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hyperlink w:anchor="_Toc87890498" w:history="1">
        <w:r w:rsidR="00341841" w:rsidRPr="00341841">
          <w:rPr>
            <w:rStyle w:val="a4"/>
            <w:noProof/>
            <w:sz w:val="28"/>
            <w:szCs w:val="28"/>
          </w:rPr>
          <w:t>2. Результаты независимой оценки качества</w:t>
        </w:r>
        <w:r w:rsidR="00341841" w:rsidRPr="00341841">
          <w:rPr>
            <w:noProof/>
            <w:webHidden/>
            <w:sz w:val="28"/>
            <w:szCs w:val="28"/>
          </w:rPr>
          <w:tab/>
        </w:r>
        <w:r w:rsidR="00341841" w:rsidRPr="00341841">
          <w:rPr>
            <w:noProof/>
            <w:webHidden/>
            <w:sz w:val="28"/>
            <w:szCs w:val="28"/>
          </w:rPr>
          <w:fldChar w:fldCharType="begin"/>
        </w:r>
        <w:r w:rsidR="00341841" w:rsidRPr="00341841">
          <w:rPr>
            <w:noProof/>
            <w:webHidden/>
            <w:sz w:val="28"/>
            <w:szCs w:val="28"/>
          </w:rPr>
          <w:instrText xml:space="preserve"> PAGEREF _Toc87890498 \h </w:instrText>
        </w:r>
        <w:r w:rsidR="00341841" w:rsidRPr="00341841">
          <w:rPr>
            <w:noProof/>
            <w:webHidden/>
            <w:sz w:val="28"/>
            <w:szCs w:val="28"/>
          </w:rPr>
        </w:r>
        <w:r w:rsidR="00341841" w:rsidRPr="00341841">
          <w:rPr>
            <w:noProof/>
            <w:webHidden/>
            <w:sz w:val="28"/>
            <w:szCs w:val="28"/>
          </w:rPr>
          <w:fldChar w:fldCharType="separate"/>
        </w:r>
        <w:r w:rsidR="004F547A">
          <w:rPr>
            <w:noProof/>
            <w:webHidden/>
            <w:sz w:val="28"/>
            <w:szCs w:val="28"/>
          </w:rPr>
          <w:t>69</w:t>
        </w:r>
        <w:r w:rsidR="00341841" w:rsidRPr="00341841">
          <w:rPr>
            <w:noProof/>
            <w:webHidden/>
            <w:sz w:val="28"/>
            <w:szCs w:val="28"/>
          </w:rPr>
          <w:fldChar w:fldCharType="end"/>
        </w:r>
      </w:hyperlink>
    </w:p>
    <w:p w:rsidR="00341841" w:rsidRPr="00341841" w:rsidRDefault="005847BC">
      <w:pPr>
        <w:pStyle w:val="1a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hyperlink w:anchor="_Toc87890499" w:history="1">
        <w:r w:rsidR="00341841" w:rsidRPr="00341841">
          <w:rPr>
            <w:rStyle w:val="a4"/>
            <w:noProof/>
            <w:sz w:val="28"/>
            <w:szCs w:val="28"/>
            <w:lang w:eastAsia="en-US"/>
          </w:rPr>
          <w:t>Таблица 2.1. Общий рейтинг учреждений культуры Республики Бурятия</w:t>
        </w:r>
        <w:r w:rsidR="00341841" w:rsidRPr="00341841">
          <w:rPr>
            <w:noProof/>
            <w:webHidden/>
            <w:sz w:val="28"/>
            <w:szCs w:val="28"/>
          </w:rPr>
          <w:tab/>
        </w:r>
        <w:r w:rsidR="00341841" w:rsidRPr="00341841">
          <w:rPr>
            <w:noProof/>
            <w:webHidden/>
            <w:sz w:val="28"/>
            <w:szCs w:val="28"/>
          </w:rPr>
          <w:fldChar w:fldCharType="begin"/>
        </w:r>
        <w:r w:rsidR="00341841" w:rsidRPr="00341841">
          <w:rPr>
            <w:noProof/>
            <w:webHidden/>
            <w:sz w:val="28"/>
            <w:szCs w:val="28"/>
          </w:rPr>
          <w:instrText xml:space="preserve"> PAGEREF _Toc87890499 \h </w:instrText>
        </w:r>
        <w:r w:rsidR="00341841" w:rsidRPr="00341841">
          <w:rPr>
            <w:noProof/>
            <w:webHidden/>
            <w:sz w:val="28"/>
            <w:szCs w:val="28"/>
          </w:rPr>
        </w:r>
        <w:r w:rsidR="00341841" w:rsidRPr="00341841">
          <w:rPr>
            <w:noProof/>
            <w:webHidden/>
            <w:sz w:val="28"/>
            <w:szCs w:val="28"/>
          </w:rPr>
          <w:fldChar w:fldCharType="separate"/>
        </w:r>
        <w:r w:rsidR="004F547A">
          <w:rPr>
            <w:noProof/>
            <w:webHidden/>
            <w:sz w:val="28"/>
            <w:szCs w:val="28"/>
          </w:rPr>
          <w:t>69</w:t>
        </w:r>
        <w:r w:rsidR="00341841" w:rsidRPr="00341841">
          <w:rPr>
            <w:noProof/>
            <w:webHidden/>
            <w:sz w:val="28"/>
            <w:szCs w:val="28"/>
          </w:rPr>
          <w:fldChar w:fldCharType="end"/>
        </w:r>
      </w:hyperlink>
    </w:p>
    <w:p w:rsidR="00341841" w:rsidRPr="00341841" w:rsidRDefault="005847BC">
      <w:pPr>
        <w:pStyle w:val="1a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hyperlink w:anchor="_Toc87890500" w:history="1">
        <w:r w:rsidR="00341841" w:rsidRPr="00341841">
          <w:rPr>
            <w:rStyle w:val="a4"/>
            <w:noProof/>
            <w:sz w:val="28"/>
            <w:szCs w:val="28"/>
            <w:lang w:eastAsia="en-US"/>
          </w:rPr>
          <w:t>Таблица 2.2.3. Общий рейтинг учреждений культуры по типам/Музеи</w:t>
        </w:r>
        <w:r w:rsidR="00341841" w:rsidRPr="00341841">
          <w:rPr>
            <w:noProof/>
            <w:webHidden/>
            <w:sz w:val="28"/>
            <w:szCs w:val="28"/>
          </w:rPr>
          <w:tab/>
        </w:r>
        <w:r w:rsidR="00341841" w:rsidRPr="00341841">
          <w:rPr>
            <w:noProof/>
            <w:webHidden/>
            <w:sz w:val="28"/>
            <w:szCs w:val="28"/>
          </w:rPr>
          <w:fldChar w:fldCharType="begin"/>
        </w:r>
        <w:r w:rsidR="00341841" w:rsidRPr="00341841">
          <w:rPr>
            <w:noProof/>
            <w:webHidden/>
            <w:sz w:val="28"/>
            <w:szCs w:val="28"/>
          </w:rPr>
          <w:instrText xml:space="preserve"> PAGEREF _Toc87890500 \h </w:instrText>
        </w:r>
        <w:r w:rsidR="00341841" w:rsidRPr="00341841">
          <w:rPr>
            <w:noProof/>
            <w:webHidden/>
            <w:sz w:val="28"/>
            <w:szCs w:val="28"/>
          </w:rPr>
        </w:r>
        <w:r w:rsidR="00341841" w:rsidRPr="00341841">
          <w:rPr>
            <w:noProof/>
            <w:webHidden/>
            <w:sz w:val="28"/>
            <w:szCs w:val="28"/>
          </w:rPr>
          <w:fldChar w:fldCharType="separate"/>
        </w:r>
        <w:r w:rsidR="004F547A">
          <w:rPr>
            <w:noProof/>
            <w:webHidden/>
            <w:sz w:val="28"/>
            <w:szCs w:val="28"/>
          </w:rPr>
          <w:t>83</w:t>
        </w:r>
        <w:r w:rsidR="00341841" w:rsidRPr="00341841">
          <w:rPr>
            <w:noProof/>
            <w:webHidden/>
            <w:sz w:val="28"/>
            <w:szCs w:val="28"/>
          </w:rPr>
          <w:fldChar w:fldCharType="end"/>
        </w:r>
      </w:hyperlink>
    </w:p>
    <w:p w:rsidR="00341841" w:rsidRPr="00341841" w:rsidRDefault="005847BC">
      <w:pPr>
        <w:pStyle w:val="1a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hyperlink w:anchor="_Toc87890501" w:history="1">
        <w:r w:rsidR="00341841" w:rsidRPr="00341841">
          <w:rPr>
            <w:rStyle w:val="a4"/>
            <w:noProof/>
            <w:sz w:val="28"/>
            <w:szCs w:val="28"/>
            <w:lang w:eastAsia="en-US"/>
          </w:rPr>
          <w:t>Таблица 2.2.4. Общий рейтинг учреждений культуры по типам/Парки</w:t>
        </w:r>
        <w:r w:rsidR="00341841" w:rsidRPr="00341841">
          <w:rPr>
            <w:noProof/>
            <w:webHidden/>
            <w:sz w:val="28"/>
            <w:szCs w:val="28"/>
          </w:rPr>
          <w:tab/>
        </w:r>
        <w:r w:rsidR="00341841" w:rsidRPr="00341841">
          <w:rPr>
            <w:noProof/>
            <w:webHidden/>
            <w:sz w:val="28"/>
            <w:szCs w:val="28"/>
          </w:rPr>
          <w:fldChar w:fldCharType="begin"/>
        </w:r>
        <w:r w:rsidR="00341841" w:rsidRPr="00341841">
          <w:rPr>
            <w:noProof/>
            <w:webHidden/>
            <w:sz w:val="28"/>
            <w:szCs w:val="28"/>
          </w:rPr>
          <w:instrText xml:space="preserve"> PAGEREF _Toc87890501 \h </w:instrText>
        </w:r>
        <w:r w:rsidR="00341841" w:rsidRPr="00341841">
          <w:rPr>
            <w:noProof/>
            <w:webHidden/>
            <w:sz w:val="28"/>
            <w:szCs w:val="28"/>
          </w:rPr>
        </w:r>
        <w:r w:rsidR="00341841" w:rsidRPr="00341841">
          <w:rPr>
            <w:noProof/>
            <w:webHidden/>
            <w:sz w:val="28"/>
            <w:szCs w:val="28"/>
          </w:rPr>
          <w:fldChar w:fldCharType="separate"/>
        </w:r>
        <w:r w:rsidR="004F547A">
          <w:rPr>
            <w:noProof/>
            <w:webHidden/>
            <w:sz w:val="28"/>
            <w:szCs w:val="28"/>
          </w:rPr>
          <w:t>84</w:t>
        </w:r>
        <w:r w:rsidR="00341841" w:rsidRPr="00341841">
          <w:rPr>
            <w:noProof/>
            <w:webHidden/>
            <w:sz w:val="28"/>
            <w:szCs w:val="28"/>
          </w:rPr>
          <w:fldChar w:fldCharType="end"/>
        </w:r>
      </w:hyperlink>
    </w:p>
    <w:p w:rsidR="00341841" w:rsidRPr="00341841" w:rsidRDefault="005847BC">
      <w:pPr>
        <w:pStyle w:val="1a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hyperlink w:anchor="_Toc87890502" w:history="1">
        <w:r w:rsidR="00341841" w:rsidRPr="00341841">
          <w:rPr>
            <w:rStyle w:val="a4"/>
            <w:noProof/>
            <w:sz w:val="28"/>
            <w:szCs w:val="28"/>
            <w:lang w:eastAsia="en-US"/>
          </w:rPr>
          <w:t>Таблица 2.2.5. Общий рейтинг учреждений культуры по типам/Театры</w:t>
        </w:r>
        <w:r w:rsidR="00341841" w:rsidRPr="00341841">
          <w:rPr>
            <w:noProof/>
            <w:webHidden/>
            <w:sz w:val="28"/>
            <w:szCs w:val="28"/>
          </w:rPr>
          <w:tab/>
        </w:r>
        <w:r w:rsidR="00341841" w:rsidRPr="00341841">
          <w:rPr>
            <w:noProof/>
            <w:webHidden/>
            <w:sz w:val="28"/>
            <w:szCs w:val="28"/>
          </w:rPr>
          <w:fldChar w:fldCharType="begin"/>
        </w:r>
        <w:r w:rsidR="00341841" w:rsidRPr="00341841">
          <w:rPr>
            <w:noProof/>
            <w:webHidden/>
            <w:sz w:val="28"/>
            <w:szCs w:val="28"/>
          </w:rPr>
          <w:instrText xml:space="preserve"> PAGEREF _Toc87890502 \h </w:instrText>
        </w:r>
        <w:r w:rsidR="00341841" w:rsidRPr="00341841">
          <w:rPr>
            <w:noProof/>
            <w:webHidden/>
            <w:sz w:val="28"/>
            <w:szCs w:val="28"/>
          </w:rPr>
        </w:r>
        <w:r w:rsidR="00341841" w:rsidRPr="00341841">
          <w:rPr>
            <w:noProof/>
            <w:webHidden/>
            <w:sz w:val="28"/>
            <w:szCs w:val="28"/>
          </w:rPr>
          <w:fldChar w:fldCharType="separate"/>
        </w:r>
        <w:r w:rsidR="004F547A">
          <w:rPr>
            <w:noProof/>
            <w:webHidden/>
            <w:sz w:val="28"/>
            <w:szCs w:val="28"/>
          </w:rPr>
          <w:t>85</w:t>
        </w:r>
        <w:r w:rsidR="00341841" w:rsidRPr="00341841">
          <w:rPr>
            <w:noProof/>
            <w:webHidden/>
            <w:sz w:val="28"/>
            <w:szCs w:val="28"/>
          </w:rPr>
          <w:fldChar w:fldCharType="end"/>
        </w:r>
      </w:hyperlink>
    </w:p>
    <w:p w:rsidR="00341841" w:rsidRPr="00341841" w:rsidRDefault="005847BC">
      <w:pPr>
        <w:pStyle w:val="1a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hyperlink w:anchor="_Toc87890503" w:history="1">
        <w:r w:rsidR="00341841" w:rsidRPr="00341841">
          <w:rPr>
            <w:rStyle w:val="a4"/>
            <w:noProof/>
            <w:sz w:val="28"/>
            <w:szCs w:val="28"/>
            <w:lang w:eastAsia="en-US"/>
          </w:rPr>
          <w:t>Таблица 2.2.6. Общий рейтинг учреждений культуры по типам/</w:t>
        </w:r>
        <w:r w:rsidR="00341841" w:rsidRPr="00341841">
          <w:rPr>
            <w:rStyle w:val="a4"/>
            <w:rFonts w:ascii="Calibri Light" w:hAnsi="Calibri Light"/>
            <w:noProof/>
            <w:sz w:val="28"/>
            <w:szCs w:val="28"/>
            <w:lang w:eastAsia="en-US"/>
          </w:rPr>
          <w:t xml:space="preserve"> </w:t>
        </w:r>
        <w:r w:rsidR="00341841" w:rsidRPr="00341841">
          <w:rPr>
            <w:rStyle w:val="a4"/>
            <w:noProof/>
            <w:sz w:val="28"/>
            <w:szCs w:val="28"/>
            <w:lang w:eastAsia="en-US"/>
          </w:rPr>
          <w:t>Дома культуры и иные культурные организации</w:t>
        </w:r>
        <w:r w:rsidR="00341841" w:rsidRPr="00341841">
          <w:rPr>
            <w:noProof/>
            <w:webHidden/>
            <w:sz w:val="28"/>
            <w:szCs w:val="28"/>
          </w:rPr>
          <w:tab/>
        </w:r>
        <w:r w:rsidR="00341841" w:rsidRPr="00341841">
          <w:rPr>
            <w:noProof/>
            <w:webHidden/>
            <w:sz w:val="28"/>
            <w:szCs w:val="28"/>
          </w:rPr>
          <w:fldChar w:fldCharType="begin"/>
        </w:r>
        <w:r w:rsidR="00341841" w:rsidRPr="00341841">
          <w:rPr>
            <w:noProof/>
            <w:webHidden/>
            <w:sz w:val="28"/>
            <w:szCs w:val="28"/>
          </w:rPr>
          <w:instrText xml:space="preserve"> PAGEREF _Toc87890503 \h </w:instrText>
        </w:r>
        <w:r w:rsidR="00341841" w:rsidRPr="00341841">
          <w:rPr>
            <w:noProof/>
            <w:webHidden/>
            <w:sz w:val="28"/>
            <w:szCs w:val="28"/>
          </w:rPr>
        </w:r>
        <w:r w:rsidR="00341841" w:rsidRPr="00341841">
          <w:rPr>
            <w:noProof/>
            <w:webHidden/>
            <w:sz w:val="28"/>
            <w:szCs w:val="28"/>
          </w:rPr>
          <w:fldChar w:fldCharType="separate"/>
        </w:r>
        <w:r w:rsidR="004F547A">
          <w:rPr>
            <w:noProof/>
            <w:webHidden/>
            <w:sz w:val="28"/>
            <w:szCs w:val="28"/>
          </w:rPr>
          <w:t>86</w:t>
        </w:r>
        <w:r w:rsidR="00341841" w:rsidRPr="00341841">
          <w:rPr>
            <w:noProof/>
            <w:webHidden/>
            <w:sz w:val="28"/>
            <w:szCs w:val="28"/>
          </w:rPr>
          <w:fldChar w:fldCharType="end"/>
        </w:r>
      </w:hyperlink>
    </w:p>
    <w:p w:rsidR="00341841" w:rsidRPr="00341841" w:rsidRDefault="005847BC">
      <w:pPr>
        <w:pStyle w:val="1a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hyperlink w:anchor="_Toc87890504" w:history="1">
        <w:r w:rsidR="00341841" w:rsidRPr="00341841">
          <w:rPr>
            <w:rStyle w:val="a4"/>
            <w:noProof/>
            <w:sz w:val="28"/>
            <w:szCs w:val="28"/>
            <w:lang w:eastAsia="en-US"/>
          </w:rPr>
          <w:t>Таблица 2.2.7. Общий рейтинг учреждений культуры по районам / г. Улан-Удэ</w:t>
        </w:r>
        <w:r w:rsidR="00341841" w:rsidRPr="00341841">
          <w:rPr>
            <w:noProof/>
            <w:webHidden/>
            <w:sz w:val="28"/>
            <w:szCs w:val="28"/>
          </w:rPr>
          <w:tab/>
        </w:r>
        <w:r w:rsidR="00341841" w:rsidRPr="00341841">
          <w:rPr>
            <w:noProof/>
            <w:webHidden/>
            <w:sz w:val="28"/>
            <w:szCs w:val="28"/>
          </w:rPr>
          <w:fldChar w:fldCharType="begin"/>
        </w:r>
        <w:r w:rsidR="00341841" w:rsidRPr="00341841">
          <w:rPr>
            <w:noProof/>
            <w:webHidden/>
            <w:sz w:val="28"/>
            <w:szCs w:val="28"/>
          </w:rPr>
          <w:instrText xml:space="preserve"> PAGEREF _Toc87890504 \h </w:instrText>
        </w:r>
        <w:r w:rsidR="00341841" w:rsidRPr="00341841">
          <w:rPr>
            <w:noProof/>
            <w:webHidden/>
            <w:sz w:val="28"/>
            <w:szCs w:val="28"/>
          </w:rPr>
        </w:r>
        <w:r w:rsidR="00341841" w:rsidRPr="00341841">
          <w:rPr>
            <w:noProof/>
            <w:webHidden/>
            <w:sz w:val="28"/>
            <w:szCs w:val="28"/>
          </w:rPr>
          <w:fldChar w:fldCharType="separate"/>
        </w:r>
        <w:r w:rsidR="004F547A">
          <w:rPr>
            <w:noProof/>
            <w:webHidden/>
            <w:sz w:val="28"/>
            <w:szCs w:val="28"/>
          </w:rPr>
          <w:t>99</w:t>
        </w:r>
        <w:r w:rsidR="00341841" w:rsidRPr="00341841">
          <w:rPr>
            <w:noProof/>
            <w:webHidden/>
            <w:sz w:val="28"/>
            <w:szCs w:val="28"/>
          </w:rPr>
          <w:fldChar w:fldCharType="end"/>
        </w:r>
      </w:hyperlink>
    </w:p>
    <w:p w:rsidR="00341841" w:rsidRPr="00341841" w:rsidRDefault="005847BC">
      <w:pPr>
        <w:pStyle w:val="1a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hyperlink w:anchor="_Toc87890505" w:history="1">
        <w:r w:rsidR="00341841" w:rsidRPr="00341841">
          <w:rPr>
            <w:rStyle w:val="a4"/>
            <w:noProof/>
            <w:sz w:val="28"/>
            <w:szCs w:val="28"/>
            <w:lang w:eastAsia="en-US"/>
          </w:rPr>
          <w:t>Таблица 2.2.8. Общий рейтинг учреждений культуры по районам /</w:t>
        </w:r>
        <w:r w:rsidR="00341841" w:rsidRPr="00341841">
          <w:rPr>
            <w:rStyle w:val="a4"/>
            <w:rFonts w:ascii="Calibri Light" w:hAnsi="Calibri Light"/>
            <w:noProof/>
            <w:sz w:val="28"/>
            <w:szCs w:val="28"/>
            <w:lang w:eastAsia="en-US"/>
          </w:rPr>
          <w:t xml:space="preserve"> </w:t>
        </w:r>
        <w:r w:rsidR="00341841" w:rsidRPr="00341841">
          <w:rPr>
            <w:rStyle w:val="a4"/>
            <w:noProof/>
            <w:sz w:val="28"/>
            <w:szCs w:val="28"/>
            <w:lang w:eastAsia="en-US"/>
          </w:rPr>
          <w:t>Баргузинский район</w:t>
        </w:r>
        <w:r w:rsidR="00341841" w:rsidRPr="00341841">
          <w:rPr>
            <w:noProof/>
            <w:webHidden/>
            <w:sz w:val="28"/>
            <w:szCs w:val="28"/>
          </w:rPr>
          <w:tab/>
        </w:r>
        <w:r w:rsidR="00341841" w:rsidRPr="00341841">
          <w:rPr>
            <w:noProof/>
            <w:webHidden/>
            <w:sz w:val="28"/>
            <w:szCs w:val="28"/>
          </w:rPr>
          <w:fldChar w:fldCharType="begin"/>
        </w:r>
        <w:r w:rsidR="00341841" w:rsidRPr="00341841">
          <w:rPr>
            <w:noProof/>
            <w:webHidden/>
            <w:sz w:val="28"/>
            <w:szCs w:val="28"/>
          </w:rPr>
          <w:instrText xml:space="preserve"> PAGEREF _Toc87890505 \h </w:instrText>
        </w:r>
        <w:r w:rsidR="00341841" w:rsidRPr="00341841">
          <w:rPr>
            <w:noProof/>
            <w:webHidden/>
            <w:sz w:val="28"/>
            <w:szCs w:val="28"/>
          </w:rPr>
        </w:r>
        <w:r w:rsidR="00341841" w:rsidRPr="00341841">
          <w:rPr>
            <w:noProof/>
            <w:webHidden/>
            <w:sz w:val="28"/>
            <w:szCs w:val="28"/>
          </w:rPr>
          <w:fldChar w:fldCharType="separate"/>
        </w:r>
        <w:r w:rsidR="004F547A">
          <w:rPr>
            <w:noProof/>
            <w:webHidden/>
            <w:sz w:val="28"/>
            <w:szCs w:val="28"/>
          </w:rPr>
          <w:t>101</w:t>
        </w:r>
        <w:r w:rsidR="00341841" w:rsidRPr="00341841">
          <w:rPr>
            <w:noProof/>
            <w:webHidden/>
            <w:sz w:val="28"/>
            <w:szCs w:val="28"/>
          </w:rPr>
          <w:fldChar w:fldCharType="end"/>
        </w:r>
      </w:hyperlink>
    </w:p>
    <w:p w:rsidR="00341841" w:rsidRPr="00341841" w:rsidRDefault="005847BC">
      <w:pPr>
        <w:pStyle w:val="1a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hyperlink w:anchor="_Toc87890506" w:history="1">
        <w:r w:rsidR="00341841" w:rsidRPr="00341841">
          <w:rPr>
            <w:rStyle w:val="a4"/>
            <w:noProof/>
            <w:sz w:val="28"/>
            <w:szCs w:val="28"/>
            <w:lang w:eastAsia="en-US"/>
          </w:rPr>
          <w:t>Таблица 2.2.9. Общий рейтинг учреждений культуры по районам/</w:t>
        </w:r>
        <w:r w:rsidR="00341841" w:rsidRPr="00341841">
          <w:rPr>
            <w:rStyle w:val="a4"/>
            <w:rFonts w:ascii="Calibri Light" w:hAnsi="Calibri Light"/>
            <w:noProof/>
            <w:sz w:val="28"/>
            <w:szCs w:val="28"/>
            <w:lang w:eastAsia="en-US"/>
          </w:rPr>
          <w:t xml:space="preserve"> </w:t>
        </w:r>
        <w:r w:rsidR="00341841" w:rsidRPr="00341841">
          <w:rPr>
            <w:rStyle w:val="a4"/>
            <w:noProof/>
            <w:sz w:val="28"/>
            <w:szCs w:val="28"/>
            <w:lang w:eastAsia="en-US"/>
          </w:rPr>
          <w:t>Баунтовский эвенкийский район</w:t>
        </w:r>
        <w:r w:rsidR="00341841" w:rsidRPr="00341841">
          <w:rPr>
            <w:noProof/>
            <w:webHidden/>
            <w:sz w:val="28"/>
            <w:szCs w:val="28"/>
          </w:rPr>
          <w:tab/>
        </w:r>
        <w:r w:rsidR="00341841" w:rsidRPr="00341841">
          <w:rPr>
            <w:noProof/>
            <w:webHidden/>
            <w:sz w:val="28"/>
            <w:szCs w:val="28"/>
          </w:rPr>
          <w:fldChar w:fldCharType="begin"/>
        </w:r>
        <w:r w:rsidR="00341841" w:rsidRPr="00341841">
          <w:rPr>
            <w:noProof/>
            <w:webHidden/>
            <w:sz w:val="28"/>
            <w:szCs w:val="28"/>
          </w:rPr>
          <w:instrText xml:space="preserve"> PAGEREF _Toc87890506 \h </w:instrText>
        </w:r>
        <w:r w:rsidR="00341841" w:rsidRPr="00341841">
          <w:rPr>
            <w:noProof/>
            <w:webHidden/>
            <w:sz w:val="28"/>
            <w:szCs w:val="28"/>
          </w:rPr>
        </w:r>
        <w:r w:rsidR="00341841" w:rsidRPr="00341841">
          <w:rPr>
            <w:noProof/>
            <w:webHidden/>
            <w:sz w:val="28"/>
            <w:szCs w:val="28"/>
          </w:rPr>
          <w:fldChar w:fldCharType="separate"/>
        </w:r>
        <w:r w:rsidR="004F547A">
          <w:rPr>
            <w:noProof/>
            <w:webHidden/>
            <w:sz w:val="28"/>
            <w:szCs w:val="28"/>
          </w:rPr>
          <w:t>102</w:t>
        </w:r>
        <w:r w:rsidR="00341841" w:rsidRPr="00341841">
          <w:rPr>
            <w:noProof/>
            <w:webHidden/>
            <w:sz w:val="28"/>
            <w:szCs w:val="28"/>
          </w:rPr>
          <w:fldChar w:fldCharType="end"/>
        </w:r>
      </w:hyperlink>
    </w:p>
    <w:p w:rsidR="00341841" w:rsidRPr="00341841" w:rsidRDefault="005847BC">
      <w:pPr>
        <w:pStyle w:val="1a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hyperlink w:anchor="_Toc87890507" w:history="1">
        <w:r w:rsidR="00341841" w:rsidRPr="00341841">
          <w:rPr>
            <w:rStyle w:val="a4"/>
            <w:noProof/>
            <w:sz w:val="28"/>
            <w:szCs w:val="28"/>
            <w:lang w:eastAsia="en-US"/>
          </w:rPr>
          <w:t>Таблица 2.2.10. Общий рейтинг учреждений культуры по районам /</w:t>
        </w:r>
        <w:r w:rsidR="00341841" w:rsidRPr="00341841">
          <w:rPr>
            <w:rStyle w:val="a4"/>
            <w:rFonts w:ascii="Calibri Light" w:hAnsi="Calibri Light"/>
            <w:noProof/>
            <w:sz w:val="28"/>
            <w:szCs w:val="28"/>
            <w:lang w:eastAsia="en-US"/>
          </w:rPr>
          <w:t xml:space="preserve"> </w:t>
        </w:r>
        <w:r w:rsidR="00341841" w:rsidRPr="00341841">
          <w:rPr>
            <w:rStyle w:val="a4"/>
            <w:noProof/>
            <w:sz w:val="28"/>
            <w:szCs w:val="28"/>
            <w:lang w:eastAsia="en-US"/>
          </w:rPr>
          <w:t>Бичурский район</w:t>
        </w:r>
        <w:r w:rsidR="00341841" w:rsidRPr="00341841">
          <w:rPr>
            <w:noProof/>
            <w:webHidden/>
            <w:sz w:val="28"/>
            <w:szCs w:val="28"/>
          </w:rPr>
          <w:tab/>
        </w:r>
        <w:r w:rsidR="00341841" w:rsidRPr="00341841">
          <w:rPr>
            <w:noProof/>
            <w:webHidden/>
            <w:sz w:val="28"/>
            <w:szCs w:val="28"/>
          </w:rPr>
          <w:fldChar w:fldCharType="begin"/>
        </w:r>
        <w:r w:rsidR="00341841" w:rsidRPr="00341841">
          <w:rPr>
            <w:noProof/>
            <w:webHidden/>
            <w:sz w:val="28"/>
            <w:szCs w:val="28"/>
          </w:rPr>
          <w:instrText xml:space="preserve"> PAGEREF _Toc87890507 \h </w:instrText>
        </w:r>
        <w:r w:rsidR="00341841" w:rsidRPr="00341841">
          <w:rPr>
            <w:noProof/>
            <w:webHidden/>
            <w:sz w:val="28"/>
            <w:szCs w:val="28"/>
          </w:rPr>
        </w:r>
        <w:r w:rsidR="00341841" w:rsidRPr="00341841">
          <w:rPr>
            <w:noProof/>
            <w:webHidden/>
            <w:sz w:val="28"/>
            <w:szCs w:val="28"/>
          </w:rPr>
          <w:fldChar w:fldCharType="separate"/>
        </w:r>
        <w:r w:rsidR="004F547A">
          <w:rPr>
            <w:noProof/>
            <w:webHidden/>
            <w:sz w:val="28"/>
            <w:szCs w:val="28"/>
          </w:rPr>
          <w:t>104</w:t>
        </w:r>
        <w:r w:rsidR="00341841" w:rsidRPr="00341841">
          <w:rPr>
            <w:noProof/>
            <w:webHidden/>
            <w:sz w:val="28"/>
            <w:szCs w:val="28"/>
          </w:rPr>
          <w:fldChar w:fldCharType="end"/>
        </w:r>
      </w:hyperlink>
    </w:p>
    <w:p w:rsidR="00341841" w:rsidRPr="00341841" w:rsidRDefault="005847BC">
      <w:pPr>
        <w:pStyle w:val="1a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hyperlink w:anchor="_Toc87890508" w:history="1">
        <w:r w:rsidR="00341841" w:rsidRPr="00341841">
          <w:rPr>
            <w:rStyle w:val="a4"/>
            <w:noProof/>
            <w:sz w:val="28"/>
            <w:szCs w:val="28"/>
            <w:lang w:eastAsia="en-US"/>
          </w:rPr>
          <w:t>Таблица 2.2.11. Общий рейтинг учреждений культуры по районам /</w:t>
        </w:r>
        <w:r w:rsidR="00341841" w:rsidRPr="00341841">
          <w:rPr>
            <w:rStyle w:val="a4"/>
            <w:rFonts w:ascii="Calibri Light" w:hAnsi="Calibri Light"/>
            <w:noProof/>
            <w:sz w:val="28"/>
            <w:szCs w:val="28"/>
            <w:lang w:eastAsia="en-US"/>
          </w:rPr>
          <w:t xml:space="preserve"> </w:t>
        </w:r>
        <w:r w:rsidR="00341841" w:rsidRPr="00341841">
          <w:rPr>
            <w:rStyle w:val="a4"/>
            <w:noProof/>
            <w:sz w:val="28"/>
            <w:szCs w:val="28"/>
            <w:lang w:eastAsia="en-US"/>
          </w:rPr>
          <w:t>г. Северобайкальск</w:t>
        </w:r>
        <w:r w:rsidR="00341841" w:rsidRPr="00341841">
          <w:rPr>
            <w:noProof/>
            <w:webHidden/>
            <w:sz w:val="28"/>
            <w:szCs w:val="28"/>
          </w:rPr>
          <w:tab/>
        </w:r>
        <w:r w:rsidR="00341841" w:rsidRPr="00341841">
          <w:rPr>
            <w:noProof/>
            <w:webHidden/>
            <w:sz w:val="28"/>
            <w:szCs w:val="28"/>
          </w:rPr>
          <w:fldChar w:fldCharType="begin"/>
        </w:r>
        <w:r w:rsidR="00341841" w:rsidRPr="00341841">
          <w:rPr>
            <w:noProof/>
            <w:webHidden/>
            <w:sz w:val="28"/>
            <w:szCs w:val="28"/>
          </w:rPr>
          <w:instrText xml:space="preserve"> PAGEREF _Toc87890508 \h </w:instrText>
        </w:r>
        <w:r w:rsidR="00341841" w:rsidRPr="00341841">
          <w:rPr>
            <w:noProof/>
            <w:webHidden/>
            <w:sz w:val="28"/>
            <w:szCs w:val="28"/>
          </w:rPr>
        </w:r>
        <w:r w:rsidR="00341841" w:rsidRPr="00341841">
          <w:rPr>
            <w:noProof/>
            <w:webHidden/>
            <w:sz w:val="28"/>
            <w:szCs w:val="28"/>
          </w:rPr>
          <w:fldChar w:fldCharType="separate"/>
        </w:r>
        <w:r w:rsidR="004F547A">
          <w:rPr>
            <w:noProof/>
            <w:webHidden/>
            <w:sz w:val="28"/>
            <w:szCs w:val="28"/>
          </w:rPr>
          <w:t>105</w:t>
        </w:r>
        <w:r w:rsidR="00341841" w:rsidRPr="00341841">
          <w:rPr>
            <w:noProof/>
            <w:webHidden/>
            <w:sz w:val="28"/>
            <w:szCs w:val="28"/>
          </w:rPr>
          <w:fldChar w:fldCharType="end"/>
        </w:r>
      </w:hyperlink>
    </w:p>
    <w:p w:rsidR="00341841" w:rsidRPr="00341841" w:rsidRDefault="005847BC">
      <w:pPr>
        <w:pStyle w:val="1a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hyperlink w:anchor="_Toc87890509" w:history="1">
        <w:r w:rsidR="00341841" w:rsidRPr="00341841">
          <w:rPr>
            <w:rStyle w:val="a4"/>
            <w:noProof/>
            <w:sz w:val="28"/>
            <w:szCs w:val="28"/>
            <w:lang w:eastAsia="en-US"/>
          </w:rPr>
          <w:t>Таблица 2.2.12. Общий рейтинг учреждений культуры по районам /</w:t>
        </w:r>
        <w:r w:rsidR="00341841" w:rsidRPr="00341841">
          <w:rPr>
            <w:rStyle w:val="a4"/>
            <w:rFonts w:ascii="Calibri Light" w:hAnsi="Calibri Light"/>
            <w:noProof/>
            <w:sz w:val="28"/>
            <w:szCs w:val="28"/>
            <w:lang w:eastAsia="en-US"/>
          </w:rPr>
          <w:t xml:space="preserve"> </w:t>
        </w:r>
        <w:r w:rsidR="00341841" w:rsidRPr="00341841">
          <w:rPr>
            <w:rStyle w:val="a4"/>
            <w:noProof/>
            <w:sz w:val="28"/>
            <w:szCs w:val="28"/>
            <w:lang w:eastAsia="en-US"/>
          </w:rPr>
          <w:t>Джидинский район</w:t>
        </w:r>
        <w:r w:rsidR="00341841" w:rsidRPr="00341841">
          <w:rPr>
            <w:noProof/>
            <w:webHidden/>
            <w:sz w:val="28"/>
            <w:szCs w:val="28"/>
          </w:rPr>
          <w:tab/>
        </w:r>
        <w:r w:rsidR="00341841" w:rsidRPr="00341841">
          <w:rPr>
            <w:noProof/>
            <w:webHidden/>
            <w:sz w:val="28"/>
            <w:szCs w:val="28"/>
          </w:rPr>
          <w:fldChar w:fldCharType="begin"/>
        </w:r>
        <w:r w:rsidR="00341841" w:rsidRPr="00341841">
          <w:rPr>
            <w:noProof/>
            <w:webHidden/>
            <w:sz w:val="28"/>
            <w:szCs w:val="28"/>
          </w:rPr>
          <w:instrText xml:space="preserve"> PAGEREF _Toc87890509 \h </w:instrText>
        </w:r>
        <w:r w:rsidR="00341841" w:rsidRPr="00341841">
          <w:rPr>
            <w:noProof/>
            <w:webHidden/>
            <w:sz w:val="28"/>
            <w:szCs w:val="28"/>
          </w:rPr>
        </w:r>
        <w:r w:rsidR="00341841" w:rsidRPr="00341841">
          <w:rPr>
            <w:noProof/>
            <w:webHidden/>
            <w:sz w:val="28"/>
            <w:szCs w:val="28"/>
          </w:rPr>
          <w:fldChar w:fldCharType="separate"/>
        </w:r>
        <w:r w:rsidR="004F547A">
          <w:rPr>
            <w:noProof/>
            <w:webHidden/>
            <w:sz w:val="28"/>
            <w:szCs w:val="28"/>
          </w:rPr>
          <w:t>106</w:t>
        </w:r>
        <w:r w:rsidR="00341841" w:rsidRPr="00341841">
          <w:rPr>
            <w:noProof/>
            <w:webHidden/>
            <w:sz w:val="28"/>
            <w:szCs w:val="28"/>
          </w:rPr>
          <w:fldChar w:fldCharType="end"/>
        </w:r>
      </w:hyperlink>
    </w:p>
    <w:p w:rsidR="00341841" w:rsidRPr="00341841" w:rsidRDefault="005847BC">
      <w:pPr>
        <w:pStyle w:val="1a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hyperlink w:anchor="_Toc87890510" w:history="1">
        <w:r w:rsidR="00341841" w:rsidRPr="00341841">
          <w:rPr>
            <w:rStyle w:val="a4"/>
            <w:noProof/>
            <w:sz w:val="28"/>
            <w:szCs w:val="28"/>
            <w:lang w:eastAsia="en-US"/>
          </w:rPr>
          <w:t>Таблица 2.2.13. Общий рейтинг учреждений культуры по районам /</w:t>
        </w:r>
        <w:r w:rsidR="00341841" w:rsidRPr="00341841">
          <w:rPr>
            <w:rStyle w:val="a4"/>
            <w:rFonts w:ascii="Calibri Light" w:hAnsi="Calibri Light"/>
            <w:noProof/>
            <w:sz w:val="28"/>
            <w:szCs w:val="28"/>
            <w:lang w:eastAsia="en-US"/>
          </w:rPr>
          <w:t xml:space="preserve"> </w:t>
        </w:r>
        <w:r w:rsidR="00341841" w:rsidRPr="00341841">
          <w:rPr>
            <w:rStyle w:val="a4"/>
            <w:noProof/>
            <w:sz w:val="28"/>
            <w:szCs w:val="28"/>
            <w:lang w:eastAsia="en-US"/>
          </w:rPr>
          <w:t>Еравнинский район</w:t>
        </w:r>
        <w:r w:rsidR="00341841" w:rsidRPr="00341841">
          <w:rPr>
            <w:noProof/>
            <w:webHidden/>
            <w:sz w:val="28"/>
            <w:szCs w:val="28"/>
          </w:rPr>
          <w:tab/>
        </w:r>
        <w:r w:rsidR="00341841" w:rsidRPr="00341841">
          <w:rPr>
            <w:noProof/>
            <w:webHidden/>
            <w:sz w:val="28"/>
            <w:szCs w:val="28"/>
          </w:rPr>
          <w:fldChar w:fldCharType="begin"/>
        </w:r>
        <w:r w:rsidR="00341841" w:rsidRPr="00341841">
          <w:rPr>
            <w:noProof/>
            <w:webHidden/>
            <w:sz w:val="28"/>
            <w:szCs w:val="28"/>
          </w:rPr>
          <w:instrText xml:space="preserve"> PAGEREF _Toc87890510 \h </w:instrText>
        </w:r>
        <w:r w:rsidR="00341841" w:rsidRPr="00341841">
          <w:rPr>
            <w:noProof/>
            <w:webHidden/>
            <w:sz w:val="28"/>
            <w:szCs w:val="28"/>
          </w:rPr>
        </w:r>
        <w:r w:rsidR="00341841" w:rsidRPr="00341841">
          <w:rPr>
            <w:noProof/>
            <w:webHidden/>
            <w:sz w:val="28"/>
            <w:szCs w:val="28"/>
          </w:rPr>
          <w:fldChar w:fldCharType="separate"/>
        </w:r>
        <w:r w:rsidR="004F547A">
          <w:rPr>
            <w:noProof/>
            <w:webHidden/>
            <w:sz w:val="28"/>
            <w:szCs w:val="28"/>
          </w:rPr>
          <w:t>107</w:t>
        </w:r>
        <w:r w:rsidR="00341841" w:rsidRPr="00341841">
          <w:rPr>
            <w:noProof/>
            <w:webHidden/>
            <w:sz w:val="28"/>
            <w:szCs w:val="28"/>
          </w:rPr>
          <w:fldChar w:fldCharType="end"/>
        </w:r>
      </w:hyperlink>
    </w:p>
    <w:p w:rsidR="00341841" w:rsidRPr="00341841" w:rsidRDefault="005847BC">
      <w:pPr>
        <w:pStyle w:val="1a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hyperlink w:anchor="_Toc87890511" w:history="1">
        <w:r w:rsidR="00341841" w:rsidRPr="00341841">
          <w:rPr>
            <w:rStyle w:val="a4"/>
            <w:noProof/>
            <w:sz w:val="28"/>
            <w:szCs w:val="28"/>
            <w:lang w:eastAsia="en-US"/>
          </w:rPr>
          <w:t>Таблица 2.2.14. Общий рейтинг учреждений культуры по районам /</w:t>
        </w:r>
        <w:r w:rsidR="00341841" w:rsidRPr="00341841">
          <w:rPr>
            <w:rStyle w:val="a4"/>
            <w:rFonts w:ascii="Calibri Light" w:hAnsi="Calibri Light"/>
            <w:noProof/>
            <w:sz w:val="28"/>
            <w:szCs w:val="28"/>
            <w:lang w:eastAsia="en-US"/>
          </w:rPr>
          <w:t xml:space="preserve"> </w:t>
        </w:r>
        <w:r w:rsidR="00341841" w:rsidRPr="00341841">
          <w:rPr>
            <w:rStyle w:val="a4"/>
            <w:noProof/>
            <w:sz w:val="28"/>
            <w:szCs w:val="28"/>
            <w:lang w:eastAsia="en-US"/>
          </w:rPr>
          <w:t>Заиграевский район</w:t>
        </w:r>
        <w:r w:rsidR="00341841" w:rsidRPr="00341841">
          <w:rPr>
            <w:noProof/>
            <w:webHidden/>
            <w:sz w:val="28"/>
            <w:szCs w:val="28"/>
          </w:rPr>
          <w:tab/>
        </w:r>
        <w:r w:rsidR="00341841" w:rsidRPr="00341841">
          <w:rPr>
            <w:noProof/>
            <w:webHidden/>
            <w:sz w:val="28"/>
            <w:szCs w:val="28"/>
          </w:rPr>
          <w:fldChar w:fldCharType="begin"/>
        </w:r>
        <w:r w:rsidR="00341841" w:rsidRPr="00341841">
          <w:rPr>
            <w:noProof/>
            <w:webHidden/>
            <w:sz w:val="28"/>
            <w:szCs w:val="28"/>
          </w:rPr>
          <w:instrText xml:space="preserve"> PAGEREF _Toc87890511 \h </w:instrText>
        </w:r>
        <w:r w:rsidR="00341841" w:rsidRPr="00341841">
          <w:rPr>
            <w:noProof/>
            <w:webHidden/>
            <w:sz w:val="28"/>
            <w:szCs w:val="28"/>
          </w:rPr>
        </w:r>
        <w:r w:rsidR="00341841" w:rsidRPr="00341841">
          <w:rPr>
            <w:noProof/>
            <w:webHidden/>
            <w:sz w:val="28"/>
            <w:szCs w:val="28"/>
          </w:rPr>
          <w:fldChar w:fldCharType="separate"/>
        </w:r>
        <w:r w:rsidR="004F547A">
          <w:rPr>
            <w:noProof/>
            <w:webHidden/>
            <w:sz w:val="28"/>
            <w:szCs w:val="28"/>
          </w:rPr>
          <w:t>108</w:t>
        </w:r>
        <w:r w:rsidR="00341841" w:rsidRPr="00341841">
          <w:rPr>
            <w:noProof/>
            <w:webHidden/>
            <w:sz w:val="28"/>
            <w:szCs w:val="28"/>
          </w:rPr>
          <w:fldChar w:fldCharType="end"/>
        </w:r>
      </w:hyperlink>
    </w:p>
    <w:p w:rsidR="00341841" w:rsidRPr="00341841" w:rsidRDefault="005847BC">
      <w:pPr>
        <w:pStyle w:val="1a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hyperlink w:anchor="_Toc87890512" w:history="1">
        <w:r w:rsidR="00341841" w:rsidRPr="00341841">
          <w:rPr>
            <w:rStyle w:val="a4"/>
            <w:noProof/>
            <w:sz w:val="28"/>
            <w:szCs w:val="28"/>
            <w:lang w:eastAsia="en-US"/>
          </w:rPr>
          <w:t>Таблица 2.2.15. Общий рейтинг учреждений культуры по районам /</w:t>
        </w:r>
        <w:r w:rsidR="00341841" w:rsidRPr="00341841">
          <w:rPr>
            <w:rStyle w:val="a4"/>
            <w:rFonts w:ascii="Calibri Light" w:hAnsi="Calibri Light"/>
            <w:noProof/>
            <w:sz w:val="28"/>
            <w:szCs w:val="28"/>
            <w:lang w:eastAsia="en-US"/>
          </w:rPr>
          <w:t xml:space="preserve"> </w:t>
        </w:r>
        <w:r w:rsidR="00341841" w:rsidRPr="00341841">
          <w:rPr>
            <w:rStyle w:val="a4"/>
            <w:noProof/>
            <w:sz w:val="28"/>
            <w:szCs w:val="28"/>
            <w:lang w:eastAsia="en-US"/>
          </w:rPr>
          <w:t>Закаменский район</w:t>
        </w:r>
        <w:r w:rsidR="00341841" w:rsidRPr="00341841">
          <w:rPr>
            <w:noProof/>
            <w:webHidden/>
            <w:sz w:val="28"/>
            <w:szCs w:val="28"/>
          </w:rPr>
          <w:tab/>
        </w:r>
        <w:r w:rsidR="00341841" w:rsidRPr="00341841">
          <w:rPr>
            <w:noProof/>
            <w:webHidden/>
            <w:sz w:val="28"/>
            <w:szCs w:val="28"/>
          </w:rPr>
          <w:fldChar w:fldCharType="begin"/>
        </w:r>
        <w:r w:rsidR="00341841" w:rsidRPr="00341841">
          <w:rPr>
            <w:noProof/>
            <w:webHidden/>
            <w:sz w:val="28"/>
            <w:szCs w:val="28"/>
          </w:rPr>
          <w:instrText xml:space="preserve"> PAGEREF _Toc87890512 \h </w:instrText>
        </w:r>
        <w:r w:rsidR="00341841" w:rsidRPr="00341841">
          <w:rPr>
            <w:noProof/>
            <w:webHidden/>
            <w:sz w:val="28"/>
            <w:szCs w:val="28"/>
          </w:rPr>
        </w:r>
        <w:r w:rsidR="00341841" w:rsidRPr="00341841">
          <w:rPr>
            <w:noProof/>
            <w:webHidden/>
            <w:sz w:val="28"/>
            <w:szCs w:val="28"/>
          </w:rPr>
          <w:fldChar w:fldCharType="separate"/>
        </w:r>
        <w:r w:rsidR="004F547A">
          <w:rPr>
            <w:noProof/>
            <w:webHidden/>
            <w:sz w:val="28"/>
            <w:szCs w:val="28"/>
          </w:rPr>
          <w:t>109</w:t>
        </w:r>
        <w:r w:rsidR="00341841" w:rsidRPr="00341841">
          <w:rPr>
            <w:noProof/>
            <w:webHidden/>
            <w:sz w:val="28"/>
            <w:szCs w:val="28"/>
          </w:rPr>
          <w:fldChar w:fldCharType="end"/>
        </w:r>
      </w:hyperlink>
    </w:p>
    <w:p w:rsidR="00341841" w:rsidRPr="00341841" w:rsidRDefault="005847BC">
      <w:pPr>
        <w:pStyle w:val="1a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hyperlink w:anchor="_Toc87890513" w:history="1">
        <w:r w:rsidR="00341841" w:rsidRPr="00341841">
          <w:rPr>
            <w:rStyle w:val="a4"/>
            <w:noProof/>
            <w:sz w:val="28"/>
            <w:szCs w:val="28"/>
            <w:lang w:eastAsia="en-US"/>
          </w:rPr>
          <w:t>Таблица 2.2.16. Общий рейтинг учреждений культуры по районам /</w:t>
        </w:r>
        <w:r w:rsidR="00341841" w:rsidRPr="00341841">
          <w:rPr>
            <w:rStyle w:val="a4"/>
            <w:rFonts w:ascii="Calibri Light" w:hAnsi="Calibri Light"/>
            <w:noProof/>
            <w:sz w:val="28"/>
            <w:szCs w:val="28"/>
            <w:lang w:eastAsia="en-US"/>
          </w:rPr>
          <w:t xml:space="preserve"> </w:t>
        </w:r>
        <w:r w:rsidR="00341841" w:rsidRPr="00341841">
          <w:rPr>
            <w:rStyle w:val="a4"/>
            <w:noProof/>
            <w:sz w:val="28"/>
            <w:szCs w:val="28"/>
            <w:lang w:eastAsia="en-US"/>
          </w:rPr>
          <w:t>Иволгинский район</w:t>
        </w:r>
        <w:r w:rsidR="00341841" w:rsidRPr="00341841">
          <w:rPr>
            <w:noProof/>
            <w:webHidden/>
            <w:sz w:val="28"/>
            <w:szCs w:val="28"/>
          </w:rPr>
          <w:tab/>
        </w:r>
        <w:r w:rsidR="00341841" w:rsidRPr="00341841">
          <w:rPr>
            <w:noProof/>
            <w:webHidden/>
            <w:sz w:val="28"/>
            <w:szCs w:val="28"/>
          </w:rPr>
          <w:fldChar w:fldCharType="begin"/>
        </w:r>
        <w:r w:rsidR="00341841" w:rsidRPr="00341841">
          <w:rPr>
            <w:noProof/>
            <w:webHidden/>
            <w:sz w:val="28"/>
            <w:szCs w:val="28"/>
          </w:rPr>
          <w:instrText xml:space="preserve"> PAGEREF _Toc87890513 \h </w:instrText>
        </w:r>
        <w:r w:rsidR="00341841" w:rsidRPr="00341841">
          <w:rPr>
            <w:noProof/>
            <w:webHidden/>
            <w:sz w:val="28"/>
            <w:szCs w:val="28"/>
          </w:rPr>
        </w:r>
        <w:r w:rsidR="00341841" w:rsidRPr="00341841">
          <w:rPr>
            <w:noProof/>
            <w:webHidden/>
            <w:sz w:val="28"/>
            <w:szCs w:val="28"/>
          </w:rPr>
          <w:fldChar w:fldCharType="separate"/>
        </w:r>
        <w:r w:rsidR="004F547A">
          <w:rPr>
            <w:noProof/>
            <w:webHidden/>
            <w:sz w:val="28"/>
            <w:szCs w:val="28"/>
          </w:rPr>
          <w:t>111</w:t>
        </w:r>
        <w:r w:rsidR="00341841" w:rsidRPr="00341841">
          <w:rPr>
            <w:noProof/>
            <w:webHidden/>
            <w:sz w:val="28"/>
            <w:szCs w:val="28"/>
          </w:rPr>
          <w:fldChar w:fldCharType="end"/>
        </w:r>
      </w:hyperlink>
    </w:p>
    <w:p w:rsidR="00341841" w:rsidRPr="00341841" w:rsidRDefault="005847BC">
      <w:pPr>
        <w:pStyle w:val="1a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hyperlink w:anchor="_Toc87890514" w:history="1">
        <w:r w:rsidR="00341841" w:rsidRPr="00341841">
          <w:rPr>
            <w:rStyle w:val="a4"/>
            <w:noProof/>
            <w:sz w:val="28"/>
            <w:szCs w:val="28"/>
            <w:lang w:eastAsia="en-US"/>
          </w:rPr>
          <w:t>Таблица 2.2.17. Общий рейтинг учреждений культуры по районам /</w:t>
        </w:r>
        <w:r w:rsidR="00341841" w:rsidRPr="00341841">
          <w:rPr>
            <w:rStyle w:val="a4"/>
            <w:rFonts w:ascii="Calibri Light" w:hAnsi="Calibri Light"/>
            <w:noProof/>
            <w:sz w:val="28"/>
            <w:szCs w:val="28"/>
            <w:lang w:eastAsia="en-US"/>
          </w:rPr>
          <w:t xml:space="preserve"> </w:t>
        </w:r>
        <w:r w:rsidR="00341841" w:rsidRPr="00341841">
          <w:rPr>
            <w:rStyle w:val="a4"/>
            <w:noProof/>
            <w:sz w:val="28"/>
            <w:szCs w:val="28"/>
            <w:lang w:eastAsia="en-US"/>
          </w:rPr>
          <w:t>Кабанский район</w:t>
        </w:r>
        <w:r w:rsidR="00341841" w:rsidRPr="00341841">
          <w:rPr>
            <w:noProof/>
            <w:webHidden/>
            <w:sz w:val="28"/>
            <w:szCs w:val="28"/>
          </w:rPr>
          <w:tab/>
        </w:r>
        <w:r w:rsidR="00341841" w:rsidRPr="00341841">
          <w:rPr>
            <w:noProof/>
            <w:webHidden/>
            <w:sz w:val="28"/>
            <w:szCs w:val="28"/>
          </w:rPr>
          <w:fldChar w:fldCharType="begin"/>
        </w:r>
        <w:r w:rsidR="00341841" w:rsidRPr="00341841">
          <w:rPr>
            <w:noProof/>
            <w:webHidden/>
            <w:sz w:val="28"/>
            <w:szCs w:val="28"/>
          </w:rPr>
          <w:instrText xml:space="preserve"> PAGEREF _Toc87890514 \h </w:instrText>
        </w:r>
        <w:r w:rsidR="00341841" w:rsidRPr="00341841">
          <w:rPr>
            <w:noProof/>
            <w:webHidden/>
            <w:sz w:val="28"/>
            <w:szCs w:val="28"/>
          </w:rPr>
        </w:r>
        <w:r w:rsidR="00341841" w:rsidRPr="00341841">
          <w:rPr>
            <w:noProof/>
            <w:webHidden/>
            <w:sz w:val="28"/>
            <w:szCs w:val="28"/>
          </w:rPr>
          <w:fldChar w:fldCharType="separate"/>
        </w:r>
        <w:r w:rsidR="004F547A">
          <w:rPr>
            <w:noProof/>
            <w:webHidden/>
            <w:sz w:val="28"/>
            <w:szCs w:val="28"/>
          </w:rPr>
          <w:t>112</w:t>
        </w:r>
        <w:r w:rsidR="00341841" w:rsidRPr="00341841">
          <w:rPr>
            <w:noProof/>
            <w:webHidden/>
            <w:sz w:val="28"/>
            <w:szCs w:val="28"/>
          </w:rPr>
          <w:fldChar w:fldCharType="end"/>
        </w:r>
      </w:hyperlink>
    </w:p>
    <w:p w:rsidR="00341841" w:rsidRPr="00341841" w:rsidRDefault="005847BC">
      <w:pPr>
        <w:pStyle w:val="1a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hyperlink w:anchor="_Toc87890515" w:history="1">
        <w:r w:rsidR="00341841" w:rsidRPr="00341841">
          <w:rPr>
            <w:rStyle w:val="a4"/>
            <w:noProof/>
            <w:sz w:val="28"/>
            <w:szCs w:val="28"/>
            <w:lang w:eastAsia="en-US"/>
          </w:rPr>
          <w:t>Таблица 2.2.18. Общий рейтинг учреждений культуры по районам /</w:t>
        </w:r>
        <w:r w:rsidR="00341841" w:rsidRPr="00341841">
          <w:rPr>
            <w:rStyle w:val="a4"/>
            <w:rFonts w:ascii="Calibri Light" w:hAnsi="Calibri Light"/>
            <w:noProof/>
            <w:sz w:val="28"/>
            <w:szCs w:val="28"/>
            <w:lang w:eastAsia="en-US"/>
          </w:rPr>
          <w:t xml:space="preserve"> </w:t>
        </w:r>
        <w:r w:rsidR="00341841" w:rsidRPr="00341841">
          <w:rPr>
            <w:rStyle w:val="a4"/>
            <w:noProof/>
            <w:sz w:val="28"/>
            <w:szCs w:val="28"/>
            <w:lang w:eastAsia="en-US"/>
          </w:rPr>
          <w:t>Кижингинский  район</w:t>
        </w:r>
        <w:r w:rsidR="00341841" w:rsidRPr="00341841">
          <w:rPr>
            <w:noProof/>
            <w:webHidden/>
            <w:sz w:val="28"/>
            <w:szCs w:val="28"/>
          </w:rPr>
          <w:tab/>
        </w:r>
        <w:r w:rsidR="00341841" w:rsidRPr="00341841">
          <w:rPr>
            <w:noProof/>
            <w:webHidden/>
            <w:sz w:val="28"/>
            <w:szCs w:val="28"/>
          </w:rPr>
          <w:fldChar w:fldCharType="begin"/>
        </w:r>
        <w:r w:rsidR="00341841" w:rsidRPr="00341841">
          <w:rPr>
            <w:noProof/>
            <w:webHidden/>
            <w:sz w:val="28"/>
            <w:szCs w:val="28"/>
          </w:rPr>
          <w:instrText xml:space="preserve"> PAGEREF _Toc87890515 \h </w:instrText>
        </w:r>
        <w:r w:rsidR="00341841" w:rsidRPr="00341841">
          <w:rPr>
            <w:noProof/>
            <w:webHidden/>
            <w:sz w:val="28"/>
            <w:szCs w:val="28"/>
          </w:rPr>
        </w:r>
        <w:r w:rsidR="00341841" w:rsidRPr="00341841">
          <w:rPr>
            <w:noProof/>
            <w:webHidden/>
            <w:sz w:val="28"/>
            <w:szCs w:val="28"/>
          </w:rPr>
          <w:fldChar w:fldCharType="separate"/>
        </w:r>
        <w:r w:rsidR="004F547A">
          <w:rPr>
            <w:noProof/>
            <w:webHidden/>
            <w:sz w:val="28"/>
            <w:szCs w:val="28"/>
          </w:rPr>
          <w:t>113</w:t>
        </w:r>
        <w:r w:rsidR="00341841" w:rsidRPr="00341841">
          <w:rPr>
            <w:noProof/>
            <w:webHidden/>
            <w:sz w:val="28"/>
            <w:szCs w:val="28"/>
          </w:rPr>
          <w:fldChar w:fldCharType="end"/>
        </w:r>
      </w:hyperlink>
    </w:p>
    <w:p w:rsidR="00341841" w:rsidRPr="00341841" w:rsidRDefault="005847BC">
      <w:pPr>
        <w:pStyle w:val="1a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hyperlink w:anchor="_Toc87890516" w:history="1">
        <w:r w:rsidR="00341841" w:rsidRPr="00341841">
          <w:rPr>
            <w:rStyle w:val="a4"/>
            <w:noProof/>
            <w:sz w:val="28"/>
            <w:szCs w:val="28"/>
            <w:lang w:eastAsia="en-US"/>
          </w:rPr>
          <w:t>Таблица 2.2.19. Общий рейтинг учреждений культуры по районам /</w:t>
        </w:r>
        <w:r w:rsidR="00341841" w:rsidRPr="00341841">
          <w:rPr>
            <w:rStyle w:val="a4"/>
            <w:rFonts w:ascii="Calibri Light" w:hAnsi="Calibri Light"/>
            <w:noProof/>
            <w:sz w:val="28"/>
            <w:szCs w:val="28"/>
            <w:lang w:eastAsia="en-US"/>
          </w:rPr>
          <w:t xml:space="preserve"> </w:t>
        </w:r>
        <w:r w:rsidR="00341841" w:rsidRPr="00341841">
          <w:rPr>
            <w:rStyle w:val="a4"/>
            <w:noProof/>
            <w:sz w:val="28"/>
            <w:szCs w:val="28"/>
            <w:lang w:eastAsia="en-US"/>
          </w:rPr>
          <w:t>Курумканский район</w:t>
        </w:r>
        <w:r w:rsidR="00341841" w:rsidRPr="00341841">
          <w:rPr>
            <w:noProof/>
            <w:webHidden/>
            <w:sz w:val="28"/>
            <w:szCs w:val="28"/>
          </w:rPr>
          <w:tab/>
        </w:r>
        <w:r w:rsidR="00341841" w:rsidRPr="00341841">
          <w:rPr>
            <w:noProof/>
            <w:webHidden/>
            <w:sz w:val="28"/>
            <w:szCs w:val="28"/>
          </w:rPr>
          <w:fldChar w:fldCharType="begin"/>
        </w:r>
        <w:r w:rsidR="00341841" w:rsidRPr="00341841">
          <w:rPr>
            <w:noProof/>
            <w:webHidden/>
            <w:sz w:val="28"/>
            <w:szCs w:val="28"/>
          </w:rPr>
          <w:instrText xml:space="preserve"> PAGEREF _Toc87890516 \h </w:instrText>
        </w:r>
        <w:r w:rsidR="00341841" w:rsidRPr="00341841">
          <w:rPr>
            <w:noProof/>
            <w:webHidden/>
            <w:sz w:val="28"/>
            <w:szCs w:val="28"/>
          </w:rPr>
        </w:r>
        <w:r w:rsidR="00341841" w:rsidRPr="00341841">
          <w:rPr>
            <w:noProof/>
            <w:webHidden/>
            <w:sz w:val="28"/>
            <w:szCs w:val="28"/>
          </w:rPr>
          <w:fldChar w:fldCharType="separate"/>
        </w:r>
        <w:r w:rsidR="004F547A">
          <w:rPr>
            <w:noProof/>
            <w:webHidden/>
            <w:sz w:val="28"/>
            <w:szCs w:val="28"/>
          </w:rPr>
          <w:t>114</w:t>
        </w:r>
        <w:r w:rsidR="00341841" w:rsidRPr="00341841">
          <w:rPr>
            <w:noProof/>
            <w:webHidden/>
            <w:sz w:val="28"/>
            <w:szCs w:val="28"/>
          </w:rPr>
          <w:fldChar w:fldCharType="end"/>
        </w:r>
      </w:hyperlink>
    </w:p>
    <w:p w:rsidR="00341841" w:rsidRPr="00341841" w:rsidRDefault="005847BC">
      <w:pPr>
        <w:pStyle w:val="1a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hyperlink w:anchor="_Toc87890517" w:history="1">
        <w:r w:rsidR="00341841" w:rsidRPr="00341841">
          <w:rPr>
            <w:rStyle w:val="a4"/>
            <w:noProof/>
            <w:sz w:val="28"/>
            <w:szCs w:val="28"/>
            <w:lang w:eastAsia="en-US"/>
          </w:rPr>
          <w:t>Таблица 2.2.20. Общий рейтинг учреждений культуры по районам /</w:t>
        </w:r>
        <w:r w:rsidR="00341841" w:rsidRPr="00341841">
          <w:rPr>
            <w:rStyle w:val="a4"/>
            <w:rFonts w:ascii="Calibri Light" w:hAnsi="Calibri Light"/>
            <w:noProof/>
            <w:sz w:val="28"/>
            <w:szCs w:val="28"/>
            <w:lang w:eastAsia="en-US"/>
          </w:rPr>
          <w:t xml:space="preserve"> </w:t>
        </w:r>
        <w:r w:rsidR="00341841" w:rsidRPr="00341841">
          <w:rPr>
            <w:rStyle w:val="a4"/>
            <w:noProof/>
            <w:sz w:val="28"/>
            <w:szCs w:val="28"/>
            <w:lang w:eastAsia="en-US"/>
          </w:rPr>
          <w:t>Кяхтинский   район</w:t>
        </w:r>
        <w:r w:rsidR="00341841" w:rsidRPr="00341841">
          <w:rPr>
            <w:noProof/>
            <w:webHidden/>
            <w:sz w:val="28"/>
            <w:szCs w:val="28"/>
          </w:rPr>
          <w:tab/>
        </w:r>
        <w:r w:rsidR="00341841" w:rsidRPr="00341841">
          <w:rPr>
            <w:noProof/>
            <w:webHidden/>
            <w:sz w:val="28"/>
            <w:szCs w:val="28"/>
          </w:rPr>
          <w:fldChar w:fldCharType="begin"/>
        </w:r>
        <w:r w:rsidR="00341841" w:rsidRPr="00341841">
          <w:rPr>
            <w:noProof/>
            <w:webHidden/>
            <w:sz w:val="28"/>
            <w:szCs w:val="28"/>
          </w:rPr>
          <w:instrText xml:space="preserve"> PAGEREF _Toc87890517 \h </w:instrText>
        </w:r>
        <w:r w:rsidR="00341841" w:rsidRPr="00341841">
          <w:rPr>
            <w:noProof/>
            <w:webHidden/>
            <w:sz w:val="28"/>
            <w:szCs w:val="28"/>
          </w:rPr>
        </w:r>
        <w:r w:rsidR="00341841" w:rsidRPr="00341841">
          <w:rPr>
            <w:noProof/>
            <w:webHidden/>
            <w:sz w:val="28"/>
            <w:szCs w:val="28"/>
          </w:rPr>
          <w:fldChar w:fldCharType="separate"/>
        </w:r>
        <w:r w:rsidR="004F547A">
          <w:rPr>
            <w:noProof/>
            <w:webHidden/>
            <w:sz w:val="28"/>
            <w:szCs w:val="28"/>
          </w:rPr>
          <w:t>115</w:t>
        </w:r>
        <w:r w:rsidR="00341841" w:rsidRPr="00341841">
          <w:rPr>
            <w:noProof/>
            <w:webHidden/>
            <w:sz w:val="28"/>
            <w:szCs w:val="28"/>
          </w:rPr>
          <w:fldChar w:fldCharType="end"/>
        </w:r>
      </w:hyperlink>
    </w:p>
    <w:p w:rsidR="00341841" w:rsidRPr="00341841" w:rsidRDefault="005847BC">
      <w:pPr>
        <w:pStyle w:val="1a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hyperlink w:anchor="_Toc87890518" w:history="1">
        <w:r w:rsidR="00341841" w:rsidRPr="00341841">
          <w:rPr>
            <w:rStyle w:val="a4"/>
            <w:noProof/>
            <w:sz w:val="28"/>
            <w:szCs w:val="28"/>
            <w:lang w:eastAsia="en-US"/>
          </w:rPr>
          <w:t>Таблица 2.2.21. Общий рейтинг учреждений культуры по районам /</w:t>
        </w:r>
        <w:r w:rsidR="00341841" w:rsidRPr="00341841">
          <w:rPr>
            <w:rStyle w:val="a4"/>
            <w:rFonts w:ascii="Calibri Light" w:hAnsi="Calibri Light"/>
            <w:noProof/>
            <w:sz w:val="28"/>
            <w:szCs w:val="28"/>
            <w:lang w:eastAsia="en-US"/>
          </w:rPr>
          <w:t xml:space="preserve"> </w:t>
        </w:r>
        <w:r w:rsidR="00341841" w:rsidRPr="00341841">
          <w:rPr>
            <w:rStyle w:val="a4"/>
            <w:noProof/>
            <w:sz w:val="28"/>
            <w:szCs w:val="28"/>
            <w:lang w:eastAsia="en-US"/>
          </w:rPr>
          <w:t>Муйский район</w:t>
        </w:r>
        <w:r w:rsidR="00341841" w:rsidRPr="00341841">
          <w:rPr>
            <w:noProof/>
            <w:webHidden/>
            <w:sz w:val="28"/>
            <w:szCs w:val="28"/>
          </w:rPr>
          <w:tab/>
        </w:r>
        <w:r w:rsidR="00341841" w:rsidRPr="00341841">
          <w:rPr>
            <w:noProof/>
            <w:webHidden/>
            <w:sz w:val="28"/>
            <w:szCs w:val="28"/>
          </w:rPr>
          <w:fldChar w:fldCharType="begin"/>
        </w:r>
        <w:r w:rsidR="00341841" w:rsidRPr="00341841">
          <w:rPr>
            <w:noProof/>
            <w:webHidden/>
            <w:sz w:val="28"/>
            <w:szCs w:val="28"/>
          </w:rPr>
          <w:instrText xml:space="preserve"> PAGEREF _Toc87890518 \h </w:instrText>
        </w:r>
        <w:r w:rsidR="00341841" w:rsidRPr="00341841">
          <w:rPr>
            <w:noProof/>
            <w:webHidden/>
            <w:sz w:val="28"/>
            <w:szCs w:val="28"/>
          </w:rPr>
        </w:r>
        <w:r w:rsidR="00341841" w:rsidRPr="00341841">
          <w:rPr>
            <w:noProof/>
            <w:webHidden/>
            <w:sz w:val="28"/>
            <w:szCs w:val="28"/>
          </w:rPr>
          <w:fldChar w:fldCharType="separate"/>
        </w:r>
        <w:r w:rsidR="004F547A">
          <w:rPr>
            <w:noProof/>
            <w:webHidden/>
            <w:sz w:val="28"/>
            <w:szCs w:val="28"/>
          </w:rPr>
          <w:t>116</w:t>
        </w:r>
        <w:r w:rsidR="00341841" w:rsidRPr="00341841">
          <w:rPr>
            <w:noProof/>
            <w:webHidden/>
            <w:sz w:val="28"/>
            <w:szCs w:val="28"/>
          </w:rPr>
          <w:fldChar w:fldCharType="end"/>
        </w:r>
      </w:hyperlink>
    </w:p>
    <w:p w:rsidR="00341841" w:rsidRPr="00341841" w:rsidRDefault="005847BC">
      <w:pPr>
        <w:pStyle w:val="1a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hyperlink w:anchor="_Toc87890519" w:history="1">
        <w:r w:rsidR="00341841" w:rsidRPr="00341841">
          <w:rPr>
            <w:rStyle w:val="a4"/>
            <w:noProof/>
            <w:sz w:val="28"/>
            <w:szCs w:val="28"/>
            <w:lang w:eastAsia="en-US"/>
          </w:rPr>
          <w:t>Таблица 2.2.22. Общий рейтинг учреждений культуры по районам /</w:t>
        </w:r>
        <w:r w:rsidR="00341841" w:rsidRPr="00341841">
          <w:rPr>
            <w:rStyle w:val="a4"/>
            <w:rFonts w:ascii="Calibri Light" w:hAnsi="Calibri Light"/>
            <w:noProof/>
            <w:sz w:val="28"/>
            <w:szCs w:val="28"/>
            <w:lang w:eastAsia="en-US"/>
          </w:rPr>
          <w:t xml:space="preserve"> </w:t>
        </w:r>
        <w:r w:rsidR="00341841" w:rsidRPr="00341841">
          <w:rPr>
            <w:rStyle w:val="a4"/>
            <w:noProof/>
            <w:sz w:val="28"/>
            <w:szCs w:val="28"/>
            <w:lang w:eastAsia="en-US"/>
          </w:rPr>
          <w:t>Мухоршибирский район</w:t>
        </w:r>
        <w:r w:rsidR="00341841" w:rsidRPr="00341841">
          <w:rPr>
            <w:noProof/>
            <w:webHidden/>
            <w:sz w:val="28"/>
            <w:szCs w:val="28"/>
          </w:rPr>
          <w:tab/>
        </w:r>
        <w:r w:rsidR="00341841" w:rsidRPr="00341841">
          <w:rPr>
            <w:noProof/>
            <w:webHidden/>
            <w:sz w:val="28"/>
            <w:szCs w:val="28"/>
          </w:rPr>
          <w:fldChar w:fldCharType="begin"/>
        </w:r>
        <w:r w:rsidR="00341841" w:rsidRPr="00341841">
          <w:rPr>
            <w:noProof/>
            <w:webHidden/>
            <w:sz w:val="28"/>
            <w:szCs w:val="28"/>
          </w:rPr>
          <w:instrText xml:space="preserve"> PAGEREF _Toc87890519 \h </w:instrText>
        </w:r>
        <w:r w:rsidR="00341841" w:rsidRPr="00341841">
          <w:rPr>
            <w:noProof/>
            <w:webHidden/>
            <w:sz w:val="28"/>
            <w:szCs w:val="28"/>
          </w:rPr>
        </w:r>
        <w:r w:rsidR="00341841" w:rsidRPr="00341841">
          <w:rPr>
            <w:noProof/>
            <w:webHidden/>
            <w:sz w:val="28"/>
            <w:szCs w:val="28"/>
          </w:rPr>
          <w:fldChar w:fldCharType="separate"/>
        </w:r>
        <w:r w:rsidR="004F547A">
          <w:rPr>
            <w:noProof/>
            <w:webHidden/>
            <w:sz w:val="28"/>
            <w:szCs w:val="28"/>
          </w:rPr>
          <w:t>117</w:t>
        </w:r>
        <w:r w:rsidR="00341841" w:rsidRPr="00341841">
          <w:rPr>
            <w:noProof/>
            <w:webHidden/>
            <w:sz w:val="28"/>
            <w:szCs w:val="28"/>
          </w:rPr>
          <w:fldChar w:fldCharType="end"/>
        </w:r>
      </w:hyperlink>
    </w:p>
    <w:p w:rsidR="00341841" w:rsidRPr="00341841" w:rsidRDefault="005847BC">
      <w:pPr>
        <w:pStyle w:val="1a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hyperlink w:anchor="_Toc87890520" w:history="1">
        <w:r w:rsidR="00341841" w:rsidRPr="00341841">
          <w:rPr>
            <w:rStyle w:val="a4"/>
            <w:noProof/>
            <w:sz w:val="28"/>
            <w:szCs w:val="28"/>
            <w:lang w:eastAsia="en-US"/>
          </w:rPr>
          <w:t>Таблица 2.2.23. Общий рейтинг учреждений культуры по районам /</w:t>
        </w:r>
        <w:r w:rsidR="00341841" w:rsidRPr="00341841">
          <w:rPr>
            <w:rStyle w:val="a4"/>
            <w:rFonts w:ascii="Calibri Light" w:hAnsi="Calibri Light"/>
            <w:noProof/>
            <w:sz w:val="28"/>
            <w:szCs w:val="28"/>
            <w:lang w:eastAsia="en-US"/>
          </w:rPr>
          <w:t xml:space="preserve"> </w:t>
        </w:r>
        <w:r w:rsidR="00341841" w:rsidRPr="00341841">
          <w:rPr>
            <w:rStyle w:val="a4"/>
            <w:noProof/>
            <w:sz w:val="28"/>
            <w:szCs w:val="28"/>
            <w:lang w:eastAsia="en-US"/>
          </w:rPr>
          <w:t>Окинский район</w:t>
        </w:r>
        <w:r w:rsidR="00341841" w:rsidRPr="00341841">
          <w:rPr>
            <w:noProof/>
            <w:webHidden/>
            <w:sz w:val="28"/>
            <w:szCs w:val="28"/>
          </w:rPr>
          <w:tab/>
        </w:r>
        <w:r w:rsidR="00341841" w:rsidRPr="00341841">
          <w:rPr>
            <w:noProof/>
            <w:webHidden/>
            <w:sz w:val="28"/>
            <w:szCs w:val="28"/>
          </w:rPr>
          <w:fldChar w:fldCharType="begin"/>
        </w:r>
        <w:r w:rsidR="00341841" w:rsidRPr="00341841">
          <w:rPr>
            <w:noProof/>
            <w:webHidden/>
            <w:sz w:val="28"/>
            <w:szCs w:val="28"/>
          </w:rPr>
          <w:instrText xml:space="preserve"> PAGEREF _Toc87890520 \h </w:instrText>
        </w:r>
        <w:r w:rsidR="00341841" w:rsidRPr="00341841">
          <w:rPr>
            <w:noProof/>
            <w:webHidden/>
            <w:sz w:val="28"/>
            <w:szCs w:val="28"/>
          </w:rPr>
        </w:r>
        <w:r w:rsidR="00341841" w:rsidRPr="00341841">
          <w:rPr>
            <w:noProof/>
            <w:webHidden/>
            <w:sz w:val="28"/>
            <w:szCs w:val="28"/>
          </w:rPr>
          <w:fldChar w:fldCharType="separate"/>
        </w:r>
        <w:r w:rsidR="004F547A">
          <w:rPr>
            <w:noProof/>
            <w:webHidden/>
            <w:sz w:val="28"/>
            <w:szCs w:val="28"/>
          </w:rPr>
          <w:t>118</w:t>
        </w:r>
        <w:r w:rsidR="00341841" w:rsidRPr="00341841">
          <w:rPr>
            <w:noProof/>
            <w:webHidden/>
            <w:sz w:val="28"/>
            <w:szCs w:val="28"/>
          </w:rPr>
          <w:fldChar w:fldCharType="end"/>
        </w:r>
      </w:hyperlink>
    </w:p>
    <w:p w:rsidR="00341841" w:rsidRPr="00341841" w:rsidRDefault="005847BC">
      <w:pPr>
        <w:pStyle w:val="1a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hyperlink w:anchor="_Toc87890521" w:history="1">
        <w:r w:rsidR="00341841" w:rsidRPr="00341841">
          <w:rPr>
            <w:rStyle w:val="a4"/>
            <w:noProof/>
            <w:sz w:val="28"/>
            <w:szCs w:val="28"/>
            <w:lang w:eastAsia="en-US"/>
          </w:rPr>
          <w:t>Таблица 2.2.24. Общий рейтинг учреждений культуры по районам /</w:t>
        </w:r>
        <w:r w:rsidR="00341841" w:rsidRPr="00341841">
          <w:rPr>
            <w:rStyle w:val="a4"/>
            <w:rFonts w:ascii="Calibri Light" w:hAnsi="Calibri Light"/>
            <w:noProof/>
            <w:sz w:val="28"/>
            <w:szCs w:val="28"/>
            <w:lang w:eastAsia="en-US"/>
          </w:rPr>
          <w:t xml:space="preserve"> </w:t>
        </w:r>
        <w:r w:rsidR="00341841" w:rsidRPr="00341841">
          <w:rPr>
            <w:rStyle w:val="a4"/>
            <w:noProof/>
            <w:sz w:val="28"/>
            <w:szCs w:val="28"/>
            <w:lang w:eastAsia="en-US"/>
          </w:rPr>
          <w:t>Прибайкальский район</w:t>
        </w:r>
        <w:r w:rsidR="00341841" w:rsidRPr="00341841">
          <w:rPr>
            <w:noProof/>
            <w:webHidden/>
            <w:sz w:val="28"/>
            <w:szCs w:val="28"/>
          </w:rPr>
          <w:tab/>
        </w:r>
        <w:r w:rsidR="00341841" w:rsidRPr="00341841">
          <w:rPr>
            <w:noProof/>
            <w:webHidden/>
            <w:sz w:val="28"/>
            <w:szCs w:val="28"/>
          </w:rPr>
          <w:fldChar w:fldCharType="begin"/>
        </w:r>
        <w:r w:rsidR="00341841" w:rsidRPr="00341841">
          <w:rPr>
            <w:noProof/>
            <w:webHidden/>
            <w:sz w:val="28"/>
            <w:szCs w:val="28"/>
          </w:rPr>
          <w:instrText xml:space="preserve"> PAGEREF _Toc87890521 \h </w:instrText>
        </w:r>
        <w:r w:rsidR="00341841" w:rsidRPr="00341841">
          <w:rPr>
            <w:noProof/>
            <w:webHidden/>
            <w:sz w:val="28"/>
            <w:szCs w:val="28"/>
          </w:rPr>
        </w:r>
        <w:r w:rsidR="00341841" w:rsidRPr="00341841">
          <w:rPr>
            <w:noProof/>
            <w:webHidden/>
            <w:sz w:val="28"/>
            <w:szCs w:val="28"/>
          </w:rPr>
          <w:fldChar w:fldCharType="separate"/>
        </w:r>
        <w:r w:rsidR="004F547A">
          <w:rPr>
            <w:noProof/>
            <w:webHidden/>
            <w:sz w:val="28"/>
            <w:szCs w:val="28"/>
          </w:rPr>
          <w:t>119</w:t>
        </w:r>
        <w:r w:rsidR="00341841" w:rsidRPr="00341841">
          <w:rPr>
            <w:noProof/>
            <w:webHidden/>
            <w:sz w:val="28"/>
            <w:szCs w:val="28"/>
          </w:rPr>
          <w:fldChar w:fldCharType="end"/>
        </w:r>
      </w:hyperlink>
    </w:p>
    <w:p w:rsidR="00341841" w:rsidRPr="00341841" w:rsidRDefault="005847BC">
      <w:pPr>
        <w:pStyle w:val="1a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hyperlink w:anchor="_Toc87890522" w:history="1">
        <w:r w:rsidR="00341841" w:rsidRPr="00341841">
          <w:rPr>
            <w:rStyle w:val="a4"/>
            <w:noProof/>
            <w:sz w:val="28"/>
            <w:szCs w:val="28"/>
            <w:lang w:eastAsia="en-US"/>
          </w:rPr>
          <w:t>Таблица 2.2.25. Общий рейтинг учреждений культуры по районам /</w:t>
        </w:r>
        <w:r w:rsidR="00341841" w:rsidRPr="00341841">
          <w:rPr>
            <w:rStyle w:val="a4"/>
            <w:rFonts w:ascii="Calibri Light" w:hAnsi="Calibri Light"/>
            <w:noProof/>
            <w:sz w:val="28"/>
            <w:szCs w:val="28"/>
            <w:lang w:eastAsia="en-US"/>
          </w:rPr>
          <w:t xml:space="preserve"> </w:t>
        </w:r>
        <w:r w:rsidR="00341841" w:rsidRPr="00341841">
          <w:rPr>
            <w:rStyle w:val="a4"/>
            <w:noProof/>
            <w:sz w:val="28"/>
            <w:szCs w:val="28"/>
            <w:lang w:eastAsia="en-US"/>
          </w:rPr>
          <w:t>Северо-Байкальский район</w:t>
        </w:r>
        <w:r w:rsidR="00341841" w:rsidRPr="00341841">
          <w:rPr>
            <w:noProof/>
            <w:webHidden/>
            <w:sz w:val="28"/>
            <w:szCs w:val="28"/>
          </w:rPr>
          <w:tab/>
        </w:r>
        <w:r w:rsidR="00341841" w:rsidRPr="00341841">
          <w:rPr>
            <w:noProof/>
            <w:webHidden/>
            <w:sz w:val="28"/>
            <w:szCs w:val="28"/>
          </w:rPr>
          <w:fldChar w:fldCharType="begin"/>
        </w:r>
        <w:r w:rsidR="00341841" w:rsidRPr="00341841">
          <w:rPr>
            <w:noProof/>
            <w:webHidden/>
            <w:sz w:val="28"/>
            <w:szCs w:val="28"/>
          </w:rPr>
          <w:instrText xml:space="preserve"> PAGEREF _Toc87890522 \h </w:instrText>
        </w:r>
        <w:r w:rsidR="00341841" w:rsidRPr="00341841">
          <w:rPr>
            <w:noProof/>
            <w:webHidden/>
            <w:sz w:val="28"/>
            <w:szCs w:val="28"/>
          </w:rPr>
        </w:r>
        <w:r w:rsidR="00341841" w:rsidRPr="00341841">
          <w:rPr>
            <w:noProof/>
            <w:webHidden/>
            <w:sz w:val="28"/>
            <w:szCs w:val="28"/>
          </w:rPr>
          <w:fldChar w:fldCharType="separate"/>
        </w:r>
        <w:r w:rsidR="004F547A">
          <w:rPr>
            <w:noProof/>
            <w:webHidden/>
            <w:sz w:val="28"/>
            <w:szCs w:val="28"/>
          </w:rPr>
          <w:t>120</w:t>
        </w:r>
        <w:r w:rsidR="00341841" w:rsidRPr="00341841">
          <w:rPr>
            <w:noProof/>
            <w:webHidden/>
            <w:sz w:val="28"/>
            <w:szCs w:val="28"/>
          </w:rPr>
          <w:fldChar w:fldCharType="end"/>
        </w:r>
      </w:hyperlink>
    </w:p>
    <w:p w:rsidR="00341841" w:rsidRPr="00341841" w:rsidRDefault="005847BC">
      <w:pPr>
        <w:pStyle w:val="1a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hyperlink w:anchor="_Toc87890523" w:history="1">
        <w:r w:rsidR="00341841" w:rsidRPr="00341841">
          <w:rPr>
            <w:rStyle w:val="a4"/>
            <w:noProof/>
            <w:sz w:val="28"/>
            <w:szCs w:val="28"/>
            <w:lang w:eastAsia="en-US"/>
          </w:rPr>
          <w:t>Таблица 2.2.26. Общий рейтинг учреждений культуры по районам /</w:t>
        </w:r>
        <w:r w:rsidR="00341841" w:rsidRPr="00341841">
          <w:rPr>
            <w:rStyle w:val="a4"/>
            <w:rFonts w:ascii="Calibri Light" w:hAnsi="Calibri Light"/>
            <w:noProof/>
            <w:sz w:val="28"/>
            <w:szCs w:val="28"/>
            <w:lang w:eastAsia="en-US"/>
          </w:rPr>
          <w:t xml:space="preserve"> </w:t>
        </w:r>
        <w:r w:rsidR="00341841" w:rsidRPr="00341841">
          <w:rPr>
            <w:rStyle w:val="a4"/>
            <w:noProof/>
            <w:sz w:val="28"/>
            <w:szCs w:val="28"/>
            <w:lang w:eastAsia="en-US"/>
          </w:rPr>
          <w:t>Селенгинский район</w:t>
        </w:r>
        <w:r w:rsidR="00341841" w:rsidRPr="00341841">
          <w:rPr>
            <w:noProof/>
            <w:webHidden/>
            <w:sz w:val="28"/>
            <w:szCs w:val="28"/>
          </w:rPr>
          <w:tab/>
        </w:r>
        <w:r w:rsidR="00341841" w:rsidRPr="00341841">
          <w:rPr>
            <w:noProof/>
            <w:webHidden/>
            <w:sz w:val="28"/>
            <w:szCs w:val="28"/>
          </w:rPr>
          <w:fldChar w:fldCharType="begin"/>
        </w:r>
        <w:r w:rsidR="00341841" w:rsidRPr="00341841">
          <w:rPr>
            <w:noProof/>
            <w:webHidden/>
            <w:sz w:val="28"/>
            <w:szCs w:val="28"/>
          </w:rPr>
          <w:instrText xml:space="preserve"> PAGEREF _Toc87890523 \h </w:instrText>
        </w:r>
        <w:r w:rsidR="00341841" w:rsidRPr="00341841">
          <w:rPr>
            <w:noProof/>
            <w:webHidden/>
            <w:sz w:val="28"/>
            <w:szCs w:val="28"/>
          </w:rPr>
        </w:r>
        <w:r w:rsidR="00341841" w:rsidRPr="00341841">
          <w:rPr>
            <w:noProof/>
            <w:webHidden/>
            <w:sz w:val="28"/>
            <w:szCs w:val="28"/>
          </w:rPr>
          <w:fldChar w:fldCharType="separate"/>
        </w:r>
        <w:r w:rsidR="004F547A">
          <w:rPr>
            <w:noProof/>
            <w:webHidden/>
            <w:sz w:val="28"/>
            <w:szCs w:val="28"/>
          </w:rPr>
          <w:t>122</w:t>
        </w:r>
        <w:r w:rsidR="00341841" w:rsidRPr="00341841">
          <w:rPr>
            <w:noProof/>
            <w:webHidden/>
            <w:sz w:val="28"/>
            <w:szCs w:val="28"/>
          </w:rPr>
          <w:fldChar w:fldCharType="end"/>
        </w:r>
      </w:hyperlink>
    </w:p>
    <w:p w:rsidR="00341841" w:rsidRPr="00341841" w:rsidRDefault="005847BC">
      <w:pPr>
        <w:pStyle w:val="1a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hyperlink w:anchor="_Toc87890524" w:history="1">
        <w:r w:rsidR="00341841" w:rsidRPr="00341841">
          <w:rPr>
            <w:rStyle w:val="a4"/>
            <w:noProof/>
            <w:sz w:val="28"/>
            <w:szCs w:val="28"/>
            <w:lang w:eastAsia="en-US"/>
          </w:rPr>
          <w:t>Таблица 2.2.27. Общий рейтинг учреждений культуры по районам /</w:t>
        </w:r>
        <w:r w:rsidR="00341841" w:rsidRPr="00341841">
          <w:rPr>
            <w:rStyle w:val="a4"/>
            <w:rFonts w:ascii="Calibri Light" w:hAnsi="Calibri Light"/>
            <w:noProof/>
            <w:sz w:val="28"/>
            <w:szCs w:val="28"/>
            <w:lang w:eastAsia="en-US"/>
          </w:rPr>
          <w:t xml:space="preserve"> </w:t>
        </w:r>
        <w:r w:rsidR="00341841" w:rsidRPr="00341841">
          <w:rPr>
            <w:rStyle w:val="a4"/>
            <w:noProof/>
            <w:sz w:val="28"/>
            <w:szCs w:val="28"/>
            <w:lang w:eastAsia="en-US"/>
          </w:rPr>
          <w:t>Тарбагатайский район</w:t>
        </w:r>
        <w:r w:rsidR="00341841" w:rsidRPr="00341841">
          <w:rPr>
            <w:noProof/>
            <w:webHidden/>
            <w:sz w:val="28"/>
            <w:szCs w:val="28"/>
          </w:rPr>
          <w:tab/>
        </w:r>
        <w:r w:rsidR="00341841" w:rsidRPr="00341841">
          <w:rPr>
            <w:noProof/>
            <w:webHidden/>
            <w:sz w:val="28"/>
            <w:szCs w:val="28"/>
          </w:rPr>
          <w:fldChar w:fldCharType="begin"/>
        </w:r>
        <w:r w:rsidR="00341841" w:rsidRPr="00341841">
          <w:rPr>
            <w:noProof/>
            <w:webHidden/>
            <w:sz w:val="28"/>
            <w:szCs w:val="28"/>
          </w:rPr>
          <w:instrText xml:space="preserve"> PAGEREF _Toc87890524 \h </w:instrText>
        </w:r>
        <w:r w:rsidR="00341841" w:rsidRPr="00341841">
          <w:rPr>
            <w:noProof/>
            <w:webHidden/>
            <w:sz w:val="28"/>
            <w:szCs w:val="28"/>
          </w:rPr>
        </w:r>
        <w:r w:rsidR="00341841" w:rsidRPr="00341841">
          <w:rPr>
            <w:noProof/>
            <w:webHidden/>
            <w:sz w:val="28"/>
            <w:szCs w:val="28"/>
          </w:rPr>
          <w:fldChar w:fldCharType="separate"/>
        </w:r>
        <w:r w:rsidR="004F547A">
          <w:rPr>
            <w:noProof/>
            <w:webHidden/>
            <w:sz w:val="28"/>
            <w:szCs w:val="28"/>
          </w:rPr>
          <w:t>123</w:t>
        </w:r>
        <w:r w:rsidR="00341841" w:rsidRPr="00341841">
          <w:rPr>
            <w:noProof/>
            <w:webHidden/>
            <w:sz w:val="28"/>
            <w:szCs w:val="28"/>
          </w:rPr>
          <w:fldChar w:fldCharType="end"/>
        </w:r>
      </w:hyperlink>
    </w:p>
    <w:p w:rsidR="00341841" w:rsidRPr="00341841" w:rsidRDefault="005847BC">
      <w:pPr>
        <w:pStyle w:val="1a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hyperlink w:anchor="_Toc87890525" w:history="1">
        <w:r w:rsidR="00341841" w:rsidRPr="00341841">
          <w:rPr>
            <w:rStyle w:val="a4"/>
            <w:noProof/>
            <w:sz w:val="28"/>
            <w:szCs w:val="28"/>
            <w:lang w:eastAsia="en-US"/>
          </w:rPr>
          <w:t>Таблица 2.2.28. Общий рейтинг учреждений культуры по районам /</w:t>
        </w:r>
        <w:r w:rsidR="00341841" w:rsidRPr="00341841">
          <w:rPr>
            <w:rStyle w:val="a4"/>
            <w:rFonts w:ascii="Calibri Light" w:hAnsi="Calibri Light"/>
            <w:noProof/>
            <w:sz w:val="28"/>
            <w:szCs w:val="28"/>
            <w:lang w:eastAsia="en-US"/>
          </w:rPr>
          <w:t xml:space="preserve"> </w:t>
        </w:r>
        <w:r w:rsidR="00341841" w:rsidRPr="00341841">
          <w:rPr>
            <w:rStyle w:val="a4"/>
            <w:noProof/>
            <w:sz w:val="28"/>
            <w:szCs w:val="28"/>
            <w:lang w:eastAsia="en-US"/>
          </w:rPr>
          <w:t>Тункинский район</w:t>
        </w:r>
        <w:r w:rsidR="00341841" w:rsidRPr="00341841">
          <w:rPr>
            <w:noProof/>
            <w:webHidden/>
            <w:sz w:val="28"/>
            <w:szCs w:val="28"/>
          </w:rPr>
          <w:tab/>
        </w:r>
        <w:r w:rsidR="00341841" w:rsidRPr="00341841">
          <w:rPr>
            <w:noProof/>
            <w:webHidden/>
            <w:sz w:val="28"/>
            <w:szCs w:val="28"/>
          </w:rPr>
          <w:fldChar w:fldCharType="begin"/>
        </w:r>
        <w:r w:rsidR="00341841" w:rsidRPr="00341841">
          <w:rPr>
            <w:noProof/>
            <w:webHidden/>
            <w:sz w:val="28"/>
            <w:szCs w:val="28"/>
          </w:rPr>
          <w:instrText xml:space="preserve"> PAGEREF _Toc87890525 \h </w:instrText>
        </w:r>
        <w:r w:rsidR="00341841" w:rsidRPr="00341841">
          <w:rPr>
            <w:noProof/>
            <w:webHidden/>
            <w:sz w:val="28"/>
            <w:szCs w:val="28"/>
          </w:rPr>
        </w:r>
        <w:r w:rsidR="00341841" w:rsidRPr="00341841">
          <w:rPr>
            <w:noProof/>
            <w:webHidden/>
            <w:sz w:val="28"/>
            <w:szCs w:val="28"/>
          </w:rPr>
          <w:fldChar w:fldCharType="separate"/>
        </w:r>
        <w:r w:rsidR="004F547A">
          <w:rPr>
            <w:noProof/>
            <w:webHidden/>
            <w:sz w:val="28"/>
            <w:szCs w:val="28"/>
          </w:rPr>
          <w:t>124</w:t>
        </w:r>
        <w:r w:rsidR="00341841" w:rsidRPr="00341841">
          <w:rPr>
            <w:noProof/>
            <w:webHidden/>
            <w:sz w:val="28"/>
            <w:szCs w:val="28"/>
          </w:rPr>
          <w:fldChar w:fldCharType="end"/>
        </w:r>
      </w:hyperlink>
    </w:p>
    <w:p w:rsidR="00341841" w:rsidRPr="00341841" w:rsidRDefault="005847BC">
      <w:pPr>
        <w:pStyle w:val="1a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hyperlink w:anchor="_Toc87890526" w:history="1">
        <w:r w:rsidR="00341841" w:rsidRPr="00341841">
          <w:rPr>
            <w:rStyle w:val="a4"/>
            <w:noProof/>
            <w:sz w:val="28"/>
            <w:szCs w:val="28"/>
            <w:lang w:eastAsia="en-US"/>
          </w:rPr>
          <w:t>Таблица 2.2.29. Общий рейтинг учреждений культуры по районам /</w:t>
        </w:r>
        <w:r w:rsidR="00341841" w:rsidRPr="00341841">
          <w:rPr>
            <w:rStyle w:val="a4"/>
            <w:rFonts w:ascii="Calibri Light" w:hAnsi="Calibri Light"/>
            <w:noProof/>
            <w:sz w:val="28"/>
            <w:szCs w:val="28"/>
            <w:lang w:eastAsia="en-US"/>
          </w:rPr>
          <w:t xml:space="preserve"> </w:t>
        </w:r>
        <w:r w:rsidR="00341841" w:rsidRPr="00341841">
          <w:rPr>
            <w:rStyle w:val="a4"/>
            <w:noProof/>
            <w:sz w:val="28"/>
            <w:szCs w:val="28"/>
            <w:lang w:eastAsia="en-US"/>
          </w:rPr>
          <w:t>Хоринский район</w:t>
        </w:r>
        <w:r w:rsidR="00341841" w:rsidRPr="00341841">
          <w:rPr>
            <w:noProof/>
            <w:webHidden/>
            <w:sz w:val="28"/>
            <w:szCs w:val="28"/>
          </w:rPr>
          <w:tab/>
        </w:r>
        <w:r w:rsidR="00341841" w:rsidRPr="00341841">
          <w:rPr>
            <w:noProof/>
            <w:webHidden/>
            <w:sz w:val="28"/>
            <w:szCs w:val="28"/>
          </w:rPr>
          <w:fldChar w:fldCharType="begin"/>
        </w:r>
        <w:r w:rsidR="00341841" w:rsidRPr="00341841">
          <w:rPr>
            <w:noProof/>
            <w:webHidden/>
            <w:sz w:val="28"/>
            <w:szCs w:val="28"/>
          </w:rPr>
          <w:instrText xml:space="preserve"> PAGEREF _Toc87890526 \h </w:instrText>
        </w:r>
        <w:r w:rsidR="00341841" w:rsidRPr="00341841">
          <w:rPr>
            <w:noProof/>
            <w:webHidden/>
            <w:sz w:val="28"/>
            <w:szCs w:val="28"/>
          </w:rPr>
        </w:r>
        <w:r w:rsidR="00341841" w:rsidRPr="00341841">
          <w:rPr>
            <w:noProof/>
            <w:webHidden/>
            <w:sz w:val="28"/>
            <w:szCs w:val="28"/>
          </w:rPr>
          <w:fldChar w:fldCharType="separate"/>
        </w:r>
        <w:r w:rsidR="004F547A">
          <w:rPr>
            <w:noProof/>
            <w:webHidden/>
            <w:sz w:val="28"/>
            <w:szCs w:val="28"/>
          </w:rPr>
          <w:t>125</w:t>
        </w:r>
        <w:r w:rsidR="00341841" w:rsidRPr="00341841">
          <w:rPr>
            <w:noProof/>
            <w:webHidden/>
            <w:sz w:val="28"/>
            <w:szCs w:val="28"/>
          </w:rPr>
          <w:fldChar w:fldCharType="end"/>
        </w:r>
      </w:hyperlink>
    </w:p>
    <w:p w:rsidR="00341841" w:rsidRPr="00341841" w:rsidRDefault="005847BC">
      <w:pPr>
        <w:pStyle w:val="1a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hyperlink w:anchor="_Toc87890527" w:history="1">
        <w:r w:rsidR="00341841" w:rsidRPr="00341841">
          <w:rPr>
            <w:rStyle w:val="a4"/>
            <w:noProof/>
            <w:sz w:val="28"/>
            <w:szCs w:val="28"/>
            <w:lang w:eastAsia="en-US"/>
          </w:rPr>
          <w:t>Таблица 2.2.30. Общий рейтинг учреждений культуры по районам /</w:t>
        </w:r>
        <w:r w:rsidR="00341841" w:rsidRPr="00341841">
          <w:rPr>
            <w:rStyle w:val="a4"/>
            <w:rFonts w:ascii="Calibri Light" w:hAnsi="Calibri Light"/>
            <w:noProof/>
            <w:sz w:val="28"/>
            <w:szCs w:val="28"/>
            <w:lang w:eastAsia="en-US"/>
          </w:rPr>
          <w:t xml:space="preserve"> </w:t>
        </w:r>
        <w:r w:rsidR="00341841" w:rsidRPr="00341841">
          <w:rPr>
            <w:rStyle w:val="a4"/>
            <w:noProof/>
            <w:sz w:val="28"/>
            <w:szCs w:val="28"/>
            <w:lang w:eastAsia="en-US"/>
          </w:rPr>
          <w:t>г. Кяхта</w:t>
        </w:r>
        <w:r w:rsidR="00341841" w:rsidRPr="00341841">
          <w:rPr>
            <w:noProof/>
            <w:webHidden/>
            <w:sz w:val="28"/>
            <w:szCs w:val="28"/>
          </w:rPr>
          <w:tab/>
        </w:r>
        <w:r w:rsidR="00341841" w:rsidRPr="00341841">
          <w:rPr>
            <w:noProof/>
            <w:webHidden/>
            <w:sz w:val="28"/>
            <w:szCs w:val="28"/>
          </w:rPr>
          <w:fldChar w:fldCharType="begin"/>
        </w:r>
        <w:r w:rsidR="00341841" w:rsidRPr="00341841">
          <w:rPr>
            <w:noProof/>
            <w:webHidden/>
            <w:sz w:val="28"/>
            <w:szCs w:val="28"/>
          </w:rPr>
          <w:instrText xml:space="preserve"> PAGEREF _Toc87890527 \h </w:instrText>
        </w:r>
        <w:r w:rsidR="00341841" w:rsidRPr="00341841">
          <w:rPr>
            <w:noProof/>
            <w:webHidden/>
            <w:sz w:val="28"/>
            <w:szCs w:val="28"/>
          </w:rPr>
        </w:r>
        <w:r w:rsidR="00341841" w:rsidRPr="00341841">
          <w:rPr>
            <w:noProof/>
            <w:webHidden/>
            <w:sz w:val="28"/>
            <w:szCs w:val="28"/>
          </w:rPr>
          <w:fldChar w:fldCharType="separate"/>
        </w:r>
        <w:r w:rsidR="004F547A">
          <w:rPr>
            <w:noProof/>
            <w:webHidden/>
            <w:sz w:val="28"/>
            <w:szCs w:val="28"/>
          </w:rPr>
          <w:t>126</w:t>
        </w:r>
        <w:r w:rsidR="00341841" w:rsidRPr="00341841">
          <w:rPr>
            <w:noProof/>
            <w:webHidden/>
            <w:sz w:val="28"/>
            <w:szCs w:val="28"/>
          </w:rPr>
          <w:fldChar w:fldCharType="end"/>
        </w:r>
      </w:hyperlink>
    </w:p>
    <w:p w:rsidR="00341841" w:rsidRPr="00341841" w:rsidRDefault="005847BC">
      <w:pPr>
        <w:pStyle w:val="1a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hyperlink w:anchor="_Toc87890528" w:history="1">
        <w:r w:rsidR="00341841" w:rsidRPr="00341841">
          <w:rPr>
            <w:rStyle w:val="a4"/>
            <w:noProof/>
            <w:sz w:val="28"/>
            <w:szCs w:val="28"/>
          </w:rPr>
          <w:t>Диаграмма 2.2.31. Топ-10 лидеров независимой оценки качества и топ-10 аутсайдеров, средний балл</w:t>
        </w:r>
        <w:r w:rsidR="00341841" w:rsidRPr="00341841">
          <w:rPr>
            <w:noProof/>
            <w:webHidden/>
            <w:sz w:val="28"/>
            <w:szCs w:val="28"/>
          </w:rPr>
          <w:tab/>
        </w:r>
        <w:r w:rsidR="00341841" w:rsidRPr="00341841">
          <w:rPr>
            <w:noProof/>
            <w:webHidden/>
            <w:sz w:val="28"/>
            <w:szCs w:val="28"/>
          </w:rPr>
          <w:fldChar w:fldCharType="begin"/>
        </w:r>
        <w:r w:rsidR="00341841" w:rsidRPr="00341841">
          <w:rPr>
            <w:noProof/>
            <w:webHidden/>
            <w:sz w:val="28"/>
            <w:szCs w:val="28"/>
          </w:rPr>
          <w:instrText xml:space="preserve"> PAGEREF _Toc87890528 \h </w:instrText>
        </w:r>
        <w:r w:rsidR="00341841" w:rsidRPr="00341841">
          <w:rPr>
            <w:noProof/>
            <w:webHidden/>
            <w:sz w:val="28"/>
            <w:szCs w:val="28"/>
          </w:rPr>
        </w:r>
        <w:r w:rsidR="00341841" w:rsidRPr="00341841">
          <w:rPr>
            <w:noProof/>
            <w:webHidden/>
            <w:sz w:val="28"/>
            <w:szCs w:val="28"/>
          </w:rPr>
          <w:fldChar w:fldCharType="separate"/>
        </w:r>
        <w:r w:rsidR="004F547A">
          <w:rPr>
            <w:noProof/>
            <w:webHidden/>
            <w:sz w:val="28"/>
            <w:szCs w:val="28"/>
          </w:rPr>
          <w:t>127</w:t>
        </w:r>
        <w:r w:rsidR="00341841" w:rsidRPr="00341841">
          <w:rPr>
            <w:noProof/>
            <w:webHidden/>
            <w:sz w:val="28"/>
            <w:szCs w:val="28"/>
          </w:rPr>
          <w:fldChar w:fldCharType="end"/>
        </w:r>
      </w:hyperlink>
    </w:p>
    <w:p w:rsidR="00341841" w:rsidRPr="00341841" w:rsidRDefault="005847BC">
      <w:pPr>
        <w:pStyle w:val="1a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hyperlink w:anchor="_Toc87890529" w:history="1">
        <w:r w:rsidR="00341841" w:rsidRPr="00341841">
          <w:rPr>
            <w:rStyle w:val="a4"/>
            <w:noProof/>
            <w:sz w:val="28"/>
            <w:szCs w:val="28"/>
          </w:rPr>
          <w:t>Диаграмма 2.2.32. Топ-10 лидеров независимой оценки качества и топ-10 аутсайдеров по критерию открытости и доступности</w:t>
        </w:r>
        <w:r w:rsidR="00341841" w:rsidRPr="00341841">
          <w:rPr>
            <w:noProof/>
            <w:webHidden/>
            <w:sz w:val="28"/>
            <w:szCs w:val="28"/>
          </w:rPr>
          <w:tab/>
        </w:r>
        <w:r w:rsidR="00341841" w:rsidRPr="00341841">
          <w:rPr>
            <w:noProof/>
            <w:webHidden/>
            <w:sz w:val="28"/>
            <w:szCs w:val="28"/>
          </w:rPr>
          <w:fldChar w:fldCharType="begin"/>
        </w:r>
        <w:r w:rsidR="00341841" w:rsidRPr="00341841">
          <w:rPr>
            <w:noProof/>
            <w:webHidden/>
            <w:sz w:val="28"/>
            <w:szCs w:val="28"/>
          </w:rPr>
          <w:instrText xml:space="preserve"> PAGEREF _Toc87890529 \h </w:instrText>
        </w:r>
        <w:r w:rsidR="00341841" w:rsidRPr="00341841">
          <w:rPr>
            <w:noProof/>
            <w:webHidden/>
            <w:sz w:val="28"/>
            <w:szCs w:val="28"/>
          </w:rPr>
        </w:r>
        <w:r w:rsidR="00341841" w:rsidRPr="00341841">
          <w:rPr>
            <w:noProof/>
            <w:webHidden/>
            <w:sz w:val="28"/>
            <w:szCs w:val="28"/>
          </w:rPr>
          <w:fldChar w:fldCharType="separate"/>
        </w:r>
        <w:r w:rsidR="004F547A">
          <w:rPr>
            <w:noProof/>
            <w:webHidden/>
            <w:sz w:val="28"/>
            <w:szCs w:val="28"/>
          </w:rPr>
          <w:t>128</w:t>
        </w:r>
        <w:r w:rsidR="00341841" w:rsidRPr="00341841">
          <w:rPr>
            <w:noProof/>
            <w:webHidden/>
            <w:sz w:val="28"/>
            <w:szCs w:val="28"/>
          </w:rPr>
          <w:fldChar w:fldCharType="end"/>
        </w:r>
      </w:hyperlink>
    </w:p>
    <w:p w:rsidR="00341841" w:rsidRPr="00341841" w:rsidRDefault="005847BC">
      <w:pPr>
        <w:pStyle w:val="1a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hyperlink w:anchor="_Toc87890530" w:history="1">
        <w:r w:rsidR="00341841" w:rsidRPr="00341841">
          <w:rPr>
            <w:rStyle w:val="a4"/>
            <w:noProof/>
            <w:sz w:val="28"/>
            <w:szCs w:val="28"/>
          </w:rPr>
          <w:t>Диаграмма 2.2.33. Топ-10 лидеров независимой оценки качества и топ-10 аутсайдеров по критерию комфортности условий предоставления услуг</w:t>
        </w:r>
        <w:r w:rsidR="00341841" w:rsidRPr="00341841">
          <w:rPr>
            <w:noProof/>
            <w:webHidden/>
            <w:sz w:val="28"/>
            <w:szCs w:val="28"/>
          </w:rPr>
          <w:tab/>
        </w:r>
        <w:r w:rsidR="00341841" w:rsidRPr="00341841">
          <w:rPr>
            <w:noProof/>
            <w:webHidden/>
            <w:sz w:val="28"/>
            <w:szCs w:val="28"/>
          </w:rPr>
          <w:fldChar w:fldCharType="begin"/>
        </w:r>
        <w:r w:rsidR="00341841" w:rsidRPr="00341841">
          <w:rPr>
            <w:noProof/>
            <w:webHidden/>
            <w:sz w:val="28"/>
            <w:szCs w:val="28"/>
          </w:rPr>
          <w:instrText xml:space="preserve"> PAGEREF _Toc87890530 \h </w:instrText>
        </w:r>
        <w:r w:rsidR="00341841" w:rsidRPr="00341841">
          <w:rPr>
            <w:noProof/>
            <w:webHidden/>
            <w:sz w:val="28"/>
            <w:szCs w:val="28"/>
          </w:rPr>
        </w:r>
        <w:r w:rsidR="00341841" w:rsidRPr="00341841">
          <w:rPr>
            <w:noProof/>
            <w:webHidden/>
            <w:sz w:val="28"/>
            <w:szCs w:val="28"/>
          </w:rPr>
          <w:fldChar w:fldCharType="separate"/>
        </w:r>
        <w:r w:rsidR="004F547A">
          <w:rPr>
            <w:noProof/>
            <w:webHidden/>
            <w:sz w:val="28"/>
            <w:szCs w:val="28"/>
          </w:rPr>
          <w:t>129</w:t>
        </w:r>
        <w:r w:rsidR="00341841" w:rsidRPr="00341841">
          <w:rPr>
            <w:noProof/>
            <w:webHidden/>
            <w:sz w:val="28"/>
            <w:szCs w:val="28"/>
          </w:rPr>
          <w:fldChar w:fldCharType="end"/>
        </w:r>
      </w:hyperlink>
    </w:p>
    <w:p w:rsidR="00341841" w:rsidRPr="00341841" w:rsidRDefault="005847BC">
      <w:pPr>
        <w:pStyle w:val="1a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hyperlink w:anchor="_Toc87890531" w:history="1">
        <w:r w:rsidR="00341841" w:rsidRPr="00341841">
          <w:rPr>
            <w:rStyle w:val="a4"/>
            <w:noProof/>
            <w:sz w:val="28"/>
            <w:szCs w:val="28"/>
          </w:rPr>
          <w:t>3. Рекомендации по итогам проведения НОК</w:t>
        </w:r>
        <w:r w:rsidR="00341841" w:rsidRPr="00341841">
          <w:rPr>
            <w:noProof/>
            <w:webHidden/>
            <w:sz w:val="28"/>
            <w:szCs w:val="28"/>
          </w:rPr>
          <w:tab/>
        </w:r>
        <w:r w:rsidR="00341841" w:rsidRPr="00341841">
          <w:rPr>
            <w:noProof/>
            <w:webHidden/>
            <w:sz w:val="28"/>
            <w:szCs w:val="28"/>
          </w:rPr>
          <w:fldChar w:fldCharType="begin"/>
        </w:r>
        <w:r w:rsidR="00341841" w:rsidRPr="00341841">
          <w:rPr>
            <w:noProof/>
            <w:webHidden/>
            <w:sz w:val="28"/>
            <w:szCs w:val="28"/>
          </w:rPr>
          <w:instrText xml:space="preserve"> PAGEREF _Toc87890531 \h </w:instrText>
        </w:r>
        <w:r w:rsidR="00341841" w:rsidRPr="00341841">
          <w:rPr>
            <w:noProof/>
            <w:webHidden/>
            <w:sz w:val="28"/>
            <w:szCs w:val="28"/>
          </w:rPr>
        </w:r>
        <w:r w:rsidR="00341841" w:rsidRPr="00341841">
          <w:rPr>
            <w:noProof/>
            <w:webHidden/>
            <w:sz w:val="28"/>
            <w:szCs w:val="28"/>
          </w:rPr>
          <w:fldChar w:fldCharType="separate"/>
        </w:r>
        <w:r w:rsidR="004F547A">
          <w:rPr>
            <w:noProof/>
            <w:webHidden/>
            <w:sz w:val="28"/>
            <w:szCs w:val="28"/>
          </w:rPr>
          <w:t>135</w:t>
        </w:r>
        <w:r w:rsidR="00341841" w:rsidRPr="00341841">
          <w:rPr>
            <w:noProof/>
            <w:webHidden/>
            <w:sz w:val="28"/>
            <w:szCs w:val="28"/>
          </w:rPr>
          <w:fldChar w:fldCharType="end"/>
        </w:r>
      </w:hyperlink>
    </w:p>
    <w:p w:rsidR="00341841" w:rsidRPr="00341841" w:rsidRDefault="005847BC">
      <w:pPr>
        <w:pStyle w:val="1a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hyperlink w:anchor="_Toc87890532" w:history="1">
        <w:r w:rsidR="00341841" w:rsidRPr="00341841">
          <w:rPr>
            <w:rStyle w:val="a4"/>
            <w:noProof/>
            <w:sz w:val="28"/>
            <w:szCs w:val="28"/>
            <w:lang w:eastAsia="ru-RU"/>
          </w:rPr>
          <w:t>Заключение</w:t>
        </w:r>
        <w:r w:rsidR="00341841" w:rsidRPr="00341841">
          <w:rPr>
            <w:noProof/>
            <w:webHidden/>
            <w:sz w:val="28"/>
            <w:szCs w:val="28"/>
          </w:rPr>
          <w:tab/>
        </w:r>
        <w:r w:rsidR="00341841" w:rsidRPr="00341841">
          <w:rPr>
            <w:noProof/>
            <w:webHidden/>
            <w:sz w:val="28"/>
            <w:szCs w:val="28"/>
          </w:rPr>
          <w:fldChar w:fldCharType="begin"/>
        </w:r>
        <w:r w:rsidR="00341841" w:rsidRPr="00341841">
          <w:rPr>
            <w:noProof/>
            <w:webHidden/>
            <w:sz w:val="28"/>
            <w:szCs w:val="28"/>
          </w:rPr>
          <w:instrText xml:space="preserve"> PAGEREF _Toc87890532 \h </w:instrText>
        </w:r>
        <w:r w:rsidR="00341841" w:rsidRPr="00341841">
          <w:rPr>
            <w:noProof/>
            <w:webHidden/>
            <w:sz w:val="28"/>
            <w:szCs w:val="28"/>
          </w:rPr>
        </w:r>
        <w:r w:rsidR="00341841" w:rsidRPr="00341841">
          <w:rPr>
            <w:noProof/>
            <w:webHidden/>
            <w:sz w:val="28"/>
            <w:szCs w:val="28"/>
          </w:rPr>
          <w:fldChar w:fldCharType="separate"/>
        </w:r>
        <w:r w:rsidR="004F547A">
          <w:rPr>
            <w:noProof/>
            <w:webHidden/>
            <w:sz w:val="28"/>
            <w:szCs w:val="28"/>
          </w:rPr>
          <w:t>457</w:t>
        </w:r>
        <w:r w:rsidR="00341841" w:rsidRPr="00341841">
          <w:rPr>
            <w:noProof/>
            <w:webHidden/>
            <w:sz w:val="28"/>
            <w:szCs w:val="28"/>
          </w:rPr>
          <w:fldChar w:fldCharType="end"/>
        </w:r>
      </w:hyperlink>
    </w:p>
    <w:p w:rsidR="00341841" w:rsidRPr="00341841" w:rsidRDefault="005847BC">
      <w:pPr>
        <w:pStyle w:val="1a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hyperlink w:anchor="_Toc87890533" w:history="1">
        <w:r w:rsidR="00341841" w:rsidRPr="00341841">
          <w:rPr>
            <w:rStyle w:val="a4"/>
            <w:noProof/>
            <w:sz w:val="28"/>
            <w:szCs w:val="28"/>
            <w:lang w:eastAsia="ru-RU"/>
          </w:rPr>
          <w:t>Приложение 1.</w:t>
        </w:r>
        <w:r w:rsidR="00341841" w:rsidRPr="00341841">
          <w:rPr>
            <w:noProof/>
            <w:webHidden/>
            <w:sz w:val="28"/>
            <w:szCs w:val="28"/>
          </w:rPr>
          <w:tab/>
        </w:r>
        <w:r w:rsidR="00341841" w:rsidRPr="00341841">
          <w:rPr>
            <w:noProof/>
            <w:webHidden/>
            <w:sz w:val="28"/>
            <w:szCs w:val="28"/>
          </w:rPr>
          <w:fldChar w:fldCharType="begin"/>
        </w:r>
        <w:r w:rsidR="00341841" w:rsidRPr="00341841">
          <w:rPr>
            <w:noProof/>
            <w:webHidden/>
            <w:sz w:val="28"/>
            <w:szCs w:val="28"/>
          </w:rPr>
          <w:instrText xml:space="preserve"> PAGEREF _Toc87890533 \h </w:instrText>
        </w:r>
        <w:r w:rsidR="00341841" w:rsidRPr="00341841">
          <w:rPr>
            <w:noProof/>
            <w:webHidden/>
            <w:sz w:val="28"/>
            <w:szCs w:val="28"/>
          </w:rPr>
        </w:r>
        <w:r w:rsidR="00341841" w:rsidRPr="00341841">
          <w:rPr>
            <w:noProof/>
            <w:webHidden/>
            <w:sz w:val="28"/>
            <w:szCs w:val="28"/>
          </w:rPr>
          <w:fldChar w:fldCharType="separate"/>
        </w:r>
        <w:r w:rsidR="004F547A">
          <w:rPr>
            <w:noProof/>
            <w:webHidden/>
            <w:sz w:val="28"/>
            <w:szCs w:val="28"/>
          </w:rPr>
          <w:t>463</w:t>
        </w:r>
        <w:r w:rsidR="00341841" w:rsidRPr="00341841">
          <w:rPr>
            <w:noProof/>
            <w:webHidden/>
            <w:sz w:val="28"/>
            <w:szCs w:val="28"/>
          </w:rPr>
          <w:fldChar w:fldCharType="end"/>
        </w:r>
      </w:hyperlink>
    </w:p>
    <w:p w:rsidR="00341841" w:rsidRPr="00341841" w:rsidRDefault="005847BC">
      <w:pPr>
        <w:pStyle w:val="1a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hyperlink w:anchor="_Toc87890534" w:history="1">
        <w:r w:rsidR="00341841" w:rsidRPr="00341841">
          <w:rPr>
            <w:rStyle w:val="a4"/>
            <w:noProof/>
            <w:sz w:val="28"/>
            <w:szCs w:val="28"/>
            <w:lang w:eastAsia="ru-RU"/>
          </w:rPr>
          <w:t>Приложение 2.</w:t>
        </w:r>
        <w:r w:rsidR="00341841" w:rsidRPr="00341841">
          <w:rPr>
            <w:noProof/>
            <w:webHidden/>
            <w:sz w:val="28"/>
            <w:szCs w:val="28"/>
          </w:rPr>
          <w:tab/>
        </w:r>
        <w:r w:rsidR="00341841" w:rsidRPr="00341841">
          <w:rPr>
            <w:noProof/>
            <w:webHidden/>
            <w:sz w:val="28"/>
            <w:szCs w:val="28"/>
          </w:rPr>
          <w:fldChar w:fldCharType="begin"/>
        </w:r>
        <w:r w:rsidR="00341841" w:rsidRPr="00341841">
          <w:rPr>
            <w:noProof/>
            <w:webHidden/>
            <w:sz w:val="28"/>
            <w:szCs w:val="28"/>
          </w:rPr>
          <w:instrText xml:space="preserve"> PAGEREF _Toc87890534 \h </w:instrText>
        </w:r>
        <w:r w:rsidR="00341841" w:rsidRPr="00341841">
          <w:rPr>
            <w:noProof/>
            <w:webHidden/>
            <w:sz w:val="28"/>
            <w:szCs w:val="28"/>
          </w:rPr>
        </w:r>
        <w:r w:rsidR="00341841" w:rsidRPr="00341841">
          <w:rPr>
            <w:noProof/>
            <w:webHidden/>
            <w:sz w:val="28"/>
            <w:szCs w:val="28"/>
          </w:rPr>
          <w:fldChar w:fldCharType="separate"/>
        </w:r>
        <w:r w:rsidR="004F547A">
          <w:rPr>
            <w:noProof/>
            <w:webHidden/>
            <w:sz w:val="28"/>
            <w:szCs w:val="28"/>
          </w:rPr>
          <w:t>470</w:t>
        </w:r>
        <w:r w:rsidR="00341841" w:rsidRPr="00341841">
          <w:rPr>
            <w:noProof/>
            <w:webHidden/>
            <w:sz w:val="28"/>
            <w:szCs w:val="28"/>
          </w:rPr>
          <w:fldChar w:fldCharType="end"/>
        </w:r>
      </w:hyperlink>
    </w:p>
    <w:p w:rsidR="00341841" w:rsidRDefault="005847BC">
      <w:pPr>
        <w:pStyle w:val="1a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87890535" w:history="1">
        <w:r w:rsidR="00341841" w:rsidRPr="00341841">
          <w:rPr>
            <w:rStyle w:val="a4"/>
            <w:noProof/>
            <w:sz w:val="28"/>
            <w:szCs w:val="28"/>
            <w:lang w:eastAsia="ru-RU"/>
          </w:rPr>
          <w:t>Приложение 3.</w:t>
        </w:r>
        <w:r w:rsidR="00341841" w:rsidRPr="00341841">
          <w:rPr>
            <w:noProof/>
            <w:webHidden/>
            <w:sz w:val="28"/>
            <w:szCs w:val="28"/>
          </w:rPr>
          <w:tab/>
        </w:r>
        <w:r w:rsidR="00341841" w:rsidRPr="00341841">
          <w:rPr>
            <w:noProof/>
            <w:webHidden/>
            <w:sz w:val="28"/>
            <w:szCs w:val="28"/>
          </w:rPr>
          <w:fldChar w:fldCharType="begin"/>
        </w:r>
        <w:r w:rsidR="00341841" w:rsidRPr="00341841">
          <w:rPr>
            <w:noProof/>
            <w:webHidden/>
            <w:sz w:val="28"/>
            <w:szCs w:val="28"/>
          </w:rPr>
          <w:instrText xml:space="preserve"> PAGEREF _Toc87890535 \h </w:instrText>
        </w:r>
        <w:r w:rsidR="00341841" w:rsidRPr="00341841">
          <w:rPr>
            <w:noProof/>
            <w:webHidden/>
            <w:sz w:val="28"/>
            <w:szCs w:val="28"/>
          </w:rPr>
        </w:r>
        <w:r w:rsidR="00341841" w:rsidRPr="00341841">
          <w:rPr>
            <w:noProof/>
            <w:webHidden/>
            <w:sz w:val="28"/>
            <w:szCs w:val="28"/>
          </w:rPr>
          <w:fldChar w:fldCharType="separate"/>
        </w:r>
        <w:r w:rsidR="004F547A">
          <w:rPr>
            <w:noProof/>
            <w:webHidden/>
            <w:sz w:val="28"/>
            <w:szCs w:val="28"/>
          </w:rPr>
          <w:t>473</w:t>
        </w:r>
        <w:r w:rsidR="00341841" w:rsidRPr="00341841">
          <w:rPr>
            <w:noProof/>
            <w:webHidden/>
            <w:sz w:val="28"/>
            <w:szCs w:val="28"/>
          </w:rPr>
          <w:fldChar w:fldCharType="end"/>
        </w:r>
      </w:hyperlink>
    </w:p>
    <w:p w:rsidR="00A42BD6" w:rsidRDefault="00B001A3" w:rsidP="00280826">
      <w:pPr>
        <w:spacing w:line="360" w:lineRule="auto"/>
      </w:pPr>
      <w:r w:rsidRPr="003F1FBD">
        <w:rPr>
          <w:sz w:val="28"/>
          <w:szCs w:val="28"/>
        </w:rPr>
        <w:fldChar w:fldCharType="end"/>
      </w:r>
    </w:p>
    <w:p w:rsidR="00561E0C" w:rsidRDefault="00561E0C" w:rsidP="004C5EB0">
      <w:pPr>
        <w:spacing w:line="360" w:lineRule="auto"/>
      </w:pPr>
    </w:p>
    <w:p w:rsidR="00FF111F" w:rsidRDefault="00FF111F" w:rsidP="004C5EB0">
      <w:pPr>
        <w:spacing w:line="360" w:lineRule="auto"/>
      </w:pPr>
    </w:p>
    <w:p w:rsidR="00FF111F" w:rsidRDefault="00FF111F" w:rsidP="004C5EB0">
      <w:pPr>
        <w:spacing w:line="360" w:lineRule="auto"/>
      </w:pPr>
    </w:p>
    <w:p w:rsidR="00561E0C" w:rsidRDefault="00561E0C" w:rsidP="00A96E85">
      <w:pPr>
        <w:spacing w:line="360" w:lineRule="auto"/>
        <w:ind w:left="1080"/>
        <w:jc w:val="both"/>
        <w:rPr>
          <w:b/>
          <w:bCs/>
          <w:sz w:val="28"/>
          <w:szCs w:val="28"/>
        </w:rPr>
      </w:pPr>
    </w:p>
    <w:p w:rsidR="00561E0C" w:rsidRDefault="00561E0C" w:rsidP="00A96E85">
      <w:pPr>
        <w:spacing w:line="360" w:lineRule="auto"/>
        <w:ind w:left="1080"/>
        <w:jc w:val="both"/>
        <w:rPr>
          <w:b/>
          <w:bCs/>
          <w:sz w:val="28"/>
          <w:szCs w:val="28"/>
        </w:rPr>
      </w:pPr>
    </w:p>
    <w:p w:rsidR="00561E0C" w:rsidRDefault="00561E0C" w:rsidP="00A96E85">
      <w:pPr>
        <w:spacing w:line="360" w:lineRule="auto"/>
        <w:ind w:left="1080"/>
        <w:jc w:val="both"/>
        <w:rPr>
          <w:b/>
          <w:bCs/>
          <w:sz w:val="28"/>
          <w:szCs w:val="28"/>
        </w:rPr>
      </w:pPr>
    </w:p>
    <w:p w:rsidR="00561E0C" w:rsidRDefault="00561E0C" w:rsidP="00A96E85">
      <w:pPr>
        <w:spacing w:line="360" w:lineRule="auto"/>
        <w:ind w:left="1080"/>
        <w:jc w:val="both"/>
        <w:rPr>
          <w:b/>
          <w:bCs/>
          <w:sz w:val="28"/>
          <w:szCs w:val="28"/>
        </w:rPr>
      </w:pPr>
    </w:p>
    <w:p w:rsidR="00561E0C" w:rsidRDefault="00561E0C" w:rsidP="00A96E85">
      <w:pPr>
        <w:spacing w:line="360" w:lineRule="auto"/>
        <w:ind w:left="1080"/>
        <w:jc w:val="both"/>
        <w:rPr>
          <w:b/>
          <w:bCs/>
          <w:sz w:val="28"/>
          <w:szCs w:val="28"/>
        </w:rPr>
      </w:pPr>
    </w:p>
    <w:p w:rsidR="00561E0C" w:rsidRDefault="00561E0C" w:rsidP="00A96E85">
      <w:pPr>
        <w:spacing w:line="360" w:lineRule="auto"/>
        <w:ind w:left="1080"/>
        <w:jc w:val="both"/>
        <w:rPr>
          <w:b/>
          <w:bCs/>
          <w:sz w:val="28"/>
          <w:szCs w:val="28"/>
        </w:rPr>
      </w:pPr>
    </w:p>
    <w:p w:rsidR="00561E0C" w:rsidRDefault="00561E0C" w:rsidP="00A96E85">
      <w:pPr>
        <w:spacing w:line="360" w:lineRule="auto"/>
        <w:ind w:left="1080"/>
        <w:jc w:val="both"/>
        <w:rPr>
          <w:b/>
          <w:bCs/>
          <w:sz w:val="28"/>
          <w:szCs w:val="28"/>
        </w:rPr>
      </w:pPr>
    </w:p>
    <w:p w:rsidR="004642B2" w:rsidRDefault="004642B2" w:rsidP="00A96E85">
      <w:pPr>
        <w:spacing w:line="360" w:lineRule="auto"/>
        <w:ind w:left="1080"/>
        <w:jc w:val="both"/>
        <w:rPr>
          <w:b/>
          <w:bCs/>
          <w:sz w:val="28"/>
          <w:szCs w:val="28"/>
        </w:rPr>
      </w:pPr>
    </w:p>
    <w:p w:rsidR="004642B2" w:rsidRDefault="004642B2" w:rsidP="00A96E85">
      <w:pPr>
        <w:spacing w:line="360" w:lineRule="auto"/>
        <w:ind w:left="1080"/>
        <w:jc w:val="both"/>
        <w:rPr>
          <w:b/>
          <w:bCs/>
          <w:sz w:val="28"/>
          <w:szCs w:val="28"/>
        </w:rPr>
      </w:pPr>
    </w:p>
    <w:p w:rsidR="001B046E" w:rsidRDefault="001B046E" w:rsidP="00A96E85">
      <w:pPr>
        <w:spacing w:line="360" w:lineRule="auto"/>
        <w:ind w:left="1080"/>
        <w:jc w:val="both"/>
        <w:rPr>
          <w:b/>
          <w:bCs/>
          <w:sz w:val="28"/>
          <w:szCs w:val="28"/>
        </w:rPr>
      </w:pPr>
    </w:p>
    <w:p w:rsidR="004642B2" w:rsidRDefault="004642B2" w:rsidP="009359D2">
      <w:pPr>
        <w:spacing w:line="360" w:lineRule="auto"/>
        <w:jc w:val="both"/>
        <w:rPr>
          <w:b/>
          <w:bCs/>
          <w:sz w:val="28"/>
          <w:szCs w:val="28"/>
        </w:rPr>
      </w:pPr>
    </w:p>
    <w:p w:rsidR="00341841" w:rsidRDefault="00341841" w:rsidP="009359D2">
      <w:pPr>
        <w:spacing w:line="360" w:lineRule="auto"/>
        <w:jc w:val="both"/>
        <w:rPr>
          <w:b/>
          <w:bCs/>
          <w:sz w:val="28"/>
          <w:szCs w:val="28"/>
        </w:rPr>
      </w:pPr>
    </w:p>
    <w:p w:rsidR="00341841" w:rsidRDefault="00341841" w:rsidP="009359D2">
      <w:pPr>
        <w:spacing w:line="360" w:lineRule="auto"/>
        <w:jc w:val="both"/>
        <w:rPr>
          <w:b/>
          <w:bCs/>
          <w:sz w:val="28"/>
          <w:szCs w:val="28"/>
        </w:rPr>
      </w:pPr>
    </w:p>
    <w:p w:rsidR="00341841" w:rsidRDefault="00341841" w:rsidP="009359D2">
      <w:pPr>
        <w:spacing w:line="360" w:lineRule="auto"/>
        <w:jc w:val="both"/>
        <w:rPr>
          <w:b/>
          <w:bCs/>
          <w:sz w:val="28"/>
          <w:szCs w:val="28"/>
        </w:rPr>
      </w:pPr>
    </w:p>
    <w:p w:rsidR="00341841" w:rsidRDefault="00341841" w:rsidP="009359D2">
      <w:pPr>
        <w:spacing w:line="360" w:lineRule="auto"/>
        <w:jc w:val="both"/>
        <w:rPr>
          <w:b/>
          <w:bCs/>
          <w:sz w:val="28"/>
          <w:szCs w:val="28"/>
        </w:rPr>
      </w:pPr>
    </w:p>
    <w:p w:rsidR="00341841" w:rsidRDefault="00341841" w:rsidP="009359D2">
      <w:pPr>
        <w:spacing w:line="360" w:lineRule="auto"/>
        <w:jc w:val="both"/>
        <w:rPr>
          <w:b/>
          <w:bCs/>
          <w:sz w:val="28"/>
          <w:szCs w:val="28"/>
        </w:rPr>
      </w:pPr>
    </w:p>
    <w:p w:rsidR="00341841" w:rsidRDefault="00341841" w:rsidP="009359D2">
      <w:pPr>
        <w:spacing w:line="360" w:lineRule="auto"/>
        <w:jc w:val="both"/>
        <w:rPr>
          <w:b/>
          <w:bCs/>
          <w:sz w:val="28"/>
          <w:szCs w:val="28"/>
        </w:rPr>
      </w:pPr>
    </w:p>
    <w:p w:rsidR="00341841" w:rsidRDefault="00341841" w:rsidP="009359D2">
      <w:pPr>
        <w:spacing w:line="360" w:lineRule="auto"/>
        <w:jc w:val="both"/>
        <w:rPr>
          <w:b/>
          <w:bCs/>
          <w:sz w:val="28"/>
          <w:szCs w:val="28"/>
        </w:rPr>
      </w:pPr>
    </w:p>
    <w:p w:rsidR="00341841" w:rsidRDefault="00341841" w:rsidP="009359D2">
      <w:pPr>
        <w:spacing w:line="360" w:lineRule="auto"/>
        <w:jc w:val="both"/>
        <w:rPr>
          <w:b/>
          <w:bCs/>
          <w:sz w:val="28"/>
          <w:szCs w:val="28"/>
        </w:rPr>
      </w:pPr>
    </w:p>
    <w:p w:rsidR="00341841" w:rsidRDefault="00341841" w:rsidP="009359D2">
      <w:pPr>
        <w:spacing w:line="360" w:lineRule="auto"/>
        <w:jc w:val="both"/>
        <w:rPr>
          <w:b/>
          <w:bCs/>
          <w:sz w:val="28"/>
          <w:szCs w:val="28"/>
        </w:rPr>
      </w:pPr>
    </w:p>
    <w:p w:rsidR="004642B2" w:rsidRDefault="004642B2" w:rsidP="00A96E85">
      <w:pPr>
        <w:spacing w:line="360" w:lineRule="auto"/>
        <w:ind w:left="1080"/>
        <w:jc w:val="both"/>
        <w:rPr>
          <w:b/>
          <w:bCs/>
          <w:sz w:val="28"/>
          <w:szCs w:val="28"/>
        </w:rPr>
      </w:pPr>
    </w:p>
    <w:p w:rsidR="009823D9" w:rsidRPr="009823D9" w:rsidRDefault="009823D9" w:rsidP="009823D9">
      <w:pPr>
        <w:pStyle w:val="11"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bookmarkStart w:id="0" w:name="_Toc87890494"/>
      <w:bookmarkStart w:id="1" w:name="_Toc483214582"/>
      <w:r>
        <w:rPr>
          <w:sz w:val="28"/>
          <w:szCs w:val="28"/>
        </w:rPr>
        <w:t>Программа проведения независимой оценки</w:t>
      </w:r>
      <w:bookmarkEnd w:id="0"/>
    </w:p>
    <w:p w:rsidR="00601E8B" w:rsidRPr="00535F98" w:rsidRDefault="00601E8B" w:rsidP="009823D9">
      <w:pPr>
        <w:pStyle w:val="11"/>
        <w:numPr>
          <w:ilvl w:val="1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bookmarkStart w:id="2" w:name="_Toc87890495"/>
      <w:r w:rsidRPr="00535F98">
        <w:rPr>
          <w:bCs w:val="0"/>
          <w:sz w:val="28"/>
          <w:szCs w:val="28"/>
        </w:rPr>
        <w:t>Методологический раздел</w:t>
      </w:r>
      <w:bookmarkEnd w:id="1"/>
      <w:bookmarkEnd w:id="2"/>
    </w:p>
    <w:p w:rsidR="00A10083" w:rsidRDefault="00601E8B" w:rsidP="00B56D70">
      <w:pPr>
        <w:tabs>
          <w:tab w:val="left" w:pos="709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535F98">
        <w:rPr>
          <w:b/>
          <w:sz w:val="28"/>
          <w:szCs w:val="28"/>
        </w:rPr>
        <w:t xml:space="preserve">Цель: </w:t>
      </w:r>
    </w:p>
    <w:p w:rsidR="00A10083" w:rsidRDefault="00A10083" w:rsidP="00B56D70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741D3E">
        <w:rPr>
          <w:b/>
          <w:sz w:val="28"/>
          <w:szCs w:val="28"/>
        </w:rPr>
        <w:t>-</w:t>
      </w:r>
      <w:r w:rsidR="00A8030B" w:rsidRPr="00A8030B">
        <w:rPr>
          <w:sz w:val="28"/>
        </w:rPr>
        <w:t xml:space="preserve">сбор, изучение, обобщение и анализ информации о качестве условий оказания услуг организациями культуры </w:t>
      </w:r>
      <w:r w:rsidR="00A8030B" w:rsidRPr="00C22E9E">
        <w:rPr>
          <w:sz w:val="28"/>
        </w:rPr>
        <w:t>в 202</w:t>
      </w:r>
      <w:r w:rsidR="0025055A" w:rsidRPr="00C22E9E">
        <w:rPr>
          <w:sz w:val="28"/>
        </w:rPr>
        <w:t>1</w:t>
      </w:r>
      <w:r w:rsidR="00A8030B" w:rsidRPr="00C22E9E">
        <w:rPr>
          <w:sz w:val="28"/>
        </w:rPr>
        <w:t xml:space="preserve"> году</w:t>
      </w:r>
      <w:r w:rsidRPr="00A10083">
        <w:rPr>
          <w:sz w:val="28"/>
          <w:szCs w:val="28"/>
        </w:rPr>
        <w:t>.</w:t>
      </w:r>
    </w:p>
    <w:p w:rsidR="001960A9" w:rsidRPr="001960A9" w:rsidRDefault="001960A9" w:rsidP="00B56D70">
      <w:pPr>
        <w:tabs>
          <w:tab w:val="left" w:pos="709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1960A9">
        <w:rPr>
          <w:b/>
          <w:sz w:val="28"/>
          <w:szCs w:val="28"/>
        </w:rPr>
        <w:t xml:space="preserve">Ожидаемые результаты: </w:t>
      </w:r>
    </w:p>
    <w:p w:rsidR="00DF710A" w:rsidRPr="007D20B4" w:rsidRDefault="001960A9" w:rsidP="00B56D70">
      <w:pPr>
        <w:numPr>
          <w:ilvl w:val="0"/>
          <w:numId w:val="2"/>
        </w:numPr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1960A9">
        <w:rPr>
          <w:sz w:val="28"/>
          <w:szCs w:val="28"/>
        </w:rPr>
        <w:t xml:space="preserve">окументально оформленный разработанный механизм оценки </w:t>
      </w:r>
      <w:r w:rsidRPr="007D20B4">
        <w:rPr>
          <w:sz w:val="28"/>
          <w:szCs w:val="28"/>
        </w:rPr>
        <w:t xml:space="preserve">качества </w:t>
      </w:r>
      <w:r w:rsidR="00825DAF" w:rsidRPr="007D20B4">
        <w:rPr>
          <w:sz w:val="28"/>
          <w:szCs w:val="28"/>
        </w:rPr>
        <w:t xml:space="preserve">условий </w:t>
      </w:r>
      <w:r w:rsidR="00DF710A" w:rsidRPr="007D20B4">
        <w:rPr>
          <w:sz w:val="28"/>
          <w:szCs w:val="28"/>
        </w:rPr>
        <w:t xml:space="preserve">оказания </w:t>
      </w:r>
      <w:r w:rsidRPr="007D20B4">
        <w:rPr>
          <w:sz w:val="28"/>
          <w:szCs w:val="28"/>
        </w:rPr>
        <w:t xml:space="preserve">услуг организациями </w:t>
      </w:r>
      <w:r w:rsidR="00B52071" w:rsidRPr="007D20B4">
        <w:rPr>
          <w:sz w:val="28"/>
          <w:szCs w:val="28"/>
        </w:rPr>
        <w:t>в сфере культуры</w:t>
      </w:r>
      <w:r w:rsidR="002419A8">
        <w:rPr>
          <w:sz w:val="28"/>
          <w:szCs w:val="28"/>
        </w:rPr>
        <w:t xml:space="preserve">. </w:t>
      </w:r>
    </w:p>
    <w:p w:rsidR="001960A9" w:rsidRPr="00DF710A" w:rsidRDefault="001960A9" w:rsidP="00B56D70">
      <w:pPr>
        <w:numPr>
          <w:ilvl w:val="0"/>
          <w:numId w:val="2"/>
        </w:numPr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20B4">
        <w:rPr>
          <w:sz w:val="28"/>
          <w:szCs w:val="28"/>
        </w:rPr>
        <w:t xml:space="preserve">Документально оформленная оценка качества </w:t>
      </w:r>
      <w:r w:rsidR="00825DAF" w:rsidRPr="007D20B4">
        <w:rPr>
          <w:sz w:val="28"/>
          <w:szCs w:val="28"/>
        </w:rPr>
        <w:t xml:space="preserve">условий </w:t>
      </w:r>
      <w:r w:rsidR="00DF710A" w:rsidRPr="007D20B4">
        <w:rPr>
          <w:sz w:val="28"/>
          <w:szCs w:val="28"/>
        </w:rPr>
        <w:t xml:space="preserve">оказания услуг организациями </w:t>
      </w:r>
      <w:r w:rsidR="00B52071" w:rsidRPr="007D20B4">
        <w:rPr>
          <w:sz w:val="28"/>
          <w:szCs w:val="28"/>
        </w:rPr>
        <w:t>в сфере культуры</w:t>
      </w:r>
      <w:r w:rsidR="00C22E9E">
        <w:rPr>
          <w:sz w:val="28"/>
          <w:szCs w:val="28"/>
        </w:rPr>
        <w:t xml:space="preserve"> </w:t>
      </w:r>
      <w:r w:rsidRPr="00DF710A">
        <w:rPr>
          <w:sz w:val="28"/>
          <w:szCs w:val="28"/>
        </w:rPr>
        <w:t>с применением балльной системы</w:t>
      </w:r>
      <w:r w:rsidR="00C22E9E">
        <w:rPr>
          <w:sz w:val="28"/>
          <w:szCs w:val="28"/>
        </w:rPr>
        <w:t xml:space="preserve"> </w:t>
      </w:r>
      <w:r w:rsidR="005A073F" w:rsidRPr="002C0D17">
        <w:rPr>
          <w:sz w:val="28"/>
          <w:szCs w:val="28"/>
        </w:rPr>
        <w:t>с применением расчета средних интегральны</w:t>
      </w:r>
      <w:r w:rsidR="007558FB" w:rsidRPr="002C0D17">
        <w:rPr>
          <w:sz w:val="28"/>
          <w:szCs w:val="28"/>
        </w:rPr>
        <w:t>х</w:t>
      </w:r>
      <w:r w:rsidR="005A073F" w:rsidRPr="002C0D17">
        <w:rPr>
          <w:sz w:val="28"/>
          <w:szCs w:val="28"/>
        </w:rPr>
        <w:t xml:space="preserve"> значений в части показателей, характеризующих общи критерии оценки (таблица расчета прил</w:t>
      </w:r>
      <w:r w:rsidR="007558FB" w:rsidRPr="002C0D17">
        <w:rPr>
          <w:sz w:val="28"/>
          <w:szCs w:val="28"/>
        </w:rPr>
        <w:t>а</w:t>
      </w:r>
      <w:r w:rsidR="005A073F" w:rsidRPr="002C0D17">
        <w:rPr>
          <w:sz w:val="28"/>
          <w:szCs w:val="28"/>
        </w:rPr>
        <w:t>гается)</w:t>
      </w:r>
      <w:r w:rsidRPr="002C0D17">
        <w:rPr>
          <w:sz w:val="28"/>
          <w:szCs w:val="28"/>
        </w:rPr>
        <w:t>;</w:t>
      </w:r>
    </w:p>
    <w:p w:rsidR="001960A9" w:rsidRDefault="001960A9" w:rsidP="00B56D70">
      <w:pPr>
        <w:numPr>
          <w:ilvl w:val="0"/>
          <w:numId w:val="2"/>
        </w:numPr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1960A9">
        <w:rPr>
          <w:sz w:val="28"/>
          <w:szCs w:val="28"/>
        </w:rPr>
        <w:t>окументально о</w:t>
      </w:r>
      <w:r w:rsidR="00DF710A">
        <w:rPr>
          <w:sz w:val="28"/>
          <w:szCs w:val="28"/>
        </w:rPr>
        <w:t xml:space="preserve">формленный рейтинг организаций </w:t>
      </w:r>
      <w:r w:rsidR="002419A8">
        <w:rPr>
          <w:sz w:val="28"/>
          <w:szCs w:val="28"/>
        </w:rPr>
        <w:t xml:space="preserve">в сфере культуры </w:t>
      </w:r>
      <w:r w:rsidRPr="001960A9">
        <w:rPr>
          <w:sz w:val="28"/>
          <w:szCs w:val="28"/>
        </w:rPr>
        <w:t>(входящих в список исследуемых) по типам на основании предоставляемых ими услуг;</w:t>
      </w:r>
    </w:p>
    <w:p w:rsidR="00741D3E" w:rsidRDefault="001960A9" w:rsidP="00B56D70">
      <w:pPr>
        <w:numPr>
          <w:ilvl w:val="0"/>
          <w:numId w:val="2"/>
        </w:numPr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B52071">
        <w:rPr>
          <w:sz w:val="28"/>
          <w:szCs w:val="28"/>
        </w:rPr>
        <w:t>окументально оформленные инструментарии независимой оценки (анкета опроса, бланк анализа интернет-сайтов, бланк наблюдения)</w:t>
      </w:r>
      <w:r w:rsidR="005308A3">
        <w:rPr>
          <w:sz w:val="28"/>
          <w:szCs w:val="28"/>
        </w:rPr>
        <w:t>.</w:t>
      </w:r>
    </w:p>
    <w:p w:rsidR="00542B93" w:rsidRPr="00741D3E" w:rsidRDefault="00542B93" w:rsidP="00B56D70">
      <w:pPr>
        <w:numPr>
          <w:ilvl w:val="0"/>
          <w:numId w:val="2"/>
        </w:numPr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41D3E">
        <w:rPr>
          <w:sz w:val="28"/>
          <w:szCs w:val="28"/>
        </w:rPr>
        <w:t>Документально оформленные рекомендации по улучшению работы учреждений культуры, наб</w:t>
      </w:r>
      <w:r w:rsidR="00741D3E" w:rsidRPr="00741D3E">
        <w:rPr>
          <w:sz w:val="28"/>
          <w:szCs w:val="28"/>
        </w:rPr>
        <w:t>равших низкий рейтинговый балл (</w:t>
      </w:r>
      <w:r w:rsidR="00741D3E">
        <w:rPr>
          <w:sz w:val="28"/>
          <w:szCs w:val="28"/>
        </w:rPr>
        <w:t xml:space="preserve">описание </w:t>
      </w:r>
      <w:r w:rsidR="00741D3E" w:rsidRPr="00741D3E">
        <w:rPr>
          <w:sz w:val="28"/>
          <w:szCs w:val="28"/>
        </w:rPr>
        <w:t>возможных причин отклонений от максимально возможных значений</w:t>
      </w:r>
      <w:r w:rsidR="00741D3E">
        <w:rPr>
          <w:sz w:val="28"/>
          <w:szCs w:val="28"/>
        </w:rPr>
        <w:t xml:space="preserve">). </w:t>
      </w:r>
    </w:p>
    <w:p w:rsidR="00891293" w:rsidRPr="00891293" w:rsidRDefault="00891293" w:rsidP="00B56D70">
      <w:pPr>
        <w:tabs>
          <w:tab w:val="left" w:pos="709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891293">
        <w:rPr>
          <w:b/>
          <w:sz w:val="28"/>
          <w:szCs w:val="28"/>
        </w:rPr>
        <w:t>Задачи исследования:</w:t>
      </w:r>
    </w:p>
    <w:p w:rsidR="00B52071" w:rsidRPr="00B52071" w:rsidRDefault="00B52071" w:rsidP="00B56D70">
      <w:pPr>
        <w:numPr>
          <w:ilvl w:val="0"/>
          <w:numId w:val="4"/>
        </w:numPr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52071">
        <w:rPr>
          <w:sz w:val="28"/>
          <w:szCs w:val="28"/>
        </w:rPr>
        <w:t xml:space="preserve">получение данных о качестве условий оказания услуг организациями в сфере культуры, в соответствии с </w:t>
      </w:r>
      <w:r w:rsidR="00A8030B" w:rsidRPr="00A8030B">
        <w:rPr>
          <w:sz w:val="28"/>
          <w:szCs w:val="28"/>
        </w:rPr>
        <w:t>приказ</w:t>
      </w:r>
      <w:r w:rsidR="00A8030B">
        <w:rPr>
          <w:sz w:val="28"/>
          <w:szCs w:val="28"/>
        </w:rPr>
        <w:t>ом</w:t>
      </w:r>
      <w:r w:rsidR="00A8030B" w:rsidRPr="00A8030B">
        <w:rPr>
          <w:sz w:val="28"/>
          <w:szCs w:val="28"/>
        </w:rPr>
        <w:t xml:space="preserve"> Минкультуры России от 27.04.2018 № 599 «Об утверждении показателей, характеризующих общие критерии оценки качества условий оказания услуг организациями культуры»</w:t>
      </w:r>
      <w:r w:rsidRPr="00B52071">
        <w:rPr>
          <w:sz w:val="28"/>
          <w:szCs w:val="28"/>
        </w:rPr>
        <w:t>;</w:t>
      </w:r>
    </w:p>
    <w:p w:rsidR="00542B93" w:rsidRPr="00542B93" w:rsidRDefault="00B52071" w:rsidP="00B56D70">
      <w:pPr>
        <w:numPr>
          <w:ilvl w:val="0"/>
          <w:numId w:val="4"/>
        </w:numPr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42B93">
        <w:rPr>
          <w:sz w:val="28"/>
          <w:szCs w:val="28"/>
        </w:rPr>
        <w:t>обобщение полученных результатов, построение на их основе рейтинг</w:t>
      </w:r>
      <w:r w:rsidR="002419A8" w:rsidRPr="00542B93">
        <w:rPr>
          <w:sz w:val="28"/>
          <w:szCs w:val="28"/>
        </w:rPr>
        <w:t>ов организаций в сфере культуры</w:t>
      </w:r>
      <w:r w:rsidR="00542B93" w:rsidRPr="00542B93">
        <w:rPr>
          <w:sz w:val="28"/>
          <w:szCs w:val="28"/>
        </w:rPr>
        <w:t>;</w:t>
      </w:r>
    </w:p>
    <w:p w:rsidR="00542B93" w:rsidRPr="00542B93" w:rsidRDefault="00542B93" w:rsidP="00B56D70">
      <w:pPr>
        <w:numPr>
          <w:ilvl w:val="0"/>
          <w:numId w:val="4"/>
        </w:numPr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42B93">
        <w:rPr>
          <w:sz w:val="28"/>
          <w:szCs w:val="28"/>
        </w:rPr>
        <w:t xml:space="preserve">оформление и группировка рекомендаций по улучшению работы по каждому из учреждений. </w:t>
      </w:r>
    </w:p>
    <w:p w:rsidR="00CB48D9" w:rsidRPr="00B454B4" w:rsidRDefault="00601E8B" w:rsidP="00B56D70">
      <w:pPr>
        <w:tabs>
          <w:tab w:val="left" w:pos="709"/>
        </w:tabs>
        <w:spacing w:line="360" w:lineRule="auto"/>
        <w:ind w:firstLine="709"/>
        <w:jc w:val="both"/>
        <w:rPr>
          <w:b/>
          <w:strike/>
          <w:color w:val="FF0000"/>
          <w:sz w:val="28"/>
          <w:szCs w:val="28"/>
        </w:rPr>
      </w:pPr>
      <w:r w:rsidRPr="00535F98">
        <w:rPr>
          <w:b/>
          <w:sz w:val="28"/>
          <w:szCs w:val="28"/>
        </w:rPr>
        <w:t xml:space="preserve">Объект исследования: </w:t>
      </w:r>
      <w:r w:rsidR="00A8030B">
        <w:rPr>
          <w:sz w:val="28"/>
          <w:szCs w:val="28"/>
        </w:rPr>
        <w:t xml:space="preserve">учреждения культуры </w:t>
      </w:r>
      <w:r w:rsidR="002309BB">
        <w:rPr>
          <w:sz w:val="28"/>
          <w:szCs w:val="28"/>
        </w:rPr>
        <w:t>Республики Бурятия</w:t>
      </w:r>
      <w:r w:rsidR="00B52071">
        <w:rPr>
          <w:sz w:val="28"/>
          <w:szCs w:val="28"/>
        </w:rPr>
        <w:t xml:space="preserve">. </w:t>
      </w:r>
    </w:p>
    <w:p w:rsidR="00FF1FB6" w:rsidRPr="00B454B4" w:rsidRDefault="00DF710A" w:rsidP="00B56D70">
      <w:pPr>
        <w:tabs>
          <w:tab w:val="left" w:pos="709"/>
        </w:tabs>
        <w:spacing w:line="360" w:lineRule="auto"/>
        <w:ind w:firstLine="709"/>
        <w:jc w:val="both"/>
        <w:rPr>
          <w:b/>
          <w:strike/>
          <w:color w:val="FF0000"/>
          <w:sz w:val="28"/>
          <w:szCs w:val="28"/>
        </w:rPr>
      </w:pPr>
      <w:r w:rsidRPr="007D20B4">
        <w:rPr>
          <w:b/>
          <w:sz w:val="28"/>
          <w:szCs w:val="28"/>
        </w:rPr>
        <w:t>Предмет исследования:</w:t>
      </w:r>
      <w:r w:rsidR="00C22E9E">
        <w:rPr>
          <w:b/>
          <w:sz w:val="28"/>
          <w:szCs w:val="28"/>
        </w:rPr>
        <w:t xml:space="preserve"> </w:t>
      </w:r>
      <w:r w:rsidR="00A2584B" w:rsidRPr="007D20B4">
        <w:rPr>
          <w:sz w:val="28"/>
          <w:szCs w:val="28"/>
        </w:rPr>
        <w:t>качество</w:t>
      </w:r>
      <w:r w:rsidR="002309BB">
        <w:rPr>
          <w:sz w:val="28"/>
          <w:szCs w:val="28"/>
        </w:rPr>
        <w:t xml:space="preserve"> </w:t>
      </w:r>
      <w:r w:rsidR="00825DAF" w:rsidRPr="007D20B4">
        <w:rPr>
          <w:sz w:val="28"/>
          <w:szCs w:val="28"/>
        </w:rPr>
        <w:t xml:space="preserve">условий </w:t>
      </w:r>
      <w:r w:rsidRPr="007D20B4">
        <w:rPr>
          <w:sz w:val="28"/>
          <w:szCs w:val="28"/>
        </w:rPr>
        <w:t xml:space="preserve">оказания услуг </w:t>
      </w:r>
      <w:r w:rsidR="002309BB">
        <w:rPr>
          <w:sz w:val="28"/>
          <w:szCs w:val="28"/>
        </w:rPr>
        <w:t>государственными и муниципальными организациями</w:t>
      </w:r>
      <w:r w:rsidR="00A8030B">
        <w:rPr>
          <w:sz w:val="28"/>
          <w:szCs w:val="28"/>
        </w:rPr>
        <w:t xml:space="preserve"> культуры</w:t>
      </w:r>
      <w:r w:rsidR="00C22E9E">
        <w:rPr>
          <w:sz w:val="28"/>
          <w:szCs w:val="28"/>
        </w:rPr>
        <w:t xml:space="preserve"> </w:t>
      </w:r>
      <w:r w:rsidR="00B52071" w:rsidRPr="007D20B4">
        <w:rPr>
          <w:sz w:val="28"/>
          <w:szCs w:val="28"/>
        </w:rPr>
        <w:t xml:space="preserve">на территории </w:t>
      </w:r>
      <w:r w:rsidR="002309BB">
        <w:rPr>
          <w:sz w:val="28"/>
          <w:szCs w:val="28"/>
        </w:rPr>
        <w:t>Республики Бурятия</w:t>
      </w:r>
      <w:r w:rsidR="00FF1FB6" w:rsidRPr="007D20B4">
        <w:rPr>
          <w:sz w:val="28"/>
          <w:szCs w:val="28"/>
        </w:rPr>
        <w:t>.</w:t>
      </w:r>
    </w:p>
    <w:p w:rsidR="00601E8B" w:rsidRDefault="00601E8B" w:rsidP="00B56D70">
      <w:pPr>
        <w:spacing w:line="360" w:lineRule="auto"/>
        <w:ind w:firstLine="709"/>
        <w:jc w:val="both"/>
        <w:rPr>
          <w:sz w:val="28"/>
        </w:rPr>
      </w:pPr>
      <w:r w:rsidRPr="00B52071">
        <w:rPr>
          <w:b/>
          <w:sz w:val="28"/>
        </w:rPr>
        <w:t xml:space="preserve">Перечень </w:t>
      </w:r>
      <w:r w:rsidR="00A8030B">
        <w:rPr>
          <w:b/>
          <w:sz w:val="28"/>
        </w:rPr>
        <w:t xml:space="preserve">учреждений </w:t>
      </w:r>
      <w:r w:rsidR="002309BB">
        <w:rPr>
          <w:b/>
          <w:sz w:val="28"/>
        </w:rPr>
        <w:t>Республики Бурятии</w:t>
      </w:r>
      <w:r w:rsidR="000C4B94" w:rsidRPr="00B52071">
        <w:rPr>
          <w:sz w:val="28"/>
        </w:rPr>
        <w:t>, принимающих участие в независимой оценке</w:t>
      </w:r>
      <w:r w:rsidR="00825DAF">
        <w:rPr>
          <w:sz w:val="28"/>
        </w:rPr>
        <w:t>,</w:t>
      </w:r>
      <w:r w:rsidR="00C22E9E">
        <w:rPr>
          <w:sz w:val="28"/>
        </w:rPr>
        <w:t xml:space="preserve"> </w:t>
      </w:r>
      <w:r w:rsidR="0025055A">
        <w:rPr>
          <w:sz w:val="28"/>
        </w:rPr>
        <w:t>представлен в Приложении 3</w:t>
      </w:r>
      <w:r w:rsidR="00B52071" w:rsidRPr="00B52071">
        <w:rPr>
          <w:sz w:val="28"/>
        </w:rPr>
        <w:t>.</w:t>
      </w:r>
    </w:p>
    <w:p w:rsidR="00112978" w:rsidRPr="00B52071" w:rsidRDefault="00112978" w:rsidP="00B56D70">
      <w:pPr>
        <w:spacing w:line="360" w:lineRule="auto"/>
        <w:ind w:firstLine="709"/>
        <w:jc w:val="both"/>
        <w:rPr>
          <w:sz w:val="28"/>
        </w:rPr>
      </w:pPr>
    </w:p>
    <w:p w:rsidR="00907199" w:rsidRPr="00535F98" w:rsidRDefault="00907199" w:rsidP="00B56D70">
      <w:pPr>
        <w:pStyle w:val="11"/>
        <w:numPr>
          <w:ilvl w:val="1"/>
          <w:numId w:val="9"/>
        </w:numPr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bookmarkStart w:id="3" w:name="_Toc483214583"/>
      <w:bookmarkStart w:id="4" w:name="_Toc87890496"/>
      <w:r w:rsidRPr="00535F98">
        <w:rPr>
          <w:sz w:val="28"/>
          <w:szCs w:val="28"/>
          <w:lang w:eastAsia="ru-RU"/>
        </w:rPr>
        <w:t>Методический раздел</w:t>
      </w:r>
      <w:bookmarkEnd w:id="3"/>
      <w:bookmarkEnd w:id="4"/>
    </w:p>
    <w:p w:rsidR="006E403D" w:rsidRPr="00535F98" w:rsidRDefault="006E403D" w:rsidP="00B56D70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35F98">
        <w:rPr>
          <w:sz w:val="28"/>
          <w:szCs w:val="28"/>
          <w:lang w:eastAsia="ru-RU"/>
        </w:rPr>
        <w:t xml:space="preserve">Показатели оценки </w:t>
      </w:r>
      <w:r w:rsidRPr="00535F98">
        <w:rPr>
          <w:sz w:val="28"/>
          <w:szCs w:val="28"/>
        </w:rPr>
        <w:t>качества оказания услуг организациями культуры:</w:t>
      </w:r>
    </w:p>
    <w:p w:rsidR="00546CAC" w:rsidRPr="00546CAC" w:rsidRDefault="00546CAC" w:rsidP="00B56D70">
      <w:pPr>
        <w:spacing w:line="360" w:lineRule="auto"/>
        <w:ind w:firstLine="709"/>
        <w:jc w:val="both"/>
        <w:rPr>
          <w:sz w:val="28"/>
          <w:szCs w:val="28"/>
        </w:rPr>
      </w:pPr>
      <w:r w:rsidRPr="00546CAC">
        <w:rPr>
          <w:sz w:val="28"/>
          <w:szCs w:val="28"/>
        </w:rPr>
        <w:t>а) открытость и доступность информации об организации культуры;</w:t>
      </w:r>
    </w:p>
    <w:p w:rsidR="00546CAC" w:rsidRPr="00546CAC" w:rsidRDefault="00546CAC" w:rsidP="00B56D70">
      <w:pPr>
        <w:spacing w:line="360" w:lineRule="auto"/>
        <w:ind w:firstLine="709"/>
        <w:jc w:val="both"/>
        <w:rPr>
          <w:sz w:val="28"/>
          <w:szCs w:val="28"/>
        </w:rPr>
      </w:pPr>
      <w:r w:rsidRPr="00546CAC">
        <w:rPr>
          <w:sz w:val="28"/>
          <w:szCs w:val="28"/>
        </w:rPr>
        <w:t>б) комфортность условий предоставления услуг;</w:t>
      </w:r>
    </w:p>
    <w:p w:rsidR="00546CAC" w:rsidRPr="00546CAC" w:rsidRDefault="00546CAC" w:rsidP="00B56D70">
      <w:pPr>
        <w:spacing w:line="360" w:lineRule="auto"/>
        <w:ind w:firstLine="709"/>
        <w:jc w:val="both"/>
        <w:rPr>
          <w:sz w:val="28"/>
          <w:szCs w:val="28"/>
        </w:rPr>
      </w:pPr>
      <w:r w:rsidRPr="00546CAC">
        <w:rPr>
          <w:sz w:val="28"/>
          <w:szCs w:val="28"/>
        </w:rPr>
        <w:t>в) доступность услуг для инвалидов;</w:t>
      </w:r>
    </w:p>
    <w:p w:rsidR="00546CAC" w:rsidRPr="00546CAC" w:rsidRDefault="00546CAC" w:rsidP="00B56D70">
      <w:pPr>
        <w:spacing w:line="360" w:lineRule="auto"/>
        <w:ind w:firstLine="709"/>
        <w:jc w:val="both"/>
        <w:rPr>
          <w:sz w:val="28"/>
          <w:szCs w:val="28"/>
        </w:rPr>
      </w:pPr>
      <w:r w:rsidRPr="00546CAC">
        <w:rPr>
          <w:sz w:val="28"/>
          <w:szCs w:val="28"/>
        </w:rPr>
        <w:t>г) доброжелательность, вежливость работников организации культуры;</w:t>
      </w:r>
    </w:p>
    <w:p w:rsidR="00FF1FB6" w:rsidRDefault="00546CAC" w:rsidP="00B56D70">
      <w:pPr>
        <w:spacing w:line="360" w:lineRule="auto"/>
        <w:ind w:firstLine="709"/>
        <w:jc w:val="both"/>
        <w:rPr>
          <w:sz w:val="28"/>
          <w:szCs w:val="28"/>
        </w:rPr>
      </w:pPr>
      <w:r w:rsidRPr="00546CAC">
        <w:rPr>
          <w:sz w:val="28"/>
          <w:szCs w:val="28"/>
        </w:rPr>
        <w:t>д) удовлетворенность условиями оказания услуг.</w:t>
      </w:r>
    </w:p>
    <w:p w:rsidR="00BC67FA" w:rsidRPr="00BC67FA" w:rsidRDefault="00BC67FA" w:rsidP="00B56D7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C67FA">
        <w:rPr>
          <w:b/>
          <w:sz w:val="28"/>
          <w:szCs w:val="28"/>
        </w:rPr>
        <w:t>Этапы полевых работ:</w:t>
      </w:r>
    </w:p>
    <w:p w:rsidR="00BC67FA" w:rsidRDefault="00BC67FA" w:rsidP="00B56D70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Экспертная оценка организаций (сбор данных в учреждениях</w:t>
      </w:r>
      <w:r w:rsidR="00556C17">
        <w:rPr>
          <w:sz w:val="28"/>
          <w:szCs w:val="28"/>
        </w:rPr>
        <w:t>, если предусмотрено наблюдение</w:t>
      </w:r>
      <w:r>
        <w:rPr>
          <w:sz w:val="28"/>
          <w:szCs w:val="28"/>
        </w:rPr>
        <w:t>; анализ интернет-сайтов</w:t>
      </w:r>
      <w:r w:rsidR="00556C17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F8217F" w:rsidRPr="00A8030B" w:rsidRDefault="00F8217F" w:rsidP="00B56D70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Интернет-о</w:t>
      </w:r>
      <w:r w:rsidR="00BC67FA">
        <w:rPr>
          <w:sz w:val="28"/>
          <w:szCs w:val="28"/>
        </w:rPr>
        <w:t>прос</w:t>
      </w:r>
      <w:r w:rsidR="002419A8">
        <w:rPr>
          <w:sz w:val="28"/>
          <w:szCs w:val="28"/>
        </w:rPr>
        <w:t xml:space="preserve"> (телефонный опрос)</w:t>
      </w:r>
      <w:r w:rsidR="002309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получателей </w:t>
      </w:r>
      <w:r w:rsidR="00A8030B">
        <w:rPr>
          <w:sz w:val="28"/>
          <w:szCs w:val="28"/>
        </w:rPr>
        <w:t>услуг</w:t>
      </w:r>
      <w:r w:rsidRPr="00A8030B">
        <w:rPr>
          <w:sz w:val="28"/>
          <w:szCs w:val="28"/>
        </w:rPr>
        <w:t xml:space="preserve">. </w:t>
      </w:r>
    </w:p>
    <w:p w:rsidR="00C03A1B" w:rsidRPr="00535F98" w:rsidRDefault="00C03A1B" w:rsidP="00B56D7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35F98">
        <w:rPr>
          <w:b/>
          <w:sz w:val="28"/>
          <w:szCs w:val="28"/>
        </w:rPr>
        <w:t>Методы сбора информации:</w:t>
      </w:r>
    </w:p>
    <w:p w:rsidR="00F8217F" w:rsidRPr="00F8217F" w:rsidRDefault="00F8217F" w:rsidP="00B56D70">
      <w:pPr>
        <w:spacing w:line="360" w:lineRule="auto"/>
        <w:ind w:firstLine="709"/>
        <w:jc w:val="both"/>
        <w:rPr>
          <w:sz w:val="28"/>
          <w:szCs w:val="28"/>
        </w:rPr>
      </w:pPr>
      <w:r w:rsidRPr="00F8217F">
        <w:rPr>
          <w:sz w:val="28"/>
          <w:szCs w:val="28"/>
        </w:rPr>
        <w:t>Методы сбора информации о качестве условий оказания услуг органи</w:t>
      </w:r>
      <w:r w:rsidR="002419A8">
        <w:rPr>
          <w:sz w:val="28"/>
          <w:szCs w:val="28"/>
        </w:rPr>
        <w:t>зациями в сфере культуры</w:t>
      </w:r>
      <w:r w:rsidRPr="00F8217F">
        <w:rPr>
          <w:sz w:val="28"/>
          <w:szCs w:val="28"/>
        </w:rPr>
        <w:t xml:space="preserve">, которые </w:t>
      </w:r>
      <w:r>
        <w:rPr>
          <w:sz w:val="28"/>
          <w:szCs w:val="28"/>
        </w:rPr>
        <w:t>будут использованы</w:t>
      </w:r>
      <w:r w:rsidRPr="00F8217F">
        <w:rPr>
          <w:sz w:val="28"/>
          <w:szCs w:val="28"/>
        </w:rPr>
        <w:t>:</w:t>
      </w:r>
    </w:p>
    <w:p w:rsidR="00F8217F" w:rsidRPr="00F8217F" w:rsidRDefault="00F8217F" w:rsidP="00B56D70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8217F">
        <w:rPr>
          <w:sz w:val="28"/>
          <w:szCs w:val="28"/>
        </w:rPr>
        <w:t>Анализ сайтов организаций;</w:t>
      </w:r>
    </w:p>
    <w:p w:rsidR="00A8030B" w:rsidRDefault="00F8217F" w:rsidP="00B56D70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8217F">
        <w:rPr>
          <w:sz w:val="28"/>
          <w:szCs w:val="28"/>
        </w:rPr>
        <w:t>Онлайн-опрос потребителей услуг организаций с использованием специализированной Интернет-платформы для опроса</w:t>
      </w:r>
      <w:r w:rsidR="00A8030B">
        <w:rPr>
          <w:sz w:val="28"/>
          <w:szCs w:val="28"/>
        </w:rPr>
        <w:t>;</w:t>
      </w:r>
    </w:p>
    <w:p w:rsidR="00F8217F" w:rsidRPr="00F8217F" w:rsidRDefault="00A8030B" w:rsidP="00B56D70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2419A8">
        <w:rPr>
          <w:sz w:val="28"/>
          <w:szCs w:val="28"/>
        </w:rPr>
        <w:t>елефонный опрос</w:t>
      </w:r>
      <w:r w:rsidR="00F8217F" w:rsidRPr="00F8217F">
        <w:rPr>
          <w:sz w:val="28"/>
          <w:szCs w:val="28"/>
        </w:rPr>
        <w:t>;</w:t>
      </w:r>
    </w:p>
    <w:p w:rsidR="00A8030B" w:rsidRDefault="00F8217F" w:rsidP="00B56D70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8217F">
        <w:rPr>
          <w:sz w:val="28"/>
          <w:szCs w:val="28"/>
        </w:rPr>
        <w:t>Опрос получателей услуг с помощью метода анкетирования в организациях</w:t>
      </w:r>
      <w:r>
        <w:rPr>
          <w:sz w:val="28"/>
          <w:szCs w:val="28"/>
        </w:rPr>
        <w:t>;</w:t>
      </w:r>
    </w:p>
    <w:p w:rsidR="00A8030B" w:rsidRPr="00A8030B" w:rsidRDefault="00A8030B" w:rsidP="00B56D70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8030B">
        <w:rPr>
          <w:sz w:val="28"/>
          <w:szCs w:val="28"/>
        </w:rPr>
        <w:t>Опрос с помощью специализированных технических устройств (терминалов);</w:t>
      </w:r>
    </w:p>
    <w:p w:rsidR="00DB3C8E" w:rsidRDefault="00F8217F" w:rsidP="00B56D70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D20B4">
        <w:rPr>
          <w:sz w:val="28"/>
          <w:szCs w:val="28"/>
        </w:rPr>
        <w:t>Наблюдение за качеством условий оказания услуг</w:t>
      </w:r>
    </w:p>
    <w:p w:rsidR="00357F14" w:rsidRDefault="00357F14" w:rsidP="00357F1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Методы сбора информации будут использоваться по выбору экспертной группы, с учетом специфики учреждения, а также в целях наиболее эффективной оценки</w:t>
      </w:r>
    </w:p>
    <w:p w:rsidR="00112978" w:rsidRDefault="00112978" w:rsidP="00357F14">
      <w:pPr>
        <w:spacing w:line="360" w:lineRule="auto"/>
        <w:ind w:firstLine="708"/>
        <w:jc w:val="both"/>
        <w:rPr>
          <w:sz w:val="28"/>
          <w:szCs w:val="28"/>
        </w:rPr>
      </w:pPr>
    </w:p>
    <w:p w:rsidR="00310801" w:rsidRPr="00310801" w:rsidRDefault="00310801" w:rsidP="00B56D70">
      <w:pPr>
        <w:numPr>
          <w:ilvl w:val="0"/>
          <w:numId w:val="10"/>
        </w:numPr>
        <w:spacing w:line="360" w:lineRule="auto"/>
        <w:ind w:left="0" w:firstLine="709"/>
        <w:jc w:val="both"/>
        <w:rPr>
          <w:b/>
          <w:sz w:val="28"/>
          <w:szCs w:val="28"/>
          <w:u w:val="single"/>
        </w:rPr>
      </w:pPr>
      <w:r w:rsidRPr="00310801">
        <w:rPr>
          <w:b/>
          <w:sz w:val="28"/>
          <w:szCs w:val="28"/>
          <w:u w:val="single"/>
        </w:rPr>
        <w:t>Анкетный опрос</w:t>
      </w:r>
      <w:r w:rsidR="00AD75BF">
        <w:rPr>
          <w:b/>
          <w:sz w:val="28"/>
          <w:szCs w:val="28"/>
          <w:u w:val="single"/>
        </w:rPr>
        <w:t xml:space="preserve"> получателей услуг</w:t>
      </w:r>
    </w:p>
    <w:p w:rsidR="0043781A" w:rsidRPr="0043781A" w:rsidRDefault="0043781A" w:rsidP="00B56D70">
      <w:pPr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</w:rPr>
      </w:pPr>
      <w:r w:rsidRPr="0043781A">
        <w:rPr>
          <w:sz w:val="28"/>
        </w:rPr>
        <w:t>При проведении опроса получателей услуг с помощью метода анкетирования в организациях допускается как устный опрос интервьюером потребителей услуг с собственноручным заполнением анкеты, так и распространение интервьюером анкет на бумажном носителе среди потребителей услуг, находящихся в организации, с последующим сбором заполненных анкет</w:t>
      </w:r>
      <w:r w:rsidR="002309BB">
        <w:rPr>
          <w:sz w:val="28"/>
        </w:rPr>
        <w:t>, а также онлайн опрос</w:t>
      </w:r>
      <w:r w:rsidRPr="0043781A">
        <w:rPr>
          <w:sz w:val="28"/>
        </w:rPr>
        <w:t>.</w:t>
      </w:r>
    </w:p>
    <w:p w:rsidR="00305A0D" w:rsidRDefault="0043781A" w:rsidP="00B56D70">
      <w:pPr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</w:rPr>
      </w:pPr>
      <w:r w:rsidRPr="0043781A">
        <w:rPr>
          <w:sz w:val="28"/>
        </w:rPr>
        <w:t>При проведении опроса получателей услуг с помощью метода анкетирования в организациях при необходимости Заказчик оказывает содействие Исполнителю в обеспечении доступа в организации и взаимодействии с руководителями оцениваемых организаций.</w:t>
      </w:r>
    </w:p>
    <w:p w:rsidR="0043781A" w:rsidRDefault="0043781A" w:rsidP="00B56D70">
      <w:pPr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</w:rPr>
      </w:pPr>
      <w:r w:rsidRPr="00305A0D">
        <w:rPr>
          <w:sz w:val="28"/>
        </w:rPr>
        <w:t>При сборе информации о качестве условий оказания услуг будет предусмотрен механизм, исключающий возможность предоставления одним получателем услуги нескольких анкет, оценивающих качество условий оказания одной услуги.</w:t>
      </w:r>
    </w:p>
    <w:p w:rsidR="00BD56C7" w:rsidRDefault="00BD56C7" w:rsidP="00B56D70">
      <w:pPr>
        <w:spacing w:line="360" w:lineRule="auto"/>
        <w:ind w:firstLine="709"/>
        <w:jc w:val="both"/>
        <w:rPr>
          <w:b/>
          <w:sz w:val="28"/>
        </w:rPr>
      </w:pPr>
    </w:p>
    <w:p w:rsidR="00BD56C7" w:rsidRDefault="00BD56C7" w:rsidP="00B56D70">
      <w:pPr>
        <w:spacing w:line="360" w:lineRule="auto"/>
        <w:ind w:firstLine="709"/>
        <w:jc w:val="both"/>
        <w:rPr>
          <w:b/>
          <w:sz w:val="28"/>
        </w:rPr>
      </w:pPr>
    </w:p>
    <w:p w:rsidR="00BD56C7" w:rsidRDefault="00BD56C7" w:rsidP="00B56D70">
      <w:pPr>
        <w:spacing w:line="360" w:lineRule="auto"/>
        <w:ind w:firstLine="709"/>
        <w:jc w:val="both"/>
        <w:rPr>
          <w:b/>
          <w:sz w:val="28"/>
        </w:rPr>
      </w:pPr>
    </w:p>
    <w:p w:rsidR="00B40D2B" w:rsidRPr="007255E4" w:rsidRDefault="00A015F1" w:rsidP="00B56D70">
      <w:pPr>
        <w:spacing w:line="360" w:lineRule="auto"/>
        <w:ind w:firstLine="709"/>
        <w:jc w:val="both"/>
        <w:rPr>
          <w:b/>
          <w:sz w:val="28"/>
        </w:rPr>
      </w:pPr>
      <w:r w:rsidRPr="007255E4">
        <w:rPr>
          <w:b/>
          <w:sz w:val="28"/>
        </w:rPr>
        <w:t>Обоснование выборки</w:t>
      </w:r>
    </w:p>
    <w:p w:rsidR="00A015F1" w:rsidRPr="007255E4" w:rsidRDefault="00A015F1" w:rsidP="00B56D70">
      <w:pPr>
        <w:spacing w:line="360" w:lineRule="auto"/>
        <w:ind w:firstLine="709"/>
        <w:jc w:val="both"/>
        <w:rPr>
          <w:sz w:val="28"/>
        </w:rPr>
      </w:pPr>
      <w:r w:rsidRPr="007255E4">
        <w:rPr>
          <w:sz w:val="28"/>
        </w:rPr>
        <w:t xml:space="preserve">Тип выборочной совокупности, применяемой в исследовании: направленная (целевая) выборка методом доступных случаев. </w:t>
      </w:r>
    </w:p>
    <w:p w:rsidR="00A015F1" w:rsidRPr="00542B93" w:rsidRDefault="00A015F1" w:rsidP="00B56D70">
      <w:pPr>
        <w:spacing w:line="360" w:lineRule="auto"/>
        <w:ind w:firstLine="709"/>
        <w:jc w:val="both"/>
        <w:rPr>
          <w:sz w:val="28"/>
        </w:rPr>
      </w:pPr>
      <w:r w:rsidRPr="007255E4">
        <w:rPr>
          <w:sz w:val="28"/>
        </w:rPr>
        <w:t>Данный тип выборки используется при изучении специфических групп, котор</w:t>
      </w:r>
      <w:r w:rsidR="008874A7" w:rsidRPr="007255E4">
        <w:rPr>
          <w:sz w:val="28"/>
        </w:rPr>
        <w:t>ые практически не поддаются локализации. Это «относительно малочисленные группы, находящиеся вне сферы институционального (наприме</w:t>
      </w:r>
      <w:r w:rsidR="006F2C01" w:rsidRPr="007255E4">
        <w:rPr>
          <w:sz w:val="28"/>
        </w:rPr>
        <w:t>р, административного) контроля». Как правило, такие группы являются достаточно разрозненными по структуре, поэтому для них сложно составить основу выборку и определить объем генеральной совокупн</w:t>
      </w:r>
      <w:r w:rsidR="009E1D66" w:rsidRPr="007255E4">
        <w:rPr>
          <w:sz w:val="28"/>
        </w:rPr>
        <w:t>ости. Для выделения таких групп</w:t>
      </w:r>
      <w:r w:rsidR="006F2C01" w:rsidRPr="007255E4">
        <w:rPr>
          <w:sz w:val="28"/>
        </w:rPr>
        <w:t xml:space="preserve"> члены выборки отбираются в местах вероятностного скопления. Например, посетители библиотек-в библиотеках, посетители медицинских учреждений-в больницах, поликлиниках, посетители театров-в театрах и т.д</w:t>
      </w:r>
      <w:r w:rsidR="006F2C01" w:rsidRPr="007255E4">
        <w:rPr>
          <w:rStyle w:val="af7"/>
          <w:sz w:val="28"/>
        </w:rPr>
        <w:footnoteReference w:id="2"/>
      </w:r>
      <w:r w:rsidR="006F2C01" w:rsidRPr="007255E4">
        <w:rPr>
          <w:sz w:val="28"/>
        </w:rPr>
        <w:t xml:space="preserve">. </w:t>
      </w:r>
      <w:r w:rsidR="00F84407" w:rsidRPr="007255E4">
        <w:rPr>
          <w:sz w:val="28"/>
        </w:rPr>
        <w:t xml:space="preserve">Именно поэтому использование данного типа выборки оказывается наиболее целесообразным при </w:t>
      </w:r>
      <w:r w:rsidR="00F84407" w:rsidRPr="00D6711E">
        <w:rPr>
          <w:sz w:val="28"/>
        </w:rPr>
        <w:t xml:space="preserve">проведении оценки качества работы </w:t>
      </w:r>
      <w:r w:rsidR="00723808" w:rsidRPr="00D6711E">
        <w:rPr>
          <w:sz w:val="28"/>
        </w:rPr>
        <w:t xml:space="preserve">организаций </w:t>
      </w:r>
      <w:r w:rsidR="004205F5" w:rsidRPr="00D6711E">
        <w:rPr>
          <w:sz w:val="28"/>
        </w:rPr>
        <w:t>культуры</w:t>
      </w:r>
      <w:r w:rsidR="00542B93" w:rsidRPr="00D6711E">
        <w:rPr>
          <w:sz w:val="28"/>
        </w:rPr>
        <w:t>.</w:t>
      </w:r>
    </w:p>
    <w:p w:rsidR="00317D0A" w:rsidRDefault="00317D0A" w:rsidP="00B56D70">
      <w:pPr>
        <w:spacing w:line="360" w:lineRule="auto"/>
        <w:ind w:firstLine="709"/>
        <w:jc w:val="both"/>
        <w:rPr>
          <w:sz w:val="28"/>
        </w:rPr>
      </w:pPr>
      <w:r w:rsidRPr="00542B93">
        <w:rPr>
          <w:sz w:val="28"/>
        </w:rPr>
        <w:t>Квотная выборка в зависимости от</w:t>
      </w:r>
      <w:r w:rsidRPr="007255E4">
        <w:rPr>
          <w:sz w:val="28"/>
        </w:rPr>
        <w:t xml:space="preserve"> наименования учреждения отсутствует. Обосновано это прежде всего значительными различиями в форме учреждений и в доле</w:t>
      </w:r>
      <w:r w:rsidR="00785869" w:rsidRPr="007255E4">
        <w:rPr>
          <w:sz w:val="28"/>
        </w:rPr>
        <w:t>получателей услуг организации.</w:t>
      </w:r>
    </w:p>
    <w:p w:rsidR="006E403D" w:rsidRDefault="00DE432F" w:rsidP="00B56D70">
      <w:pPr>
        <w:spacing w:line="360" w:lineRule="auto"/>
        <w:ind w:firstLine="709"/>
        <w:jc w:val="both"/>
        <w:rPr>
          <w:sz w:val="28"/>
        </w:rPr>
      </w:pPr>
      <w:r w:rsidRPr="00DE432F">
        <w:rPr>
          <w:b/>
          <w:sz w:val="28"/>
        </w:rPr>
        <w:t>Объем выборочной совокупности</w:t>
      </w:r>
      <w:r w:rsidRPr="00DE432F">
        <w:rPr>
          <w:sz w:val="28"/>
        </w:rPr>
        <w:t xml:space="preserve"> респондентов составляет 40% от объема генеральной совокупности, но не более 600 респондентов в одной организации</w:t>
      </w:r>
      <w:r>
        <w:rPr>
          <w:sz w:val="28"/>
        </w:rPr>
        <w:t>.</w:t>
      </w:r>
    </w:p>
    <w:p w:rsidR="006E403D" w:rsidRPr="004435FB" w:rsidRDefault="006E403D" w:rsidP="00B56D70">
      <w:pPr>
        <w:spacing w:line="360" w:lineRule="auto"/>
        <w:ind w:firstLine="709"/>
        <w:jc w:val="both"/>
        <w:rPr>
          <w:b/>
          <w:sz w:val="28"/>
        </w:rPr>
      </w:pPr>
      <w:r w:rsidRPr="004435FB">
        <w:rPr>
          <w:b/>
          <w:sz w:val="28"/>
        </w:rPr>
        <w:t>Методы опроса:</w:t>
      </w:r>
    </w:p>
    <w:p w:rsidR="006E403D" w:rsidRPr="004435FB" w:rsidRDefault="006E403D" w:rsidP="00B56D70">
      <w:pPr>
        <w:spacing w:line="360" w:lineRule="auto"/>
        <w:ind w:firstLine="709"/>
        <w:jc w:val="both"/>
        <w:rPr>
          <w:sz w:val="28"/>
        </w:rPr>
      </w:pPr>
      <w:r w:rsidRPr="004435FB">
        <w:rPr>
          <w:sz w:val="28"/>
        </w:rPr>
        <w:t>Изучение мнения получателей услуг проводится с применением технических средств с использованием унифицированной анкеты по следующим каналам сбора информации (выбор канала сбора информации осуществляется непосредственно по каждому учреждению, исходя из удобства и эффективности данного канала):</w:t>
      </w:r>
    </w:p>
    <w:p w:rsidR="00D6711E" w:rsidRPr="00D6711E" w:rsidRDefault="00D6711E" w:rsidP="00857F36">
      <w:pPr>
        <w:pStyle w:val="af8"/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</w:rPr>
      </w:pPr>
      <w:r w:rsidRPr="00D6711E">
        <w:rPr>
          <w:sz w:val="28"/>
        </w:rPr>
        <w:t>анкетирование получателей услуг (в том числе онлайн-анкетирование – по анкете, размещенной в информационно-телекоммуникационной сети «Интернет» на официальном сайте организации, в отношении которой проводится независимая оценка качества условий оказания услуг).</w:t>
      </w:r>
    </w:p>
    <w:p w:rsidR="00D6711E" w:rsidRPr="00D6711E" w:rsidRDefault="00D6711E" w:rsidP="00857F36">
      <w:pPr>
        <w:pStyle w:val="af8"/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предоставление получателям услуг технической</w:t>
      </w:r>
      <w:r w:rsidRPr="00D6711E">
        <w:rPr>
          <w:sz w:val="28"/>
        </w:rPr>
        <w:t xml:space="preserve"> возможност</w:t>
      </w:r>
      <w:r>
        <w:rPr>
          <w:sz w:val="28"/>
        </w:rPr>
        <w:t>и</w:t>
      </w:r>
      <w:r w:rsidRPr="00D6711E">
        <w:rPr>
          <w:sz w:val="28"/>
        </w:rPr>
        <w:t xml:space="preserve"> выразить свое мнение о качестве условий оказания услуг в организации культуры.</w:t>
      </w:r>
    </w:p>
    <w:p w:rsidR="00D6711E" w:rsidRPr="00D6711E" w:rsidRDefault="00D6711E" w:rsidP="00B56D70">
      <w:pPr>
        <w:spacing w:line="360" w:lineRule="auto"/>
        <w:ind w:firstLine="709"/>
        <w:jc w:val="both"/>
        <w:rPr>
          <w:b/>
          <w:sz w:val="28"/>
        </w:rPr>
      </w:pPr>
      <w:r w:rsidRPr="00D6711E">
        <w:rPr>
          <w:b/>
          <w:sz w:val="28"/>
        </w:rPr>
        <w:t>Проверка достоверности анкет получателей услуг о качестве условий оказания услуг организациями культуры</w:t>
      </w:r>
    </w:p>
    <w:p w:rsidR="00D6711E" w:rsidRPr="00D6711E" w:rsidRDefault="00D6711E" w:rsidP="00B56D7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По итогам онлайн опроса будет проведена</w:t>
      </w:r>
      <w:r w:rsidRPr="00D6711E">
        <w:rPr>
          <w:sz w:val="28"/>
        </w:rPr>
        <w:t xml:space="preserve"> проверк</w:t>
      </w:r>
      <w:r>
        <w:rPr>
          <w:sz w:val="28"/>
        </w:rPr>
        <w:t>а</w:t>
      </w:r>
      <w:r w:rsidRPr="00D6711E">
        <w:rPr>
          <w:sz w:val="28"/>
        </w:rPr>
        <w:t xml:space="preserve"> достоверности анкет получателей услуг, полученных с использованием интернет-канала по следующим критериям:</w:t>
      </w:r>
    </w:p>
    <w:p w:rsidR="00D6711E" w:rsidRPr="00D6711E" w:rsidRDefault="00D6711E" w:rsidP="00857F36">
      <w:pPr>
        <w:pStyle w:val="af8"/>
        <w:numPr>
          <w:ilvl w:val="0"/>
          <w:numId w:val="24"/>
        </w:numPr>
        <w:spacing w:line="360" w:lineRule="auto"/>
        <w:ind w:left="0" w:firstLine="709"/>
        <w:jc w:val="both"/>
        <w:rPr>
          <w:sz w:val="28"/>
        </w:rPr>
      </w:pPr>
      <w:r w:rsidRPr="00D6711E">
        <w:rPr>
          <w:sz w:val="28"/>
        </w:rPr>
        <w:t>Количество оценок, поступивших в течение 1 часа по одному учреждению больше 60;</w:t>
      </w:r>
    </w:p>
    <w:p w:rsidR="00D6711E" w:rsidRPr="00D6711E" w:rsidRDefault="00D6711E" w:rsidP="00857F36">
      <w:pPr>
        <w:pStyle w:val="af8"/>
        <w:numPr>
          <w:ilvl w:val="0"/>
          <w:numId w:val="24"/>
        </w:numPr>
        <w:spacing w:line="360" w:lineRule="auto"/>
        <w:ind w:left="0" w:firstLine="709"/>
        <w:jc w:val="both"/>
        <w:rPr>
          <w:sz w:val="28"/>
        </w:rPr>
      </w:pPr>
      <w:r w:rsidRPr="00D6711E">
        <w:rPr>
          <w:sz w:val="28"/>
        </w:rPr>
        <w:t>Частота оценок с временным интервалом менее 60 секунд с одного IP-адреса в случае голосования по разным учреждениям (время между анкетами);</w:t>
      </w:r>
    </w:p>
    <w:p w:rsidR="00D6711E" w:rsidRPr="002309BB" w:rsidRDefault="00D6711E" w:rsidP="00857F36">
      <w:pPr>
        <w:pStyle w:val="af8"/>
        <w:numPr>
          <w:ilvl w:val="0"/>
          <w:numId w:val="24"/>
        </w:numPr>
        <w:spacing w:line="360" w:lineRule="auto"/>
        <w:ind w:left="0" w:firstLine="709"/>
        <w:jc w:val="both"/>
        <w:rPr>
          <w:sz w:val="28"/>
        </w:rPr>
      </w:pPr>
      <w:r w:rsidRPr="00D6711E">
        <w:rPr>
          <w:sz w:val="28"/>
        </w:rPr>
        <w:t>Совпадение IP-адресов у оценок в течение од</w:t>
      </w:r>
      <w:r w:rsidR="002309BB">
        <w:rPr>
          <w:sz w:val="28"/>
        </w:rPr>
        <w:t>ной недели по одному учреждению</w:t>
      </w:r>
      <w:r w:rsidRPr="002309BB">
        <w:rPr>
          <w:sz w:val="28"/>
        </w:rPr>
        <w:t>.</w:t>
      </w:r>
    </w:p>
    <w:p w:rsidR="00305A0D" w:rsidRDefault="00305A0D" w:rsidP="006E403D">
      <w:pPr>
        <w:spacing w:line="360" w:lineRule="auto"/>
        <w:rPr>
          <w:sz w:val="28"/>
        </w:rPr>
      </w:pPr>
    </w:p>
    <w:p w:rsidR="00305A0D" w:rsidRDefault="00305A0D" w:rsidP="006E403D">
      <w:pPr>
        <w:spacing w:line="360" w:lineRule="auto"/>
        <w:rPr>
          <w:sz w:val="28"/>
        </w:rPr>
      </w:pPr>
    </w:p>
    <w:p w:rsidR="00305A0D" w:rsidRDefault="00305A0D" w:rsidP="006E403D">
      <w:pPr>
        <w:spacing w:line="360" w:lineRule="auto"/>
        <w:rPr>
          <w:sz w:val="28"/>
        </w:rPr>
      </w:pPr>
    </w:p>
    <w:p w:rsidR="00C91A95" w:rsidRDefault="00C91A95" w:rsidP="006E403D">
      <w:pPr>
        <w:spacing w:line="360" w:lineRule="auto"/>
        <w:rPr>
          <w:sz w:val="28"/>
        </w:rPr>
      </w:pPr>
    </w:p>
    <w:p w:rsidR="00C91A95" w:rsidRDefault="00C91A95" w:rsidP="006E403D">
      <w:pPr>
        <w:spacing w:line="360" w:lineRule="auto"/>
        <w:rPr>
          <w:sz w:val="28"/>
        </w:rPr>
      </w:pPr>
    </w:p>
    <w:p w:rsidR="00C91A95" w:rsidRDefault="00C91A95" w:rsidP="006E403D">
      <w:pPr>
        <w:spacing w:line="360" w:lineRule="auto"/>
        <w:rPr>
          <w:sz w:val="28"/>
        </w:rPr>
      </w:pPr>
    </w:p>
    <w:p w:rsidR="00C91A95" w:rsidRPr="00112978" w:rsidRDefault="00C91A95" w:rsidP="00112978">
      <w:pPr>
        <w:tabs>
          <w:tab w:val="left" w:pos="1530"/>
        </w:tabs>
        <w:rPr>
          <w:sz w:val="28"/>
        </w:rPr>
        <w:sectPr w:rsidR="00C91A95" w:rsidRPr="00112978" w:rsidSect="004C61F6">
          <w:headerReference w:type="even" r:id="rId10"/>
          <w:headerReference w:type="default" r:id="rId11"/>
          <w:footerReference w:type="default" r:id="rId12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755F3D" w:rsidRPr="00755F3D" w:rsidRDefault="00755F3D" w:rsidP="00112978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Индикаторы измерения</w:t>
      </w:r>
    </w:p>
    <w:p w:rsidR="0029613B" w:rsidRPr="00BF2541" w:rsidRDefault="0029613B" w:rsidP="0029613B">
      <w:pPr>
        <w:spacing w:before="100" w:beforeAutospacing="1" w:after="100" w:afterAutospacing="1"/>
        <w:ind w:left="45"/>
        <w:jc w:val="center"/>
        <w:rPr>
          <w:rFonts w:eastAsia="Calibri"/>
          <w:b/>
          <w:color w:val="000000"/>
          <w:lang w:bidi="ru-RU"/>
        </w:rPr>
      </w:pPr>
      <w:r w:rsidRPr="00BF2541">
        <w:rPr>
          <w:rFonts w:eastAsia="Calibri"/>
          <w:b/>
          <w:color w:val="000000"/>
          <w:lang w:bidi="ru-RU"/>
        </w:rPr>
        <w:t xml:space="preserve">Показатели, характеризующие общие критерии оценки качества условий оказания услуг </w:t>
      </w:r>
      <w:r w:rsidRPr="00BF2541">
        <w:rPr>
          <w:rFonts w:eastAsia="Calibri"/>
          <w:b/>
          <w:color w:val="000000"/>
          <w:lang w:bidi="ru-RU"/>
        </w:rPr>
        <w:br/>
        <w:t>организациями культуры</w:t>
      </w:r>
    </w:p>
    <w:tbl>
      <w:tblPr>
        <w:tblW w:w="14692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8897"/>
        <w:gridCol w:w="1879"/>
        <w:gridCol w:w="1559"/>
        <w:gridCol w:w="1701"/>
      </w:tblGrid>
      <w:tr w:rsidR="0029613B" w:rsidRPr="00BF2541" w:rsidTr="00E54AA6">
        <w:tc>
          <w:tcPr>
            <w:tcW w:w="656" w:type="dxa"/>
          </w:tcPr>
          <w:p w:rsidR="0029613B" w:rsidRPr="00BF2541" w:rsidRDefault="0029613B" w:rsidP="00E54AA6">
            <w:pPr>
              <w:spacing w:before="100" w:beforeAutospacing="1" w:after="100" w:afterAutospacing="1"/>
              <w:jc w:val="center"/>
              <w:rPr>
                <w:rFonts w:eastAsia="Calibri"/>
                <w:b/>
                <w:color w:val="000000"/>
                <w:lang w:bidi="ru-RU"/>
              </w:rPr>
            </w:pPr>
            <w:r w:rsidRPr="00BF2541">
              <w:rPr>
                <w:rFonts w:eastAsia="Calibri"/>
                <w:b/>
                <w:color w:val="000000"/>
                <w:lang w:bidi="ru-RU"/>
              </w:rPr>
              <w:t>№ п/п</w:t>
            </w:r>
          </w:p>
        </w:tc>
        <w:tc>
          <w:tcPr>
            <w:tcW w:w="8897" w:type="dxa"/>
          </w:tcPr>
          <w:p w:rsidR="0029613B" w:rsidRPr="00BF2541" w:rsidRDefault="0029613B" w:rsidP="00E54AA6">
            <w:pPr>
              <w:spacing w:before="100" w:beforeAutospacing="1" w:after="100" w:afterAutospacing="1"/>
              <w:jc w:val="center"/>
              <w:rPr>
                <w:rFonts w:eastAsia="Calibri"/>
                <w:b/>
                <w:color w:val="000000"/>
                <w:lang w:bidi="ru-RU"/>
              </w:rPr>
            </w:pPr>
            <w:r w:rsidRPr="00BF2541">
              <w:rPr>
                <w:rFonts w:eastAsia="Calibri"/>
                <w:b/>
                <w:color w:val="000000"/>
                <w:lang w:bidi="ru-RU"/>
              </w:rPr>
              <w:t>Показатель</w:t>
            </w:r>
          </w:p>
        </w:tc>
        <w:tc>
          <w:tcPr>
            <w:tcW w:w="1879" w:type="dxa"/>
          </w:tcPr>
          <w:p w:rsidR="0029613B" w:rsidRPr="00BF2541" w:rsidRDefault="0029613B" w:rsidP="00E54AA6">
            <w:pPr>
              <w:spacing w:before="100" w:beforeAutospacing="1" w:after="100" w:afterAutospacing="1"/>
              <w:jc w:val="center"/>
              <w:rPr>
                <w:rFonts w:eastAsia="Calibri"/>
                <w:b/>
                <w:color w:val="000000"/>
                <w:lang w:bidi="ru-RU"/>
              </w:rPr>
            </w:pPr>
            <w:r w:rsidRPr="00BF2541">
              <w:rPr>
                <w:rFonts w:eastAsia="Calibri"/>
                <w:b/>
                <w:color w:val="000000"/>
                <w:lang w:bidi="ru-RU"/>
              </w:rPr>
              <w:t>Максимальная величина</w:t>
            </w:r>
          </w:p>
        </w:tc>
        <w:tc>
          <w:tcPr>
            <w:tcW w:w="1559" w:type="dxa"/>
          </w:tcPr>
          <w:p w:rsidR="0029613B" w:rsidRPr="00BF2541" w:rsidRDefault="0029613B" w:rsidP="00E54AA6">
            <w:pPr>
              <w:spacing w:before="100" w:beforeAutospacing="1" w:after="100" w:afterAutospacing="1"/>
              <w:jc w:val="center"/>
              <w:rPr>
                <w:rFonts w:eastAsia="Calibri"/>
                <w:b/>
                <w:color w:val="000000"/>
                <w:lang w:bidi="ru-RU"/>
              </w:rPr>
            </w:pPr>
            <w:r w:rsidRPr="00BF2541">
              <w:rPr>
                <w:rFonts w:eastAsia="Calibri"/>
                <w:b/>
                <w:color w:val="000000"/>
                <w:lang w:bidi="ru-RU"/>
              </w:rPr>
              <w:t>Значимость показателя</w:t>
            </w:r>
          </w:p>
        </w:tc>
        <w:tc>
          <w:tcPr>
            <w:tcW w:w="1701" w:type="dxa"/>
          </w:tcPr>
          <w:p w:rsidR="0029613B" w:rsidRPr="00BF2541" w:rsidRDefault="0029613B" w:rsidP="00E54AA6">
            <w:pPr>
              <w:spacing w:before="100" w:beforeAutospacing="1" w:after="100" w:afterAutospacing="1"/>
              <w:jc w:val="center"/>
              <w:rPr>
                <w:rFonts w:eastAsia="Calibri"/>
                <w:b/>
                <w:color w:val="000000"/>
                <w:lang w:bidi="ru-RU"/>
              </w:rPr>
            </w:pPr>
            <w:r w:rsidRPr="00BF2541">
              <w:rPr>
                <w:rFonts w:eastAsia="Calibri"/>
                <w:b/>
                <w:color w:val="000000"/>
                <w:lang w:bidi="ru-RU"/>
              </w:rPr>
              <w:t>Значение показателя с учетом его значимости</w:t>
            </w:r>
          </w:p>
        </w:tc>
      </w:tr>
      <w:tr w:rsidR="0029613B" w:rsidRPr="00BF2541" w:rsidTr="00E54AA6">
        <w:tc>
          <w:tcPr>
            <w:tcW w:w="656" w:type="dxa"/>
          </w:tcPr>
          <w:p w:rsidR="0029613B" w:rsidRPr="00BF2541" w:rsidRDefault="0029613B" w:rsidP="00E54AA6">
            <w:pPr>
              <w:spacing w:before="100" w:beforeAutospacing="1" w:after="100" w:afterAutospacing="1"/>
              <w:jc w:val="center"/>
              <w:rPr>
                <w:rFonts w:eastAsia="Calibri"/>
                <w:b/>
                <w:color w:val="000000"/>
                <w:lang w:bidi="ru-RU"/>
              </w:rPr>
            </w:pPr>
            <w:r w:rsidRPr="00BF2541">
              <w:rPr>
                <w:rFonts w:eastAsia="Calibri"/>
                <w:b/>
                <w:color w:val="000000"/>
              </w:rPr>
              <w:t>1.</w:t>
            </w:r>
          </w:p>
        </w:tc>
        <w:tc>
          <w:tcPr>
            <w:tcW w:w="14036" w:type="dxa"/>
            <w:gridSpan w:val="4"/>
          </w:tcPr>
          <w:p w:rsidR="0029613B" w:rsidRPr="00BF2541" w:rsidRDefault="0029613B" w:rsidP="00E54AA6">
            <w:pPr>
              <w:spacing w:before="100" w:beforeAutospacing="1" w:after="100" w:afterAutospacing="1"/>
              <w:jc w:val="center"/>
              <w:rPr>
                <w:rFonts w:eastAsia="Calibri"/>
                <w:b/>
                <w:color w:val="000000"/>
                <w:lang w:bidi="ru-RU"/>
              </w:rPr>
            </w:pPr>
            <w:r w:rsidRPr="00BF2541">
              <w:rPr>
                <w:rFonts w:eastAsia="Calibri"/>
                <w:b/>
                <w:color w:val="000000"/>
              </w:rPr>
              <w:t>Критерий «Открытость и доступность информации об организации культуры»</w:t>
            </w:r>
          </w:p>
        </w:tc>
      </w:tr>
      <w:tr w:rsidR="0029613B" w:rsidRPr="00BF2541" w:rsidTr="00E54AA6">
        <w:tc>
          <w:tcPr>
            <w:tcW w:w="656" w:type="dxa"/>
          </w:tcPr>
          <w:p w:rsidR="0029613B" w:rsidRPr="00BF2541" w:rsidRDefault="0029613B" w:rsidP="00E54AA6">
            <w:pPr>
              <w:pStyle w:val="af8"/>
              <w:spacing w:line="360" w:lineRule="auto"/>
              <w:ind w:left="-23"/>
              <w:jc w:val="center"/>
              <w:rPr>
                <w:rFonts w:eastAsia="Calibri"/>
                <w:color w:val="000000"/>
                <w:szCs w:val="24"/>
                <w:lang w:eastAsia="ru-RU"/>
              </w:rPr>
            </w:pPr>
            <w:bookmarkStart w:id="5" w:name="_Hlk510175686"/>
            <w:r w:rsidRPr="00BF2541">
              <w:rPr>
                <w:rFonts w:eastAsia="Calibri"/>
                <w:color w:val="000000"/>
                <w:szCs w:val="24"/>
                <w:lang w:eastAsia="ru-RU"/>
              </w:rPr>
              <w:t>1.1.</w:t>
            </w:r>
          </w:p>
        </w:tc>
        <w:tc>
          <w:tcPr>
            <w:tcW w:w="8897" w:type="dxa"/>
          </w:tcPr>
          <w:p w:rsidR="0029613B" w:rsidRPr="00BF2541" w:rsidRDefault="0029613B" w:rsidP="00E54AA6">
            <w:pPr>
              <w:widowControl w:val="0"/>
              <w:spacing w:line="276" w:lineRule="auto"/>
              <w:rPr>
                <w:color w:val="000000"/>
                <w:spacing w:val="-10"/>
              </w:rPr>
            </w:pPr>
            <w:r w:rsidRPr="00BF2541">
              <w:rPr>
                <w:color w:val="000000"/>
                <w:spacing w:val="-10"/>
              </w:rPr>
              <w:t xml:space="preserve">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 </w:t>
            </w:r>
            <w:r w:rsidRPr="00BF2541">
              <w:rPr>
                <w:color w:val="000000"/>
                <w:spacing w:val="-10"/>
                <w:vertAlign w:val="superscript"/>
              </w:rPr>
              <w:t>1</w:t>
            </w:r>
            <w:r w:rsidRPr="00BF2541">
              <w:rPr>
                <w:color w:val="000000"/>
                <w:spacing w:val="-10"/>
              </w:rPr>
              <w:t>:</w:t>
            </w:r>
          </w:p>
          <w:p w:rsidR="0029613B" w:rsidRPr="00BF2541" w:rsidRDefault="0029613B" w:rsidP="00E54AA6">
            <w:pPr>
              <w:widowControl w:val="0"/>
              <w:tabs>
                <w:tab w:val="left" w:pos="495"/>
              </w:tabs>
              <w:spacing w:line="276" w:lineRule="auto"/>
              <w:rPr>
                <w:color w:val="000000"/>
                <w:spacing w:val="-10"/>
              </w:rPr>
            </w:pPr>
            <w:r w:rsidRPr="00BF2541">
              <w:rPr>
                <w:color w:val="000000"/>
                <w:spacing w:val="-10"/>
              </w:rPr>
              <w:t>- на информационных стендах в помещении организации,</w:t>
            </w:r>
          </w:p>
          <w:p w:rsidR="0029613B" w:rsidRPr="00BF2541" w:rsidRDefault="0029613B" w:rsidP="00E54AA6">
            <w:pPr>
              <w:spacing w:line="276" w:lineRule="auto"/>
              <w:rPr>
                <w:rFonts w:eastAsia="Calibri"/>
                <w:color w:val="000000"/>
              </w:rPr>
            </w:pPr>
            <w:r w:rsidRPr="00BF2541">
              <w:rPr>
                <w:color w:val="000000"/>
                <w:spacing w:val="-10"/>
              </w:rPr>
              <w:t xml:space="preserve">- на официальном сайте организации в </w:t>
            </w:r>
            <w:r w:rsidRPr="00BF2541">
              <w:rPr>
                <w:rFonts w:eastAsia="Tahoma"/>
                <w:color w:val="000000"/>
                <w:spacing w:val="-10"/>
              </w:rPr>
              <w:t>информационно-телекоммуникационной сети «Интернет».</w:t>
            </w:r>
          </w:p>
        </w:tc>
        <w:tc>
          <w:tcPr>
            <w:tcW w:w="1879" w:type="dxa"/>
          </w:tcPr>
          <w:p w:rsidR="0029613B" w:rsidRPr="00BF2541" w:rsidRDefault="0029613B" w:rsidP="00E54AA6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</w:p>
          <w:p w:rsidR="0029613B" w:rsidRPr="00BF2541" w:rsidRDefault="0029613B" w:rsidP="00E54AA6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</w:p>
          <w:p w:rsidR="0029613B" w:rsidRPr="00BF2541" w:rsidRDefault="0029613B" w:rsidP="00E54AA6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BF2541">
              <w:rPr>
                <w:rFonts w:eastAsia="Calibri"/>
                <w:color w:val="000000"/>
              </w:rPr>
              <w:t>100 баллов</w:t>
            </w:r>
          </w:p>
        </w:tc>
        <w:tc>
          <w:tcPr>
            <w:tcW w:w="1559" w:type="dxa"/>
          </w:tcPr>
          <w:p w:rsidR="0029613B" w:rsidRPr="00BF2541" w:rsidRDefault="0029613B" w:rsidP="00E54AA6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</w:p>
          <w:p w:rsidR="0029613B" w:rsidRPr="00BF2541" w:rsidRDefault="0029613B" w:rsidP="00E54AA6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</w:p>
          <w:p w:rsidR="0029613B" w:rsidRPr="00BF2541" w:rsidRDefault="0029613B" w:rsidP="00E54AA6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BF2541">
              <w:rPr>
                <w:rFonts w:eastAsia="Calibri"/>
                <w:color w:val="000000"/>
              </w:rPr>
              <w:t>30 %</w:t>
            </w:r>
          </w:p>
        </w:tc>
        <w:tc>
          <w:tcPr>
            <w:tcW w:w="1701" w:type="dxa"/>
          </w:tcPr>
          <w:p w:rsidR="0029613B" w:rsidRPr="00BF2541" w:rsidRDefault="0029613B" w:rsidP="00E54AA6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</w:p>
          <w:p w:rsidR="0029613B" w:rsidRPr="00BF2541" w:rsidRDefault="0029613B" w:rsidP="00E54AA6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</w:p>
          <w:p w:rsidR="0029613B" w:rsidRPr="00BF2541" w:rsidRDefault="0029613B" w:rsidP="00E54AA6">
            <w:pPr>
              <w:spacing w:line="276" w:lineRule="auto"/>
              <w:rPr>
                <w:rFonts w:eastAsia="Calibri"/>
                <w:color w:val="000000"/>
              </w:rPr>
            </w:pPr>
            <w:r w:rsidRPr="00BF2541">
              <w:rPr>
                <w:rFonts w:eastAsia="Calibri"/>
                <w:color w:val="000000"/>
              </w:rPr>
              <w:t>30 баллов</w:t>
            </w:r>
          </w:p>
          <w:p w:rsidR="0029613B" w:rsidRPr="00BF2541" w:rsidRDefault="0029613B" w:rsidP="00E54AA6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</w:p>
        </w:tc>
      </w:tr>
      <w:tr w:rsidR="0029613B" w:rsidRPr="00BF2541" w:rsidTr="00E54AA6">
        <w:tc>
          <w:tcPr>
            <w:tcW w:w="656" w:type="dxa"/>
          </w:tcPr>
          <w:p w:rsidR="0029613B" w:rsidRPr="00BF2541" w:rsidRDefault="0029613B" w:rsidP="00E54AA6">
            <w:pPr>
              <w:spacing w:line="360" w:lineRule="auto"/>
              <w:ind w:left="45"/>
              <w:jc w:val="center"/>
              <w:rPr>
                <w:rFonts w:eastAsia="Calibri"/>
                <w:color w:val="000000"/>
              </w:rPr>
            </w:pPr>
            <w:bookmarkStart w:id="6" w:name="_Hlk510175634"/>
            <w:bookmarkEnd w:id="5"/>
            <w:r w:rsidRPr="00BF2541">
              <w:rPr>
                <w:rFonts w:eastAsia="Calibri"/>
                <w:color w:val="000000"/>
              </w:rPr>
              <w:t>1.2.</w:t>
            </w:r>
          </w:p>
        </w:tc>
        <w:tc>
          <w:tcPr>
            <w:tcW w:w="8897" w:type="dxa"/>
          </w:tcPr>
          <w:p w:rsidR="0029613B" w:rsidRPr="00BF2541" w:rsidRDefault="0029613B" w:rsidP="00E54AA6">
            <w:pPr>
              <w:spacing w:line="276" w:lineRule="auto"/>
              <w:rPr>
                <w:rFonts w:eastAsia="Calibri"/>
                <w:color w:val="000000"/>
              </w:rPr>
            </w:pPr>
            <w:r w:rsidRPr="00BF2541">
              <w:rPr>
                <w:rFonts w:eastAsia="Calibri"/>
                <w:color w:val="000000"/>
              </w:rPr>
              <w:t>Обеспечение на официальном сайте организации наличия и функционирования дистанционных способов обратной связи и взаимодействия с получателями услуг:</w:t>
            </w:r>
          </w:p>
          <w:p w:rsidR="0029613B" w:rsidRPr="00BF2541" w:rsidRDefault="0029613B" w:rsidP="00E54AA6">
            <w:pPr>
              <w:spacing w:line="276" w:lineRule="auto"/>
              <w:rPr>
                <w:rFonts w:eastAsia="Calibri"/>
                <w:color w:val="000000"/>
              </w:rPr>
            </w:pPr>
            <w:r w:rsidRPr="00BF2541">
              <w:rPr>
                <w:rFonts w:eastAsia="Calibri"/>
                <w:color w:val="000000"/>
              </w:rPr>
              <w:t>- телефона,</w:t>
            </w:r>
          </w:p>
          <w:p w:rsidR="0029613B" w:rsidRPr="00BF2541" w:rsidRDefault="0029613B" w:rsidP="00E54AA6">
            <w:pPr>
              <w:spacing w:line="276" w:lineRule="auto"/>
              <w:rPr>
                <w:rFonts w:eastAsia="Calibri"/>
                <w:color w:val="000000"/>
              </w:rPr>
            </w:pPr>
            <w:r w:rsidRPr="00BF2541">
              <w:rPr>
                <w:rFonts w:eastAsia="Calibri"/>
                <w:color w:val="000000"/>
              </w:rPr>
              <w:t>- электронной почты,</w:t>
            </w:r>
          </w:p>
          <w:p w:rsidR="0029613B" w:rsidRPr="00BF2541" w:rsidRDefault="0029613B" w:rsidP="00E54AA6">
            <w:pPr>
              <w:spacing w:line="276" w:lineRule="auto"/>
              <w:rPr>
                <w:rFonts w:eastAsia="Calibri"/>
                <w:color w:val="000000"/>
              </w:rPr>
            </w:pPr>
            <w:r w:rsidRPr="00BF2541">
              <w:rPr>
                <w:rFonts w:eastAsia="Calibri"/>
                <w:color w:val="000000"/>
              </w:rPr>
              <w:t>- электронных сервисов (форма для подачи электронного обращения/ жалобы/предложения; раздел «Часто задаваемые вопросы»; получение консультации по оказываемым услугам и пр.);</w:t>
            </w:r>
          </w:p>
          <w:p w:rsidR="0029613B" w:rsidRPr="00BF2541" w:rsidRDefault="0029613B" w:rsidP="00E54AA6">
            <w:pPr>
              <w:spacing w:line="276" w:lineRule="auto"/>
              <w:rPr>
                <w:rFonts w:eastAsia="Calibri"/>
                <w:b/>
                <w:color w:val="000000"/>
              </w:rPr>
            </w:pPr>
            <w:r w:rsidRPr="00BF2541">
              <w:rPr>
                <w:rFonts w:eastAsia="Calibri"/>
                <w:color w:val="000000"/>
              </w:rPr>
              <w:t>- 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</w:tc>
        <w:tc>
          <w:tcPr>
            <w:tcW w:w="1879" w:type="dxa"/>
          </w:tcPr>
          <w:p w:rsidR="0029613B" w:rsidRPr="00BF2541" w:rsidRDefault="0029613B" w:rsidP="00E54AA6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</w:p>
          <w:p w:rsidR="0029613B" w:rsidRPr="00BF2541" w:rsidRDefault="0029613B" w:rsidP="00E54AA6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BF2541">
              <w:rPr>
                <w:rFonts w:eastAsia="Calibri"/>
                <w:color w:val="000000"/>
              </w:rPr>
              <w:t>100 баллов</w:t>
            </w:r>
          </w:p>
        </w:tc>
        <w:tc>
          <w:tcPr>
            <w:tcW w:w="1559" w:type="dxa"/>
          </w:tcPr>
          <w:p w:rsidR="0029613B" w:rsidRPr="00BF2541" w:rsidRDefault="0029613B" w:rsidP="00E54AA6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</w:p>
          <w:p w:rsidR="0029613B" w:rsidRPr="00BF2541" w:rsidRDefault="0029613B" w:rsidP="00E54AA6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BF2541">
              <w:rPr>
                <w:rFonts w:eastAsia="Calibri"/>
                <w:color w:val="000000"/>
              </w:rPr>
              <w:t>30 %</w:t>
            </w:r>
          </w:p>
        </w:tc>
        <w:tc>
          <w:tcPr>
            <w:tcW w:w="1701" w:type="dxa"/>
          </w:tcPr>
          <w:p w:rsidR="0029613B" w:rsidRPr="00BF2541" w:rsidRDefault="0029613B" w:rsidP="00E54AA6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</w:p>
          <w:p w:rsidR="0029613B" w:rsidRPr="00BF2541" w:rsidRDefault="0029613B" w:rsidP="00E54AA6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BF2541">
              <w:rPr>
                <w:rFonts w:eastAsia="Calibri"/>
                <w:color w:val="000000"/>
              </w:rPr>
              <w:t>30 баллов</w:t>
            </w:r>
          </w:p>
          <w:p w:rsidR="0029613B" w:rsidRPr="00BF2541" w:rsidRDefault="0029613B" w:rsidP="00E54AA6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</w:p>
        </w:tc>
      </w:tr>
      <w:tr w:rsidR="0029613B" w:rsidRPr="00BF2541" w:rsidTr="00E54AA6">
        <w:tc>
          <w:tcPr>
            <w:tcW w:w="656" w:type="dxa"/>
          </w:tcPr>
          <w:p w:rsidR="0029613B" w:rsidRPr="00BF2541" w:rsidRDefault="0029613B" w:rsidP="00E54AA6">
            <w:pPr>
              <w:spacing w:before="100" w:beforeAutospacing="1" w:after="100" w:afterAutospacing="1"/>
              <w:jc w:val="center"/>
              <w:rPr>
                <w:rFonts w:eastAsia="Calibri"/>
                <w:color w:val="000000"/>
                <w:lang w:bidi="ru-RU"/>
              </w:rPr>
            </w:pPr>
            <w:r w:rsidRPr="00BF2541">
              <w:rPr>
                <w:rFonts w:eastAsia="Calibri"/>
                <w:color w:val="000000"/>
                <w:lang w:bidi="ru-RU"/>
              </w:rPr>
              <w:t>1.3</w:t>
            </w:r>
          </w:p>
        </w:tc>
        <w:tc>
          <w:tcPr>
            <w:tcW w:w="8897" w:type="dxa"/>
          </w:tcPr>
          <w:p w:rsidR="0029613B" w:rsidRPr="00BF2541" w:rsidRDefault="0029613B" w:rsidP="00E54AA6">
            <w:pPr>
              <w:spacing w:line="276" w:lineRule="auto"/>
              <w:rPr>
                <w:rFonts w:eastAsia="Calibri"/>
                <w:b/>
                <w:color w:val="000000"/>
                <w:lang w:bidi="ru-RU"/>
              </w:rPr>
            </w:pPr>
            <w:r w:rsidRPr="00BF2541">
              <w:rPr>
                <w:rFonts w:eastAsia="Calibri"/>
                <w:bCs/>
                <w:color w:val="000000"/>
                <w:lang w:bidi="ru-RU"/>
              </w:rPr>
              <w:t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стендах, на сайте в информационно-телекоммуникационной сети «Интернет» (в % от общего числа опрошенных получателей услуг)</w:t>
            </w:r>
          </w:p>
        </w:tc>
        <w:tc>
          <w:tcPr>
            <w:tcW w:w="1879" w:type="dxa"/>
          </w:tcPr>
          <w:p w:rsidR="0029613B" w:rsidRPr="00BF2541" w:rsidRDefault="0029613B" w:rsidP="00E54AA6">
            <w:pPr>
              <w:spacing w:line="276" w:lineRule="auto"/>
              <w:jc w:val="center"/>
              <w:rPr>
                <w:rFonts w:eastAsia="Calibri"/>
                <w:color w:val="000000"/>
                <w:lang w:bidi="ru-RU"/>
              </w:rPr>
            </w:pPr>
          </w:p>
          <w:p w:rsidR="0029613B" w:rsidRPr="00BF2541" w:rsidRDefault="0029613B" w:rsidP="00E54AA6">
            <w:pPr>
              <w:spacing w:line="276" w:lineRule="auto"/>
              <w:jc w:val="center"/>
              <w:rPr>
                <w:rFonts w:eastAsia="Calibri"/>
                <w:color w:val="000000"/>
                <w:lang w:bidi="ru-RU"/>
              </w:rPr>
            </w:pPr>
            <w:r w:rsidRPr="00BF2541">
              <w:rPr>
                <w:rFonts w:eastAsia="Calibri"/>
                <w:color w:val="000000"/>
                <w:lang w:bidi="ru-RU"/>
              </w:rPr>
              <w:t>100 баллов</w:t>
            </w:r>
          </w:p>
        </w:tc>
        <w:tc>
          <w:tcPr>
            <w:tcW w:w="1559" w:type="dxa"/>
          </w:tcPr>
          <w:p w:rsidR="0029613B" w:rsidRPr="00BF2541" w:rsidRDefault="0029613B" w:rsidP="00E54AA6">
            <w:pPr>
              <w:spacing w:line="276" w:lineRule="auto"/>
              <w:jc w:val="center"/>
              <w:rPr>
                <w:rFonts w:eastAsia="Calibri"/>
                <w:color w:val="000000"/>
                <w:lang w:bidi="ru-RU"/>
              </w:rPr>
            </w:pPr>
          </w:p>
          <w:p w:rsidR="0029613B" w:rsidRPr="00BF2541" w:rsidRDefault="0029613B" w:rsidP="00E54AA6">
            <w:pPr>
              <w:spacing w:line="276" w:lineRule="auto"/>
              <w:jc w:val="center"/>
              <w:rPr>
                <w:rFonts w:eastAsia="Calibri"/>
                <w:color w:val="000000"/>
                <w:lang w:bidi="ru-RU"/>
              </w:rPr>
            </w:pPr>
            <w:r w:rsidRPr="00BF2541">
              <w:rPr>
                <w:rFonts w:eastAsia="Calibri"/>
                <w:color w:val="000000"/>
                <w:lang w:bidi="ru-RU"/>
              </w:rPr>
              <w:t>40 %</w:t>
            </w:r>
          </w:p>
        </w:tc>
        <w:tc>
          <w:tcPr>
            <w:tcW w:w="1701" w:type="dxa"/>
          </w:tcPr>
          <w:p w:rsidR="0029613B" w:rsidRPr="00BF2541" w:rsidRDefault="0029613B" w:rsidP="00E54AA6">
            <w:pPr>
              <w:spacing w:line="276" w:lineRule="auto"/>
              <w:jc w:val="center"/>
              <w:rPr>
                <w:rFonts w:eastAsia="Calibri"/>
                <w:color w:val="000000"/>
                <w:lang w:bidi="ru-RU"/>
              </w:rPr>
            </w:pPr>
          </w:p>
          <w:p w:rsidR="0029613B" w:rsidRPr="00BF2541" w:rsidRDefault="0029613B" w:rsidP="00E54AA6">
            <w:pPr>
              <w:spacing w:line="276" w:lineRule="auto"/>
              <w:jc w:val="center"/>
              <w:rPr>
                <w:rFonts w:eastAsia="Calibri"/>
                <w:color w:val="000000"/>
                <w:lang w:bidi="ru-RU"/>
              </w:rPr>
            </w:pPr>
            <w:r w:rsidRPr="00BF2541">
              <w:rPr>
                <w:rFonts w:eastAsia="Calibri"/>
                <w:color w:val="000000"/>
                <w:lang w:bidi="ru-RU"/>
              </w:rPr>
              <w:t>40 баллов</w:t>
            </w:r>
          </w:p>
        </w:tc>
      </w:tr>
      <w:tr w:rsidR="0029613B" w:rsidRPr="00BF2541" w:rsidTr="00E54AA6">
        <w:tc>
          <w:tcPr>
            <w:tcW w:w="11432" w:type="dxa"/>
            <w:gridSpan w:val="3"/>
          </w:tcPr>
          <w:p w:rsidR="0029613B" w:rsidRPr="00BF2541" w:rsidRDefault="0029613B" w:rsidP="00E54AA6">
            <w:pPr>
              <w:spacing w:line="276" w:lineRule="auto"/>
              <w:jc w:val="center"/>
              <w:rPr>
                <w:rFonts w:eastAsia="Calibri"/>
                <w:color w:val="000000"/>
                <w:lang w:bidi="ru-RU"/>
              </w:rPr>
            </w:pPr>
            <w:r w:rsidRPr="00BF2541">
              <w:rPr>
                <w:rFonts w:eastAsia="Calibri"/>
                <w:color w:val="000000"/>
                <w:lang w:bidi="ru-RU"/>
              </w:rPr>
              <w:t>Итого</w:t>
            </w:r>
          </w:p>
        </w:tc>
        <w:tc>
          <w:tcPr>
            <w:tcW w:w="1559" w:type="dxa"/>
          </w:tcPr>
          <w:p w:rsidR="0029613B" w:rsidRPr="00BF2541" w:rsidRDefault="0029613B" w:rsidP="00E54AA6">
            <w:pPr>
              <w:spacing w:line="276" w:lineRule="auto"/>
              <w:rPr>
                <w:rFonts w:eastAsia="Calibri"/>
                <w:color w:val="000000"/>
                <w:lang w:bidi="ru-RU"/>
              </w:rPr>
            </w:pPr>
            <w:r w:rsidRPr="00BF2541">
              <w:rPr>
                <w:rFonts w:eastAsia="Calibri"/>
                <w:color w:val="000000"/>
                <w:lang w:bidi="ru-RU"/>
              </w:rPr>
              <w:t>100 %</w:t>
            </w:r>
          </w:p>
        </w:tc>
        <w:tc>
          <w:tcPr>
            <w:tcW w:w="1701" w:type="dxa"/>
          </w:tcPr>
          <w:p w:rsidR="0029613B" w:rsidRPr="00BF2541" w:rsidRDefault="0029613B" w:rsidP="00E54AA6">
            <w:pPr>
              <w:spacing w:before="100" w:beforeAutospacing="1" w:after="100" w:afterAutospacing="1"/>
              <w:rPr>
                <w:rFonts w:eastAsia="Calibri"/>
                <w:color w:val="000000"/>
                <w:lang w:bidi="ru-RU"/>
              </w:rPr>
            </w:pPr>
            <w:r w:rsidRPr="00BF2541">
              <w:rPr>
                <w:rFonts w:eastAsia="Calibri"/>
                <w:color w:val="000000"/>
                <w:lang w:bidi="ru-RU"/>
              </w:rPr>
              <w:t>100 баллов</w:t>
            </w:r>
          </w:p>
        </w:tc>
      </w:tr>
      <w:tr w:rsidR="0029613B" w:rsidRPr="00BF2541" w:rsidTr="00C86337">
        <w:trPr>
          <w:trHeight w:val="70"/>
        </w:trPr>
        <w:tc>
          <w:tcPr>
            <w:tcW w:w="656" w:type="dxa"/>
          </w:tcPr>
          <w:p w:rsidR="0029613B" w:rsidRPr="00BF2541" w:rsidRDefault="0029613B" w:rsidP="00E54AA6">
            <w:pPr>
              <w:spacing w:line="360" w:lineRule="auto"/>
              <w:ind w:left="45"/>
              <w:jc w:val="center"/>
              <w:rPr>
                <w:rFonts w:eastAsia="Calibri"/>
                <w:b/>
                <w:color w:val="000000"/>
                <w:lang w:bidi="ru-RU"/>
              </w:rPr>
            </w:pPr>
            <w:r w:rsidRPr="00BF2541">
              <w:rPr>
                <w:rFonts w:eastAsia="Calibri"/>
                <w:b/>
                <w:color w:val="000000"/>
                <w:lang w:bidi="ru-RU"/>
              </w:rPr>
              <w:t>2.</w:t>
            </w:r>
          </w:p>
        </w:tc>
        <w:tc>
          <w:tcPr>
            <w:tcW w:w="14036" w:type="dxa"/>
            <w:gridSpan w:val="4"/>
          </w:tcPr>
          <w:p w:rsidR="0029613B" w:rsidRPr="00BF2541" w:rsidRDefault="0029613B" w:rsidP="00E54AA6">
            <w:pPr>
              <w:spacing w:line="276" w:lineRule="auto"/>
              <w:jc w:val="center"/>
              <w:rPr>
                <w:rFonts w:eastAsia="Calibri"/>
                <w:b/>
                <w:color w:val="000000"/>
                <w:vertAlign w:val="superscript"/>
                <w:lang w:bidi="ru-RU"/>
              </w:rPr>
            </w:pPr>
            <w:r w:rsidRPr="00BF2541">
              <w:rPr>
                <w:rFonts w:eastAsia="Calibri"/>
                <w:b/>
                <w:color w:val="000000"/>
                <w:lang w:bidi="ru-RU"/>
              </w:rPr>
              <w:t xml:space="preserve">Критерий «Комфортность условий предоставления услуг» </w:t>
            </w:r>
            <w:r w:rsidRPr="00BF2541">
              <w:rPr>
                <w:rFonts w:eastAsia="Calibri"/>
                <w:b/>
                <w:color w:val="000000"/>
                <w:vertAlign w:val="superscript"/>
                <w:lang w:bidi="ru-RU"/>
              </w:rPr>
              <w:t>2</w:t>
            </w:r>
          </w:p>
        </w:tc>
      </w:tr>
      <w:tr w:rsidR="0029613B" w:rsidRPr="00BF2541" w:rsidTr="00E54AA6">
        <w:tc>
          <w:tcPr>
            <w:tcW w:w="656" w:type="dxa"/>
          </w:tcPr>
          <w:p w:rsidR="0029613B" w:rsidRPr="00BF2541" w:rsidRDefault="0029613B" w:rsidP="00E54AA6">
            <w:pPr>
              <w:spacing w:line="360" w:lineRule="auto"/>
              <w:ind w:left="45"/>
              <w:jc w:val="center"/>
              <w:rPr>
                <w:rFonts w:eastAsia="Calibri"/>
                <w:color w:val="000000"/>
                <w:lang w:bidi="ru-RU"/>
              </w:rPr>
            </w:pPr>
            <w:r w:rsidRPr="00BF2541">
              <w:rPr>
                <w:rFonts w:eastAsia="Calibri"/>
                <w:color w:val="000000"/>
                <w:lang w:bidi="ru-RU"/>
              </w:rPr>
              <w:t>2.1.</w:t>
            </w:r>
          </w:p>
        </w:tc>
        <w:tc>
          <w:tcPr>
            <w:tcW w:w="8897" w:type="dxa"/>
          </w:tcPr>
          <w:p w:rsidR="0029613B" w:rsidRPr="00BF2541" w:rsidRDefault="0029613B" w:rsidP="00E54AA6">
            <w:pPr>
              <w:spacing w:line="276" w:lineRule="auto"/>
              <w:rPr>
                <w:rFonts w:eastAsia="Calibri"/>
                <w:color w:val="000000"/>
                <w:lang w:bidi="ru-RU"/>
              </w:rPr>
            </w:pPr>
            <w:r w:rsidRPr="00BF2541">
              <w:rPr>
                <w:rFonts w:eastAsia="Calibri"/>
                <w:color w:val="000000"/>
                <w:lang w:bidi="ru-RU"/>
              </w:rPr>
              <w:t>Обеспечение в организации комфортных условий для предоставления услуг:</w:t>
            </w:r>
          </w:p>
          <w:p w:rsidR="0029613B" w:rsidRPr="00BF2541" w:rsidRDefault="0029613B" w:rsidP="00E54AA6">
            <w:pPr>
              <w:spacing w:line="276" w:lineRule="auto"/>
              <w:rPr>
                <w:rFonts w:eastAsia="Calibri"/>
                <w:color w:val="000000"/>
                <w:lang w:bidi="ru-RU"/>
              </w:rPr>
            </w:pPr>
            <w:r w:rsidRPr="00BF2541">
              <w:rPr>
                <w:rFonts w:eastAsia="Calibri"/>
                <w:color w:val="000000"/>
                <w:lang w:bidi="ru-RU"/>
              </w:rPr>
              <w:t>- наличие комфортной зоны отдыха (ожидания);</w:t>
            </w:r>
          </w:p>
          <w:p w:rsidR="0029613B" w:rsidRPr="00BF2541" w:rsidRDefault="0029613B" w:rsidP="00E54AA6">
            <w:pPr>
              <w:spacing w:line="276" w:lineRule="auto"/>
              <w:rPr>
                <w:rFonts w:eastAsia="Calibri"/>
                <w:color w:val="000000"/>
                <w:lang w:bidi="ru-RU"/>
              </w:rPr>
            </w:pPr>
            <w:r w:rsidRPr="00BF2541">
              <w:rPr>
                <w:rFonts w:eastAsia="Calibri"/>
                <w:color w:val="000000"/>
                <w:lang w:bidi="ru-RU"/>
              </w:rPr>
              <w:t>- наличие и понятность навигации внутри организации;</w:t>
            </w:r>
          </w:p>
          <w:p w:rsidR="0029613B" w:rsidRPr="00BF2541" w:rsidRDefault="0029613B" w:rsidP="00E54AA6">
            <w:pPr>
              <w:spacing w:line="276" w:lineRule="auto"/>
              <w:rPr>
                <w:rFonts w:eastAsia="Calibri"/>
                <w:color w:val="000000"/>
                <w:lang w:bidi="ru-RU"/>
              </w:rPr>
            </w:pPr>
            <w:r w:rsidRPr="00BF2541">
              <w:rPr>
                <w:rFonts w:eastAsia="Calibri"/>
                <w:color w:val="000000"/>
                <w:lang w:bidi="ru-RU"/>
              </w:rPr>
              <w:t>- доступность питьевой воды;</w:t>
            </w:r>
          </w:p>
          <w:p w:rsidR="0029613B" w:rsidRPr="00BF2541" w:rsidRDefault="0029613B" w:rsidP="00E54AA6">
            <w:pPr>
              <w:spacing w:line="276" w:lineRule="auto"/>
              <w:rPr>
                <w:rFonts w:eastAsia="Calibri"/>
                <w:color w:val="000000"/>
                <w:lang w:bidi="ru-RU"/>
              </w:rPr>
            </w:pPr>
            <w:r w:rsidRPr="00BF2541">
              <w:rPr>
                <w:rFonts w:eastAsia="Calibri"/>
                <w:color w:val="000000"/>
                <w:lang w:bidi="ru-RU"/>
              </w:rPr>
              <w:t>- наличие и доступность санитарно-гигиенических помещений (чистота помещений, наличие мыла, воды, туалетной бумаги и пр.);</w:t>
            </w:r>
          </w:p>
          <w:p w:rsidR="0029613B" w:rsidRPr="00BF2541" w:rsidRDefault="0029613B" w:rsidP="00E54AA6">
            <w:pPr>
              <w:spacing w:line="276" w:lineRule="auto"/>
              <w:rPr>
                <w:rFonts w:eastAsia="Calibri"/>
                <w:color w:val="000000"/>
                <w:lang w:bidi="ru-RU"/>
              </w:rPr>
            </w:pPr>
            <w:r w:rsidRPr="00BF2541">
              <w:rPr>
                <w:rFonts w:eastAsia="Calibri"/>
                <w:color w:val="000000"/>
                <w:lang w:bidi="ru-RU"/>
              </w:rPr>
              <w:t>- санитарное состояние помещений организаций;</w:t>
            </w:r>
          </w:p>
          <w:p w:rsidR="0029613B" w:rsidRPr="00BF2541" w:rsidRDefault="0029613B" w:rsidP="00E54AA6">
            <w:pPr>
              <w:spacing w:line="276" w:lineRule="auto"/>
              <w:rPr>
                <w:rFonts w:eastAsia="Calibri"/>
                <w:color w:val="000000"/>
                <w:lang w:bidi="ru-RU"/>
              </w:rPr>
            </w:pPr>
            <w:r w:rsidRPr="00BF2541">
              <w:rPr>
                <w:rFonts w:eastAsia="Calibri"/>
                <w:bCs/>
                <w:color w:val="000000"/>
                <w:lang w:bidi="ru-RU"/>
              </w:rPr>
              <w:t>-  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</w:p>
        </w:tc>
        <w:tc>
          <w:tcPr>
            <w:tcW w:w="1879" w:type="dxa"/>
          </w:tcPr>
          <w:p w:rsidR="0029613B" w:rsidRPr="00BF2541" w:rsidRDefault="0029613B" w:rsidP="00E54AA6">
            <w:pPr>
              <w:spacing w:line="276" w:lineRule="auto"/>
              <w:jc w:val="center"/>
              <w:rPr>
                <w:rFonts w:eastAsia="Calibri"/>
                <w:color w:val="000000"/>
                <w:lang w:bidi="ru-RU"/>
              </w:rPr>
            </w:pPr>
          </w:p>
          <w:p w:rsidR="0029613B" w:rsidRPr="00BF2541" w:rsidRDefault="0029613B" w:rsidP="00E54AA6">
            <w:pPr>
              <w:spacing w:line="276" w:lineRule="auto"/>
              <w:jc w:val="center"/>
              <w:rPr>
                <w:rFonts w:eastAsia="Calibri"/>
                <w:color w:val="000000"/>
                <w:lang w:bidi="ru-RU"/>
              </w:rPr>
            </w:pPr>
            <w:r w:rsidRPr="00BF2541">
              <w:rPr>
                <w:rFonts w:eastAsia="Calibri"/>
                <w:color w:val="000000"/>
                <w:lang w:bidi="ru-RU"/>
              </w:rPr>
              <w:t>100 баллов</w:t>
            </w:r>
          </w:p>
          <w:p w:rsidR="0029613B" w:rsidRPr="00BF2541" w:rsidRDefault="0029613B" w:rsidP="00E54AA6">
            <w:pPr>
              <w:spacing w:line="276" w:lineRule="auto"/>
              <w:jc w:val="center"/>
              <w:rPr>
                <w:rFonts w:eastAsia="Calibri"/>
                <w:color w:val="000000"/>
                <w:lang w:bidi="ru-RU"/>
              </w:rPr>
            </w:pPr>
          </w:p>
        </w:tc>
        <w:tc>
          <w:tcPr>
            <w:tcW w:w="1559" w:type="dxa"/>
          </w:tcPr>
          <w:p w:rsidR="0029613B" w:rsidRPr="00BF2541" w:rsidRDefault="0029613B" w:rsidP="00E54AA6">
            <w:pPr>
              <w:spacing w:line="276" w:lineRule="auto"/>
              <w:jc w:val="center"/>
              <w:rPr>
                <w:rFonts w:eastAsia="Calibri"/>
                <w:color w:val="000000"/>
                <w:lang w:bidi="ru-RU"/>
              </w:rPr>
            </w:pPr>
          </w:p>
          <w:p w:rsidR="0029613B" w:rsidRPr="00BF2541" w:rsidRDefault="0029613B" w:rsidP="00E54AA6">
            <w:pPr>
              <w:spacing w:line="276" w:lineRule="auto"/>
              <w:jc w:val="center"/>
              <w:rPr>
                <w:rFonts w:eastAsia="Calibri"/>
                <w:color w:val="000000"/>
                <w:lang w:bidi="ru-RU"/>
              </w:rPr>
            </w:pPr>
            <w:r w:rsidRPr="00BF2541">
              <w:rPr>
                <w:rFonts w:eastAsia="Calibri"/>
                <w:color w:val="000000"/>
                <w:lang w:bidi="ru-RU"/>
              </w:rPr>
              <w:t>50 %</w:t>
            </w:r>
          </w:p>
        </w:tc>
        <w:tc>
          <w:tcPr>
            <w:tcW w:w="1701" w:type="dxa"/>
          </w:tcPr>
          <w:p w:rsidR="0029613B" w:rsidRPr="00BF2541" w:rsidRDefault="0029613B" w:rsidP="00E54AA6">
            <w:pPr>
              <w:spacing w:line="276" w:lineRule="auto"/>
              <w:ind w:left="45"/>
              <w:jc w:val="center"/>
              <w:rPr>
                <w:rFonts w:eastAsia="Calibri"/>
                <w:color w:val="000000"/>
                <w:lang w:bidi="ru-RU"/>
              </w:rPr>
            </w:pPr>
          </w:p>
          <w:p w:rsidR="0029613B" w:rsidRPr="00BF2541" w:rsidRDefault="0029613B" w:rsidP="00E54AA6">
            <w:pPr>
              <w:spacing w:line="276" w:lineRule="auto"/>
              <w:ind w:left="45"/>
              <w:jc w:val="center"/>
              <w:rPr>
                <w:rFonts w:eastAsia="Calibri"/>
                <w:color w:val="000000"/>
                <w:lang w:bidi="ru-RU"/>
              </w:rPr>
            </w:pPr>
            <w:r w:rsidRPr="00BF2541">
              <w:rPr>
                <w:rFonts w:eastAsia="Calibri"/>
                <w:color w:val="000000"/>
                <w:lang w:bidi="ru-RU"/>
              </w:rPr>
              <w:t>50 баллов</w:t>
            </w:r>
          </w:p>
        </w:tc>
      </w:tr>
      <w:tr w:rsidR="0029613B" w:rsidRPr="00BF2541" w:rsidTr="00E54AA6">
        <w:trPr>
          <w:trHeight w:val="613"/>
        </w:trPr>
        <w:tc>
          <w:tcPr>
            <w:tcW w:w="656" w:type="dxa"/>
          </w:tcPr>
          <w:p w:rsidR="0029613B" w:rsidRPr="00BF2541" w:rsidRDefault="0029613B" w:rsidP="00E54AA6">
            <w:pPr>
              <w:spacing w:line="360" w:lineRule="auto"/>
              <w:ind w:left="45"/>
              <w:jc w:val="center"/>
              <w:rPr>
                <w:rFonts w:eastAsia="Calibri"/>
                <w:color w:val="000000"/>
                <w:vertAlign w:val="superscript"/>
                <w:lang w:bidi="ru-RU"/>
              </w:rPr>
            </w:pPr>
            <w:r w:rsidRPr="00BF2541">
              <w:rPr>
                <w:rFonts w:eastAsia="Calibri"/>
                <w:color w:val="000000"/>
                <w:lang w:bidi="ru-RU"/>
              </w:rPr>
              <w:t>2.2.</w:t>
            </w:r>
          </w:p>
        </w:tc>
        <w:tc>
          <w:tcPr>
            <w:tcW w:w="8897" w:type="dxa"/>
          </w:tcPr>
          <w:p w:rsidR="0029613B" w:rsidRPr="00BF2541" w:rsidRDefault="0029613B" w:rsidP="00E54AA6">
            <w:pPr>
              <w:spacing w:line="276" w:lineRule="auto"/>
              <w:rPr>
                <w:rFonts w:eastAsia="Calibri"/>
                <w:color w:val="000000"/>
                <w:lang w:bidi="ru-RU"/>
              </w:rPr>
            </w:pPr>
            <w:r w:rsidRPr="00BF2541">
              <w:rPr>
                <w:rFonts w:eastAsia="Calibri"/>
                <w:color w:val="000000"/>
                <w:lang w:bidi="ru-RU"/>
              </w:rPr>
              <w:t>Время ожидания предоставления услуги</w:t>
            </w:r>
          </w:p>
        </w:tc>
        <w:tc>
          <w:tcPr>
            <w:tcW w:w="5139" w:type="dxa"/>
            <w:gridSpan w:val="3"/>
          </w:tcPr>
          <w:p w:rsidR="0029613B" w:rsidRPr="00BF2541" w:rsidRDefault="0029613B" w:rsidP="00E54AA6">
            <w:pPr>
              <w:spacing w:line="276" w:lineRule="auto"/>
              <w:rPr>
                <w:rFonts w:eastAsia="Calibri"/>
                <w:color w:val="000000"/>
                <w:lang w:bidi="ru-RU"/>
              </w:rPr>
            </w:pPr>
            <w:r w:rsidRPr="00BF2541">
              <w:rPr>
                <w:rFonts w:eastAsia="Calibri"/>
                <w:color w:val="000000"/>
                <w:lang w:bidi="ru-RU"/>
              </w:rPr>
              <w:t xml:space="preserve">Данный показатель не применяется для оценки организаций культуры </w:t>
            </w:r>
          </w:p>
        </w:tc>
      </w:tr>
      <w:tr w:rsidR="0029613B" w:rsidRPr="00BF2541" w:rsidTr="00E54AA6">
        <w:tc>
          <w:tcPr>
            <w:tcW w:w="656" w:type="dxa"/>
          </w:tcPr>
          <w:p w:rsidR="0029613B" w:rsidRPr="00BF2541" w:rsidRDefault="0029613B" w:rsidP="00E54AA6">
            <w:pPr>
              <w:spacing w:line="360" w:lineRule="auto"/>
              <w:ind w:left="45"/>
              <w:jc w:val="center"/>
              <w:rPr>
                <w:rFonts w:eastAsia="Calibri"/>
                <w:color w:val="000000"/>
                <w:lang w:bidi="ru-RU"/>
              </w:rPr>
            </w:pPr>
            <w:r w:rsidRPr="00BF2541">
              <w:rPr>
                <w:rFonts w:eastAsia="Calibri"/>
                <w:color w:val="000000"/>
                <w:lang w:bidi="ru-RU"/>
              </w:rPr>
              <w:t>2.3.</w:t>
            </w:r>
          </w:p>
        </w:tc>
        <w:tc>
          <w:tcPr>
            <w:tcW w:w="8897" w:type="dxa"/>
          </w:tcPr>
          <w:p w:rsidR="0029613B" w:rsidRPr="00BF2541" w:rsidRDefault="0029613B" w:rsidP="00E54AA6">
            <w:pPr>
              <w:spacing w:line="276" w:lineRule="auto"/>
              <w:rPr>
                <w:rFonts w:eastAsia="Calibri"/>
                <w:b/>
                <w:color w:val="000000"/>
                <w:lang w:bidi="ru-RU"/>
              </w:rPr>
            </w:pPr>
            <w:r w:rsidRPr="00BF2541">
              <w:rPr>
                <w:rFonts w:eastAsia="Calibri"/>
                <w:color w:val="000000"/>
              </w:rPr>
              <w:t xml:space="preserve">Доля получателей услуг, удовлетворенных комфортностью условий предоставления услуг (в </w:t>
            </w:r>
            <w:r w:rsidRPr="00BF2541">
              <w:rPr>
                <w:rFonts w:eastAsia="Calibri"/>
                <w:bCs/>
                <w:iCs/>
                <w:color w:val="000000"/>
              </w:rPr>
              <w:t>%</w:t>
            </w:r>
            <w:r w:rsidRPr="00BF2541">
              <w:rPr>
                <w:rFonts w:eastAsia="Calibri"/>
                <w:color w:val="000000"/>
              </w:rPr>
              <w:t>от общего числа опрошенных получателей услуг)</w:t>
            </w:r>
          </w:p>
        </w:tc>
        <w:tc>
          <w:tcPr>
            <w:tcW w:w="1879" w:type="dxa"/>
          </w:tcPr>
          <w:p w:rsidR="0029613B" w:rsidRPr="00BF2541" w:rsidRDefault="0029613B" w:rsidP="00E54AA6">
            <w:pPr>
              <w:spacing w:line="276" w:lineRule="auto"/>
              <w:jc w:val="center"/>
              <w:rPr>
                <w:rFonts w:eastAsia="Calibri"/>
                <w:color w:val="000000"/>
                <w:lang w:bidi="ru-RU"/>
              </w:rPr>
            </w:pPr>
          </w:p>
          <w:p w:rsidR="0029613B" w:rsidRPr="00BF2541" w:rsidRDefault="0029613B" w:rsidP="00E54AA6">
            <w:pPr>
              <w:spacing w:line="276" w:lineRule="auto"/>
              <w:jc w:val="center"/>
              <w:rPr>
                <w:rFonts w:eastAsia="Calibri"/>
                <w:color w:val="000000"/>
                <w:lang w:bidi="ru-RU"/>
              </w:rPr>
            </w:pPr>
            <w:r w:rsidRPr="00BF2541">
              <w:rPr>
                <w:rFonts w:eastAsia="Calibri"/>
                <w:color w:val="000000"/>
                <w:lang w:bidi="ru-RU"/>
              </w:rPr>
              <w:t>100 баллов</w:t>
            </w:r>
          </w:p>
          <w:p w:rsidR="0029613B" w:rsidRPr="00BF2541" w:rsidRDefault="0029613B" w:rsidP="00E54AA6">
            <w:pPr>
              <w:spacing w:line="276" w:lineRule="auto"/>
              <w:jc w:val="center"/>
              <w:rPr>
                <w:rFonts w:eastAsia="Calibri"/>
                <w:color w:val="000000"/>
                <w:lang w:bidi="ru-RU"/>
              </w:rPr>
            </w:pPr>
          </w:p>
        </w:tc>
        <w:tc>
          <w:tcPr>
            <w:tcW w:w="1559" w:type="dxa"/>
          </w:tcPr>
          <w:p w:rsidR="0029613B" w:rsidRPr="00BF2541" w:rsidRDefault="0029613B" w:rsidP="00E54AA6">
            <w:pPr>
              <w:spacing w:line="276" w:lineRule="auto"/>
              <w:jc w:val="center"/>
              <w:rPr>
                <w:rFonts w:eastAsia="Calibri"/>
                <w:color w:val="000000"/>
                <w:lang w:bidi="ru-RU"/>
              </w:rPr>
            </w:pPr>
          </w:p>
          <w:p w:rsidR="0029613B" w:rsidRPr="00BF2541" w:rsidRDefault="0029613B" w:rsidP="00E54AA6">
            <w:pPr>
              <w:spacing w:line="276" w:lineRule="auto"/>
              <w:jc w:val="center"/>
              <w:rPr>
                <w:rFonts w:eastAsia="Calibri"/>
                <w:color w:val="000000"/>
                <w:lang w:bidi="ru-RU"/>
              </w:rPr>
            </w:pPr>
            <w:r w:rsidRPr="00BF2541">
              <w:rPr>
                <w:rFonts w:eastAsia="Calibri"/>
                <w:color w:val="000000"/>
                <w:lang w:bidi="ru-RU"/>
              </w:rPr>
              <w:t>50 %</w:t>
            </w:r>
          </w:p>
        </w:tc>
        <w:tc>
          <w:tcPr>
            <w:tcW w:w="1701" w:type="dxa"/>
          </w:tcPr>
          <w:p w:rsidR="0029613B" w:rsidRPr="00BF2541" w:rsidRDefault="0029613B" w:rsidP="00E54AA6">
            <w:pPr>
              <w:spacing w:line="276" w:lineRule="auto"/>
              <w:ind w:left="45"/>
              <w:jc w:val="center"/>
              <w:rPr>
                <w:rFonts w:eastAsia="Calibri"/>
                <w:color w:val="000000"/>
                <w:lang w:bidi="ru-RU"/>
              </w:rPr>
            </w:pPr>
          </w:p>
          <w:p w:rsidR="0029613B" w:rsidRPr="00BF2541" w:rsidRDefault="0029613B" w:rsidP="00E54AA6">
            <w:pPr>
              <w:spacing w:line="276" w:lineRule="auto"/>
              <w:ind w:left="45"/>
              <w:jc w:val="center"/>
              <w:rPr>
                <w:rFonts w:eastAsia="Calibri"/>
                <w:color w:val="000000"/>
                <w:lang w:bidi="ru-RU"/>
              </w:rPr>
            </w:pPr>
            <w:r w:rsidRPr="00BF2541">
              <w:rPr>
                <w:rFonts w:eastAsia="Calibri"/>
                <w:color w:val="000000"/>
                <w:lang w:bidi="ru-RU"/>
              </w:rPr>
              <w:t>50 баллов</w:t>
            </w:r>
          </w:p>
        </w:tc>
      </w:tr>
      <w:tr w:rsidR="0029613B" w:rsidRPr="00BF2541" w:rsidTr="00E54AA6">
        <w:tc>
          <w:tcPr>
            <w:tcW w:w="11432" w:type="dxa"/>
            <w:gridSpan w:val="3"/>
          </w:tcPr>
          <w:p w:rsidR="0029613B" w:rsidRPr="00BF2541" w:rsidRDefault="0029613B" w:rsidP="00E54AA6">
            <w:pPr>
              <w:spacing w:line="276" w:lineRule="auto"/>
              <w:jc w:val="center"/>
              <w:rPr>
                <w:rFonts w:eastAsia="Calibri"/>
                <w:color w:val="000000"/>
                <w:lang w:bidi="ru-RU"/>
              </w:rPr>
            </w:pPr>
            <w:r w:rsidRPr="00BF2541">
              <w:rPr>
                <w:rFonts w:eastAsia="Calibri"/>
                <w:color w:val="000000"/>
                <w:lang w:bidi="ru-RU"/>
              </w:rPr>
              <w:t>Итого</w:t>
            </w:r>
          </w:p>
        </w:tc>
        <w:tc>
          <w:tcPr>
            <w:tcW w:w="1559" w:type="dxa"/>
          </w:tcPr>
          <w:p w:rsidR="0029613B" w:rsidRPr="00BF2541" w:rsidRDefault="0029613B" w:rsidP="00E54AA6">
            <w:pPr>
              <w:spacing w:line="276" w:lineRule="auto"/>
              <w:jc w:val="center"/>
              <w:rPr>
                <w:rFonts w:eastAsia="Calibri"/>
                <w:color w:val="000000"/>
                <w:lang w:bidi="ru-RU"/>
              </w:rPr>
            </w:pPr>
            <w:r w:rsidRPr="00BF2541">
              <w:rPr>
                <w:rFonts w:eastAsia="Calibri"/>
                <w:color w:val="000000"/>
                <w:lang w:bidi="ru-RU"/>
              </w:rPr>
              <w:t>100 %</w:t>
            </w:r>
          </w:p>
        </w:tc>
        <w:tc>
          <w:tcPr>
            <w:tcW w:w="1701" w:type="dxa"/>
          </w:tcPr>
          <w:p w:rsidR="0029613B" w:rsidRPr="00BF2541" w:rsidRDefault="0029613B" w:rsidP="00E54AA6">
            <w:pPr>
              <w:spacing w:line="360" w:lineRule="auto"/>
              <w:ind w:left="45"/>
              <w:jc w:val="center"/>
              <w:rPr>
                <w:rFonts w:eastAsia="Calibri"/>
                <w:color w:val="000000"/>
                <w:lang w:bidi="ru-RU"/>
              </w:rPr>
            </w:pPr>
            <w:r w:rsidRPr="00BF2541">
              <w:rPr>
                <w:rFonts w:eastAsia="Calibri"/>
                <w:color w:val="000000"/>
                <w:lang w:bidi="ru-RU"/>
              </w:rPr>
              <w:t>100 баллов</w:t>
            </w:r>
          </w:p>
        </w:tc>
      </w:tr>
      <w:tr w:rsidR="0029613B" w:rsidRPr="00BF2541" w:rsidTr="00E54AA6">
        <w:tc>
          <w:tcPr>
            <w:tcW w:w="656" w:type="dxa"/>
          </w:tcPr>
          <w:p w:rsidR="0029613B" w:rsidRPr="00BF2541" w:rsidRDefault="0029613B" w:rsidP="00E54AA6">
            <w:pPr>
              <w:spacing w:line="360" w:lineRule="auto"/>
              <w:ind w:left="45"/>
              <w:jc w:val="center"/>
              <w:rPr>
                <w:rFonts w:eastAsia="Calibri"/>
                <w:b/>
                <w:color w:val="000000"/>
                <w:lang w:bidi="ru-RU"/>
              </w:rPr>
            </w:pPr>
            <w:r w:rsidRPr="00BF2541">
              <w:rPr>
                <w:rFonts w:eastAsia="Calibri"/>
                <w:b/>
                <w:color w:val="000000"/>
                <w:lang w:bidi="ru-RU"/>
              </w:rPr>
              <w:t>3.</w:t>
            </w:r>
          </w:p>
        </w:tc>
        <w:tc>
          <w:tcPr>
            <w:tcW w:w="14036" w:type="dxa"/>
            <w:gridSpan w:val="4"/>
          </w:tcPr>
          <w:p w:rsidR="0029613B" w:rsidRPr="00BF2541" w:rsidRDefault="0029613B" w:rsidP="00E54AA6">
            <w:pPr>
              <w:spacing w:line="276" w:lineRule="auto"/>
              <w:jc w:val="center"/>
              <w:rPr>
                <w:rFonts w:eastAsia="Calibri"/>
                <w:b/>
                <w:color w:val="000000"/>
                <w:lang w:bidi="ru-RU"/>
              </w:rPr>
            </w:pPr>
            <w:r w:rsidRPr="00BF2541">
              <w:rPr>
                <w:rFonts w:eastAsia="Calibri"/>
                <w:b/>
                <w:color w:val="000000"/>
                <w:lang w:bidi="ru-RU"/>
              </w:rPr>
              <w:t>Критерий «Доступность услуг для инвалидов»</w:t>
            </w:r>
          </w:p>
        </w:tc>
      </w:tr>
      <w:tr w:rsidR="0029613B" w:rsidRPr="00BF2541" w:rsidTr="00E54AA6">
        <w:tc>
          <w:tcPr>
            <w:tcW w:w="656" w:type="dxa"/>
          </w:tcPr>
          <w:p w:rsidR="0029613B" w:rsidRPr="00BF2541" w:rsidRDefault="0029613B" w:rsidP="00E54AA6">
            <w:pPr>
              <w:spacing w:line="360" w:lineRule="auto"/>
              <w:jc w:val="center"/>
              <w:rPr>
                <w:rFonts w:eastAsia="Calibri"/>
                <w:color w:val="000000"/>
                <w:vertAlign w:val="superscript"/>
              </w:rPr>
            </w:pPr>
            <w:r w:rsidRPr="00BF2541">
              <w:rPr>
                <w:rFonts w:eastAsia="Calibri"/>
                <w:color w:val="000000"/>
              </w:rPr>
              <w:t>3.1.</w:t>
            </w:r>
            <w:r w:rsidRPr="00BF2541">
              <w:rPr>
                <w:rFonts w:eastAsia="Calibri"/>
                <w:color w:val="000000"/>
                <w:vertAlign w:val="superscript"/>
              </w:rPr>
              <w:t>3</w:t>
            </w:r>
          </w:p>
        </w:tc>
        <w:tc>
          <w:tcPr>
            <w:tcW w:w="8897" w:type="dxa"/>
          </w:tcPr>
          <w:p w:rsidR="0029613B" w:rsidRPr="00BF2541" w:rsidRDefault="0029613B" w:rsidP="00E54AA6">
            <w:pPr>
              <w:spacing w:line="276" w:lineRule="auto"/>
              <w:rPr>
                <w:rFonts w:eastAsia="Calibri"/>
                <w:color w:val="000000"/>
              </w:rPr>
            </w:pPr>
            <w:r w:rsidRPr="00BF2541">
              <w:rPr>
                <w:rFonts w:eastAsia="Calibri"/>
                <w:color w:val="000000"/>
              </w:rPr>
              <w:t>Оборудование территории, прилегающей к организации, и ее помещений с учетом доступности для инвалидов:</w:t>
            </w:r>
          </w:p>
          <w:p w:rsidR="0029613B" w:rsidRPr="00BF2541" w:rsidRDefault="0029613B" w:rsidP="00E54AA6">
            <w:pPr>
              <w:tabs>
                <w:tab w:val="left" w:pos="346"/>
              </w:tabs>
              <w:spacing w:line="276" w:lineRule="auto"/>
              <w:rPr>
                <w:rFonts w:eastAsia="Calibri"/>
                <w:color w:val="000000"/>
              </w:rPr>
            </w:pPr>
            <w:r w:rsidRPr="00BF2541">
              <w:rPr>
                <w:rFonts w:eastAsia="Calibri"/>
                <w:color w:val="000000"/>
              </w:rPr>
              <w:t>- оборудование входных групп пандусами/подъемными платформами;</w:t>
            </w:r>
          </w:p>
          <w:p w:rsidR="0029613B" w:rsidRPr="00BF2541" w:rsidRDefault="0029613B" w:rsidP="00E54AA6">
            <w:pPr>
              <w:spacing w:line="276" w:lineRule="auto"/>
              <w:rPr>
                <w:rFonts w:eastAsia="Calibri"/>
                <w:color w:val="000000"/>
              </w:rPr>
            </w:pPr>
            <w:r w:rsidRPr="00BF2541">
              <w:rPr>
                <w:rFonts w:eastAsia="Calibri"/>
                <w:color w:val="000000"/>
              </w:rPr>
              <w:t>- наличие выделенных стоянок для автотранспортных средств инвалидов;</w:t>
            </w:r>
          </w:p>
          <w:p w:rsidR="0029613B" w:rsidRPr="00BF2541" w:rsidRDefault="0029613B" w:rsidP="00E54AA6">
            <w:pPr>
              <w:spacing w:line="276" w:lineRule="auto"/>
              <w:rPr>
                <w:rFonts w:eastAsia="Calibri"/>
                <w:color w:val="000000"/>
              </w:rPr>
            </w:pPr>
            <w:r w:rsidRPr="00BF2541">
              <w:rPr>
                <w:rFonts w:eastAsia="Calibri"/>
                <w:color w:val="000000"/>
              </w:rPr>
              <w:t>- наличие адаптированных лифтов, поручней, расширенных дверных проемов;</w:t>
            </w:r>
          </w:p>
          <w:p w:rsidR="0029613B" w:rsidRPr="00BF2541" w:rsidRDefault="0029613B" w:rsidP="00E54AA6">
            <w:pPr>
              <w:spacing w:line="276" w:lineRule="auto"/>
              <w:rPr>
                <w:rFonts w:eastAsia="Calibri"/>
                <w:color w:val="000000"/>
              </w:rPr>
            </w:pPr>
            <w:r w:rsidRPr="00BF2541">
              <w:rPr>
                <w:rFonts w:eastAsia="Calibri"/>
                <w:color w:val="000000"/>
              </w:rPr>
              <w:t>- наличие сменных кресел-колясок;</w:t>
            </w:r>
          </w:p>
          <w:p w:rsidR="0029613B" w:rsidRPr="00BF2541" w:rsidRDefault="0029613B" w:rsidP="00E54AA6">
            <w:pPr>
              <w:spacing w:line="276" w:lineRule="auto"/>
              <w:rPr>
                <w:rFonts w:eastAsia="Calibri"/>
                <w:color w:val="000000"/>
              </w:rPr>
            </w:pPr>
            <w:r w:rsidRPr="00BF2541">
              <w:rPr>
                <w:rFonts w:eastAsia="Calibri"/>
                <w:color w:val="000000"/>
              </w:rPr>
              <w:t>- наличие специально оборудованных санитарно-гигиенических помещений в организации</w:t>
            </w:r>
          </w:p>
        </w:tc>
        <w:tc>
          <w:tcPr>
            <w:tcW w:w="1879" w:type="dxa"/>
          </w:tcPr>
          <w:p w:rsidR="0029613B" w:rsidRPr="00BF2541" w:rsidRDefault="0029613B" w:rsidP="00E54AA6">
            <w:pPr>
              <w:spacing w:line="276" w:lineRule="auto"/>
              <w:jc w:val="center"/>
              <w:rPr>
                <w:rFonts w:eastAsia="Calibri"/>
                <w:color w:val="000000"/>
                <w:lang w:bidi="ru-RU"/>
              </w:rPr>
            </w:pPr>
          </w:p>
          <w:p w:rsidR="0029613B" w:rsidRPr="00BF2541" w:rsidRDefault="0029613B" w:rsidP="00E54AA6">
            <w:pPr>
              <w:spacing w:line="276" w:lineRule="auto"/>
              <w:jc w:val="center"/>
              <w:rPr>
                <w:rFonts w:eastAsia="Calibri"/>
                <w:color w:val="000000"/>
                <w:lang w:bidi="ru-RU"/>
              </w:rPr>
            </w:pPr>
            <w:r w:rsidRPr="00BF2541">
              <w:rPr>
                <w:rFonts w:eastAsia="Calibri"/>
                <w:color w:val="000000"/>
                <w:lang w:bidi="ru-RU"/>
              </w:rPr>
              <w:t>100 баллов</w:t>
            </w:r>
          </w:p>
        </w:tc>
        <w:tc>
          <w:tcPr>
            <w:tcW w:w="1559" w:type="dxa"/>
          </w:tcPr>
          <w:p w:rsidR="0029613B" w:rsidRPr="00BF2541" w:rsidRDefault="0029613B" w:rsidP="00E54AA6">
            <w:pPr>
              <w:spacing w:line="276" w:lineRule="auto"/>
              <w:jc w:val="center"/>
              <w:rPr>
                <w:rFonts w:eastAsia="Calibri"/>
                <w:color w:val="000000"/>
                <w:lang w:bidi="ru-RU"/>
              </w:rPr>
            </w:pPr>
          </w:p>
          <w:p w:rsidR="0029613B" w:rsidRPr="00BF2541" w:rsidRDefault="0029613B" w:rsidP="00E54AA6">
            <w:pPr>
              <w:spacing w:line="276" w:lineRule="auto"/>
              <w:jc w:val="center"/>
              <w:rPr>
                <w:rFonts w:eastAsia="Calibri"/>
                <w:color w:val="000000"/>
                <w:lang w:bidi="ru-RU"/>
              </w:rPr>
            </w:pPr>
            <w:r w:rsidRPr="00BF2541">
              <w:rPr>
                <w:rFonts w:eastAsia="Calibri"/>
                <w:color w:val="000000"/>
                <w:lang w:bidi="ru-RU"/>
              </w:rPr>
              <w:t>30 %</w:t>
            </w:r>
          </w:p>
        </w:tc>
        <w:tc>
          <w:tcPr>
            <w:tcW w:w="1701" w:type="dxa"/>
          </w:tcPr>
          <w:p w:rsidR="0029613B" w:rsidRPr="00BF2541" w:rsidRDefault="0029613B" w:rsidP="00E54AA6">
            <w:pPr>
              <w:spacing w:line="276" w:lineRule="auto"/>
              <w:ind w:left="45"/>
              <w:jc w:val="center"/>
              <w:rPr>
                <w:rFonts w:eastAsia="Calibri"/>
                <w:color w:val="000000"/>
                <w:lang w:bidi="ru-RU"/>
              </w:rPr>
            </w:pPr>
          </w:p>
          <w:p w:rsidR="0029613B" w:rsidRPr="00BF2541" w:rsidRDefault="0029613B" w:rsidP="00E54AA6">
            <w:pPr>
              <w:spacing w:line="276" w:lineRule="auto"/>
              <w:ind w:left="45"/>
              <w:jc w:val="center"/>
              <w:rPr>
                <w:rFonts w:eastAsia="Calibri"/>
                <w:color w:val="000000"/>
                <w:lang w:bidi="ru-RU"/>
              </w:rPr>
            </w:pPr>
            <w:r w:rsidRPr="00BF2541">
              <w:rPr>
                <w:rFonts w:eastAsia="Calibri"/>
                <w:color w:val="000000"/>
                <w:lang w:bidi="ru-RU"/>
              </w:rPr>
              <w:t>30 баллов</w:t>
            </w:r>
          </w:p>
        </w:tc>
      </w:tr>
      <w:tr w:rsidR="0029613B" w:rsidRPr="00BF2541" w:rsidTr="00E54AA6">
        <w:tc>
          <w:tcPr>
            <w:tcW w:w="656" w:type="dxa"/>
          </w:tcPr>
          <w:p w:rsidR="0029613B" w:rsidRPr="00BF2541" w:rsidRDefault="0029613B" w:rsidP="00E54AA6">
            <w:pPr>
              <w:spacing w:line="360" w:lineRule="auto"/>
              <w:ind w:left="45"/>
              <w:jc w:val="center"/>
              <w:rPr>
                <w:rFonts w:eastAsia="Calibri"/>
                <w:color w:val="000000"/>
                <w:lang w:bidi="ru-RU"/>
              </w:rPr>
            </w:pPr>
            <w:r w:rsidRPr="00BF2541">
              <w:rPr>
                <w:rFonts w:eastAsia="Calibri"/>
                <w:color w:val="000000"/>
                <w:lang w:bidi="ru-RU"/>
              </w:rPr>
              <w:t>3.2.</w:t>
            </w:r>
          </w:p>
        </w:tc>
        <w:tc>
          <w:tcPr>
            <w:tcW w:w="8897" w:type="dxa"/>
          </w:tcPr>
          <w:p w:rsidR="0029613B" w:rsidRPr="00BF2541" w:rsidRDefault="0029613B" w:rsidP="00E54AA6">
            <w:pPr>
              <w:spacing w:line="276" w:lineRule="auto"/>
              <w:rPr>
                <w:rFonts w:eastAsia="Calibri"/>
                <w:color w:val="000000"/>
                <w:lang w:bidi="ru-RU"/>
              </w:rPr>
            </w:pPr>
            <w:r w:rsidRPr="00BF2541">
              <w:rPr>
                <w:rFonts w:eastAsia="Calibri"/>
                <w:color w:val="000000"/>
                <w:lang w:bidi="ru-RU"/>
              </w:rPr>
              <w:t>Обеспечение в организации условий доступности, позволяющих инвалидам получать услуги наравне с другими, включая:</w:t>
            </w:r>
          </w:p>
          <w:p w:rsidR="0029613B" w:rsidRPr="00BF2541" w:rsidRDefault="0029613B" w:rsidP="00E54AA6">
            <w:pPr>
              <w:spacing w:line="276" w:lineRule="auto"/>
              <w:rPr>
                <w:rFonts w:eastAsia="Calibri"/>
                <w:color w:val="000000"/>
                <w:lang w:bidi="ru-RU"/>
              </w:rPr>
            </w:pPr>
            <w:r w:rsidRPr="00BF2541">
              <w:rPr>
                <w:rFonts w:eastAsia="Calibri"/>
                <w:color w:val="000000"/>
                <w:lang w:bidi="ru-RU"/>
              </w:rPr>
              <w:t>- дублирование для инвалидов по слуху и зрению звуковой и зрительной информации;</w:t>
            </w:r>
          </w:p>
          <w:p w:rsidR="0029613B" w:rsidRPr="00BF2541" w:rsidRDefault="0029613B" w:rsidP="00E54AA6">
            <w:pPr>
              <w:spacing w:line="276" w:lineRule="auto"/>
              <w:rPr>
                <w:rFonts w:eastAsia="Calibri"/>
                <w:color w:val="000000"/>
                <w:lang w:bidi="ru-RU"/>
              </w:rPr>
            </w:pPr>
            <w:r w:rsidRPr="00BF2541">
              <w:rPr>
                <w:rFonts w:eastAsia="Calibri"/>
                <w:color w:val="000000"/>
                <w:lang w:bidi="ru-RU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29613B" w:rsidRPr="00BF2541" w:rsidRDefault="0029613B" w:rsidP="00E54AA6">
            <w:pPr>
              <w:spacing w:line="276" w:lineRule="auto"/>
              <w:rPr>
                <w:rFonts w:eastAsia="Calibri"/>
                <w:color w:val="000000"/>
                <w:lang w:bidi="ru-RU"/>
              </w:rPr>
            </w:pPr>
            <w:r w:rsidRPr="00BF2541">
              <w:rPr>
                <w:rFonts w:eastAsia="Calibri"/>
                <w:color w:val="000000"/>
                <w:lang w:bidi="ru-RU"/>
              </w:rPr>
              <w:t>- возможность предоставления инвалидам по слуху (слуху и зрению) услуг сурдопереводчика (тифлосурдопереводчика);</w:t>
            </w:r>
          </w:p>
          <w:p w:rsidR="0029613B" w:rsidRPr="00BF2541" w:rsidRDefault="0029613B" w:rsidP="00E54AA6">
            <w:pPr>
              <w:spacing w:line="276" w:lineRule="auto"/>
              <w:rPr>
                <w:rFonts w:eastAsia="Calibri"/>
                <w:color w:val="000000"/>
                <w:lang w:bidi="ru-RU"/>
              </w:rPr>
            </w:pPr>
            <w:r w:rsidRPr="00BF2541">
              <w:rPr>
                <w:rFonts w:eastAsia="Calibri"/>
                <w:color w:val="000000"/>
                <w:lang w:bidi="ru-RU"/>
              </w:rPr>
              <w:t>- наличие альтернативной версии официального сайта организации в сети «Интернет» для инвалидов по зрению;</w:t>
            </w:r>
          </w:p>
          <w:p w:rsidR="0029613B" w:rsidRPr="00BF2541" w:rsidRDefault="0029613B" w:rsidP="00E54AA6">
            <w:pPr>
              <w:spacing w:line="276" w:lineRule="auto"/>
              <w:rPr>
                <w:rFonts w:eastAsia="Calibri"/>
                <w:color w:val="000000"/>
                <w:lang w:bidi="ru-RU"/>
              </w:rPr>
            </w:pPr>
            <w:r w:rsidRPr="00BF2541">
              <w:rPr>
                <w:rFonts w:eastAsia="Calibri"/>
                <w:color w:val="000000"/>
                <w:lang w:bidi="ru-RU"/>
              </w:rPr>
              <w:t>- помощь, оказываемая работниками организации, прошедшими необходимое обучение (инструктирование) (возможность сопровождения работниками организации);</w:t>
            </w:r>
          </w:p>
          <w:p w:rsidR="0029613B" w:rsidRPr="00BF2541" w:rsidRDefault="0029613B" w:rsidP="00E54AA6">
            <w:pPr>
              <w:spacing w:line="276" w:lineRule="auto"/>
              <w:rPr>
                <w:rFonts w:eastAsia="Calibri"/>
                <w:color w:val="000000"/>
                <w:lang w:bidi="ru-RU"/>
              </w:rPr>
            </w:pPr>
            <w:r w:rsidRPr="00BF2541">
              <w:rPr>
                <w:rFonts w:eastAsia="Calibri"/>
                <w:color w:val="000000"/>
                <w:lang w:bidi="ru-RU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1879" w:type="dxa"/>
          </w:tcPr>
          <w:p w:rsidR="0029613B" w:rsidRPr="00BF2541" w:rsidRDefault="0029613B" w:rsidP="00E54AA6">
            <w:pPr>
              <w:spacing w:line="276" w:lineRule="auto"/>
              <w:jc w:val="center"/>
              <w:rPr>
                <w:rFonts w:eastAsia="Calibri"/>
                <w:color w:val="000000"/>
                <w:lang w:bidi="ru-RU"/>
              </w:rPr>
            </w:pPr>
          </w:p>
          <w:p w:rsidR="0029613B" w:rsidRPr="00BF2541" w:rsidRDefault="0029613B" w:rsidP="00E54AA6">
            <w:pPr>
              <w:spacing w:line="276" w:lineRule="auto"/>
              <w:jc w:val="center"/>
              <w:rPr>
                <w:rFonts w:eastAsia="Calibri"/>
                <w:color w:val="000000"/>
                <w:lang w:bidi="ru-RU"/>
              </w:rPr>
            </w:pPr>
          </w:p>
          <w:p w:rsidR="0029613B" w:rsidRPr="00BF2541" w:rsidRDefault="0029613B" w:rsidP="00E54AA6">
            <w:pPr>
              <w:spacing w:line="276" w:lineRule="auto"/>
              <w:jc w:val="center"/>
              <w:rPr>
                <w:rFonts w:eastAsia="Calibri"/>
                <w:color w:val="000000"/>
                <w:lang w:bidi="ru-RU"/>
              </w:rPr>
            </w:pPr>
          </w:p>
          <w:p w:rsidR="0029613B" w:rsidRPr="00BF2541" w:rsidRDefault="0029613B" w:rsidP="00E54AA6">
            <w:pPr>
              <w:spacing w:line="276" w:lineRule="auto"/>
              <w:jc w:val="center"/>
              <w:rPr>
                <w:rFonts w:eastAsia="Calibri"/>
                <w:color w:val="000000"/>
                <w:lang w:bidi="ru-RU"/>
              </w:rPr>
            </w:pPr>
          </w:p>
          <w:p w:rsidR="0029613B" w:rsidRPr="00BF2541" w:rsidRDefault="0029613B" w:rsidP="00E54AA6">
            <w:pPr>
              <w:spacing w:line="276" w:lineRule="auto"/>
              <w:jc w:val="center"/>
              <w:rPr>
                <w:rFonts w:eastAsia="Calibri"/>
                <w:color w:val="000000"/>
                <w:lang w:bidi="ru-RU"/>
              </w:rPr>
            </w:pPr>
            <w:r w:rsidRPr="00BF2541">
              <w:rPr>
                <w:rFonts w:eastAsia="Calibri"/>
                <w:color w:val="000000"/>
                <w:lang w:bidi="ru-RU"/>
              </w:rPr>
              <w:t>100 баллов</w:t>
            </w:r>
          </w:p>
        </w:tc>
        <w:tc>
          <w:tcPr>
            <w:tcW w:w="1559" w:type="dxa"/>
          </w:tcPr>
          <w:p w:rsidR="0029613B" w:rsidRPr="00BF2541" w:rsidRDefault="0029613B" w:rsidP="00E54AA6">
            <w:pPr>
              <w:spacing w:line="276" w:lineRule="auto"/>
              <w:jc w:val="center"/>
              <w:rPr>
                <w:rFonts w:eastAsia="Calibri"/>
                <w:color w:val="000000"/>
                <w:lang w:bidi="ru-RU"/>
              </w:rPr>
            </w:pPr>
          </w:p>
          <w:p w:rsidR="0029613B" w:rsidRPr="00BF2541" w:rsidRDefault="0029613B" w:rsidP="00E54AA6">
            <w:pPr>
              <w:spacing w:line="276" w:lineRule="auto"/>
              <w:jc w:val="center"/>
              <w:rPr>
                <w:rFonts w:eastAsia="Calibri"/>
                <w:color w:val="000000"/>
                <w:lang w:bidi="ru-RU"/>
              </w:rPr>
            </w:pPr>
          </w:p>
          <w:p w:rsidR="0029613B" w:rsidRPr="00BF2541" w:rsidRDefault="0029613B" w:rsidP="00E54AA6">
            <w:pPr>
              <w:spacing w:line="276" w:lineRule="auto"/>
              <w:jc w:val="center"/>
              <w:rPr>
                <w:rFonts w:eastAsia="Calibri"/>
                <w:color w:val="000000"/>
                <w:lang w:bidi="ru-RU"/>
              </w:rPr>
            </w:pPr>
          </w:p>
          <w:p w:rsidR="0029613B" w:rsidRPr="00BF2541" w:rsidRDefault="0029613B" w:rsidP="00E54AA6">
            <w:pPr>
              <w:spacing w:line="276" w:lineRule="auto"/>
              <w:jc w:val="center"/>
              <w:rPr>
                <w:rFonts w:eastAsia="Calibri"/>
                <w:color w:val="000000"/>
                <w:lang w:bidi="ru-RU"/>
              </w:rPr>
            </w:pPr>
          </w:p>
          <w:p w:rsidR="0029613B" w:rsidRPr="00BF2541" w:rsidRDefault="0029613B" w:rsidP="00E54AA6">
            <w:pPr>
              <w:spacing w:line="276" w:lineRule="auto"/>
              <w:jc w:val="center"/>
              <w:rPr>
                <w:rFonts w:eastAsia="Calibri"/>
                <w:color w:val="000000"/>
                <w:lang w:bidi="ru-RU"/>
              </w:rPr>
            </w:pPr>
            <w:r w:rsidRPr="00BF2541">
              <w:rPr>
                <w:rFonts w:eastAsia="Calibri"/>
                <w:color w:val="000000"/>
                <w:lang w:bidi="ru-RU"/>
              </w:rPr>
              <w:t>40 %</w:t>
            </w:r>
          </w:p>
        </w:tc>
        <w:tc>
          <w:tcPr>
            <w:tcW w:w="1701" w:type="dxa"/>
          </w:tcPr>
          <w:p w:rsidR="0029613B" w:rsidRPr="00BF2541" w:rsidRDefault="0029613B" w:rsidP="00E54AA6">
            <w:pPr>
              <w:spacing w:line="276" w:lineRule="auto"/>
              <w:ind w:left="45"/>
              <w:jc w:val="center"/>
              <w:rPr>
                <w:rFonts w:eastAsia="Calibri"/>
                <w:color w:val="000000"/>
                <w:lang w:bidi="ru-RU"/>
              </w:rPr>
            </w:pPr>
          </w:p>
          <w:p w:rsidR="0029613B" w:rsidRPr="00BF2541" w:rsidRDefault="0029613B" w:rsidP="00E54AA6">
            <w:pPr>
              <w:spacing w:line="276" w:lineRule="auto"/>
              <w:ind w:left="45"/>
              <w:jc w:val="center"/>
              <w:rPr>
                <w:rFonts w:eastAsia="Calibri"/>
                <w:color w:val="000000"/>
                <w:lang w:bidi="ru-RU"/>
              </w:rPr>
            </w:pPr>
          </w:p>
          <w:p w:rsidR="0029613B" w:rsidRPr="00BF2541" w:rsidRDefault="0029613B" w:rsidP="00E54AA6">
            <w:pPr>
              <w:spacing w:line="276" w:lineRule="auto"/>
              <w:ind w:left="45"/>
              <w:jc w:val="center"/>
              <w:rPr>
                <w:rFonts w:eastAsia="Calibri"/>
                <w:color w:val="000000"/>
                <w:lang w:bidi="ru-RU"/>
              </w:rPr>
            </w:pPr>
          </w:p>
          <w:p w:rsidR="0029613B" w:rsidRPr="00BF2541" w:rsidRDefault="0029613B" w:rsidP="00E54AA6">
            <w:pPr>
              <w:spacing w:line="276" w:lineRule="auto"/>
              <w:jc w:val="center"/>
              <w:rPr>
                <w:rFonts w:eastAsia="Calibri"/>
                <w:color w:val="000000"/>
                <w:lang w:bidi="ru-RU"/>
              </w:rPr>
            </w:pPr>
          </w:p>
          <w:p w:rsidR="0029613B" w:rsidRPr="00BF2541" w:rsidRDefault="0029613B" w:rsidP="00E54AA6">
            <w:pPr>
              <w:spacing w:line="276" w:lineRule="auto"/>
              <w:jc w:val="center"/>
              <w:rPr>
                <w:rFonts w:eastAsia="Calibri"/>
                <w:color w:val="000000"/>
                <w:lang w:bidi="ru-RU"/>
              </w:rPr>
            </w:pPr>
            <w:r w:rsidRPr="00BF2541">
              <w:rPr>
                <w:rFonts w:eastAsia="Calibri"/>
                <w:color w:val="000000"/>
                <w:lang w:bidi="ru-RU"/>
              </w:rPr>
              <w:t>40 баллов</w:t>
            </w:r>
          </w:p>
        </w:tc>
      </w:tr>
      <w:tr w:rsidR="0029613B" w:rsidRPr="00BF2541" w:rsidTr="00E54AA6">
        <w:tc>
          <w:tcPr>
            <w:tcW w:w="656" w:type="dxa"/>
          </w:tcPr>
          <w:p w:rsidR="0029613B" w:rsidRPr="00BF2541" w:rsidRDefault="0029613B" w:rsidP="00E54AA6">
            <w:pPr>
              <w:spacing w:line="360" w:lineRule="auto"/>
              <w:ind w:left="45"/>
              <w:jc w:val="center"/>
              <w:rPr>
                <w:rFonts w:eastAsia="Calibri"/>
                <w:color w:val="000000"/>
                <w:lang w:bidi="ru-RU"/>
              </w:rPr>
            </w:pPr>
            <w:r w:rsidRPr="00BF2541">
              <w:rPr>
                <w:rFonts w:eastAsia="Calibri"/>
                <w:color w:val="000000"/>
                <w:lang w:bidi="ru-RU"/>
              </w:rPr>
              <w:t>3.3.</w:t>
            </w:r>
          </w:p>
        </w:tc>
        <w:tc>
          <w:tcPr>
            <w:tcW w:w="8897" w:type="dxa"/>
          </w:tcPr>
          <w:p w:rsidR="0029613B" w:rsidRPr="00BF2541" w:rsidRDefault="0029613B" w:rsidP="00E54AA6">
            <w:pPr>
              <w:spacing w:line="276" w:lineRule="auto"/>
              <w:rPr>
                <w:rFonts w:eastAsia="Calibri"/>
                <w:color w:val="000000"/>
                <w:lang w:bidi="ru-RU"/>
              </w:rPr>
            </w:pPr>
            <w:r w:rsidRPr="00BF2541">
              <w:rPr>
                <w:rFonts w:eastAsia="Calibri"/>
                <w:color w:val="000000"/>
                <w:lang w:bidi="ru-RU"/>
              </w:rPr>
              <w:t xml:space="preserve">Доля получателей услуг, удовлетворенных доступностью услуг для инвалидов (в </w:t>
            </w:r>
            <w:r w:rsidRPr="00BF2541">
              <w:rPr>
                <w:rFonts w:eastAsia="Calibri"/>
                <w:bCs/>
                <w:iCs/>
                <w:color w:val="000000"/>
                <w:lang w:bidi="ru-RU"/>
              </w:rPr>
              <w:t>%</w:t>
            </w:r>
            <w:r w:rsidRPr="00BF2541">
              <w:rPr>
                <w:rFonts w:eastAsia="Calibri"/>
                <w:color w:val="000000"/>
                <w:lang w:bidi="ru-RU"/>
              </w:rPr>
              <w:t xml:space="preserve"> от общего числа опрошенных получателей услуг - инвалидов)</w:t>
            </w:r>
          </w:p>
        </w:tc>
        <w:tc>
          <w:tcPr>
            <w:tcW w:w="1879" w:type="dxa"/>
          </w:tcPr>
          <w:p w:rsidR="0029613B" w:rsidRPr="00BF2541" w:rsidRDefault="0029613B" w:rsidP="00E54AA6">
            <w:pPr>
              <w:spacing w:line="276" w:lineRule="auto"/>
              <w:jc w:val="center"/>
              <w:rPr>
                <w:rFonts w:eastAsia="Calibri"/>
                <w:color w:val="000000"/>
                <w:lang w:bidi="ru-RU"/>
              </w:rPr>
            </w:pPr>
            <w:r w:rsidRPr="00BF2541">
              <w:rPr>
                <w:rFonts w:eastAsia="Calibri"/>
                <w:color w:val="000000"/>
                <w:lang w:bidi="ru-RU"/>
              </w:rPr>
              <w:t>100 баллов</w:t>
            </w:r>
          </w:p>
        </w:tc>
        <w:tc>
          <w:tcPr>
            <w:tcW w:w="1559" w:type="dxa"/>
          </w:tcPr>
          <w:p w:rsidR="0029613B" w:rsidRPr="00BF2541" w:rsidRDefault="0029613B" w:rsidP="00E54AA6">
            <w:pPr>
              <w:spacing w:line="276" w:lineRule="auto"/>
              <w:jc w:val="center"/>
              <w:rPr>
                <w:rFonts w:eastAsia="Calibri"/>
                <w:color w:val="000000"/>
                <w:lang w:bidi="ru-RU"/>
              </w:rPr>
            </w:pPr>
            <w:r w:rsidRPr="00BF2541">
              <w:rPr>
                <w:rFonts w:eastAsia="Calibri"/>
                <w:color w:val="000000"/>
                <w:lang w:bidi="ru-RU"/>
              </w:rPr>
              <w:t>30 %</w:t>
            </w:r>
          </w:p>
        </w:tc>
        <w:tc>
          <w:tcPr>
            <w:tcW w:w="1701" w:type="dxa"/>
          </w:tcPr>
          <w:p w:rsidR="0029613B" w:rsidRPr="00BF2541" w:rsidRDefault="0029613B" w:rsidP="00E54AA6">
            <w:pPr>
              <w:spacing w:line="360" w:lineRule="auto"/>
              <w:ind w:left="45"/>
              <w:jc w:val="center"/>
              <w:rPr>
                <w:rFonts w:eastAsia="Calibri"/>
                <w:color w:val="000000"/>
                <w:lang w:bidi="ru-RU"/>
              </w:rPr>
            </w:pPr>
            <w:r w:rsidRPr="00BF2541">
              <w:rPr>
                <w:rFonts w:eastAsia="Calibri"/>
                <w:color w:val="000000"/>
                <w:lang w:bidi="ru-RU"/>
              </w:rPr>
              <w:t>30 баллов</w:t>
            </w:r>
          </w:p>
        </w:tc>
      </w:tr>
      <w:tr w:rsidR="0029613B" w:rsidRPr="00BF2541" w:rsidTr="00E54AA6">
        <w:trPr>
          <w:trHeight w:val="375"/>
        </w:trPr>
        <w:tc>
          <w:tcPr>
            <w:tcW w:w="11432" w:type="dxa"/>
            <w:gridSpan w:val="3"/>
          </w:tcPr>
          <w:p w:rsidR="0029613B" w:rsidRPr="00BF2541" w:rsidRDefault="0029613B" w:rsidP="00E54AA6">
            <w:pPr>
              <w:spacing w:line="276" w:lineRule="auto"/>
              <w:jc w:val="center"/>
              <w:rPr>
                <w:rFonts w:eastAsia="Calibri"/>
                <w:color w:val="000000"/>
                <w:lang w:bidi="ru-RU"/>
              </w:rPr>
            </w:pPr>
            <w:r w:rsidRPr="00BF2541">
              <w:rPr>
                <w:rFonts w:eastAsia="Calibri"/>
                <w:color w:val="000000"/>
                <w:lang w:bidi="ru-RU"/>
              </w:rPr>
              <w:t>Итого</w:t>
            </w:r>
          </w:p>
        </w:tc>
        <w:tc>
          <w:tcPr>
            <w:tcW w:w="1559" w:type="dxa"/>
          </w:tcPr>
          <w:p w:rsidR="0029613B" w:rsidRPr="00BF2541" w:rsidRDefault="0029613B" w:rsidP="00E54AA6">
            <w:pPr>
              <w:spacing w:line="276" w:lineRule="auto"/>
              <w:jc w:val="center"/>
              <w:rPr>
                <w:rFonts w:eastAsia="Calibri"/>
                <w:color w:val="000000"/>
                <w:lang w:bidi="ru-RU"/>
              </w:rPr>
            </w:pPr>
            <w:r w:rsidRPr="00BF2541">
              <w:rPr>
                <w:rFonts w:eastAsia="Calibri"/>
                <w:color w:val="000000"/>
                <w:lang w:bidi="ru-RU"/>
              </w:rPr>
              <w:t>100 %</w:t>
            </w:r>
          </w:p>
        </w:tc>
        <w:tc>
          <w:tcPr>
            <w:tcW w:w="1701" w:type="dxa"/>
          </w:tcPr>
          <w:p w:rsidR="0029613B" w:rsidRPr="00BF2541" w:rsidRDefault="0029613B" w:rsidP="00E54AA6">
            <w:pPr>
              <w:spacing w:line="360" w:lineRule="auto"/>
              <w:ind w:left="45"/>
              <w:jc w:val="center"/>
              <w:rPr>
                <w:rFonts w:eastAsia="Calibri"/>
                <w:color w:val="000000"/>
                <w:lang w:bidi="ru-RU"/>
              </w:rPr>
            </w:pPr>
            <w:r w:rsidRPr="00BF2541">
              <w:rPr>
                <w:rFonts w:eastAsia="Calibri"/>
                <w:color w:val="000000"/>
                <w:lang w:bidi="ru-RU"/>
              </w:rPr>
              <w:t>100 баллов</w:t>
            </w:r>
          </w:p>
        </w:tc>
      </w:tr>
      <w:tr w:rsidR="0029613B" w:rsidRPr="00BF2541" w:rsidTr="00E54AA6">
        <w:tc>
          <w:tcPr>
            <w:tcW w:w="656" w:type="dxa"/>
          </w:tcPr>
          <w:p w:rsidR="0029613B" w:rsidRPr="00BF2541" w:rsidRDefault="0029613B" w:rsidP="00E54AA6">
            <w:pPr>
              <w:spacing w:line="360" w:lineRule="auto"/>
              <w:ind w:left="45"/>
              <w:jc w:val="center"/>
              <w:rPr>
                <w:rFonts w:eastAsia="Calibri"/>
                <w:color w:val="000000"/>
                <w:lang w:bidi="ru-RU"/>
              </w:rPr>
            </w:pPr>
            <w:r w:rsidRPr="00BF2541">
              <w:rPr>
                <w:rFonts w:eastAsia="Calibri"/>
                <w:color w:val="000000"/>
                <w:lang w:bidi="ru-RU"/>
              </w:rPr>
              <w:t>4.</w:t>
            </w:r>
          </w:p>
        </w:tc>
        <w:tc>
          <w:tcPr>
            <w:tcW w:w="14036" w:type="dxa"/>
            <w:gridSpan w:val="4"/>
          </w:tcPr>
          <w:p w:rsidR="0029613B" w:rsidRPr="00BF2541" w:rsidRDefault="0029613B" w:rsidP="00E54AA6">
            <w:pPr>
              <w:spacing w:line="276" w:lineRule="auto"/>
              <w:rPr>
                <w:rFonts w:eastAsia="Calibri"/>
                <w:color w:val="000000"/>
                <w:lang w:bidi="ru-RU"/>
              </w:rPr>
            </w:pPr>
            <w:r w:rsidRPr="00BF2541">
              <w:rPr>
                <w:rFonts w:eastAsia="Calibri"/>
                <w:b/>
                <w:color w:val="000000"/>
                <w:lang w:bidi="ru-RU"/>
              </w:rPr>
              <w:t>Критерий «Доброжелательность, вежливость работников организации»</w:t>
            </w:r>
            <w:r w:rsidRPr="00BF2541">
              <w:rPr>
                <w:rFonts w:eastAsia="Calibri"/>
                <w:b/>
                <w:color w:val="000000"/>
                <w:vertAlign w:val="superscript"/>
                <w:lang w:bidi="ru-RU"/>
              </w:rPr>
              <w:t>2</w:t>
            </w:r>
          </w:p>
        </w:tc>
      </w:tr>
      <w:tr w:rsidR="0029613B" w:rsidRPr="00BF2541" w:rsidTr="00E54AA6">
        <w:tc>
          <w:tcPr>
            <w:tcW w:w="656" w:type="dxa"/>
          </w:tcPr>
          <w:p w:rsidR="0029613B" w:rsidRPr="00BF2541" w:rsidRDefault="0029613B" w:rsidP="00E54AA6">
            <w:pPr>
              <w:spacing w:line="360" w:lineRule="auto"/>
              <w:ind w:left="45"/>
              <w:jc w:val="center"/>
              <w:rPr>
                <w:rFonts w:eastAsia="Calibri"/>
                <w:color w:val="000000"/>
                <w:lang w:bidi="ru-RU"/>
              </w:rPr>
            </w:pPr>
            <w:r w:rsidRPr="00BF2541">
              <w:rPr>
                <w:rFonts w:eastAsia="Calibri"/>
                <w:color w:val="000000"/>
                <w:lang w:bidi="ru-RU"/>
              </w:rPr>
              <w:t>4.1.</w:t>
            </w:r>
          </w:p>
        </w:tc>
        <w:tc>
          <w:tcPr>
            <w:tcW w:w="8897" w:type="dxa"/>
          </w:tcPr>
          <w:p w:rsidR="0029613B" w:rsidRPr="00BF2541" w:rsidRDefault="0029613B" w:rsidP="00E54AA6">
            <w:pPr>
              <w:spacing w:line="276" w:lineRule="auto"/>
              <w:rPr>
                <w:rFonts w:eastAsia="Calibri"/>
                <w:color w:val="000000"/>
              </w:rPr>
            </w:pPr>
            <w:r w:rsidRPr="00BF2541">
              <w:rPr>
                <w:rFonts w:eastAsia="Calibri"/>
                <w:color w:val="00000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(работники справочной, кассиры и прочее) при непосредственном обращении в организацию (в % от общего числа опрошенных получателей услуг)</w:t>
            </w:r>
          </w:p>
        </w:tc>
        <w:tc>
          <w:tcPr>
            <w:tcW w:w="1879" w:type="dxa"/>
          </w:tcPr>
          <w:p w:rsidR="0029613B" w:rsidRPr="00BF2541" w:rsidRDefault="0029613B" w:rsidP="00E54AA6">
            <w:pPr>
              <w:spacing w:line="276" w:lineRule="auto"/>
              <w:jc w:val="center"/>
              <w:rPr>
                <w:rFonts w:eastAsia="Calibri"/>
                <w:color w:val="000000"/>
                <w:lang w:bidi="ru-RU"/>
              </w:rPr>
            </w:pPr>
          </w:p>
          <w:p w:rsidR="0029613B" w:rsidRPr="00BF2541" w:rsidRDefault="0029613B" w:rsidP="00E54AA6">
            <w:pPr>
              <w:spacing w:line="276" w:lineRule="auto"/>
              <w:jc w:val="center"/>
              <w:rPr>
                <w:rFonts w:eastAsia="Calibri"/>
                <w:color w:val="000000"/>
                <w:lang w:bidi="ru-RU"/>
              </w:rPr>
            </w:pPr>
            <w:r w:rsidRPr="00BF2541">
              <w:rPr>
                <w:rFonts w:eastAsia="Calibri"/>
                <w:color w:val="000000"/>
                <w:lang w:bidi="ru-RU"/>
              </w:rPr>
              <w:t>100 баллов</w:t>
            </w:r>
          </w:p>
        </w:tc>
        <w:tc>
          <w:tcPr>
            <w:tcW w:w="1559" w:type="dxa"/>
          </w:tcPr>
          <w:p w:rsidR="0029613B" w:rsidRPr="00BF2541" w:rsidRDefault="0029613B" w:rsidP="00E54AA6">
            <w:pPr>
              <w:spacing w:line="276" w:lineRule="auto"/>
              <w:jc w:val="center"/>
              <w:rPr>
                <w:rFonts w:eastAsia="Calibri"/>
                <w:color w:val="000000"/>
                <w:lang w:bidi="ru-RU"/>
              </w:rPr>
            </w:pPr>
          </w:p>
          <w:p w:rsidR="0029613B" w:rsidRPr="00BF2541" w:rsidRDefault="0029613B" w:rsidP="00E54AA6">
            <w:pPr>
              <w:spacing w:line="276" w:lineRule="auto"/>
              <w:jc w:val="center"/>
              <w:rPr>
                <w:rFonts w:eastAsia="Calibri"/>
                <w:color w:val="000000"/>
                <w:lang w:bidi="ru-RU"/>
              </w:rPr>
            </w:pPr>
            <w:r w:rsidRPr="00BF2541">
              <w:rPr>
                <w:rFonts w:eastAsia="Calibri"/>
                <w:color w:val="000000"/>
                <w:lang w:bidi="ru-RU"/>
              </w:rPr>
              <w:t>40 %</w:t>
            </w:r>
          </w:p>
        </w:tc>
        <w:tc>
          <w:tcPr>
            <w:tcW w:w="1701" w:type="dxa"/>
          </w:tcPr>
          <w:p w:rsidR="0029613B" w:rsidRPr="00BF2541" w:rsidRDefault="0029613B" w:rsidP="00E54AA6">
            <w:pPr>
              <w:spacing w:line="276" w:lineRule="auto"/>
              <w:ind w:left="45"/>
              <w:jc w:val="center"/>
              <w:rPr>
                <w:rFonts w:eastAsia="Calibri"/>
                <w:color w:val="000000"/>
                <w:lang w:bidi="ru-RU"/>
              </w:rPr>
            </w:pPr>
          </w:p>
          <w:p w:rsidR="0029613B" w:rsidRPr="00BF2541" w:rsidRDefault="0029613B" w:rsidP="00E54AA6">
            <w:pPr>
              <w:spacing w:line="276" w:lineRule="auto"/>
              <w:ind w:left="45"/>
              <w:jc w:val="center"/>
              <w:rPr>
                <w:rFonts w:eastAsia="Calibri"/>
                <w:color w:val="000000"/>
                <w:lang w:bidi="ru-RU"/>
              </w:rPr>
            </w:pPr>
            <w:r w:rsidRPr="00BF2541">
              <w:rPr>
                <w:rFonts w:eastAsia="Calibri"/>
                <w:color w:val="000000"/>
                <w:lang w:bidi="ru-RU"/>
              </w:rPr>
              <w:t>40 баллов</w:t>
            </w:r>
          </w:p>
        </w:tc>
      </w:tr>
      <w:tr w:rsidR="0029613B" w:rsidRPr="00BF2541" w:rsidTr="00E54AA6">
        <w:tc>
          <w:tcPr>
            <w:tcW w:w="656" w:type="dxa"/>
          </w:tcPr>
          <w:p w:rsidR="0029613B" w:rsidRPr="00BF2541" w:rsidRDefault="0029613B" w:rsidP="00E54AA6">
            <w:pPr>
              <w:spacing w:line="360" w:lineRule="auto"/>
              <w:ind w:left="45"/>
              <w:jc w:val="center"/>
              <w:rPr>
                <w:rFonts w:eastAsia="Calibri"/>
                <w:color w:val="000000"/>
                <w:lang w:bidi="ru-RU"/>
              </w:rPr>
            </w:pPr>
            <w:r w:rsidRPr="00BF2541">
              <w:rPr>
                <w:rFonts w:eastAsia="Calibri"/>
                <w:color w:val="000000"/>
                <w:lang w:bidi="ru-RU"/>
              </w:rPr>
              <w:t>4.2.</w:t>
            </w:r>
          </w:p>
        </w:tc>
        <w:tc>
          <w:tcPr>
            <w:tcW w:w="8897" w:type="dxa"/>
          </w:tcPr>
          <w:p w:rsidR="0029613B" w:rsidRPr="00BF2541" w:rsidRDefault="0029613B" w:rsidP="00E54AA6">
            <w:pPr>
              <w:spacing w:line="276" w:lineRule="auto"/>
              <w:rPr>
                <w:rFonts w:eastAsia="Calibri"/>
                <w:color w:val="000000"/>
              </w:rPr>
            </w:pPr>
            <w:r w:rsidRPr="00BF2541">
              <w:rPr>
                <w:rFonts w:eastAsia="Calibri"/>
                <w:color w:val="00000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</w:t>
            </w:r>
          </w:p>
        </w:tc>
        <w:tc>
          <w:tcPr>
            <w:tcW w:w="1879" w:type="dxa"/>
          </w:tcPr>
          <w:p w:rsidR="0029613B" w:rsidRPr="00BF2541" w:rsidRDefault="0029613B" w:rsidP="00E54AA6">
            <w:pPr>
              <w:spacing w:line="276" w:lineRule="auto"/>
              <w:jc w:val="center"/>
              <w:rPr>
                <w:rFonts w:eastAsia="Calibri"/>
                <w:color w:val="000000"/>
                <w:lang w:bidi="ru-RU"/>
              </w:rPr>
            </w:pPr>
            <w:r w:rsidRPr="00BF2541">
              <w:rPr>
                <w:rFonts w:eastAsia="Calibri"/>
                <w:color w:val="000000"/>
                <w:lang w:bidi="ru-RU"/>
              </w:rPr>
              <w:t>100 баллов</w:t>
            </w:r>
          </w:p>
        </w:tc>
        <w:tc>
          <w:tcPr>
            <w:tcW w:w="1559" w:type="dxa"/>
          </w:tcPr>
          <w:p w:rsidR="0029613B" w:rsidRPr="00BF2541" w:rsidRDefault="0029613B" w:rsidP="00E54AA6">
            <w:pPr>
              <w:spacing w:line="276" w:lineRule="auto"/>
              <w:jc w:val="center"/>
              <w:rPr>
                <w:rFonts w:eastAsia="Calibri"/>
                <w:color w:val="000000"/>
                <w:lang w:bidi="ru-RU"/>
              </w:rPr>
            </w:pPr>
            <w:r w:rsidRPr="00BF2541">
              <w:rPr>
                <w:rFonts w:eastAsia="Calibri"/>
                <w:color w:val="000000"/>
                <w:lang w:bidi="ru-RU"/>
              </w:rPr>
              <w:t>40 %</w:t>
            </w:r>
          </w:p>
        </w:tc>
        <w:tc>
          <w:tcPr>
            <w:tcW w:w="1701" w:type="dxa"/>
          </w:tcPr>
          <w:p w:rsidR="0029613B" w:rsidRPr="00BF2541" w:rsidRDefault="0029613B" w:rsidP="00E54AA6">
            <w:pPr>
              <w:spacing w:line="360" w:lineRule="auto"/>
              <w:ind w:left="45"/>
              <w:jc w:val="center"/>
              <w:rPr>
                <w:rFonts w:eastAsia="Calibri"/>
                <w:color w:val="000000"/>
                <w:lang w:bidi="ru-RU"/>
              </w:rPr>
            </w:pPr>
            <w:r w:rsidRPr="00BF2541">
              <w:rPr>
                <w:rFonts w:eastAsia="Calibri"/>
                <w:color w:val="000000"/>
                <w:lang w:bidi="ru-RU"/>
              </w:rPr>
              <w:t>40 баллов</w:t>
            </w:r>
          </w:p>
        </w:tc>
      </w:tr>
      <w:tr w:rsidR="0029613B" w:rsidRPr="00BF2541" w:rsidTr="00E54AA6">
        <w:tc>
          <w:tcPr>
            <w:tcW w:w="656" w:type="dxa"/>
          </w:tcPr>
          <w:p w:rsidR="0029613B" w:rsidRPr="00BF2541" w:rsidRDefault="0029613B" w:rsidP="00E54AA6">
            <w:pPr>
              <w:spacing w:line="360" w:lineRule="auto"/>
              <w:ind w:left="45"/>
              <w:jc w:val="center"/>
              <w:rPr>
                <w:rFonts w:eastAsia="Calibri"/>
                <w:color w:val="000000"/>
                <w:lang w:bidi="ru-RU"/>
              </w:rPr>
            </w:pPr>
            <w:r w:rsidRPr="00BF2541">
              <w:rPr>
                <w:rFonts w:eastAsia="Calibri"/>
                <w:color w:val="000000"/>
                <w:lang w:bidi="ru-RU"/>
              </w:rPr>
              <w:t>4.3.</w:t>
            </w:r>
          </w:p>
        </w:tc>
        <w:tc>
          <w:tcPr>
            <w:tcW w:w="8897" w:type="dxa"/>
          </w:tcPr>
          <w:p w:rsidR="0029613B" w:rsidRPr="00BF2541" w:rsidRDefault="0029613B" w:rsidP="00E54AA6">
            <w:pPr>
              <w:spacing w:line="276" w:lineRule="auto"/>
              <w:rPr>
                <w:rFonts w:eastAsia="Calibri"/>
                <w:color w:val="000000"/>
                <w:lang w:bidi="ru-RU"/>
              </w:rPr>
            </w:pPr>
            <w:r w:rsidRPr="00BF2541">
              <w:rPr>
                <w:rFonts w:eastAsia="Calibri"/>
                <w:color w:val="000000"/>
                <w:lang w:bidi="ru-RU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обращения/жалоб/предложений, записи на получение услуги, получение консультации по оказываемым услугам и пр.)) (в % от общего числа опрошенных получателей услуг)</w:t>
            </w:r>
          </w:p>
        </w:tc>
        <w:tc>
          <w:tcPr>
            <w:tcW w:w="1879" w:type="dxa"/>
          </w:tcPr>
          <w:p w:rsidR="0029613B" w:rsidRPr="00BF2541" w:rsidRDefault="0029613B" w:rsidP="00E54AA6">
            <w:pPr>
              <w:spacing w:line="276" w:lineRule="auto"/>
              <w:jc w:val="center"/>
              <w:rPr>
                <w:rFonts w:eastAsia="Calibri"/>
                <w:color w:val="000000"/>
                <w:lang w:bidi="ru-RU"/>
              </w:rPr>
            </w:pPr>
          </w:p>
          <w:p w:rsidR="0029613B" w:rsidRPr="00BF2541" w:rsidRDefault="0029613B" w:rsidP="00E54AA6">
            <w:pPr>
              <w:spacing w:line="276" w:lineRule="auto"/>
              <w:jc w:val="center"/>
              <w:rPr>
                <w:rFonts w:eastAsia="Calibri"/>
                <w:color w:val="000000"/>
                <w:lang w:bidi="ru-RU"/>
              </w:rPr>
            </w:pPr>
            <w:r w:rsidRPr="00BF2541">
              <w:rPr>
                <w:rFonts w:eastAsia="Calibri"/>
                <w:color w:val="000000"/>
                <w:lang w:bidi="ru-RU"/>
              </w:rPr>
              <w:t>100 баллов</w:t>
            </w:r>
          </w:p>
        </w:tc>
        <w:tc>
          <w:tcPr>
            <w:tcW w:w="1559" w:type="dxa"/>
          </w:tcPr>
          <w:p w:rsidR="0029613B" w:rsidRPr="00BF2541" w:rsidRDefault="0029613B" w:rsidP="00E54AA6">
            <w:pPr>
              <w:spacing w:line="276" w:lineRule="auto"/>
              <w:jc w:val="center"/>
              <w:rPr>
                <w:rFonts w:eastAsia="Calibri"/>
                <w:color w:val="000000"/>
                <w:lang w:bidi="ru-RU"/>
              </w:rPr>
            </w:pPr>
          </w:p>
          <w:p w:rsidR="0029613B" w:rsidRPr="00BF2541" w:rsidRDefault="0029613B" w:rsidP="00E54AA6">
            <w:pPr>
              <w:spacing w:line="276" w:lineRule="auto"/>
              <w:jc w:val="center"/>
              <w:rPr>
                <w:rFonts w:eastAsia="Calibri"/>
                <w:color w:val="000000"/>
                <w:lang w:bidi="ru-RU"/>
              </w:rPr>
            </w:pPr>
            <w:r w:rsidRPr="00BF2541">
              <w:rPr>
                <w:rFonts w:eastAsia="Calibri"/>
                <w:color w:val="000000"/>
                <w:lang w:bidi="ru-RU"/>
              </w:rPr>
              <w:t>20 %</w:t>
            </w:r>
          </w:p>
        </w:tc>
        <w:tc>
          <w:tcPr>
            <w:tcW w:w="1701" w:type="dxa"/>
          </w:tcPr>
          <w:p w:rsidR="0029613B" w:rsidRPr="00BF2541" w:rsidRDefault="0029613B" w:rsidP="00E54AA6">
            <w:pPr>
              <w:spacing w:line="276" w:lineRule="auto"/>
              <w:ind w:left="45"/>
              <w:jc w:val="center"/>
              <w:rPr>
                <w:rFonts w:eastAsia="Calibri"/>
                <w:color w:val="000000"/>
                <w:lang w:bidi="ru-RU"/>
              </w:rPr>
            </w:pPr>
          </w:p>
          <w:p w:rsidR="0029613B" w:rsidRPr="00BF2541" w:rsidRDefault="0029613B" w:rsidP="00E54AA6">
            <w:pPr>
              <w:spacing w:line="276" w:lineRule="auto"/>
              <w:ind w:left="45"/>
              <w:jc w:val="center"/>
              <w:rPr>
                <w:rFonts w:eastAsia="Calibri"/>
                <w:color w:val="000000"/>
                <w:lang w:bidi="ru-RU"/>
              </w:rPr>
            </w:pPr>
            <w:r w:rsidRPr="00BF2541">
              <w:rPr>
                <w:rFonts w:eastAsia="Calibri"/>
                <w:color w:val="000000"/>
                <w:lang w:bidi="ru-RU"/>
              </w:rPr>
              <w:t>20 баллов</w:t>
            </w:r>
          </w:p>
        </w:tc>
      </w:tr>
      <w:tr w:rsidR="0029613B" w:rsidRPr="00BF2541" w:rsidTr="00E54AA6">
        <w:tc>
          <w:tcPr>
            <w:tcW w:w="11432" w:type="dxa"/>
            <w:gridSpan w:val="3"/>
          </w:tcPr>
          <w:p w:rsidR="0029613B" w:rsidRPr="00BF2541" w:rsidRDefault="0029613B" w:rsidP="00E54AA6">
            <w:pPr>
              <w:spacing w:line="276" w:lineRule="auto"/>
              <w:jc w:val="center"/>
              <w:rPr>
                <w:rFonts w:eastAsia="Calibri"/>
                <w:color w:val="000000"/>
                <w:lang w:bidi="ru-RU"/>
              </w:rPr>
            </w:pPr>
            <w:r w:rsidRPr="00BF2541">
              <w:rPr>
                <w:rFonts w:eastAsia="Calibri"/>
                <w:color w:val="000000"/>
                <w:lang w:bidi="ru-RU"/>
              </w:rPr>
              <w:t>Итого</w:t>
            </w:r>
          </w:p>
        </w:tc>
        <w:tc>
          <w:tcPr>
            <w:tcW w:w="1559" w:type="dxa"/>
          </w:tcPr>
          <w:p w:rsidR="0029613B" w:rsidRPr="00BF2541" w:rsidRDefault="0029613B" w:rsidP="00E54AA6">
            <w:pPr>
              <w:spacing w:line="276" w:lineRule="auto"/>
              <w:jc w:val="center"/>
              <w:rPr>
                <w:rFonts w:eastAsia="Calibri"/>
                <w:color w:val="000000"/>
                <w:lang w:bidi="ru-RU"/>
              </w:rPr>
            </w:pPr>
            <w:r w:rsidRPr="00BF2541">
              <w:rPr>
                <w:rFonts w:eastAsia="Calibri"/>
                <w:color w:val="000000"/>
                <w:lang w:bidi="ru-RU"/>
              </w:rPr>
              <w:t>100 %</w:t>
            </w:r>
          </w:p>
        </w:tc>
        <w:tc>
          <w:tcPr>
            <w:tcW w:w="1701" w:type="dxa"/>
          </w:tcPr>
          <w:p w:rsidR="0029613B" w:rsidRPr="00BF2541" w:rsidRDefault="0029613B" w:rsidP="00E54AA6">
            <w:pPr>
              <w:spacing w:line="360" w:lineRule="auto"/>
              <w:ind w:left="45"/>
              <w:jc w:val="center"/>
              <w:rPr>
                <w:rFonts w:eastAsia="Calibri"/>
                <w:color w:val="000000"/>
                <w:lang w:bidi="ru-RU"/>
              </w:rPr>
            </w:pPr>
            <w:r w:rsidRPr="00BF2541">
              <w:rPr>
                <w:rFonts w:eastAsia="Calibri"/>
                <w:color w:val="000000"/>
                <w:lang w:bidi="ru-RU"/>
              </w:rPr>
              <w:t>100 баллов</w:t>
            </w:r>
          </w:p>
        </w:tc>
      </w:tr>
      <w:tr w:rsidR="0029613B" w:rsidRPr="00BF2541" w:rsidTr="00E54AA6">
        <w:tc>
          <w:tcPr>
            <w:tcW w:w="656" w:type="dxa"/>
          </w:tcPr>
          <w:p w:rsidR="0029613B" w:rsidRPr="00BF2541" w:rsidRDefault="0029613B" w:rsidP="00E54AA6">
            <w:pPr>
              <w:spacing w:line="360" w:lineRule="auto"/>
              <w:ind w:left="45"/>
              <w:jc w:val="center"/>
              <w:rPr>
                <w:rFonts w:eastAsia="Calibri"/>
                <w:b/>
                <w:color w:val="000000"/>
                <w:lang w:bidi="ru-RU"/>
              </w:rPr>
            </w:pPr>
            <w:r w:rsidRPr="00BF2541">
              <w:rPr>
                <w:rFonts w:eastAsia="Calibri"/>
                <w:b/>
                <w:color w:val="000000"/>
                <w:lang w:bidi="ru-RU"/>
              </w:rPr>
              <w:t xml:space="preserve">5. </w:t>
            </w:r>
          </w:p>
        </w:tc>
        <w:tc>
          <w:tcPr>
            <w:tcW w:w="14036" w:type="dxa"/>
            <w:gridSpan w:val="4"/>
          </w:tcPr>
          <w:p w:rsidR="0029613B" w:rsidRPr="00BF2541" w:rsidRDefault="0029613B" w:rsidP="00E54AA6">
            <w:pPr>
              <w:spacing w:line="276" w:lineRule="auto"/>
              <w:jc w:val="center"/>
              <w:rPr>
                <w:rFonts w:eastAsia="Calibri"/>
                <w:b/>
                <w:color w:val="000000"/>
                <w:vertAlign w:val="superscript"/>
                <w:lang w:bidi="ru-RU"/>
              </w:rPr>
            </w:pPr>
            <w:r w:rsidRPr="00BF2541">
              <w:rPr>
                <w:rFonts w:eastAsia="Calibri"/>
                <w:b/>
                <w:color w:val="000000"/>
                <w:lang w:bidi="ru-RU"/>
              </w:rPr>
              <w:t xml:space="preserve">Критерий «Удовлетворенность условиями оказания услуг» </w:t>
            </w:r>
            <w:r w:rsidRPr="00BF2541">
              <w:rPr>
                <w:rFonts w:eastAsia="Calibri"/>
                <w:b/>
                <w:color w:val="000000"/>
                <w:vertAlign w:val="superscript"/>
                <w:lang w:bidi="ru-RU"/>
              </w:rPr>
              <w:t>2</w:t>
            </w:r>
          </w:p>
        </w:tc>
      </w:tr>
      <w:tr w:rsidR="0029613B" w:rsidRPr="00BF2541" w:rsidTr="00E54AA6">
        <w:tc>
          <w:tcPr>
            <w:tcW w:w="656" w:type="dxa"/>
          </w:tcPr>
          <w:p w:rsidR="0029613B" w:rsidRPr="00BF2541" w:rsidRDefault="0029613B" w:rsidP="00E54AA6">
            <w:pPr>
              <w:spacing w:line="360" w:lineRule="auto"/>
              <w:ind w:left="45"/>
              <w:jc w:val="center"/>
              <w:rPr>
                <w:rFonts w:eastAsia="Calibri"/>
                <w:color w:val="000000"/>
                <w:lang w:bidi="ru-RU"/>
              </w:rPr>
            </w:pPr>
            <w:r w:rsidRPr="00BF2541">
              <w:rPr>
                <w:rFonts w:eastAsia="Calibri"/>
                <w:color w:val="000000"/>
                <w:lang w:bidi="ru-RU"/>
              </w:rPr>
              <w:t>5.1.</w:t>
            </w:r>
          </w:p>
        </w:tc>
        <w:tc>
          <w:tcPr>
            <w:tcW w:w="8897" w:type="dxa"/>
          </w:tcPr>
          <w:p w:rsidR="0029613B" w:rsidRPr="00BF2541" w:rsidRDefault="0029613B" w:rsidP="00E54AA6">
            <w:pPr>
              <w:spacing w:line="276" w:lineRule="auto"/>
              <w:rPr>
                <w:rFonts w:eastAsia="Calibri"/>
                <w:color w:val="000000"/>
                <w:lang w:bidi="ru-RU"/>
              </w:rPr>
            </w:pPr>
            <w:r w:rsidRPr="00BF2541">
              <w:rPr>
                <w:rFonts w:eastAsia="Calibri"/>
                <w:color w:val="000000"/>
                <w:lang w:bidi="ru-RU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</w:t>
            </w:r>
          </w:p>
        </w:tc>
        <w:tc>
          <w:tcPr>
            <w:tcW w:w="1879" w:type="dxa"/>
          </w:tcPr>
          <w:p w:rsidR="0029613B" w:rsidRPr="00BF2541" w:rsidRDefault="0029613B" w:rsidP="00E54AA6">
            <w:pPr>
              <w:spacing w:line="276" w:lineRule="auto"/>
              <w:jc w:val="center"/>
              <w:rPr>
                <w:rFonts w:eastAsia="Calibri"/>
                <w:color w:val="000000"/>
                <w:lang w:bidi="ru-RU"/>
              </w:rPr>
            </w:pPr>
          </w:p>
          <w:p w:rsidR="0029613B" w:rsidRPr="00BF2541" w:rsidRDefault="0029613B" w:rsidP="00E54AA6">
            <w:pPr>
              <w:spacing w:line="276" w:lineRule="auto"/>
              <w:jc w:val="center"/>
              <w:rPr>
                <w:rFonts w:eastAsia="Calibri"/>
                <w:color w:val="000000"/>
                <w:lang w:bidi="ru-RU"/>
              </w:rPr>
            </w:pPr>
            <w:r w:rsidRPr="00BF2541">
              <w:rPr>
                <w:rFonts w:eastAsia="Calibri"/>
                <w:color w:val="000000"/>
                <w:lang w:bidi="ru-RU"/>
              </w:rPr>
              <w:t>100 баллов</w:t>
            </w:r>
          </w:p>
        </w:tc>
        <w:tc>
          <w:tcPr>
            <w:tcW w:w="1559" w:type="dxa"/>
          </w:tcPr>
          <w:p w:rsidR="0029613B" w:rsidRPr="00BF2541" w:rsidRDefault="0029613B" w:rsidP="00E54AA6">
            <w:pPr>
              <w:spacing w:line="276" w:lineRule="auto"/>
              <w:jc w:val="center"/>
              <w:rPr>
                <w:rFonts w:eastAsia="Calibri"/>
                <w:color w:val="000000"/>
                <w:lang w:bidi="ru-RU"/>
              </w:rPr>
            </w:pPr>
          </w:p>
          <w:p w:rsidR="0029613B" w:rsidRPr="00BF2541" w:rsidRDefault="0029613B" w:rsidP="00E54AA6">
            <w:pPr>
              <w:spacing w:line="276" w:lineRule="auto"/>
              <w:jc w:val="center"/>
              <w:rPr>
                <w:rFonts w:eastAsia="Calibri"/>
                <w:color w:val="000000"/>
                <w:lang w:bidi="ru-RU"/>
              </w:rPr>
            </w:pPr>
            <w:r w:rsidRPr="00BF2541">
              <w:rPr>
                <w:rFonts w:eastAsia="Calibri"/>
                <w:color w:val="000000"/>
                <w:lang w:bidi="ru-RU"/>
              </w:rPr>
              <w:t>30 %</w:t>
            </w:r>
          </w:p>
        </w:tc>
        <w:tc>
          <w:tcPr>
            <w:tcW w:w="1701" w:type="dxa"/>
          </w:tcPr>
          <w:p w:rsidR="0029613B" w:rsidRPr="00BF2541" w:rsidRDefault="0029613B" w:rsidP="00E54AA6">
            <w:pPr>
              <w:spacing w:line="276" w:lineRule="auto"/>
              <w:ind w:left="45"/>
              <w:jc w:val="center"/>
              <w:rPr>
                <w:rFonts w:eastAsia="Calibri"/>
                <w:color w:val="000000"/>
                <w:lang w:bidi="ru-RU"/>
              </w:rPr>
            </w:pPr>
          </w:p>
          <w:p w:rsidR="0029613B" w:rsidRPr="00BF2541" w:rsidRDefault="0029613B" w:rsidP="00E54AA6">
            <w:pPr>
              <w:spacing w:line="276" w:lineRule="auto"/>
              <w:ind w:left="45"/>
              <w:jc w:val="center"/>
              <w:rPr>
                <w:rFonts w:eastAsia="Calibri"/>
                <w:color w:val="000000"/>
                <w:lang w:bidi="ru-RU"/>
              </w:rPr>
            </w:pPr>
            <w:r w:rsidRPr="00BF2541">
              <w:rPr>
                <w:rFonts w:eastAsia="Calibri"/>
                <w:color w:val="000000"/>
                <w:lang w:bidi="ru-RU"/>
              </w:rPr>
              <w:t>30 баллов</w:t>
            </w:r>
          </w:p>
        </w:tc>
      </w:tr>
      <w:tr w:rsidR="0029613B" w:rsidRPr="00BF2541" w:rsidTr="00E54AA6">
        <w:tc>
          <w:tcPr>
            <w:tcW w:w="656" w:type="dxa"/>
          </w:tcPr>
          <w:p w:rsidR="0029613B" w:rsidRPr="00BF2541" w:rsidRDefault="0029613B" w:rsidP="00E54AA6">
            <w:pPr>
              <w:spacing w:line="360" w:lineRule="auto"/>
              <w:ind w:left="45"/>
              <w:rPr>
                <w:rFonts w:eastAsia="Calibri"/>
                <w:color w:val="000000"/>
                <w:lang w:bidi="ru-RU"/>
              </w:rPr>
            </w:pPr>
            <w:r>
              <w:rPr>
                <w:rFonts w:eastAsia="Calibri"/>
                <w:color w:val="000000"/>
                <w:lang w:bidi="ru-RU"/>
              </w:rPr>
              <w:t>5.2</w:t>
            </w:r>
          </w:p>
        </w:tc>
        <w:tc>
          <w:tcPr>
            <w:tcW w:w="8897" w:type="dxa"/>
          </w:tcPr>
          <w:p w:rsidR="0029613B" w:rsidRPr="00BF2541" w:rsidRDefault="0029613B" w:rsidP="00E54AA6">
            <w:pPr>
              <w:spacing w:line="276" w:lineRule="auto"/>
              <w:rPr>
                <w:rFonts w:eastAsia="Calibri"/>
                <w:color w:val="000000"/>
                <w:lang w:bidi="ru-RU"/>
              </w:rPr>
            </w:pPr>
            <w:r w:rsidRPr="00BF2541">
              <w:rPr>
                <w:rFonts w:eastAsia="Calibri"/>
                <w:color w:val="000000"/>
                <w:lang w:bidi="ru-RU"/>
              </w:rPr>
              <w:t>Доля получателей услуг, удовлетворенных графиком работы организации (в % от общего числа опрошенных получателей услуг)</w:t>
            </w:r>
          </w:p>
        </w:tc>
        <w:tc>
          <w:tcPr>
            <w:tcW w:w="1879" w:type="dxa"/>
          </w:tcPr>
          <w:p w:rsidR="0029613B" w:rsidRPr="00BF2541" w:rsidRDefault="0029613B" w:rsidP="00E54AA6">
            <w:pPr>
              <w:spacing w:line="276" w:lineRule="auto"/>
              <w:jc w:val="center"/>
              <w:rPr>
                <w:rFonts w:eastAsia="Calibri"/>
                <w:color w:val="000000"/>
                <w:lang w:bidi="ru-RU"/>
              </w:rPr>
            </w:pPr>
            <w:r w:rsidRPr="00BF2541">
              <w:rPr>
                <w:rFonts w:eastAsia="Calibri"/>
                <w:color w:val="000000"/>
                <w:lang w:bidi="ru-RU"/>
              </w:rPr>
              <w:t>100 баллов</w:t>
            </w:r>
          </w:p>
        </w:tc>
        <w:tc>
          <w:tcPr>
            <w:tcW w:w="1559" w:type="dxa"/>
          </w:tcPr>
          <w:p w:rsidR="0029613B" w:rsidRPr="00BF2541" w:rsidRDefault="0029613B" w:rsidP="00E54AA6">
            <w:pPr>
              <w:spacing w:line="276" w:lineRule="auto"/>
              <w:jc w:val="center"/>
              <w:rPr>
                <w:rFonts w:eastAsia="Calibri"/>
                <w:color w:val="000000"/>
                <w:lang w:bidi="ru-RU"/>
              </w:rPr>
            </w:pPr>
            <w:r w:rsidRPr="00BF2541">
              <w:rPr>
                <w:rFonts w:eastAsia="Calibri"/>
                <w:color w:val="000000"/>
                <w:lang w:bidi="ru-RU"/>
              </w:rPr>
              <w:t>20 %</w:t>
            </w:r>
          </w:p>
        </w:tc>
        <w:tc>
          <w:tcPr>
            <w:tcW w:w="1701" w:type="dxa"/>
          </w:tcPr>
          <w:p w:rsidR="0029613B" w:rsidRPr="00BF2541" w:rsidRDefault="0029613B" w:rsidP="00E54AA6">
            <w:pPr>
              <w:spacing w:line="360" w:lineRule="auto"/>
              <w:ind w:left="45"/>
              <w:jc w:val="center"/>
              <w:rPr>
                <w:rFonts w:eastAsia="Calibri"/>
                <w:color w:val="000000"/>
                <w:lang w:bidi="ru-RU"/>
              </w:rPr>
            </w:pPr>
            <w:r w:rsidRPr="00BF2541">
              <w:rPr>
                <w:rFonts w:eastAsia="Calibri"/>
                <w:color w:val="000000"/>
                <w:lang w:bidi="ru-RU"/>
              </w:rPr>
              <w:t>20 баллов</w:t>
            </w:r>
          </w:p>
        </w:tc>
      </w:tr>
      <w:tr w:rsidR="0029613B" w:rsidRPr="00BF2541" w:rsidTr="00E54AA6">
        <w:tc>
          <w:tcPr>
            <w:tcW w:w="656" w:type="dxa"/>
          </w:tcPr>
          <w:p w:rsidR="0029613B" w:rsidRPr="00BF2541" w:rsidRDefault="0029613B" w:rsidP="00E54AA6">
            <w:pPr>
              <w:spacing w:line="360" w:lineRule="auto"/>
              <w:ind w:left="45"/>
              <w:jc w:val="center"/>
              <w:rPr>
                <w:rFonts w:eastAsia="Calibri"/>
                <w:color w:val="000000"/>
                <w:lang w:bidi="ru-RU"/>
              </w:rPr>
            </w:pPr>
            <w:r w:rsidRPr="00BF2541">
              <w:rPr>
                <w:rFonts w:eastAsia="Calibri"/>
                <w:color w:val="000000"/>
                <w:lang w:bidi="ru-RU"/>
              </w:rPr>
              <w:t>5.3.</w:t>
            </w:r>
          </w:p>
        </w:tc>
        <w:tc>
          <w:tcPr>
            <w:tcW w:w="8897" w:type="dxa"/>
          </w:tcPr>
          <w:p w:rsidR="0029613B" w:rsidRPr="00BF2541" w:rsidRDefault="0029613B" w:rsidP="00E54AA6">
            <w:pPr>
              <w:spacing w:line="276" w:lineRule="auto"/>
              <w:rPr>
                <w:rFonts w:eastAsia="Calibri"/>
                <w:color w:val="000000"/>
                <w:lang w:bidi="ru-RU"/>
              </w:rPr>
            </w:pPr>
            <w:r w:rsidRPr="00BF2541">
              <w:rPr>
                <w:rFonts w:eastAsia="Calibri"/>
                <w:color w:val="000000"/>
                <w:lang w:bidi="ru-RU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услуг)</w:t>
            </w:r>
          </w:p>
        </w:tc>
        <w:tc>
          <w:tcPr>
            <w:tcW w:w="1879" w:type="dxa"/>
          </w:tcPr>
          <w:p w:rsidR="0029613B" w:rsidRPr="00BF2541" w:rsidRDefault="0029613B" w:rsidP="00E54AA6">
            <w:pPr>
              <w:spacing w:line="276" w:lineRule="auto"/>
              <w:jc w:val="center"/>
              <w:rPr>
                <w:rFonts w:eastAsia="Calibri"/>
                <w:color w:val="000000"/>
                <w:lang w:bidi="ru-RU"/>
              </w:rPr>
            </w:pPr>
            <w:r w:rsidRPr="00BF2541">
              <w:rPr>
                <w:rFonts w:eastAsia="Calibri"/>
                <w:color w:val="000000"/>
                <w:lang w:bidi="ru-RU"/>
              </w:rPr>
              <w:t>100 баллов</w:t>
            </w:r>
          </w:p>
        </w:tc>
        <w:tc>
          <w:tcPr>
            <w:tcW w:w="1559" w:type="dxa"/>
          </w:tcPr>
          <w:p w:rsidR="0029613B" w:rsidRPr="00BF2541" w:rsidRDefault="0029613B" w:rsidP="00E54AA6">
            <w:pPr>
              <w:spacing w:line="276" w:lineRule="auto"/>
              <w:jc w:val="center"/>
              <w:rPr>
                <w:rFonts w:eastAsia="Calibri"/>
                <w:color w:val="000000"/>
                <w:lang w:bidi="ru-RU"/>
              </w:rPr>
            </w:pPr>
            <w:r w:rsidRPr="00BF2541">
              <w:rPr>
                <w:rFonts w:eastAsia="Calibri"/>
                <w:color w:val="000000"/>
                <w:lang w:bidi="ru-RU"/>
              </w:rPr>
              <w:t>50 %</w:t>
            </w:r>
          </w:p>
        </w:tc>
        <w:tc>
          <w:tcPr>
            <w:tcW w:w="1701" w:type="dxa"/>
          </w:tcPr>
          <w:p w:rsidR="0029613B" w:rsidRPr="00BF2541" w:rsidRDefault="0029613B" w:rsidP="00E54AA6">
            <w:pPr>
              <w:spacing w:line="360" w:lineRule="auto"/>
              <w:ind w:left="45"/>
              <w:jc w:val="center"/>
              <w:rPr>
                <w:rFonts w:eastAsia="Calibri"/>
                <w:color w:val="000000"/>
                <w:lang w:bidi="ru-RU"/>
              </w:rPr>
            </w:pPr>
            <w:r w:rsidRPr="00BF2541">
              <w:rPr>
                <w:rFonts w:eastAsia="Calibri"/>
                <w:color w:val="000000"/>
                <w:lang w:bidi="ru-RU"/>
              </w:rPr>
              <w:t>50 баллов</w:t>
            </w:r>
          </w:p>
        </w:tc>
      </w:tr>
      <w:tr w:rsidR="0029613B" w:rsidRPr="00BF2541" w:rsidTr="00E54AA6">
        <w:tc>
          <w:tcPr>
            <w:tcW w:w="11432" w:type="dxa"/>
            <w:gridSpan w:val="3"/>
          </w:tcPr>
          <w:p w:rsidR="0029613B" w:rsidRPr="00BF2541" w:rsidRDefault="0029613B" w:rsidP="00E54AA6">
            <w:pPr>
              <w:spacing w:line="360" w:lineRule="auto"/>
              <w:ind w:left="45"/>
              <w:jc w:val="center"/>
              <w:rPr>
                <w:rFonts w:eastAsia="Calibri"/>
                <w:color w:val="000000"/>
                <w:lang w:bidi="ru-RU"/>
              </w:rPr>
            </w:pPr>
            <w:r w:rsidRPr="00BF2541">
              <w:rPr>
                <w:rFonts w:eastAsia="Calibri"/>
                <w:color w:val="000000"/>
                <w:lang w:bidi="ru-RU"/>
              </w:rPr>
              <w:t>Итого</w:t>
            </w:r>
          </w:p>
        </w:tc>
        <w:tc>
          <w:tcPr>
            <w:tcW w:w="1559" w:type="dxa"/>
          </w:tcPr>
          <w:p w:rsidR="0029613B" w:rsidRPr="00BF2541" w:rsidRDefault="0029613B" w:rsidP="00E54AA6">
            <w:pPr>
              <w:spacing w:line="360" w:lineRule="auto"/>
              <w:ind w:left="45"/>
              <w:jc w:val="center"/>
              <w:rPr>
                <w:rFonts w:eastAsia="Calibri"/>
                <w:color w:val="000000"/>
                <w:lang w:bidi="ru-RU"/>
              </w:rPr>
            </w:pPr>
            <w:r w:rsidRPr="00BF2541">
              <w:rPr>
                <w:rFonts w:eastAsia="Calibri"/>
                <w:color w:val="000000"/>
                <w:lang w:bidi="ru-RU"/>
              </w:rPr>
              <w:t>100 %</w:t>
            </w:r>
          </w:p>
        </w:tc>
        <w:tc>
          <w:tcPr>
            <w:tcW w:w="1701" w:type="dxa"/>
          </w:tcPr>
          <w:p w:rsidR="0029613B" w:rsidRPr="00BF2541" w:rsidRDefault="0029613B" w:rsidP="00E54AA6">
            <w:pPr>
              <w:spacing w:line="360" w:lineRule="auto"/>
              <w:ind w:left="45"/>
              <w:jc w:val="center"/>
              <w:rPr>
                <w:rFonts w:eastAsia="Calibri"/>
                <w:color w:val="000000"/>
                <w:lang w:bidi="ru-RU"/>
              </w:rPr>
            </w:pPr>
            <w:r w:rsidRPr="00BF2541">
              <w:rPr>
                <w:rFonts w:eastAsia="Calibri"/>
                <w:color w:val="000000"/>
                <w:lang w:bidi="ru-RU"/>
              </w:rPr>
              <w:t>100 баллов</w:t>
            </w:r>
          </w:p>
        </w:tc>
      </w:tr>
      <w:bookmarkEnd w:id="6"/>
    </w:tbl>
    <w:p w:rsidR="0029613B" w:rsidRPr="00BF2541" w:rsidRDefault="0029613B" w:rsidP="0029613B">
      <w:pPr>
        <w:widowControl w:val="0"/>
        <w:spacing w:line="360" w:lineRule="auto"/>
        <w:outlineLvl w:val="0"/>
        <w:rPr>
          <w:color w:val="000000"/>
        </w:rPr>
      </w:pPr>
    </w:p>
    <w:p w:rsidR="0029613B" w:rsidRPr="00BF2541" w:rsidRDefault="0029613B" w:rsidP="0029613B">
      <w:pPr>
        <w:widowControl w:val="0"/>
        <w:spacing w:line="360" w:lineRule="auto"/>
        <w:outlineLvl w:val="0"/>
        <w:rPr>
          <w:color w:val="000000"/>
        </w:rPr>
      </w:pPr>
    </w:p>
    <w:p w:rsidR="00755F3D" w:rsidRDefault="00755F3D" w:rsidP="00755F3D">
      <w:pPr>
        <w:pStyle w:val="2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br w:type="page"/>
      </w:r>
      <w:r w:rsidRPr="00E42CEF">
        <w:rPr>
          <w:rFonts w:ascii="Times New Roman" w:hAnsi="Times New Roman"/>
          <w:b/>
          <w:color w:val="000000"/>
          <w:sz w:val="24"/>
          <w:szCs w:val="24"/>
        </w:rPr>
        <w:t xml:space="preserve">Показатели, характеризующие </w:t>
      </w:r>
    </w:p>
    <w:p w:rsidR="00755F3D" w:rsidRPr="008221BC" w:rsidRDefault="00755F3D" w:rsidP="00755F3D">
      <w:pPr>
        <w:pStyle w:val="2f"/>
        <w:rPr>
          <w:rFonts w:ascii="Times New Roman" w:hAnsi="Times New Roman"/>
          <w:b/>
          <w:sz w:val="24"/>
          <w:szCs w:val="24"/>
        </w:rPr>
      </w:pPr>
      <w:r w:rsidRPr="00A546DB">
        <w:rPr>
          <w:rFonts w:ascii="Times New Roman" w:hAnsi="Times New Roman"/>
          <w:b/>
          <w:sz w:val="24"/>
          <w:szCs w:val="24"/>
        </w:rPr>
        <w:t>ОТКРЫТОСТЬ И ДОСТУПНОСТЬ ИНФОРМАЦИИ ОБ ОРГАНИЗАЦИИ СОЦИАЛЬНОЙ СФЕРЫ</w:t>
      </w:r>
    </w:p>
    <w:p w:rsidR="00755F3D" w:rsidRPr="00585D14" w:rsidRDefault="00755F3D" w:rsidP="00755F3D">
      <w:pPr>
        <w:pStyle w:val="2f"/>
        <w:tabs>
          <w:tab w:val="left" w:pos="250"/>
          <w:tab w:val="left" w:pos="4219"/>
          <w:tab w:val="left" w:pos="8897"/>
          <w:tab w:val="left" w:pos="12866"/>
        </w:tabs>
        <w:ind w:left="-318"/>
        <w:rPr>
          <w:rFonts w:ascii="Times New Roman" w:hAnsi="Times New Roman"/>
          <w:b/>
          <w:sz w:val="28"/>
          <w:szCs w:val="24"/>
        </w:rPr>
      </w:pPr>
    </w:p>
    <w:tbl>
      <w:tblPr>
        <w:tblpPr w:leftFromText="180" w:rightFromText="180" w:vertAnchor="text" w:tblpX="-494" w:tblpY="1"/>
        <w:tblOverlap w:val="never"/>
        <w:tblW w:w="16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402"/>
        <w:gridCol w:w="932"/>
        <w:gridCol w:w="3685"/>
        <w:gridCol w:w="4678"/>
        <w:gridCol w:w="1418"/>
        <w:gridCol w:w="1363"/>
      </w:tblGrid>
      <w:tr w:rsidR="00755F3D" w:rsidRPr="00692EEE" w:rsidTr="007A326F">
        <w:trPr>
          <w:trHeight w:val="20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3D" w:rsidRPr="00326CC6" w:rsidRDefault="00755F3D" w:rsidP="007A326F">
            <w:pPr>
              <w:pStyle w:val="2f"/>
              <w:ind w:righ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26C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3D" w:rsidRPr="00326CC6" w:rsidRDefault="00755F3D" w:rsidP="007A326F">
            <w:pPr>
              <w:pStyle w:val="2f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26C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Показатели оценки качества</w:t>
            </w:r>
          </w:p>
          <w:p w:rsidR="00755F3D" w:rsidRPr="00326CC6" w:rsidRDefault="00755F3D" w:rsidP="007A326F">
            <w:pPr>
              <w:pStyle w:val="2f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3D" w:rsidRPr="00326CC6" w:rsidRDefault="00755F3D" w:rsidP="007A326F">
            <w:pPr>
              <w:pStyle w:val="2f"/>
              <w:ind w:left="-117" w:right="-8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26C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Значи-мость пока-зателей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3D" w:rsidRPr="00326CC6" w:rsidRDefault="00755F3D" w:rsidP="007A326F">
            <w:pPr>
              <w:pStyle w:val="2f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26C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Параметры показателя оценки качества, подлежащие оценке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3D" w:rsidRPr="00326CC6" w:rsidRDefault="00755F3D" w:rsidP="007A326F">
            <w:pPr>
              <w:pStyle w:val="2f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26C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Индикаторы параметров показателей оценки качества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3D" w:rsidRPr="00326CC6" w:rsidRDefault="00755F3D" w:rsidP="007A326F">
            <w:pPr>
              <w:pStyle w:val="2f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26C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Значение параметров в баллах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3D" w:rsidRPr="00326CC6" w:rsidRDefault="00755F3D" w:rsidP="007A326F">
            <w:pPr>
              <w:pStyle w:val="2f"/>
              <w:ind w:left="-107" w:right="-11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26C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Макси-мальное значение показателей </w:t>
            </w:r>
          </w:p>
        </w:tc>
      </w:tr>
      <w:tr w:rsidR="00755F3D" w:rsidRPr="00692EEE" w:rsidTr="007A326F">
        <w:trPr>
          <w:trHeight w:val="2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F3D" w:rsidRPr="00326CC6" w:rsidRDefault="00755F3D" w:rsidP="007A326F">
            <w:pPr>
              <w:pStyle w:val="2f"/>
              <w:ind w:right="-108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6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F3D" w:rsidRPr="00326CC6" w:rsidRDefault="00755F3D" w:rsidP="007A326F">
            <w:pPr>
              <w:pStyle w:val="2f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6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установленным нормативными правовыми актами:</w:t>
            </w:r>
          </w:p>
          <w:p w:rsidR="00755F3D" w:rsidRPr="00326CC6" w:rsidRDefault="00755F3D" w:rsidP="007A326F">
            <w:pPr>
              <w:pStyle w:val="2f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6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на информационных стендах в помещении организации социальной сферы;</w:t>
            </w:r>
          </w:p>
          <w:p w:rsidR="00755F3D" w:rsidRPr="00326CC6" w:rsidRDefault="00755F3D" w:rsidP="007A326F">
            <w:pPr>
              <w:pStyle w:val="2f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6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на официальном сайте организации социальной сферы в сети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26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Интернет» (далее - </w:t>
            </w:r>
            <w:r w:rsidRPr="00326C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официальных сайтов организаций социальной сферы) </w:t>
            </w:r>
            <w:r w:rsidRPr="00326CC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r w:rsidRPr="00326CC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</w:t>
            </w:r>
            <w:r w:rsidRPr="00326CC6"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  <w:t>инф</w:t>
            </w:r>
            <w:r w:rsidRPr="00326CC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F3D" w:rsidRPr="00326CC6" w:rsidRDefault="00755F3D" w:rsidP="007A326F">
            <w:pPr>
              <w:pStyle w:val="2f"/>
              <w:ind w:right="-108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6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F3D" w:rsidRPr="00326CC6" w:rsidRDefault="00755F3D" w:rsidP="007A326F">
            <w:pPr>
              <w:pStyle w:val="2f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6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1.1.1. Соответствие информации о деятельности организации социальной сферы, размещенной на информационных стендах в помещении организации социальной сферы, ее содержанию и порядку (форме), установленным нормативными правовыми актами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3D" w:rsidRPr="00326CC6" w:rsidRDefault="00755F3D" w:rsidP="007A326F">
            <w:pPr>
              <w:pStyle w:val="2f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6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отсутствует информация о деятельности организации социальной сферы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3D" w:rsidRPr="00326CC6" w:rsidRDefault="00755F3D" w:rsidP="007A326F">
            <w:pPr>
              <w:pStyle w:val="2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6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 баллов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F3D" w:rsidRPr="00326CC6" w:rsidRDefault="00755F3D" w:rsidP="007A326F">
            <w:pPr>
              <w:pStyle w:val="2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6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 баллов</w:t>
            </w:r>
          </w:p>
          <w:p w:rsidR="00755F3D" w:rsidRPr="00326CC6" w:rsidRDefault="00755F3D" w:rsidP="007A326F">
            <w:pPr>
              <w:pStyle w:val="2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55F3D" w:rsidRPr="00326CC6" w:rsidRDefault="00755F3D" w:rsidP="007A326F">
            <w:pPr>
              <w:pStyle w:val="2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6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Для расчета  формула (1.1)</w:t>
            </w:r>
          </w:p>
        </w:tc>
      </w:tr>
      <w:tr w:rsidR="00755F3D" w:rsidRPr="00692EEE" w:rsidTr="007A326F">
        <w:trPr>
          <w:trHeight w:val="65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F3D" w:rsidRPr="00326CC6" w:rsidRDefault="00755F3D" w:rsidP="007A326F">
            <w:pPr>
              <w:pStyle w:val="2f"/>
              <w:ind w:right="-108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F3D" w:rsidRPr="00326CC6" w:rsidRDefault="00755F3D" w:rsidP="007A326F">
            <w:pPr>
              <w:pStyle w:val="2f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F3D" w:rsidRPr="00326CC6" w:rsidRDefault="00755F3D" w:rsidP="007A326F">
            <w:pPr>
              <w:pStyle w:val="2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F3D" w:rsidRPr="00326CC6" w:rsidRDefault="00755F3D" w:rsidP="007A326F">
            <w:pPr>
              <w:pStyle w:val="2f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5F3D" w:rsidRPr="00326CC6" w:rsidRDefault="00755F3D" w:rsidP="007A326F">
            <w:pPr>
              <w:pStyle w:val="2f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6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объем информации </w:t>
            </w:r>
            <w:r w:rsidRPr="00326CC6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(количество материалов/единиц информации)</w:t>
            </w:r>
            <w:r w:rsidRPr="00326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размещенной  на информационных стендах в помещении организации по отношению к количеству  материалов, размещение которых установлено нормативными правовыми актами </w:t>
            </w:r>
            <w:r w:rsidRPr="00326CC6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r w:rsidRPr="00326CC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</w:t>
            </w:r>
            <w:r w:rsidRPr="00326CC6"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  <w:t>стенд</w:t>
            </w:r>
            <w:r w:rsidRPr="00326CC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5F3D" w:rsidRPr="00326CC6" w:rsidRDefault="00755F3D" w:rsidP="007A326F">
            <w:pPr>
              <w:pStyle w:val="2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6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1-100 баллов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F3D" w:rsidRPr="00326CC6" w:rsidRDefault="00755F3D" w:rsidP="007A326F">
            <w:pPr>
              <w:pStyle w:val="2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5F3D" w:rsidRPr="00692EEE" w:rsidTr="007A326F">
        <w:trPr>
          <w:trHeight w:val="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F3D" w:rsidRPr="00326CC6" w:rsidRDefault="00755F3D" w:rsidP="007A326F">
            <w:pPr>
              <w:pStyle w:val="2f"/>
              <w:ind w:right="-108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F3D" w:rsidRPr="00326CC6" w:rsidRDefault="00755F3D" w:rsidP="007A326F">
            <w:pPr>
              <w:pStyle w:val="2f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F3D" w:rsidRPr="00326CC6" w:rsidRDefault="00755F3D" w:rsidP="007A326F">
            <w:pPr>
              <w:pStyle w:val="2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F3D" w:rsidRPr="00326CC6" w:rsidRDefault="00755F3D" w:rsidP="007A326F">
            <w:pPr>
              <w:pStyle w:val="2f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6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1.1.2. Соответствие информации о деятельности организации социальной сферы, размещенной на официальном сайте организации социальной сферы, ее содержанию и порядку (форме), установленным нормативными правовыми актами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3D" w:rsidRPr="00326CC6" w:rsidRDefault="00755F3D" w:rsidP="007A326F">
            <w:pPr>
              <w:pStyle w:val="2f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6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отсутствует информация о деятельности организации социальной сферы на ее официальном сайте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3D" w:rsidRPr="00326CC6" w:rsidRDefault="00755F3D" w:rsidP="007A326F">
            <w:pPr>
              <w:pStyle w:val="2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6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 баллов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F3D" w:rsidRPr="00326CC6" w:rsidRDefault="00755F3D" w:rsidP="007A326F">
            <w:pPr>
              <w:pStyle w:val="2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5F3D" w:rsidRPr="00692EEE" w:rsidTr="007A326F">
        <w:trPr>
          <w:trHeight w:val="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F3D" w:rsidRPr="00326CC6" w:rsidRDefault="00755F3D" w:rsidP="007A326F">
            <w:pPr>
              <w:pStyle w:val="2f"/>
              <w:ind w:right="-108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F3D" w:rsidRPr="00326CC6" w:rsidRDefault="00755F3D" w:rsidP="007A326F">
            <w:pPr>
              <w:pStyle w:val="2f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F3D" w:rsidRPr="00326CC6" w:rsidRDefault="00755F3D" w:rsidP="007A326F">
            <w:pPr>
              <w:pStyle w:val="2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F3D" w:rsidRPr="00326CC6" w:rsidRDefault="00755F3D" w:rsidP="007A326F">
            <w:pPr>
              <w:pStyle w:val="2f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3D" w:rsidRPr="00326CC6" w:rsidRDefault="00755F3D" w:rsidP="007A326F">
            <w:pPr>
              <w:pStyle w:val="2f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6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объем информации </w:t>
            </w:r>
            <w:r w:rsidRPr="00326CC6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(количество материалов/единиц информации)</w:t>
            </w:r>
            <w:r w:rsidRPr="00326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размещенной  на официальном сайте организации по отношению к количеству  материалов, размещение которых установлено нормативными правовыми актами </w:t>
            </w:r>
            <w:r w:rsidRPr="00326CC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(И</w:t>
            </w:r>
            <w:r w:rsidRPr="00326CC6"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  <w:t>сайт</w:t>
            </w:r>
            <w:r w:rsidRPr="00326CC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3D" w:rsidRPr="00326CC6" w:rsidRDefault="00755F3D" w:rsidP="007A326F">
            <w:pPr>
              <w:pStyle w:val="2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6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1-100 баллов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F3D" w:rsidRPr="00326CC6" w:rsidRDefault="00755F3D" w:rsidP="007A326F">
            <w:pPr>
              <w:pStyle w:val="2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5F3D" w:rsidRPr="00692EEE" w:rsidTr="007A326F">
        <w:trPr>
          <w:trHeight w:val="20"/>
        </w:trPr>
        <w:tc>
          <w:tcPr>
            <w:tcW w:w="1601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755F3D" w:rsidRPr="003D2A5C" w:rsidRDefault="00755F3D" w:rsidP="007A326F">
            <w:r w:rsidRPr="003D2A5C">
              <w:t>Для сферы культуры:</w:t>
            </w:r>
          </w:p>
          <w:tbl>
            <w:tblPr>
              <w:tblW w:w="706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418"/>
              <w:gridCol w:w="1734"/>
              <w:gridCol w:w="1199"/>
              <w:gridCol w:w="2709"/>
            </w:tblGrid>
            <w:tr w:rsidR="00755F3D" w:rsidRPr="00564548" w:rsidTr="007A326F">
              <w:trPr>
                <w:jc w:val="center"/>
              </w:trPr>
              <w:tc>
                <w:tcPr>
                  <w:tcW w:w="1418" w:type="dxa"/>
                  <w:vMerge w:val="restart"/>
                  <w:vAlign w:val="center"/>
                </w:tcPr>
                <w:p w:rsidR="00755F3D" w:rsidRPr="00564548" w:rsidRDefault="00755F3D" w:rsidP="004F547A">
                  <w:pPr>
                    <w:framePr w:hSpace="180" w:wrap="around" w:vAnchor="text" w:hAnchor="text" w:x="-494" w:y="1"/>
                    <w:ind w:right="-46"/>
                    <w:suppressOverlap/>
                    <w:jc w:val="right"/>
                    <w:rPr>
                      <w:b/>
                      <w:sz w:val="28"/>
                      <w:szCs w:val="28"/>
                    </w:rPr>
                  </w:pPr>
                  <w:r w:rsidRPr="00564548">
                    <w:rPr>
                      <w:b/>
                      <w:sz w:val="28"/>
                      <w:szCs w:val="28"/>
                    </w:rPr>
                    <w:t>П</w:t>
                  </w:r>
                  <w:r w:rsidRPr="00564548">
                    <w:rPr>
                      <w:b/>
                      <w:sz w:val="28"/>
                      <w:szCs w:val="28"/>
                      <w:vertAlign w:val="subscript"/>
                    </w:rPr>
                    <w:t>инф</w:t>
                  </w:r>
                  <w:r w:rsidRPr="00564548">
                    <w:rPr>
                      <w:b/>
                      <w:sz w:val="28"/>
                      <w:szCs w:val="28"/>
                    </w:rPr>
                    <w:t>= (</w:t>
                  </w:r>
                </w:p>
              </w:tc>
              <w:tc>
                <w:tcPr>
                  <w:tcW w:w="1734" w:type="dxa"/>
                  <w:tcBorders>
                    <w:bottom w:val="single" w:sz="4" w:space="0" w:color="auto"/>
                  </w:tcBorders>
                </w:tcPr>
                <w:p w:rsidR="00755F3D" w:rsidRPr="00564548" w:rsidRDefault="00755F3D" w:rsidP="004F547A">
                  <w:pPr>
                    <w:framePr w:hSpace="180" w:wrap="around" w:vAnchor="text" w:hAnchor="text" w:x="-494" w:y="1"/>
                    <w:ind w:left="-108" w:right="-108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  <w:r w:rsidRPr="00564548">
                    <w:rPr>
                      <w:b/>
                      <w:sz w:val="28"/>
                      <w:szCs w:val="28"/>
                    </w:rPr>
                    <w:t>И</w:t>
                  </w:r>
                  <w:r w:rsidRPr="00564548">
                    <w:rPr>
                      <w:b/>
                      <w:sz w:val="28"/>
                      <w:szCs w:val="28"/>
                      <w:vertAlign w:val="subscript"/>
                    </w:rPr>
                    <w:t xml:space="preserve">стенд </w:t>
                  </w:r>
                  <w:r w:rsidRPr="00564548">
                    <w:rPr>
                      <w:b/>
                      <w:sz w:val="28"/>
                      <w:szCs w:val="28"/>
                    </w:rPr>
                    <w:t>+И</w:t>
                  </w:r>
                  <w:r w:rsidRPr="00564548">
                    <w:rPr>
                      <w:b/>
                      <w:sz w:val="28"/>
                      <w:szCs w:val="28"/>
                      <w:vertAlign w:val="subscript"/>
                    </w:rPr>
                    <w:t>сайт</w:t>
                  </w:r>
                </w:p>
              </w:tc>
              <w:tc>
                <w:tcPr>
                  <w:tcW w:w="1199" w:type="dxa"/>
                  <w:vMerge w:val="restart"/>
                  <w:vAlign w:val="center"/>
                </w:tcPr>
                <w:p w:rsidR="00755F3D" w:rsidRPr="00564548" w:rsidRDefault="00755F3D" w:rsidP="004F547A">
                  <w:pPr>
                    <w:framePr w:hSpace="180" w:wrap="around" w:vAnchor="text" w:hAnchor="text" w:x="-494" w:y="1"/>
                    <w:ind w:left="-108"/>
                    <w:suppressOverlap/>
                    <w:rPr>
                      <w:b/>
                      <w:sz w:val="28"/>
                      <w:szCs w:val="28"/>
                    </w:rPr>
                  </w:pPr>
                  <w:r w:rsidRPr="00564548">
                    <w:rPr>
                      <w:b/>
                      <w:sz w:val="28"/>
                      <w:szCs w:val="28"/>
                    </w:rPr>
                    <w:t xml:space="preserve"> )×100,</w:t>
                  </w:r>
                </w:p>
              </w:tc>
              <w:tc>
                <w:tcPr>
                  <w:tcW w:w="2709" w:type="dxa"/>
                  <w:vMerge w:val="restart"/>
                  <w:vAlign w:val="center"/>
                </w:tcPr>
                <w:p w:rsidR="00755F3D" w:rsidRPr="00564548" w:rsidRDefault="00755F3D" w:rsidP="004F547A">
                  <w:pPr>
                    <w:framePr w:hSpace="180" w:wrap="around" w:vAnchor="text" w:hAnchor="text" w:x="-494" w:y="1"/>
                    <w:ind w:left="-108"/>
                    <w:suppressOverlap/>
                    <w:jc w:val="right"/>
                    <w:rPr>
                      <w:b/>
                      <w:sz w:val="28"/>
                      <w:szCs w:val="28"/>
                    </w:rPr>
                  </w:pPr>
                  <w:r w:rsidRPr="00564548">
                    <w:rPr>
                      <w:b/>
                      <w:sz w:val="28"/>
                      <w:szCs w:val="28"/>
                    </w:rPr>
                    <w:t>(1.1)</w:t>
                  </w:r>
                </w:p>
              </w:tc>
            </w:tr>
            <w:tr w:rsidR="00755F3D" w:rsidRPr="00564548" w:rsidTr="007A326F">
              <w:trPr>
                <w:jc w:val="center"/>
              </w:trPr>
              <w:tc>
                <w:tcPr>
                  <w:tcW w:w="1418" w:type="dxa"/>
                  <w:vMerge/>
                </w:tcPr>
                <w:p w:rsidR="00755F3D" w:rsidRPr="00564548" w:rsidRDefault="00755F3D" w:rsidP="004F547A">
                  <w:pPr>
                    <w:framePr w:hSpace="180" w:wrap="around" w:vAnchor="text" w:hAnchor="text" w:x="-494" w:y="1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73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55F3D" w:rsidRPr="00564548" w:rsidRDefault="00755F3D" w:rsidP="004F547A">
                  <w:pPr>
                    <w:framePr w:hSpace="180" w:wrap="around" w:vAnchor="text" w:hAnchor="text" w:x="-494" w:y="1"/>
                    <w:ind w:left="186" w:hanging="186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  <w:r w:rsidRPr="00564548">
                    <w:rPr>
                      <w:b/>
                      <w:sz w:val="28"/>
                      <w:szCs w:val="28"/>
                    </w:rPr>
                    <w:t>2×И</w:t>
                  </w:r>
                  <w:r w:rsidRPr="00564548">
                    <w:rPr>
                      <w:b/>
                      <w:sz w:val="28"/>
                      <w:szCs w:val="28"/>
                      <w:vertAlign w:val="subscript"/>
                    </w:rPr>
                    <w:t>норм</w:t>
                  </w:r>
                </w:p>
              </w:tc>
              <w:tc>
                <w:tcPr>
                  <w:tcW w:w="1199" w:type="dxa"/>
                  <w:vMerge/>
                </w:tcPr>
                <w:p w:rsidR="00755F3D" w:rsidRPr="00564548" w:rsidRDefault="00755F3D" w:rsidP="004F547A">
                  <w:pPr>
                    <w:framePr w:hSpace="180" w:wrap="around" w:vAnchor="text" w:hAnchor="text" w:x="-494" w:y="1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709" w:type="dxa"/>
                  <w:vMerge/>
                </w:tcPr>
                <w:p w:rsidR="00755F3D" w:rsidRPr="00564548" w:rsidRDefault="00755F3D" w:rsidP="004F547A">
                  <w:pPr>
                    <w:framePr w:hSpace="180" w:wrap="around" w:vAnchor="text" w:hAnchor="text" w:x="-494" w:y="1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755F3D" w:rsidRPr="003D2A5C" w:rsidRDefault="00755F3D" w:rsidP="007A326F">
            <w:r w:rsidRPr="003D2A5C">
              <w:t>Для сферы образования, социального обслуживания и медико-социальной экспертизы:</w:t>
            </w:r>
          </w:p>
          <w:tbl>
            <w:tblPr>
              <w:tblW w:w="826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900"/>
              <w:gridCol w:w="468"/>
              <w:gridCol w:w="411"/>
              <w:gridCol w:w="1403"/>
              <w:gridCol w:w="451"/>
              <w:gridCol w:w="1391"/>
              <w:gridCol w:w="939"/>
              <w:gridCol w:w="1298"/>
            </w:tblGrid>
            <w:tr w:rsidR="00755F3D" w:rsidRPr="00564548" w:rsidTr="007A326F">
              <w:trPr>
                <w:jc w:val="center"/>
              </w:trPr>
              <w:tc>
                <w:tcPr>
                  <w:tcW w:w="1900" w:type="dxa"/>
                  <w:vMerge w:val="restart"/>
                  <w:vAlign w:val="center"/>
                </w:tcPr>
                <w:p w:rsidR="00755F3D" w:rsidRPr="00564548" w:rsidRDefault="00755F3D" w:rsidP="004F547A">
                  <w:pPr>
                    <w:framePr w:hSpace="180" w:wrap="around" w:vAnchor="text" w:hAnchor="text" w:x="-494" w:y="1"/>
                    <w:ind w:right="-46"/>
                    <w:suppressOverlap/>
                    <w:jc w:val="right"/>
                    <w:rPr>
                      <w:b/>
                      <w:sz w:val="28"/>
                      <w:szCs w:val="28"/>
                    </w:rPr>
                  </w:pPr>
                  <w:r w:rsidRPr="00564548">
                    <w:rPr>
                      <w:b/>
                      <w:sz w:val="28"/>
                      <w:szCs w:val="28"/>
                    </w:rPr>
                    <w:t>П</w:t>
                  </w:r>
                  <w:r w:rsidRPr="00564548">
                    <w:rPr>
                      <w:b/>
                      <w:sz w:val="28"/>
                      <w:szCs w:val="28"/>
                      <w:vertAlign w:val="subscript"/>
                    </w:rPr>
                    <w:t>инф</w:t>
                  </w:r>
                  <w:r w:rsidRPr="00564548">
                    <w:rPr>
                      <w:b/>
                      <w:sz w:val="28"/>
                      <w:szCs w:val="28"/>
                    </w:rPr>
                    <w:t xml:space="preserve">= </w:t>
                  </w:r>
                </w:p>
              </w:tc>
              <w:tc>
                <w:tcPr>
                  <w:tcW w:w="468" w:type="dxa"/>
                  <w:tcBorders>
                    <w:bottom w:val="single" w:sz="4" w:space="0" w:color="auto"/>
                  </w:tcBorders>
                </w:tcPr>
                <w:p w:rsidR="00755F3D" w:rsidRPr="00564548" w:rsidRDefault="00755F3D" w:rsidP="004F547A">
                  <w:pPr>
                    <w:framePr w:hSpace="180" w:wrap="around" w:vAnchor="text" w:hAnchor="text" w:x="-494" w:y="1"/>
                    <w:ind w:left="-108" w:right="-108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11" w:type="dxa"/>
                  <w:vMerge w:val="restart"/>
                  <w:vAlign w:val="center"/>
                </w:tcPr>
                <w:p w:rsidR="00755F3D" w:rsidRPr="00564548" w:rsidRDefault="00755F3D" w:rsidP="004F547A">
                  <w:pPr>
                    <w:framePr w:hSpace="180" w:wrap="around" w:vAnchor="text" w:hAnchor="text" w:x="-494" w:y="1"/>
                    <w:ind w:left="-108" w:right="-108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  <w:r w:rsidRPr="00564548">
                    <w:rPr>
                      <w:b/>
                      <w:sz w:val="28"/>
                      <w:szCs w:val="28"/>
                    </w:rPr>
                    <w:t>× (</w:t>
                  </w:r>
                </w:p>
              </w:tc>
              <w:tc>
                <w:tcPr>
                  <w:tcW w:w="1403" w:type="dxa"/>
                  <w:tcBorders>
                    <w:bottom w:val="single" w:sz="4" w:space="0" w:color="auto"/>
                  </w:tcBorders>
                </w:tcPr>
                <w:p w:rsidR="00755F3D" w:rsidRPr="00564548" w:rsidRDefault="00755F3D" w:rsidP="004F547A">
                  <w:pPr>
                    <w:framePr w:hSpace="180" w:wrap="around" w:vAnchor="text" w:hAnchor="text" w:x="-494" w:y="1"/>
                    <w:ind w:left="-108" w:right="-108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  <w:r w:rsidRPr="00564548">
                    <w:rPr>
                      <w:b/>
                      <w:sz w:val="28"/>
                      <w:szCs w:val="28"/>
                    </w:rPr>
                    <w:t>И</w:t>
                  </w:r>
                  <w:r w:rsidRPr="00564548">
                    <w:rPr>
                      <w:b/>
                      <w:sz w:val="28"/>
                      <w:szCs w:val="28"/>
                      <w:vertAlign w:val="subscript"/>
                    </w:rPr>
                    <w:t xml:space="preserve">стенд </w:t>
                  </w:r>
                </w:p>
              </w:tc>
              <w:tc>
                <w:tcPr>
                  <w:tcW w:w="451" w:type="dxa"/>
                  <w:vMerge w:val="restart"/>
                  <w:vAlign w:val="center"/>
                </w:tcPr>
                <w:p w:rsidR="00755F3D" w:rsidRPr="00564548" w:rsidRDefault="00755F3D" w:rsidP="004F547A">
                  <w:pPr>
                    <w:framePr w:hSpace="180" w:wrap="around" w:vAnchor="text" w:hAnchor="text" w:x="-494" w:y="1"/>
                    <w:ind w:left="-108" w:right="-108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1391" w:type="dxa"/>
                  <w:tcBorders>
                    <w:bottom w:val="single" w:sz="4" w:space="0" w:color="auto"/>
                  </w:tcBorders>
                </w:tcPr>
                <w:p w:rsidR="00755F3D" w:rsidRPr="00564548" w:rsidRDefault="00755F3D" w:rsidP="004F547A">
                  <w:pPr>
                    <w:framePr w:hSpace="180" w:wrap="around" w:vAnchor="text" w:hAnchor="text" w:x="-494" w:y="1"/>
                    <w:ind w:left="-108" w:right="-108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  <w:r w:rsidRPr="00564548">
                    <w:rPr>
                      <w:b/>
                      <w:sz w:val="28"/>
                      <w:szCs w:val="28"/>
                    </w:rPr>
                    <w:t>И</w:t>
                  </w:r>
                  <w:r w:rsidRPr="00564548">
                    <w:rPr>
                      <w:b/>
                      <w:sz w:val="28"/>
                      <w:szCs w:val="28"/>
                      <w:vertAlign w:val="subscript"/>
                    </w:rPr>
                    <w:t>сайт</w:t>
                  </w:r>
                </w:p>
              </w:tc>
              <w:tc>
                <w:tcPr>
                  <w:tcW w:w="939" w:type="dxa"/>
                  <w:vMerge w:val="restart"/>
                  <w:vAlign w:val="center"/>
                </w:tcPr>
                <w:p w:rsidR="00755F3D" w:rsidRPr="00564548" w:rsidRDefault="00755F3D" w:rsidP="004F547A">
                  <w:pPr>
                    <w:framePr w:hSpace="180" w:wrap="around" w:vAnchor="text" w:hAnchor="text" w:x="-494" w:y="1"/>
                    <w:ind w:left="-108"/>
                    <w:suppressOverlap/>
                    <w:rPr>
                      <w:b/>
                      <w:sz w:val="28"/>
                      <w:szCs w:val="28"/>
                    </w:rPr>
                  </w:pPr>
                  <w:r w:rsidRPr="00564548">
                    <w:rPr>
                      <w:b/>
                      <w:sz w:val="28"/>
                      <w:szCs w:val="28"/>
                    </w:rPr>
                    <w:t xml:space="preserve"> )×100,</w:t>
                  </w:r>
                </w:p>
              </w:tc>
              <w:tc>
                <w:tcPr>
                  <w:tcW w:w="1298" w:type="dxa"/>
                  <w:vMerge w:val="restart"/>
                  <w:vAlign w:val="center"/>
                </w:tcPr>
                <w:p w:rsidR="00755F3D" w:rsidRPr="00564548" w:rsidRDefault="00755F3D" w:rsidP="004F547A">
                  <w:pPr>
                    <w:framePr w:hSpace="180" w:wrap="around" w:vAnchor="text" w:hAnchor="text" w:x="-494" w:y="1"/>
                    <w:ind w:left="-108"/>
                    <w:suppressOverlap/>
                    <w:jc w:val="right"/>
                    <w:rPr>
                      <w:b/>
                      <w:sz w:val="28"/>
                      <w:szCs w:val="28"/>
                    </w:rPr>
                  </w:pPr>
                  <w:r w:rsidRPr="00564548">
                    <w:rPr>
                      <w:b/>
                      <w:sz w:val="28"/>
                      <w:szCs w:val="28"/>
                    </w:rPr>
                    <w:t>(1.1)</w:t>
                  </w:r>
                </w:p>
              </w:tc>
            </w:tr>
            <w:tr w:rsidR="00755F3D" w:rsidRPr="00564548" w:rsidTr="007A326F">
              <w:trPr>
                <w:jc w:val="center"/>
              </w:trPr>
              <w:tc>
                <w:tcPr>
                  <w:tcW w:w="1900" w:type="dxa"/>
                  <w:vMerge/>
                </w:tcPr>
                <w:p w:rsidR="00755F3D" w:rsidRPr="00564548" w:rsidRDefault="00755F3D" w:rsidP="004F547A">
                  <w:pPr>
                    <w:framePr w:hSpace="180" w:wrap="around" w:vAnchor="text" w:hAnchor="text" w:x="-494" w:y="1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68" w:type="dxa"/>
                  <w:tcBorders>
                    <w:top w:val="single" w:sz="4" w:space="0" w:color="auto"/>
                  </w:tcBorders>
                </w:tcPr>
                <w:p w:rsidR="00755F3D" w:rsidRPr="00564548" w:rsidRDefault="00755F3D" w:rsidP="004F547A">
                  <w:pPr>
                    <w:framePr w:hSpace="180" w:wrap="around" w:vAnchor="text" w:hAnchor="text" w:x="-494" w:y="1"/>
                    <w:ind w:left="186" w:hanging="186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11" w:type="dxa"/>
                  <w:vMerge/>
                </w:tcPr>
                <w:p w:rsidR="00755F3D" w:rsidRPr="00564548" w:rsidRDefault="00755F3D" w:rsidP="004F547A">
                  <w:pPr>
                    <w:framePr w:hSpace="180" w:wrap="around" w:vAnchor="text" w:hAnchor="text" w:x="-494" w:y="1"/>
                    <w:ind w:left="-108" w:right="-108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403" w:type="dxa"/>
                  <w:tcBorders>
                    <w:top w:val="single" w:sz="4" w:space="0" w:color="auto"/>
                  </w:tcBorders>
                </w:tcPr>
                <w:p w:rsidR="00755F3D" w:rsidRPr="00564548" w:rsidRDefault="00755F3D" w:rsidP="004F547A">
                  <w:pPr>
                    <w:framePr w:hSpace="180" w:wrap="around" w:vAnchor="text" w:hAnchor="text" w:x="-494" w:y="1"/>
                    <w:ind w:left="186" w:hanging="186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  <w:r w:rsidRPr="00564548">
                    <w:rPr>
                      <w:b/>
                      <w:sz w:val="28"/>
                      <w:szCs w:val="28"/>
                    </w:rPr>
                    <w:t>И</w:t>
                  </w:r>
                  <w:r w:rsidRPr="00564548">
                    <w:rPr>
                      <w:b/>
                      <w:sz w:val="28"/>
                      <w:szCs w:val="28"/>
                      <w:vertAlign w:val="subscript"/>
                    </w:rPr>
                    <w:t>норм</w:t>
                  </w:r>
                  <w:r>
                    <w:rPr>
                      <w:b/>
                      <w:sz w:val="28"/>
                      <w:szCs w:val="28"/>
                      <w:vertAlign w:val="subscript"/>
                    </w:rPr>
                    <w:t>-стенд</w:t>
                  </w:r>
                </w:p>
              </w:tc>
              <w:tc>
                <w:tcPr>
                  <w:tcW w:w="451" w:type="dxa"/>
                  <w:vMerge/>
                </w:tcPr>
                <w:p w:rsidR="00755F3D" w:rsidRPr="00564548" w:rsidRDefault="00755F3D" w:rsidP="004F547A">
                  <w:pPr>
                    <w:framePr w:hSpace="180" w:wrap="around" w:vAnchor="text" w:hAnchor="text" w:x="-494" w:y="1"/>
                    <w:ind w:left="186" w:hanging="186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91" w:type="dxa"/>
                  <w:tcBorders>
                    <w:top w:val="single" w:sz="4" w:space="0" w:color="auto"/>
                  </w:tcBorders>
                </w:tcPr>
                <w:p w:rsidR="00755F3D" w:rsidRPr="00564548" w:rsidRDefault="00755F3D" w:rsidP="004F547A">
                  <w:pPr>
                    <w:framePr w:hSpace="180" w:wrap="around" w:vAnchor="text" w:hAnchor="text" w:x="-494" w:y="1"/>
                    <w:ind w:left="28" w:hanging="28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  <w:r w:rsidRPr="00564548">
                    <w:rPr>
                      <w:b/>
                      <w:sz w:val="28"/>
                      <w:szCs w:val="28"/>
                    </w:rPr>
                    <w:t>И</w:t>
                  </w:r>
                  <w:r w:rsidRPr="00564548">
                    <w:rPr>
                      <w:b/>
                      <w:sz w:val="28"/>
                      <w:szCs w:val="28"/>
                      <w:vertAlign w:val="subscript"/>
                    </w:rPr>
                    <w:t>норм</w:t>
                  </w:r>
                  <w:r>
                    <w:rPr>
                      <w:b/>
                      <w:sz w:val="28"/>
                      <w:szCs w:val="28"/>
                      <w:vertAlign w:val="subscript"/>
                    </w:rPr>
                    <w:t>-сайт</w:t>
                  </w:r>
                </w:p>
              </w:tc>
              <w:tc>
                <w:tcPr>
                  <w:tcW w:w="939" w:type="dxa"/>
                  <w:vMerge/>
                </w:tcPr>
                <w:p w:rsidR="00755F3D" w:rsidRPr="00564548" w:rsidRDefault="00755F3D" w:rsidP="004F547A">
                  <w:pPr>
                    <w:framePr w:hSpace="180" w:wrap="around" w:vAnchor="text" w:hAnchor="text" w:x="-494" w:y="1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98" w:type="dxa"/>
                  <w:vMerge/>
                </w:tcPr>
                <w:p w:rsidR="00755F3D" w:rsidRPr="00564548" w:rsidRDefault="00755F3D" w:rsidP="004F547A">
                  <w:pPr>
                    <w:framePr w:hSpace="180" w:wrap="around" w:vAnchor="text" w:hAnchor="text" w:x="-494" w:y="1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755F3D" w:rsidRDefault="00755F3D" w:rsidP="007A326F">
            <w:pPr>
              <w:jc w:val="both"/>
              <w:rPr>
                <w:szCs w:val="28"/>
              </w:rPr>
            </w:pPr>
          </w:p>
          <w:p w:rsidR="00755F3D" w:rsidRDefault="00755F3D" w:rsidP="007A326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Для сферы охраны здоровья</w:t>
            </w:r>
          </w:p>
          <w:tbl>
            <w:tblPr>
              <w:tblW w:w="768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418"/>
              <w:gridCol w:w="1734"/>
              <w:gridCol w:w="1199"/>
              <w:gridCol w:w="3330"/>
            </w:tblGrid>
            <w:tr w:rsidR="00755F3D" w:rsidRPr="00564548" w:rsidTr="007A326F">
              <w:trPr>
                <w:jc w:val="center"/>
              </w:trPr>
              <w:tc>
                <w:tcPr>
                  <w:tcW w:w="1418" w:type="dxa"/>
                  <w:vMerge w:val="restart"/>
                  <w:vAlign w:val="center"/>
                </w:tcPr>
                <w:p w:rsidR="00755F3D" w:rsidRPr="00564548" w:rsidRDefault="00755F3D" w:rsidP="004F547A">
                  <w:pPr>
                    <w:framePr w:hSpace="180" w:wrap="around" w:vAnchor="text" w:hAnchor="text" w:x="-494" w:y="1"/>
                    <w:ind w:right="-46"/>
                    <w:suppressOverlap/>
                    <w:jc w:val="right"/>
                    <w:rPr>
                      <w:b/>
                      <w:sz w:val="28"/>
                      <w:szCs w:val="28"/>
                    </w:rPr>
                  </w:pPr>
                  <w:r w:rsidRPr="00564548">
                    <w:rPr>
                      <w:b/>
                      <w:sz w:val="28"/>
                      <w:szCs w:val="28"/>
                    </w:rPr>
                    <w:t>П</w:t>
                  </w:r>
                  <w:r w:rsidRPr="00564548">
                    <w:rPr>
                      <w:b/>
                      <w:sz w:val="28"/>
                      <w:szCs w:val="28"/>
                      <w:vertAlign w:val="subscript"/>
                    </w:rPr>
                    <w:t>инф</w:t>
                  </w:r>
                  <w:r w:rsidRPr="00564548">
                    <w:rPr>
                      <w:b/>
                      <w:sz w:val="28"/>
                      <w:szCs w:val="28"/>
                    </w:rPr>
                    <w:t>= (</w:t>
                  </w:r>
                </w:p>
              </w:tc>
              <w:tc>
                <w:tcPr>
                  <w:tcW w:w="1734" w:type="dxa"/>
                  <w:tcBorders>
                    <w:bottom w:val="single" w:sz="4" w:space="0" w:color="auto"/>
                  </w:tcBorders>
                </w:tcPr>
                <w:p w:rsidR="00755F3D" w:rsidRPr="00564548" w:rsidRDefault="00755F3D" w:rsidP="004F547A">
                  <w:pPr>
                    <w:framePr w:hSpace="180" w:wrap="around" w:vAnchor="text" w:hAnchor="text" w:x="-494" w:y="1"/>
                    <w:ind w:left="-108" w:right="-108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З</w:t>
                  </w:r>
                  <w:r w:rsidRPr="00564548">
                    <w:rPr>
                      <w:b/>
                      <w:sz w:val="28"/>
                      <w:szCs w:val="28"/>
                      <w:vertAlign w:val="subscript"/>
                    </w:rPr>
                    <w:t xml:space="preserve">стенд </w:t>
                  </w:r>
                  <w:r w:rsidRPr="00564548">
                    <w:rPr>
                      <w:b/>
                      <w:sz w:val="28"/>
                      <w:szCs w:val="28"/>
                    </w:rPr>
                    <w:t>+</w:t>
                  </w:r>
                  <w:r>
                    <w:rPr>
                      <w:b/>
                      <w:sz w:val="28"/>
                      <w:szCs w:val="28"/>
                    </w:rPr>
                    <w:t>З</w:t>
                  </w:r>
                  <w:r w:rsidRPr="00564548">
                    <w:rPr>
                      <w:b/>
                      <w:sz w:val="28"/>
                      <w:szCs w:val="28"/>
                      <w:vertAlign w:val="subscript"/>
                    </w:rPr>
                    <w:t>сайт</w:t>
                  </w:r>
                </w:p>
              </w:tc>
              <w:tc>
                <w:tcPr>
                  <w:tcW w:w="1199" w:type="dxa"/>
                  <w:vMerge w:val="restart"/>
                  <w:vAlign w:val="center"/>
                </w:tcPr>
                <w:p w:rsidR="00755F3D" w:rsidRPr="00564548" w:rsidRDefault="00755F3D" w:rsidP="004F547A">
                  <w:pPr>
                    <w:framePr w:hSpace="180" w:wrap="around" w:vAnchor="text" w:hAnchor="text" w:x="-494" w:y="1"/>
                    <w:ind w:left="-108"/>
                    <w:suppressOverlap/>
                    <w:rPr>
                      <w:b/>
                      <w:sz w:val="28"/>
                      <w:szCs w:val="28"/>
                    </w:rPr>
                  </w:pPr>
                  <w:r w:rsidRPr="00564548">
                    <w:rPr>
                      <w:b/>
                      <w:sz w:val="28"/>
                      <w:szCs w:val="28"/>
                    </w:rPr>
                    <w:t xml:space="preserve"> )</w:t>
                  </w:r>
                </w:p>
              </w:tc>
              <w:tc>
                <w:tcPr>
                  <w:tcW w:w="3330" w:type="dxa"/>
                  <w:vMerge w:val="restart"/>
                  <w:vAlign w:val="center"/>
                </w:tcPr>
                <w:p w:rsidR="00755F3D" w:rsidRPr="00564548" w:rsidRDefault="00755F3D" w:rsidP="004F547A">
                  <w:pPr>
                    <w:framePr w:hSpace="180" w:wrap="around" w:vAnchor="text" w:hAnchor="text" w:x="-494" w:y="1"/>
                    <w:ind w:left="-108"/>
                    <w:suppressOverlap/>
                    <w:jc w:val="right"/>
                    <w:rPr>
                      <w:b/>
                      <w:sz w:val="28"/>
                      <w:szCs w:val="28"/>
                    </w:rPr>
                  </w:pPr>
                  <w:r w:rsidRPr="00564548">
                    <w:rPr>
                      <w:b/>
                      <w:sz w:val="28"/>
                      <w:szCs w:val="28"/>
                    </w:rPr>
                    <w:t>(1.1)</w:t>
                  </w:r>
                </w:p>
              </w:tc>
            </w:tr>
            <w:tr w:rsidR="00755F3D" w:rsidRPr="00564548" w:rsidTr="007A326F">
              <w:trPr>
                <w:jc w:val="center"/>
              </w:trPr>
              <w:tc>
                <w:tcPr>
                  <w:tcW w:w="1418" w:type="dxa"/>
                  <w:vMerge/>
                </w:tcPr>
                <w:p w:rsidR="00755F3D" w:rsidRPr="00564548" w:rsidRDefault="00755F3D" w:rsidP="004F547A">
                  <w:pPr>
                    <w:framePr w:hSpace="180" w:wrap="around" w:vAnchor="text" w:hAnchor="text" w:x="-494" w:y="1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73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55F3D" w:rsidRPr="00564548" w:rsidRDefault="00755F3D" w:rsidP="004F547A">
                  <w:pPr>
                    <w:framePr w:hSpace="180" w:wrap="around" w:vAnchor="text" w:hAnchor="text" w:x="-494" w:y="1"/>
                    <w:ind w:left="186" w:hanging="186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  <w:r w:rsidRPr="00564548">
                    <w:rPr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199" w:type="dxa"/>
                  <w:vMerge/>
                </w:tcPr>
                <w:p w:rsidR="00755F3D" w:rsidRPr="00564548" w:rsidRDefault="00755F3D" w:rsidP="004F547A">
                  <w:pPr>
                    <w:framePr w:hSpace="180" w:wrap="around" w:vAnchor="text" w:hAnchor="text" w:x="-494" w:y="1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330" w:type="dxa"/>
                  <w:vMerge/>
                </w:tcPr>
                <w:p w:rsidR="00755F3D" w:rsidRPr="00564548" w:rsidRDefault="00755F3D" w:rsidP="004F547A">
                  <w:pPr>
                    <w:framePr w:hSpace="180" w:wrap="around" w:vAnchor="text" w:hAnchor="text" w:x="-494" w:y="1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755F3D" w:rsidRPr="00564548" w:rsidRDefault="00755F3D" w:rsidP="007A326F">
            <w:pPr>
              <w:ind w:firstLine="709"/>
              <w:jc w:val="both"/>
              <w:rPr>
                <w:szCs w:val="28"/>
              </w:rPr>
            </w:pPr>
            <w:r w:rsidRPr="00564548">
              <w:rPr>
                <w:szCs w:val="28"/>
              </w:rPr>
              <w:t>где</w:t>
            </w:r>
          </w:p>
          <w:p w:rsidR="00755F3D" w:rsidRPr="00564548" w:rsidRDefault="00755F3D" w:rsidP="007A326F">
            <w:pPr>
              <w:ind w:firstLine="709"/>
              <w:jc w:val="both"/>
              <w:rPr>
                <w:szCs w:val="28"/>
              </w:rPr>
            </w:pPr>
            <w:r w:rsidRPr="00564548">
              <w:rPr>
                <w:b/>
                <w:szCs w:val="28"/>
              </w:rPr>
              <w:t>И</w:t>
            </w:r>
            <w:r w:rsidRPr="00564548">
              <w:rPr>
                <w:b/>
                <w:szCs w:val="28"/>
                <w:vertAlign w:val="subscript"/>
              </w:rPr>
              <w:t>стенд</w:t>
            </w:r>
            <w:r>
              <w:rPr>
                <w:szCs w:val="28"/>
              </w:rPr>
              <w:t>–</w:t>
            </w:r>
            <w:r>
              <w:rPr>
                <w:color w:val="000000"/>
              </w:rPr>
              <w:t xml:space="preserve"> объем информации </w:t>
            </w:r>
            <w:r w:rsidRPr="00585D14">
              <w:rPr>
                <w:i/>
                <w:color w:val="000000"/>
              </w:rPr>
              <w:t>(количество материалов/единиц информации)</w:t>
            </w:r>
            <w:r>
              <w:rPr>
                <w:color w:val="000000"/>
              </w:rPr>
              <w:t xml:space="preserve">, </w:t>
            </w:r>
            <w:r w:rsidRPr="00564548">
              <w:rPr>
                <w:szCs w:val="28"/>
              </w:rPr>
              <w:t>размещенн</w:t>
            </w:r>
            <w:r>
              <w:rPr>
                <w:szCs w:val="28"/>
              </w:rPr>
              <w:t>ой</w:t>
            </w:r>
            <w:r w:rsidRPr="00564548">
              <w:rPr>
                <w:szCs w:val="28"/>
              </w:rPr>
              <w:t xml:space="preserve"> на информационных стендах в помещении организации;</w:t>
            </w:r>
          </w:p>
          <w:p w:rsidR="00755F3D" w:rsidRPr="00564548" w:rsidRDefault="00755F3D" w:rsidP="007A326F">
            <w:pPr>
              <w:ind w:left="709"/>
              <w:jc w:val="both"/>
              <w:rPr>
                <w:szCs w:val="28"/>
              </w:rPr>
            </w:pPr>
            <w:r w:rsidRPr="00564548">
              <w:rPr>
                <w:b/>
                <w:szCs w:val="28"/>
              </w:rPr>
              <w:t>И</w:t>
            </w:r>
            <w:r w:rsidRPr="00564548">
              <w:rPr>
                <w:b/>
                <w:szCs w:val="28"/>
                <w:vertAlign w:val="subscript"/>
              </w:rPr>
              <w:t>сайт</w:t>
            </w:r>
            <w:r>
              <w:rPr>
                <w:b/>
                <w:szCs w:val="28"/>
              </w:rPr>
              <w:t>–</w:t>
            </w:r>
            <w:r>
              <w:rPr>
                <w:color w:val="000000"/>
              </w:rPr>
              <w:t xml:space="preserve">объем информации </w:t>
            </w:r>
            <w:r w:rsidRPr="00585D14">
              <w:rPr>
                <w:i/>
                <w:color w:val="000000"/>
              </w:rPr>
              <w:t>(количество материалов/единиц информации)</w:t>
            </w:r>
            <w:r>
              <w:rPr>
                <w:color w:val="000000"/>
              </w:rPr>
              <w:t xml:space="preserve">, </w:t>
            </w:r>
            <w:r w:rsidRPr="00564548">
              <w:rPr>
                <w:szCs w:val="28"/>
              </w:rPr>
              <w:t>размещенной на официальном сайте организации социальной сферы в сети "Интернет» (далее – официальный сайт организации);</w:t>
            </w:r>
          </w:p>
          <w:p w:rsidR="00755F3D" w:rsidRDefault="00755F3D" w:rsidP="007A326F">
            <w:pPr>
              <w:ind w:firstLine="709"/>
              <w:jc w:val="both"/>
              <w:rPr>
                <w:color w:val="000000"/>
              </w:rPr>
            </w:pPr>
            <w:r w:rsidRPr="00564548">
              <w:rPr>
                <w:b/>
                <w:szCs w:val="28"/>
              </w:rPr>
              <w:t>И</w:t>
            </w:r>
            <w:r w:rsidRPr="00564548">
              <w:rPr>
                <w:b/>
                <w:szCs w:val="28"/>
                <w:vertAlign w:val="subscript"/>
              </w:rPr>
              <w:t>норм</w:t>
            </w:r>
            <w:r>
              <w:rPr>
                <w:szCs w:val="28"/>
              </w:rPr>
              <w:t xml:space="preserve">– </w:t>
            </w:r>
            <w:r>
              <w:rPr>
                <w:color w:val="000000"/>
              </w:rPr>
              <w:t xml:space="preserve">объем информации </w:t>
            </w:r>
            <w:r w:rsidRPr="00585D14">
              <w:rPr>
                <w:i/>
                <w:color w:val="000000"/>
              </w:rPr>
              <w:t>(количество материалов/единиц информации</w:t>
            </w:r>
            <w:r>
              <w:rPr>
                <w:i/>
                <w:color w:val="000000"/>
              </w:rPr>
              <w:t>)</w:t>
            </w:r>
            <w:r w:rsidRPr="00334BFD">
              <w:rPr>
                <w:color w:val="000000"/>
              </w:rPr>
              <w:t>, размещение котор</w:t>
            </w:r>
            <w:r>
              <w:rPr>
                <w:color w:val="000000"/>
              </w:rPr>
              <w:t>ой</w:t>
            </w:r>
            <w:r w:rsidRPr="00334BFD">
              <w:rPr>
                <w:color w:val="000000"/>
              </w:rPr>
              <w:t xml:space="preserve"> установлено нормативными правовыми актами</w:t>
            </w:r>
            <w:r>
              <w:rPr>
                <w:color w:val="000000"/>
              </w:rPr>
              <w:t>, в случае, если требования к объему информации на стенде и сайте организации социальной сферы совпадают (в сфере культуры);</w:t>
            </w:r>
          </w:p>
          <w:p w:rsidR="00755F3D" w:rsidRDefault="00755F3D" w:rsidP="007A326F">
            <w:pPr>
              <w:ind w:firstLine="709"/>
              <w:jc w:val="both"/>
              <w:rPr>
                <w:color w:val="000000"/>
              </w:rPr>
            </w:pPr>
            <w:r w:rsidRPr="00E70C28">
              <w:rPr>
                <w:b/>
                <w:color w:val="000000"/>
              </w:rPr>
              <w:t>И</w:t>
            </w:r>
            <w:r w:rsidRPr="00E70C28">
              <w:rPr>
                <w:b/>
                <w:color w:val="000000"/>
                <w:vertAlign w:val="subscript"/>
              </w:rPr>
              <w:t>норм-стенд</w:t>
            </w:r>
            <w:r>
              <w:rPr>
                <w:b/>
                <w:color w:val="000000"/>
              </w:rPr>
              <w:t xml:space="preserve"> – </w:t>
            </w:r>
            <w:r>
              <w:rPr>
                <w:color w:val="000000"/>
              </w:rPr>
              <w:t xml:space="preserve">объем информации </w:t>
            </w:r>
            <w:r w:rsidRPr="00585D14">
              <w:rPr>
                <w:i/>
                <w:color w:val="000000"/>
              </w:rPr>
              <w:t>(количество материалов/единиц информации</w:t>
            </w:r>
            <w:r>
              <w:rPr>
                <w:i/>
                <w:color w:val="000000"/>
              </w:rPr>
              <w:t>)</w:t>
            </w:r>
            <w:r w:rsidRPr="00334BFD">
              <w:rPr>
                <w:color w:val="000000"/>
              </w:rPr>
              <w:t>, размещение котор</w:t>
            </w:r>
            <w:r>
              <w:rPr>
                <w:color w:val="000000"/>
              </w:rPr>
              <w:t xml:space="preserve">ойна стенде в помещении организации социальной сферы </w:t>
            </w:r>
            <w:r w:rsidRPr="00334BFD">
              <w:rPr>
                <w:color w:val="000000"/>
              </w:rPr>
              <w:t>установлено нормативными правовыми актами</w:t>
            </w:r>
            <w:r>
              <w:rPr>
                <w:color w:val="000000"/>
              </w:rPr>
              <w:t>;</w:t>
            </w:r>
          </w:p>
          <w:p w:rsidR="00755F3D" w:rsidRDefault="00755F3D" w:rsidP="007A326F">
            <w:pPr>
              <w:ind w:firstLine="709"/>
              <w:jc w:val="both"/>
              <w:rPr>
                <w:color w:val="000000"/>
              </w:rPr>
            </w:pPr>
            <w:r w:rsidRPr="00E70C28">
              <w:rPr>
                <w:b/>
                <w:color w:val="000000"/>
              </w:rPr>
              <w:t>И</w:t>
            </w:r>
            <w:r w:rsidRPr="00E70C28">
              <w:rPr>
                <w:b/>
                <w:color w:val="000000"/>
                <w:vertAlign w:val="subscript"/>
              </w:rPr>
              <w:t>норм-сайт</w:t>
            </w:r>
            <w:r>
              <w:rPr>
                <w:b/>
                <w:color w:val="000000"/>
              </w:rPr>
              <w:t xml:space="preserve"> – </w:t>
            </w:r>
            <w:r>
              <w:rPr>
                <w:color w:val="000000"/>
              </w:rPr>
              <w:t xml:space="preserve">объем информации </w:t>
            </w:r>
            <w:r w:rsidRPr="00585D14">
              <w:rPr>
                <w:i/>
                <w:color w:val="000000"/>
              </w:rPr>
              <w:t>(количество материалов/единиц информации</w:t>
            </w:r>
            <w:r>
              <w:rPr>
                <w:i/>
                <w:color w:val="000000"/>
              </w:rPr>
              <w:t>)</w:t>
            </w:r>
            <w:r w:rsidRPr="00334BFD">
              <w:rPr>
                <w:color w:val="000000"/>
              </w:rPr>
              <w:t>, размещение котор</w:t>
            </w:r>
            <w:r>
              <w:rPr>
                <w:color w:val="000000"/>
              </w:rPr>
              <w:t xml:space="preserve">ойна официальном сайте организации социальной сферы в сети «Интернет» </w:t>
            </w:r>
            <w:r w:rsidRPr="00334BFD">
              <w:rPr>
                <w:color w:val="000000"/>
              </w:rPr>
              <w:t>установлено нормативными правовыми актами</w:t>
            </w:r>
            <w:r>
              <w:rPr>
                <w:color w:val="000000"/>
              </w:rPr>
              <w:t>;</w:t>
            </w:r>
          </w:p>
          <w:p w:rsidR="00755F3D" w:rsidRDefault="00755F3D" w:rsidP="007A326F">
            <w:pPr>
              <w:ind w:firstLine="709"/>
              <w:jc w:val="both"/>
              <w:rPr>
                <w:bCs/>
              </w:rPr>
            </w:pPr>
            <w:r>
              <w:rPr>
                <w:b/>
                <w:sz w:val="28"/>
                <w:szCs w:val="28"/>
              </w:rPr>
              <w:t>З</w:t>
            </w:r>
            <w:r w:rsidRPr="00564548">
              <w:rPr>
                <w:b/>
                <w:sz w:val="28"/>
                <w:szCs w:val="28"/>
                <w:vertAlign w:val="subscript"/>
              </w:rPr>
              <w:t xml:space="preserve">стенд </w:t>
            </w:r>
            <w:r>
              <w:rPr>
                <w:b/>
                <w:sz w:val="28"/>
                <w:szCs w:val="28"/>
              </w:rPr>
              <w:t xml:space="preserve">– </w:t>
            </w:r>
            <w:r w:rsidRPr="003D2A5C">
              <w:rPr>
                <w:szCs w:val="28"/>
              </w:rPr>
              <w:t>количество</w:t>
            </w:r>
            <w:r>
              <w:rPr>
                <w:szCs w:val="28"/>
              </w:rPr>
              <w:t xml:space="preserve"> баллов по параметру «</w:t>
            </w:r>
            <w:r w:rsidRPr="00326CC6">
              <w:rPr>
                <w:color w:val="000000"/>
              </w:rPr>
              <w:t>Соответствие информации о деятельности организации социальной сферы, размещенной на информационных стендах в помещении организации социальной сферы</w:t>
            </w:r>
            <w:r>
              <w:rPr>
                <w:color w:val="000000"/>
              </w:rPr>
              <w:t>»</w:t>
            </w:r>
            <w:r>
              <w:rPr>
                <w:szCs w:val="28"/>
              </w:rPr>
              <w:t xml:space="preserve">, </w:t>
            </w:r>
            <w:r w:rsidRPr="003D2A5C">
              <w:t>рассчитанных в соответствии с</w:t>
            </w:r>
            <w:r w:rsidRPr="003D2A5C">
              <w:rPr>
                <w:bCs/>
              </w:rPr>
              <w:t xml:space="preserve"> Примерным расчетом, установленным Минздравом России</w:t>
            </w:r>
            <w:r>
              <w:rPr>
                <w:bCs/>
              </w:rPr>
              <w:t>;</w:t>
            </w:r>
          </w:p>
          <w:p w:rsidR="00755F3D" w:rsidRDefault="00755F3D" w:rsidP="007A326F">
            <w:pPr>
              <w:ind w:firstLine="709"/>
              <w:jc w:val="both"/>
              <w:rPr>
                <w:bCs/>
              </w:rPr>
            </w:pPr>
            <w:r w:rsidRPr="003D2A5C">
              <w:rPr>
                <w:b/>
              </w:rPr>
              <w:t>З</w:t>
            </w:r>
            <w:r w:rsidRPr="003D2A5C">
              <w:rPr>
                <w:b/>
                <w:vertAlign w:val="subscript"/>
              </w:rPr>
              <w:t>сайт</w:t>
            </w:r>
            <w:r>
              <w:rPr>
                <w:szCs w:val="28"/>
              </w:rPr>
              <w:t xml:space="preserve">– </w:t>
            </w:r>
            <w:r w:rsidRPr="003D2A5C">
              <w:rPr>
                <w:szCs w:val="28"/>
              </w:rPr>
              <w:t>количество</w:t>
            </w:r>
            <w:r>
              <w:rPr>
                <w:szCs w:val="28"/>
              </w:rPr>
              <w:t xml:space="preserve"> баллов по параметру «</w:t>
            </w:r>
            <w:r w:rsidRPr="00326CC6">
              <w:rPr>
                <w:color w:val="000000"/>
              </w:rPr>
              <w:t xml:space="preserve">Соответствие информации о деятельности организации социальной сферы, размещенной на </w:t>
            </w:r>
            <w:r>
              <w:rPr>
                <w:color w:val="000000"/>
              </w:rPr>
              <w:t>официальном сайте организации в сети «Интернет»</w:t>
            </w:r>
            <w:r>
              <w:rPr>
                <w:szCs w:val="28"/>
              </w:rPr>
              <w:t xml:space="preserve">, </w:t>
            </w:r>
            <w:r w:rsidRPr="003D2A5C">
              <w:t>рассчитанных в соответствии с</w:t>
            </w:r>
            <w:r w:rsidRPr="003D2A5C">
              <w:rPr>
                <w:bCs/>
              </w:rPr>
              <w:t xml:space="preserve"> Примерным расчетом, установленным Минздравом России</w:t>
            </w:r>
            <w:r>
              <w:rPr>
                <w:bCs/>
              </w:rPr>
              <w:t>.</w:t>
            </w:r>
          </w:p>
          <w:p w:rsidR="00755F3D" w:rsidRDefault="00755F3D" w:rsidP="007A326F">
            <w:pPr>
              <w:ind w:firstLine="709"/>
              <w:jc w:val="both"/>
              <w:rPr>
                <w:bCs/>
              </w:rPr>
            </w:pPr>
          </w:p>
          <w:p w:rsidR="00755F3D" w:rsidRDefault="00755F3D" w:rsidP="007A326F">
            <w:pPr>
              <w:ind w:firstLine="709"/>
              <w:jc w:val="both"/>
              <w:rPr>
                <w:i/>
              </w:rPr>
            </w:pPr>
            <w:r w:rsidRPr="003D2A5C">
              <w:rPr>
                <w:bCs/>
                <w:i/>
              </w:rPr>
              <w:t xml:space="preserve">Примерный расчет размещен на официальном сайте Минздрава России в сети Интернет в разделе «Независимая оценка/Нормативно правовая база/Примерный расчет» по адресу </w:t>
            </w:r>
            <w:hyperlink r:id="rId13" w:history="1">
              <w:r w:rsidRPr="003D2A5C">
                <w:rPr>
                  <w:rStyle w:val="a4"/>
                  <w:i/>
                </w:rPr>
                <w:t>https://www.rosminzdrav.ru/open/supervision/format/nezavisimaya-sistema-otsenki-kachestva-okazaniya-uslug-meditsinskimi-organizatsiyami</w:t>
              </w:r>
            </w:hyperlink>
          </w:p>
          <w:p w:rsidR="00755F3D" w:rsidRPr="003D2A5C" w:rsidRDefault="00755F3D" w:rsidP="007A326F">
            <w:pPr>
              <w:ind w:firstLine="709"/>
              <w:jc w:val="both"/>
              <w:rPr>
                <w:i/>
                <w:color w:val="000000"/>
              </w:rPr>
            </w:pPr>
          </w:p>
          <w:tbl>
            <w:tblPr>
              <w:tblW w:w="160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49"/>
              <w:gridCol w:w="11776"/>
              <w:gridCol w:w="1199"/>
              <w:gridCol w:w="1330"/>
            </w:tblGrid>
            <w:tr w:rsidR="00755F3D" w:rsidRPr="00483BA6" w:rsidTr="007A326F">
              <w:trPr>
                <w:jc w:val="center"/>
              </w:trPr>
              <w:tc>
                <w:tcPr>
                  <w:tcW w:w="1749" w:type="dxa"/>
                  <w:vMerge w:val="restart"/>
                </w:tcPr>
                <w:p w:rsidR="00755F3D" w:rsidRPr="00326CC6" w:rsidRDefault="00755F3D" w:rsidP="004F547A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suppressOverlap/>
                    <w:jc w:val="center"/>
                  </w:pPr>
                  <w:r>
                    <w:t>Сфера</w:t>
                  </w:r>
                </w:p>
              </w:tc>
              <w:tc>
                <w:tcPr>
                  <w:tcW w:w="11776" w:type="dxa"/>
                  <w:vMerge w:val="restart"/>
                </w:tcPr>
                <w:p w:rsidR="00755F3D" w:rsidRPr="00326CC6" w:rsidRDefault="00755F3D" w:rsidP="004F547A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suppressOverlap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Основание – наименования нормативных правовых актов</w:t>
                  </w:r>
                </w:p>
              </w:tc>
              <w:tc>
                <w:tcPr>
                  <w:tcW w:w="2529" w:type="dxa"/>
                  <w:gridSpan w:val="2"/>
                </w:tcPr>
                <w:p w:rsidR="00755F3D" w:rsidRPr="00326CC6" w:rsidRDefault="00755F3D" w:rsidP="004F547A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ind w:right="-108"/>
                    <w:suppressOverlap/>
                    <w:jc w:val="center"/>
                  </w:pPr>
                  <w:r>
                    <w:t xml:space="preserve">Объем информации </w:t>
                  </w:r>
                  <w:r w:rsidRPr="003D2A5C">
                    <w:rPr>
                      <w:i/>
                    </w:rPr>
                    <w:t>(количество единиц информации)</w:t>
                  </w:r>
                </w:p>
              </w:tc>
            </w:tr>
            <w:tr w:rsidR="00755F3D" w:rsidRPr="00483BA6" w:rsidTr="007A326F">
              <w:trPr>
                <w:jc w:val="center"/>
              </w:trPr>
              <w:tc>
                <w:tcPr>
                  <w:tcW w:w="1749" w:type="dxa"/>
                  <w:vMerge/>
                </w:tcPr>
                <w:p w:rsidR="00755F3D" w:rsidRDefault="00755F3D" w:rsidP="004F547A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suppressOverlap/>
                    <w:jc w:val="center"/>
                  </w:pPr>
                </w:p>
              </w:tc>
              <w:tc>
                <w:tcPr>
                  <w:tcW w:w="11776" w:type="dxa"/>
                  <w:vMerge/>
                </w:tcPr>
                <w:p w:rsidR="00755F3D" w:rsidRDefault="00755F3D" w:rsidP="004F547A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suppressOverlap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99" w:type="dxa"/>
                </w:tcPr>
                <w:p w:rsidR="00755F3D" w:rsidRDefault="00755F3D" w:rsidP="004F547A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ind w:right="-108"/>
                    <w:suppressOverlap/>
                  </w:pPr>
                  <w:r>
                    <w:t>На стенде</w:t>
                  </w:r>
                </w:p>
              </w:tc>
              <w:tc>
                <w:tcPr>
                  <w:tcW w:w="1330" w:type="dxa"/>
                </w:tcPr>
                <w:p w:rsidR="00755F3D" w:rsidRDefault="00755F3D" w:rsidP="004F547A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ind w:right="-108"/>
                    <w:suppressOverlap/>
                  </w:pPr>
                  <w:r>
                    <w:t>На сайте</w:t>
                  </w:r>
                </w:p>
              </w:tc>
            </w:tr>
            <w:tr w:rsidR="00755F3D" w:rsidRPr="00483BA6" w:rsidTr="007A326F">
              <w:trPr>
                <w:jc w:val="center"/>
              </w:trPr>
              <w:tc>
                <w:tcPr>
                  <w:tcW w:w="1749" w:type="dxa"/>
                </w:tcPr>
                <w:p w:rsidR="00755F3D" w:rsidRPr="00326CC6" w:rsidRDefault="00755F3D" w:rsidP="004F547A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suppressOverlap/>
                  </w:pPr>
                  <w:r w:rsidRPr="00326CC6">
                    <w:t>Сфера культуры</w:t>
                  </w:r>
                </w:p>
              </w:tc>
              <w:tc>
                <w:tcPr>
                  <w:tcW w:w="11776" w:type="dxa"/>
                </w:tcPr>
                <w:p w:rsidR="00755F3D" w:rsidRPr="00326CC6" w:rsidRDefault="00755F3D" w:rsidP="004F547A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suppressOverlap/>
                    <w:rPr>
                      <w:color w:val="000000"/>
                    </w:rPr>
                  </w:pPr>
                  <w:r w:rsidRPr="00326CC6">
                    <w:rPr>
                      <w:color w:val="000000"/>
                    </w:rPr>
                    <w:t>статья 36.2 Закона Российской Федерации «Основы законодательства Российской Федерации о культуре»</w:t>
                  </w:r>
                </w:p>
                <w:p w:rsidR="00755F3D" w:rsidRDefault="00755F3D" w:rsidP="004F547A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suppressOverlap/>
                    <w:rPr>
                      <w:color w:val="000000"/>
                    </w:rPr>
                  </w:pPr>
                  <w:r w:rsidRPr="00326CC6">
                    <w:rPr>
                      <w:color w:val="000000"/>
                    </w:rPr>
                    <w:t>приказ Минкультуры России от 20</w:t>
                  </w:r>
                  <w:r>
                    <w:rPr>
                      <w:color w:val="000000"/>
                    </w:rPr>
                    <w:t xml:space="preserve"> февраля </w:t>
                  </w:r>
                  <w:r w:rsidRPr="00326CC6">
                    <w:rPr>
                      <w:color w:val="000000"/>
                    </w:rPr>
                    <w:t>2015</w:t>
                  </w:r>
                  <w:r>
                    <w:rPr>
                      <w:color w:val="000000"/>
                    </w:rPr>
                    <w:t xml:space="preserve"> г.</w:t>
                  </w:r>
                  <w:r w:rsidRPr="00326CC6">
                    <w:rPr>
                      <w:color w:val="000000"/>
                    </w:rPr>
                    <w:t xml:space="preserve"> №277</w:t>
                  </w:r>
                </w:p>
                <w:p w:rsidR="00755F3D" w:rsidRPr="00326CC6" w:rsidRDefault="00755F3D" w:rsidP="004F547A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suppressOverlap/>
                  </w:pPr>
                  <w:r w:rsidRPr="008324B6">
                    <w:rPr>
                      <w:i/>
                      <w:color w:val="000000"/>
                    </w:rPr>
                    <w:t>(приложение 1 к расчету показателя 1.1)</w:t>
                  </w:r>
                </w:p>
              </w:tc>
              <w:tc>
                <w:tcPr>
                  <w:tcW w:w="1199" w:type="dxa"/>
                </w:tcPr>
                <w:p w:rsidR="00755F3D" w:rsidRPr="00326CC6" w:rsidRDefault="00755F3D" w:rsidP="004F547A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ind w:right="-108"/>
                    <w:suppressOverlap/>
                    <w:jc w:val="center"/>
                  </w:pPr>
                  <w:r>
                    <w:t>10</w:t>
                  </w:r>
                </w:p>
              </w:tc>
              <w:tc>
                <w:tcPr>
                  <w:tcW w:w="1330" w:type="dxa"/>
                </w:tcPr>
                <w:p w:rsidR="00755F3D" w:rsidRPr="00326CC6" w:rsidRDefault="00755F3D" w:rsidP="004F547A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ind w:right="-108"/>
                    <w:suppressOverlap/>
                    <w:jc w:val="center"/>
                  </w:pPr>
                  <w:r>
                    <w:t>10</w:t>
                  </w:r>
                </w:p>
              </w:tc>
            </w:tr>
            <w:tr w:rsidR="00755F3D" w:rsidRPr="00483BA6" w:rsidTr="007A326F">
              <w:trPr>
                <w:jc w:val="center"/>
              </w:trPr>
              <w:tc>
                <w:tcPr>
                  <w:tcW w:w="1749" w:type="dxa"/>
                </w:tcPr>
                <w:p w:rsidR="00755F3D" w:rsidRPr="00326CC6" w:rsidRDefault="00755F3D" w:rsidP="004F547A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suppressOverlap/>
                  </w:pPr>
                  <w:r w:rsidRPr="00326CC6">
                    <w:t>Сфера охраны здоровья</w:t>
                  </w:r>
                </w:p>
              </w:tc>
              <w:tc>
                <w:tcPr>
                  <w:tcW w:w="11776" w:type="dxa"/>
                </w:tcPr>
                <w:p w:rsidR="00755F3D" w:rsidRPr="00326CC6" w:rsidRDefault="00755F3D" w:rsidP="004F547A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suppressOverlap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статья 79.1 Ф</w:t>
                  </w:r>
                  <w:r w:rsidRPr="00326CC6">
                    <w:rPr>
                      <w:color w:val="000000"/>
                      <w:szCs w:val="28"/>
                    </w:rPr>
                    <w:t xml:space="preserve">едерального закона «Об основах охраны здоровья граждан в Российской Федерации» </w:t>
                  </w:r>
                </w:p>
                <w:p w:rsidR="00755F3D" w:rsidRDefault="00755F3D" w:rsidP="004F547A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suppressOverlap/>
                  </w:pPr>
                  <w:r w:rsidRPr="00326CC6">
                    <w:t>приказ Минздрава России от 30</w:t>
                  </w:r>
                  <w:r>
                    <w:t xml:space="preserve"> декабря </w:t>
                  </w:r>
                  <w:r w:rsidRPr="00326CC6">
                    <w:t>2014</w:t>
                  </w:r>
                  <w:r>
                    <w:t xml:space="preserve"> г.</w:t>
                  </w:r>
                  <w:r w:rsidRPr="00326CC6">
                    <w:t xml:space="preserve"> №956н</w:t>
                  </w:r>
                </w:p>
                <w:p w:rsidR="00755F3D" w:rsidRPr="00326CC6" w:rsidRDefault="00755F3D" w:rsidP="004F547A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suppressOverlap/>
                  </w:pPr>
                  <w:r w:rsidRPr="008324B6">
                    <w:rPr>
                      <w:i/>
                      <w:color w:val="000000"/>
                    </w:rPr>
                    <w:t xml:space="preserve">(приложение </w:t>
                  </w:r>
                  <w:r>
                    <w:rPr>
                      <w:i/>
                      <w:color w:val="000000"/>
                    </w:rPr>
                    <w:t>2</w:t>
                  </w:r>
                  <w:r w:rsidRPr="008324B6">
                    <w:rPr>
                      <w:i/>
                      <w:color w:val="000000"/>
                    </w:rPr>
                    <w:t xml:space="preserve"> к расчету показателя 1.1)</w:t>
                  </w:r>
                </w:p>
              </w:tc>
              <w:tc>
                <w:tcPr>
                  <w:tcW w:w="1199" w:type="dxa"/>
                </w:tcPr>
                <w:p w:rsidR="00755F3D" w:rsidRPr="00326CC6" w:rsidRDefault="00755F3D" w:rsidP="004F547A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ind w:right="-108"/>
                    <w:suppressOverlap/>
                    <w:jc w:val="center"/>
                  </w:pPr>
                  <w:r>
                    <w:t>*</w:t>
                  </w:r>
                </w:p>
              </w:tc>
              <w:tc>
                <w:tcPr>
                  <w:tcW w:w="1330" w:type="dxa"/>
                </w:tcPr>
                <w:p w:rsidR="00755F3D" w:rsidRPr="00326CC6" w:rsidRDefault="00755F3D" w:rsidP="004F547A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ind w:right="-108"/>
                    <w:suppressOverlap/>
                    <w:jc w:val="center"/>
                  </w:pPr>
                  <w:r>
                    <w:t>*</w:t>
                  </w:r>
                </w:p>
              </w:tc>
            </w:tr>
            <w:tr w:rsidR="00755F3D" w:rsidRPr="00483BA6" w:rsidTr="007A326F">
              <w:trPr>
                <w:jc w:val="center"/>
              </w:trPr>
              <w:tc>
                <w:tcPr>
                  <w:tcW w:w="1749" w:type="dxa"/>
                </w:tcPr>
                <w:p w:rsidR="00755F3D" w:rsidRPr="00326CC6" w:rsidRDefault="00755F3D" w:rsidP="004F547A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suppressOverlap/>
                  </w:pPr>
                  <w:r w:rsidRPr="00326CC6">
                    <w:t>Сфера образования</w:t>
                  </w:r>
                </w:p>
              </w:tc>
              <w:tc>
                <w:tcPr>
                  <w:tcW w:w="11776" w:type="dxa"/>
                </w:tcPr>
                <w:p w:rsidR="00755F3D" w:rsidRPr="00326CC6" w:rsidRDefault="00755F3D" w:rsidP="004F547A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suppressOverlap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статья 29 Ф</w:t>
                  </w:r>
                  <w:r w:rsidRPr="00326CC6">
                    <w:rPr>
                      <w:color w:val="000000"/>
                      <w:szCs w:val="28"/>
                    </w:rPr>
                    <w:t>едерального закона «Об образовании в Российской Федерации»</w:t>
                  </w:r>
                </w:p>
                <w:p w:rsidR="00755F3D" w:rsidRPr="00326CC6" w:rsidRDefault="00755F3D" w:rsidP="004F547A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suppressOverlap/>
                    <w:rPr>
                      <w:color w:val="000000"/>
                      <w:szCs w:val="28"/>
                    </w:rPr>
                  </w:pPr>
                  <w:r w:rsidRPr="00326CC6">
                    <w:rPr>
                      <w:color w:val="000000"/>
                      <w:szCs w:val="28"/>
                    </w:rPr>
                    <w:t>постановление Правительства  Российской Федерации от 10</w:t>
                  </w:r>
                  <w:r>
                    <w:rPr>
                      <w:color w:val="000000"/>
                      <w:szCs w:val="28"/>
                    </w:rPr>
                    <w:t xml:space="preserve"> июля </w:t>
                  </w:r>
                  <w:r w:rsidRPr="00326CC6">
                    <w:rPr>
                      <w:color w:val="000000"/>
                      <w:szCs w:val="28"/>
                    </w:rPr>
                    <w:t xml:space="preserve">2013 </w:t>
                  </w:r>
                  <w:r>
                    <w:rPr>
                      <w:color w:val="000000"/>
                      <w:szCs w:val="28"/>
                    </w:rPr>
                    <w:t xml:space="preserve">г. </w:t>
                  </w:r>
                  <w:r w:rsidRPr="00326CC6">
                    <w:rPr>
                      <w:color w:val="000000"/>
                      <w:szCs w:val="28"/>
                    </w:rPr>
                    <w:t>№582</w:t>
                  </w:r>
                </w:p>
                <w:p w:rsidR="00755F3D" w:rsidRDefault="00755F3D" w:rsidP="004F547A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suppressOverlap/>
                  </w:pPr>
                  <w:r w:rsidRPr="00326CC6">
                    <w:t>приказ Рособрнадзора от 29</w:t>
                  </w:r>
                  <w:r>
                    <w:t xml:space="preserve"> мая </w:t>
                  </w:r>
                  <w:r w:rsidRPr="00326CC6">
                    <w:t>2014</w:t>
                  </w:r>
                  <w:r>
                    <w:t xml:space="preserve"> г.</w:t>
                  </w:r>
                  <w:r w:rsidRPr="00326CC6">
                    <w:t xml:space="preserve"> №785</w:t>
                  </w:r>
                </w:p>
                <w:p w:rsidR="00755F3D" w:rsidRPr="00326CC6" w:rsidRDefault="00755F3D" w:rsidP="004F547A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suppressOverlap/>
                  </w:pPr>
                  <w:r w:rsidRPr="008324B6">
                    <w:rPr>
                      <w:i/>
                      <w:color w:val="000000"/>
                    </w:rPr>
                    <w:t xml:space="preserve">(приложение </w:t>
                  </w:r>
                  <w:r>
                    <w:rPr>
                      <w:i/>
                      <w:color w:val="000000"/>
                    </w:rPr>
                    <w:t>3</w:t>
                  </w:r>
                  <w:r w:rsidRPr="008324B6">
                    <w:rPr>
                      <w:i/>
                      <w:color w:val="000000"/>
                    </w:rPr>
                    <w:t xml:space="preserve"> к расчету показателя 1.1)</w:t>
                  </w:r>
                </w:p>
              </w:tc>
              <w:tc>
                <w:tcPr>
                  <w:tcW w:w="1199" w:type="dxa"/>
                  <w:shd w:val="clear" w:color="auto" w:fill="auto"/>
                </w:tcPr>
                <w:p w:rsidR="00755F3D" w:rsidRPr="00326CC6" w:rsidRDefault="00755F3D" w:rsidP="004F547A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suppressOverlap/>
                    <w:jc w:val="center"/>
                  </w:pPr>
                  <w:r>
                    <w:t>37</w:t>
                  </w:r>
                </w:p>
              </w:tc>
              <w:tc>
                <w:tcPr>
                  <w:tcW w:w="1330" w:type="dxa"/>
                  <w:shd w:val="clear" w:color="auto" w:fill="auto"/>
                </w:tcPr>
                <w:p w:rsidR="00755F3D" w:rsidRPr="00326CC6" w:rsidRDefault="00755F3D" w:rsidP="004F547A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suppressOverlap/>
                    <w:jc w:val="center"/>
                  </w:pPr>
                  <w:r>
                    <w:t>37</w:t>
                  </w:r>
                </w:p>
              </w:tc>
            </w:tr>
            <w:tr w:rsidR="00755F3D" w:rsidRPr="00483BA6" w:rsidTr="007A326F">
              <w:trPr>
                <w:jc w:val="center"/>
              </w:trPr>
              <w:tc>
                <w:tcPr>
                  <w:tcW w:w="1749" w:type="dxa"/>
                </w:tcPr>
                <w:p w:rsidR="00755F3D" w:rsidRPr="00326CC6" w:rsidRDefault="00755F3D" w:rsidP="004F547A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suppressOverlap/>
                  </w:pPr>
                  <w:r w:rsidRPr="00326CC6">
                    <w:t xml:space="preserve">Сфера социального обслуживания </w:t>
                  </w:r>
                </w:p>
              </w:tc>
              <w:tc>
                <w:tcPr>
                  <w:tcW w:w="11776" w:type="dxa"/>
                </w:tcPr>
                <w:p w:rsidR="00755F3D" w:rsidRPr="00123618" w:rsidRDefault="00755F3D" w:rsidP="004F547A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suppressOverlap/>
                    <w:rPr>
                      <w:color w:val="000000"/>
                      <w:szCs w:val="28"/>
                    </w:rPr>
                  </w:pPr>
                  <w:r w:rsidRPr="00123618">
                    <w:rPr>
                      <w:color w:val="000000"/>
                      <w:szCs w:val="28"/>
                    </w:rPr>
                    <w:t>статья 13 Федерального закона «Об основах социального обслуживания граждан в Российской Федерации»</w:t>
                  </w:r>
                </w:p>
                <w:p w:rsidR="00755F3D" w:rsidRPr="00123618" w:rsidRDefault="00755F3D" w:rsidP="004F547A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suppressOverlap/>
                    <w:rPr>
                      <w:color w:val="000000"/>
                      <w:szCs w:val="28"/>
                    </w:rPr>
                  </w:pPr>
                  <w:r w:rsidRPr="00123618">
                    <w:rPr>
                      <w:color w:val="000000"/>
                      <w:szCs w:val="28"/>
                    </w:rPr>
                    <w:t>постановление Правительства Российской Федерации от 24 ноября 2014 г. № 1239</w:t>
                  </w:r>
                </w:p>
                <w:p w:rsidR="00755F3D" w:rsidRDefault="00755F3D" w:rsidP="004F547A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suppressOverlap/>
                    <w:rPr>
                      <w:color w:val="000000"/>
                      <w:szCs w:val="28"/>
                    </w:rPr>
                  </w:pPr>
                  <w:r w:rsidRPr="00123618">
                    <w:rPr>
                      <w:color w:val="000000"/>
                      <w:szCs w:val="28"/>
                    </w:rPr>
                    <w:t xml:space="preserve">приказ Минтруда России 17 ноября 2014 г. № 886н (зарегистрирован в Минюсте России от 2 декабря 2014 г. № 35056) </w:t>
                  </w:r>
                </w:p>
                <w:p w:rsidR="00755F3D" w:rsidRPr="00123618" w:rsidRDefault="00755F3D" w:rsidP="004F547A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suppressOverlap/>
                  </w:pPr>
                  <w:r w:rsidRPr="008324B6">
                    <w:rPr>
                      <w:i/>
                      <w:color w:val="000000"/>
                    </w:rPr>
                    <w:t xml:space="preserve">(приложение </w:t>
                  </w:r>
                  <w:r>
                    <w:rPr>
                      <w:i/>
                      <w:color w:val="000000"/>
                    </w:rPr>
                    <w:t>4</w:t>
                  </w:r>
                  <w:r w:rsidRPr="008324B6">
                    <w:rPr>
                      <w:i/>
                      <w:color w:val="000000"/>
                    </w:rPr>
                    <w:t xml:space="preserve"> к расчету показателя 1.1)</w:t>
                  </w:r>
                </w:p>
              </w:tc>
              <w:tc>
                <w:tcPr>
                  <w:tcW w:w="1199" w:type="dxa"/>
                </w:tcPr>
                <w:p w:rsidR="00755F3D" w:rsidRPr="00326CC6" w:rsidRDefault="00755F3D" w:rsidP="004F547A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suppressOverlap/>
                    <w:jc w:val="center"/>
                  </w:pPr>
                  <w:r>
                    <w:t>15</w:t>
                  </w:r>
                </w:p>
              </w:tc>
              <w:tc>
                <w:tcPr>
                  <w:tcW w:w="1330" w:type="dxa"/>
                </w:tcPr>
                <w:p w:rsidR="00755F3D" w:rsidRPr="00326CC6" w:rsidRDefault="00755F3D" w:rsidP="004F547A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suppressOverlap/>
                    <w:jc w:val="center"/>
                  </w:pPr>
                  <w:r w:rsidRPr="00326CC6">
                    <w:t>20</w:t>
                  </w:r>
                </w:p>
              </w:tc>
            </w:tr>
            <w:tr w:rsidR="00755F3D" w:rsidRPr="00483BA6" w:rsidTr="007A326F">
              <w:trPr>
                <w:jc w:val="center"/>
              </w:trPr>
              <w:tc>
                <w:tcPr>
                  <w:tcW w:w="1749" w:type="dxa"/>
                </w:tcPr>
                <w:p w:rsidR="00755F3D" w:rsidRPr="00326CC6" w:rsidRDefault="00755F3D" w:rsidP="004F547A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suppressOverlap/>
                  </w:pPr>
                  <w:r>
                    <w:t>Медико-социальная экспертиза</w:t>
                  </w:r>
                </w:p>
              </w:tc>
              <w:tc>
                <w:tcPr>
                  <w:tcW w:w="11776" w:type="dxa"/>
                </w:tcPr>
                <w:p w:rsidR="00755F3D" w:rsidRDefault="00755F3D" w:rsidP="004F547A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suppressOverlap/>
                  </w:pPr>
                  <w:r>
                    <w:t>статья 8 Федерального закона «О социальной защите инвалидов в Российской Федерации»</w:t>
                  </w:r>
                </w:p>
                <w:p w:rsidR="00755F3D" w:rsidRDefault="00755F3D" w:rsidP="004F547A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suppressOverlap/>
                  </w:pPr>
                  <w:r w:rsidRPr="00326CC6">
                    <w:t>приказ Минтруда России от 28</w:t>
                  </w:r>
                  <w:r>
                    <w:t xml:space="preserve"> февраля </w:t>
                  </w:r>
                  <w:r w:rsidRPr="00326CC6">
                    <w:t>2018</w:t>
                  </w:r>
                  <w:r>
                    <w:t xml:space="preserve"> г.</w:t>
                  </w:r>
                  <w:r w:rsidRPr="00326CC6">
                    <w:t xml:space="preserve"> №122н</w:t>
                  </w:r>
                </w:p>
                <w:p w:rsidR="00755F3D" w:rsidRPr="00326CC6" w:rsidRDefault="00755F3D" w:rsidP="004F547A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suppressOverlap/>
                    <w:rPr>
                      <w:color w:val="000000"/>
                      <w:szCs w:val="28"/>
                    </w:rPr>
                  </w:pPr>
                  <w:r w:rsidRPr="008324B6">
                    <w:rPr>
                      <w:i/>
                      <w:color w:val="000000"/>
                    </w:rPr>
                    <w:t xml:space="preserve">(приложение </w:t>
                  </w:r>
                  <w:r>
                    <w:rPr>
                      <w:i/>
                      <w:color w:val="000000"/>
                    </w:rPr>
                    <w:t>5</w:t>
                  </w:r>
                  <w:r w:rsidRPr="008324B6">
                    <w:rPr>
                      <w:i/>
                      <w:color w:val="000000"/>
                    </w:rPr>
                    <w:t xml:space="preserve"> к расчету показателя 1.1)</w:t>
                  </w:r>
                </w:p>
              </w:tc>
              <w:tc>
                <w:tcPr>
                  <w:tcW w:w="1199" w:type="dxa"/>
                </w:tcPr>
                <w:p w:rsidR="00755F3D" w:rsidRPr="00326CC6" w:rsidRDefault="00755F3D" w:rsidP="004F547A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suppressOverlap/>
                    <w:jc w:val="center"/>
                  </w:pPr>
                  <w:r>
                    <w:t>15</w:t>
                  </w:r>
                </w:p>
              </w:tc>
              <w:tc>
                <w:tcPr>
                  <w:tcW w:w="1330" w:type="dxa"/>
                </w:tcPr>
                <w:p w:rsidR="00755F3D" w:rsidRPr="00326CC6" w:rsidRDefault="00755F3D" w:rsidP="004F547A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suppressOverlap/>
                    <w:jc w:val="center"/>
                  </w:pPr>
                  <w:r>
                    <w:t>23</w:t>
                  </w:r>
                </w:p>
              </w:tc>
            </w:tr>
          </w:tbl>
          <w:p w:rsidR="00755F3D" w:rsidRPr="00585D14" w:rsidRDefault="00755F3D" w:rsidP="007A326F">
            <w:pPr>
              <w:ind w:right="-46"/>
              <w:jc w:val="right"/>
              <w:rPr>
                <w:sz w:val="28"/>
                <w:szCs w:val="28"/>
              </w:rPr>
            </w:pPr>
            <w:r w:rsidRPr="00585D14">
              <w:rPr>
                <w:sz w:val="28"/>
                <w:szCs w:val="28"/>
              </w:rPr>
              <w:tab/>
            </w:r>
          </w:p>
        </w:tc>
      </w:tr>
    </w:tbl>
    <w:p w:rsidR="00755F3D" w:rsidRPr="0019285A" w:rsidRDefault="00755F3D" w:rsidP="00755F3D">
      <w:pPr>
        <w:jc w:val="both"/>
      </w:pPr>
      <w:r w:rsidRPr="0019285A">
        <w:rPr>
          <w:bCs/>
          <w:szCs w:val="23"/>
        </w:rPr>
        <w:t xml:space="preserve">* Количество единиц информации в зависимости от условий предоставления  и видов медицинских услуг, оказываемых медицинской организацией, определятся  в соответствии с Примерным расчетом, установленным Минздравом России и размещенным на официальном сайте Минздрава России в сети Интернет в разделе «Независимая оценка/Нормативно правовая база/Примерный расчет» по адресу </w:t>
      </w:r>
      <w:hyperlink r:id="rId14" w:history="1">
        <w:r w:rsidRPr="0019285A">
          <w:rPr>
            <w:rStyle w:val="a4"/>
            <w:szCs w:val="28"/>
          </w:rPr>
          <w:t>https://www.rosminzdrav.ru/open/supervision/format/nezavisimaya-sistema-otsenki-kachestva-okazaniya-uslug-meditsinskimi-organizatsiyami</w:t>
        </w:r>
      </w:hyperlink>
    </w:p>
    <w:p w:rsidR="00755F3D" w:rsidRPr="00900939" w:rsidRDefault="00755F3D" w:rsidP="00755F3D">
      <w:pPr>
        <w:rPr>
          <w:b/>
          <w:sz w:val="28"/>
          <w:szCs w:val="28"/>
        </w:rPr>
      </w:pPr>
      <w:r w:rsidRPr="00900939">
        <w:rPr>
          <w:b/>
          <w:sz w:val="28"/>
          <w:szCs w:val="28"/>
        </w:rPr>
        <w:t>Пример расчета значения показателя 1.1.</w:t>
      </w:r>
    </w:p>
    <w:p w:rsidR="00755F3D" w:rsidRPr="00900939" w:rsidRDefault="00755F3D" w:rsidP="00755F3D">
      <w:pPr>
        <w:rPr>
          <w:sz w:val="28"/>
          <w:szCs w:val="28"/>
        </w:rPr>
      </w:pPr>
      <w:r>
        <w:rPr>
          <w:sz w:val="28"/>
          <w:szCs w:val="28"/>
        </w:rPr>
        <w:t xml:space="preserve">1) Объем информации в соответствии с нормативными  правовыми актами – 10 единиц информации </w:t>
      </w:r>
    </w:p>
    <w:p w:rsidR="00755F3D" w:rsidRPr="00900939" w:rsidRDefault="00755F3D" w:rsidP="00755F3D">
      <w:pPr>
        <w:rPr>
          <w:sz w:val="28"/>
          <w:szCs w:val="28"/>
        </w:rPr>
      </w:pPr>
      <w:r>
        <w:rPr>
          <w:sz w:val="28"/>
          <w:szCs w:val="28"/>
        </w:rPr>
        <w:t>2) Размещено: н</w:t>
      </w:r>
      <w:r w:rsidRPr="00900939">
        <w:rPr>
          <w:sz w:val="28"/>
          <w:szCs w:val="28"/>
        </w:rPr>
        <w:t>а</w:t>
      </w:r>
      <w:r>
        <w:rPr>
          <w:sz w:val="28"/>
          <w:szCs w:val="28"/>
        </w:rPr>
        <w:t xml:space="preserve"> информационном </w:t>
      </w:r>
      <w:r w:rsidRPr="00900939">
        <w:rPr>
          <w:sz w:val="28"/>
          <w:szCs w:val="28"/>
        </w:rPr>
        <w:t xml:space="preserve"> с</w:t>
      </w:r>
      <w:r>
        <w:rPr>
          <w:sz w:val="28"/>
          <w:szCs w:val="28"/>
        </w:rPr>
        <w:t>т</w:t>
      </w:r>
      <w:r w:rsidRPr="00900939">
        <w:rPr>
          <w:sz w:val="28"/>
          <w:szCs w:val="28"/>
        </w:rPr>
        <w:t xml:space="preserve">енде </w:t>
      </w:r>
      <w:r>
        <w:rPr>
          <w:sz w:val="28"/>
          <w:szCs w:val="28"/>
        </w:rPr>
        <w:t xml:space="preserve"> в помещении организации –  3 единицы информации</w:t>
      </w:r>
    </w:p>
    <w:p w:rsidR="00755F3D" w:rsidRDefault="00755F3D" w:rsidP="00755F3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на официальном сайте организации – 7 единиц информации.</w:t>
      </w:r>
    </w:p>
    <w:p w:rsidR="00755F3D" w:rsidRDefault="00755F3D" w:rsidP="00755F3D">
      <w:pPr>
        <w:rPr>
          <w:sz w:val="28"/>
          <w:szCs w:val="28"/>
        </w:rPr>
      </w:pPr>
    </w:p>
    <w:p w:rsidR="00755F3D" w:rsidRPr="00BF459F" w:rsidRDefault="00755F3D" w:rsidP="00755F3D">
      <w:pPr>
        <w:rPr>
          <w:b/>
          <w:sz w:val="28"/>
          <w:szCs w:val="28"/>
          <w:u w:val="single"/>
        </w:rPr>
      </w:pPr>
      <w:r w:rsidRPr="00BF459F">
        <w:rPr>
          <w:b/>
          <w:sz w:val="28"/>
          <w:szCs w:val="28"/>
          <w:u w:val="single"/>
        </w:rPr>
        <w:t xml:space="preserve">Расчет показателя 1.1: </w:t>
      </w:r>
    </w:p>
    <w:p w:rsidR="00755F3D" w:rsidRPr="00900939" w:rsidRDefault="00755F3D" w:rsidP="00755F3D">
      <w:pPr>
        <w:rPr>
          <w:b/>
          <w:sz w:val="28"/>
          <w:szCs w:val="28"/>
        </w:rPr>
      </w:pPr>
      <w:r w:rsidRPr="00900939">
        <w:rPr>
          <w:b/>
          <w:sz w:val="28"/>
          <w:szCs w:val="28"/>
        </w:rPr>
        <w:t>(3+7) : (2х</w:t>
      </w:r>
      <w:r>
        <w:rPr>
          <w:b/>
          <w:sz w:val="28"/>
          <w:szCs w:val="28"/>
        </w:rPr>
        <w:t>1</w:t>
      </w:r>
      <w:r w:rsidRPr="00900939">
        <w:rPr>
          <w:b/>
          <w:sz w:val="28"/>
          <w:szCs w:val="28"/>
        </w:rPr>
        <w:t>0) х100 = (</w:t>
      </w:r>
      <w:r>
        <w:rPr>
          <w:b/>
          <w:sz w:val="28"/>
          <w:szCs w:val="28"/>
        </w:rPr>
        <w:t>10 : 2</w:t>
      </w:r>
      <w:r w:rsidRPr="00900939">
        <w:rPr>
          <w:b/>
          <w:sz w:val="28"/>
          <w:szCs w:val="28"/>
        </w:rPr>
        <w:t>0)х100 =  0,5х100=50 баллов</w:t>
      </w:r>
    </w:p>
    <w:p w:rsidR="00755F3D" w:rsidRPr="00900939" w:rsidRDefault="00755F3D" w:rsidP="00755F3D">
      <w:pPr>
        <w:rPr>
          <w:b/>
          <w:sz w:val="28"/>
          <w:szCs w:val="28"/>
        </w:rPr>
      </w:pPr>
    </w:p>
    <w:p w:rsidR="00755F3D" w:rsidRPr="00900939" w:rsidRDefault="00755F3D" w:rsidP="00755F3D">
      <w:pPr>
        <w:rPr>
          <w:sz w:val="28"/>
          <w:szCs w:val="28"/>
        </w:rPr>
      </w:pPr>
    </w:p>
    <w:p w:rsidR="00755F3D" w:rsidRDefault="00755F3D" w:rsidP="00755F3D">
      <w:r>
        <w:br w:type="page"/>
      </w:r>
    </w:p>
    <w:tbl>
      <w:tblPr>
        <w:tblpPr w:leftFromText="180" w:rightFromText="180" w:vertAnchor="text" w:tblpX="-494" w:tblpY="1"/>
        <w:tblOverlap w:val="never"/>
        <w:tblW w:w="16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402"/>
        <w:gridCol w:w="932"/>
        <w:gridCol w:w="3685"/>
        <w:gridCol w:w="4678"/>
        <w:gridCol w:w="1418"/>
        <w:gridCol w:w="1363"/>
      </w:tblGrid>
      <w:tr w:rsidR="00755F3D" w:rsidRPr="00C06801" w:rsidTr="007A326F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F3D" w:rsidRPr="00326CC6" w:rsidRDefault="00755F3D" w:rsidP="007A326F">
            <w:pPr>
              <w:pStyle w:val="2f"/>
              <w:ind w:righ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26C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F3D" w:rsidRPr="00326CC6" w:rsidRDefault="00755F3D" w:rsidP="007A326F">
            <w:pPr>
              <w:pStyle w:val="2f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26C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Показатели оценки качества</w:t>
            </w:r>
          </w:p>
          <w:p w:rsidR="00755F3D" w:rsidRPr="00326CC6" w:rsidRDefault="00755F3D" w:rsidP="007A326F">
            <w:pPr>
              <w:pStyle w:val="2f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F3D" w:rsidRPr="00326CC6" w:rsidRDefault="00755F3D" w:rsidP="007A326F">
            <w:pPr>
              <w:pStyle w:val="2f"/>
              <w:ind w:left="-108" w:right="-1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26C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Значи-мость пока-зателей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F3D" w:rsidRPr="00326CC6" w:rsidRDefault="00755F3D" w:rsidP="007A326F">
            <w:pPr>
              <w:pStyle w:val="2f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26C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Параметры показателя оценки качества, подлежащие оценке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F3D" w:rsidRPr="00326CC6" w:rsidRDefault="00755F3D" w:rsidP="007A326F">
            <w:pPr>
              <w:pStyle w:val="2f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26C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Индикаторы параметров показателей оценки качества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F3D" w:rsidRPr="00326CC6" w:rsidRDefault="00755F3D" w:rsidP="007A326F">
            <w:pPr>
              <w:pStyle w:val="2f"/>
              <w:ind w:right="-16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26C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Значение параметров в баллах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F3D" w:rsidRPr="00326CC6" w:rsidRDefault="00755F3D" w:rsidP="007A326F">
            <w:pPr>
              <w:pStyle w:val="2f"/>
              <w:ind w:left="-107" w:right="-11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26C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Макси-мальное значение показателей </w:t>
            </w:r>
          </w:p>
        </w:tc>
      </w:tr>
      <w:tr w:rsidR="00755F3D" w:rsidRPr="00692EEE" w:rsidTr="007A326F">
        <w:trPr>
          <w:trHeight w:val="2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F3D" w:rsidRPr="00326CC6" w:rsidRDefault="00755F3D" w:rsidP="007A326F">
            <w:pPr>
              <w:pStyle w:val="2f"/>
              <w:ind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6CC6">
              <w:rPr>
                <w:rFonts w:ascii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F3D" w:rsidRPr="00326CC6" w:rsidRDefault="00755F3D" w:rsidP="007A326F">
            <w:pPr>
              <w:pStyle w:val="2f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6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функционирование:</w:t>
            </w:r>
          </w:p>
          <w:p w:rsidR="00755F3D" w:rsidRPr="00326CC6" w:rsidRDefault="00755F3D" w:rsidP="007A326F">
            <w:pPr>
              <w:pStyle w:val="2f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6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абонентского номера телефона;</w:t>
            </w:r>
          </w:p>
          <w:p w:rsidR="00755F3D" w:rsidRPr="00326CC6" w:rsidRDefault="00755F3D" w:rsidP="007A326F">
            <w:pPr>
              <w:pStyle w:val="2f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6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адреса электронной почты;</w:t>
            </w:r>
          </w:p>
          <w:p w:rsidR="00755F3D" w:rsidRPr="00326CC6" w:rsidRDefault="00755F3D" w:rsidP="007A326F">
            <w:pPr>
              <w:pStyle w:val="2f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6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электронных сервисов (для подачи электронного обращения (жалобы, предложения), получения консультации по оказываемым услугам и иных.);</w:t>
            </w:r>
          </w:p>
          <w:p w:rsidR="00755F3D" w:rsidRPr="00326CC6" w:rsidRDefault="00755F3D" w:rsidP="007A326F">
            <w:pPr>
              <w:pStyle w:val="2f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6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раздела официального сайта «Часто задаваемые вопросы»;</w:t>
            </w:r>
          </w:p>
          <w:p w:rsidR="00755F3D" w:rsidRPr="00326CC6" w:rsidRDefault="00755F3D" w:rsidP="007A326F">
            <w:pPr>
              <w:pStyle w:val="2f"/>
              <w:ind w:right="-108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6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технической возможности 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нее) </w:t>
            </w:r>
            <w:r w:rsidRPr="00326CC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(П</w:t>
            </w:r>
            <w:r w:rsidRPr="00326CC6"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  <w:t>дист</w:t>
            </w:r>
            <w:r w:rsidRPr="00326CC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F3D" w:rsidRPr="00326CC6" w:rsidRDefault="00755F3D" w:rsidP="007A326F">
            <w:pPr>
              <w:pStyle w:val="2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6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F3D" w:rsidRPr="00326CC6" w:rsidRDefault="00755F3D" w:rsidP="007A326F">
            <w:pPr>
              <w:pStyle w:val="2f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6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1.2.1. Наличие на официальном сайте организации информации о дистанционных способах взаимодействия с получателями услуг и их функционирование:</w:t>
            </w:r>
          </w:p>
          <w:p w:rsidR="00755F3D" w:rsidRPr="00326CC6" w:rsidRDefault="00755F3D" w:rsidP="007A326F">
            <w:pPr>
              <w:pStyle w:val="2f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1)</w:t>
            </w:r>
            <w:r w:rsidRPr="00326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абонентского номера телефона;</w:t>
            </w:r>
          </w:p>
          <w:p w:rsidR="00755F3D" w:rsidRPr="00326CC6" w:rsidRDefault="00755F3D" w:rsidP="007A326F">
            <w:pPr>
              <w:pStyle w:val="2f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2)</w:t>
            </w:r>
            <w:r w:rsidRPr="00326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адрес электронной почты;</w:t>
            </w:r>
          </w:p>
          <w:p w:rsidR="00755F3D" w:rsidRPr="00326CC6" w:rsidRDefault="00755F3D" w:rsidP="007A326F">
            <w:pPr>
              <w:pStyle w:val="2f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3)</w:t>
            </w:r>
            <w:r w:rsidRPr="00326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электронных сервисов (для подачи электронного обращения (жалобы, предложения), получения консультации по оказываемым услугам и иных);</w:t>
            </w:r>
          </w:p>
          <w:p w:rsidR="00755F3D" w:rsidRPr="00326CC6" w:rsidRDefault="00755F3D" w:rsidP="007A326F">
            <w:pPr>
              <w:pStyle w:val="2f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-4) </w:t>
            </w:r>
            <w:r w:rsidRPr="00326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раздела официального сайта «Часто задаваемые вопросы»;</w:t>
            </w:r>
          </w:p>
          <w:p w:rsidR="00755F3D" w:rsidRPr="00326CC6" w:rsidRDefault="00755F3D" w:rsidP="007A326F">
            <w:pPr>
              <w:pStyle w:val="2f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6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5) </w:t>
            </w:r>
            <w:r w:rsidRPr="00326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технической возможности 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нее);</w:t>
            </w:r>
          </w:p>
          <w:p w:rsidR="00755F3D" w:rsidRPr="00326CC6" w:rsidRDefault="00755F3D" w:rsidP="007A326F">
            <w:pPr>
              <w:pStyle w:val="2f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6) </w:t>
            </w:r>
            <w:r w:rsidRPr="00326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иного дистанционного способа взаимодействия.</w:t>
            </w:r>
          </w:p>
          <w:p w:rsidR="00755F3D" w:rsidRPr="00326CC6" w:rsidRDefault="00755F3D" w:rsidP="007A326F">
            <w:pPr>
              <w:pStyle w:val="2f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F3D" w:rsidRPr="00326CC6" w:rsidRDefault="00755F3D" w:rsidP="007A326F">
            <w:pPr>
              <w:pStyle w:val="2f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6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отсутствуют или не функционируют дистанционные способы взаимодействия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F3D" w:rsidRPr="00326CC6" w:rsidRDefault="00755F3D" w:rsidP="007A326F">
            <w:pPr>
              <w:pStyle w:val="2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6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 баллов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F3D" w:rsidRPr="00326CC6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6CC6">
              <w:rPr>
                <w:rFonts w:ascii="Times New Roman" w:hAnsi="Times New Roman"/>
                <w:sz w:val="24"/>
                <w:szCs w:val="24"/>
                <w:lang w:eastAsia="ru-RU"/>
              </w:rPr>
              <w:t>100 баллов</w:t>
            </w:r>
          </w:p>
          <w:p w:rsidR="00755F3D" w:rsidRPr="00326CC6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55F3D" w:rsidRPr="00326CC6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6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Для расчета  формула (1.2)</w:t>
            </w:r>
          </w:p>
        </w:tc>
      </w:tr>
      <w:tr w:rsidR="00755F3D" w:rsidRPr="00692EEE" w:rsidTr="007A326F">
        <w:trPr>
          <w:trHeight w:val="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F3D" w:rsidRPr="00326CC6" w:rsidRDefault="00755F3D" w:rsidP="007A326F">
            <w:pPr>
              <w:pStyle w:val="2f"/>
              <w:ind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F3D" w:rsidRPr="00326CC6" w:rsidRDefault="00755F3D" w:rsidP="007A326F">
            <w:pPr>
              <w:pStyle w:val="2f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F3D" w:rsidRPr="00326CC6" w:rsidRDefault="00755F3D" w:rsidP="007A326F">
            <w:pPr>
              <w:pStyle w:val="2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F3D" w:rsidRPr="00326CC6" w:rsidRDefault="00755F3D" w:rsidP="007A326F">
            <w:pPr>
              <w:pStyle w:val="2f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:rsidR="00755F3D" w:rsidRPr="00326CC6" w:rsidRDefault="00755F3D" w:rsidP="007A326F">
            <w:pPr>
              <w:pStyle w:val="2f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6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326CC6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r w:rsidRPr="00326CC6">
              <w:rPr>
                <w:b/>
                <w:sz w:val="24"/>
                <w:szCs w:val="24"/>
                <w:lang w:eastAsia="ru-RU"/>
              </w:rPr>
              <w:t xml:space="preserve"> функционирующих дистанционных способов</w:t>
            </w:r>
            <w:r w:rsidRPr="00326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взаимодействия </w:t>
            </w:r>
            <w:r w:rsidRPr="00326CC6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(от одного до трех способов включительно) </w:t>
            </w:r>
            <w:r w:rsidRPr="00326CC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(С</w:t>
            </w:r>
            <w:r w:rsidRPr="00326CC6"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  <w:t>дист</w:t>
            </w:r>
            <w:r w:rsidRPr="00326CC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55F3D" w:rsidRPr="00326CC6" w:rsidRDefault="00755F3D" w:rsidP="007A326F">
            <w:pPr>
              <w:pStyle w:val="2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6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r w:rsidRPr="00326CC6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30 баллов</w:t>
            </w:r>
            <w:r w:rsidRPr="00326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за каждый способ  </w:t>
            </w:r>
            <w:r w:rsidRPr="00326CC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(Т</w:t>
            </w:r>
            <w:r w:rsidRPr="00326CC6"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  <w:t>дист</w:t>
            </w:r>
            <w:r w:rsidRPr="00326CC6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F3D" w:rsidRPr="00326CC6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5F3D" w:rsidRPr="00692EEE" w:rsidTr="007A326F">
        <w:trPr>
          <w:trHeight w:val="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F3D" w:rsidRPr="00326CC6" w:rsidRDefault="00755F3D" w:rsidP="007A326F">
            <w:pPr>
              <w:pStyle w:val="2f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F3D" w:rsidRPr="00326CC6" w:rsidRDefault="00755F3D" w:rsidP="007A326F">
            <w:pPr>
              <w:pStyle w:val="2f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F3D" w:rsidRPr="00326CC6" w:rsidRDefault="00755F3D" w:rsidP="007A326F">
            <w:pPr>
              <w:pStyle w:val="2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3D" w:rsidRPr="00326CC6" w:rsidRDefault="00755F3D" w:rsidP="007A326F">
            <w:pPr>
              <w:pStyle w:val="2f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:rsidR="00755F3D" w:rsidRPr="00326CC6" w:rsidRDefault="00755F3D" w:rsidP="007A326F">
            <w:pPr>
              <w:pStyle w:val="2f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6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в наличии и функционируют </w:t>
            </w:r>
            <w:r w:rsidRPr="00326C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более трех </w:t>
            </w:r>
            <w:r w:rsidRPr="00326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дистанционных способов взаимодействия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55F3D" w:rsidRPr="00326CC6" w:rsidRDefault="00755F3D" w:rsidP="007A326F">
            <w:pPr>
              <w:pStyle w:val="2f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26CC6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100 баллов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F3D" w:rsidRPr="00326CC6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5F3D" w:rsidRPr="00692EEE" w:rsidTr="007A326F">
        <w:trPr>
          <w:trHeight w:val="20"/>
        </w:trPr>
        <w:tc>
          <w:tcPr>
            <w:tcW w:w="16012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F3D" w:rsidRPr="003E1DE3" w:rsidRDefault="00755F3D" w:rsidP="007A326F">
            <w:pPr>
              <w:jc w:val="center"/>
              <w:rPr>
                <w:b/>
                <w:sz w:val="28"/>
                <w:szCs w:val="28"/>
              </w:rPr>
            </w:pPr>
            <w:r w:rsidRPr="003E1DE3">
              <w:rPr>
                <w:b/>
                <w:sz w:val="28"/>
                <w:szCs w:val="28"/>
              </w:rPr>
              <w:t>П</w:t>
            </w:r>
            <w:r w:rsidRPr="003E1DE3">
              <w:rPr>
                <w:b/>
                <w:sz w:val="28"/>
                <w:szCs w:val="28"/>
                <w:vertAlign w:val="subscript"/>
              </w:rPr>
              <w:t>дист</w:t>
            </w:r>
            <w:r w:rsidRPr="003E1DE3">
              <w:rPr>
                <w:b/>
                <w:sz w:val="28"/>
                <w:szCs w:val="28"/>
              </w:rPr>
              <w:t xml:space="preserve">  = Т</w:t>
            </w:r>
            <w:r w:rsidRPr="003E1DE3">
              <w:rPr>
                <w:b/>
                <w:sz w:val="28"/>
                <w:szCs w:val="28"/>
                <w:vertAlign w:val="subscript"/>
              </w:rPr>
              <w:t>дист</w:t>
            </w:r>
            <w:r w:rsidRPr="003E1DE3">
              <w:rPr>
                <w:b/>
                <w:sz w:val="28"/>
                <w:szCs w:val="28"/>
              </w:rPr>
              <w:t xml:space="preserve"> × С</w:t>
            </w:r>
            <w:r w:rsidRPr="003E1DE3">
              <w:rPr>
                <w:b/>
                <w:sz w:val="28"/>
                <w:szCs w:val="28"/>
                <w:vertAlign w:val="subscript"/>
              </w:rPr>
              <w:t>дист</w:t>
            </w:r>
            <w:r w:rsidRPr="003E1DE3">
              <w:rPr>
                <w:b/>
                <w:sz w:val="28"/>
                <w:szCs w:val="28"/>
              </w:rPr>
              <w:t>,</w:t>
            </w:r>
            <w:r w:rsidRPr="003E1DE3">
              <w:rPr>
                <w:b/>
                <w:sz w:val="28"/>
                <w:szCs w:val="28"/>
              </w:rPr>
              <w:tab/>
            </w:r>
            <w:r w:rsidRPr="003E1DE3">
              <w:rPr>
                <w:b/>
                <w:sz w:val="28"/>
                <w:szCs w:val="28"/>
              </w:rPr>
              <w:tab/>
            </w:r>
            <w:r w:rsidRPr="003E1DE3">
              <w:rPr>
                <w:b/>
                <w:sz w:val="28"/>
                <w:szCs w:val="28"/>
              </w:rPr>
              <w:tab/>
              <w:t>(1.2)</w:t>
            </w:r>
          </w:p>
          <w:p w:rsidR="00755F3D" w:rsidRPr="003E1DE3" w:rsidRDefault="00755F3D" w:rsidP="007A326F">
            <w:pPr>
              <w:jc w:val="both"/>
              <w:rPr>
                <w:szCs w:val="28"/>
              </w:rPr>
            </w:pPr>
            <w:r w:rsidRPr="003E1DE3">
              <w:rPr>
                <w:szCs w:val="28"/>
              </w:rPr>
              <w:t>где</w:t>
            </w:r>
          </w:p>
          <w:p w:rsidR="00755F3D" w:rsidRPr="003E1DE3" w:rsidRDefault="00755F3D" w:rsidP="007A326F">
            <w:pPr>
              <w:ind w:firstLine="426"/>
              <w:jc w:val="both"/>
              <w:rPr>
                <w:szCs w:val="28"/>
              </w:rPr>
            </w:pPr>
            <w:r w:rsidRPr="003E1DE3">
              <w:rPr>
                <w:b/>
                <w:szCs w:val="28"/>
              </w:rPr>
              <w:t>Т</w:t>
            </w:r>
            <w:r w:rsidRPr="003E1DE3">
              <w:rPr>
                <w:b/>
                <w:szCs w:val="28"/>
                <w:vertAlign w:val="subscript"/>
              </w:rPr>
              <w:t>дист</w:t>
            </w:r>
            <w:r w:rsidRPr="003E1DE3">
              <w:rPr>
                <w:szCs w:val="28"/>
              </w:rPr>
              <w:t>– количество баллов за каждый дистанционный способ взаимодействия с получателями услуг  (</w:t>
            </w:r>
            <w:r w:rsidRPr="003E1DE3">
              <w:rPr>
                <w:color w:val="000000"/>
                <w:szCs w:val="28"/>
              </w:rPr>
              <w:t>по 30 баллов за каждый способ);</w:t>
            </w:r>
          </w:p>
          <w:p w:rsidR="00755F3D" w:rsidRPr="003E1DE3" w:rsidRDefault="00755F3D" w:rsidP="007A326F">
            <w:pPr>
              <w:ind w:left="426"/>
              <w:jc w:val="both"/>
              <w:rPr>
                <w:szCs w:val="28"/>
              </w:rPr>
            </w:pPr>
            <w:r w:rsidRPr="003E1DE3">
              <w:rPr>
                <w:b/>
                <w:szCs w:val="28"/>
              </w:rPr>
              <w:t>С</w:t>
            </w:r>
            <w:r w:rsidRPr="003E1DE3">
              <w:rPr>
                <w:b/>
                <w:szCs w:val="28"/>
                <w:vertAlign w:val="subscript"/>
              </w:rPr>
              <w:t>дист</w:t>
            </w:r>
            <w:r w:rsidRPr="003E1DE3">
              <w:rPr>
                <w:szCs w:val="28"/>
              </w:rPr>
              <w:t>– количество функционирующих дистанционных способов взаимодействия с получателями услуг, информация о которых размещена на официальном сайте организации социальной сферы.</w:t>
            </w:r>
          </w:p>
          <w:p w:rsidR="00755F3D" w:rsidRDefault="00755F3D" w:rsidP="007A326F">
            <w:pPr>
              <w:ind w:left="426"/>
              <w:jc w:val="both"/>
              <w:rPr>
                <w:szCs w:val="28"/>
              </w:rPr>
            </w:pPr>
            <w:r w:rsidRPr="003E1DE3">
              <w:rPr>
                <w:szCs w:val="28"/>
              </w:rPr>
              <w:t>При наличии и функционировании более трех дистанционных способов взаимодействия с получателями услуг показатель оценки качества принимает значение 100 баллов</w:t>
            </w:r>
            <w:r>
              <w:rPr>
                <w:szCs w:val="28"/>
              </w:rPr>
              <w:t>.</w:t>
            </w:r>
          </w:p>
          <w:p w:rsidR="00755F3D" w:rsidRDefault="00755F3D" w:rsidP="007A326F">
            <w:pPr>
              <w:ind w:left="426"/>
              <w:jc w:val="both"/>
              <w:rPr>
                <w:szCs w:val="28"/>
              </w:rPr>
            </w:pPr>
          </w:p>
          <w:p w:rsidR="00755F3D" w:rsidRPr="00900939" w:rsidRDefault="00755F3D" w:rsidP="007A326F">
            <w:pPr>
              <w:rPr>
                <w:b/>
                <w:sz w:val="28"/>
                <w:szCs w:val="28"/>
              </w:rPr>
            </w:pPr>
            <w:r w:rsidRPr="00900939">
              <w:rPr>
                <w:b/>
                <w:sz w:val="28"/>
                <w:szCs w:val="28"/>
              </w:rPr>
              <w:t>Пример расчета значения показателя 1.</w:t>
            </w:r>
            <w:r>
              <w:rPr>
                <w:b/>
                <w:sz w:val="28"/>
                <w:szCs w:val="28"/>
              </w:rPr>
              <w:t>2</w:t>
            </w:r>
            <w:r w:rsidRPr="00900939">
              <w:rPr>
                <w:b/>
                <w:sz w:val="28"/>
                <w:szCs w:val="28"/>
              </w:rPr>
              <w:t>.</w:t>
            </w:r>
          </w:p>
          <w:p w:rsidR="00755F3D" w:rsidRDefault="00755F3D" w:rsidP="007A326F">
            <w:pPr>
              <w:rPr>
                <w:sz w:val="28"/>
                <w:szCs w:val="28"/>
                <w:u w:val="single"/>
              </w:rPr>
            </w:pPr>
            <w:r w:rsidRPr="00CE2E3A">
              <w:rPr>
                <w:sz w:val="28"/>
                <w:szCs w:val="28"/>
                <w:u w:val="single"/>
              </w:rPr>
              <w:t>Вариант 1</w:t>
            </w:r>
          </w:p>
          <w:p w:rsidR="00755F3D" w:rsidRDefault="00755F3D" w:rsidP="007A326F">
            <w:pPr>
              <w:rPr>
                <w:sz w:val="28"/>
                <w:szCs w:val="28"/>
              </w:rPr>
            </w:pPr>
            <w:r w:rsidRPr="00CE2E3A">
              <w:rPr>
                <w:sz w:val="28"/>
                <w:szCs w:val="28"/>
              </w:rPr>
              <w:t xml:space="preserve">На сайте организации имеется информация о следующих </w:t>
            </w:r>
            <w:r w:rsidRPr="00355034">
              <w:rPr>
                <w:b/>
                <w:sz w:val="28"/>
                <w:szCs w:val="28"/>
              </w:rPr>
              <w:t>двух</w:t>
            </w:r>
            <w:r w:rsidRPr="00CE2E3A">
              <w:rPr>
                <w:sz w:val="28"/>
                <w:szCs w:val="28"/>
              </w:rPr>
              <w:t xml:space="preserve">дистанционных способах взаимодействия и все они </w:t>
            </w:r>
          </w:p>
          <w:p w:rsidR="00755F3D" w:rsidRDefault="00755F3D" w:rsidP="007A326F">
            <w:pPr>
              <w:rPr>
                <w:sz w:val="28"/>
                <w:szCs w:val="28"/>
              </w:rPr>
            </w:pPr>
            <w:r w:rsidRPr="00CE2E3A">
              <w:rPr>
                <w:sz w:val="28"/>
                <w:szCs w:val="28"/>
              </w:rPr>
              <w:t>функционируют</w:t>
            </w:r>
            <w:r>
              <w:rPr>
                <w:sz w:val="28"/>
                <w:szCs w:val="28"/>
              </w:rPr>
              <w:t>:</w:t>
            </w:r>
          </w:p>
          <w:p w:rsidR="00755F3D" w:rsidRDefault="00755F3D" w:rsidP="007A326F">
            <w:pPr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номере телефона (по указанному номеру отвечает сотрудник организации и предоставляет ответы на вопросы получателя услуг);</w:t>
            </w:r>
          </w:p>
          <w:p w:rsidR="00755F3D" w:rsidRDefault="00755F3D" w:rsidP="007A326F">
            <w:pPr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техническая возможность выражения мнения гражданина (на сайте организации размещена анкета, ее можно заполнить)</w:t>
            </w:r>
          </w:p>
          <w:p w:rsidR="00755F3D" w:rsidRDefault="00755F3D" w:rsidP="007A326F">
            <w:pPr>
              <w:rPr>
                <w:b/>
                <w:sz w:val="28"/>
                <w:szCs w:val="28"/>
                <w:u w:val="single"/>
              </w:rPr>
            </w:pPr>
          </w:p>
          <w:p w:rsidR="00755F3D" w:rsidRDefault="00755F3D" w:rsidP="007A326F">
            <w:pPr>
              <w:rPr>
                <w:b/>
                <w:sz w:val="28"/>
                <w:szCs w:val="28"/>
              </w:rPr>
            </w:pPr>
            <w:r w:rsidRPr="00677DA0">
              <w:rPr>
                <w:b/>
                <w:sz w:val="28"/>
                <w:szCs w:val="28"/>
                <w:u w:val="single"/>
              </w:rPr>
              <w:t>Расчет по варианту 1</w:t>
            </w:r>
            <w:r>
              <w:rPr>
                <w:b/>
                <w:sz w:val="28"/>
                <w:szCs w:val="28"/>
              </w:rPr>
              <w:t xml:space="preserve">  (30баллов х 2способа)</w:t>
            </w:r>
            <w:r w:rsidRPr="00900939">
              <w:rPr>
                <w:b/>
                <w:sz w:val="28"/>
                <w:szCs w:val="28"/>
              </w:rPr>
              <w:t xml:space="preserve"> = </w:t>
            </w:r>
            <w:r>
              <w:rPr>
                <w:b/>
                <w:sz w:val="28"/>
                <w:szCs w:val="28"/>
              </w:rPr>
              <w:t>60</w:t>
            </w:r>
            <w:r w:rsidRPr="00900939">
              <w:rPr>
                <w:b/>
                <w:sz w:val="28"/>
                <w:szCs w:val="28"/>
              </w:rPr>
              <w:t xml:space="preserve"> баллов</w:t>
            </w:r>
          </w:p>
          <w:p w:rsidR="00755F3D" w:rsidRDefault="00755F3D" w:rsidP="007A326F">
            <w:pPr>
              <w:rPr>
                <w:sz w:val="28"/>
                <w:szCs w:val="28"/>
              </w:rPr>
            </w:pPr>
          </w:p>
          <w:p w:rsidR="00755F3D" w:rsidRDefault="00755F3D" w:rsidP="007A326F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Вариант 2</w:t>
            </w:r>
          </w:p>
          <w:p w:rsidR="00755F3D" w:rsidRDefault="00755F3D" w:rsidP="007A326F">
            <w:pPr>
              <w:rPr>
                <w:sz w:val="28"/>
                <w:szCs w:val="28"/>
              </w:rPr>
            </w:pPr>
            <w:r w:rsidRPr="00CE2E3A">
              <w:rPr>
                <w:sz w:val="28"/>
                <w:szCs w:val="28"/>
              </w:rPr>
              <w:t xml:space="preserve">На сайте организации имеется информация о следующих </w:t>
            </w:r>
            <w:r w:rsidRPr="00CE2E3A">
              <w:rPr>
                <w:b/>
                <w:sz w:val="28"/>
                <w:szCs w:val="28"/>
              </w:rPr>
              <w:t>трех</w:t>
            </w:r>
            <w:r w:rsidRPr="00CE2E3A">
              <w:rPr>
                <w:sz w:val="28"/>
                <w:szCs w:val="28"/>
              </w:rPr>
              <w:t xml:space="preserve">дистанционных способах взаимодействия и все они </w:t>
            </w:r>
          </w:p>
          <w:p w:rsidR="00755F3D" w:rsidRDefault="00755F3D" w:rsidP="007A326F">
            <w:pPr>
              <w:rPr>
                <w:sz w:val="28"/>
                <w:szCs w:val="28"/>
              </w:rPr>
            </w:pPr>
            <w:r w:rsidRPr="00CE2E3A">
              <w:rPr>
                <w:sz w:val="28"/>
                <w:szCs w:val="28"/>
              </w:rPr>
              <w:t>функционируют</w:t>
            </w:r>
            <w:r>
              <w:rPr>
                <w:sz w:val="28"/>
                <w:szCs w:val="28"/>
              </w:rPr>
              <w:t>:</w:t>
            </w:r>
          </w:p>
          <w:p w:rsidR="00755F3D" w:rsidRDefault="00755F3D" w:rsidP="007A326F">
            <w:pPr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номере телефона (по указанному номеру отвечает сотрудник организации и предоставляет ответы на вопросы получателя услуг);</w:t>
            </w:r>
          </w:p>
          <w:p w:rsidR="00755F3D" w:rsidRDefault="00755F3D" w:rsidP="007A326F">
            <w:pPr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адресе электронной почты (можно отправить сообщение и получить информацию о его прочтении и ответе);</w:t>
            </w:r>
          </w:p>
          <w:p w:rsidR="00755F3D" w:rsidRDefault="00755F3D" w:rsidP="007A326F">
            <w:pPr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 техническая возможность выражения мнения гражданина (на сайте организации размещена анкета, ее можно заполнить)</w:t>
            </w:r>
          </w:p>
          <w:p w:rsidR="00755F3D" w:rsidRDefault="00755F3D" w:rsidP="007A326F">
            <w:pPr>
              <w:rPr>
                <w:b/>
                <w:sz w:val="28"/>
                <w:szCs w:val="28"/>
                <w:u w:val="single"/>
              </w:rPr>
            </w:pPr>
          </w:p>
          <w:p w:rsidR="00755F3D" w:rsidRDefault="00755F3D" w:rsidP="007A326F">
            <w:pPr>
              <w:rPr>
                <w:b/>
                <w:sz w:val="28"/>
                <w:szCs w:val="28"/>
              </w:rPr>
            </w:pPr>
            <w:r w:rsidRPr="00677DA0">
              <w:rPr>
                <w:b/>
                <w:sz w:val="28"/>
                <w:szCs w:val="28"/>
                <w:u w:val="single"/>
              </w:rPr>
              <w:t xml:space="preserve">Расчет по варианту </w:t>
            </w:r>
            <w:r>
              <w:rPr>
                <w:b/>
                <w:sz w:val="28"/>
                <w:szCs w:val="28"/>
                <w:u w:val="single"/>
              </w:rPr>
              <w:t>2</w:t>
            </w:r>
            <w:r>
              <w:rPr>
                <w:b/>
                <w:sz w:val="28"/>
                <w:szCs w:val="28"/>
              </w:rPr>
              <w:t xml:space="preserve">    (30баллов Х 3способа)</w:t>
            </w:r>
            <w:r w:rsidRPr="00900939">
              <w:rPr>
                <w:b/>
                <w:sz w:val="28"/>
                <w:szCs w:val="28"/>
              </w:rPr>
              <w:t xml:space="preserve"> = </w:t>
            </w:r>
            <w:r>
              <w:rPr>
                <w:b/>
                <w:sz w:val="28"/>
                <w:szCs w:val="28"/>
              </w:rPr>
              <w:t>9</w:t>
            </w:r>
            <w:r w:rsidRPr="00900939">
              <w:rPr>
                <w:b/>
                <w:sz w:val="28"/>
                <w:szCs w:val="28"/>
              </w:rPr>
              <w:t>0 баллов</w:t>
            </w:r>
          </w:p>
          <w:p w:rsidR="00755F3D" w:rsidRPr="00900939" w:rsidRDefault="00755F3D" w:rsidP="007A326F">
            <w:pPr>
              <w:rPr>
                <w:b/>
                <w:sz w:val="28"/>
                <w:szCs w:val="28"/>
              </w:rPr>
            </w:pPr>
          </w:p>
          <w:p w:rsidR="00755F3D" w:rsidRDefault="00755F3D" w:rsidP="007A326F">
            <w:pPr>
              <w:rPr>
                <w:sz w:val="28"/>
                <w:szCs w:val="28"/>
                <w:u w:val="single"/>
              </w:rPr>
            </w:pPr>
            <w:r w:rsidRPr="00CE2E3A">
              <w:rPr>
                <w:sz w:val="28"/>
                <w:szCs w:val="28"/>
                <w:u w:val="single"/>
              </w:rPr>
              <w:t xml:space="preserve">Вариант </w:t>
            </w:r>
            <w:r>
              <w:rPr>
                <w:sz w:val="28"/>
                <w:szCs w:val="28"/>
                <w:u w:val="single"/>
              </w:rPr>
              <w:t>3</w:t>
            </w:r>
          </w:p>
          <w:p w:rsidR="00755F3D" w:rsidRDefault="00755F3D" w:rsidP="007A326F">
            <w:pPr>
              <w:rPr>
                <w:sz w:val="28"/>
                <w:szCs w:val="28"/>
              </w:rPr>
            </w:pPr>
            <w:r w:rsidRPr="00CE2E3A">
              <w:rPr>
                <w:sz w:val="28"/>
                <w:szCs w:val="28"/>
              </w:rPr>
              <w:t xml:space="preserve">На сайте организации имеется </w:t>
            </w:r>
            <w:r w:rsidRPr="00D6711E">
              <w:rPr>
                <w:sz w:val="28"/>
                <w:szCs w:val="28"/>
              </w:rPr>
              <w:t xml:space="preserve">информация о следующих </w:t>
            </w:r>
            <w:r w:rsidR="00D6711E">
              <w:rPr>
                <w:b/>
                <w:sz w:val="28"/>
                <w:szCs w:val="28"/>
              </w:rPr>
              <w:t>пяти</w:t>
            </w:r>
            <w:r w:rsidRPr="00CE2E3A">
              <w:rPr>
                <w:sz w:val="28"/>
                <w:szCs w:val="28"/>
              </w:rPr>
              <w:t>дистанционных способ</w:t>
            </w:r>
            <w:r>
              <w:rPr>
                <w:sz w:val="28"/>
                <w:szCs w:val="28"/>
              </w:rPr>
              <w:t>ов</w:t>
            </w:r>
            <w:r w:rsidRPr="00CE2E3A">
              <w:rPr>
                <w:sz w:val="28"/>
                <w:szCs w:val="28"/>
              </w:rPr>
              <w:t xml:space="preserve"> взаимодействия и все они </w:t>
            </w:r>
          </w:p>
          <w:p w:rsidR="00755F3D" w:rsidRDefault="00755F3D" w:rsidP="007A326F">
            <w:pPr>
              <w:rPr>
                <w:sz w:val="28"/>
                <w:szCs w:val="28"/>
              </w:rPr>
            </w:pPr>
            <w:r w:rsidRPr="00CE2E3A">
              <w:rPr>
                <w:sz w:val="28"/>
                <w:szCs w:val="28"/>
              </w:rPr>
              <w:t>функционируют</w:t>
            </w:r>
            <w:r>
              <w:rPr>
                <w:sz w:val="28"/>
                <w:szCs w:val="28"/>
              </w:rPr>
              <w:t>:</w:t>
            </w:r>
          </w:p>
          <w:p w:rsidR="00755F3D" w:rsidRDefault="00755F3D" w:rsidP="007A326F">
            <w:pPr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</w:t>
            </w:r>
            <w:r w:rsidRPr="0091268A">
              <w:rPr>
                <w:sz w:val="28"/>
                <w:szCs w:val="28"/>
              </w:rPr>
              <w:t xml:space="preserve">номере </w:t>
            </w:r>
            <w:r>
              <w:rPr>
                <w:sz w:val="28"/>
                <w:szCs w:val="28"/>
              </w:rPr>
              <w:t>телефона (по указанному номеру отвечает сотрудник организации и предоставляет ответы на вопросы получателя услуг);</w:t>
            </w:r>
          </w:p>
          <w:p w:rsidR="00755F3D" w:rsidRDefault="00755F3D" w:rsidP="007A326F">
            <w:pPr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адресе электронной почты (можно отправить сообщение и получить информацию о его прочтении и ответе);</w:t>
            </w:r>
          </w:p>
          <w:p w:rsidR="00755F3D" w:rsidRPr="004D48FD" w:rsidRDefault="00755F3D" w:rsidP="007A326F">
            <w:pPr>
              <w:pStyle w:val="2f"/>
              <w:ind w:firstLine="567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D48F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3) электронных сервисов (для подачи электронного обращения (жалобы, предложения), получения консультации по оказываемым услугам и иных);</w:t>
            </w:r>
          </w:p>
          <w:p w:rsidR="00755F3D" w:rsidRPr="004D48FD" w:rsidRDefault="00755F3D" w:rsidP="007A326F">
            <w:pPr>
              <w:pStyle w:val="2f"/>
              <w:ind w:firstLine="567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D48F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4) раздела официального сайта «Часто задаваемые вопросы»;</w:t>
            </w:r>
          </w:p>
          <w:p w:rsidR="00755F3D" w:rsidRDefault="00755F3D" w:rsidP="007A326F">
            <w:pPr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5) техническая возможность выражения мнения гражданина (на сайте организации размещена анкета, ее можно заполнить);</w:t>
            </w:r>
          </w:p>
          <w:p w:rsidR="00755F3D" w:rsidRPr="007A713C" w:rsidRDefault="00755F3D" w:rsidP="007A326F">
            <w:pPr>
              <w:rPr>
                <w:sz w:val="28"/>
                <w:szCs w:val="28"/>
              </w:rPr>
            </w:pPr>
            <w:r w:rsidRPr="00677DA0">
              <w:rPr>
                <w:b/>
                <w:sz w:val="28"/>
                <w:szCs w:val="28"/>
                <w:u w:val="single"/>
              </w:rPr>
              <w:t xml:space="preserve">Расчет по варианту </w:t>
            </w:r>
            <w:r>
              <w:rPr>
                <w:b/>
                <w:sz w:val="28"/>
                <w:szCs w:val="28"/>
                <w:u w:val="single"/>
              </w:rPr>
              <w:t>3</w:t>
            </w:r>
            <w:r>
              <w:rPr>
                <w:b/>
                <w:sz w:val="28"/>
                <w:szCs w:val="28"/>
              </w:rPr>
              <w:t xml:space="preserve">     100 баллов </w:t>
            </w:r>
            <w:r w:rsidRPr="007A713C">
              <w:rPr>
                <w:sz w:val="28"/>
                <w:szCs w:val="28"/>
              </w:rPr>
              <w:t>(так как в наличии более трех способов дистанционного взаимодействия)</w:t>
            </w:r>
          </w:p>
          <w:p w:rsidR="00755F3D" w:rsidRPr="00C06801" w:rsidRDefault="00755F3D" w:rsidP="007A326F">
            <w:pPr>
              <w:ind w:left="426"/>
              <w:jc w:val="both"/>
              <w:rPr>
                <w:szCs w:val="28"/>
              </w:rPr>
            </w:pPr>
          </w:p>
        </w:tc>
      </w:tr>
      <w:tr w:rsidR="00755F3D" w:rsidRPr="00692EEE" w:rsidTr="007A326F">
        <w:trPr>
          <w:trHeight w:val="2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F3D" w:rsidRPr="00326CC6" w:rsidRDefault="00755F3D" w:rsidP="007A326F">
            <w:pPr>
              <w:pStyle w:val="2f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6CC6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F3D" w:rsidRPr="00326CC6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6CC6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 оценки качества</w:t>
            </w:r>
          </w:p>
          <w:p w:rsidR="00755F3D" w:rsidRPr="00326CC6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</w:tcPr>
          <w:p w:rsidR="00755F3D" w:rsidRPr="00326CC6" w:rsidRDefault="00755F3D" w:rsidP="007A326F">
            <w:pPr>
              <w:pStyle w:val="2f"/>
              <w:ind w:left="-108" w:right="-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6CC6">
              <w:rPr>
                <w:rFonts w:ascii="Times New Roman" w:hAnsi="Times New Roman"/>
                <w:sz w:val="24"/>
                <w:szCs w:val="24"/>
                <w:lang w:eastAsia="ru-RU"/>
              </w:rPr>
              <w:t>Значи-мость пока-зателей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3D" w:rsidRPr="00326CC6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6CC6">
              <w:rPr>
                <w:rFonts w:ascii="Times New Roman" w:hAnsi="Times New Roman"/>
                <w:sz w:val="24"/>
                <w:szCs w:val="24"/>
                <w:lang w:eastAsia="ru-RU"/>
              </w:rPr>
              <w:t>Параметры показателя оценки качества, подлежащие оценке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F3D" w:rsidRPr="00326CC6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6CC6">
              <w:rPr>
                <w:rFonts w:ascii="Times New Roman" w:hAnsi="Times New Roman"/>
                <w:sz w:val="24"/>
                <w:szCs w:val="24"/>
                <w:lang w:eastAsia="ru-RU"/>
              </w:rPr>
              <w:t>Индикаторы параметров показателей оценки качества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F3D" w:rsidRPr="00326CC6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6CC6">
              <w:rPr>
                <w:rFonts w:ascii="Times New Roman" w:hAnsi="Times New Roman"/>
                <w:sz w:val="24"/>
                <w:szCs w:val="24"/>
                <w:lang w:eastAsia="ru-RU"/>
              </w:rPr>
              <w:t>Значение параметров в баллах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:rsidR="00755F3D" w:rsidRPr="00326CC6" w:rsidRDefault="00755F3D" w:rsidP="007A326F">
            <w:pPr>
              <w:pStyle w:val="2f"/>
              <w:ind w:left="-107" w:right="-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6C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Макси-мальное значение показателей </w:t>
            </w:r>
          </w:p>
          <w:p w:rsidR="00755F3D" w:rsidRPr="00326CC6" w:rsidRDefault="00755F3D" w:rsidP="007A326F">
            <w:pPr>
              <w:pStyle w:val="2f"/>
              <w:ind w:left="-107" w:right="-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6CC6">
              <w:rPr>
                <w:rFonts w:ascii="Times New Roman" w:hAnsi="Times New Roman"/>
                <w:sz w:val="24"/>
                <w:szCs w:val="24"/>
                <w:lang w:eastAsia="ru-RU"/>
              </w:rPr>
              <w:t>в баллах</w:t>
            </w:r>
          </w:p>
        </w:tc>
      </w:tr>
      <w:tr w:rsidR="00755F3D" w:rsidRPr="00692EEE" w:rsidTr="007A326F">
        <w:trPr>
          <w:trHeight w:val="2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F3D" w:rsidRPr="00326CC6" w:rsidRDefault="00755F3D" w:rsidP="007A326F">
            <w:pPr>
              <w:pStyle w:val="2f"/>
              <w:ind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6CC6">
              <w:rPr>
                <w:rFonts w:ascii="Times New Roman" w:hAnsi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F3D" w:rsidRPr="00326CC6" w:rsidRDefault="00755F3D" w:rsidP="007A326F">
            <w:pPr>
              <w:pStyle w:val="2f"/>
              <w:jc w:val="left"/>
              <w:rPr>
                <w:rFonts w:ascii="Times New Roman" w:hAnsi="Times New Roman"/>
                <w:sz w:val="24"/>
                <w:szCs w:val="24"/>
                <w:highlight w:val="green"/>
                <w:lang w:eastAsia="ru-RU"/>
              </w:rPr>
            </w:pPr>
            <w:r w:rsidRPr="00326C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 сферы в сети «Интернет» </w:t>
            </w:r>
            <w:r w:rsidRPr="00326CC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(П</w:t>
            </w:r>
            <w:r w:rsidRPr="00326CC6">
              <w:rPr>
                <w:rFonts w:ascii="Times New Roman" w:hAnsi="Times New Roman"/>
                <w:b/>
                <w:sz w:val="28"/>
                <w:szCs w:val="28"/>
                <w:vertAlign w:val="superscript"/>
                <w:lang w:eastAsia="ru-RU"/>
              </w:rPr>
              <w:t>откр</w:t>
            </w:r>
            <w:r w:rsidRPr="00326CC6"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  <w:t>уд</w:t>
            </w:r>
            <w:r w:rsidRPr="00326C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)</w:t>
            </w:r>
            <w:r w:rsidRPr="00326C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(в % от общего числа опрошенных получателей услуг </w:t>
            </w:r>
            <w:r w:rsidRPr="00326C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</w:t>
            </w:r>
            <w:r w:rsidRPr="00326CC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Ч</w:t>
            </w:r>
            <w:r w:rsidRPr="00326CC6"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  <w:t>общ</w:t>
            </w:r>
            <w:r w:rsidRPr="00326C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)</w:t>
            </w:r>
            <w:r w:rsidRPr="00326CC6">
              <w:rPr>
                <w:rFonts w:ascii="Times New Roman" w:hAnsi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F3D" w:rsidRPr="00326CC6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6CC6">
              <w:rPr>
                <w:rFonts w:ascii="Times New Roman" w:hAnsi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F3D" w:rsidRPr="00326CC6" w:rsidRDefault="00755F3D" w:rsidP="007A326F">
            <w:pPr>
              <w:pStyle w:val="2f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6CC6">
              <w:rPr>
                <w:rFonts w:ascii="Times New Roman" w:hAnsi="Times New Roman"/>
                <w:sz w:val="24"/>
                <w:szCs w:val="24"/>
                <w:lang w:eastAsia="ru-RU"/>
              </w:rPr>
              <w:t>1.3.1.Удовлетворенность качеством,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F3D" w:rsidRPr="00326CC6" w:rsidRDefault="00755F3D" w:rsidP="007A326F">
            <w:pPr>
              <w:pStyle w:val="2f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6C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число получателей услуг, удовлетворенных качеством,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 по отношению к числу опрошенных  получателей услуг, ответивших на соответствующий вопрос анкеты </w:t>
            </w:r>
            <w:r w:rsidRPr="00326C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</w:t>
            </w:r>
            <w:r w:rsidRPr="00326CC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</w:t>
            </w:r>
            <w:r w:rsidRPr="00326CC6"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  <w:t>стенд</w:t>
            </w:r>
            <w:r w:rsidRPr="00326CC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F3D" w:rsidRPr="00326CC6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6CC6">
              <w:rPr>
                <w:rFonts w:ascii="Times New Roman" w:hAnsi="Times New Roman"/>
                <w:sz w:val="24"/>
                <w:szCs w:val="24"/>
                <w:lang w:eastAsia="ru-RU"/>
              </w:rPr>
              <w:t>0-100 баллов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F3D" w:rsidRPr="00326CC6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6CC6">
              <w:rPr>
                <w:rFonts w:ascii="Times New Roman" w:hAnsi="Times New Roman"/>
                <w:sz w:val="24"/>
                <w:szCs w:val="24"/>
                <w:lang w:eastAsia="ru-RU"/>
              </w:rPr>
              <w:t>100 баллов</w:t>
            </w:r>
          </w:p>
          <w:p w:rsidR="00755F3D" w:rsidRPr="00326CC6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55F3D" w:rsidRPr="00326CC6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6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Для расчета  формула (1.3)</w:t>
            </w:r>
          </w:p>
        </w:tc>
      </w:tr>
      <w:tr w:rsidR="00755F3D" w:rsidRPr="00692EEE" w:rsidTr="007A326F">
        <w:trPr>
          <w:trHeight w:val="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F3D" w:rsidRPr="00326CC6" w:rsidRDefault="00755F3D" w:rsidP="007A326F">
            <w:pPr>
              <w:pStyle w:val="2f"/>
              <w:ind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F3D" w:rsidRPr="00326CC6" w:rsidRDefault="00755F3D" w:rsidP="007A326F">
            <w:pPr>
              <w:pStyle w:val="2f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F3D" w:rsidRPr="00326CC6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3D" w:rsidRPr="00326CC6" w:rsidRDefault="00755F3D" w:rsidP="007A326F">
            <w:pPr>
              <w:pStyle w:val="2f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6CC6">
              <w:rPr>
                <w:rFonts w:ascii="Times New Roman" w:hAnsi="Times New Roman"/>
                <w:sz w:val="24"/>
                <w:szCs w:val="24"/>
                <w:lang w:eastAsia="ru-RU"/>
              </w:rPr>
              <w:t>1.3.2. Удовлетворенность качеством, полнотой и доступностью информации о деятельности организации социальной сферы, размещенной на официальном сайте организации социальной сферы в сети «Интернет»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:rsidR="00755F3D" w:rsidRPr="00326CC6" w:rsidRDefault="00755F3D" w:rsidP="007A326F">
            <w:pPr>
              <w:pStyle w:val="2f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6C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число получателей услуг, удовлетворенных качеством, полнотой и доступностью информации о деятельности организации социальной сферы, размещенной на официальном сайте организации социальной сферы по отношению к  числу опрошенных  получателей услуг, ответивших на соответствующий вопрос анкеты </w:t>
            </w:r>
            <w:r w:rsidRPr="00326C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</w:t>
            </w:r>
            <w:r w:rsidRPr="00326CC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</w:t>
            </w:r>
            <w:r w:rsidRPr="00326CC6"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  <w:t>сайт</w:t>
            </w:r>
            <w:r w:rsidRPr="00326CC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55F3D" w:rsidRPr="00326CC6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6CC6">
              <w:rPr>
                <w:rFonts w:ascii="Times New Roman" w:hAnsi="Times New Roman"/>
                <w:sz w:val="24"/>
                <w:szCs w:val="24"/>
                <w:lang w:eastAsia="ru-RU"/>
              </w:rPr>
              <w:t>0-100 баллов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F3D" w:rsidRPr="00326CC6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55F3D" w:rsidRPr="00326CC6" w:rsidRDefault="00755F3D" w:rsidP="00755F3D">
      <w:pPr>
        <w:pStyle w:val="2f"/>
        <w:tabs>
          <w:tab w:val="left" w:pos="534"/>
          <w:tab w:val="left" w:pos="3936"/>
          <w:tab w:val="left" w:pos="4868"/>
          <w:tab w:val="left" w:pos="8553"/>
          <w:tab w:val="left" w:pos="13231"/>
          <w:tab w:val="left" w:pos="14649"/>
        </w:tabs>
        <w:jc w:val="left"/>
        <w:rPr>
          <w:rFonts w:ascii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tblpX="-494" w:tblpY="1"/>
        <w:tblOverlap w:val="never"/>
        <w:tblW w:w="16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932"/>
        <w:gridCol w:w="9781"/>
        <w:gridCol w:w="1363"/>
      </w:tblGrid>
      <w:tr w:rsidR="00755F3D" w:rsidRPr="00692EEE" w:rsidTr="007A326F">
        <w:trPr>
          <w:trHeight w:val="20"/>
        </w:trPr>
        <w:tc>
          <w:tcPr>
            <w:tcW w:w="1601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W w:w="706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418"/>
              <w:gridCol w:w="1734"/>
              <w:gridCol w:w="1199"/>
              <w:gridCol w:w="2709"/>
            </w:tblGrid>
            <w:tr w:rsidR="00755F3D" w:rsidRPr="00E42CEF" w:rsidTr="007A326F">
              <w:trPr>
                <w:jc w:val="center"/>
              </w:trPr>
              <w:tc>
                <w:tcPr>
                  <w:tcW w:w="1418" w:type="dxa"/>
                  <w:vMerge w:val="restart"/>
                  <w:vAlign w:val="center"/>
                </w:tcPr>
                <w:p w:rsidR="00755F3D" w:rsidRPr="00E42CEF" w:rsidRDefault="00755F3D" w:rsidP="007A326F">
                  <w:pPr>
                    <w:framePr w:hSpace="180" w:wrap="around" w:vAnchor="text" w:hAnchor="text" w:x="-494" w:y="1"/>
                    <w:ind w:right="-46"/>
                    <w:suppressOverlap/>
                    <w:jc w:val="right"/>
                    <w:rPr>
                      <w:b/>
                      <w:sz w:val="28"/>
                      <w:szCs w:val="28"/>
                    </w:rPr>
                  </w:pPr>
                  <w:r w:rsidRPr="00E42CEF">
                    <w:rPr>
                      <w:b/>
                      <w:sz w:val="28"/>
                      <w:szCs w:val="28"/>
                    </w:rPr>
                    <w:t>П</w:t>
                  </w:r>
                  <w:r w:rsidRPr="00E42CEF">
                    <w:rPr>
                      <w:b/>
                      <w:sz w:val="28"/>
                      <w:szCs w:val="28"/>
                      <w:vertAlign w:val="superscript"/>
                    </w:rPr>
                    <w:t>откр</w:t>
                  </w:r>
                  <w:r w:rsidRPr="00E42CEF">
                    <w:rPr>
                      <w:b/>
                      <w:sz w:val="28"/>
                      <w:szCs w:val="28"/>
                      <w:vertAlign w:val="subscript"/>
                    </w:rPr>
                    <w:t>уд</w:t>
                  </w:r>
                  <w:r w:rsidRPr="00E42CEF">
                    <w:rPr>
                      <w:b/>
                      <w:sz w:val="28"/>
                      <w:szCs w:val="28"/>
                    </w:rPr>
                    <w:t>= (</w:t>
                  </w:r>
                </w:p>
              </w:tc>
              <w:tc>
                <w:tcPr>
                  <w:tcW w:w="1734" w:type="dxa"/>
                  <w:tcBorders>
                    <w:bottom w:val="single" w:sz="4" w:space="0" w:color="auto"/>
                  </w:tcBorders>
                </w:tcPr>
                <w:p w:rsidR="00755F3D" w:rsidRPr="00E42CEF" w:rsidRDefault="00755F3D" w:rsidP="007A326F">
                  <w:pPr>
                    <w:framePr w:hSpace="180" w:wrap="around" w:vAnchor="text" w:hAnchor="text" w:x="-494" w:y="1"/>
                    <w:ind w:left="-108" w:right="-108"/>
                    <w:suppressOverlap/>
                    <w:jc w:val="center"/>
                    <w:rPr>
                      <w:b/>
                      <w:szCs w:val="28"/>
                    </w:rPr>
                  </w:pPr>
                  <w:r w:rsidRPr="00E42CEF">
                    <w:rPr>
                      <w:b/>
                      <w:sz w:val="28"/>
                      <w:szCs w:val="28"/>
                    </w:rPr>
                    <w:t>У</w:t>
                  </w:r>
                  <w:r w:rsidRPr="00E42CEF">
                    <w:rPr>
                      <w:b/>
                      <w:sz w:val="28"/>
                      <w:szCs w:val="28"/>
                      <w:vertAlign w:val="subscript"/>
                    </w:rPr>
                    <w:t xml:space="preserve">стенд </w:t>
                  </w:r>
                  <w:r w:rsidRPr="00E42CEF">
                    <w:rPr>
                      <w:b/>
                      <w:sz w:val="28"/>
                      <w:szCs w:val="28"/>
                    </w:rPr>
                    <w:t>+У</w:t>
                  </w:r>
                  <w:r w:rsidRPr="00E42CEF">
                    <w:rPr>
                      <w:b/>
                      <w:sz w:val="28"/>
                      <w:szCs w:val="28"/>
                      <w:vertAlign w:val="subscript"/>
                    </w:rPr>
                    <w:t>сайт</w:t>
                  </w:r>
                </w:p>
              </w:tc>
              <w:tc>
                <w:tcPr>
                  <w:tcW w:w="1199" w:type="dxa"/>
                  <w:vMerge w:val="restart"/>
                  <w:vAlign w:val="center"/>
                </w:tcPr>
                <w:p w:rsidR="00755F3D" w:rsidRPr="00E42CEF" w:rsidRDefault="00755F3D" w:rsidP="007A326F">
                  <w:pPr>
                    <w:framePr w:hSpace="180" w:wrap="around" w:vAnchor="text" w:hAnchor="text" w:x="-494" w:y="1"/>
                    <w:ind w:left="-108"/>
                    <w:suppressOverlap/>
                    <w:rPr>
                      <w:b/>
                      <w:sz w:val="28"/>
                      <w:szCs w:val="28"/>
                    </w:rPr>
                  </w:pPr>
                  <w:r w:rsidRPr="00E42CEF">
                    <w:rPr>
                      <w:b/>
                      <w:sz w:val="28"/>
                      <w:szCs w:val="28"/>
                    </w:rPr>
                    <w:t xml:space="preserve"> )×100,</w:t>
                  </w:r>
                </w:p>
              </w:tc>
              <w:tc>
                <w:tcPr>
                  <w:tcW w:w="2709" w:type="dxa"/>
                  <w:vMerge w:val="restart"/>
                  <w:vAlign w:val="center"/>
                </w:tcPr>
                <w:p w:rsidR="00755F3D" w:rsidRPr="00E42CEF" w:rsidRDefault="00755F3D" w:rsidP="007A326F">
                  <w:pPr>
                    <w:framePr w:hSpace="180" w:wrap="around" w:vAnchor="text" w:hAnchor="text" w:x="-494" w:y="1"/>
                    <w:ind w:left="-108"/>
                    <w:suppressOverlap/>
                    <w:jc w:val="right"/>
                    <w:rPr>
                      <w:b/>
                      <w:sz w:val="28"/>
                      <w:szCs w:val="28"/>
                    </w:rPr>
                  </w:pPr>
                  <w:r w:rsidRPr="00E42CEF">
                    <w:rPr>
                      <w:b/>
                      <w:sz w:val="28"/>
                      <w:szCs w:val="28"/>
                    </w:rPr>
                    <w:t>(1.3)</w:t>
                  </w:r>
                </w:p>
              </w:tc>
            </w:tr>
            <w:tr w:rsidR="00755F3D" w:rsidRPr="003E1DE3" w:rsidTr="007A326F">
              <w:trPr>
                <w:jc w:val="center"/>
              </w:trPr>
              <w:tc>
                <w:tcPr>
                  <w:tcW w:w="1418" w:type="dxa"/>
                  <w:vMerge/>
                </w:tcPr>
                <w:p w:rsidR="00755F3D" w:rsidRPr="003E1DE3" w:rsidRDefault="00755F3D" w:rsidP="007A326F">
                  <w:pPr>
                    <w:framePr w:hSpace="180" w:wrap="around" w:vAnchor="text" w:hAnchor="text" w:x="-494" w:y="1"/>
                    <w:suppressOverlap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34" w:type="dxa"/>
                  <w:tcBorders>
                    <w:top w:val="single" w:sz="4" w:space="0" w:color="auto"/>
                  </w:tcBorders>
                </w:tcPr>
                <w:p w:rsidR="00755F3D" w:rsidRPr="003E1DE3" w:rsidRDefault="00755F3D" w:rsidP="007A326F">
                  <w:pPr>
                    <w:framePr w:hSpace="180" w:wrap="around" w:vAnchor="text" w:hAnchor="text" w:x="-494" w:y="1"/>
                    <w:ind w:left="186" w:hanging="186"/>
                    <w:suppressOverlap/>
                    <w:jc w:val="center"/>
                    <w:rPr>
                      <w:szCs w:val="28"/>
                    </w:rPr>
                  </w:pPr>
                  <w:r w:rsidRPr="003E1DE3">
                    <w:rPr>
                      <w:sz w:val="28"/>
                      <w:szCs w:val="28"/>
                    </w:rPr>
                    <w:t>2×</w:t>
                  </w:r>
                  <w:r w:rsidRPr="00E42CEF">
                    <w:rPr>
                      <w:b/>
                      <w:sz w:val="28"/>
                      <w:szCs w:val="28"/>
                    </w:rPr>
                    <w:t>Ч</w:t>
                  </w:r>
                  <w:r w:rsidRPr="00E42CEF">
                    <w:rPr>
                      <w:b/>
                      <w:sz w:val="28"/>
                      <w:szCs w:val="28"/>
                      <w:vertAlign w:val="subscript"/>
                    </w:rPr>
                    <w:t>общ</w:t>
                  </w:r>
                </w:p>
              </w:tc>
              <w:tc>
                <w:tcPr>
                  <w:tcW w:w="1199" w:type="dxa"/>
                  <w:vMerge/>
                </w:tcPr>
                <w:p w:rsidR="00755F3D" w:rsidRPr="003E1DE3" w:rsidRDefault="00755F3D" w:rsidP="007A326F">
                  <w:pPr>
                    <w:framePr w:hSpace="180" w:wrap="around" w:vAnchor="text" w:hAnchor="text" w:x="-494" w:y="1"/>
                    <w:suppressOverlap/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2709" w:type="dxa"/>
                  <w:vMerge/>
                </w:tcPr>
                <w:p w:rsidR="00755F3D" w:rsidRPr="003E1DE3" w:rsidRDefault="00755F3D" w:rsidP="007A326F">
                  <w:pPr>
                    <w:framePr w:hSpace="180" w:wrap="around" w:vAnchor="text" w:hAnchor="text" w:x="-494" w:y="1"/>
                    <w:suppressOverlap/>
                    <w:jc w:val="center"/>
                    <w:rPr>
                      <w:szCs w:val="28"/>
                    </w:rPr>
                  </w:pPr>
                </w:p>
              </w:tc>
            </w:tr>
          </w:tbl>
          <w:p w:rsidR="00755F3D" w:rsidRDefault="00755F3D" w:rsidP="007A326F">
            <w:pPr>
              <w:ind w:firstLine="426"/>
              <w:jc w:val="both"/>
              <w:rPr>
                <w:szCs w:val="28"/>
              </w:rPr>
            </w:pPr>
          </w:p>
          <w:p w:rsidR="00755F3D" w:rsidRPr="003E1DE3" w:rsidRDefault="00755F3D" w:rsidP="007A326F">
            <w:pPr>
              <w:ind w:firstLine="426"/>
              <w:jc w:val="both"/>
              <w:rPr>
                <w:szCs w:val="28"/>
              </w:rPr>
            </w:pPr>
            <w:r w:rsidRPr="003E1DE3">
              <w:rPr>
                <w:szCs w:val="28"/>
              </w:rPr>
              <w:t>где:</w:t>
            </w:r>
          </w:p>
          <w:p w:rsidR="00755F3D" w:rsidRPr="003E1DE3" w:rsidRDefault="00755F3D" w:rsidP="007A326F">
            <w:pPr>
              <w:jc w:val="both"/>
              <w:rPr>
                <w:szCs w:val="28"/>
              </w:rPr>
            </w:pPr>
            <w:r w:rsidRPr="00564548">
              <w:rPr>
                <w:b/>
                <w:szCs w:val="28"/>
              </w:rPr>
              <w:t>У</w:t>
            </w:r>
            <w:r w:rsidRPr="00564548">
              <w:rPr>
                <w:b/>
                <w:szCs w:val="28"/>
                <w:vertAlign w:val="subscript"/>
              </w:rPr>
              <w:t>стенд</w:t>
            </w:r>
            <w:r w:rsidRPr="003E1DE3">
              <w:rPr>
                <w:szCs w:val="28"/>
              </w:rPr>
              <w:t xml:space="preserve"> - число получателей услуг, удовлетворенных открытостью, полнотой и доступностью информации, размещенной на информационных стендах в помещении организации социальной сферы;</w:t>
            </w:r>
          </w:p>
          <w:p w:rsidR="00755F3D" w:rsidRPr="003E1DE3" w:rsidRDefault="00755F3D" w:rsidP="007A326F">
            <w:pPr>
              <w:jc w:val="both"/>
              <w:rPr>
                <w:szCs w:val="28"/>
              </w:rPr>
            </w:pPr>
            <w:r w:rsidRPr="00564548">
              <w:rPr>
                <w:b/>
                <w:szCs w:val="28"/>
              </w:rPr>
              <w:t>У</w:t>
            </w:r>
            <w:r w:rsidRPr="00564548">
              <w:rPr>
                <w:b/>
                <w:szCs w:val="28"/>
                <w:vertAlign w:val="subscript"/>
              </w:rPr>
              <w:t>сайт</w:t>
            </w:r>
            <w:r w:rsidRPr="003E1DE3">
              <w:rPr>
                <w:szCs w:val="28"/>
              </w:rPr>
              <w:t xml:space="preserve"> - число получателей услуг, удовлетворенных открытостью, полнотой и доступностью информации, размещенной на официальном сайте организации;</w:t>
            </w:r>
          </w:p>
          <w:p w:rsidR="00755F3D" w:rsidRDefault="00755F3D" w:rsidP="007A326F">
            <w:pPr>
              <w:jc w:val="both"/>
              <w:rPr>
                <w:szCs w:val="28"/>
              </w:rPr>
            </w:pPr>
            <w:r w:rsidRPr="003E1DE3">
              <w:rPr>
                <w:szCs w:val="28"/>
              </w:rPr>
              <w:t>Ч</w:t>
            </w:r>
            <w:r w:rsidRPr="00564548">
              <w:rPr>
                <w:b/>
                <w:szCs w:val="28"/>
                <w:vertAlign w:val="subscript"/>
              </w:rPr>
              <w:t>общ</w:t>
            </w:r>
            <w:r w:rsidRPr="003E1DE3">
              <w:rPr>
                <w:szCs w:val="28"/>
              </w:rPr>
              <w:t xml:space="preserve"> - общее число опрошенных получателей услуг.</w:t>
            </w:r>
          </w:p>
          <w:p w:rsidR="00755F3D" w:rsidRDefault="00755F3D" w:rsidP="007A326F">
            <w:pPr>
              <w:jc w:val="both"/>
              <w:rPr>
                <w:szCs w:val="28"/>
              </w:rPr>
            </w:pPr>
          </w:p>
          <w:p w:rsidR="00755F3D" w:rsidRDefault="00755F3D" w:rsidP="007A326F">
            <w:pPr>
              <w:jc w:val="both"/>
              <w:rPr>
                <w:szCs w:val="28"/>
              </w:rPr>
            </w:pPr>
          </w:p>
          <w:p w:rsidR="00755F3D" w:rsidRPr="00900939" w:rsidRDefault="00755F3D" w:rsidP="007A326F">
            <w:pPr>
              <w:rPr>
                <w:b/>
                <w:sz w:val="28"/>
                <w:szCs w:val="28"/>
              </w:rPr>
            </w:pPr>
            <w:r w:rsidRPr="00900939">
              <w:rPr>
                <w:b/>
                <w:sz w:val="28"/>
                <w:szCs w:val="28"/>
              </w:rPr>
              <w:t>Пример расчета значения показателя 1.</w:t>
            </w:r>
            <w:r>
              <w:rPr>
                <w:b/>
                <w:sz w:val="28"/>
                <w:szCs w:val="28"/>
              </w:rPr>
              <w:t>3</w:t>
            </w:r>
            <w:r w:rsidRPr="00900939">
              <w:rPr>
                <w:b/>
                <w:sz w:val="28"/>
                <w:szCs w:val="28"/>
              </w:rPr>
              <w:t>.</w:t>
            </w:r>
          </w:p>
          <w:p w:rsidR="00755F3D" w:rsidRPr="004D3AD6" w:rsidRDefault="00755F3D" w:rsidP="007A326F">
            <w:pPr>
              <w:rPr>
                <w:sz w:val="28"/>
                <w:szCs w:val="28"/>
                <w:u w:val="single"/>
              </w:rPr>
            </w:pPr>
            <w:r w:rsidRPr="004D3AD6">
              <w:rPr>
                <w:sz w:val="28"/>
                <w:szCs w:val="28"/>
                <w:u w:val="single"/>
              </w:rPr>
              <w:t>Вариант 1.</w:t>
            </w:r>
          </w:p>
          <w:p w:rsidR="00755F3D" w:rsidRDefault="00755F3D" w:rsidP="007A32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Число опрошенных граждан, ответивших на вопрос 2 Анкеты (см. Рекомендуемый образец Анкеты в приказе Минтруда России от  30 октября 2018 г. № 675н) –  450 чел. </w:t>
            </w:r>
          </w:p>
          <w:p w:rsidR="00755F3D" w:rsidRDefault="00755F3D" w:rsidP="007A32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ч</w:t>
            </w:r>
            <w:r w:rsidRPr="008B32BC">
              <w:rPr>
                <w:sz w:val="28"/>
                <w:szCs w:val="28"/>
              </w:rPr>
              <w:t>исло получателей услуг, удовлетворенных открытостью, полнотой и доступностью информации, размещенной на информационных стендах в помещении организации</w:t>
            </w:r>
            <w:r>
              <w:rPr>
                <w:sz w:val="28"/>
                <w:szCs w:val="28"/>
              </w:rPr>
              <w:t xml:space="preserve"> – 200 чел.</w:t>
            </w:r>
          </w:p>
          <w:p w:rsidR="00755F3D" w:rsidRPr="006C64EE" w:rsidRDefault="00755F3D" w:rsidP="007A326F">
            <w:pPr>
              <w:jc w:val="both"/>
              <w:rPr>
                <w:sz w:val="16"/>
                <w:szCs w:val="16"/>
              </w:rPr>
            </w:pPr>
          </w:p>
          <w:p w:rsidR="00755F3D" w:rsidRDefault="00755F3D" w:rsidP="007A32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опрошенных граждан, ответивших на вопрос 4 Анкеты (см. Рекомендуемый образец Анкеты в приказе Минтруда России от  30 октября 2018 г. № 675н) –  450 чел.</w:t>
            </w:r>
          </w:p>
          <w:p w:rsidR="00755F3D" w:rsidRPr="008B32BC" w:rsidRDefault="00755F3D" w:rsidP="007A32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ч</w:t>
            </w:r>
            <w:r w:rsidRPr="008B32BC">
              <w:rPr>
                <w:sz w:val="28"/>
                <w:szCs w:val="28"/>
              </w:rPr>
              <w:t xml:space="preserve">исло получателей услуг, удовлетворенных открытостью, полнотой и доступностью информации, размещенной на </w:t>
            </w:r>
            <w:r>
              <w:rPr>
                <w:sz w:val="28"/>
                <w:szCs w:val="28"/>
              </w:rPr>
              <w:t xml:space="preserve">официальном сайте </w:t>
            </w:r>
            <w:r w:rsidRPr="008B32BC">
              <w:rPr>
                <w:sz w:val="28"/>
                <w:szCs w:val="28"/>
              </w:rPr>
              <w:t xml:space="preserve">организации </w:t>
            </w:r>
            <w:r>
              <w:rPr>
                <w:sz w:val="28"/>
                <w:szCs w:val="28"/>
              </w:rPr>
              <w:t>330 чел.</w:t>
            </w:r>
            <w:r w:rsidRPr="008B32BC">
              <w:rPr>
                <w:sz w:val="28"/>
                <w:szCs w:val="28"/>
              </w:rPr>
              <w:t>;</w:t>
            </w:r>
          </w:p>
          <w:p w:rsidR="00755F3D" w:rsidRPr="007A713C" w:rsidRDefault="00755F3D" w:rsidP="007A326F">
            <w:pPr>
              <w:rPr>
                <w:sz w:val="28"/>
                <w:szCs w:val="28"/>
              </w:rPr>
            </w:pPr>
            <w:r w:rsidRPr="00677DA0">
              <w:rPr>
                <w:b/>
                <w:sz w:val="28"/>
                <w:szCs w:val="28"/>
                <w:u w:val="single"/>
              </w:rPr>
              <w:t>Расчет по варианту 1</w:t>
            </w:r>
            <w:r>
              <w:rPr>
                <w:b/>
                <w:sz w:val="28"/>
                <w:szCs w:val="28"/>
              </w:rPr>
              <w:t xml:space="preserve">   (200+330) : (2 х 450) х100 </w:t>
            </w:r>
            <w:r w:rsidRPr="00900939">
              <w:rPr>
                <w:b/>
                <w:sz w:val="28"/>
                <w:szCs w:val="28"/>
              </w:rPr>
              <w:t xml:space="preserve">= </w:t>
            </w:r>
            <w:r>
              <w:rPr>
                <w:b/>
                <w:sz w:val="28"/>
                <w:szCs w:val="28"/>
              </w:rPr>
              <w:t xml:space="preserve"> 530 : 900 х 100 = 0,5889  х 100=58,9 = 59 баллов </w:t>
            </w:r>
            <w:r w:rsidRPr="007A713C">
              <w:rPr>
                <w:sz w:val="28"/>
                <w:szCs w:val="28"/>
              </w:rPr>
              <w:t>(результат округляется до целого числа</w:t>
            </w:r>
            <w:r>
              <w:rPr>
                <w:sz w:val="28"/>
                <w:szCs w:val="28"/>
              </w:rPr>
              <w:t>).</w:t>
            </w:r>
          </w:p>
          <w:p w:rsidR="00755F3D" w:rsidRPr="006C64EE" w:rsidRDefault="00755F3D" w:rsidP="007A326F">
            <w:pPr>
              <w:jc w:val="both"/>
              <w:rPr>
                <w:sz w:val="28"/>
                <w:szCs w:val="28"/>
              </w:rPr>
            </w:pPr>
          </w:p>
          <w:p w:rsidR="00755F3D" w:rsidRPr="004D3AD6" w:rsidRDefault="00755F3D" w:rsidP="007A326F">
            <w:pPr>
              <w:rPr>
                <w:sz w:val="28"/>
                <w:szCs w:val="28"/>
                <w:u w:val="single"/>
              </w:rPr>
            </w:pPr>
            <w:r w:rsidRPr="004D3AD6">
              <w:rPr>
                <w:sz w:val="28"/>
                <w:szCs w:val="28"/>
                <w:u w:val="single"/>
              </w:rPr>
              <w:t xml:space="preserve">Вариант 2 </w:t>
            </w:r>
          </w:p>
          <w:p w:rsidR="00755F3D" w:rsidRDefault="00755F3D" w:rsidP="007A32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Число опрошенных граждан, ответивших на вопрос 2 Анкеты (см. Рекомендуемый образец Анкеты в приказе Минтруда России от  30 октября 2018 г. № 675н) –  450 чел. </w:t>
            </w:r>
          </w:p>
          <w:p w:rsidR="00755F3D" w:rsidRPr="008B32BC" w:rsidRDefault="00755F3D" w:rsidP="007A326F">
            <w:pPr>
              <w:jc w:val="both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Из них ч</w:t>
            </w:r>
            <w:r w:rsidRPr="008B32BC">
              <w:rPr>
                <w:sz w:val="28"/>
                <w:szCs w:val="28"/>
              </w:rPr>
              <w:t>исло получателей услуг, удовлетворенных открытостью, полнотой и доступностью информации, размещенной на информационных стендах в помещении организации</w:t>
            </w:r>
            <w:r>
              <w:rPr>
                <w:sz w:val="28"/>
                <w:szCs w:val="28"/>
              </w:rPr>
              <w:t xml:space="preserve"> – 170 чел.</w:t>
            </w:r>
          </w:p>
          <w:p w:rsidR="00755F3D" w:rsidRPr="006C64EE" w:rsidRDefault="00755F3D" w:rsidP="007A326F">
            <w:pPr>
              <w:rPr>
                <w:sz w:val="16"/>
                <w:szCs w:val="16"/>
              </w:rPr>
            </w:pPr>
          </w:p>
          <w:p w:rsidR="00755F3D" w:rsidRDefault="00755F3D" w:rsidP="007A32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опрошенных граждан, ответивших на вопрос 4 Анкеты (см. Рекомендуемый образец Анкеты в приказе Минтруда России от  30 октября 2018 г. № 675н) –  560 чел.</w:t>
            </w:r>
          </w:p>
          <w:p w:rsidR="00755F3D" w:rsidRPr="008B32BC" w:rsidRDefault="00755F3D" w:rsidP="007A32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ч</w:t>
            </w:r>
            <w:r w:rsidRPr="008B32BC">
              <w:rPr>
                <w:sz w:val="28"/>
                <w:szCs w:val="28"/>
              </w:rPr>
              <w:t xml:space="preserve">исло получателей услуг, удовлетворенных открытостью, полнотой и доступностью информации, размещенной на </w:t>
            </w:r>
            <w:r>
              <w:rPr>
                <w:sz w:val="28"/>
                <w:szCs w:val="28"/>
              </w:rPr>
              <w:t xml:space="preserve">официальном сайте </w:t>
            </w:r>
            <w:r w:rsidRPr="008B32BC">
              <w:rPr>
                <w:sz w:val="28"/>
                <w:szCs w:val="28"/>
              </w:rPr>
              <w:t xml:space="preserve">организации </w:t>
            </w:r>
            <w:r>
              <w:rPr>
                <w:sz w:val="28"/>
                <w:szCs w:val="28"/>
              </w:rPr>
              <w:t>320 чел.</w:t>
            </w:r>
            <w:r w:rsidRPr="008B32BC">
              <w:rPr>
                <w:sz w:val="28"/>
                <w:szCs w:val="28"/>
              </w:rPr>
              <w:t>;</w:t>
            </w:r>
          </w:p>
          <w:p w:rsidR="00755F3D" w:rsidRDefault="00755F3D" w:rsidP="007A326F">
            <w:pPr>
              <w:rPr>
                <w:sz w:val="28"/>
                <w:szCs w:val="28"/>
              </w:rPr>
            </w:pPr>
          </w:p>
          <w:p w:rsidR="00755F3D" w:rsidRPr="006C64EE" w:rsidRDefault="00755F3D" w:rsidP="007A326F">
            <w:pPr>
              <w:rPr>
                <w:sz w:val="28"/>
                <w:szCs w:val="28"/>
              </w:rPr>
            </w:pPr>
            <w:r w:rsidRPr="00677DA0">
              <w:rPr>
                <w:b/>
                <w:sz w:val="28"/>
                <w:szCs w:val="28"/>
                <w:u w:val="single"/>
              </w:rPr>
              <w:t xml:space="preserve">Расчет по варианту </w:t>
            </w:r>
            <w:r>
              <w:rPr>
                <w:b/>
                <w:sz w:val="28"/>
                <w:szCs w:val="28"/>
                <w:u w:val="single"/>
              </w:rPr>
              <w:t xml:space="preserve">2 </w:t>
            </w:r>
            <w:r>
              <w:rPr>
                <w:b/>
                <w:sz w:val="28"/>
                <w:szCs w:val="28"/>
              </w:rPr>
              <w:t xml:space="preserve">  (170+ 320) : (450+560) х 100 </w:t>
            </w:r>
            <w:r w:rsidRPr="00900939">
              <w:rPr>
                <w:b/>
                <w:sz w:val="28"/>
                <w:szCs w:val="28"/>
              </w:rPr>
              <w:t xml:space="preserve">= </w:t>
            </w:r>
            <w:r>
              <w:rPr>
                <w:b/>
                <w:sz w:val="28"/>
                <w:szCs w:val="28"/>
              </w:rPr>
              <w:t xml:space="preserve"> (490 : 1010) х 100 = 0,4851 х 100= 48,51 = 48</w:t>
            </w:r>
            <w:r w:rsidRPr="00900939">
              <w:rPr>
                <w:b/>
                <w:sz w:val="28"/>
                <w:szCs w:val="28"/>
              </w:rPr>
              <w:t xml:space="preserve"> балл</w:t>
            </w:r>
            <w:r>
              <w:rPr>
                <w:b/>
                <w:sz w:val="28"/>
                <w:szCs w:val="28"/>
              </w:rPr>
              <w:t xml:space="preserve">ов </w:t>
            </w:r>
            <w:r w:rsidRPr="006C64EE">
              <w:rPr>
                <w:sz w:val="28"/>
                <w:szCs w:val="28"/>
              </w:rPr>
              <w:t>(результат округляется до целого числа</w:t>
            </w:r>
            <w:r>
              <w:rPr>
                <w:sz w:val="28"/>
                <w:szCs w:val="28"/>
              </w:rPr>
              <w:t>)</w:t>
            </w:r>
          </w:p>
          <w:p w:rsidR="00755F3D" w:rsidRDefault="00755F3D" w:rsidP="007A326F">
            <w:pPr>
              <w:jc w:val="both"/>
              <w:rPr>
                <w:szCs w:val="28"/>
              </w:rPr>
            </w:pPr>
          </w:p>
          <w:p w:rsidR="00755F3D" w:rsidRPr="00B8498F" w:rsidRDefault="00755F3D" w:rsidP="007A326F">
            <w:pPr>
              <w:jc w:val="both"/>
              <w:rPr>
                <w:szCs w:val="28"/>
              </w:rPr>
            </w:pPr>
          </w:p>
        </w:tc>
      </w:tr>
      <w:tr w:rsidR="00755F3D" w:rsidRPr="00692EEE" w:rsidTr="007A326F">
        <w:trPr>
          <w:trHeight w:val="20"/>
        </w:trPr>
        <w:tc>
          <w:tcPr>
            <w:tcW w:w="39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F3D" w:rsidRPr="00701723" w:rsidRDefault="00755F3D" w:rsidP="007A326F">
            <w:pPr>
              <w:pStyle w:val="2f"/>
              <w:ind w:right="-108"/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01723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Итого по критерию 1 «О</w:t>
            </w:r>
            <w:r w:rsidRPr="0070172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ткрытость и доступность информации об организации социальной сферы» (К</w:t>
            </w:r>
            <w:r w:rsidRPr="00701723">
              <w:rPr>
                <w:rFonts w:ascii="Times New Roman" w:hAnsi="Times New Roman"/>
                <w:b/>
                <w:color w:val="000000"/>
                <w:sz w:val="28"/>
                <w:szCs w:val="28"/>
                <w:vertAlign w:val="superscript"/>
              </w:rPr>
              <w:t>1</w:t>
            </w:r>
            <w:r w:rsidRPr="0070172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</w:tcPr>
          <w:p w:rsidR="00755F3D" w:rsidRPr="00326CC6" w:rsidRDefault="00755F3D" w:rsidP="007A326F">
            <w:pPr>
              <w:pStyle w:val="2f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3D" w:rsidRDefault="00755F3D" w:rsidP="007A326F">
            <w:pPr>
              <w:ind w:firstLine="1701"/>
              <w:rPr>
                <w:b/>
                <w:sz w:val="28"/>
                <w:szCs w:val="28"/>
              </w:rPr>
            </w:pPr>
            <w:r w:rsidRPr="00E42CEF">
              <w:rPr>
                <w:b/>
                <w:sz w:val="28"/>
                <w:szCs w:val="28"/>
              </w:rPr>
              <w:t>К</w:t>
            </w:r>
            <w:r w:rsidRPr="00E42CEF">
              <w:rPr>
                <w:b/>
                <w:sz w:val="28"/>
                <w:szCs w:val="28"/>
                <w:vertAlign w:val="superscript"/>
              </w:rPr>
              <w:t>1</w:t>
            </w:r>
            <w:r w:rsidRPr="00E42CEF">
              <w:rPr>
                <w:b/>
                <w:sz w:val="28"/>
                <w:szCs w:val="28"/>
              </w:rPr>
              <w:t>=(0,3×П</w:t>
            </w:r>
            <w:r w:rsidRPr="00E42CEF">
              <w:rPr>
                <w:b/>
                <w:sz w:val="28"/>
                <w:szCs w:val="28"/>
                <w:vertAlign w:val="subscript"/>
              </w:rPr>
              <w:t>инф</w:t>
            </w:r>
            <w:r w:rsidRPr="00E42CEF">
              <w:rPr>
                <w:b/>
                <w:sz w:val="28"/>
                <w:szCs w:val="28"/>
              </w:rPr>
              <w:t xml:space="preserve"> + 0,3×П</w:t>
            </w:r>
            <w:r w:rsidRPr="00E42CEF">
              <w:rPr>
                <w:b/>
                <w:sz w:val="28"/>
                <w:szCs w:val="28"/>
                <w:vertAlign w:val="subscript"/>
              </w:rPr>
              <w:t>дист</w:t>
            </w:r>
            <w:r w:rsidRPr="00E42CEF">
              <w:rPr>
                <w:b/>
                <w:sz w:val="28"/>
                <w:szCs w:val="28"/>
              </w:rPr>
              <w:t xml:space="preserve"> + 0,4× П</w:t>
            </w:r>
            <w:r w:rsidRPr="00E42CEF">
              <w:rPr>
                <w:b/>
                <w:sz w:val="28"/>
                <w:szCs w:val="28"/>
                <w:vertAlign w:val="superscript"/>
              </w:rPr>
              <w:t>откр</w:t>
            </w:r>
            <w:r w:rsidRPr="00E42CEF">
              <w:rPr>
                <w:b/>
                <w:sz w:val="28"/>
                <w:szCs w:val="28"/>
                <w:vertAlign w:val="subscript"/>
              </w:rPr>
              <w:t>уд</w:t>
            </w:r>
            <w:r w:rsidRPr="00E42CEF">
              <w:rPr>
                <w:b/>
                <w:sz w:val="28"/>
                <w:szCs w:val="28"/>
              </w:rPr>
              <w:t>)</w:t>
            </w:r>
          </w:p>
          <w:p w:rsidR="00755F3D" w:rsidRDefault="00755F3D" w:rsidP="007A326F">
            <w:pPr>
              <w:ind w:firstLine="1701"/>
              <w:rPr>
                <w:b/>
                <w:sz w:val="28"/>
                <w:szCs w:val="28"/>
              </w:rPr>
            </w:pPr>
          </w:p>
          <w:p w:rsidR="00755F3D" w:rsidRPr="007066EC" w:rsidRDefault="00755F3D" w:rsidP="007A326F">
            <w:pPr>
              <w:ind w:firstLine="1701"/>
              <w:jc w:val="center"/>
              <w:rPr>
                <w:sz w:val="28"/>
                <w:szCs w:val="28"/>
              </w:rPr>
            </w:pPr>
            <w:r w:rsidRPr="007066EC">
              <w:rPr>
                <w:sz w:val="28"/>
                <w:szCs w:val="28"/>
              </w:rPr>
              <w:t>Рассчитывается с учетом значимость каждого показателя, характеризующего данный критерий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F3D" w:rsidRPr="00326CC6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6CC6">
              <w:rPr>
                <w:rFonts w:ascii="Times New Roman" w:hAnsi="Times New Roman"/>
                <w:sz w:val="24"/>
                <w:szCs w:val="24"/>
                <w:lang w:eastAsia="ru-RU"/>
              </w:rPr>
              <w:t>100 баллов</w:t>
            </w:r>
          </w:p>
        </w:tc>
      </w:tr>
      <w:tr w:rsidR="00755F3D" w:rsidRPr="00692EEE" w:rsidTr="007A326F">
        <w:trPr>
          <w:trHeight w:val="20"/>
        </w:trPr>
        <w:tc>
          <w:tcPr>
            <w:tcW w:w="1601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F3D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55F3D" w:rsidRPr="00B719A4" w:rsidRDefault="00755F3D" w:rsidP="007A326F">
            <w:pPr>
              <w:rPr>
                <w:sz w:val="28"/>
                <w:szCs w:val="28"/>
              </w:rPr>
            </w:pPr>
            <w:r w:rsidRPr="007A713C">
              <w:rPr>
                <w:b/>
                <w:sz w:val="28"/>
                <w:szCs w:val="28"/>
              </w:rPr>
              <w:t>Пример расчета значения критерия 1</w:t>
            </w:r>
            <w:r w:rsidRPr="00B719A4">
              <w:rPr>
                <w:sz w:val="28"/>
                <w:szCs w:val="28"/>
              </w:rPr>
              <w:t>(по значениям показателей в варианте 1)</w:t>
            </w:r>
          </w:p>
          <w:p w:rsidR="00755F3D" w:rsidRPr="006C64EE" w:rsidRDefault="00755F3D" w:rsidP="007A326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(0,3 х 50) + (0,3 х 60) + (0,4 х 59)= 15 + 18 + 23,6 = 56,6 = 57 баллов </w:t>
            </w:r>
            <w:r w:rsidRPr="006C64EE">
              <w:rPr>
                <w:sz w:val="28"/>
                <w:szCs w:val="28"/>
              </w:rPr>
              <w:t>(результат округляется до целого числа</w:t>
            </w:r>
            <w:r>
              <w:rPr>
                <w:sz w:val="28"/>
                <w:szCs w:val="28"/>
              </w:rPr>
              <w:t>)</w:t>
            </w:r>
          </w:p>
          <w:p w:rsidR="00755F3D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55F3D" w:rsidRPr="00326CC6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55F3D" w:rsidRDefault="00755F3D" w:rsidP="00755F3D">
      <w:pPr>
        <w:rPr>
          <w:sz w:val="28"/>
          <w:szCs w:val="28"/>
        </w:rPr>
      </w:pPr>
    </w:p>
    <w:p w:rsidR="00755F3D" w:rsidRDefault="00755F3D" w:rsidP="00755F3D">
      <w:pPr>
        <w:pStyle w:val="2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E42CEF">
        <w:rPr>
          <w:rFonts w:ascii="Times New Roman" w:hAnsi="Times New Roman"/>
          <w:b/>
          <w:color w:val="000000"/>
          <w:sz w:val="24"/>
          <w:szCs w:val="24"/>
        </w:rPr>
        <w:t xml:space="preserve">Показатели, характеризующие </w:t>
      </w:r>
    </w:p>
    <w:p w:rsidR="00755F3D" w:rsidRPr="00BF7BC6" w:rsidRDefault="00755F3D" w:rsidP="00755F3D">
      <w:pPr>
        <w:pStyle w:val="2f"/>
        <w:rPr>
          <w:rFonts w:ascii="Times New Roman" w:hAnsi="Times New Roman"/>
          <w:color w:val="000000"/>
          <w:sz w:val="24"/>
          <w:szCs w:val="24"/>
        </w:rPr>
      </w:pPr>
      <w:r w:rsidRPr="00C62E7D">
        <w:rPr>
          <w:b/>
          <w:sz w:val="24"/>
          <w:szCs w:val="24"/>
        </w:rPr>
        <w:t>КОМФОРТНОСТЬ УСЛОВИЙ ПРЕДОСТАВЛЕНИЯ УСЛУГ</w:t>
      </w:r>
    </w:p>
    <w:p w:rsidR="00755F3D" w:rsidRPr="00BF7BC6" w:rsidRDefault="00755F3D" w:rsidP="00755F3D">
      <w:pPr>
        <w:pStyle w:val="2f"/>
        <w:rPr>
          <w:b/>
          <w:sz w:val="24"/>
          <w:szCs w:val="24"/>
        </w:rPr>
      </w:pPr>
      <w:r w:rsidRPr="00BF7BC6">
        <w:rPr>
          <w:sz w:val="24"/>
          <w:szCs w:val="24"/>
        </w:rPr>
        <w:t>(</w:t>
      </w:r>
      <w:r>
        <w:rPr>
          <w:sz w:val="24"/>
          <w:szCs w:val="24"/>
        </w:rPr>
        <w:t>для оценки организаций в</w:t>
      </w:r>
      <w:r w:rsidRPr="00BF7BC6">
        <w:rPr>
          <w:sz w:val="24"/>
          <w:szCs w:val="24"/>
        </w:rPr>
        <w:t xml:space="preserve"> сфере образования и культуры</w:t>
      </w:r>
      <w:r>
        <w:rPr>
          <w:sz w:val="24"/>
          <w:szCs w:val="24"/>
        </w:rPr>
        <w:t xml:space="preserve">, кроме организаций </w:t>
      </w:r>
      <w:r w:rsidRPr="00BF7BC6">
        <w:rPr>
          <w:sz w:val="24"/>
          <w:szCs w:val="24"/>
        </w:rPr>
        <w:t>культуры, осуществляющих создание, исполнение, показ и интерпретацию произведений литературы и искусства</w:t>
      </w:r>
    </w:p>
    <w:p w:rsidR="00755F3D" w:rsidRDefault="00755F3D" w:rsidP="00755F3D"/>
    <w:tbl>
      <w:tblPr>
        <w:tblpPr w:leftFromText="180" w:rightFromText="180" w:vertAnchor="text" w:tblpXSpec="center" w:tblpY="1"/>
        <w:tblOverlap w:val="never"/>
        <w:tblW w:w="16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402"/>
        <w:gridCol w:w="946"/>
        <w:gridCol w:w="3685"/>
        <w:gridCol w:w="4678"/>
        <w:gridCol w:w="1418"/>
        <w:gridCol w:w="1363"/>
      </w:tblGrid>
      <w:tr w:rsidR="00755F3D" w:rsidRPr="00692EEE" w:rsidTr="007A326F">
        <w:trPr>
          <w:trHeight w:val="2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F3D" w:rsidRPr="00E77E01" w:rsidRDefault="00755F3D" w:rsidP="007A326F">
            <w:pPr>
              <w:pStyle w:val="2f"/>
              <w:ind w:righ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7E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F3D" w:rsidRPr="00E77E01" w:rsidRDefault="00755F3D" w:rsidP="007A326F">
            <w:pPr>
              <w:pStyle w:val="2f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7E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Показатели оценки качества</w:t>
            </w:r>
          </w:p>
          <w:p w:rsidR="00755F3D" w:rsidRPr="00E77E01" w:rsidRDefault="00755F3D" w:rsidP="007A326F">
            <w:pPr>
              <w:pStyle w:val="2f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</w:tcPr>
          <w:p w:rsidR="00755F3D" w:rsidRPr="00E77E01" w:rsidRDefault="00755F3D" w:rsidP="007A326F">
            <w:pPr>
              <w:pStyle w:val="2f"/>
              <w:ind w:left="-108" w:right="-1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7E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Значи-мость пока-зателей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F3D" w:rsidRPr="00E77E01" w:rsidRDefault="00755F3D" w:rsidP="007A326F">
            <w:pPr>
              <w:pStyle w:val="2f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7E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Параметры показателя оценки качества, подлежащие оценке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F3D" w:rsidRPr="00E77E01" w:rsidRDefault="00755F3D" w:rsidP="007A326F">
            <w:pPr>
              <w:pStyle w:val="2f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7E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Индикаторы параметров показателей оценки качества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F3D" w:rsidRPr="00E77E01" w:rsidRDefault="00755F3D" w:rsidP="007A326F">
            <w:pPr>
              <w:pStyle w:val="2f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7E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Значение параметров в баллах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:rsidR="00755F3D" w:rsidRPr="00E77E01" w:rsidRDefault="00755F3D" w:rsidP="007A326F">
            <w:pPr>
              <w:pStyle w:val="2f"/>
              <w:ind w:left="-107" w:right="-11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7E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Макси-мальное значение показателей </w:t>
            </w:r>
          </w:p>
        </w:tc>
      </w:tr>
      <w:tr w:rsidR="00755F3D" w:rsidRPr="00692EEE" w:rsidTr="007A326F">
        <w:trPr>
          <w:trHeight w:val="20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5F3D" w:rsidRPr="00E77E01" w:rsidRDefault="00755F3D" w:rsidP="007A326F">
            <w:pPr>
              <w:pStyle w:val="2f"/>
              <w:ind w:right="-108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E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5F3D" w:rsidRPr="00E77E01" w:rsidRDefault="00755F3D" w:rsidP="007A326F">
            <w:pPr>
              <w:pStyle w:val="2f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E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в организации социальной сферы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 </w:t>
            </w:r>
            <w:r w:rsidRPr="00E77E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(П</w:t>
            </w:r>
            <w:r w:rsidRPr="00E77E01">
              <w:rPr>
                <w:rFonts w:ascii="Times New Roman" w:hAnsi="Times New Roman"/>
                <w:b/>
                <w:sz w:val="24"/>
                <w:szCs w:val="24"/>
                <w:vertAlign w:val="subscript"/>
                <w:lang w:eastAsia="ru-RU"/>
              </w:rPr>
              <w:t>комф.усл</w:t>
            </w:r>
            <w:r w:rsidRPr="00E77E0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5F3D" w:rsidRPr="00E77E01" w:rsidRDefault="00604B72" w:rsidP="007A326F">
            <w:pPr>
              <w:pStyle w:val="2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F3D" w:rsidRPr="00E77E01" w:rsidRDefault="00755F3D" w:rsidP="007A326F">
            <w:pPr>
              <w:pStyle w:val="2f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E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2.1.1. Наличие комфортных условий для предоставления услуг, например:</w:t>
            </w:r>
          </w:p>
          <w:p w:rsidR="00755F3D" w:rsidRPr="00E77E01" w:rsidRDefault="00755F3D" w:rsidP="007A326F">
            <w:pPr>
              <w:pStyle w:val="2f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1)</w:t>
            </w:r>
            <w:r w:rsidRPr="00E77E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наличие комфортной зоны отдыха (ожидания) оборудованной соответствующей мебелью;</w:t>
            </w:r>
          </w:p>
          <w:p w:rsidR="00755F3D" w:rsidRPr="00E77E01" w:rsidRDefault="00755F3D" w:rsidP="007A326F">
            <w:pPr>
              <w:pStyle w:val="2f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2) </w:t>
            </w:r>
            <w:r w:rsidRPr="00E77E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наличие и понятность навигации внутри организации социальной сферы; </w:t>
            </w:r>
          </w:p>
          <w:p w:rsidR="00755F3D" w:rsidRPr="00E77E01" w:rsidRDefault="00755F3D" w:rsidP="007A326F">
            <w:pPr>
              <w:pStyle w:val="2f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3) </w:t>
            </w:r>
            <w:r w:rsidRPr="00E77E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и доступность питьевой воды;</w:t>
            </w:r>
          </w:p>
          <w:p w:rsidR="00755F3D" w:rsidRPr="00E77E01" w:rsidRDefault="00755F3D" w:rsidP="007A326F">
            <w:pPr>
              <w:pStyle w:val="2f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4)</w:t>
            </w:r>
            <w:r w:rsidRPr="00E77E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наличие и доступность санитарно-гигиенических помещений;</w:t>
            </w:r>
          </w:p>
          <w:p w:rsidR="00755F3D" w:rsidRPr="00E77E01" w:rsidRDefault="00755F3D" w:rsidP="007A326F">
            <w:pPr>
              <w:pStyle w:val="2f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5) </w:t>
            </w:r>
            <w:r w:rsidRPr="00E77E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санитарное состояние помещений организации социальной сферы;</w:t>
            </w:r>
          </w:p>
          <w:p w:rsidR="00755F3D" w:rsidRPr="00E77E01" w:rsidRDefault="00755F3D" w:rsidP="007A326F">
            <w:pPr>
              <w:pStyle w:val="2f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6) </w:t>
            </w:r>
            <w:r w:rsidR="0095644C" w:rsidRPr="009564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:rsidR="00755F3D" w:rsidRPr="00E77E01" w:rsidRDefault="00755F3D" w:rsidP="007A326F">
            <w:pPr>
              <w:pStyle w:val="2f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E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отсутствуют комфортные условия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55F3D" w:rsidRPr="00E77E01" w:rsidRDefault="00755F3D" w:rsidP="007A326F">
            <w:pPr>
              <w:pStyle w:val="2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E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 баллов</w:t>
            </w:r>
          </w:p>
        </w:tc>
        <w:tc>
          <w:tcPr>
            <w:tcW w:w="13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5F3D" w:rsidRPr="00E77E01" w:rsidRDefault="00755F3D" w:rsidP="007A326F">
            <w:pPr>
              <w:pStyle w:val="2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E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 баллов</w:t>
            </w:r>
          </w:p>
          <w:p w:rsidR="00755F3D" w:rsidRPr="00E77E01" w:rsidRDefault="00755F3D" w:rsidP="007A326F">
            <w:pPr>
              <w:pStyle w:val="2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55F3D" w:rsidRPr="00E77E01" w:rsidRDefault="00755F3D" w:rsidP="007A326F">
            <w:pPr>
              <w:pStyle w:val="2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E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Для расчета  формула (2.1)</w:t>
            </w:r>
          </w:p>
        </w:tc>
      </w:tr>
      <w:tr w:rsidR="00755F3D" w:rsidRPr="00692EEE" w:rsidTr="007A326F">
        <w:trPr>
          <w:trHeight w:val="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F3D" w:rsidRPr="00E77E01" w:rsidRDefault="00755F3D" w:rsidP="007A326F">
            <w:pPr>
              <w:pStyle w:val="2f"/>
              <w:ind w:right="-108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F3D" w:rsidRPr="00E77E01" w:rsidRDefault="00755F3D" w:rsidP="007A326F">
            <w:pPr>
              <w:pStyle w:val="2f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F3D" w:rsidRPr="00E77E01" w:rsidRDefault="00755F3D" w:rsidP="007A326F">
            <w:pPr>
              <w:pStyle w:val="2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F3D" w:rsidRPr="00E77E01" w:rsidRDefault="00755F3D" w:rsidP="007A326F">
            <w:pPr>
              <w:pStyle w:val="2f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F3D" w:rsidRPr="00E77E01" w:rsidRDefault="00755F3D" w:rsidP="007A326F">
            <w:pPr>
              <w:pStyle w:val="2f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7E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E77E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комфортных условий</w:t>
            </w:r>
            <w:r w:rsidRPr="00E77E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для предоставления услуг </w:t>
            </w:r>
            <w:r w:rsidRPr="00E77E0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(от одного до четырех включительно)</w:t>
            </w:r>
            <w:r w:rsidR="00137FA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E77E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(С</w:t>
            </w:r>
            <w:r w:rsidRPr="00E77E01">
              <w:rPr>
                <w:rFonts w:ascii="Times New Roman" w:hAnsi="Times New Roman"/>
                <w:b/>
                <w:sz w:val="24"/>
                <w:szCs w:val="24"/>
                <w:vertAlign w:val="subscript"/>
                <w:lang w:eastAsia="ru-RU"/>
              </w:rPr>
              <w:t>комф,</w:t>
            </w:r>
            <w:r w:rsidRPr="00E77E0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55F3D" w:rsidRPr="00E77E01" w:rsidRDefault="00755F3D" w:rsidP="007A326F">
            <w:pPr>
              <w:pStyle w:val="2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E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20 баллов за каждое условие (</w:t>
            </w:r>
            <w:r w:rsidRPr="00E77E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</w:t>
            </w:r>
            <w:r w:rsidRPr="00E77E01">
              <w:rPr>
                <w:rFonts w:ascii="Times New Roman" w:hAnsi="Times New Roman"/>
                <w:b/>
                <w:sz w:val="24"/>
                <w:szCs w:val="24"/>
                <w:vertAlign w:val="subscript"/>
                <w:lang w:eastAsia="ru-RU"/>
              </w:rPr>
              <w:t>комф</w:t>
            </w:r>
            <w:r w:rsidRPr="00E77E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)  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F3D" w:rsidRPr="00E77E01" w:rsidRDefault="00755F3D" w:rsidP="007A326F">
            <w:pPr>
              <w:pStyle w:val="2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5F3D" w:rsidRPr="00692EEE" w:rsidTr="007A326F">
        <w:trPr>
          <w:trHeight w:val="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F3D" w:rsidRPr="00E77E01" w:rsidRDefault="00755F3D" w:rsidP="007A326F">
            <w:pPr>
              <w:pStyle w:val="2f"/>
              <w:ind w:right="-108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F3D" w:rsidRPr="00E77E01" w:rsidRDefault="00755F3D" w:rsidP="007A326F">
            <w:pPr>
              <w:pStyle w:val="2f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F3D" w:rsidRPr="00E77E01" w:rsidRDefault="00755F3D" w:rsidP="007A326F">
            <w:pPr>
              <w:pStyle w:val="2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3D" w:rsidRPr="00E77E01" w:rsidRDefault="00755F3D" w:rsidP="007A326F">
            <w:pPr>
              <w:pStyle w:val="2f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:rsidR="00755F3D" w:rsidRPr="00E77E01" w:rsidRDefault="00755F3D" w:rsidP="007A326F">
            <w:pPr>
              <w:pStyle w:val="2f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7E01">
              <w:rPr>
                <w:rFonts w:ascii="Times New Roman" w:hAnsi="Times New Roman"/>
                <w:sz w:val="24"/>
                <w:szCs w:val="24"/>
                <w:lang w:eastAsia="ru-RU"/>
              </w:rPr>
              <w:t>- наличие пяти  и более комфортных условий для предоставления услуг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55F3D" w:rsidRPr="00E77E01" w:rsidRDefault="00755F3D" w:rsidP="007A326F">
            <w:pPr>
              <w:pStyle w:val="2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E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 баллов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F3D" w:rsidRPr="00E77E01" w:rsidRDefault="00755F3D" w:rsidP="007A326F">
            <w:pPr>
              <w:pStyle w:val="2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5F3D" w:rsidRPr="00692EEE" w:rsidTr="007A326F">
        <w:trPr>
          <w:trHeight w:val="20"/>
        </w:trPr>
        <w:tc>
          <w:tcPr>
            <w:tcW w:w="1602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F3D" w:rsidRDefault="00755F3D" w:rsidP="007A326F">
            <w:pPr>
              <w:jc w:val="center"/>
            </w:pPr>
          </w:p>
          <w:p w:rsidR="00755F3D" w:rsidRPr="00B8498F" w:rsidRDefault="00755F3D" w:rsidP="007A326F">
            <w:pPr>
              <w:jc w:val="center"/>
              <w:rPr>
                <w:b/>
                <w:sz w:val="28"/>
              </w:rPr>
            </w:pPr>
            <w:r w:rsidRPr="00B8498F">
              <w:rPr>
                <w:b/>
                <w:sz w:val="28"/>
              </w:rPr>
              <w:t>П</w:t>
            </w:r>
            <w:r w:rsidRPr="00B8498F">
              <w:rPr>
                <w:b/>
                <w:sz w:val="28"/>
                <w:vertAlign w:val="subscript"/>
              </w:rPr>
              <w:t>комф.усл</w:t>
            </w:r>
            <w:r w:rsidRPr="00B8498F">
              <w:rPr>
                <w:b/>
                <w:sz w:val="28"/>
              </w:rPr>
              <w:t xml:space="preserve"> = Т</w:t>
            </w:r>
            <w:r w:rsidRPr="00B8498F">
              <w:rPr>
                <w:b/>
                <w:sz w:val="28"/>
                <w:vertAlign w:val="subscript"/>
              </w:rPr>
              <w:t>комф</w:t>
            </w:r>
            <w:r w:rsidRPr="00B8498F">
              <w:rPr>
                <w:b/>
                <w:sz w:val="28"/>
              </w:rPr>
              <w:t>×С</w:t>
            </w:r>
            <w:r w:rsidRPr="00B8498F">
              <w:rPr>
                <w:b/>
                <w:sz w:val="28"/>
                <w:vertAlign w:val="subscript"/>
              </w:rPr>
              <w:t>комф</w:t>
            </w:r>
            <w:r w:rsidRPr="00B8498F">
              <w:rPr>
                <w:b/>
                <w:sz w:val="28"/>
              </w:rPr>
              <w:t>,</w:t>
            </w:r>
            <w:r w:rsidRPr="00B8498F">
              <w:rPr>
                <w:b/>
                <w:sz w:val="28"/>
              </w:rPr>
              <w:tab/>
            </w:r>
            <w:r w:rsidRPr="00B8498F">
              <w:rPr>
                <w:b/>
                <w:sz w:val="28"/>
              </w:rPr>
              <w:tab/>
            </w:r>
            <w:r w:rsidRPr="00B8498F">
              <w:rPr>
                <w:b/>
                <w:sz w:val="28"/>
              </w:rPr>
              <w:tab/>
            </w:r>
            <w:r w:rsidRPr="00B8498F">
              <w:rPr>
                <w:b/>
                <w:sz w:val="28"/>
              </w:rPr>
              <w:tab/>
            </w:r>
            <w:r w:rsidRPr="00B8498F">
              <w:rPr>
                <w:b/>
                <w:sz w:val="28"/>
              </w:rPr>
              <w:tab/>
              <w:t>(2.1)</w:t>
            </w:r>
          </w:p>
          <w:p w:rsidR="00755F3D" w:rsidRPr="00B8498F" w:rsidRDefault="00755F3D" w:rsidP="007A326F">
            <w:pPr>
              <w:ind w:firstLine="709"/>
            </w:pPr>
            <w:r w:rsidRPr="00B8498F">
              <w:t>где:</w:t>
            </w:r>
          </w:p>
          <w:p w:rsidR="00755F3D" w:rsidRPr="00B8498F" w:rsidRDefault="00755F3D" w:rsidP="007A326F">
            <w:pPr>
              <w:ind w:firstLine="709"/>
            </w:pPr>
            <w:r w:rsidRPr="00B8498F">
              <w:rPr>
                <w:b/>
              </w:rPr>
              <w:t>Т</w:t>
            </w:r>
            <w:r w:rsidRPr="00B8498F">
              <w:rPr>
                <w:b/>
                <w:vertAlign w:val="subscript"/>
              </w:rPr>
              <w:t>комф</w:t>
            </w:r>
            <w:r w:rsidRPr="00B8498F">
              <w:t>– количество баллов за каждое комфортное условие предоставления услуг (</w:t>
            </w:r>
            <w:r w:rsidRPr="00B8498F">
              <w:rPr>
                <w:color w:val="000000"/>
              </w:rPr>
              <w:t>по 20 баллов за каждое комфортное условие)</w:t>
            </w:r>
          </w:p>
          <w:p w:rsidR="00755F3D" w:rsidRPr="00B8498F" w:rsidRDefault="00755F3D" w:rsidP="007A326F">
            <w:pPr>
              <w:ind w:firstLine="709"/>
            </w:pPr>
            <w:r w:rsidRPr="00B8498F">
              <w:rPr>
                <w:b/>
              </w:rPr>
              <w:t>С</w:t>
            </w:r>
            <w:r w:rsidRPr="00B8498F">
              <w:rPr>
                <w:b/>
                <w:vertAlign w:val="subscript"/>
              </w:rPr>
              <w:t>комф</w:t>
            </w:r>
            <w:r w:rsidRPr="00B8498F">
              <w:t>– количество комфортных условий предоставления услуг.</w:t>
            </w:r>
          </w:p>
          <w:p w:rsidR="00755F3D" w:rsidRDefault="00755F3D" w:rsidP="007A326F">
            <w:pPr>
              <w:ind w:firstLine="709"/>
            </w:pPr>
            <w:r w:rsidRPr="00B8498F">
              <w:t>При наличии пяти и более комфортных условий предоставления услуг показатель оценки качества (</w:t>
            </w:r>
            <w:r w:rsidRPr="00B8498F">
              <w:rPr>
                <w:b/>
              </w:rPr>
              <w:t>П</w:t>
            </w:r>
            <w:r w:rsidRPr="00B8498F">
              <w:rPr>
                <w:b/>
                <w:vertAlign w:val="subscript"/>
              </w:rPr>
              <w:t>комф.усл</w:t>
            </w:r>
            <w:r w:rsidRPr="00B8498F">
              <w:t>) принимает значение 100 баллов</w:t>
            </w:r>
          </w:p>
          <w:p w:rsidR="00755F3D" w:rsidRDefault="00755F3D" w:rsidP="007A326F">
            <w:pPr>
              <w:ind w:firstLine="709"/>
            </w:pPr>
          </w:p>
          <w:p w:rsidR="00755F3D" w:rsidRPr="00900939" w:rsidRDefault="00755F3D" w:rsidP="007A326F">
            <w:pPr>
              <w:rPr>
                <w:b/>
                <w:sz w:val="28"/>
                <w:szCs w:val="28"/>
              </w:rPr>
            </w:pPr>
            <w:r w:rsidRPr="00900939">
              <w:rPr>
                <w:b/>
                <w:sz w:val="28"/>
                <w:szCs w:val="28"/>
              </w:rPr>
              <w:t xml:space="preserve">Пример расчета значения показателя </w:t>
            </w:r>
            <w:r>
              <w:rPr>
                <w:b/>
                <w:sz w:val="28"/>
                <w:szCs w:val="28"/>
              </w:rPr>
              <w:t>2</w:t>
            </w:r>
            <w:r w:rsidRPr="00900939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</w:t>
            </w:r>
            <w:r w:rsidRPr="00900939">
              <w:rPr>
                <w:b/>
                <w:sz w:val="28"/>
                <w:szCs w:val="28"/>
              </w:rPr>
              <w:t>.</w:t>
            </w:r>
          </w:p>
          <w:p w:rsidR="00755F3D" w:rsidRPr="004D3AD6" w:rsidRDefault="00755F3D" w:rsidP="007A326F">
            <w:pPr>
              <w:ind w:firstLine="709"/>
              <w:rPr>
                <w:sz w:val="28"/>
                <w:szCs w:val="28"/>
                <w:u w:val="single"/>
              </w:rPr>
            </w:pPr>
            <w:r w:rsidRPr="004D3AD6">
              <w:rPr>
                <w:sz w:val="28"/>
                <w:szCs w:val="28"/>
                <w:u w:val="single"/>
              </w:rPr>
              <w:t>Вариант 1.</w:t>
            </w:r>
          </w:p>
          <w:p w:rsidR="00755F3D" w:rsidRDefault="00755F3D" w:rsidP="007A326F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организации в наличии </w:t>
            </w:r>
            <w:r w:rsidRPr="00C16D58">
              <w:rPr>
                <w:b/>
                <w:sz w:val="28"/>
                <w:szCs w:val="28"/>
              </w:rPr>
              <w:t>три</w:t>
            </w:r>
            <w:r>
              <w:rPr>
                <w:sz w:val="28"/>
                <w:szCs w:val="28"/>
              </w:rPr>
              <w:t xml:space="preserve"> условия комфортной среды:</w:t>
            </w:r>
          </w:p>
          <w:p w:rsidR="00755F3D" w:rsidRPr="00C16D58" w:rsidRDefault="00755F3D" w:rsidP="007A326F">
            <w:pPr>
              <w:pStyle w:val="2f"/>
              <w:ind w:firstLine="709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6D5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1)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наличие</w:t>
            </w:r>
            <w:r w:rsidRPr="00C16D5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комфортной зоны отдыха (ожидания) оборудованной соответствующей мебелью;</w:t>
            </w:r>
          </w:p>
          <w:p w:rsidR="00755F3D" w:rsidRPr="00C16D58" w:rsidRDefault="00755F3D" w:rsidP="007A326F">
            <w:pPr>
              <w:pStyle w:val="2f"/>
              <w:ind w:firstLine="709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6D5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2) наличие и понятность навигации внутри организации социальной сферы; </w:t>
            </w:r>
          </w:p>
          <w:p w:rsidR="00755F3D" w:rsidRDefault="00755F3D" w:rsidP="007A326F">
            <w:pPr>
              <w:pStyle w:val="2f"/>
              <w:ind w:firstLine="709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6D5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3) нали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чие и доступность питьевой воды.</w:t>
            </w:r>
          </w:p>
          <w:p w:rsidR="00755F3D" w:rsidRDefault="00755F3D" w:rsidP="007A326F">
            <w:pPr>
              <w:pStyle w:val="2f"/>
              <w:ind w:firstLine="709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755F3D" w:rsidRPr="00C16D58" w:rsidRDefault="00755F3D" w:rsidP="007A326F">
            <w:pPr>
              <w:pStyle w:val="2f"/>
              <w:ind w:firstLine="709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755F3D" w:rsidRPr="00486504" w:rsidRDefault="00755F3D" w:rsidP="007A326F">
            <w:pPr>
              <w:ind w:firstLine="709"/>
              <w:rPr>
                <w:sz w:val="28"/>
                <w:szCs w:val="28"/>
              </w:rPr>
            </w:pPr>
            <w:r w:rsidRPr="00486504">
              <w:rPr>
                <w:sz w:val="28"/>
                <w:szCs w:val="28"/>
                <w:u w:val="single"/>
              </w:rPr>
              <w:t>Расчет по варианту 1</w:t>
            </w:r>
          </w:p>
          <w:p w:rsidR="00755F3D" w:rsidRDefault="00755F3D" w:rsidP="007A326F">
            <w:pPr>
              <w:ind w:firstLine="709"/>
              <w:jc w:val="center"/>
              <w:rPr>
                <w:b/>
                <w:sz w:val="28"/>
                <w:szCs w:val="28"/>
              </w:rPr>
            </w:pPr>
            <w:r w:rsidRPr="00B8498F">
              <w:rPr>
                <w:b/>
                <w:sz w:val="28"/>
              </w:rPr>
              <w:t>П</w:t>
            </w:r>
            <w:r w:rsidRPr="00B8498F">
              <w:rPr>
                <w:b/>
                <w:sz w:val="28"/>
                <w:vertAlign w:val="subscript"/>
              </w:rPr>
              <w:t>комф.усл</w:t>
            </w:r>
            <w:r>
              <w:rPr>
                <w:b/>
                <w:sz w:val="28"/>
              </w:rPr>
              <w:t xml:space="preserve"> = </w:t>
            </w:r>
            <w:r>
              <w:rPr>
                <w:b/>
                <w:sz w:val="28"/>
                <w:szCs w:val="28"/>
              </w:rPr>
              <w:t>20 баллов х 3 условия = 60 баллов</w:t>
            </w:r>
          </w:p>
          <w:p w:rsidR="00755F3D" w:rsidRDefault="00755F3D" w:rsidP="007A326F">
            <w:pPr>
              <w:ind w:firstLine="709"/>
              <w:rPr>
                <w:b/>
                <w:sz w:val="28"/>
                <w:szCs w:val="28"/>
              </w:rPr>
            </w:pPr>
          </w:p>
          <w:p w:rsidR="00755F3D" w:rsidRPr="004D3AD6" w:rsidRDefault="00755F3D" w:rsidP="007A326F">
            <w:pPr>
              <w:ind w:firstLine="709"/>
              <w:rPr>
                <w:sz w:val="28"/>
                <w:szCs w:val="28"/>
                <w:u w:val="single"/>
              </w:rPr>
            </w:pPr>
            <w:r w:rsidRPr="004D3AD6">
              <w:rPr>
                <w:sz w:val="28"/>
                <w:szCs w:val="28"/>
                <w:u w:val="single"/>
              </w:rPr>
              <w:t xml:space="preserve">Вариант </w:t>
            </w:r>
            <w:r>
              <w:rPr>
                <w:sz w:val="28"/>
                <w:szCs w:val="28"/>
                <w:u w:val="single"/>
              </w:rPr>
              <w:t>2</w:t>
            </w:r>
            <w:r w:rsidRPr="004D3AD6">
              <w:rPr>
                <w:sz w:val="28"/>
                <w:szCs w:val="28"/>
                <w:u w:val="single"/>
              </w:rPr>
              <w:t>.</w:t>
            </w:r>
          </w:p>
          <w:p w:rsidR="00755F3D" w:rsidRDefault="00755F3D" w:rsidP="007A326F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организации в наличии </w:t>
            </w:r>
            <w:r w:rsidRPr="00C16D58">
              <w:rPr>
                <w:b/>
                <w:sz w:val="28"/>
                <w:szCs w:val="28"/>
              </w:rPr>
              <w:t>пять</w:t>
            </w:r>
            <w:r>
              <w:rPr>
                <w:sz w:val="28"/>
                <w:szCs w:val="28"/>
              </w:rPr>
              <w:t xml:space="preserve"> условий комфортной среды:</w:t>
            </w:r>
          </w:p>
          <w:p w:rsidR="00755F3D" w:rsidRPr="00C16D58" w:rsidRDefault="00755F3D" w:rsidP="007A326F">
            <w:pPr>
              <w:pStyle w:val="2f"/>
              <w:ind w:firstLine="709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6D5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1)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наличие</w:t>
            </w:r>
            <w:r w:rsidRPr="00C16D5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комфортной зоны отдыха (ожидания) оборудованной соответствующей мебелью;</w:t>
            </w:r>
          </w:p>
          <w:p w:rsidR="00755F3D" w:rsidRPr="00C16D58" w:rsidRDefault="00755F3D" w:rsidP="007A326F">
            <w:pPr>
              <w:pStyle w:val="2f"/>
              <w:ind w:firstLine="709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6D5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2) наличие и понятность навигации внутри организации социальной сферы; </w:t>
            </w:r>
          </w:p>
          <w:p w:rsidR="00755F3D" w:rsidRPr="00C16D58" w:rsidRDefault="00755F3D" w:rsidP="007A326F">
            <w:pPr>
              <w:pStyle w:val="2f"/>
              <w:ind w:firstLine="709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6D5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3) нали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чие и доступность питьевой воды.</w:t>
            </w:r>
          </w:p>
          <w:p w:rsidR="00755F3D" w:rsidRPr="00C16D58" w:rsidRDefault="00755F3D" w:rsidP="007A326F">
            <w:pPr>
              <w:pStyle w:val="2f"/>
              <w:ind w:firstLine="709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6D5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4) наличие и доступность санитарно-гигиенических помещений;</w:t>
            </w:r>
          </w:p>
          <w:p w:rsidR="00755F3D" w:rsidRDefault="00755F3D" w:rsidP="007A326F">
            <w:pPr>
              <w:pStyle w:val="2f"/>
              <w:ind w:firstLine="709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6D5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5) санитарное состояние помещен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ий организации социальной сферы.</w:t>
            </w:r>
          </w:p>
          <w:p w:rsidR="00755F3D" w:rsidRPr="00C16D58" w:rsidRDefault="00755F3D" w:rsidP="007A326F">
            <w:pPr>
              <w:pStyle w:val="2f"/>
              <w:ind w:firstLine="709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755F3D" w:rsidRDefault="00755F3D" w:rsidP="007A326F">
            <w:pPr>
              <w:ind w:firstLine="709"/>
              <w:rPr>
                <w:sz w:val="28"/>
                <w:szCs w:val="28"/>
              </w:rPr>
            </w:pPr>
            <w:r w:rsidRPr="00486504">
              <w:rPr>
                <w:sz w:val="28"/>
                <w:szCs w:val="28"/>
                <w:u w:val="single"/>
              </w:rPr>
              <w:t>Расчет по варианту 2</w:t>
            </w:r>
          </w:p>
          <w:p w:rsidR="00755F3D" w:rsidRPr="00486504" w:rsidRDefault="00755F3D" w:rsidP="007A326F">
            <w:pPr>
              <w:ind w:firstLine="709"/>
              <w:rPr>
                <w:sz w:val="28"/>
                <w:szCs w:val="28"/>
              </w:rPr>
            </w:pPr>
          </w:p>
          <w:p w:rsidR="00755F3D" w:rsidRDefault="00755F3D" w:rsidP="007A326F">
            <w:pPr>
              <w:ind w:firstLine="709"/>
              <w:jc w:val="center"/>
              <w:rPr>
                <w:b/>
                <w:sz w:val="28"/>
                <w:szCs w:val="28"/>
              </w:rPr>
            </w:pPr>
            <w:r w:rsidRPr="00B8498F">
              <w:rPr>
                <w:b/>
                <w:sz w:val="28"/>
              </w:rPr>
              <w:t>П</w:t>
            </w:r>
            <w:r w:rsidRPr="00B8498F">
              <w:rPr>
                <w:b/>
                <w:sz w:val="28"/>
                <w:vertAlign w:val="subscript"/>
              </w:rPr>
              <w:t>комф.усл</w:t>
            </w:r>
            <w:r>
              <w:rPr>
                <w:b/>
                <w:sz w:val="28"/>
              </w:rPr>
              <w:t xml:space="preserve">= </w:t>
            </w:r>
            <w:r>
              <w:rPr>
                <w:b/>
                <w:sz w:val="28"/>
                <w:szCs w:val="28"/>
              </w:rPr>
              <w:t>20 баллов х 5 условий = 100 баллов</w:t>
            </w:r>
          </w:p>
          <w:p w:rsidR="00755F3D" w:rsidRDefault="00755F3D" w:rsidP="007A326F">
            <w:pPr>
              <w:ind w:firstLine="709"/>
              <w:rPr>
                <w:b/>
                <w:sz w:val="28"/>
                <w:szCs w:val="28"/>
              </w:rPr>
            </w:pPr>
          </w:p>
          <w:p w:rsidR="00755F3D" w:rsidRPr="004D3AD6" w:rsidRDefault="00755F3D" w:rsidP="007A326F">
            <w:pPr>
              <w:ind w:firstLine="709"/>
              <w:rPr>
                <w:sz w:val="28"/>
                <w:szCs w:val="28"/>
                <w:u w:val="single"/>
              </w:rPr>
            </w:pPr>
            <w:r w:rsidRPr="004D3AD6">
              <w:rPr>
                <w:sz w:val="28"/>
                <w:szCs w:val="28"/>
                <w:u w:val="single"/>
              </w:rPr>
              <w:t xml:space="preserve">Вариант </w:t>
            </w:r>
            <w:r>
              <w:rPr>
                <w:sz w:val="28"/>
                <w:szCs w:val="28"/>
                <w:u w:val="single"/>
              </w:rPr>
              <w:t>3</w:t>
            </w:r>
            <w:r w:rsidRPr="004D3AD6">
              <w:rPr>
                <w:sz w:val="28"/>
                <w:szCs w:val="28"/>
                <w:u w:val="single"/>
              </w:rPr>
              <w:t>.</w:t>
            </w:r>
          </w:p>
          <w:p w:rsidR="00755F3D" w:rsidRDefault="00755F3D" w:rsidP="007A326F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организации в наличии </w:t>
            </w:r>
            <w:r w:rsidRPr="00C16D58">
              <w:rPr>
                <w:b/>
                <w:sz w:val="28"/>
                <w:szCs w:val="28"/>
              </w:rPr>
              <w:t xml:space="preserve">шесть </w:t>
            </w:r>
            <w:r>
              <w:rPr>
                <w:sz w:val="28"/>
                <w:szCs w:val="28"/>
              </w:rPr>
              <w:t>условий комфортной среды:</w:t>
            </w:r>
          </w:p>
          <w:p w:rsidR="00755F3D" w:rsidRPr="00C16D58" w:rsidRDefault="00755F3D" w:rsidP="007A326F">
            <w:pPr>
              <w:pStyle w:val="2f"/>
              <w:ind w:firstLine="709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6D5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1)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наличие</w:t>
            </w:r>
            <w:r w:rsidRPr="00C16D5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комфортной зоны отдыха (ожидания) оборудованной соответствующей мебелью;</w:t>
            </w:r>
          </w:p>
          <w:p w:rsidR="00755F3D" w:rsidRPr="00C16D58" w:rsidRDefault="00755F3D" w:rsidP="007A326F">
            <w:pPr>
              <w:pStyle w:val="2f"/>
              <w:ind w:firstLine="709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6D5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2) наличие и понятность навигации внутри организации социальной сферы; </w:t>
            </w:r>
          </w:p>
          <w:p w:rsidR="00755F3D" w:rsidRPr="00C16D58" w:rsidRDefault="00755F3D" w:rsidP="007A326F">
            <w:pPr>
              <w:pStyle w:val="2f"/>
              <w:ind w:firstLine="709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6D5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3) нали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чие и доступность питьевой воды.</w:t>
            </w:r>
          </w:p>
          <w:p w:rsidR="00755F3D" w:rsidRPr="00C16D58" w:rsidRDefault="00755F3D" w:rsidP="007A326F">
            <w:pPr>
              <w:pStyle w:val="2f"/>
              <w:ind w:firstLine="709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6D5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4) наличие и доступность санитарно-гигиенических помещений;</w:t>
            </w:r>
          </w:p>
          <w:p w:rsidR="00755F3D" w:rsidRPr="00C16D58" w:rsidRDefault="00755F3D" w:rsidP="007A326F">
            <w:pPr>
              <w:pStyle w:val="2f"/>
              <w:ind w:firstLine="709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6D5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5) санитарное состояние помещен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ий организации социальной сферы</w:t>
            </w:r>
          </w:p>
          <w:p w:rsidR="00755F3D" w:rsidRDefault="00755F3D" w:rsidP="007A326F">
            <w:pPr>
              <w:pStyle w:val="2f"/>
              <w:ind w:firstLine="709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6D5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6) транспортная доступность (возможность доехать до организации социальной сферы на общественно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 транспорте, наличие парковки).</w:t>
            </w:r>
          </w:p>
          <w:p w:rsidR="00755F3D" w:rsidRPr="00C16D58" w:rsidRDefault="00755F3D" w:rsidP="007A326F">
            <w:pPr>
              <w:pStyle w:val="2f"/>
              <w:ind w:firstLine="709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755F3D" w:rsidRDefault="00755F3D" w:rsidP="007A326F">
            <w:pPr>
              <w:ind w:firstLine="709"/>
              <w:rPr>
                <w:sz w:val="28"/>
                <w:szCs w:val="28"/>
              </w:rPr>
            </w:pPr>
            <w:r w:rsidRPr="00486504">
              <w:rPr>
                <w:sz w:val="28"/>
                <w:szCs w:val="28"/>
                <w:u w:val="single"/>
              </w:rPr>
              <w:t>Расчет по варианту 3</w:t>
            </w:r>
          </w:p>
          <w:p w:rsidR="00755F3D" w:rsidRDefault="00755F3D" w:rsidP="007A326F">
            <w:pPr>
              <w:ind w:firstLine="709"/>
              <w:rPr>
                <w:sz w:val="28"/>
                <w:szCs w:val="28"/>
              </w:rPr>
            </w:pPr>
          </w:p>
          <w:p w:rsidR="00755F3D" w:rsidRDefault="00755F3D" w:rsidP="007A326F">
            <w:pPr>
              <w:ind w:firstLine="709"/>
              <w:jc w:val="center"/>
              <w:rPr>
                <w:sz w:val="28"/>
                <w:szCs w:val="28"/>
              </w:rPr>
            </w:pPr>
            <w:r w:rsidRPr="00B8498F">
              <w:rPr>
                <w:b/>
                <w:sz w:val="28"/>
              </w:rPr>
              <w:t>П</w:t>
            </w:r>
            <w:r w:rsidRPr="00B8498F">
              <w:rPr>
                <w:b/>
                <w:sz w:val="28"/>
                <w:vertAlign w:val="subscript"/>
              </w:rPr>
              <w:t>комф.усл</w:t>
            </w:r>
            <w:r>
              <w:rPr>
                <w:b/>
                <w:sz w:val="28"/>
              </w:rPr>
              <w:t xml:space="preserve">= </w:t>
            </w:r>
            <w:r>
              <w:rPr>
                <w:b/>
                <w:sz w:val="28"/>
                <w:szCs w:val="28"/>
              </w:rPr>
              <w:t xml:space="preserve">100 баллов </w:t>
            </w:r>
            <w:r w:rsidRPr="007A713C">
              <w:rPr>
                <w:sz w:val="28"/>
                <w:szCs w:val="28"/>
              </w:rPr>
              <w:t xml:space="preserve">(так как в наличии более </w:t>
            </w:r>
            <w:r>
              <w:rPr>
                <w:sz w:val="28"/>
                <w:szCs w:val="28"/>
              </w:rPr>
              <w:t>пяти условий комфортной среды</w:t>
            </w:r>
            <w:r w:rsidRPr="007A713C">
              <w:rPr>
                <w:sz w:val="28"/>
                <w:szCs w:val="28"/>
              </w:rPr>
              <w:t>)</w:t>
            </w:r>
          </w:p>
          <w:p w:rsidR="00755F3D" w:rsidRPr="007A713C" w:rsidRDefault="00755F3D" w:rsidP="007A326F">
            <w:pPr>
              <w:rPr>
                <w:sz w:val="28"/>
                <w:szCs w:val="28"/>
              </w:rPr>
            </w:pPr>
          </w:p>
          <w:p w:rsidR="00755F3D" w:rsidRPr="00E77E01" w:rsidRDefault="00755F3D" w:rsidP="007A326F">
            <w:pPr>
              <w:pStyle w:val="2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5F3D" w:rsidRPr="00692EEE" w:rsidTr="007A326F">
        <w:trPr>
          <w:trHeight w:val="20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5F3D" w:rsidRPr="00E77E01" w:rsidRDefault="00755F3D" w:rsidP="007A326F">
            <w:pPr>
              <w:pStyle w:val="2f"/>
              <w:ind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7E01">
              <w:rPr>
                <w:rFonts w:ascii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4B72" w:rsidRPr="00604B72" w:rsidRDefault="00755F3D" w:rsidP="007A326F">
            <w:pPr>
              <w:pStyle w:val="2f"/>
              <w:jc w:val="lef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E77E01">
              <w:rPr>
                <w:rFonts w:ascii="Times New Roman" w:hAnsi="Times New Roman"/>
                <w:sz w:val="24"/>
                <w:szCs w:val="24"/>
                <w:lang w:eastAsia="ru-RU"/>
              </w:rPr>
              <w:t>Время ожидания предоставления услуги.</w:t>
            </w:r>
            <w:r w:rsidRPr="00E77E0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(П</w:t>
            </w:r>
            <w:r w:rsidRPr="00E77E01"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  <w:t>ожид</w:t>
            </w:r>
            <w:r w:rsidRPr="00E77E0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)</w:t>
            </w:r>
            <w:r w:rsidR="00604B72" w:rsidRPr="0095644C">
              <w:rPr>
                <w:rFonts w:ascii="Times New Roman" w:hAnsi="Times New Roman"/>
                <w:b/>
                <w:i/>
                <w:color w:val="FF0000"/>
                <w:sz w:val="24"/>
                <w:szCs w:val="28"/>
                <w:lang w:eastAsia="ru-RU"/>
              </w:rPr>
              <w:t>/ для учреждений культуры не применяется</w:t>
            </w:r>
          </w:p>
          <w:p w:rsidR="00755F3D" w:rsidRPr="005911D7" w:rsidRDefault="00755F3D" w:rsidP="007A326F"/>
        </w:tc>
        <w:tc>
          <w:tcPr>
            <w:tcW w:w="9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5F3D" w:rsidRPr="00E77E01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F3D" w:rsidRPr="00E77E01" w:rsidRDefault="00755F3D" w:rsidP="007A326F">
            <w:pPr>
              <w:pStyle w:val="2f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7E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2.2.1. Среднее время ожидания предоставления услуги </w:t>
            </w:r>
            <w:r w:rsidRPr="00E77E01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(С</w:t>
            </w:r>
            <w:r w:rsidRPr="00E77E01">
              <w:rPr>
                <w:rFonts w:ascii="Times New Roman" w:hAnsi="Times New Roman"/>
                <w:b/>
                <w:sz w:val="24"/>
                <w:szCs w:val="28"/>
                <w:vertAlign w:val="subscript"/>
                <w:lang w:eastAsia="ru-RU"/>
              </w:rPr>
              <w:t>ожид</w:t>
            </w:r>
            <w:r w:rsidRPr="00E77E01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:rsidR="00755F3D" w:rsidRPr="00E77E01" w:rsidRDefault="00755F3D" w:rsidP="007A326F">
            <w:pPr>
              <w:pStyle w:val="2f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7E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превышает установленный срок ожидания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55F3D" w:rsidRPr="00E77E01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7E01">
              <w:rPr>
                <w:rFonts w:ascii="Times New Roman" w:hAnsi="Times New Roman"/>
                <w:sz w:val="24"/>
                <w:szCs w:val="24"/>
                <w:lang w:eastAsia="ru-RU"/>
              </w:rPr>
              <w:t>0 баллов</w:t>
            </w:r>
          </w:p>
        </w:tc>
        <w:tc>
          <w:tcPr>
            <w:tcW w:w="13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5F3D" w:rsidRPr="00E77E01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7E01">
              <w:rPr>
                <w:rFonts w:ascii="Times New Roman" w:hAnsi="Times New Roman"/>
                <w:sz w:val="24"/>
                <w:szCs w:val="24"/>
                <w:lang w:eastAsia="ru-RU"/>
              </w:rPr>
              <w:t>100 баллов</w:t>
            </w:r>
          </w:p>
          <w:p w:rsidR="00755F3D" w:rsidRPr="00E77E01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55F3D" w:rsidRPr="00E77E01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7E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Для расчета  формула (2.2)</w:t>
            </w:r>
          </w:p>
        </w:tc>
      </w:tr>
      <w:tr w:rsidR="00755F3D" w:rsidRPr="00692EEE" w:rsidTr="007A326F">
        <w:trPr>
          <w:trHeight w:val="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F3D" w:rsidRPr="00E77E01" w:rsidRDefault="00755F3D" w:rsidP="007A326F">
            <w:pPr>
              <w:pStyle w:val="2f"/>
              <w:ind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F3D" w:rsidRPr="00E77E01" w:rsidRDefault="00755F3D" w:rsidP="007A326F">
            <w:pPr>
              <w:pStyle w:val="2f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F3D" w:rsidRPr="00E77E01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F3D" w:rsidRPr="00E77E01" w:rsidRDefault="00755F3D" w:rsidP="007A326F">
            <w:pPr>
              <w:pStyle w:val="2f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F3D" w:rsidRPr="00E77E01" w:rsidRDefault="00755F3D" w:rsidP="007A326F">
            <w:pPr>
              <w:pStyle w:val="2f"/>
              <w:jc w:val="left"/>
              <w:rPr>
                <w:rFonts w:ascii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E77E01">
              <w:rPr>
                <w:rFonts w:ascii="Times New Roman" w:hAnsi="Times New Roman"/>
                <w:sz w:val="24"/>
                <w:szCs w:val="24"/>
                <w:lang w:eastAsia="ru-RU"/>
              </w:rPr>
              <w:t>- равен установленному сроку ожидания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55F3D" w:rsidRPr="00E77E01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7E01">
              <w:rPr>
                <w:rFonts w:ascii="Times New Roman" w:hAnsi="Times New Roman"/>
                <w:sz w:val="24"/>
                <w:szCs w:val="24"/>
                <w:lang w:eastAsia="ru-RU"/>
              </w:rPr>
              <w:t>10 баллов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F3D" w:rsidRPr="00E77E01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5F3D" w:rsidRPr="00692EEE" w:rsidTr="007A326F">
        <w:trPr>
          <w:trHeight w:val="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F3D" w:rsidRPr="00E77E01" w:rsidRDefault="00755F3D" w:rsidP="007A326F">
            <w:pPr>
              <w:pStyle w:val="2f"/>
              <w:ind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F3D" w:rsidRPr="00E77E01" w:rsidRDefault="00755F3D" w:rsidP="007A326F">
            <w:pPr>
              <w:pStyle w:val="2f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F3D" w:rsidRPr="00E77E01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F3D" w:rsidRPr="00E77E01" w:rsidRDefault="00755F3D" w:rsidP="007A326F">
            <w:pPr>
              <w:pStyle w:val="2f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F3D" w:rsidRPr="00E77E01" w:rsidRDefault="00755F3D" w:rsidP="007A326F">
            <w:pPr>
              <w:pStyle w:val="2f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7E01">
              <w:rPr>
                <w:rFonts w:ascii="Times New Roman" w:hAnsi="Times New Roman"/>
                <w:sz w:val="24"/>
                <w:szCs w:val="24"/>
                <w:lang w:eastAsia="ru-RU"/>
              </w:rPr>
              <w:t>- меньше установленного срока ожидания  на 1 день (на 1 час)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55F3D" w:rsidRPr="00E77E01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7E01">
              <w:rPr>
                <w:rFonts w:ascii="Times New Roman" w:hAnsi="Times New Roman"/>
                <w:sz w:val="24"/>
                <w:szCs w:val="24"/>
                <w:lang w:eastAsia="ru-RU"/>
              </w:rPr>
              <w:t>20 баллов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F3D" w:rsidRPr="00E77E01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5F3D" w:rsidRPr="00692EEE" w:rsidTr="007A326F">
        <w:trPr>
          <w:trHeight w:val="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F3D" w:rsidRPr="00E77E01" w:rsidRDefault="00755F3D" w:rsidP="007A326F">
            <w:pPr>
              <w:pStyle w:val="2f"/>
              <w:ind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F3D" w:rsidRPr="00E77E01" w:rsidRDefault="00755F3D" w:rsidP="007A326F">
            <w:pPr>
              <w:pStyle w:val="2f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F3D" w:rsidRPr="00E77E01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F3D" w:rsidRPr="00E77E01" w:rsidRDefault="00755F3D" w:rsidP="007A326F">
            <w:pPr>
              <w:pStyle w:val="2f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F3D" w:rsidRPr="00E77E01" w:rsidRDefault="00755F3D" w:rsidP="007A326F">
            <w:pPr>
              <w:pStyle w:val="2f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7E01">
              <w:rPr>
                <w:rFonts w:ascii="Times New Roman" w:hAnsi="Times New Roman"/>
                <w:sz w:val="24"/>
                <w:szCs w:val="24"/>
                <w:lang w:eastAsia="ru-RU"/>
              </w:rPr>
              <w:t>- меньше установленного срока ожидания  на 2 дня (на  2 часа)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55F3D" w:rsidRPr="00E77E01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7E01">
              <w:rPr>
                <w:rFonts w:ascii="Times New Roman" w:hAnsi="Times New Roman"/>
                <w:sz w:val="24"/>
                <w:szCs w:val="24"/>
                <w:lang w:eastAsia="ru-RU"/>
              </w:rPr>
              <w:t>40 баллов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F3D" w:rsidRPr="00E77E01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5F3D" w:rsidRPr="00692EEE" w:rsidTr="007A326F">
        <w:trPr>
          <w:trHeight w:val="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F3D" w:rsidRPr="00E77E01" w:rsidRDefault="00755F3D" w:rsidP="007A326F">
            <w:pPr>
              <w:pStyle w:val="2f"/>
              <w:ind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F3D" w:rsidRPr="00E77E01" w:rsidRDefault="00755F3D" w:rsidP="007A326F">
            <w:pPr>
              <w:pStyle w:val="2f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F3D" w:rsidRPr="00E77E01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F3D" w:rsidRPr="00E77E01" w:rsidRDefault="00755F3D" w:rsidP="007A326F">
            <w:pPr>
              <w:pStyle w:val="2f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F3D" w:rsidRPr="00E77E01" w:rsidRDefault="00755F3D" w:rsidP="007A326F">
            <w:pPr>
              <w:pStyle w:val="2f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7E01">
              <w:rPr>
                <w:rFonts w:ascii="Times New Roman" w:hAnsi="Times New Roman"/>
                <w:sz w:val="24"/>
                <w:szCs w:val="24"/>
                <w:lang w:eastAsia="ru-RU"/>
              </w:rPr>
              <w:t>- меньше установленного срока ожидания  на 3 дня (на 3 часа)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55F3D" w:rsidRPr="00E77E01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7E01">
              <w:rPr>
                <w:rFonts w:ascii="Times New Roman" w:hAnsi="Times New Roman"/>
                <w:sz w:val="24"/>
                <w:szCs w:val="24"/>
                <w:lang w:eastAsia="ru-RU"/>
              </w:rPr>
              <w:t>60 баллов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F3D" w:rsidRPr="00E77E01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5F3D" w:rsidRPr="00692EEE" w:rsidTr="007A326F">
        <w:trPr>
          <w:trHeight w:val="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F3D" w:rsidRPr="00E77E01" w:rsidRDefault="00755F3D" w:rsidP="007A326F">
            <w:pPr>
              <w:pStyle w:val="2f"/>
              <w:ind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F3D" w:rsidRPr="00E77E01" w:rsidRDefault="00755F3D" w:rsidP="007A326F">
            <w:pPr>
              <w:pStyle w:val="2f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F3D" w:rsidRPr="00E77E01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3D" w:rsidRPr="00E77E01" w:rsidRDefault="00755F3D" w:rsidP="007A326F">
            <w:pPr>
              <w:pStyle w:val="2f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F3D" w:rsidRPr="00E77E01" w:rsidRDefault="00755F3D" w:rsidP="007A326F">
            <w:pPr>
              <w:pStyle w:val="2f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7E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меньше установленного срока ожидания  не менее, чем на ½ срока </w:t>
            </w:r>
          </w:p>
          <w:p w:rsidR="00755F3D" w:rsidRPr="00E77E01" w:rsidRDefault="00755F3D" w:rsidP="007A326F">
            <w:pPr>
              <w:pStyle w:val="2f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55F3D" w:rsidRPr="00E77E01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7E01">
              <w:rPr>
                <w:rFonts w:ascii="Times New Roman" w:hAnsi="Times New Roman"/>
                <w:sz w:val="24"/>
                <w:szCs w:val="24"/>
                <w:lang w:eastAsia="ru-RU"/>
              </w:rPr>
              <w:t>100 баллов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F3D" w:rsidRPr="00E77E01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5F3D" w:rsidRPr="00692EEE" w:rsidTr="007A326F">
        <w:trPr>
          <w:trHeight w:val="2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3D" w:rsidRPr="00E77E01" w:rsidRDefault="00755F3D" w:rsidP="007A326F">
            <w:pPr>
              <w:pStyle w:val="2f"/>
              <w:ind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3D" w:rsidRPr="00692EEE" w:rsidRDefault="00755F3D" w:rsidP="007A326F"/>
        </w:tc>
        <w:tc>
          <w:tcPr>
            <w:tcW w:w="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3D" w:rsidRPr="00E77E01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3D" w:rsidRPr="00E77E01" w:rsidRDefault="00755F3D" w:rsidP="007A326F">
            <w:pPr>
              <w:pStyle w:val="2f"/>
              <w:ind w:right="41"/>
              <w:jc w:val="left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E77E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2.2.2. Своевременность предоставления услуги (в соответствии с записью на прием к специалисту организации социальной сферы (консультацию), датой госпитализации (диагностического исследования), графиком прихода социального работника на дом и пр.) </w:t>
            </w:r>
            <w:r w:rsidRPr="00E77E01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(С</w:t>
            </w:r>
            <w:r w:rsidRPr="005B2A9F">
              <w:rPr>
                <w:rFonts w:ascii="Times New Roman" w:hAnsi="Times New Roman"/>
                <w:b/>
                <w:sz w:val="24"/>
                <w:szCs w:val="28"/>
                <w:vertAlign w:val="subscript"/>
                <w:lang w:eastAsia="ru-RU"/>
              </w:rPr>
              <w:t>своевр</w:t>
            </w:r>
            <w:r w:rsidRPr="00E77E01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3D" w:rsidRPr="00E77E01" w:rsidRDefault="00755F3D" w:rsidP="007A326F">
            <w:pPr>
              <w:pStyle w:val="2f"/>
              <w:ind w:left="-20" w:right="-196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7E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число получателей услуг, которым услуга была предоставлена своевременно </w:t>
            </w:r>
            <w:r w:rsidRPr="00E77E01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(У</w:t>
            </w:r>
            <w:r w:rsidRPr="00E77E01">
              <w:rPr>
                <w:rFonts w:ascii="Times New Roman" w:hAnsi="Times New Roman"/>
                <w:b/>
                <w:sz w:val="24"/>
                <w:szCs w:val="28"/>
                <w:vertAlign w:val="superscript"/>
                <w:lang w:eastAsia="ru-RU"/>
              </w:rPr>
              <w:t>своевр</w:t>
            </w:r>
            <w:r w:rsidRPr="00E77E01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),</w:t>
            </w:r>
            <w:r w:rsidRPr="00E77E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отношению к числу опрошенных  получателей услуг, ответивших на соответствующий вопрос анкеты </w:t>
            </w:r>
            <w:r w:rsidRPr="00E77E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(Ч</w:t>
            </w:r>
            <w:r w:rsidRPr="00E77E01">
              <w:rPr>
                <w:rFonts w:ascii="Times New Roman" w:hAnsi="Times New Roman"/>
                <w:b/>
                <w:sz w:val="24"/>
                <w:szCs w:val="24"/>
                <w:vertAlign w:val="subscript"/>
                <w:lang w:eastAsia="ru-RU"/>
              </w:rPr>
              <w:t>общ</w:t>
            </w:r>
            <w:r w:rsidRPr="00E77E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)</w:t>
            </w:r>
          </w:p>
          <w:p w:rsidR="00755F3D" w:rsidRPr="00E77E01" w:rsidRDefault="00755F3D" w:rsidP="007A326F">
            <w:pPr>
              <w:pStyle w:val="2f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3D" w:rsidRPr="00E77E01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7E01">
              <w:rPr>
                <w:rFonts w:ascii="Times New Roman" w:hAnsi="Times New Roman"/>
                <w:sz w:val="24"/>
                <w:szCs w:val="24"/>
                <w:lang w:eastAsia="ru-RU"/>
              </w:rPr>
              <w:t>0-100 баллов</w:t>
            </w: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3D" w:rsidRPr="00E77E01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5F3D" w:rsidRPr="00692EEE" w:rsidTr="007A326F">
        <w:trPr>
          <w:trHeight w:val="20"/>
        </w:trPr>
        <w:tc>
          <w:tcPr>
            <w:tcW w:w="1602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3D" w:rsidRDefault="00755F3D" w:rsidP="007A326F">
            <w:pPr>
              <w:ind w:left="3119"/>
              <w:jc w:val="center"/>
              <w:rPr>
                <w:b/>
                <w:sz w:val="28"/>
                <w:szCs w:val="28"/>
              </w:rPr>
            </w:pPr>
          </w:p>
          <w:p w:rsidR="00755F3D" w:rsidRPr="00B73591" w:rsidRDefault="00755F3D" w:rsidP="007A326F">
            <w:pPr>
              <w:ind w:left="709"/>
              <w:rPr>
                <w:b/>
                <w:u w:val="single"/>
              </w:rPr>
            </w:pPr>
            <w:r w:rsidRPr="00B73591">
              <w:rPr>
                <w:b/>
                <w:u w:val="single"/>
              </w:rPr>
              <w:t>В сфере охраны здоровья</w:t>
            </w:r>
          </w:p>
          <w:p w:rsidR="00755F3D" w:rsidRDefault="00755F3D" w:rsidP="007A326F">
            <w:pPr>
              <w:ind w:left="3119"/>
              <w:jc w:val="center"/>
              <w:rPr>
                <w:b/>
                <w:sz w:val="28"/>
              </w:rPr>
            </w:pPr>
          </w:p>
          <w:tbl>
            <w:tblPr>
              <w:tblW w:w="10497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269"/>
              <w:gridCol w:w="1710"/>
              <w:gridCol w:w="558"/>
              <w:gridCol w:w="425"/>
              <w:gridCol w:w="1455"/>
              <w:gridCol w:w="808"/>
              <w:gridCol w:w="870"/>
              <w:gridCol w:w="3402"/>
            </w:tblGrid>
            <w:tr w:rsidR="00755F3D" w:rsidRPr="00C62E7D" w:rsidTr="007A326F">
              <w:trPr>
                <w:jc w:val="center"/>
              </w:trPr>
              <w:tc>
                <w:tcPr>
                  <w:tcW w:w="1269" w:type="dxa"/>
                  <w:vMerge w:val="restart"/>
                  <w:vAlign w:val="center"/>
                </w:tcPr>
                <w:p w:rsidR="00755F3D" w:rsidRPr="00C62E7D" w:rsidRDefault="00755F3D" w:rsidP="004F547A">
                  <w:pPr>
                    <w:framePr w:hSpace="180" w:wrap="around" w:vAnchor="text" w:hAnchor="text" w:xAlign="center" w:y="1"/>
                    <w:ind w:right="-46"/>
                    <w:suppressOverlap/>
                    <w:jc w:val="right"/>
                    <w:rPr>
                      <w:b/>
                      <w:sz w:val="28"/>
                      <w:szCs w:val="28"/>
                    </w:rPr>
                  </w:pPr>
                  <w:r w:rsidRPr="00C62E7D">
                    <w:rPr>
                      <w:b/>
                      <w:sz w:val="28"/>
                      <w:szCs w:val="28"/>
                    </w:rPr>
                    <w:t>П</w:t>
                  </w:r>
                  <w:r w:rsidRPr="00574FB8">
                    <w:rPr>
                      <w:b/>
                      <w:sz w:val="28"/>
                      <w:szCs w:val="28"/>
                      <w:vertAlign w:val="superscript"/>
                    </w:rPr>
                    <w:t>з</w:t>
                  </w:r>
                  <w:r>
                    <w:rPr>
                      <w:b/>
                      <w:sz w:val="28"/>
                      <w:szCs w:val="28"/>
                      <w:vertAlign w:val="superscript"/>
                    </w:rPr>
                    <w:t>д</w:t>
                  </w:r>
                  <w:r w:rsidRPr="00C62E7D">
                    <w:rPr>
                      <w:b/>
                      <w:sz w:val="28"/>
                      <w:szCs w:val="28"/>
                      <w:vertAlign w:val="subscript"/>
                    </w:rPr>
                    <w:t>ожид</w:t>
                  </w:r>
                  <w:r w:rsidRPr="00C62E7D">
                    <w:rPr>
                      <w:b/>
                      <w:sz w:val="28"/>
                      <w:szCs w:val="28"/>
                    </w:rPr>
                    <w:t xml:space="preserve"> =   </w:t>
                  </w:r>
                </w:p>
              </w:tc>
              <w:tc>
                <w:tcPr>
                  <w:tcW w:w="1710" w:type="dxa"/>
                  <w:tcBorders>
                    <w:bottom w:val="single" w:sz="4" w:space="0" w:color="auto"/>
                  </w:tcBorders>
                </w:tcPr>
                <w:p w:rsidR="00755F3D" w:rsidRPr="00C62E7D" w:rsidRDefault="00755F3D" w:rsidP="004F547A">
                  <w:pPr>
                    <w:framePr w:hSpace="180" w:wrap="around" w:vAnchor="text" w:hAnchor="text" w:xAlign="center" w:y="1"/>
                    <w:ind w:left="-108" w:right="-108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  <w:r w:rsidRPr="00C62E7D">
                    <w:rPr>
                      <w:b/>
                      <w:sz w:val="28"/>
                      <w:szCs w:val="28"/>
                    </w:rPr>
                    <w:t>С</w:t>
                  </w:r>
                  <w:r w:rsidRPr="00C62E7D">
                    <w:rPr>
                      <w:b/>
                      <w:sz w:val="28"/>
                      <w:szCs w:val="28"/>
                      <w:vertAlign w:val="subscript"/>
                    </w:rPr>
                    <w:t>ожид</w:t>
                  </w:r>
                  <w:r w:rsidRPr="008239E2">
                    <w:rPr>
                      <w:b/>
                      <w:sz w:val="28"/>
                      <w:szCs w:val="28"/>
                    </w:rPr>
                    <w:t>+</w:t>
                  </w:r>
                  <w:r w:rsidRPr="0087674D">
                    <w:rPr>
                      <w:b/>
                      <w:sz w:val="28"/>
                      <w:szCs w:val="28"/>
                    </w:rPr>
                    <w:t>С</w:t>
                  </w:r>
                  <w:r w:rsidRPr="005B2A9F">
                    <w:rPr>
                      <w:b/>
                      <w:szCs w:val="28"/>
                      <w:vertAlign w:val="subscript"/>
                    </w:rPr>
                    <w:t>своевр</w:t>
                  </w:r>
                </w:p>
              </w:tc>
              <w:tc>
                <w:tcPr>
                  <w:tcW w:w="558" w:type="dxa"/>
                  <w:vMerge w:val="restart"/>
                  <w:vAlign w:val="center"/>
                </w:tcPr>
                <w:p w:rsidR="00755F3D" w:rsidRPr="00C62E7D" w:rsidRDefault="00755F3D" w:rsidP="004F547A">
                  <w:pPr>
                    <w:framePr w:hSpace="180" w:wrap="around" w:vAnchor="text" w:hAnchor="text" w:xAlign="center" w:y="1"/>
                    <w:ind w:left="-108" w:right="-108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</w:tcPr>
                <w:p w:rsidR="00755F3D" w:rsidRPr="00C62E7D" w:rsidRDefault="00755F3D" w:rsidP="004F547A">
                  <w:pPr>
                    <w:framePr w:hSpace="180" w:wrap="around" w:vAnchor="text" w:hAnchor="text" w:xAlign="center" w:y="1"/>
                    <w:ind w:left="-108" w:right="-108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455" w:type="dxa"/>
                  <w:vMerge w:val="restart"/>
                  <w:vAlign w:val="center"/>
                </w:tcPr>
                <w:p w:rsidR="00755F3D" w:rsidRPr="00C62E7D" w:rsidRDefault="00755F3D" w:rsidP="004F547A">
                  <w:pPr>
                    <w:framePr w:hSpace="180" w:wrap="around" w:vAnchor="text" w:hAnchor="text" w:xAlign="center" w:y="1"/>
                    <w:ind w:left="-108" w:right="-108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  <w:r w:rsidRPr="00B8498F">
                    <w:rPr>
                      <w:b/>
                      <w:sz w:val="28"/>
                    </w:rPr>
                    <w:t>×</w:t>
                  </w:r>
                  <w:r w:rsidRPr="00C22F8F">
                    <w:rPr>
                      <w:b/>
                      <w:sz w:val="28"/>
                      <w:szCs w:val="28"/>
                    </w:rPr>
                    <w:t>{</w:t>
                  </w:r>
                  <w:r w:rsidRPr="00C62E7D">
                    <w:rPr>
                      <w:b/>
                      <w:sz w:val="28"/>
                      <w:szCs w:val="28"/>
                    </w:rPr>
                    <w:t>С</w:t>
                  </w:r>
                  <w:r w:rsidRPr="00C62E7D">
                    <w:rPr>
                      <w:b/>
                      <w:sz w:val="28"/>
                      <w:szCs w:val="28"/>
                      <w:vertAlign w:val="subscript"/>
                    </w:rPr>
                    <w:t>ожид</w:t>
                  </w:r>
                  <w:r w:rsidRPr="0087674D">
                    <w:rPr>
                      <w:b/>
                      <w:sz w:val="28"/>
                      <w:szCs w:val="28"/>
                    </w:rPr>
                    <w:t>+</w:t>
                  </w:r>
                  <w:r>
                    <w:rPr>
                      <w:b/>
                      <w:sz w:val="28"/>
                      <w:szCs w:val="28"/>
                    </w:rPr>
                    <w:t>(</w:t>
                  </w:r>
                </w:p>
              </w:tc>
              <w:tc>
                <w:tcPr>
                  <w:tcW w:w="808" w:type="dxa"/>
                  <w:tcBorders>
                    <w:bottom w:val="single" w:sz="4" w:space="0" w:color="auto"/>
                  </w:tcBorders>
                </w:tcPr>
                <w:p w:rsidR="00755F3D" w:rsidRPr="00C62E7D" w:rsidRDefault="00755F3D" w:rsidP="004F547A">
                  <w:pPr>
                    <w:framePr w:hSpace="180" w:wrap="around" w:vAnchor="text" w:hAnchor="text" w:xAlign="center" w:y="1"/>
                    <w:ind w:left="-108" w:right="-108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  <w:r w:rsidRPr="00C62E7D">
                    <w:rPr>
                      <w:b/>
                      <w:sz w:val="28"/>
                      <w:szCs w:val="28"/>
                    </w:rPr>
                    <w:t>У</w:t>
                  </w:r>
                  <w:r w:rsidRPr="00C62E7D">
                    <w:rPr>
                      <w:b/>
                      <w:sz w:val="28"/>
                      <w:szCs w:val="28"/>
                      <w:vertAlign w:val="superscript"/>
                    </w:rPr>
                    <w:t>своевр</w:t>
                  </w:r>
                </w:p>
              </w:tc>
              <w:tc>
                <w:tcPr>
                  <w:tcW w:w="870" w:type="dxa"/>
                  <w:vMerge w:val="restart"/>
                  <w:vAlign w:val="center"/>
                </w:tcPr>
                <w:p w:rsidR="00755F3D" w:rsidRPr="00C22F8F" w:rsidRDefault="00755F3D" w:rsidP="004F547A">
                  <w:pPr>
                    <w:framePr w:hSpace="180" w:wrap="around" w:vAnchor="text" w:hAnchor="text" w:xAlign="center" w:y="1"/>
                    <w:ind w:left="-108" w:right="-108"/>
                    <w:suppressOverlap/>
                    <w:rPr>
                      <w:b/>
                      <w:sz w:val="28"/>
                      <w:szCs w:val="28"/>
                    </w:rPr>
                  </w:pPr>
                  <w:r w:rsidRPr="00C62E7D">
                    <w:rPr>
                      <w:b/>
                      <w:sz w:val="28"/>
                      <w:szCs w:val="28"/>
                    </w:rPr>
                    <w:t>×100</w:t>
                  </w:r>
                  <w:r>
                    <w:rPr>
                      <w:b/>
                      <w:sz w:val="28"/>
                      <w:szCs w:val="28"/>
                    </w:rPr>
                    <w:t>)</w:t>
                  </w:r>
                  <w:r w:rsidRPr="00C22F8F">
                    <w:rPr>
                      <w:b/>
                      <w:sz w:val="28"/>
                      <w:szCs w:val="28"/>
                    </w:rPr>
                    <w:t>}</w:t>
                  </w:r>
                </w:p>
              </w:tc>
              <w:tc>
                <w:tcPr>
                  <w:tcW w:w="3402" w:type="dxa"/>
                  <w:vMerge w:val="restart"/>
                </w:tcPr>
                <w:p w:rsidR="00755F3D" w:rsidRDefault="00755F3D" w:rsidP="004F547A">
                  <w:pPr>
                    <w:framePr w:hSpace="180" w:wrap="around" w:vAnchor="text" w:hAnchor="text" w:xAlign="center" w:y="1"/>
                    <w:ind w:left="-108" w:right="-108"/>
                    <w:suppressOverlap/>
                    <w:jc w:val="right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(2.2 зд)</w:t>
                  </w:r>
                </w:p>
              </w:tc>
            </w:tr>
            <w:tr w:rsidR="00755F3D" w:rsidRPr="00C62E7D" w:rsidTr="007A326F">
              <w:trPr>
                <w:jc w:val="center"/>
              </w:trPr>
              <w:tc>
                <w:tcPr>
                  <w:tcW w:w="1269" w:type="dxa"/>
                  <w:vMerge/>
                  <w:vAlign w:val="center"/>
                </w:tcPr>
                <w:p w:rsidR="00755F3D" w:rsidRPr="00C62E7D" w:rsidRDefault="00755F3D" w:rsidP="004F547A">
                  <w:pPr>
                    <w:framePr w:hSpace="180" w:wrap="around" w:vAnchor="text" w:hAnchor="text" w:xAlign="center" w:y="1"/>
                    <w:ind w:right="-46"/>
                    <w:suppressOverlap/>
                    <w:jc w:val="right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4" w:space="0" w:color="auto"/>
                  </w:tcBorders>
                </w:tcPr>
                <w:p w:rsidR="00755F3D" w:rsidRPr="00C62E7D" w:rsidRDefault="00755F3D" w:rsidP="004F547A">
                  <w:pPr>
                    <w:framePr w:hSpace="180" w:wrap="around" w:vAnchor="text" w:hAnchor="text" w:xAlign="center" w:y="1"/>
                    <w:ind w:left="-108" w:right="-108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8" w:type="dxa"/>
                  <w:vMerge/>
                </w:tcPr>
                <w:p w:rsidR="00755F3D" w:rsidRPr="00C62E7D" w:rsidRDefault="00755F3D" w:rsidP="004F547A">
                  <w:pPr>
                    <w:framePr w:hSpace="180" w:wrap="around" w:vAnchor="text" w:hAnchor="text" w:xAlign="center" w:y="1"/>
                    <w:ind w:left="-108" w:right="-108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</w:tcPr>
                <w:p w:rsidR="00755F3D" w:rsidRDefault="00755F3D" w:rsidP="004F547A">
                  <w:pPr>
                    <w:framePr w:hSpace="180" w:wrap="around" w:vAnchor="text" w:hAnchor="text" w:xAlign="center" w:y="1"/>
                    <w:ind w:left="-108" w:right="-108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455" w:type="dxa"/>
                  <w:vMerge/>
                </w:tcPr>
                <w:p w:rsidR="00755F3D" w:rsidRDefault="00755F3D" w:rsidP="004F547A">
                  <w:pPr>
                    <w:framePr w:hSpace="180" w:wrap="around" w:vAnchor="text" w:hAnchor="text" w:xAlign="center" w:y="1"/>
                    <w:ind w:left="-108" w:right="-108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808" w:type="dxa"/>
                  <w:tcBorders>
                    <w:top w:val="single" w:sz="4" w:space="0" w:color="auto"/>
                  </w:tcBorders>
                </w:tcPr>
                <w:p w:rsidR="00755F3D" w:rsidRDefault="00755F3D" w:rsidP="004F547A">
                  <w:pPr>
                    <w:framePr w:hSpace="180" w:wrap="around" w:vAnchor="text" w:hAnchor="text" w:xAlign="center" w:y="1"/>
                    <w:ind w:left="-108" w:right="-108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  <w:r w:rsidRPr="00C62E7D">
                    <w:rPr>
                      <w:b/>
                      <w:sz w:val="28"/>
                      <w:szCs w:val="28"/>
                    </w:rPr>
                    <w:t>Ч</w:t>
                  </w:r>
                  <w:r w:rsidRPr="00C62E7D">
                    <w:rPr>
                      <w:b/>
                      <w:sz w:val="28"/>
                      <w:szCs w:val="28"/>
                      <w:vertAlign w:val="subscript"/>
                    </w:rPr>
                    <w:t>общ</w:t>
                  </w:r>
                </w:p>
              </w:tc>
              <w:tc>
                <w:tcPr>
                  <w:tcW w:w="870" w:type="dxa"/>
                  <w:vMerge/>
                </w:tcPr>
                <w:p w:rsidR="00755F3D" w:rsidRPr="00C62E7D" w:rsidRDefault="00755F3D" w:rsidP="004F547A">
                  <w:pPr>
                    <w:framePr w:hSpace="180" w:wrap="around" w:vAnchor="text" w:hAnchor="text" w:xAlign="center" w:y="1"/>
                    <w:ind w:left="-108" w:right="-108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402" w:type="dxa"/>
                  <w:vMerge/>
                </w:tcPr>
                <w:p w:rsidR="00755F3D" w:rsidRPr="00C62E7D" w:rsidRDefault="00755F3D" w:rsidP="004F547A">
                  <w:pPr>
                    <w:framePr w:hSpace="180" w:wrap="around" w:vAnchor="text" w:hAnchor="text" w:xAlign="center" w:y="1"/>
                    <w:ind w:left="-108" w:right="-108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755F3D" w:rsidRPr="0087674D" w:rsidRDefault="00755F3D" w:rsidP="007A326F">
            <w:pPr>
              <w:ind w:left="851" w:hanging="142"/>
              <w:rPr>
                <w:color w:val="000000"/>
              </w:rPr>
            </w:pPr>
            <w:r w:rsidRPr="0087674D">
              <w:rPr>
                <w:color w:val="000000"/>
              </w:rPr>
              <w:t xml:space="preserve">где </w:t>
            </w:r>
          </w:p>
          <w:p w:rsidR="00755F3D" w:rsidRPr="0087674D" w:rsidRDefault="00755F3D" w:rsidP="007A326F">
            <w:pPr>
              <w:ind w:firstLine="709"/>
              <w:jc w:val="both"/>
              <w:rPr>
                <w:color w:val="000000"/>
                <w:szCs w:val="28"/>
              </w:rPr>
            </w:pPr>
            <w:r w:rsidRPr="0087674D">
              <w:rPr>
                <w:b/>
                <w:color w:val="000000"/>
                <w:sz w:val="28"/>
                <w:szCs w:val="28"/>
              </w:rPr>
              <w:t>С</w:t>
            </w:r>
            <w:r w:rsidRPr="0087674D">
              <w:rPr>
                <w:b/>
                <w:color w:val="000000"/>
                <w:sz w:val="28"/>
                <w:szCs w:val="28"/>
                <w:vertAlign w:val="subscript"/>
              </w:rPr>
              <w:t xml:space="preserve">ожид </w:t>
            </w:r>
            <w:r w:rsidRPr="0087674D">
              <w:rPr>
                <w:b/>
                <w:color w:val="000000"/>
                <w:sz w:val="28"/>
                <w:szCs w:val="28"/>
              </w:rPr>
              <w:t>-</w:t>
            </w:r>
            <w:r w:rsidRPr="0087674D">
              <w:rPr>
                <w:color w:val="000000"/>
                <w:szCs w:val="28"/>
              </w:rPr>
              <w:t xml:space="preserve"> среднее время ожидания (параметр 2.2.1) определяется для медицинских организаций по шкале времени ожидания в соответствии с отклонениями от срока ожидания услуги, установленного в территориальных программах государственных гарантий бесплатного оказания граж</w:t>
            </w:r>
            <w:r w:rsidR="00993725">
              <w:rPr>
                <w:color w:val="000000"/>
                <w:szCs w:val="28"/>
              </w:rPr>
              <w:t xml:space="preserve">данам медицинской </w:t>
            </w:r>
            <w:r w:rsidR="00993725" w:rsidRPr="00B06323">
              <w:rPr>
                <w:color w:val="000000"/>
                <w:szCs w:val="28"/>
              </w:rPr>
              <w:t>помощи на 2021 год и на плановый период 2022-2023</w:t>
            </w:r>
            <w:r w:rsidRPr="00B06323">
              <w:rPr>
                <w:color w:val="000000"/>
                <w:szCs w:val="28"/>
              </w:rPr>
              <w:t xml:space="preserve"> годов.</w:t>
            </w:r>
            <w:r w:rsidRPr="0087674D">
              <w:rPr>
                <w:color w:val="000000"/>
                <w:szCs w:val="28"/>
              </w:rPr>
              <w:t xml:space="preserve"> </w:t>
            </w:r>
          </w:p>
          <w:p w:rsidR="00755F3D" w:rsidRPr="0087674D" w:rsidRDefault="00755F3D" w:rsidP="007A326F">
            <w:pPr>
              <w:ind w:firstLine="709"/>
              <w:jc w:val="both"/>
              <w:rPr>
                <w:color w:val="000000"/>
                <w:szCs w:val="28"/>
              </w:rPr>
            </w:pPr>
            <w:r w:rsidRPr="0087674D">
              <w:rPr>
                <w:b/>
                <w:color w:val="000000"/>
                <w:szCs w:val="28"/>
              </w:rPr>
              <w:t>С</w:t>
            </w:r>
            <w:r w:rsidRPr="0087674D">
              <w:rPr>
                <w:b/>
                <w:color w:val="000000"/>
                <w:szCs w:val="28"/>
                <w:vertAlign w:val="subscript"/>
              </w:rPr>
              <w:t>ожид</w:t>
            </w:r>
            <w:r w:rsidRPr="0087674D">
              <w:rPr>
                <w:color w:val="000000"/>
                <w:szCs w:val="28"/>
              </w:rPr>
              <w:t xml:space="preserve"> – среднее время ожидания предоставления услуги: </w:t>
            </w:r>
          </w:p>
          <w:p w:rsidR="00755F3D" w:rsidRPr="0087674D" w:rsidRDefault="00755F3D" w:rsidP="007A326F">
            <w:pPr>
              <w:ind w:firstLine="1134"/>
              <w:jc w:val="both"/>
              <w:rPr>
                <w:color w:val="000000"/>
                <w:szCs w:val="28"/>
              </w:rPr>
            </w:pPr>
            <w:r w:rsidRPr="0087674D">
              <w:rPr>
                <w:color w:val="000000"/>
                <w:szCs w:val="28"/>
              </w:rPr>
              <w:t xml:space="preserve">превышает установленный срок ожидания – 0 баллов; </w:t>
            </w:r>
          </w:p>
          <w:p w:rsidR="00755F3D" w:rsidRPr="0087674D" w:rsidRDefault="00755F3D" w:rsidP="007A326F">
            <w:pPr>
              <w:ind w:firstLine="1134"/>
              <w:jc w:val="both"/>
              <w:rPr>
                <w:color w:val="000000"/>
                <w:szCs w:val="28"/>
              </w:rPr>
            </w:pPr>
            <w:r w:rsidRPr="0087674D">
              <w:rPr>
                <w:color w:val="000000"/>
                <w:szCs w:val="28"/>
              </w:rPr>
              <w:t xml:space="preserve">равен установленному сроку ожидания – 10 баллов; </w:t>
            </w:r>
          </w:p>
          <w:p w:rsidR="00755F3D" w:rsidRPr="0087674D" w:rsidRDefault="00755F3D" w:rsidP="007A326F">
            <w:pPr>
              <w:ind w:firstLine="1134"/>
              <w:jc w:val="both"/>
              <w:rPr>
                <w:color w:val="000000"/>
                <w:szCs w:val="28"/>
              </w:rPr>
            </w:pPr>
            <w:r w:rsidRPr="0087674D">
              <w:rPr>
                <w:color w:val="000000"/>
                <w:szCs w:val="28"/>
              </w:rPr>
              <w:t xml:space="preserve">меньше установленного срока ожидания на 1 день (на 1 час) – 20 баллов; </w:t>
            </w:r>
          </w:p>
          <w:p w:rsidR="00755F3D" w:rsidRPr="0087674D" w:rsidRDefault="00755F3D" w:rsidP="007A326F">
            <w:pPr>
              <w:ind w:firstLine="1134"/>
              <w:jc w:val="both"/>
              <w:rPr>
                <w:color w:val="000000"/>
                <w:szCs w:val="28"/>
              </w:rPr>
            </w:pPr>
            <w:r w:rsidRPr="0087674D">
              <w:rPr>
                <w:color w:val="000000"/>
                <w:szCs w:val="28"/>
              </w:rPr>
              <w:t xml:space="preserve">меньше  на 2 дня (на 2 часа) – 40 баллов; </w:t>
            </w:r>
          </w:p>
          <w:p w:rsidR="00755F3D" w:rsidRPr="0087674D" w:rsidRDefault="00755F3D" w:rsidP="007A326F">
            <w:pPr>
              <w:ind w:firstLine="1134"/>
              <w:jc w:val="both"/>
              <w:rPr>
                <w:color w:val="000000"/>
                <w:szCs w:val="28"/>
              </w:rPr>
            </w:pPr>
            <w:r w:rsidRPr="0087674D">
              <w:rPr>
                <w:color w:val="000000"/>
                <w:szCs w:val="28"/>
              </w:rPr>
              <w:t xml:space="preserve">меньше  на 3 дня (на 3 часа) – 60 баллов; </w:t>
            </w:r>
          </w:p>
          <w:p w:rsidR="00755F3D" w:rsidRPr="0087674D" w:rsidRDefault="00755F3D" w:rsidP="007A326F">
            <w:pPr>
              <w:ind w:firstLine="1134"/>
              <w:jc w:val="both"/>
              <w:rPr>
                <w:color w:val="000000"/>
                <w:szCs w:val="28"/>
              </w:rPr>
            </w:pPr>
            <w:r w:rsidRPr="0087674D">
              <w:rPr>
                <w:color w:val="000000"/>
                <w:szCs w:val="28"/>
              </w:rPr>
              <w:t xml:space="preserve">меньше установленного срока ожидания не менее, чем на ½ срока – 100 баллов); </w:t>
            </w:r>
          </w:p>
          <w:p w:rsidR="00755F3D" w:rsidRPr="0087674D" w:rsidRDefault="00755F3D" w:rsidP="007A326F">
            <w:pPr>
              <w:ind w:firstLine="709"/>
              <w:jc w:val="both"/>
              <w:rPr>
                <w:color w:val="000000"/>
              </w:rPr>
            </w:pPr>
            <w:r w:rsidRPr="0087674D">
              <w:rPr>
                <w:color w:val="000000"/>
                <w:szCs w:val="28"/>
              </w:rPr>
              <w:t xml:space="preserve">Отклонение от установленного срока ожидания рассчитывается на основе средневзвешенного значения времени ожидания получения услуги в соответствии с Примерным расчетом, установленным Минздравом России. Примерный расчет средневзвешенного значения времени ожидания  размещен на официальном сайте Минздрава России по адресу: «Независимая оценка/Нормативно правовая база/Примерный расчет» </w:t>
            </w:r>
            <w:r w:rsidRPr="0087674D">
              <w:rPr>
                <w:color w:val="000000"/>
              </w:rPr>
              <w:t>(https://www.rosminzdrav.ru/open/supervision/format/nezavisimaya-sistema-otsenki-kachestva-okazaniya-uslug-meditsinskimi-organizatsiyami.</w:t>
            </w:r>
          </w:p>
          <w:p w:rsidR="00755F3D" w:rsidRPr="0087674D" w:rsidRDefault="00755F3D" w:rsidP="007A326F">
            <w:pPr>
              <w:ind w:firstLine="709"/>
              <w:jc w:val="both"/>
              <w:rPr>
                <w:b/>
                <w:color w:val="000000"/>
                <w:szCs w:val="28"/>
                <w:vertAlign w:val="subscript"/>
              </w:rPr>
            </w:pPr>
            <w:r w:rsidRPr="0087674D">
              <w:rPr>
                <w:b/>
                <w:color w:val="000000"/>
                <w:szCs w:val="28"/>
              </w:rPr>
              <w:t>С</w:t>
            </w:r>
            <w:r w:rsidRPr="0087674D">
              <w:rPr>
                <w:b/>
                <w:color w:val="000000"/>
                <w:szCs w:val="28"/>
                <w:vertAlign w:val="subscript"/>
              </w:rPr>
              <w:t xml:space="preserve">своевр </w:t>
            </w:r>
            <w:r w:rsidRPr="0087674D">
              <w:rPr>
                <w:b/>
                <w:color w:val="000000"/>
                <w:szCs w:val="28"/>
              </w:rPr>
              <w:t xml:space="preserve">- </w:t>
            </w:r>
            <w:r w:rsidRPr="0087674D">
              <w:rPr>
                <w:color w:val="000000"/>
              </w:rPr>
              <w:t>Своевременность предоставления услуги (в соответствии с записью на прием к специалисту организации (консультацию), датой госпитализации (диагностического исследования).</w:t>
            </w:r>
          </w:p>
          <w:p w:rsidR="00755F3D" w:rsidRPr="008239E2" w:rsidRDefault="00755F3D" w:rsidP="007A326F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755F3D" w:rsidRDefault="00755F3D" w:rsidP="007A326F">
            <w:pPr>
              <w:ind w:left="709"/>
              <w:rPr>
                <w:b/>
                <w:u w:val="single"/>
              </w:rPr>
            </w:pPr>
            <w:r w:rsidRPr="00B73591">
              <w:rPr>
                <w:b/>
                <w:u w:val="single"/>
              </w:rPr>
              <w:t>В сфере социального обслуживания</w:t>
            </w:r>
          </w:p>
          <w:p w:rsidR="00755F3D" w:rsidRPr="00C31652" w:rsidRDefault="00755F3D" w:rsidP="007A326F">
            <w:pPr>
              <w:ind w:firstLine="709"/>
              <w:jc w:val="both"/>
              <w:rPr>
                <w:szCs w:val="28"/>
              </w:rPr>
            </w:pPr>
            <w:r>
              <w:t>Показатель «</w:t>
            </w:r>
            <w:r w:rsidRPr="00E77E01">
              <w:t>Время ожидания предоставления услуги</w:t>
            </w:r>
            <w:r>
              <w:t>» р</w:t>
            </w:r>
            <w:r w:rsidRPr="007200B7">
              <w:t xml:space="preserve">ассчитывается </w:t>
            </w:r>
            <w:r>
              <w:t xml:space="preserve">на основе значения </w:t>
            </w:r>
            <w:r w:rsidRPr="007200B7">
              <w:t>параметра 2.2.2</w:t>
            </w:r>
            <w:r w:rsidRPr="00E77E01">
              <w:t xml:space="preserve">Своевременность предоставления услуги (в соответствии с записью на прием к специалисту организации социальной сферы (консультацию), датой госпитализации (диагностического исследования), графиком прихода социального работника на дом и пр.) </w:t>
            </w:r>
            <w:r w:rsidRPr="00E77E01">
              <w:rPr>
                <w:b/>
                <w:szCs w:val="28"/>
              </w:rPr>
              <w:t>(С</w:t>
            </w:r>
            <w:r w:rsidRPr="005B2A9F">
              <w:rPr>
                <w:b/>
                <w:szCs w:val="28"/>
                <w:vertAlign w:val="subscript"/>
              </w:rPr>
              <w:t>своевр</w:t>
            </w:r>
            <w:r w:rsidRPr="00E77E01">
              <w:rPr>
                <w:b/>
                <w:szCs w:val="28"/>
              </w:rPr>
              <w:t>)</w:t>
            </w:r>
            <w:r w:rsidRPr="00C31652">
              <w:rPr>
                <w:szCs w:val="28"/>
              </w:rPr>
              <w:t>и рассчитывается по формуле (2.2со)</w:t>
            </w:r>
          </w:p>
          <w:p w:rsidR="00755F3D" w:rsidRPr="00C31652" w:rsidRDefault="00755F3D" w:rsidP="007A326F"/>
          <w:tbl>
            <w:tblPr>
              <w:tblW w:w="816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551"/>
              <w:gridCol w:w="992"/>
              <w:gridCol w:w="1302"/>
              <w:gridCol w:w="2323"/>
            </w:tblGrid>
            <w:tr w:rsidR="00755F3D" w:rsidRPr="00C62E7D" w:rsidTr="007A326F">
              <w:trPr>
                <w:jc w:val="center"/>
              </w:trPr>
              <w:tc>
                <w:tcPr>
                  <w:tcW w:w="3551" w:type="dxa"/>
                  <w:vMerge w:val="restart"/>
                  <w:vAlign w:val="center"/>
                </w:tcPr>
                <w:p w:rsidR="00755F3D" w:rsidRPr="00C62E7D" w:rsidRDefault="00755F3D" w:rsidP="004F547A">
                  <w:pPr>
                    <w:framePr w:hSpace="180" w:wrap="around" w:vAnchor="text" w:hAnchor="text" w:xAlign="center" w:y="1"/>
                    <w:ind w:right="-46"/>
                    <w:suppressOverlap/>
                    <w:jc w:val="right"/>
                    <w:rPr>
                      <w:b/>
                      <w:sz w:val="28"/>
                      <w:szCs w:val="28"/>
                    </w:rPr>
                  </w:pPr>
                  <w:r w:rsidRPr="00C62E7D">
                    <w:rPr>
                      <w:b/>
                      <w:sz w:val="28"/>
                      <w:szCs w:val="28"/>
                    </w:rPr>
                    <w:t>П</w:t>
                  </w:r>
                  <w:r w:rsidRPr="00574FB8">
                    <w:rPr>
                      <w:b/>
                      <w:sz w:val="28"/>
                      <w:szCs w:val="28"/>
                      <w:vertAlign w:val="superscript"/>
                    </w:rPr>
                    <w:t>со</w:t>
                  </w:r>
                  <w:r w:rsidRPr="00C62E7D">
                    <w:rPr>
                      <w:b/>
                      <w:sz w:val="28"/>
                      <w:szCs w:val="28"/>
                      <w:vertAlign w:val="subscript"/>
                    </w:rPr>
                    <w:t>ожид</w:t>
                  </w:r>
                  <w:r>
                    <w:rPr>
                      <w:b/>
                      <w:sz w:val="28"/>
                      <w:szCs w:val="28"/>
                    </w:rPr>
                    <w:t xml:space="preserve">= </w:t>
                  </w:r>
                  <w:r w:rsidRPr="00E77E01">
                    <w:rPr>
                      <w:b/>
                      <w:szCs w:val="28"/>
                    </w:rPr>
                    <w:t xml:space="preserve"> С</w:t>
                  </w:r>
                  <w:r w:rsidRPr="005B2A9F">
                    <w:rPr>
                      <w:b/>
                      <w:szCs w:val="28"/>
                      <w:vertAlign w:val="subscript"/>
                    </w:rPr>
                    <w:t>своевр</w:t>
                  </w:r>
                  <w:r w:rsidRPr="00C62E7D">
                    <w:rPr>
                      <w:b/>
                      <w:sz w:val="28"/>
                      <w:szCs w:val="28"/>
                    </w:rPr>
                    <w:t xml:space="preserve"> =   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755F3D" w:rsidRPr="00C62E7D" w:rsidRDefault="00755F3D" w:rsidP="004F547A">
                  <w:pPr>
                    <w:framePr w:hSpace="180" w:wrap="around" w:vAnchor="text" w:hAnchor="text" w:xAlign="center" w:y="1"/>
                    <w:ind w:left="-108" w:right="-108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  <w:r w:rsidRPr="00C62E7D">
                    <w:rPr>
                      <w:b/>
                      <w:sz w:val="28"/>
                      <w:szCs w:val="28"/>
                    </w:rPr>
                    <w:t>У</w:t>
                  </w:r>
                  <w:r w:rsidRPr="00C62E7D">
                    <w:rPr>
                      <w:b/>
                      <w:sz w:val="28"/>
                      <w:szCs w:val="28"/>
                      <w:vertAlign w:val="superscript"/>
                    </w:rPr>
                    <w:t>своевр</w:t>
                  </w:r>
                </w:p>
              </w:tc>
              <w:tc>
                <w:tcPr>
                  <w:tcW w:w="1302" w:type="dxa"/>
                  <w:vMerge w:val="restart"/>
                  <w:vAlign w:val="center"/>
                </w:tcPr>
                <w:p w:rsidR="00755F3D" w:rsidRPr="00C62E7D" w:rsidRDefault="00755F3D" w:rsidP="004F547A">
                  <w:pPr>
                    <w:framePr w:hSpace="180" w:wrap="around" w:vAnchor="text" w:hAnchor="text" w:xAlign="center" w:y="1"/>
                    <w:ind w:left="-108"/>
                    <w:suppressOverlap/>
                    <w:rPr>
                      <w:b/>
                      <w:sz w:val="28"/>
                      <w:szCs w:val="28"/>
                    </w:rPr>
                  </w:pPr>
                  <w:r w:rsidRPr="00C62E7D">
                    <w:rPr>
                      <w:b/>
                      <w:sz w:val="28"/>
                      <w:szCs w:val="28"/>
                    </w:rPr>
                    <w:t xml:space="preserve"> ×100</w:t>
                  </w:r>
                </w:p>
              </w:tc>
              <w:tc>
                <w:tcPr>
                  <w:tcW w:w="2323" w:type="dxa"/>
                  <w:vMerge w:val="restart"/>
                </w:tcPr>
                <w:p w:rsidR="00755F3D" w:rsidRPr="00C62E7D" w:rsidRDefault="00755F3D" w:rsidP="004F547A">
                  <w:pPr>
                    <w:framePr w:hSpace="180" w:wrap="around" w:vAnchor="text" w:hAnchor="text" w:xAlign="center" w:y="1"/>
                    <w:ind w:left="-108"/>
                    <w:suppressOverlap/>
                    <w:jc w:val="right"/>
                    <w:rPr>
                      <w:b/>
                      <w:sz w:val="28"/>
                      <w:szCs w:val="28"/>
                    </w:rPr>
                  </w:pPr>
                  <w:r w:rsidRPr="00B8498F">
                    <w:rPr>
                      <w:b/>
                      <w:sz w:val="28"/>
                    </w:rPr>
                    <w:t>(2.</w:t>
                  </w:r>
                  <w:r>
                    <w:rPr>
                      <w:b/>
                      <w:sz w:val="28"/>
                    </w:rPr>
                    <w:t>2со</w:t>
                  </w:r>
                  <w:r w:rsidRPr="00B8498F">
                    <w:rPr>
                      <w:b/>
                      <w:sz w:val="28"/>
                    </w:rPr>
                    <w:t>)</w:t>
                  </w:r>
                </w:p>
              </w:tc>
            </w:tr>
            <w:tr w:rsidR="00755F3D" w:rsidRPr="00C62E7D" w:rsidTr="007A326F">
              <w:trPr>
                <w:jc w:val="center"/>
              </w:trPr>
              <w:tc>
                <w:tcPr>
                  <w:tcW w:w="3551" w:type="dxa"/>
                  <w:vMerge/>
                  <w:vAlign w:val="center"/>
                </w:tcPr>
                <w:p w:rsidR="00755F3D" w:rsidRPr="00C62E7D" w:rsidRDefault="00755F3D" w:rsidP="004F547A">
                  <w:pPr>
                    <w:framePr w:hSpace="180" w:wrap="around" w:vAnchor="text" w:hAnchor="text" w:xAlign="center" w:y="1"/>
                    <w:ind w:right="-46"/>
                    <w:suppressOverlap/>
                    <w:jc w:val="right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</w:tcPr>
                <w:p w:rsidR="00755F3D" w:rsidRPr="00C62E7D" w:rsidRDefault="00755F3D" w:rsidP="004F547A">
                  <w:pPr>
                    <w:framePr w:hSpace="180" w:wrap="around" w:vAnchor="text" w:hAnchor="text" w:xAlign="center" w:y="1"/>
                    <w:ind w:left="-108" w:right="-108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  <w:r w:rsidRPr="00C62E7D">
                    <w:rPr>
                      <w:b/>
                      <w:sz w:val="28"/>
                      <w:szCs w:val="28"/>
                    </w:rPr>
                    <w:t>Ч</w:t>
                  </w:r>
                  <w:r w:rsidRPr="00C62E7D">
                    <w:rPr>
                      <w:b/>
                      <w:sz w:val="28"/>
                      <w:szCs w:val="28"/>
                      <w:vertAlign w:val="subscript"/>
                    </w:rPr>
                    <w:t>общ</w:t>
                  </w:r>
                </w:p>
              </w:tc>
              <w:tc>
                <w:tcPr>
                  <w:tcW w:w="1302" w:type="dxa"/>
                  <w:vMerge/>
                  <w:vAlign w:val="center"/>
                </w:tcPr>
                <w:p w:rsidR="00755F3D" w:rsidRPr="00C62E7D" w:rsidRDefault="00755F3D" w:rsidP="004F547A">
                  <w:pPr>
                    <w:framePr w:hSpace="180" w:wrap="around" w:vAnchor="text" w:hAnchor="text" w:xAlign="center" w:y="1"/>
                    <w:ind w:left="-108"/>
                    <w:suppressOverlap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323" w:type="dxa"/>
                  <w:vMerge/>
                </w:tcPr>
                <w:p w:rsidR="00755F3D" w:rsidRPr="00C62E7D" w:rsidRDefault="00755F3D" w:rsidP="004F547A">
                  <w:pPr>
                    <w:framePr w:hSpace="180" w:wrap="around" w:vAnchor="text" w:hAnchor="text" w:xAlign="center" w:y="1"/>
                    <w:ind w:left="-108"/>
                    <w:suppressOverlap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755F3D" w:rsidRDefault="00755F3D" w:rsidP="007A326F">
            <w:pPr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г</w:t>
            </w:r>
            <w:r w:rsidRPr="00C62E7D">
              <w:rPr>
                <w:szCs w:val="28"/>
              </w:rPr>
              <w:t>де</w:t>
            </w:r>
          </w:p>
          <w:p w:rsidR="00755F3D" w:rsidRPr="00C62E7D" w:rsidRDefault="00755F3D" w:rsidP="007A326F">
            <w:pPr>
              <w:ind w:firstLine="709"/>
              <w:jc w:val="both"/>
              <w:rPr>
                <w:szCs w:val="28"/>
              </w:rPr>
            </w:pPr>
            <w:r w:rsidRPr="00C62E7D">
              <w:rPr>
                <w:b/>
                <w:szCs w:val="28"/>
              </w:rPr>
              <w:t>У</w:t>
            </w:r>
            <w:r w:rsidRPr="00C62E7D">
              <w:rPr>
                <w:b/>
                <w:szCs w:val="28"/>
                <w:vertAlign w:val="superscript"/>
              </w:rPr>
              <w:t>своевр</w:t>
            </w:r>
            <w:r w:rsidRPr="00C62E7D">
              <w:rPr>
                <w:szCs w:val="28"/>
              </w:rPr>
              <w:t xml:space="preserve"> - число получателей услуг, которым услуга предоставлена своевременно;</w:t>
            </w:r>
          </w:p>
          <w:p w:rsidR="00755F3D" w:rsidRPr="00C62E7D" w:rsidRDefault="00755F3D" w:rsidP="007A326F">
            <w:pPr>
              <w:ind w:firstLine="709"/>
              <w:jc w:val="both"/>
              <w:rPr>
                <w:szCs w:val="28"/>
              </w:rPr>
            </w:pPr>
            <w:r w:rsidRPr="00C62E7D">
              <w:rPr>
                <w:b/>
                <w:szCs w:val="28"/>
              </w:rPr>
              <w:t>Ч</w:t>
            </w:r>
            <w:r w:rsidRPr="00C62E7D">
              <w:rPr>
                <w:b/>
                <w:szCs w:val="28"/>
                <w:vertAlign w:val="subscript"/>
              </w:rPr>
              <w:t>общ</w:t>
            </w:r>
            <w:r w:rsidRPr="00C62E7D">
              <w:rPr>
                <w:szCs w:val="28"/>
              </w:rPr>
              <w:t xml:space="preserve"> -  общее число опрошенных получателей услуг</w:t>
            </w:r>
          </w:p>
          <w:p w:rsidR="00755F3D" w:rsidRDefault="00755F3D" w:rsidP="007A326F">
            <w:pPr>
              <w:ind w:firstLine="709"/>
              <w:jc w:val="both"/>
              <w:rPr>
                <w:szCs w:val="28"/>
              </w:rPr>
            </w:pPr>
          </w:p>
          <w:p w:rsidR="00755F3D" w:rsidRPr="00451385" w:rsidRDefault="00755F3D" w:rsidP="007A326F">
            <w:pPr>
              <w:pStyle w:val="af5"/>
              <w:ind w:left="709"/>
              <w:rPr>
                <w:sz w:val="24"/>
                <w:szCs w:val="24"/>
                <w:lang w:eastAsia="ru-RU"/>
              </w:rPr>
            </w:pPr>
            <w:r w:rsidRPr="00451385">
              <w:rPr>
                <w:b/>
                <w:sz w:val="24"/>
                <w:szCs w:val="24"/>
                <w:u w:val="single"/>
                <w:lang w:eastAsia="ru-RU"/>
              </w:rPr>
              <w:t>В сфере культуры</w:t>
            </w:r>
          </w:p>
          <w:p w:rsidR="00755F3D" w:rsidRPr="00451385" w:rsidRDefault="00755F3D" w:rsidP="00AA2CF9">
            <w:pPr>
              <w:pStyle w:val="af5"/>
              <w:ind w:firstLine="709"/>
              <w:rPr>
                <w:sz w:val="24"/>
                <w:szCs w:val="24"/>
                <w:lang w:eastAsia="ru-RU"/>
              </w:rPr>
            </w:pPr>
            <w:r w:rsidRPr="00451385">
              <w:rPr>
                <w:sz w:val="24"/>
                <w:szCs w:val="24"/>
                <w:lang w:eastAsia="ru-RU"/>
              </w:rPr>
              <w:t xml:space="preserve">Показатель «Время ожидания предоставления услуги»  </w:t>
            </w:r>
            <w:r w:rsidRPr="00451385">
              <w:rPr>
                <w:b/>
                <w:sz w:val="24"/>
                <w:szCs w:val="24"/>
                <w:lang w:eastAsia="ru-RU"/>
              </w:rPr>
              <w:t>не установлен</w:t>
            </w:r>
            <w:r w:rsidRPr="00451385">
              <w:rPr>
                <w:sz w:val="24"/>
                <w:szCs w:val="24"/>
                <w:lang w:eastAsia="ru-RU"/>
              </w:rPr>
              <w:t xml:space="preserve">. </w:t>
            </w:r>
          </w:p>
          <w:p w:rsidR="00755F3D" w:rsidRPr="00451385" w:rsidRDefault="00755F3D" w:rsidP="007A326F">
            <w:pPr>
              <w:pStyle w:val="af5"/>
              <w:ind w:firstLine="709"/>
              <w:rPr>
                <w:sz w:val="24"/>
                <w:szCs w:val="24"/>
                <w:vertAlign w:val="subscript"/>
                <w:lang w:eastAsia="ru-RU"/>
              </w:rPr>
            </w:pPr>
          </w:p>
          <w:p w:rsidR="00755F3D" w:rsidRDefault="00755F3D" w:rsidP="007A326F">
            <w:pPr>
              <w:pStyle w:val="2f"/>
              <w:ind w:left="709"/>
              <w:jc w:val="left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0266FE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В сфере образования </w:t>
            </w:r>
          </w:p>
          <w:p w:rsidR="00755F3D" w:rsidRPr="000266FE" w:rsidRDefault="00755F3D" w:rsidP="007A326F">
            <w:pPr>
              <w:pStyle w:val="2f"/>
              <w:ind w:left="709"/>
              <w:jc w:val="left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755F3D" w:rsidRDefault="00755F3D" w:rsidP="007A326F">
            <w:pPr>
              <w:pStyle w:val="2f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0266F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оказатель «Время ожидания предоставления услуги» </w:t>
            </w:r>
            <w:r w:rsidRPr="000266F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не  установлен.</w:t>
            </w:r>
            <w:r w:rsidRPr="00E77E01">
              <w:rPr>
                <w:rFonts w:ascii="Times New Roman" w:hAnsi="Times New Roman"/>
                <w:sz w:val="24"/>
                <w:szCs w:val="24"/>
                <w:lang w:eastAsia="ru-RU"/>
              </w:rPr>
              <w:t>При расчете итогового значения критерия «Комфортность условий предоставления услуг»  для  организаций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сфере образованияиспользуется расчетная величина  </w:t>
            </w:r>
            <w:r w:rsidRPr="00E77E01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E77E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(2.2)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которая определяется </w:t>
            </w:r>
            <w:r w:rsidRPr="00E77E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как среднее арифметическое количество баллов по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установленным  показателям (2.1 и 2.3) по формуле:</w:t>
            </w:r>
          </w:p>
          <w:p w:rsidR="00755F3D" w:rsidRDefault="00755F3D" w:rsidP="007A326F">
            <w:pPr>
              <w:pStyle w:val="2f"/>
              <w:ind w:left="709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tbl>
            <w:tblPr>
              <w:tblW w:w="785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28"/>
              <w:gridCol w:w="2707"/>
              <w:gridCol w:w="2323"/>
            </w:tblGrid>
            <w:tr w:rsidR="00755F3D" w:rsidRPr="00C62E7D" w:rsidTr="007A326F">
              <w:trPr>
                <w:jc w:val="center"/>
              </w:trPr>
              <w:tc>
                <w:tcPr>
                  <w:tcW w:w="2828" w:type="dxa"/>
                  <w:vMerge w:val="restart"/>
                  <w:vAlign w:val="center"/>
                </w:tcPr>
                <w:p w:rsidR="00755F3D" w:rsidRPr="00C62E7D" w:rsidRDefault="00755F3D" w:rsidP="004F547A">
                  <w:pPr>
                    <w:framePr w:hSpace="180" w:wrap="around" w:vAnchor="text" w:hAnchor="text" w:xAlign="center" w:y="1"/>
                    <w:ind w:right="-46"/>
                    <w:suppressOverlap/>
                    <w:jc w:val="right"/>
                    <w:rPr>
                      <w:b/>
                      <w:sz w:val="28"/>
                      <w:szCs w:val="28"/>
                    </w:rPr>
                  </w:pPr>
                  <w:r w:rsidRPr="00C62E7D">
                    <w:rPr>
                      <w:b/>
                      <w:sz w:val="28"/>
                      <w:szCs w:val="28"/>
                    </w:rPr>
                    <w:t>П</w:t>
                  </w:r>
                  <w:r>
                    <w:rPr>
                      <w:b/>
                      <w:sz w:val="28"/>
                      <w:szCs w:val="28"/>
                      <w:vertAlign w:val="superscript"/>
                    </w:rPr>
                    <w:t>обр</w:t>
                  </w:r>
                  <w:r w:rsidRPr="00C62E7D">
                    <w:rPr>
                      <w:b/>
                      <w:sz w:val="28"/>
                      <w:szCs w:val="28"/>
                      <w:vertAlign w:val="subscript"/>
                    </w:rPr>
                    <w:t>ожид</w:t>
                  </w:r>
                  <w:r w:rsidRPr="00C62E7D">
                    <w:rPr>
                      <w:b/>
                      <w:sz w:val="28"/>
                      <w:szCs w:val="28"/>
                    </w:rPr>
                    <w:t xml:space="preserve"> =   </w:t>
                  </w:r>
                </w:p>
              </w:tc>
              <w:tc>
                <w:tcPr>
                  <w:tcW w:w="2707" w:type="dxa"/>
                  <w:tcBorders>
                    <w:bottom w:val="single" w:sz="4" w:space="0" w:color="auto"/>
                  </w:tcBorders>
                </w:tcPr>
                <w:p w:rsidR="00755F3D" w:rsidRPr="00C62E7D" w:rsidRDefault="00755F3D" w:rsidP="004F547A">
                  <w:pPr>
                    <w:framePr w:hSpace="180" w:wrap="around" w:vAnchor="text" w:hAnchor="text" w:xAlign="center" w:y="1"/>
                    <w:ind w:left="-108" w:right="-108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  <w:r w:rsidRPr="00B8498F">
                    <w:rPr>
                      <w:b/>
                      <w:sz w:val="28"/>
                    </w:rPr>
                    <w:t>П</w:t>
                  </w:r>
                  <w:r w:rsidRPr="00B8498F">
                    <w:rPr>
                      <w:b/>
                      <w:sz w:val="28"/>
                      <w:vertAlign w:val="subscript"/>
                    </w:rPr>
                    <w:t>комф.усл</w:t>
                  </w:r>
                  <w:r w:rsidRPr="00564548">
                    <w:rPr>
                      <w:b/>
                      <w:sz w:val="28"/>
                      <w:szCs w:val="28"/>
                    </w:rPr>
                    <w:t>+</w:t>
                  </w:r>
                  <w:r>
                    <w:rPr>
                      <w:b/>
                      <w:sz w:val="28"/>
                      <w:szCs w:val="28"/>
                    </w:rPr>
                    <w:t xml:space="preserve"> П</w:t>
                  </w:r>
                  <w:r w:rsidRPr="00590200">
                    <w:rPr>
                      <w:b/>
                      <w:sz w:val="28"/>
                      <w:szCs w:val="28"/>
                      <w:vertAlign w:val="superscript"/>
                    </w:rPr>
                    <w:t>комф</w:t>
                  </w:r>
                  <w:r w:rsidRPr="00590200">
                    <w:rPr>
                      <w:b/>
                      <w:sz w:val="28"/>
                      <w:szCs w:val="28"/>
                      <w:vertAlign w:val="subscript"/>
                    </w:rPr>
                    <w:t>у</w:t>
                  </w:r>
                  <w:r w:rsidRPr="00D16FCC">
                    <w:rPr>
                      <w:b/>
                      <w:sz w:val="28"/>
                      <w:szCs w:val="28"/>
                      <w:vertAlign w:val="subscript"/>
                    </w:rPr>
                    <w:t>д</w:t>
                  </w:r>
                  <w:r>
                    <w:rPr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2323" w:type="dxa"/>
                  <w:vMerge w:val="restart"/>
                </w:tcPr>
                <w:p w:rsidR="00755F3D" w:rsidRPr="00C62E7D" w:rsidRDefault="00755F3D" w:rsidP="004F547A">
                  <w:pPr>
                    <w:framePr w:hSpace="180" w:wrap="around" w:vAnchor="text" w:hAnchor="text" w:xAlign="center" w:y="1"/>
                    <w:ind w:left="-108"/>
                    <w:suppressOverlap/>
                    <w:jc w:val="right"/>
                    <w:rPr>
                      <w:b/>
                      <w:sz w:val="28"/>
                      <w:szCs w:val="28"/>
                    </w:rPr>
                  </w:pPr>
                  <w:r w:rsidRPr="00B8498F">
                    <w:rPr>
                      <w:b/>
                      <w:sz w:val="28"/>
                    </w:rPr>
                    <w:t>(2.</w:t>
                  </w:r>
                  <w:r>
                    <w:rPr>
                      <w:b/>
                      <w:sz w:val="28"/>
                    </w:rPr>
                    <w:t>2обр</w:t>
                  </w:r>
                  <w:r w:rsidRPr="00B8498F">
                    <w:rPr>
                      <w:b/>
                      <w:sz w:val="28"/>
                    </w:rPr>
                    <w:t>)</w:t>
                  </w:r>
                </w:p>
              </w:tc>
            </w:tr>
            <w:tr w:rsidR="00755F3D" w:rsidRPr="00C62E7D" w:rsidTr="007A326F">
              <w:trPr>
                <w:jc w:val="center"/>
              </w:trPr>
              <w:tc>
                <w:tcPr>
                  <w:tcW w:w="2828" w:type="dxa"/>
                  <w:vMerge/>
                  <w:vAlign w:val="center"/>
                </w:tcPr>
                <w:p w:rsidR="00755F3D" w:rsidRPr="00C62E7D" w:rsidRDefault="00755F3D" w:rsidP="004F547A">
                  <w:pPr>
                    <w:framePr w:hSpace="180" w:wrap="around" w:vAnchor="text" w:hAnchor="text" w:xAlign="center" w:y="1"/>
                    <w:ind w:right="-46"/>
                    <w:suppressOverlap/>
                    <w:jc w:val="right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707" w:type="dxa"/>
                  <w:tcBorders>
                    <w:top w:val="single" w:sz="4" w:space="0" w:color="auto"/>
                  </w:tcBorders>
                </w:tcPr>
                <w:p w:rsidR="00755F3D" w:rsidRPr="00C62E7D" w:rsidRDefault="00755F3D" w:rsidP="004F547A">
                  <w:pPr>
                    <w:framePr w:hSpace="180" w:wrap="around" w:vAnchor="text" w:hAnchor="text" w:xAlign="center" w:y="1"/>
                    <w:ind w:left="-108" w:right="-108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323" w:type="dxa"/>
                  <w:vMerge/>
                </w:tcPr>
                <w:p w:rsidR="00755F3D" w:rsidRPr="00C62E7D" w:rsidRDefault="00755F3D" w:rsidP="004F547A">
                  <w:pPr>
                    <w:framePr w:hSpace="180" w:wrap="around" w:vAnchor="text" w:hAnchor="text" w:xAlign="center" w:y="1"/>
                    <w:ind w:left="-108"/>
                    <w:suppressOverlap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755F3D" w:rsidRDefault="00755F3D" w:rsidP="007A326F">
            <w:pPr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г</w:t>
            </w:r>
            <w:r w:rsidRPr="00C62E7D">
              <w:rPr>
                <w:szCs w:val="28"/>
              </w:rPr>
              <w:t>де</w:t>
            </w:r>
          </w:p>
          <w:p w:rsidR="00755F3D" w:rsidRPr="00451385" w:rsidRDefault="00755F3D" w:rsidP="007A326F">
            <w:pPr>
              <w:pStyle w:val="af5"/>
              <w:ind w:firstLine="709"/>
              <w:rPr>
                <w:sz w:val="24"/>
                <w:szCs w:val="24"/>
                <w:lang w:eastAsia="ru-RU"/>
              </w:rPr>
            </w:pPr>
          </w:p>
          <w:p w:rsidR="00755F3D" w:rsidRPr="00451385" w:rsidRDefault="00755F3D" w:rsidP="007A326F">
            <w:pPr>
              <w:pStyle w:val="af5"/>
              <w:ind w:firstLine="709"/>
              <w:rPr>
                <w:sz w:val="28"/>
                <w:szCs w:val="28"/>
                <w:vertAlign w:val="subscript"/>
                <w:lang w:eastAsia="ru-RU"/>
              </w:rPr>
            </w:pPr>
            <w:r w:rsidRPr="00451385">
              <w:rPr>
                <w:b/>
                <w:sz w:val="28"/>
                <w:szCs w:val="24"/>
                <w:lang w:eastAsia="ru-RU"/>
              </w:rPr>
              <w:t>П</w:t>
            </w:r>
            <w:r w:rsidRPr="00451385">
              <w:rPr>
                <w:b/>
                <w:sz w:val="28"/>
                <w:szCs w:val="24"/>
                <w:vertAlign w:val="subscript"/>
                <w:lang w:eastAsia="ru-RU"/>
              </w:rPr>
              <w:t>комф.усл</w:t>
            </w:r>
            <w:r w:rsidRPr="00451385">
              <w:rPr>
                <w:b/>
                <w:sz w:val="28"/>
                <w:szCs w:val="28"/>
                <w:lang w:eastAsia="ru-RU"/>
              </w:rPr>
              <w:t xml:space="preserve">- </w:t>
            </w:r>
            <w:r w:rsidRPr="00451385">
              <w:rPr>
                <w:sz w:val="24"/>
                <w:szCs w:val="24"/>
                <w:lang w:eastAsia="ru-RU"/>
              </w:rPr>
              <w:t>обеспечение в организации комфортных условий (показатель 2.1)</w:t>
            </w:r>
          </w:p>
          <w:p w:rsidR="00755F3D" w:rsidRPr="00451385" w:rsidRDefault="00755F3D" w:rsidP="007A326F">
            <w:pPr>
              <w:pStyle w:val="af5"/>
              <w:ind w:firstLine="709"/>
              <w:rPr>
                <w:sz w:val="24"/>
                <w:szCs w:val="24"/>
                <w:lang w:eastAsia="ru-RU"/>
              </w:rPr>
            </w:pPr>
            <w:r w:rsidRPr="00451385">
              <w:rPr>
                <w:b/>
                <w:sz w:val="28"/>
                <w:szCs w:val="28"/>
                <w:lang w:eastAsia="ru-RU"/>
              </w:rPr>
              <w:t>П</w:t>
            </w:r>
            <w:r w:rsidRPr="00451385">
              <w:rPr>
                <w:b/>
                <w:sz w:val="28"/>
                <w:szCs w:val="28"/>
                <w:vertAlign w:val="superscript"/>
                <w:lang w:eastAsia="ru-RU"/>
              </w:rPr>
              <w:t>комф</w:t>
            </w:r>
            <w:r w:rsidRPr="00451385">
              <w:rPr>
                <w:b/>
                <w:sz w:val="28"/>
                <w:szCs w:val="28"/>
                <w:vertAlign w:val="subscript"/>
                <w:lang w:eastAsia="ru-RU"/>
              </w:rPr>
              <w:t xml:space="preserve">уд   </w:t>
            </w:r>
            <w:r w:rsidRPr="00451385">
              <w:rPr>
                <w:sz w:val="24"/>
                <w:szCs w:val="24"/>
                <w:lang w:eastAsia="ru-RU"/>
              </w:rPr>
              <w:t>- доля получателей услуг, удовлетворенных комфортностью предоставления услуг организацией (показатель 2.3)</w:t>
            </w:r>
          </w:p>
          <w:p w:rsidR="00755F3D" w:rsidRDefault="00755F3D" w:rsidP="007A326F">
            <w:pPr>
              <w:pStyle w:val="2f"/>
              <w:ind w:left="709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55F3D" w:rsidRDefault="00755F3D" w:rsidP="007A326F">
            <w:pPr>
              <w:pStyle w:val="2f"/>
              <w:ind w:left="709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55F3D" w:rsidRPr="00900939" w:rsidRDefault="00755F3D" w:rsidP="007A326F">
            <w:pPr>
              <w:rPr>
                <w:b/>
                <w:sz w:val="28"/>
                <w:szCs w:val="28"/>
              </w:rPr>
            </w:pPr>
            <w:r w:rsidRPr="00900939">
              <w:rPr>
                <w:b/>
                <w:sz w:val="28"/>
                <w:szCs w:val="28"/>
              </w:rPr>
              <w:t>Пример расчета значения показателя</w:t>
            </w:r>
            <w:r>
              <w:rPr>
                <w:b/>
                <w:sz w:val="28"/>
                <w:szCs w:val="28"/>
              </w:rPr>
              <w:t xml:space="preserve"> 2</w:t>
            </w:r>
            <w:r w:rsidRPr="00900939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2</w:t>
            </w:r>
            <w:r w:rsidRPr="00900939">
              <w:rPr>
                <w:b/>
                <w:sz w:val="28"/>
                <w:szCs w:val="28"/>
              </w:rPr>
              <w:t>.</w:t>
            </w:r>
          </w:p>
          <w:p w:rsidR="00755F3D" w:rsidRPr="00BA227F" w:rsidRDefault="00755F3D" w:rsidP="007A326F">
            <w:pPr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1. </w:t>
            </w:r>
            <w:r w:rsidRPr="00BA227F">
              <w:rPr>
                <w:b/>
                <w:sz w:val="28"/>
                <w:szCs w:val="28"/>
                <w:u w:val="single"/>
              </w:rPr>
              <w:t>В сфере охраны здоровья</w:t>
            </w:r>
          </w:p>
          <w:p w:rsidR="00755F3D" w:rsidRPr="00197E63" w:rsidRDefault="00755F3D" w:rsidP="007A326F">
            <w:pPr>
              <w:ind w:firstLine="709"/>
              <w:jc w:val="both"/>
              <w:rPr>
                <w:sz w:val="28"/>
                <w:szCs w:val="28"/>
              </w:rPr>
            </w:pPr>
            <w:r w:rsidRPr="00197E63">
              <w:rPr>
                <w:sz w:val="28"/>
                <w:szCs w:val="28"/>
              </w:rPr>
              <w:t>Среднее время ожидания предоставления услуги меньше установленного срока ожидания на 2 дня (2 часа) – по шкале значений индикатора это соответствует 40 баллам</w:t>
            </w:r>
            <w:r>
              <w:rPr>
                <w:sz w:val="28"/>
                <w:szCs w:val="28"/>
              </w:rPr>
              <w:t>;</w:t>
            </w:r>
          </w:p>
          <w:p w:rsidR="00755F3D" w:rsidRPr="00197E63" w:rsidRDefault="00755F3D" w:rsidP="007A326F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197E63">
              <w:rPr>
                <w:sz w:val="28"/>
                <w:szCs w:val="28"/>
              </w:rPr>
              <w:t>исло получателей услуг, которым услуга предоставлена своевременно</w:t>
            </w:r>
            <w:r>
              <w:rPr>
                <w:sz w:val="28"/>
                <w:szCs w:val="28"/>
              </w:rPr>
              <w:t xml:space="preserve"> – 123 чел.</w:t>
            </w:r>
            <w:r w:rsidRPr="00197E63">
              <w:rPr>
                <w:sz w:val="28"/>
                <w:szCs w:val="28"/>
              </w:rPr>
              <w:t>;</w:t>
            </w:r>
          </w:p>
          <w:p w:rsidR="00755F3D" w:rsidRDefault="00755F3D" w:rsidP="007A326F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97E63">
              <w:rPr>
                <w:sz w:val="28"/>
                <w:szCs w:val="28"/>
              </w:rPr>
              <w:t>бщее число опрошенных получателей услуг</w:t>
            </w:r>
            <w:r>
              <w:rPr>
                <w:sz w:val="28"/>
                <w:szCs w:val="28"/>
              </w:rPr>
              <w:t xml:space="preserve"> – 257 чел.</w:t>
            </w:r>
          </w:p>
          <w:p w:rsidR="00755F3D" w:rsidRPr="00197E63" w:rsidRDefault="00755F3D" w:rsidP="007A326F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755F3D" w:rsidRPr="00E67D17" w:rsidRDefault="00755F3D" w:rsidP="007A326F">
            <w:pPr>
              <w:ind w:firstLine="709"/>
              <w:rPr>
                <w:sz w:val="28"/>
                <w:szCs w:val="28"/>
              </w:rPr>
            </w:pPr>
            <w:r w:rsidRPr="00E67D17">
              <w:rPr>
                <w:sz w:val="28"/>
                <w:szCs w:val="28"/>
                <w:u w:val="single"/>
              </w:rPr>
              <w:t>Расчет для сферы охраны здоровья</w:t>
            </w:r>
          </w:p>
          <w:p w:rsidR="00755F3D" w:rsidRDefault="00755F3D" w:rsidP="007A326F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755F3D" w:rsidRPr="00BA227F" w:rsidRDefault="00755F3D" w:rsidP="007A326F">
            <w:pPr>
              <w:ind w:firstLine="709"/>
              <w:jc w:val="both"/>
              <w:rPr>
                <w:sz w:val="28"/>
                <w:szCs w:val="28"/>
              </w:rPr>
            </w:pPr>
            <w:r w:rsidRPr="00C62E7D">
              <w:rPr>
                <w:b/>
                <w:sz w:val="28"/>
                <w:szCs w:val="28"/>
              </w:rPr>
              <w:t>П</w:t>
            </w:r>
            <w:r w:rsidRPr="00574FB8">
              <w:rPr>
                <w:b/>
                <w:sz w:val="28"/>
                <w:szCs w:val="28"/>
                <w:vertAlign w:val="superscript"/>
              </w:rPr>
              <w:t>з</w:t>
            </w:r>
            <w:r>
              <w:rPr>
                <w:b/>
                <w:sz w:val="28"/>
                <w:szCs w:val="28"/>
                <w:vertAlign w:val="superscript"/>
              </w:rPr>
              <w:t>д</w:t>
            </w:r>
            <w:r w:rsidRPr="00C62E7D">
              <w:rPr>
                <w:b/>
                <w:sz w:val="28"/>
                <w:szCs w:val="28"/>
                <w:vertAlign w:val="subscript"/>
              </w:rPr>
              <w:t>ожид</w:t>
            </w:r>
            <w:r>
              <w:rPr>
                <w:sz w:val="28"/>
                <w:szCs w:val="28"/>
              </w:rPr>
              <w:t xml:space="preserve">= </w:t>
            </w:r>
            <w:r w:rsidRPr="00BA227F">
              <w:rPr>
                <w:sz w:val="28"/>
                <w:szCs w:val="28"/>
              </w:rPr>
              <w:t>{</w:t>
            </w:r>
            <w:r>
              <w:rPr>
                <w:sz w:val="28"/>
                <w:szCs w:val="28"/>
              </w:rPr>
              <w:t>40 + (123 : 257 х 100)</w:t>
            </w:r>
            <w:r w:rsidRPr="00BA227F">
              <w:rPr>
                <w:sz w:val="28"/>
                <w:szCs w:val="28"/>
              </w:rPr>
              <w:t>} : 2</w:t>
            </w:r>
            <w:r>
              <w:rPr>
                <w:sz w:val="28"/>
                <w:szCs w:val="28"/>
              </w:rPr>
              <w:t xml:space="preserve"> = 40 + </w:t>
            </w:r>
            <w:r w:rsidRPr="00BA227F">
              <w:rPr>
                <w:sz w:val="28"/>
                <w:szCs w:val="28"/>
              </w:rPr>
              <w:t>{</w:t>
            </w:r>
            <w:r>
              <w:rPr>
                <w:sz w:val="28"/>
                <w:szCs w:val="28"/>
              </w:rPr>
              <w:t>(0,4785 х 100)</w:t>
            </w:r>
            <w:r w:rsidRPr="00BA227F">
              <w:rPr>
                <w:sz w:val="28"/>
                <w:szCs w:val="28"/>
              </w:rPr>
              <w:t>}</w:t>
            </w:r>
            <w:r>
              <w:rPr>
                <w:sz w:val="28"/>
                <w:szCs w:val="28"/>
              </w:rPr>
              <w:t xml:space="preserve"> : 2 = (40 + 47,9) : 2 = 87,9 : 2 = 43,95 = 44 балла (округляется до целой единицы)</w:t>
            </w:r>
          </w:p>
          <w:p w:rsidR="00755F3D" w:rsidRPr="005911D7" w:rsidRDefault="00755F3D" w:rsidP="007A326F">
            <w:pPr>
              <w:ind w:left="3119"/>
              <w:jc w:val="center"/>
              <w:rPr>
                <w:b/>
                <w:sz w:val="28"/>
              </w:rPr>
            </w:pPr>
          </w:p>
          <w:p w:rsidR="00755F3D" w:rsidRPr="00BA227F" w:rsidRDefault="00755F3D" w:rsidP="007A326F">
            <w:pPr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2. </w:t>
            </w:r>
            <w:r w:rsidRPr="00BA227F">
              <w:rPr>
                <w:b/>
                <w:sz w:val="28"/>
                <w:szCs w:val="28"/>
                <w:u w:val="single"/>
              </w:rPr>
              <w:t xml:space="preserve">В сфере </w:t>
            </w:r>
            <w:r>
              <w:rPr>
                <w:b/>
                <w:sz w:val="28"/>
                <w:szCs w:val="28"/>
                <w:u w:val="single"/>
              </w:rPr>
              <w:t>социального обслуживания</w:t>
            </w:r>
          </w:p>
          <w:p w:rsidR="00755F3D" w:rsidRPr="00197E63" w:rsidRDefault="00755F3D" w:rsidP="007A326F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197E63">
              <w:rPr>
                <w:sz w:val="28"/>
                <w:szCs w:val="28"/>
              </w:rPr>
              <w:t>исло получателей услуг, которым услуга предоставлена своевременно</w:t>
            </w:r>
            <w:r>
              <w:rPr>
                <w:sz w:val="28"/>
                <w:szCs w:val="28"/>
              </w:rPr>
              <w:t xml:space="preserve"> – 217 чел.</w:t>
            </w:r>
            <w:r w:rsidRPr="00197E63">
              <w:rPr>
                <w:sz w:val="28"/>
                <w:szCs w:val="28"/>
              </w:rPr>
              <w:t>;</w:t>
            </w:r>
          </w:p>
          <w:p w:rsidR="00755F3D" w:rsidRDefault="00755F3D" w:rsidP="007A326F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97E63">
              <w:rPr>
                <w:sz w:val="28"/>
                <w:szCs w:val="28"/>
              </w:rPr>
              <w:t>бщее число опрошенных получателей услуг</w:t>
            </w:r>
            <w:r>
              <w:rPr>
                <w:sz w:val="28"/>
                <w:szCs w:val="28"/>
              </w:rPr>
              <w:t>, ответивших на вопрос 5 Рекомендуемого образца Анкеты  – 230 чел.</w:t>
            </w:r>
          </w:p>
          <w:p w:rsidR="00755F3D" w:rsidRDefault="00755F3D" w:rsidP="007A326F">
            <w:pPr>
              <w:ind w:firstLine="709"/>
              <w:rPr>
                <w:sz w:val="28"/>
                <w:szCs w:val="28"/>
                <w:u w:val="single"/>
              </w:rPr>
            </w:pPr>
          </w:p>
          <w:p w:rsidR="00755F3D" w:rsidRDefault="00755F3D" w:rsidP="007A326F">
            <w:pPr>
              <w:ind w:firstLine="709"/>
              <w:rPr>
                <w:sz w:val="28"/>
                <w:szCs w:val="28"/>
                <w:u w:val="single"/>
              </w:rPr>
            </w:pPr>
          </w:p>
          <w:p w:rsidR="00755F3D" w:rsidRPr="000A5090" w:rsidRDefault="00755F3D" w:rsidP="007A326F">
            <w:pPr>
              <w:ind w:firstLine="709"/>
              <w:rPr>
                <w:sz w:val="28"/>
                <w:szCs w:val="28"/>
              </w:rPr>
            </w:pPr>
            <w:r w:rsidRPr="000A5090">
              <w:rPr>
                <w:sz w:val="28"/>
                <w:szCs w:val="28"/>
                <w:u w:val="single"/>
              </w:rPr>
              <w:t>Расчет для сферы социального обслуживания</w:t>
            </w:r>
          </w:p>
          <w:p w:rsidR="00755F3D" w:rsidRDefault="00755F3D" w:rsidP="007A326F">
            <w:pPr>
              <w:ind w:firstLine="709"/>
              <w:jc w:val="both"/>
              <w:rPr>
                <w:i/>
                <w:szCs w:val="28"/>
              </w:rPr>
            </w:pPr>
          </w:p>
          <w:p w:rsidR="00755F3D" w:rsidRPr="00BA227F" w:rsidRDefault="00755F3D" w:rsidP="007A326F">
            <w:pPr>
              <w:ind w:firstLine="709"/>
              <w:jc w:val="both"/>
              <w:rPr>
                <w:sz w:val="28"/>
                <w:szCs w:val="28"/>
              </w:rPr>
            </w:pPr>
            <w:r w:rsidRPr="00666E80">
              <w:rPr>
                <w:b/>
                <w:sz w:val="28"/>
                <w:szCs w:val="28"/>
              </w:rPr>
              <w:t>П</w:t>
            </w:r>
            <w:r w:rsidRPr="00666E80">
              <w:rPr>
                <w:b/>
                <w:sz w:val="28"/>
                <w:szCs w:val="28"/>
                <w:vertAlign w:val="superscript"/>
              </w:rPr>
              <w:t>со</w:t>
            </w:r>
            <w:r w:rsidRPr="00666E80">
              <w:rPr>
                <w:b/>
                <w:sz w:val="28"/>
                <w:szCs w:val="28"/>
                <w:vertAlign w:val="subscript"/>
              </w:rPr>
              <w:t xml:space="preserve">ожид </w:t>
            </w:r>
            <w:r w:rsidRPr="00666E80">
              <w:rPr>
                <w:b/>
                <w:sz w:val="28"/>
                <w:szCs w:val="28"/>
              </w:rPr>
              <w:t>=  217 : 230 х 100 = 0,9434 х 100 = 94,3 =94 балла</w:t>
            </w:r>
            <w:r>
              <w:rPr>
                <w:sz w:val="28"/>
                <w:szCs w:val="28"/>
              </w:rPr>
              <w:t xml:space="preserve"> (округляется до целой единицы)</w:t>
            </w:r>
          </w:p>
          <w:p w:rsidR="00755F3D" w:rsidRDefault="00755F3D" w:rsidP="007A326F">
            <w:pPr>
              <w:pStyle w:val="2f"/>
              <w:ind w:left="709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55F3D" w:rsidRPr="00892FC1" w:rsidRDefault="00755F3D" w:rsidP="007A326F">
            <w:pPr>
              <w:pStyle w:val="2f"/>
              <w:ind w:left="709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55F3D" w:rsidRPr="00BA227F" w:rsidRDefault="00755F3D" w:rsidP="007A326F">
            <w:pPr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3. </w:t>
            </w:r>
            <w:r w:rsidRPr="00BA227F">
              <w:rPr>
                <w:b/>
                <w:sz w:val="28"/>
                <w:szCs w:val="28"/>
                <w:u w:val="single"/>
              </w:rPr>
              <w:t xml:space="preserve">В сфере </w:t>
            </w:r>
            <w:r>
              <w:rPr>
                <w:b/>
                <w:sz w:val="28"/>
                <w:szCs w:val="28"/>
                <w:u w:val="single"/>
              </w:rPr>
              <w:t>культуры</w:t>
            </w:r>
          </w:p>
          <w:p w:rsidR="00755F3D" w:rsidRPr="00DD7BDB" w:rsidRDefault="00755F3D" w:rsidP="00604B72">
            <w:pPr>
              <w:pStyle w:val="2f"/>
              <w:ind w:left="709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7D17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Показатель (2.2)«Время ожидания предоставления услуги» не установле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н.</w:t>
            </w:r>
          </w:p>
          <w:p w:rsidR="00755F3D" w:rsidRPr="00DD7BDB" w:rsidRDefault="00755F3D" w:rsidP="007A326F">
            <w:pPr>
              <w:pStyle w:val="2f"/>
              <w:ind w:left="709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55F3D" w:rsidRPr="00BA227F" w:rsidRDefault="00755F3D" w:rsidP="007A326F">
            <w:pPr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3. </w:t>
            </w:r>
            <w:r w:rsidRPr="00BA227F">
              <w:rPr>
                <w:b/>
                <w:sz w:val="28"/>
                <w:szCs w:val="28"/>
                <w:u w:val="single"/>
              </w:rPr>
              <w:t xml:space="preserve">В сфере </w:t>
            </w:r>
            <w:r>
              <w:rPr>
                <w:b/>
                <w:sz w:val="28"/>
                <w:szCs w:val="28"/>
                <w:u w:val="single"/>
              </w:rPr>
              <w:t>образования</w:t>
            </w:r>
          </w:p>
          <w:p w:rsidR="00755F3D" w:rsidRPr="00E67D17" w:rsidRDefault="00755F3D" w:rsidP="007A326F">
            <w:pPr>
              <w:pStyle w:val="2f"/>
              <w:ind w:left="709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7D17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Показатель (2.2)«Время ожидания предоставления услуги» не установлен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E67D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При расчете итогового значения критерия «Комфортность условий предоставления услуг»  для  организаций в сфере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образования</w:t>
            </w:r>
            <w:r w:rsidRPr="00E67D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используется расчетная величина  показателя (2.2) , которая определяется  как среднее арифметическое количество баллов по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установленным</w:t>
            </w:r>
            <w:r w:rsidRPr="00E67D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показателям (2.1 и 2.3).</w:t>
            </w:r>
          </w:p>
          <w:p w:rsidR="00755F3D" w:rsidRPr="00E67D17" w:rsidRDefault="00755F3D" w:rsidP="007A326F">
            <w:pPr>
              <w:pStyle w:val="2f"/>
              <w:ind w:left="70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67D1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E67D17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 xml:space="preserve">комф.усл  </w:t>
            </w:r>
            <w:r w:rsidRPr="00E67D17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E67D17">
              <w:rPr>
                <w:rFonts w:ascii="Times New Roman" w:hAnsi="Times New Roman"/>
                <w:sz w:val="24"/>
                <w:szCs w:val="24"/>
              </w:rPr>
              <w:t xml:space="preserve">(показатель 2.1 – «Обеспечение в организации комфортных условий для предоставления услуги) = </w:t>
            </w: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Pr="00E67D17">
              <w:rPr>
                <w:rFonts w:ascii="Times New Roman" w:hAnsi="Times New Roman"/>
                <w:sz w:val="24"/>
                <w:szCs w:val="24"/>
              </w:rPr>
              <w:t xml:space="preserve"> баллов</w:t>
            </w:r>
          </w:p>
          <w:p w:rsidR="00755F3D" w:rsidRPr="00E67D17" w:rsidRDefault="00755F3D" w:rsidP="007A326F">
            <w:pPr>
              <w:pStyle w:val="2f"/>
              <w:ind w:left="709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7D1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E67D17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комф</w:t>
            </w:r>
            <w:r w:rsidRPr="00E67D17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 xml:space="preserve">уд  </w:t>
            </w:r>
            <w:r w:rsidRPr="00E67D17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E67D17">
              <w:rPr>
                <w:rFonts w:ascii="Times New Roman" w:hAnsi="Times New Roman"/>
                <w:sz w:val="24"/>
                <w:szCs w:val="24"/>
              </w:rPr>
              <w:t xml:space="preserve">(показатель 2.3 – «Доля получателей услуг удовлетворенных комфортностью предоставления услуг в организации»организации комфортных условий для предоставления услуги) = </w:t>
            </w:r>
            <w:r>
              <w:rPr>
                <w:rFonts w:ascii="Times New Roman" w:hAnsi="Times New Roman"/>
                <w:sz w:val="24"/>
                <w:szCs w:val="24"/>
              </w:rPr>
              <w:t>89</w:t>
            </w:r>
            <w:r w:rsidRPr="00E67D17">
              <w:rPr>
                <w:rFonts w:ascii="Times New Roman" w:hAnsi="Times New Roman"/>
                <w:sz w:val="24"/>
                <w:szCs w:val="24"/>
              </w:rPr>
              <w:t xml:space="preserve"> баллов</w:t>
            </w:r>
          </w:p>
          <w:p w:rsidR="00755F3D" w:rsidRDefault="00755F3D" w:rsidP="007A326F">
            <w:pPr>
              <w:pStyle w:val="2f"/>
              <w:ind w:left="709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55F3D" w:rsidRPr="000A5090" w:rsidRDefault="00755F3D" w:rsidP="007A326F">
            <w:pPr>
              <w:ind w:firstLine="709"/>
              <w:rPr>
                <w:sz w:val="28"/>
                <w:szCs w:val="28"/>
                <w:u w:val="single"/>
              </w:rPr>
            </w:pPr>
            <w:r w:rsidRPr="000A5090">
              <w:rPr>
                <w:sz w:val="28"/>
                <w:szCs w:val="28"/>
                <w:u w:val="single"/>
              </w:rPr>
              <w:t xml:space="preserve">Расчет для сферы </w:t>
            </w:r>
            <w:r>
              <w:rPr>
                <w:sz w:val="28"/>
                <w:szCs w:val="28"/>
                <w:u w:val="single"/>
              </w:rPr>
              <w:t>образования</w:t>
            </w:r>
          </w:p>
          <w:p w:rsidR="00755F3D" w:rsidRPr="000A5090" w:rsidRDefault="00755F3D" w:rsidP="007A326F"/>
          <w:p w:rsidR="00755F3D" w:rsidRPr="00DD7BDB" w:rsidRDefault="00755F3D" w:rsidP="007A326F">
            <w:pPr>
              <w:pStyle w:val="2f"/>
              <w:ind w:left="709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2E7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Pr="00574FB8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к</w:t>
            </w:r>
            <w:r w:rsidRPr="00C62E7D">
              <w:rPr>
                <w:rFonts w:ascii="Times New Roman" w:hAnsi="Times New Roman"/>
                <w:b/>
                <w:sz w:val="28"/>
                <w:szCs w:val="28"/>
                <w:vertAlign w:val="subscript"/>
              </w:rPr>
              <w:t>ожид</w:t>
            </w:r>
            <w:r w:rsidRPr="00884BD5">
              <w:rPr>
                <w:rFonts w:ascii="Times New Roman" w:hAnsi="Times New Roman"/>
                <w:b/>
                <w:sz w:val="28"/>
                <w:szCs w:val="28"/>
              </w:rPr>
              <w:t>=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(60 баллов + 89 баллов) : 2 = 149  : 2= 74,50 = 74 балла </w:t>
            </w:r>
            <w:r w:rsidRPr="00DD7BDB">
              <w:rPr>
                <w:rFonts w:ascii="Times New Roman" w:hAnsi="Times New Roman"/>
                <w:sz w:val="28"/>
                <w:szCs w:val="28"/>
              </w:rPr>
              <w:t>(округляется до целой единицы)</w:t>
            </w:r>
          </w:p>
          <w:p w:rsidR="00755F3D" w:rsidRPr="00DD7BDB" w:rsidRDefault="00755F3D" w:rsidP="007A326F">
            <w:pPr>
              <w:pStyle w:val="2f"/>
              <w:ind w:left="709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55F3D" w:rsidRDefault="00755F3D" w:rsidP="007A326F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755F3D" w:rsidRPr="00E77E01" w:rsidRDefault="00755F3D" w:rsidP="007A326F">
            <w:pPr>
              <w:pStyle w:val="2f"/>
              <w:ind w:left="709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55F3D" w:rsidRPr="00E77E01" w:rsidRDefault="00755F3D" w:rsidP="007A326F">
            <w:pPr>
              <w:pStyle w:val="2f"/>
              <w:ind w:left="709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55F3D" w:rsidRDefault="00755F3D" w:rsidP="00755F3D">
      <w:r>
        <w:br w:type="page"/>
      </w:r>
    </w:p>
    <w:tbl>
      <w:tblPr>
        <w:tblpPr w:leftFromText="180" w:rightFromText="180" w:vertAnchor="text" w:tblpXSpec="center" w:tblpY="1"/>
        <w:tblOverlap w:val="never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402"/>
        <w:gridCol w:w="904"/>
        <w:gridCol w:w="3685"/>
        <w:gridCol w:w="4678"/>
        <w:gridCol w:w="1418"/>
        <w:gridCol w:w="1363"/>
      </w:tblGrid>
      <w:tr w:rsidR="00755F3D" w:rsidRPr="008F6164" w:rsidTr="007A326F">
        <w:trPr>
          <w:trHeight w:val="2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F3D" w:rsidRPr="00E77E01" w:rsidRDefault="00755F3D" w:rsidP="007A326F">
            <w:pPr>
              <w:pStyle w:val="2f"/>
              <w:ind w:righ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7E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F3D" w:rsidRPr="00E77E01" w:rsidRDefault="00755F3D" w:rsidP="007A326F">
            <w:pPr>
              <w:pStyle w:val="2f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7E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Показатели оценки качества</w:t>
            </w:r>
          </w:p>
          <w:p w:rsidR="00755F3D" w:rsidRPr="00E77E01" w:rsidRDefault="00755F3D" w:rsidP="007A326F">
            <w:pPr>
              <w:pStyle w:val="2f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755F3D" w:rsidRPr="00E77E01" w:rsidRDefault="00755F3D" w:rsidP="007A326F">
            <w:pPr>
              <w:pStyle w:val="2f"/>
              <w:ind w:left="-108" w:righ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7E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Значи-мость пока-зателей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3D" w:rsidRPr="00E77E01" w:rsidRDefault="00755F3D" w:rsidP="007A326F">
            <w:pPr>
              <w:pStyle w:val="2f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7E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Параметры показателя оценки качества, подлежащие оценке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F3D" w:rsidRPr="00E77E01" w:rsidRDefault="00755F3D" w:rsidP="007A326F">
            <w:pPr>
              <w:pStyle w:val="2f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7E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Индикаторы параметров показателей оценки качества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F3D" w:rsidRPr="00E77E01" w:rsidRDefault="00755F3D" w:rsidP="007A326F">
            <w:pPr>
              <w:pStyle w:val="2f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7E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Значение параметров в баллах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:rsidR="00755F3D" w:rsidRPr="00E77E01" w:rsidRDefault="00755F3D" w:rsidP="007A326F">
            <w:pPr>
              <w:pStyle w:val="2f"/>
              <w:ind w:left="-107" w:right="-11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7E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Макси-мальное значение показателей </w:t>
            </w:r>
          </w:p>
          <w:p w:rsidR="00755F3D" w:rsidRPr="00E77E01" w:rsidRDefault="00755F3D" w:rsidP="007A326F">
            <w:pPr>
              <w:pStyle w:val="2f"/>
              <w:ind w:left="-107" w:right="-11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7E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 баллах</w:t>
            </w:r>
          </w:p>
        </w:tc>
      </w:tr>
      <w:tr w:rsidR="00755F3D" w:rsidRPr="00692EEE" w:rsidTr="007A326F">
        <w:trPr>
          <w:trHeight w:val="2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755F3D" w:rsidRPr="00E77E01" w:rsidRDefault="00755F3D" w:rsidP="007A326F">
            <w:pPr>
              <w:pStyle w:val="2f"/>
              <w:ind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7E01">
              <w:rPr>
                <w:rFonts w:ascii="Times New Roman" w:hAnsi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F3D" w:rsidRPr="00692EEE" w:rsidRDefault="00755F3D" w:rsidP="007A326F">
            <w:r w:rsidRPr="00692EEE">
              <w:t>Доля получателей услуг удовлетворенных комфортностью предоставления услуг организацией социальной сферы (в % от общего числа опрошенных получателей услуг)</w:t>
            </w:r>
            <w:r>
              <w:rPr>
                <w:b/>
                <w:sz w:val="28"/>
                <w:szCs w:val="28"/>
              </w:rPr>
              <w:t>(</w:t>
            </w:r>
            <w:r w:rsidRPr="008F6164">
              <w:rPr>
                <w:b/>
                <w:sz w:val="28"/>
                <w:szCs w:val="28"/>
              </w:rPr>
              <w:t>П</w:t>
            </w:r>
            <w:r w:rsidRPr="008F6164">
              <w:rPr>
                <w:b/>
                <w:sz w:val="28"/>
                <w:szCs w:val="28"/>
                <w:vertAlign w:val="superscript"/>
              </w:rPr>
              <w:t>комф</w:t>
            </w:r>
            <w:r w:rsidRPr="008F6164">
              <w:rPr>
                <w:b/>
                <w:sz w:val="28"/>
                <w:szCs w:val="28"/>
                <w:vertAlign w:val="subscript"/>
              </w:rPr>
              <w:t>уд</w:t>
            </w:r>
            <w:r w:rsidRPr="00DE42BB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755F3D" w:rsidRPr="00E77E01" w:rsidRDefault="00604B72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3D" w:rsidRPr="00E77E01" w:rsidRDefault="00755F3D" w:rsidP="007A326F">
            <w:pPr>
              <w:pStyle w:val="2f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7E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2.3.1.Удовлетворенность </w:t>
            </w:r>
            <w:r w:rsidRPr="00E77E01">
              <w:rPr>
                <w:rFonts w:ascii="Times New Roman" w:hAnsi="Times New Roman"/>
                <w:sz w:val="24"/>
                <w:szCs w:val="24"/>
              </w:rPr>
              <w:t>комфортностью предоставления услуг организацией социальной сферы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:rsidR="00755F3D" w:rsidRPr="00E77E01" w:rsidRDefault="00755F3D" w:rsidP="007A326F">
            <w:pPr>
              <w:pStyle w:val="2f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7E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число получателей услуг, удовлетворенных </w:t>
            </w:r>
            <w:r w:rsidRPr="00E77E01">
              <w:rPr>
                <w:rFonts w:ascii="Times New Roman" w:hAnsi="Times New Roman"/>
                <w:sz w:val="24"/>
                <w:szCs w:val="24"/>
              </w:rPr>
              <w:t xml:space="preserve">комфортностью предоставления услуг организацией социальной сферы </w:t>
            </w:r>
            <w:r w:rsidRPr="00E77E01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 xml:space="preserve"> (У</w:t>
            </w:r>
            <w:r w:rsidRPr="00E77E01">
              <w:rPr>
                <w:rFonts w:ascii="Times New Roman" w:hAnsi="Times New Roman"/>
                <w:b/>
                <w:sz w:val="24"/>
                <w:szCs w:val="28"/>
                <w:vertAlign w:val="superscript"/>
                <w:lang w:eastAsia="ru-RU"/>
              </w:rPr>
              <w:t>комф</w:t>
            </w:r>
            <w:r w:rsidRPr="00E77E01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)</w:t>
            </w:r>
            <w:r w:rsidRPr="00E77E0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r w:rsidRPr="00E77E01">
              <w:rPr>
                <w:rFonts w:ascii="Times New Roman" w:hAnsi="Times New Roman"/>
                <w:sz w:val="24"/>
                <w:szCs w:val="24"/>
              </w:rPr>
              <w:t xml:space="preserve">по отношению к  числу опрошенных </w:t>
            </w:r>
            <w:r w:rsidRPr="00E77E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получателей услуг</w:t>
            </w:r>
            <w:r w:rsidRPr="00E77E01">
              <w:rPr>
                <w:rFonts w:ascii="Times New Roman" w:hAnsi="Times New Roman"/>
                <w:sz w:val="24"/>
                <w:szCs w:val="24"/>
              </w:rPr>
              <w:t xml:space="preserve">, ответивших на данный вопрос </w:t>
            </w:r>
            <w:r w:rsidRPr="00E77E01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 xml:space="preserve"> (Ч</w:t>
            </w:r>
            <w:r w:rsidRPr="00E77E01">
              <w:rPr>
                <w:rFonts w:ascii="Times New Roman" w:hAnsi="Times New Roman"/>
                <w:b/>
                <w:sz w:val="24"/>
                <w:szCs w:val="28"/>
                <w:vertAlign w:val="subscript"/>
                <w:lang w:eastAsia="ru-RU"/>
              </w:rPr>
              <w:t>общ</w:t>
            </w:r>
            <w:r w:rsidRPr="00E77E01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55F3D" w:rsidRPr="00E77E01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7E01">
              <w:rPr>
                <w:rFonts w:ascii="Times New Roman" w:hAnsi="Times New Roman"/>
                <w:sz w:val="24"/>
                <w:szCs w:val="24"/>
                <w:lang w:eastAsia="ru-RU"/>
              </w:rPr>
              <w:t>0-100 баллов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:rsidR="00755F3D" w:rsidRPr="00E77E01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7E01">
              <w:rPr>
                <w:rFonts w:ascii="Times New Roman" w:hAnsi="Times New Roman"/>
                <w:sz w:val="24"/>
                <w:szCs w:val="24"/>
                <w:lang w:eastAsia="ru-RU"/>
              </w:rPr>
              <w:t>100 баллов</w:t>
            </w:r>
          </w:p>
          <w:p w:rsidR="00755F3D" w:rsidRPr="00E77E01" w:rsidRDefault="00755F3D" w:rsidP="007A326F">
            <w:pPr>
              <w:pStyle w:val="2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E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Для расчета  формула (2.3)</w:t>
            </w:r>
          </w:p>
          <w:p w:rsidR="00755F3D" w:rsidRPr="00E77E01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5F3D" w:rsidRPr="00692EEE" w:rsidTr="007A326F">
        <w:trPr>
          <w:trHeight w:val="20"/>
        </w:trPr>
        <w:tc>
          <w:tcPr>
            <w:tcW w:w="1598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W w:w="7367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729"/>
              <w:gridCol w:w="992"/>
              <w:gridCol w:w="2323"/>
              <w:gridCol w:w="2323"/>
            </w:tblGrid>
            <w:tr w:rsidR="00755F3D" w:rsidRPr="008F6164" w:rsidTr="007A326F">
              <w:trPr>
                <w:jc w:val="center"/>
              </w:trPr>
              <w:tc>
                <w:tcPr>
                  <w:tcW w:w="1729" w:type="dxa"/>
                  <w:vMerge w:val="restart"/>
                  <w:vAlign w:val="center"/>
                </w:tcPr>
                <w:p w:rsidR="00755F3D" w:rsidRPr="008F6164" w:rsidRDefault="00755F3D" w:rsidP="007A326F">
                  <w:pPr>
                    <w:framePr w:hSpace="180" w:wrap="around" w:vAnchor="text" w:hAnchor="text" w:xAlign="center" w:y="1"/>
                    <w:ind w:right="-46"/>
                    <w:suppressOverlap/>
                    <w:jc w:val="right"/>
                    <w:rPr>
                      <w:b/>
                      <w:sz w:val="28"/>
                      <w:szCs w:val="28"/>
                    </w:rPr>
                  </w:pPr>
                  <w:r w:rsidRPr="008F6164">
                    <w:rPr>
                      <w:b/>
                      <w:sz w:val="28"/>
                      <w:szCs w:val="28"/>
                    </w:rPr>
                    <w:t>П</w:t>
                  </w:r>
                  <w:r w:rsidRPr="008F6164">
                    <w:rPr>
                      <w:b/>
                      <w:sz w:val="28"/>
                      <w:szCs w:val="28"/>
                      <w:vertAlign w:val="superscript"/>
                    </w:rPr>
                    <w:t>комф</w:t>
                  </w:r>
                  <w:r w:rsidRPr="008F6164">
                    <w:rPr>
                      <w:b/>
                      <w:sz w:val="28"/>
                      <w:szCs w:val="28"/>
                      <w:vertAlign w:val="subscript"/>
                    </w:rPr>
                    <w:t>уд</w:t>
                  </w:r>
                  <w:r w:rsidRPr="008F6164">
                    <w:rPr>
                      <w:b/>
                      <w:sz w:val="28"/>
                      <w:szCs w:val="28"/>
                    </w:rPr>
                    <w:t xml:space="preserve"> =   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755F3D" w:rsidRPr="008F6164" w:rsidRDefault="00755F3D" w:rsidP="007A326F">
                  <w:pPr>
                    <w:framePr w:hSpace="180" w:wrap="around" w:vAnchor="text" w:hAnchor="text" w:xAlign="center" w:y="1"/>
                    <w:ind w:left="-108" w:right="-108"/>
                    <w:suppressOverlap/>
                    <w:jc w:val="center"/>
                    <w:rPr>
                      <w:b/>
                      <w:szCs w:val="28"/>
                    </w:rPr>
                  </w:pPr>
                  <w:r w:rsidRPr="008F6164">
                    <w:rPr>
                      <w:b/>
                      <w:sz w:val="28"/>
                      <w:szCs w:val="28"/>
                    </w:rPr>
                    <w:t>У</w:t>
                  </w:r>
                  <w:r w:rsidRPr="008F6164">
                    <w:rPr>
                      <w:b/>
                      <w:sz w:val="28"/>
                      <w:szCs w:val="28"/>
                      <w:vertAlign w:val="superscript"/>
                    </w:rPr>
                    <w:t>комф</w:t>
                  </w:r>
                </w:p>
              </w:tc>
              <w:tc>
                <w:tcPr>
                  <w:tcW w:w="2323" w:type="dxa"/>
                  <w:vMerge w:val="restart"/>
                  <w:vAlign w:val="center"/>
                </w:tcPr>
                <w:p w:rsidR="00755F3D" w:rsidRPr="008F6164" w:rsidRDefault="00755F3D" w:rsidP="007A326F">
                  <w:pPr>
                    <w:framePr w:hSpace="180" w:wrap="around" w:vAnchor="text" w:hAnchor="text" w:xAlign="center" w:y="1"/>
                    <w:ind w:left="-108"/>
                    <w:suppressOverlap/>
                    <w:rPr>
                      <w:b/>
                      <w:sz w:val="28"/>
                      <w:szCs w:val="28"/>
                    </w:rPr>
                  </w:pPr>
                  <w:r w:rsidRPr="008F6164">
                    <w:rPr>
                      <w:b/>
                      <w:sz w:val="28"/>
                      <w:szCs w:val="28"/>
                    </w:rPr>
                    <w:t xml:space="preserve"> ×100,</w:t>
                  </w:r>
                </w:p>
              </w:tc>
              <w:tc>
                <w:tcPr>
                  <w:tcW w:w="2323" w:type="dxa"/>
                  <w:vMerge w:val="restart"/>
                  <w:vAlign w:val="center"/>
                </w:tcPr>
                <w:p w:rsidR="00755F3D" w:rsidRPr="008F6164" w:rsidRDefault="00755F3D" w:rsidP="007A326F">
                  <w:pPr>
                    <w:framePr w:hSpace="180" w:wrap="around" w:vAnchor="text" w:hAnchor="text" w:xAlign="center" w:y="1"/>
                    <w:ind w:left="-108"/>
                    <w:suppressOverlap/>
                    <w:jc w:val="right"/>
                    <w:rPr>
                      <w:b/>
                      <w:sz w:val="28"/>
                      <w:szCs w:val="28"/>
                    </w:rPr>
                  </w:pPr>
                  <w:r w:rsidRPr="008F6164">
                    <w:rPr>
                      <w:b/>
                      <w:sz w:val="28"/>
                      <w:szCs w:val="28"/>
                    </w:rPr>
                    <w:t>(2.3)</w:t>
                  </w:r>
                </w:p>
              </w:tc>
            </w:tr>
            <w:tr w:rsidR="00755F3D" w:rsidRPr="008F6164" w:rsidTr="007A326F">
              <w:trPr>
                <w:jc w:val="center"/>
              </w:trPr>
              <w:tc>
                <w:tcPr>
                  <w:tcW w:w="1729" w:type="dxa"/>
                  <w:vMerge/>
                  <w:vAlign w:val="center"/>
                </w:tcPr>
                <w:p w:rsidR="00755F3D" w:rsidRPr="008F6164" w:rsidRDefault="00755F3D" w:rsidP="007A326F">
                  <w:pPr>
                    <w:framePr w:hSpace="180" w:wrap="around" w:vAnchor="text" w:hAnchor="text" w:xAlign="center" w:y="1"/>
                    <w:ind w:right="-46"/>
                    <w:suppressOverlap/>
                    <w:jc w:val="right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</w:tcPr>
                <w:p w:rsidR="00755F3D" w:rsidRPr="008F6164" w:rsidRDefault="00755F3D" w:rsidP="007A326F">
                  <w:pPr>
                    <w:framePr w:hSpace="180" w:wrap="around" w:vAnchor="text" w:hAnchor="text" w:xAlign="center" w:y="1"/>
                    <w:ind w:left="-108" w:right="-108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  <w:r w:rsidRPr="008F6164">
                    <w:rPr>
                      <w:b/>
                      <w:sz w:val="28"/>
                      <w:szCs w:val="28"/>
                    </w:rPr>
                    <w:t>Ч</w:t>
                  </w:r>
                  <w:r w:rsidRPr="008F6164">
                    <w:rPr>
                      <w:b/>
                      <w:sz w:val="28"/>
                      <w:szCs w:val="28"/>
                      <w:vertAlign w:val="subscript"/>
                    </w:rPr>
                    <w:t>общ</w:t>
                  </w:r>
                </w:p>
              </w:tc>
              <w:tc>
                <w:tcPr>
                  <w:tcW w:w="2323" w:type="dxa"/>
                  <w:vMerge/>
                  <w:vAlign w:val="center"/>
                </w:tcPr>
                <w:p w:rsidR="00755F3D" w:rsidRPr="008F6164" w:rsidRDefault="00755F3D" w:rsidP="007A326F">
                  <w:pPr>
                    <w:framePr w:hSpace="180" w:wrap="around" w:vAnchor="text" w:hAnchor="text" w:xAlign="center" w:y="1"/>
                    <w:ind w:left="-108"/>
                    <w:suppressOverlap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323" w:type="dxa"/>
                  <w:vMerge/>
                </w:tcPr>
                <w:p w:rsidR="00755F3D" w:rsidRPr="008F6164" w:rsidRDefault="00755F3D" w:rsidP="007A326F">
                  <w:pPr>
                    <w:framePr w:hSpace="180" w:wrap="around" w:vAnchor="text" w:hAnchor="text" w:xAlign="center" w:y="1"/>
                    <w:ind w:left="-108"/>
                    <w:suppressOverlap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755F3D" w:rsidRPr="00DE42BB" w:rsidRDefault="00755F3D" w:rsidP="007A326F">
            <w:pPr>
              <w:ind w:firstLine="709"/>
              <w:jc w:val="both"/>
              <w:rPr>
                <w:szCs w:val="28"/>
              </w:rPr>
            </w:pPr>
            <w:r w:rsidRPr="00DE42BB">
              <w:rPr>
                <w:szCs w:val="28"/>
              </w:rPr>
              <w:t>где</w:t>
            </w:r>
          </w:p>
          <w:p w:rsidR="00755F3D" w:rsidRPr="00DE42BB" w:rsidRDefault="00755F3D" w:rsidP="007A326F">
            <w:pPr>
              <w:ind w:firstLine="709"/>
              <w:jc w:val="both"/>
              <w:rPr>
                <w:szCs w:val="28"/>
              </w:rPr>
            </w:pPr>
            <w:r w:rsidRPr="00DE42BB">
              <w:rPr>
                <w:b/>
                <w:szCs w:val="28"/>
              </w:rPr>
              <w:t>У</w:t>
            </w:r>
            <w:r w:rsidRPr="00DE42BB">
              <w:rPr>
                <w:b/>
                <w:szCs w:val="28"/>
                <w:vertAlign w:val="superscript"/>
              </w:rPr>
              <w:t>комф</w:t>
            </w:r>
            <w:r w:rsidRPr="00DE42BB">
              <w:rPr>
                <w:szCs w:val="28"/>
              </w:rPr>
              <w:t xml:space="preserve"> - число получателей услуг, удовлетворенных комфортностью предоставления услуг организацией социальной сферы;</w:t>
            </w:r>
          </w:p>
          <w:p w:rsidR="00755F3D" w:rsidRDefault="00755F3D" w:rsidP="007A326F">
            <w:pPr>
              <w:ind w:firstLine="709"/>
              <w:jc w:val="both"/>
              <w:rPr>
                <w:szCs w:val="28"/>
              </w:rPr>
            </w:pPr>
            <w:r w:rsidRPr="00DE42BB">
              <w:rPr>
                <w:b/>
                <w:szCs w:val="28"/>
              </w:rPr>
              <w:t>Ч</w:t>
            </w:r>
            <w:r w:rsidRPr="00DE42BB">
              <w:rPr>
                <w:b/>
                <w:szCs w:val="28"/>
                <w:vertAlign w:val="subscript"/>
              </w:rPr>
              <w:t>общ</w:t>
            </w:r>
            <w:r w:rsidRPr="00DE42BB">
              <w:rPr>
                <w:szCs w:val="28"/>
              </w:rPr>
              <w:t>-  общее число опрошенных получателей услуг.</w:t>
            </w:r>
          </w:p>
          <w:p w:rsidR="00755F3D" w:rsidRDefault="00755F3D" w:rsidP="007A326F">
            <w:pPr>
              <w:ind w:firstLine="709"/>
              <w:jc w:val="both"/>
              <w:rPr>
                <w:szCs w:val="28"/>
              </w:rPr>
            </w:pPr>
          </w:p>
          <w:p w:rsidR="00755F3D" w:rsidRPr="00241ACE" w:rsidRDefault="00755F3D" w:rsidP="007A326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241ACE">
              <w:rPr>
                <w:b/>
                <w:sz w:val="28"/>
                <w:szCs w:val="28"/>
              </w:rPr>
              <w:t>Пример расчета значения показателя 2.3.</w:t>
            </w:r>
          </w:p>
          <w:p w:rsidR="00755F3D" w:rsidRDefault="00755F3D" w:rsidP="007A326F">
            <w:pPr>
              <w:ind w:firstLine="709"/>
              <w:jc w:val="both"/>
              <w:rPr>
                <w:b/>
                <w:szCs w:val="28"/>
              </w:rPr>
            </w:pPr>
          </w:p>
          <w:p w:rsidR="00755F3D" w:rsidRPr="00DE42BB" w:rsidRDefault="00755F3D" w:rsidP="007A326F">
            <w:pPr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DE42BB">
              <w:rPr>
                <w:szCs w:val="28"/>
              </w:rPr>
              <w:t>исло получателей услуг, удовлетворенных комфортностью предоставления усл</w:t>
            </w:r>
            <w:r>
              <w:rPr>
                <w:szCs w:val="28"/>
              </w:rPr>
              <w:t>уг организацией социальной сферы – 400 чел</w:t>
            </w:r>
            <w:r w:rsidRPr="00DE42BB">
              <w:rPr>
                <w:szCs w:val="28"/>
              </w:rPr>
              <w:t>;</w:t>
            </w:r>
          </w:p>
          <w:p w:rsidR="00755F3D" w:rsidRDefault="00755F3D" w:rsidP="007A326F">
            <w:pPr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DE42BB">
              <w:rPr>
                <w:szCs w:val="28"/>
              </w:rPr>
              <w:t>бщее число опрошенных получателей услуг</w:t>
            </w:r>
            <w:r>
              <w:rPr>
                <w:szCs w:val="28"/>
              </w:rPr>
              <w:t>, ответивших на вопрос 6 Анкеты (см. Рекомендуемый образец Анкеты в приказе Минтруда России от 30 октября 2018 г. № 675н) – 450 чел.</w:t>
            </w:r>
          </w:p>
          <w:p w:rsidR="00755F3D" w:rsidRDefault="00755F3D" w:rsidP="007A326F">
            <w:pPr>
              <w:ind w:firstLine="709"/>
              <w:jc w:val="both"/>
              <w:rPr>
                <w:szCs w:val="28"/>
              </w:rPr>
            </w:pPr>
          </w:p>
          <w:p w:rsidR="00755F3D" w:rsidRPr="00241ACE" w:rsidRDefault="00755F3D" w:rsidP="007A326F">
            <w:pPr>
              <w:ind w:firstLine="709"/>
              <w:jc w:val="both"/>
              <w:rPr>
                <w:sz w:val="28"/>
                <w:szCs w:val="28"/>
                <w:u w:val="single"/>
              </w:rPr>
            </w:pPr>
            <w:r w:rsidRPr="00241ACE">
              <w:rPr>
                <w:sz w:val="28"/>
                <w:szCs w:val="28"/>
                <w:u w:val="single"/>
              </w:rPr>
              <w:t>Расчет показателя 2.3.</w:t>
            </w:r>
          </w:p>
          <w:p w:rsidR="00755F3D" w:rsidRPr="00241ACE" w:rsidRDefault="00755F3D" w:rsidP="007A326F">
            <w:pPr>
              <w:ind w:firstLine="709"/>
              <w:jc w:val="both"/>
              <w:rPr>
                <w:sz w:val="28"/>
                <w:szCs w:val="28"/>
                <w:u w:val="single"/>
              </w:rPr>
            </w:pPr>
          </w:p>
          <w:p w:rsidR="00755F3D" w:rsidRPr="00B50FB6" w:rsidRDefault="00755F3D" w:rsidP="007A326F">
            <w:pPr>
              <w:ind w:firstLine="709"/>
              <w:jc w:val="both"/>
              <w:rPr>
                <w:szCs w:val="28"/>
              </w:rPr>
            </w:pPr>
            <w:r w:rsidRPr="008F6164">
              <w:rPr>
                <w:b/>
                <w:sz w:val="28"/>
                <w:szCs w:val="28"/>
              </w:rPr>
              <w:t>П</w:t>
            </w:r>
            <w:r w:rsidRPr="008F6164">
              <w:rPr>
                <w:b/>
                <w:sz w:val="28"/>
                <w:szCs w:val="28"/>
                <w:vertAlign w:val="superscript"/>
              </w:rPr>
              <w:t>комф</w:t>
            </w:r>
            <w:r w:rsidRPr="008F6164">
              <w:rPr>
                <w:b/>
                <w:sz w:val="28"/>
                <w:szCs w:val="28"/>
                <w:vertAlign w:val="subscript"/>
              </w:rPr>
              <w:t>уд</w:t>
            </w:r>
            <w:r w:rsidRPr="008F6164">
              <w:rPr>
                <w:b/>
                <w:sz w:val="28"/>
                <w:szCs w:val="28"/>
              </w:rPr>
              <w:t xml:space="preserve"> =</w:t>
            </w:r>
            <w:r>
              <w:rPr>
                <w:b/>
                <w:sz w:val="28"/>
                <w:szCs w:val="28"/>
              </w:rPr>
              <w:t xml:space="preserve"> 400: 450 х 100 = 0,8888 х 100 = 88,88 = 89 баллов </w:t>
            </w:r>
            <w:r w:rsidRPr="00B50FB6">
              <w:rPr>
                <w:sz w:val="28"/>
                <w:szCs w:val="28"/>
              </w:rPr>
              <w:t>(округляется до целой единицы</w:t>
            </w:r>
            <w:r>
              <w:rPr>
                <w:sz w:val="28"/>
                <w:szCs w:val="28"/>
              </w:rPr>
              <w:t>)</w:t>
            </w:r>
          </w:p>
          <w:p w:rsidR="00755F3D" w:rsidRDefault="00755F3D" w:rsidP="007A326F">
            <w:pPr>
              <w:ind w:firstLine="426"/>
              <w:jc w:val="both"/>
              <w:rPr>
                <w:szCs w:val="28"/>
              </w:rPr>
            </w:pPr>
          </w:p>
          <w:p w:rsidR="00755F3D" w:rsidRDefault="00755F3D" w:rsidP="007A326F">
            <w:pPr>
              <w:ind w:firstLine="426"/>
              <w:jc w:val="both"/>
              <w:rPr>
                <w:szCs w:val="28"/>
              </w:rPr>
            </w:pPr>
          </w:p>
          <w:p w:rsidR="00755F3D" w:rsidRDefault="00755F3D" w:rsidP="007A326F">
            <w:pPr>
              <w:ind w:firstLine="426"/>
              <w:jc w:val="both"/>
              <w:rPr>
                <w:szCs w:val="28"/>
              </w:rPr>
            </w:pPr>
          </w:p>
          <w:p w:rsidR="00755F3D" w:rsidRPr="00B8498F" w:rsidRDefault="00755F3D" w:rsidP="007A326F">
            <w:pPr>
              <w:ind w:firstLine="426"/>
              <w:jc w:val="both"/>
              <w:rPr>
                <w:szCs w:val="28"/>
              </w:rPr>
            </w:pPr>
          </w:p>
        </w:tc>
      </w:tr>
      <w:tr w:rsidR="00755F3D" w:rsidRPr="00692EEE" w:rsidTr="007A326F">
        <w:trPr>
          <w:trHeight w:val="20"/>
        </w:trPr>
        <w:tc>
          <w:tcPr>
            <w:tcW w:w="39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F3D" w:rsidRPr="00E77E01" w:rsidRDefault="00755F3D" w:rsidP="007A326F">
            <w:pPr>
              <w:pStyle w:val="2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77E0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Итого по критерию 2 «</w:t>
            </w:r>
            <w:r w:rsidRPr="00E77E0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Комфортность условий предоставления услуг, </w:t>
            </w:r>
          </w:p>
          <w:p w:rsidR="00755F3D" w:rsidRPr="00E77E01" w:rsidRDefault="00755F3D" w:rsidP="007A326F">
            <w:pPr>
              <w:pStyle w:val="2f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7E0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 том числе время ожидания предоставления услуг» (К</w:t>
            </w:r>
            <w:r w:rsidRPr="00E77E01"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</w:rPr>
              <w:t>2</w:t>
            </w:r>
            <w:r w:rsidRPr="00E77E0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755F3D" w:rsidRPr="00E77E01" w:rsidRDefault="00755F3D" w:rsidP="007A326F">
            <w:pPr>
              <w:pStyle w:val="2f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3D" w:rsidRPr="00C62E7D" w:rsidRDefault="00755F3D" w:rsidP="007A326F">
            <w:pPr>
              <w:jc w:val="both"/>
              <w:rPr>
                <w:i/>
                <w:szCs w:val="28"/>
              </w:rPr>
            </w:pPr>
            <w:r w:rsidRPr="00C62E7D">
              <w:rPr>
                <w:i/>
                <w:szCs w:val="28"/>
              </w:rPr>
              <w:t>В сфере охраны здоровья</w:t>
            </w:r>
            <w:r>
              <w:rPr>
                <w:i/>
                <w:szCs w:val="28"/>
              </w:rPr>
              <w:t xml:space="preserve"> и социального обслуживания</w:t>
            </w:r>
            <w:r w:rsidRPr="00C62E7D">
              <w:rPr>
                <w:i/>
                <w:szCs w:val="28"/>
              </w:rPr>
              <w:t>:</w:t>
            </w:r>
          </w:p>
          <w:p w:rsidR="00755F3D" w:rsidRDefault="00755F3D" w:rsidP="007A326F">
            <w:pPr>
              <w:ind w:firstLine="1701"/>
              <w:rPr>
                <w:b/>
                <w:sz w:val="28"/>
                <w:szCs w:val="28"/>
              </w:rPr>
            </w:pPr>
            <w:r w:rsidRPr="00DE42BB">
              <w:rPr>
                <w:b/>
                <w:sz w:val="28"/>
                <w:szCs w:val="28"/>
              </w:rPr>
              <w:t>К</w:t>
            </w:r>
            <w:r w:rsidRPr="00DE42BB">
              <w:rPr>
                <w:b/>
                <w:sz w:val="28"/>
                <w:szCs w:val="28"/>
                <w:vertAlign w:val="superscript"/>
              </w:rPr>
              <w:t>2</w:t>
            </w:r>
            <w:r w:rsidRPr="00DE42BB">
              <w:rPr>
                <w:b/>
                <w:sz w:val="28"/>
                <w:szCs w:val="28"/>
              </w:rPr>
              <w:t>=(0,3×П</w:t>
            </w:r>
            <w:r w:rsidRPr="00DE42BB">
              <w:rPr>
                <w:b/>
                <w:sz w:val="28"/>
                <w:szCs w:val="28"/>
                <w:vertAlign w:val="subscript"/>
              </w:rPr>
              <w:t>комф</w:t>
            </w:r>
            <w:r>
              <w:rPr>
                <w:b/>
                <w:sz w:val="28"/>
                <w:szCs w:val="28"/>
                <w:vertAlign w:val="subscript"/>
              </w:rPr>
              <w:t>.</w:t>
            </w:r>
            <w:r w:rsidRPr="00DE42BB">
              <w:rPr>
                <w:b/>
                <w:sz w:val="28"/>
                <w:szCs w:val="28"/>
                <w:vertAlign w:val="subscript"/>
              </w:rPr>
              <w:t>усл</w:t>
            </w:r>
            <w:r w:rsidRPr="00DE42BB">
              <w:rPr>
                <w:b/>
                <w:sz w:val="28"/>
                <w:szCs w:val="28"/>
              </w:rPr>
              <w:t xml:space="preserve"> + 0,4×П</w:t>
            </w:r>
            <w:r w:rsidRPr="00DE42BB">
              <w:rPr>
                <w:b/>
                <w:sz w:val="28"/>
                <w:szCs w:val="28"/>
                <w:vertAlign w:val="superscript"/>
                <w:lang w:val="en-US"/>
              </w:rPr>
              <w:t>n</w:t>
            </w:r>
            <w:r w:rsidRPr="00DE42BB">
              <w:rPr>
                <w:b/>
                <w:sz w:val="28"/>
                <w:szCs w:val="28"/>
                <w:vertAlign w:val="subscript"/>
              </w:rPr>
              <w:t>ожид</w:t>
            </w:r>
            <w:r w:rsidRPr="00DE42BB">
              <w:rPr>
                <w:b/>
                <w:sz w:val="28"/>
                <w:szCs w:val="28"/>
              </w:rPr>
              <w:t xml:space="preserve"> + 0,3×П</w:t>
            </w:r>
            <w:r w:rsidRPr="00DE42BB">
              <w:rPr>
                <w:b/>
                <w:sz w:val="28"/>
                <w:szCs w:val="28"/>
                <w:vertAlign w:val="superscript"/>
              </w:rPr>
              <w:t>комф</w:t>
            </w:r>
            <w:r w:rsidRPr="00DE42BB">
              <w:rPr>
                <w:b/>
                <w:sz w:val="28"/>
                <w:szCs w:val="28"/>
                <w:vertAlign w:val="subscript"/>
              </w:rPr>
              <w:t>уд</w:t>
            </w:r>
            <w:r w:rsidRPr="00DE42BB">
              <w:rPr>
                <w:b/>
                <w:sz w:val="28"/>
                <w:szCs w:val="28"/>
              </w:rPr>
              <w:t>)</w:t>
            </w:r>
          </w:p>
          <w:p w:rsidR="00755F3D" w:rsidRPr="00AC4026" w:rsidRDefault="00755F3D" w:rsidP="007A326F">
            <w:pPr>
              <w:ind w:firstLine="1701"/>
              <w:rPr>
                <w:b/>
                <w:sz w:val="28"/>
                <w:szCs w:val="28"/>
                <w:vertAlign w:val="subscript"/>
              </w:rPr>
            </w:pPr>
          </w:p>
          <w:p w:rsidR="00755F3D" w:rsidRPr="00E77E01" w:rsidRDefault="00755F3D" w:rsidP="007A326F">
            <w:pPr>
              <w:pStyle w:val="2f"/>
              <w:jc w:val="left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77E0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 сфере культуры и образования :</w:t>
            </w:r>
          </w:p>
          <w:p w:rsidR="00755F3D" w:rsidRDefault="00755F3D" w:rsidP="007A326F">
            <w:pPr>
              <w:ind w:firstLine="1701"/>
              <w:rPr>
                <w:b/>
                <w:sz w:val="28"/>
                <w:szCs w:val="28"/>
              </w:rPr>
            </w:pPr>
            <w:r w:rsidRPr="00DE42BB">
              <w:rPr>
                <w:b/>
                <w:sz w:val="28"/>
                <w:szCs w:val="28"/>
              </w:rPr>
              <w:t>К</w:t>
            </w:r>
            <w:r w:rsidRPr="00DE42BB">
              <w:rPr>
                <w:b/>
                <w:sz w:val="28"/>
                <w:szCs w:val="28"/>
                <w:vertAlign w:val="superscript"/>
              </w:rPr>
              <w:t>2</w:t>
            </w:r>
            <w:r w:rsidRPr="00DE42BB">
              <w:rPr>
                <w:b/>
                <w:sz w:val="28"/>
                <w:szCs w:val="28"/>
              </w:rPr>
              <w:t>=(0,3×П</w:t>
            </w:r>
            <w:r w:rsidRPr="00DE42BB">
              <w:rPr>
                <w:b/>
                <w:sz w:val="28"/>
                <w:szCs w:val="28"/>
                <w:vertAlign w:val="subscript"/>
              </w:rPr>
              <w:t>комф</w:t>
            </w:r>
            <w:r>
              <w:rPr>
                <w:b/>
                <w:sz w:val="28"/>
                <w:szCs w:val="28"/>
                <w:vertAlign w:val="subscript"/>
              </w:rPr>
              <w:t>.</w:t>
            </w:r>
            <w:r w:rsidRPr="00DE42BB">
              <w:rPr>
                <w:b/>
                <w:sz w:val="28"/>
                <w:szCs w:val="28"/>
                <w:vertAlign w:val="subscript"/>
              </w:rPr>
              <w:t>усл</w:t>
            </w:r>
            <w:r w:rsidRPr="00DE42BB">
              <w:rPr>
                <w:b/>
                <w:sz w:val="28"/>
                <w:szCs w:val="28"/>
              </w:rPr>
              <w:t xml:space="preserve"> + 0,4×</w:t>
            </w:r>
            <w:r>
              <w:rPr>
                <w:b/>
                <w:sz w:val="28"/>
                <w:szCs w:val="28"/>
              </w:rPr>
              <w:t>(</w:t>
            </w:r>
            <w:r w:rsidRPr="00DE42BB">
              <w:rPr>
                <w:b/>
                <w:sz w:val="28"/>
                <w:szCs w:val="28"/>
              </w:rPr>
              <w:t xml:space="preserve"> П</w:t>
            </w:r>
            <w:r w:rsidRPr="00DE42BB">
              <w:rPr>
                <w:b/>
                <w:sz w:val="28"/>
                <w:szCs w:val="28"/>
                <w:vertAlign w:val="subscript"/>
              </w:rPr>
              <w:t>комф</w:t>
            </w:r>
            <w:r>
              <w:rPr>
                <w:b/>
                <w:sz w:val="28"/>
                <w:szCs w:val="28"/>
                <w:vertAlign w:val="subscript"/>
              </w:rPr>
              <w:t>.</w:t>
            </w:r>
            <w:r w:rsidRPr="00DE42BB">
              <w:rPr>
                <w:b/>
                <w:sz w:val="28"/>
                <w:szCs w:val="28"/>
                <w:vertAlign w:val="subscript"/>
              </w:rPr>
              <w:t>усл</w:t>
            </w:r>
            <w:r>
              <w:rPr>
                <w:b/>
                <w:sz w:val="28"/>
                <w:szCs w:val="28"/>
              </w:rPr>
              <w:t>+</w:t>
            </w:r>
            <w:r w:rsidRPr="00DE42BB">
              <w:rPr>
                <w:b/>
                <w:sz w:val="28"/>
                <w:szCs w:val="28"/>
              </w:rPr>
              <w:t xml:space="preserve"> П</w:t>
            </w:r>
            <w:r w:rsidRPr="00DE42BB">
              <w:rPr>
                <w:b/>
                <w:sz w:val="28"/>
                <w:szCs w:val="28"/>
                <w:vertAlign w:val="superscript"/>
              </w:rPr>
              <w:t>комф</w:t>
            </w:r>
            <w:r w:rsidRPr="00DE42BB">
              <w:rPr>
                <w:b/>
                <w:sz w:val="28"/>
                <w:szCs w:val="28"/>
                <w:vertAlign w:val="subscript"/>
              </w:rPr>
              <w:t>уд</w:t>
            </w:r>
            <w:r>
              <w:rPr>
                <w:b/>
                <w:sz w:val="28"/>
                <w:szCs w:val="28"/>
              </w:rPr>
              <w:t xml:space="preserve">)/2 </w:t>
            </w:r>
            <w:r w:rsidRPr="00DE42BB">
              <w:rPr>
                <w:b/>
                <w:sz w:val="28"/>
                <w:szCs w:val="28"/>
              </w:rPr>
              <w:t>+ 0,3×П</w:t>
            </w:r>
            <w:r w:rsidRPr="00DE42BB">
              <w:rPr>
                <w:b/>
                <w:sz w:val="28"/>
                <w:szCs w:val="28"/>
                <w:vertAlign w:val="superscript"/>
              </w:rPr>
              <w:t>комф</w:t>
            </w:r>
            <w:r w:rsidRPr="00DE42BB">
              <w:rPr>
                <w:b/>
                <w:sz w:val="28"/>
                <w:szCs w:val="28"/>
                <w:vertAlign w:val="subscript"/>
              </w:rPr>
              <w:t>уд</w:t>
            </w:r>
            <w:r w:rsidRPr="00DE42BB">
              <w:rPr>
                <w:b/>
                <w:sz w:val="28"/>
                <w:szCs w:val="28"/>
              </w:rPr>
              <w:t>)</w:t>
            </w:r>
          </w:p>
          <w:p w:rsidR="00755F3D" w:rsidRPr="00AC4026" w:rsidRDefault="00755F3D" w:rsidP="007A326F">
            <w:pPr>
              <w:ind w:firstLine="1701"/>
              <w:rPr>
                <w:b/>
                <w:sz w:val="28"/>
                <w:szCs w:val="28"/>
                <w:vertAlign w:val="subscript"/>
              </w:rPr>
            </w:pPr>
          </w:p>
          <w:p w:rsidR="00755F3D" w:rsidRPr="00666E80" w:rsidRDefault="00755F3D" w:rsidP="007A326F">
            <w:pPr>
              <w:pStyle w:val="2f"/>
              <w:jc w:val="left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E77E0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В сфере культуры </w:t>
            </w:r>
            <w:r w:rsidRPr="00E77E01">
              <w:rPr>
                <w:i/>
                <w:sz w:val="24"/>
                <w:szCs w:val="24"/>
                <w:lang w:eastAsia="ru-RU"/>
              </w:rPr>
              <w:t>для организаций, осуществляющих создание, исполнение, показ и интерпретацию произведений литературы и искусства</w:t>
            </w:r>
            <w:r w:rsidRPr="00666E80">
              <w:rPr>
                <w:b/>
                <w:i/>
                <w:sz w:val="24"/>
                <w:szCs w:val="24"/>
                <w:lang w:eastAsia="ru-RU"/>
              </w:rPr>
              <w:t>, критерий не установлен</w:t>
            </w:r>
            <w:r w:rsidRPr="00666E80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. </w:t>
            </w:r>
          </w:p>
          <w:p w:rsidR="00755F3D" w:rsidRPr="00E77E01" w:rsidRDefault="00755F3D" w:rsidP="007A326F">
            <w:pPr>
              <w:pStyle w:val="2f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 расчете итогового значения показателя </w:t>
            </w:r>
            <w:r w:rsidRPr="00E77E01">
              <w:rPr>
                <w:rFonts w:ascii="Times New Roman" w:hAnsi="Times New Roman"/>
                <w:sz w:val="24"/>
                <w:szCs w:val="24"/>
                <w:lang w:eastAsia="ru-RU"/>
              </w:rPr>
              <w:t>оценки по организации данн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ого вида</w:t>
            </w:r>
            <w:r w:rsidRPr="00E77E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критерий (2)  рассчитывается  как среднее арифметическое количество баллов по измеряемым критериям (1 и 3).</w:t>
            </w:r>
          </w:p>
          <w:p w:rsidR="00755F3D" w:rsidRPr="00E77E01" w:rsidRDefault="00755F3D" w:rsidP="007A326F">
            <w:pPr>
              <w:pStyle w:val="2f"/>
              <w:tabs>
                <w:tab w:val="left" w:pos="534"/>
              </w:tabs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</w:pPr>
            <w:r w:rsidRPr="00E77E0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</w:t>
            </w:r>
            <w:r w:rsidRPr="00E77E01">
              <w:rPr>
                <w:rFonts w:ascii="Times New Roman" w:hAnsi="Times New Roman"/>
                <w:b/>
                <w:sz w:val="28"/>
                <w:szCs w:val="28"/>
                <w:vertAlign w:val="superscript"/>
                <w:lang w:eastAsia="ru-RU"/>
              </w:rPr>
              <w:t>2</w:t>
            </w:r>
            <w:r w:rsidRPr="00E77E0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=( К</w:t>
            </w:r>
            <w:r w:rsidRPr="00E77E01">
              <w:rPr>
                <w:rFonts w:ascii="Times New Roman" w:hAnsi="Times New Roman"/>
                <w:b/>
                <w:sz w:val="28"/>
                <w:szCs w:val="28"/>
                <w:vertAlign w:val="superscript"/>
                <w:lang w:eastAsia="ru-RU"/>
              </w:rPr>
              <w:t>1</w:t>
            </w:r>
            <w:r w:rsidRPr="00E77E0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+ К</w:t>
            </w:r>
            <w:r w:rsidRPr="00E77E01">
              <w:rPr>
                <w:rFonts w:ascii="Times New Roman" w:hAnsi="Times New Roman"/>
                <w:b/>
                <w:sz w:val="28"/>
                <w:szCs w:val="28"/>
                <w:vertAlign w:val="superscript"/>
                <w:lang w:eastAsia="ru-RU"/>
              </w:rPr>
              <w:t>3</w:t>
            </w:r>
            <w:r w:rsidRPr="00E77E0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)/2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F3D" w:rsidRPr="00E77E01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7E01">
              <w:rPr>
                <w:rFonts w:ascii="Times New Roman" w:hAnsi="Times New Roman"/>
                <w:sz w:val="24"/>
                <w:szCs w:val="24"/>
                <w:lang w:eastAsia="ru-RU"/>
              </w:rPr>
              <w:t>100 баллов</w:t>
            </w:r>
          </w:p>
        </w:tc>
      </w:tr>
      <w:tr w:rsidR="00755F3D" w:rsidRPr="00692EEE" w:rsidTr="007A326F">
        <w:trPr>
          <w:trHeight w:val="20"/>
        </w:trPr>
        <w:tc>
          <w:tcPr>
            <w:tcW w:w="1598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F3D" w:rsidRPr="009D7549" w:rsidRDefault="00755F3D" w:rsidP="007A326F">
            <w:pPr>
              <w:pStyle w:val="2f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</w:pPr>
            <w:r w:rsidRPr="009D7549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>Пример расчета значения критерия 2</w:t>
            </w:r>
          </w:p>
          <w:p w:rsidR="00755F3D" w:rsidRPr="008D14C0" w:rsidRDefault="00755F3D" w:rsidP="007A326F">
            <w:pPr>
              <w:pStyle w:val="2f"/>
              <w:jc w:val="both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</w:p>
          <w:p w:rsidR="00755F3D" w:rsidRPr="009979A2" w:rsidRDefault="00755F3D" w:rsidP="007A326F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9979A2">
              <w:rPr>
                <w:b/>
                <w:sz w:val="28"/>
                <w:szCs w:val="28"/>
                <w:u w:val="single"/>
              </w:rPr>
              <w:t>1. В сфере охраны здоровья:</w:t>
            </w:r>
          </w:p>
          <w:p w:rsidR="00755F3D" w:rsidRDefault="00755F3D" w:rsidP="007A326F">
            <w:pPr>
              <w:ind w:firstLine="709"/>
              <w:jc w:val="both"/>
              <w:rPr>
                <w:sz w:val="28"/>
                <w:szCs w:val="28"/>
              </w:rPr>
            </w:pPr>
            <w:r w:rsidRPr="00DE42BB">
              <w:rPr>
                <w:b/>
                <w:sz w:val="28"/>
                <w:szCs w:val="28"/>
              </w:rPr>
              <w:t>П</w:t>
            </w:r>
            <w:r w:rsidRPr="00DE42BB">
              <w:rPr>
                <w:b/>
                <w:sz w:val="28"/>
                <w:szCs w:val="28"/>
                <w:vertAlign w:val="subscript"/>
              </w:rPr>
              <w:t>комф</w:t>
            </w:r>
            <w:r>
              <w:rPr>
                <w:b/>
                <w:sz w:val="28"/>
                <w:szCs w:val="28"/>
                <w:vertAlign w:val="subscript"/>
              </w:rPr>
              <w:t>.</w:t>
            </w:r>
            <w:r w:rsidRPr="00DE42BB">
              <w:rPr>
                <w:b/>
                <w:sz w:val="28"/>
                <w:szCs w:val="28"/>
                <w:vertAlign w:val="subscript"/>
              </w:rPr>
              <w:t>усл</w:t>
            </w:r>
            <w:r w:rsidRPr="0090006C">
              <w:rPr>
                <w:b/>
                <w:sz w:val="28"/>
                <w:szCs w:val="28"/>
              </w:rPr>
              <w:t>-</w:t>
            </w:r>
            <w:r w:rsidRPr="0016148D">
              <w:rPr>
                <w:sz w:val="28"/>
                <w:szCs w:val="28"/>
              </w:rPr>
              <w:t>Обеспечение в организации комфортных условий</w:t>
            </w:r>
            <w:r>
              <w:rPr>
                <w:sz w:val="28"/>
                <w:szCs w:val="28"/>
              </w:rPr>
              <w:t xml:space="preserve"> для предоставления услуг</w:t>
            </w:r>
            <w:r w:rsidRPr="0016148D">
              <w:rPr>
                <w:sz w:val="28"/>
                <w:szCs w:val="28"/>
              </w:rPr>
              <w:t xml:space="preserve"> – 60 баллов</w:t>
            </w:r>
            <w:r>
              <w:rPr>
                <w:sz w:val="28"/>
                <w:szCs w:val="28"/>
              </w:rPr>
              <w:t>;</w:t>
            </w:r>
          </w:p>
          <w:p w:rsidR="00755F3D" w:rsidRDefault="00755F3D" w:rsidP="007A326F">
            <w:pPr>
              <w:ind w:firstLine="709"/>
              <w:jc w:val="both"/>
              <w:rPr>
                <w:sz w:val="28"/>
                <w:szCs w:val="28"/>
              </w:rPr>
            </w:pPr>
            <w:r w:rsidRPr="00DE42BB">
              <w:rPr>
                <w:b/>
                <w:sz w:val="28"/>
                <w:szCs w:val="28"/>
              </w:rPr>
              <w:t>П</w:t>
            </w:r>
            <w:r w:rsidRPr="00DE42BB">
              <w:rPr>
                <w:b/>
                <w:sz w:val="28"/>
                <w:szCs w:val="28"/>
                <w:vertAlign w:val="superscript"/>
                <w:lang w:val="en-US"/>
              </w:rPr>
              <w:t>n</w:t>
            </w:r>
            <w:r w:rsidRPr="00DE42BB">
              <w:rPr>
                <w:b/>
                <w:sz w:val="28"/>
                <w:szCs w:val="28"/>
                <w:vertAlign w:val="subscript"/>
              </w:rPr>
              <w:t>ожид</w:t>
            </w:r>
            <w:r>
              <w:rPr>
                <w:sz w:val="28"/>
                <w:szCs w:val="28"/>
              </w:rPr>
              <w:t xml:space="preserve">  - Время ожидания предоставления услуги – 44 балла;</w:t>
            </w:r>
          </w:p>
          <w:p w:rsidR="00755F3D" w:rsidRDefault="00755F3D" w:rsidP="007A326F">
            <w:pPr>
              <w:ind w:firstLine="709"/>
              <w:jc w:val="both"/>
              <w:rPr>
                <w:sz w:val="28"/>
                <w:szCs w:val="28"/>
              </w:rPr>
            </w:pPr>
            <w:r w:rsidRPr="00DE42BB">
              <w:rPr>
                <w:b/>
                <w:sz w:val="28"/>
                <w:szCs w:val="28"/>
              </w:rPr>
              <w:t>П</w:t>
            </w:r>
            <w:r w:rsidRPr="00DE42BB">
              <w:rPr>
                <w:b/>
                <w:sz w:val="28"/>
                <w:szCs w:val="28"/>
                <w:vertAlign w:val="superscript"/>
              </w:rPr>
              <w:t>комф</w:t>
            </w:r>
            <w:r w:rsidRPr="00DE42BB">
              <w:rPr>
                <w:b/>
                <w:sz w:val="28"/>
                <w:szCs w:val="28"/>
                <w:vertAlign w:val="subscript"/>
              </w:rPr>
              <w:t>уд</w:t>
            </w:r>
            <w:r>
              <w:rPr>
                <w:sz w:val="28"/>
                <w:szCs w:val="28"/>
              </w:rPr>
              <w:t xml:space="preserve">  - Доля получателей услуг, удовлетворенных комфортностью предоставления услуг – 89 баллов</w:t>
            </w:r>
          </w:p>
          <w:p w:rsidR="00755F3D" w:rsidRPr="009D7549" w:rsidRDefault="00755F3D" w:rsidP="007A326F">
            <w:pPr>
              <w:jc w:val="both"/>
              <w:rPr>
                <w:b/>
                <w:sz w:val="16"/>
                <w:szCs w:val="16"/>
              </w:rPr>
            </w:pPr>
          </w:p>
          <w:p w:rsidR="00755F3D" w:rsidRDefault="00755F3D" w:rsidP="007A326F">
            <w:pPr>
              <w:ind w:firstLine="1701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</w:t>
            </w:r>
            <w:r w:rsidRPr="009D7549">
              <w:rPr>
                <w:b/>
                <w:sz w:val="28"/>
                <w:szCs w:val="28"/>
                <w:vertAlign w:val="superscript"/>
              </w:rPr>
              <w:t>2</w:t>
            </w:r>
            <w:r w:rsidRPr="009D7549">
              <w:rPr>
                <w:b/>
                <w:sz w:val="28"/>
                <w:szCs w:val="28"/>
              </w:rPr>
              <w:t>=</w:t>
            </w:r>
            <w:r>
              <w:rPr>
                <w:b/>
                <w:sz w:val="28"/>
                <w:szCs w:val="28"/>
              </w:rPr>
              <w:t xml:space="preserve"> (0,3 х 60) + (0,4 х 44) + (0,3 х 89) = 18 + 17,6 + 26,7 = 62,3 = 62 балла </w:t>
            </w:r>
            <w:r w:rsidRPr="009D7549">
              <w:rPr>
                <w:sz w:val="28"/>
                <w:szCs w:val="28"/>
              </w:rPr>
              <w:t>(округляется до целой единицы)</w:t>
            </w:r>
          </w:p>
          <w:p w:rsidR="00755F3D" w:rsidRPr="00D1141D" w:rsidRDefault="00755F3D" w:rsidP="007A326F">
            <w:pPr>
              <w:ind w:firstLine="1701"/>
              <w:jc w:val="center"/>
              <w:rPr>
                <w:sz w:val="16"/>
                <w:szCs w:val="16"/>
              </w:rPr>
            </w:pPr>
          </w:p>
          <w:p w:rsidR="00755F3D" w:rsidRDefault="00755F3D" w:rsidP="007A326F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2</w:t>
            </w:r>
            <w:r w:rsidRPr="009979A2">
              <w:rPr>
                <w:b/>
                <w:sz w:val="28"/>
                <w:szCs w:val="28"/>
                <w:u w:val="single"/>
              </w:rPr>
              <w:t>. В сфере  социального обслуживания</w:t>
            </w:r>
            <w:r>
              <w:rPr>
                <w:b/>
                <w:sz w:val="28"/>
                <w:szCs w:val="28"/>
                <w:u w:val="single"/>
              </w:rPr>
              <w:t>:</w:t>
            </w:r>
          </w:p>
          <w:p w:rsidR="00755F3D" w:rsidRPr="00BE0C3A" w:rsidRDefault="00755F3D" w:rsidP="007A326F">
            <w:pPr>
              <w:rPr>
                <w:b/>
                <w:sz w:val="16"/>
                <w:szCs w:val="16"/>
                <w:u w:val="single"/>
              </w:rPr>
            </w:pPr>
          </w:p>
          <w:p w:rsidR="00755F3D" w:rsidRPr="00E00D3D" w:rsidRDefault="00755F3D" w:rsidP="007A326F">
            <w:pPr>
              <w:ind w:firstLine="1701"/>
              <w:jc w:val="center"/>
              <w:rPr>
                <w:sz w:val="28"/>
                <w:szCs w:val="28"/>
              </w:rPr>
            </w:pPr>
            <w:r w:rsidRPr="009979A2">
              <w:rPr>
                <w:b/>
                <w:sz w:val="28"/>
                <w:szCs w:val="28"/>
              </w:rPr>
              <w:t>К</w:t>
            </w:r>
            <w:r w:rsidRPr="009979A2">
              <w:rPr>
                <w:b/>
                <w:sz w:val="28"/>
                <w:szCs w:val="28"/>
                <w:vertAlign w:val="superscript"/>
              </w:rPr>
              <w:t>2</w:t>
            </w:r>
            <w:r w:rsidRPr="009979A2">
              <w:rPr>
                <w:b/>
                <w:sz w:val="28"/>
                <w:szCs w:val="28"/>
              </w:rPr>
              <w:t>=</w:t>
            </w:r>
            <w:r>
              <w:rPr>
                <w:b/>
                <w:sz w:val="28"/>
                <w:szCs w:val="28"/>
              </w:rPr>
              <w:t xml:space="preserve"> (0,3 х 60) + (0,4 х 94) + (0,3 х 89) = 18 + 37,6 + 26,2 =  81,4 = 81 балл  </w:t>
            </w:r>
            <w:r w:rsidRPr="009D7549">
              <w:rPr>
                <w:sz w:val="28"/>
                <w:szCs w:val="28"/>
              </w:rPr>
              <w:t>(округляется до целой единицы</w:t>
            </w:r>
            <w:r w:rsidRPr="00E00D3D">
              <w:rPr>
                <w:sz w:val="28"/>
                <w:szCs w:val="28"/>
              </w:rPr>
              <w:t>)</w:t>
            </w:r>
          </w:p>
          <w:p w:rsidR="00755F3D" w:rsidRPr="0090006C" w:rsidRDefault="00755F3D" w:rsidP="007A326F">
            <w:pPr>
              <w:ind w:firstLine="1701"/>
              <w:jc w:val="center"/>
              <w:rPr>
                <w:sz w:val="16"/>
                <w:szCs w:val="16"/>
              </w:rPr>
            </w:pPr>
          </w:p>
          <w:p w:rsidR="00755F3D" w:rsidRPr="0090006C" w:rsidRDefault="00755F3D" w:rsidP="007A326F">
            <w:pPr>
              <w:pStyle w:val="2f"/>
              <w:jc w:val="left"/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</w:pPr>
            <w:r w:rsidRPr="0090006C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 xml:space="preserve">3. </w:t>
            </w:r>
            <w:r w:rsidRPr="0090006C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>В сфере культуры и образования:</w:t>
            </w:r>
          </w:p>
          <w:p w:rsidR="00755F3D" w:rsidRPr="009D7549" w:rsidRDefault="00755F3D" w:rsidP="007A326F">
            <w:pPr>
              <w:pStyle w:val="2f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755F3D" w:rsidRDefault="00755F3D" w:rsidP="007A326F">
            <w:pPr>
              <w:ind w:firstLine="709"/>
              <w:jc w:val="both"/>
              <w:rPr>
                <w:sz w:val="28"/>
                <w:szCs w:val="28"/>
              </w:rPr>
            </w:pPr>
            <w:r w:rsidRPr="0016148D">
              <w:rPr>
                <w:sz w:val="28"/>
                <w:szCs w:val="28"/>
              </w:rPr>
              <w:t>Обеспечение в организации комфортных условий</w:t>
            </w:r>
            <w:r>
              <w:rPr>
                <w:sz w:val="28"/>
                <w:szCs w:val="28"/>
              </w:rPr>
              <w:t xml:space="preserve"> для предоставления услуг</w:t>
            </w:r>
            <w:r w:rsidRPr="0016148D">
              <w:rPr>
                <w:sz w:val="28"/>
                <w:szCs w:val="28"/>
              </w:rPr>
              <w:t xml:space="preserve"> – 60 баллов</w:t>
            </w:r>
            <w:r>
              <w:rPr>
                <w:sz w:val="28"/>
                <w:szCs w:val="28"/>
              </w:rPr>
              <w:t>;</w:t>
            </w:r>
          </w:p>
          <w:p w:rsidR="00755F3D" w:rsidRDefault="00755F3D" w:rsidP="007A326F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получателей услуг, удовлетворенных комфортностью предоставления услуг – 89 баллов</w:t>
            </w:r>
          </w:p>
          <w:p w:rsidR="00755F3D" w:rsidRPr="00BE0C3A" w:rsidRDefault="00755F3D" w:rsidP="007A326F">
            <w:pPr>
              <w:pStyle w:val="2f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55F3D" w:rsidRPr="00604B72" w:rsidRDefault="00755F3D" w:rsidP="00604B72">
            <w:pPr>
              <w:pStyle w:val="2f"/>
              <w:rPr>
                <w:rFonts w:ascii="Times New Roman" w:hAnsi="Times New Roman"/>
                <w:b/>
                <w:sz w:val="28"/>
                <w:szCs w:val="28"/>
              </w:rPr>
            </w:pPr>
            <w:r w:rsidRPr="00DE42BB">
              <w:rPr>
                <w:rFonts w:ascii="Times New Roman" w:hAnsi="Times New Roman"/>
                <w:b/>
                <w:sz w:val="28"/>
                <w:szCs w:val="28"/>
              </w:rPr>
              <w:t>К</w:t>
            </w:r>
            <w:r w:rsidRPr="00DE42BB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2</w:t>
            </w:r>
            <w:r w:rsidRPr="00DE42BB">
              <w:rPr>
                <w:rFonts w:ascii="Times New Roman" w:hAnsi="Times New Roman"/>
                <w:b/>
                <w:sz w:val="28"/>
                <w:szCs w:val="28"/>
              </w:rPr>
              <w:t>=</w:t>
            </w:r>
            <w:r w:rsidR="00604B72">
              <w:rPr>
                <w:rFonts w:ascii="Times New Roman" w:hAnsi="Times New Roman"/>
                <w:b/>
                <w:sz w:val="28"/>
                <w:szCs w:val="28"/>
              </w:rPr>
              <w:t xml:space="preserve"> (0,5 х 60) + (0,5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х 89) =  </w:t>
            </w:r>
            <w:r w:rsidR="00604B72">
              <w:rPr>
                <w:rFonts w:ascii="Times New Roman" w:hAnsi="Times New Roman"/>
                <w:b/>
                <w:sz w:val="28"/>
                <w:szCs w:val="28"/>
              </w:rPr>
              <w:t>30+44,5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= </w:t>
            </w:r>
            <w:r w:rsidR="00604B72">
              <w:rPr>
                <w:rFonts w:ascii="Times New Roman" w:hAnsi="Times New Roman"/>
                <w:b/>
                <w:sz w:val="28"/>
                <w:szCs w:val="28"/>
              </w:rPr>
              <w:t xml:space="preserve">74,5=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74 балла </w:t>
            </w:r>
            <w:r w:rsidRPr="00455BE8">
              <w:rPr>
                <w:rFonts w:ascii="Times New Roman" w:hAnsi="Times New Roman"/>
                <w:sz w:val="28"/>
                <w:szCs w:val="28"/>
              </w:rPr>
              <w:t>(округляется до целой единицы)</w:t>
            </w:r>
          </w:p>
        </w:tc>
      </w:tr>
    </w:tbl>
    <w:p w:rsidR="00755F3D" w:rsidRPr="00533BCB" w:rsidRDefault="00755F3D" w:rsidP="00755F3D">
      <w:pPr>
        <w:jc w:val="center"/>
        <w:rPr>
          <w:b/>
          <w:lang w:eastAsia="en-US"/>
        </w:rPr>
      </w:pPr>
      <w:r w:rsidRPr="00533BCB">
        <w:rPr>
          <w:b/>
          <w:lang w:eastAsia="en-US"/>
        </w:rPr>
        <w:t xml:space="preserve">Показатели, характеризующие </w:t>
      </w:r>
    </w:p>
    <w:p w:rsidR="00755F3D" w:rsidRPr="00533BCB" w:rsidRDefault="00755F3D" w:rsidP="00755F3D">
      <w:pPr>
        <w:jc w:val="center"/>
        <w:rPr>
          <w:b/>
        </w:rPr>
      </w:pPr>
      <w:r w:rsidRPr="00533BCB">
        <w:rPr>
          <w:b/>
          <w:lang w:eastAsia="en-US"/>
        </w:rPr>
        <w:t>ДОСТУПНОСТЬ УСЛУГ ДЛЯ ИНВАЛИДОВ</w:t>
      </w:r>
    </w:p>
    <w:tbl>
      <w:tblPr>
        <w:tblpPr w:leftFromText="180" w:rightFromText="180" w:vertAnchor="text" w:tblpXSpec="center" w:tblpY="1"/>
        <w:tblOverlap w:val="never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368"/>
        <w:gridCol w:w="904"/>
        <w:gridCol w:w="3685"/>
        <w:gridCol w:w="4678"/>
        <w:gridCol w:w="1418"/>
        <w:gridCol w:w="1363"/>
      </w:tblGrid>
      <w:tr w:rsidR="00755F3D" w:rsidRPr="00692EEE" w:rsidTr="007A326F">
        <w:trPr>
          <w:trHeight w:val="20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F3D" w:rsidRPr="00CD1F10" w:rsidRDefault="00755F3D" w:rsidP="007A326F">
            <w:pPr>
              <w:pStyle w:val="2f"/>
              <w:ind w:righ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D1F1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F3D" w:rsidRPr="00CD1F10" w:rsidRDefault="00755F3D" w:rsidP="007A326F">
            <w:pPr>
              <w:pStyle w:val="2f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D1F1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Показатели оценки качества</w:t>
            </w:r>
          </w:p>
          <w:p w:rsidR="00755F3D" w:rsidRPr="00CD1F10" w:rsidRDefault="00755F3D" w:rsidP="007A326F">
            <w:pPr>
              <w:pStyle w:val="2f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755F3D" w:rsidRPr="00CD1F10" w:rsidRDefault="00755F3D" w:rsidP="007A326F">
            <w:pPr>
              <w:pStyle w:val="2f"/>
              <w:ind w:left="-108" w:right="-5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D1F1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Значи-мость пока-зателей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F3D" w:rsidRPr="00CD1F10" w:rsidRDefault="00755F3D" w:rsidP="007A326F">
            <w:pPr>
              <w:pStyle w:val="2f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D1F1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Параметры показателя оценки качества, подлежащие оценке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F3D" w:rsidRPr="00CD1F10" w:rsidRDefault="00755F3D" w:rsidP="007A326F">
            <w:pPr>
              <w:pStyle w:val="2f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D1F1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Индикаторы параметров показателей оценки качества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F3D" w:rsidRPr="00CD1F10" w:rsidRDefault="00755F3D" w:rsidP="007A326F">
            <w:pPr>
              <w:pStyle w:val="2f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D1F1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Значение параметров в баллах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:rsidR="00755F3D" w:rsidRPr="00CD1F10" w:rsidRDefault="00755F3D" w:rsidP="007A326F">
            <w:pPr>
              <w:pStyle w:val="2f"/>
              <w:ind w:left="-107" w:right="-11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D1F1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Макси-мальное значение показателей </w:t>
            </w:r>
          </w:p>
        </w:tc>
      </w:tr>
      <w:tr w:rsidR="00755F3D" w:rsidRPr="00692EEE" w:rsidTr="007A326F">
        <w:trPr>
          <w:trHeight w:val="2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5F3D" w:rsidRPr="00CD1F10" w:rsidRDefault="00755F3D" w:rsidP="007A326F">
            <w:pPr>
              <w:pStyle w:val="2f"/>
              <w:ind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1F10">
              <w:rPr>
                <w:rFonts w:ascii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5F3D" w:rsidRPr="00CD1F10" w:rsidRDefault="00755F3D" w:rsidP="007A326F">
            <w:pPr>
              <w:pStyle w:val="2f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1F10">
              <w:rPr>
                <w:rFonts w:ascii="Times New Roman" w:hAnsi="Times New Roman"/>
                <w:sz w:val="24"/>
                <w:szCs w:val="24"/>
                <w:lang w:eastAsia="ru-RU"/>
              </w:rPr>
              <w:t>Оборудование помещений организации социальной сферы и прилегающей к ней территории с учетом доступности для инвалидов:</w:t>
            </w:r>
          </w:p>
          <w:p w:rsidR="00755F3D" w:rsidRPr="00CD1F10" w:rsidRDefault="00755F3D" w:rsidP="007A326F">
            <w:pPr>
              <w:pStyle w:val="2f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1F10">
              <w:rPr>
                <w:rFonts w:ascii="Times New Roman" w:hAnsi="Times New Roman"/>
                <w:sz w:val="24"/>
                <w:szCs w:val="24"/>
                <w:lang w:eastAsia="ru-RU"/>
              </w:rPr>
              <w:t>- оборудованных входных групп пандусами (подъемными платформами);</w:t>
            </w:r>
          </w:p>
          <w:p w:rsidR="00755F3D" w:rsidRPr="00CD1F10" w:rsidRDefault="00755F3D" w:rsidP="007A326F">
            <w:pPr>
              <w:pStyle w:val="2f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1F10">
              <w:rPr>
                <w:rFonts w:ascii="Times New Roman" w:hAnsi="Times New Roman"/>
                <w:sz w:val="24"/>
                <w:szCs w:val="24"/>
                <w:lang w:eastAsia="ru-RU"/>
              </w:rPr>
              <w:t>- наличие выделенных стоянок для автотранспортных средств инвалидов;</w:t>
            </w:r>
          </w:p>
          <w:p w:rsidR="00755F3D" w:rsidRPr="00CD1F10" w:rsidRDefault="00755F3D" w:rsidP="007A326F">
            <w:pPr>
              <w:pStyle w:val="2f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1F10">
              <w:rPr>
                <w:rFonts w:ascii="Times New Roman" w:hAnsi="Times New Roman"/>
                <w:sz w:val="24"/>
                <w:szCs w:val="24"/>
                <w:lang w:eastAsia="ru-RU"/>
              </w:rPr>
              <w:t>- наличие адаптированных лифтов, поручней, расширенных дверных проемов;</w:t>
            </w:r>
          </w:p>
          <w:p w:rsidR="00755F3D" w:rsidRPr="00CD1F10" w:rsidRDefault="00755F3D" w:rsidP="007A326F">
            <w:pPr>
              <w:pStyle w:val="2f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1F10">
              <w:rPr>
                <w:rFonts w:ascii="Times New Roman" w:hAnsi="Times New Roman"/>
                <w:sz w:val="24"/>
                <w:szCs w:val="24"/>
                <w:lang w:eastAsia="ru-RU"/>
              </w:rPr>
              <w:t>- наличие сменных кресел-колясок;</w:t>
            </w:r>
          </w:p>
          <w:p w:rsidR="00755F3D" w:rsidRPr="00CD1F10" w:rsidRDefault="00755F3D" w:rsidP="007A326F">
            <w:pPr>
              <w:pStyle w:val="2f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1F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наличие специально оборудованных санитарно-гигиенических помещений в организации социальной сферы. </w:t>
            </w:r>
            <w:r w:rsidRPr="00CD1F1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(П</w:t>
            </w:r>
            <w:r w:rsidRPr="00CD1F10">
              <w:rPr>
                <w:rFonts w:ascii="Times New Roman" w:hAnsi="Times New Roman"/>
                <w:b/>
                <w:sz w:val="28"/>
                <w:szCs w:val="28"/>
                <w:vertAlign w:val="superscript"/>
                <w:lang w:eastAsia="ru-RU"/>
              </w:rPr>
              <w:t>орг</w:t>
            </w:r>
            <w:r w:rsidRPr="00CD1F10"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  <w:t>дост</w:t>
            </w:r>
            <w:r w:rsidRPr="00CD1F1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5F3D" w:rsidRPr="00CD1F10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1F10">
              <w:rPr>
                <w:rFonts w:ascii="Times New Roman" w:hAnsi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F3D" w:rsidRPr="00CD1F10" w:rsidRDefault="00755F3D" w:rsidP="007A326F">
            <w:pPr>
              <w:pStyle w:val="2f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1F10">
              <w:rPr>
                <w:rFonts w:ascii="Times New Roman" w:hAnsi="Times New Roman"/>
                <w:sz w:val="24"/>
                <w:szCs w:val="24"/>
                <w:lang w:eastAsia="ru-RU"/>
              </w:rPr>
              <w:t>3.1.1. Наличие в помещениях организации социальной сферы и на прилегающей к ней территории:</w:t>
            </w:r>
          </w:p>
          <w:p w:rsidR="00755F3D" w:rsidRPr="00CD1F10" w:rsidRDefault="00755F3D" w:rsidP="007A326F">
            <w:pPr>
              <w:pStyle w:val="2f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1) </w:t>
            </w:r>
            <w:r w:rsidRPr="00CD1F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оборудованных входных групп пандусами (подъемными платформами);</w:t>
            </w:r>
          </w:p>
          <w:p w:rsidR="00755F3D" w:rsidRPr="00CD1F10" w:rsidRDefault="00755F3D" w:rsidP="007A326F">
            <w:pPr>
              <w:pStyle w:val="2f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2)</w:t>
            </w:r>
            <w:r w:rsidRPr="00CD1F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выделенных стоянок для автотранспортных средств инвалидов;</w:t>
            </w:r>
          </w:p>
          <w:p w:rsidR="00755F3D" w:rsidRPr="00CD1F10" w:rsidRDefault="00755F3D" w:rsidP="007A326F">
            <w:pPr>
              <w:pStyle w:val="2f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3)</w:t>
            </w:r>
            <w:r w:rsidRPr="00CD1F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адаптированных лифтов, поручней, расширенных дверных проемов;</w:t>
            </w:r>
          </w:p>
          <w:p w:rsidR="00755F3D" w:rsidRPr="00CD1F10" w:rsidRDefault="00755F3D" w:rsidP="007A326F">
            <w:pPr>
              <w:pStyle w:val="2f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4) </w:t>
            </w:r>
            <w:r w:rsidRPr="00CD1F10">
              <w:rPr>
                <w:rFonts w:ascii="Times New Roman" w:hAnsi="Times New Roman"/>
                <w:sz w:val="24"/>
                <w:szCs w:val="24"/>
                <w:lang w:eastAsia="ru-RU"/>
              </w:rPr>
              <w:t>сменных кресел-колясок;</w:t>
            </w:r>
          </w:p>
          <w:p w:rsidR="00755F3D" w:rsidRPr="00CD1F10" w:rsidRDefault="00755F3D" w:rsidP="007A326F">
            <w:pPr>
              <w:pStyle w:val="2f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5) </w:t>
            </w:r>
            <w:r w:rsidRPr="00CD1F10">
              <w:rPr>
                <w:rFonts w:ascii="Times New Roman" w:hAnsi="Times New Roman"/>
                <w:sz w:val="24"/>
                <w:szCs w:val="24"/>
                <w:lang w:eastAsia="ru-RU"/>
              </w:rPr>
              <w:t>специально оборудованных санитарно-гигиенических помещений в организации социальной сферы.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:rsidR="00755F3D" w:rsidRPr="00CD1F10" w:rsidRDefault="00755F3D" w:rsidP="007A326F">
            <w:pPr>
              <w:pStyle w:val="2f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1F10">
              <w:rPr>
                <w:rFonts w:ascii="Times New Roman" w:hAnsi="Times New Roman"/>
                <w:sz w:val="24"/>
                <w:szCs w:val="24"/>
                <w:lang w:eastAsia="ru-RU"/>
              </w:rPr>
              <w:t>- отсутствуют условия доступности для инвалидов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55F3D" w:rsidRPr="00CD1F10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1F10">
              <w:rPr>
                <w:rFonts w:ascii="Times New Roman" w:hAnsi="Times New Roman"/>
                <w:sz w:val="24"/>
                <w:szCs w:val="24"/>
                <w:lang w:eastAsia="ru-RU"/>
              </w:rPr>
              <w:t>0 баллов</w:t>
            </w:r>
          </w:p>
        </w:tc>
        <w:tc>
          <w:tcPr>
            <w:tcW w:w="13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5F3D" w:rsidRPr="00CD1F10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1F10">
              <w:rPr>
                <w:rFonts w:ascii="Times New Roman" w:hAnsi="Times New Roman"/>
                <w:sz w:val="24"/>
                <w:szCs w:val="24"/>
                <w:lang w:eastAsia="ru-RU"/>
              </w:rPr>
              <w:t>100 баллов</w:t>
            </w:r>
          </w:p>
          <w:p w:rsidR="00755F3D" w:rsidRPr="00CD1F10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55F3D" w:rsidRDefault="00755F3D" w:rsidP="007A326F">
            <w:pPr>
              <w:pStyle w:val="2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1F1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Для расчета  формула (3.1)</w:t>
            </w:r>
          </w:p>
          <w:p w:rsidR="00755F3D" w:rsidRPr="00CD1F10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Единого порядка</w:t>
            </w:r>
          </w:p>
        </w:tc>
      </w:tr>
      <w:tr w:rsidR="00755F3D" w:rsidRPr="00692EEE" w:rsidTr="007A326F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F3D" w:rsidRPr="00CD1F10" w:rsidRDefault="00755F3D" w:rsidP="007A326F">
            <w:pPr>
              <w:pStyle w:val="2f"/>
              <w:ind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F3D" w:rsidRPr="00CD1F10" w:rsidRDefault="00755F3D" w:rsidP="007A326F">
            <w:pPr>
              <w:pStyle w:val="2f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F3D" w:rsidRPr="00CD1F10" w:rsidRDefault="00755F3D" w:rsidP="007A326F">
            <w:pPr>
              <w:pStyle w:val="2f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F3D" w:rsidRPr="00CD1F10" w:rsidRDefault="00755F3D" w:rsidP="007A326F">
            <w:pPr>
              <w:pStyle w:val="2f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F3D" w:rsidRPr="00CD1F10" w:rsidRDefault="00755F3D" w:rsidP="007A326F">
            <w:pPr>
              <w:pStyle w:val="2f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1F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CD1F1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условий доступности организации</w:t>
            </w:r>
            <w:r w:rsidRPr="00CD1F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для инвалидов (от одного до четырех) </w:t>
            </w:r>
            <w:r w:rsidRPr="00CD1F1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(С</w:t>
            </w:r>
            <w:r w:rsidRPr="00CD1F10">
              <w:rPr>
                <w:rFonts w:ascii="Times New Roman" w:hAnsi="Times New Roman"/>
                <w:b/>
                <w:sz w:val="28"/>
                <w:szCs w:val="28"/>
                <w:vertAlign w:val="superscript"/>
                <w:lang w:eastAsia="ru-RU"/>
              </w:rPr>
              <w:t>орг</w:t>
            </w:r>
            <w:r w:rsidRPr="00CD1F10"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  <w:t>дост</w:t>
            </w:r>
            <w:r w:rsidRPr="00CD1F1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55F3D" w:rsidRPr="00CD1F10" w:rsidRDefault="00755F3D" w:rsidP="007A326F">
            <w:pPr>
              <w:pStyle w:val="2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1F1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20 баллов за каждое условие</w:t>
            </w:r>
          </w:p>
          <w:p w:rsidR="00755F3D" w:rsidRPr="00CD1F10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1F1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(Т</w:t>
            </w:r>
            <w:r w:rsidRPr="00CD1F10">
              <w:rPr>
                <w:rFonts w:ascii="Times New Roman" w:hAnsi="Times New Roman"/>
                <w:b/>
                <w:sz w:val="28"/>
                <w:szCs w:val="28"/>
                <w:vertAlign w:val="superscript"/>
                <w:lang w:eastAsia="ru-RU"/>
              </w:rPr>
              <w:t>орг</w:t>
            </w:r>
            <w:r w:rsidRPr="00CD1F10"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  <w:t>дост</w:t>
            </w:r>
            <w:r w:rsidRPr="00CD1F1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F3D" w:rsidRPr="00CD1F10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5F3D" w:rsidRPr="00692EEE" w:rsidTr="007A326F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F3D" w:rsidRPr="00CD1F10" w:rsidRDefault="00755F3D" w:rsidP="007A326F">
            <w:pPr>
              <w:pStyle w:val="2f"/>
              <w:ind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F3D" w:rsidRPr="00CD1F10" w:rsidRDefault="00755F3D" w:rsidP="007A326F">
            <w:pPr>
              <w:pStyle w:val="2f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F3D" w:rsidRPr="00CD1F10" w:rsidRDefault="00755F3D" w:rsidP="007A326F">
            <w:pPr>
              <w:pStyle w:val="2f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F3D" w:rsidRPr="00CD1F10" w:rsidRDefault="00755F3D" w:rsidP="007A326F">
            <w:pPr>
              <w:pStyle w:val="2f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:rsidR="00755F3D" w:rsidRPr="00CD1F10" w:rsidRDefault="00755F3D" w:rsidP="007A326F">
            <w:pPr>
              <w:pStyle w:val="2f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1F10">
              <w:rPr>
                <w:rFonts w:ascii="Times New Roman" w:hAnsi="Times New Roman"/>
                <w:sz w:val="24"/>
                <w:szCs w:val="24"/>
                <w:lang w:eastAsia="ru-RU"/>
              </w:rPr>
              <w:t>- наличие пяти и более условий доступности для инвалидов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55F3D" w:rsidRPr="00CD1F10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1F10">
              <w:rPr>
                <w:rFonts w:ascii="Times New Roman" w:hAnsi="Times New Roman"/>
                <w:sz w:val="24"/>
                <w:szCs w:val="24"/>
                <w:lang w:eastAsia="ru-RU"/>
              </w:rPr>
              <w:t>100 баллов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F3D" w:rsidRPr="00CD1F10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5F3D" w:rsidRPr="00692EEE" w:rsidTr="007A326F">
        <w:trPr>
          <w:trHeight w:val="20"/>
        </w:trPr>
        <w:tc>
          <w:tcPr>
            <w:tcW w:w="1598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755F3D" w:rsidRDefault="00755F3D" w:rsidP="007A326F">
            <w:pPr>
              <w:jc w:val="center"/>
              <w:rPr>
                <w:b/>
                <w:sz w:val="28"/>
                <w:szCs w:val="28"/>
              </w:rPr>
            </w:pPr>
          </w:p>
          <w:p w:rsidR="00755F3D" w:rsidRPr="00533BCB" w:rsidRDefault="00755F3D" w:rsidP="007A326F">
            <w:pPr>
              <w:jc w:val="center"/>
              <w:rPr>
                <w:b/>
                <w:sz w:val="28"/>
                <w:szCs w:val="28"/>
              </w:rPr>
            </w:pPr>
            <w:r w:rsidRPr="00533BCB">
              <w:rPr>
                <w:b/>
                <w:sz w:val="28"/>
                <w:szCs w:val="28"/>
              </w:rPr>
              <w:t>П</w:t>
            </w:r>
            <w:r w:rsidRPr="00533BCB">
              <w:rPr>
                <w:b/>
                <w:sz w:val="28"/>
                <w:szCs w:val="28"/>
                <w:vertAlign w:val="superscript"/>
              </w:rPr>
              <w:t>орг</w:t>
            </w:r>
            <w:r w:rsidRPr="00533BCB">
              <w:rPr>
                <w:b/>
                <w:sz w:val="28"/>
                <w:szCs w:val="28"/>
                <w:vertAlign w:val="subscript"/>
              </w:rPr>
              <w:t>дост</w:t>
            </w:r>
            <w:r w:rsidRPr="00533BCB">
              <w:rPr>
                <w:b/>
                <w:sz w:val="28"/>
                <w:szCs w:val="28"/>
              </w:rPr>
              <w:t xml:space="preserve"> = Т</w:t>
            </w:r>
            <w:r w:rsidRPr="00533BCB">
              <w:rPr>
                <w:b/>
                <w:sz w:val="28"/>
                <w:szCs w:val="28"/>
                <w:vertAlign w:val="superscript"/>
              </w:rPr>
              <w:t>орг</w:t>
            </w:r>
            <w:r w:rsidRPr="00533BCB">
              <w:rPr>
                <w:b/>
                <w:sz w:val="28"/>
                <w:szCs w:val="28"/>
                <w:vertAlign w:val="subscript"/>
              </w:rPr>
              <w:t>дост</w:t>
            </w:r>
            <w:r w:rsidRPr="00533BCB">
              <w:rPr>
                <w:b/>
                <w:sz w:val="28"/>
                <w:szCs w:val="28"/>
              </w:rPr>
              <w:t xml:space="preserve"> × С</w:t>
            </w:r>
            <w:r w:rsidRPr="00533BCB">
              <w:rPr>
                <w:b/>
                <w:sz w:val="28"/>
                <w:szCs w:val="28"/>
                <w:vertAlign w:val="superscript"/>
              </w:rPr>
              <w:t>орг</w:t>
            </w:r>
            <w:r w:rsidRPr="00533BCB">
              <w:rPr>
                <w:b/>
                <w:sz w:val="28"/>
                <w:szCs w:val="28"/>
                <w:vertAlign w:val="subscript"/>
              </w:rPr>
              <w:t xml:space="preserve">дост </w:t>
            </w:r>
            <w:r w:rsidRPr="00533BCB">
              <w:rPr>
                <w:b/>
                <w:sz w:val="28"/>
                <w:szCs w:val="28"/>
              </w:rPr>
              <w:t>,</w:t>
            </w:r>
            <w:r w:rsidRPr="00533BCB">
              <w:rPr>
                <w:b/>
                <w:sz w:val="28"/>
                <w:szCs w:val="28"/>
              </w:rPr>
              <w:tab/>
            </w:r>
            <w:r w:rsidRPr="00533BCB">
              <w:rPr>
                <w:b/>
                <w:sz w:val="28"/>
                <w:szCs w:val="28"/>
              </w:rPr>
              <w:tab/>
            </w:r>
            <w:r w:rsidRPr="00533BCB">
              <w:rPr>
                <w:b/>
                <w:sz w:val="28"/>
                <w:szCs w:val="28"/>
              </w:rPr>
              <w:tab/>
              <w:t>(3.1)</w:t>
            </w:r>
          </w:p>
          <w:p w:rsidR="00755F3D" w:rsidRDefault="00755F3D" w:rsidP="007A326F">
            <w:pPr>
              <w:ind w:left="709"/>
              <w:jc w:val="both"/>
              <w:rPr>
                <w:szCs w:val="28"/>
              </w:rPr>
            </w:pPr>
          </w:p>
          <w:p w:rsidR="00755F3D" w:rsidRDefault="00755F3D" w:rsidP="007A326F">
            <w:pPr>
              <w:ind w:left="709"/>
              <w:jc w:val="both"/>
              <w:rPr>
                <w:szCs w:val="28"/>
              </w:rPr>
            </w:pPr>
          </w:p>
          <w:p w:rsidR="00755F3D" w:rsidRPr="00533BCB" w:rsidRDefault="00755F3D" w:rsidP="007A326F">
            <w:pPr>
              <w:ind w:left="709"/>
              <w:jc w:val="both"/>
              <w:rPr>
                <w:szCs w:val="28"/>
              </w:rPr>
            </w:pPr>
            <w:r w:rsidRPr="00533BCB">
              <w:rPr>
                <w:szCs w:val="28"/>
              </w:rPr>
              <w:t>где:</w:t>
            </w:r>
          </w:p>
          <w:p w:rsidR="00755F3D" w:rsidRPr="00533BCB" w:rsidRDefault="00755F3D" w:rsidP="007A326F">
            <w:pPr>
              <w:ind w:firstLine="709"/>
              <w:jc w:val="both"/>
              <w:rPr>
                <w:szCs w:val="28"/>
              </w:rPr>
            </w:pPr>
            <w:r w:rsidRPr="00533BCB">
              <w:rPr>
                <w:b/>
                <w:szCs w:val="28"/>
              </w:rPr>
              <w:t>Т</w:t>
            </w:r>
            <w:r w:rsidRPr="00533BCB">
              <w:rPr>
                <w:b/>
                <w:szCs w:val="28"/>
                <w:vertAlign w:val="superscript"/>
              </w:rPr>
              <w:t>орг</w:t>
            </w:r>
            <w:r w:rsidRPr="00533BCB">
              <w:rPr>
                <w:b/>
                <w:szCs w:val="28"/>
                <w:vertAlign w:val="subscript"/>
              </w:rPr>
              <w:t>дост</w:t>
            </w:r>
            <w:r w:rsidRPr="00533BCB">
              <w:rPr>
                <w:szCs w:val="28"/>
              </w:rPr>
              <w:t>– количество баллов за каждое условие доступности организации для инвалидов (</w:t>
            </w:r>
            <w:r w:rsidRPr="00533BCB">
              <w:rPr>
                <w:color w:val="000000"/>
                <w:szCs w:val="28"/>
              </w:rPr>
              <w:t>по 20 баллов за каждое условие)</w:t>
            </w:r>
            <w:r w:rsidRPr="00533BCB">
              <w:rPr>
                <w:szCs w:val="28"/>
              </w:rPr>
              <w:t>;</w:t>
            </w:r>
          </w:p>
          <w:p w:rsidR="00755F3D" w:rsidRPr="00533BCB" w:rsidRDefault="00755F3D" w:rsidP="007A326F">
            <w:pPr>
              <w:ind w:firstLine="709"/>
              <w:jc w:val="both"/>
              <w:rPr>
                <w:szCs w:val="28"/>
              </w:rPr>
            </w:pPr>
            <w:r w:rsidRPr="00533BCB">
              <w:rPr>
                <w:b/>
                <w:szCs w:val="28"/>
              </w:rPr>
              <w:t>С</w:t>
            </w:r>
            <w:r w:rsidRPr="00533BCB">
              <w:rPr>
                <w:b/>
                <w:szCs w:val="28"/>
                <w:vertAlign w:val="superscript"/>
              </w:rPr>
              <w:t>орг</w:t>
            </w:r>
            <w:r w:rsidRPr="00533BCB">
              <w:rPr>
                <w:b/>
                <w:szCs w:val="28"/>
                <w:vertAlign w:val="subscript"/>
              </w:rPr>
              <w:t xml:space="preserve">дост  </w:t>
            </w:r>
            <w:r w:rsidRPr="00533BCB">
              <w:rPr>
                <w:b/>
                <w:szCs w:val="28"/>
              </w:rPr>
              <w:t>–</w:t>
            </w:r>
            <w:r w:rsidRPr="00533BCB">
              <w:rPr>
                <w:szCs w:val="28"/>
              </w:rPr>
              <w:t xml:space="preserve"> количество условий доступности организации для инвалидов. </w:t>
            </w:r>
          </w:p>
          <w:p w:rsidR="00755F3D" w:rsidRDefault="00755F3D" w:rsidP="007A326F">
            <w:pPr>
              <w:ind w:firstLine="709"/>
              <w:jc w:val="both"/>
              <w:rPr>
                <w:szCs w:val="28"/>
              </w:rPr>
            </w:pPr>
            <w:r w:rsidRPr="00533BCB">
              <w:rPr>
                <w:szCs w:val="28"/>
              </w:rPr>
              <w:t xml:space="preserve">При наличии пяти и более условий доступности услуг для инвалидов показатель оценки качества </w:t>
            </w:r>
            <w:r w:rsidRPr="004D3FD9">
              <w:rPr>
                <w:b/>
                <w:szCs w:val="28"/>
              </w:rPr>
              <w:t>(П</w:t>
            </w:r>
            <w:r w:rsidRPr="004D3FD9">
              <w:rPr>
                <w:b/>
                <w:szCs w:val="28"/>
                <w:vertAlign w:val="superscript"/>
              </w:rPr>
              <w:t>орг</w:t>
            </w:r>
            <w:r w:rsidRPr="004D3FD9">
              <w:rPr>
                <w:b/>
                <w:szCs w:val="28"/>
                <w:vertAlign w:val="subscript"/>
              </w:rPr>
              <w:t>дост</w:t>
            </w:r>
            <w:r w:rsidRPr="004D3FD9">
              <w:rPr>
                <w:b/>
                <w:szCs w:val="28"/>
              </w:rPr>
              <w:t>)</w:t>
            </w:r>
            <w:r w:rsidRPr="00533BCB">
              <w:rPr>
                <w:szCs w:val="28"/>
              </w:rPr>
              <w:t>принимает значение 100 баллов</w:t>
            </w:r>
          </w:p>
          <w:p w:rsidR="00755F3D" w:rsidRDefault="00755F3D" w:rsidP="007A326F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755F3D" w:rsidRDefault="00755F3D" w:rsidP="007A326F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4D6729">
              <w:rPr>
                <w:b/>
                <w:sz w:val="28"/>
                <w:szCs w:val="28"/>
                <w:u w:val="single"/>
              </w:rPr>
              <w:t>Пример для расчета значения показателя 3.1.</w:t>
            </w:r>
          </w:p>
          <w:p w:rsidR="00755F3D" w:rsidRPr="004D6729" w:rsidRDefault="00755F3D" w:rsidP="007A326F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755F3D" w:rsidRPr="004D6729" w:rsidRDefault="00755F3D" w:rsidP="007A326F">
            <w:pPr>
              <w:ind w:firstLine="709"/>
              <w:rPr>
                <w:sz w:val="28"/>
                <w:szCs w:val="28"/>
                <w:u w:val="single"/>
              </w:rPr>
            </w:pPr>
            <w:r w:rsidRPr="004D6729">
              <w:rPr>
                <w:sz w:val="28"/>
                <w:szCs w:val="28"/>
                <w:u w:val="single"/>
              </w:rPr>
              <w:t>Вариант 1</w:t>
            </w:r>
          </w:p>
          <w:p w:rsidR="00755F3D" w:rsidRDefault="00755F3D" w:rsidP="007A326F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 организации в наличии </w:t>
            </w:r>
            <w:r w:rsidRPr="00020216">
              <w:rPr>
                <w:b/>
                <w:sz w:val="28"/>
                <w:szCs w:val="28"/>
              </w:rPr>
              <w:t>четыр</w:t>
            </w:r>
            <w:r>
              <w:rPr>
                <w:sz w:val="28"/>
                <w:szCs w:val="28"/>
              </w:rPr>
              <w:t>е условия обеспечения доступности для инвалидов (например, следующие):</w:t>
            </w:r>
          </w:p>
          <w:p w:rsidR="00755F3D" w:rsidRPr="004D6729" w:rsidRDefault="00755F3D" w:rsidP="007A326F">
            <w:pPr>
              <w:pStyle w:val="2f"/>
              <w:ind w:firstLine="709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6729">
              <w:rPr>
                <w:rFonts w:ascii="Times New Roman" w:hAnsi="Times New Roman"/>
                <w:sz w:val="28"/>
                <w:szCs w:val="28"/>
                <w:lang w:eastAsia="ru-RU"/>
              </w:rPr>
              <w:t>1)  оборудованных входных групп пандусами (подъемными платформами);</w:t>
            </w:r>
          </w:p>
          <w:p w:rsidR="00755F3D" w:rsidRPr="004D6729" w:rsidRDefault="00755F3D" w:rsidP="007A326F">
            <w:pPr>
              <w:pStyle w:val="2f"/>
              <w:ind w:firstLine="709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6729">
              <w:rPr>
                <w:rFonts w:ascii="Times New Roman" w:hAnsi="Times New Roman"/>
                <w:sz w:val="28"/>
                <w:szCs w:val="28"/>
                <w:lang w:eastAsia="ru-RU"/>
              </w:rPr>
              <w:t>2) выделенных стоянок для автотранспортных средств инвалидов;</w:t>
            </w:r>
          </w:p>
          <w:p w:rsidR="00755F3D" w:rsidRDefault="00755F3D" w:rsidP="007A326F">
            <w:pPr>
              <w:ind w:firstLine="709"/>
              <w:rPr>
                <w:sz w:val="28"/>
                <w:szCs w:val="28"/>
              </w:rPr>
            </w:pPr>
            <w:r w:rsidRPr="004D6729">
              <w:rPr>
                <w:sz w:val="28"/>
                <w:szCs w:val="28"/>
              </w:rPr>
              <w:t>3) специально оборудованных санитарно-гигиенических помещений</w:t>
            </w:r>
            <w:r>
              <w:rPr>
                <w:sz w:val="28"/>
                <w:szCs w:val="28"/>
              </w:rPr>
              <w:t xml:space="preserve"> в организации социальной сферы;</w:t>
            </w:r>
          </w:p>
          <w:p w:rsidR="00755F3D" w:rsidRPr="008F2753" w:rsidRDefault="00755F3D" w:rsidP="007A326F">
            <w:pPr>
              <w:pStyle w:val="2f"/>
              <w:ind w:firstLine="709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2753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наличие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сменных кресел-колясок.</w:t>
            </w:r>
          </w:p>
          <w:p w:rsidR="00755F3D" w:rsidRDefault="00755F3D" w:rsidP="007A326F">
            <w:pPr>
              <w:ind w:firstLine="709"/>
              <w:rPr>
                <w:sz w:val="28"/>
                <w:szCs w:val="28"/>
              </w:rPr>
            </w:pPr>
          </w:p>
          <w:p w:rsidR="00755F3D" w:rsidRPr="00CC6572" w:rsidRDefault="00755F3D" w:rsidP="007A326F">
            <w:pPr>
              <w:ind w:firstLine="709"/>
              <w:rPr>
                <w:sz w:val="28"/>
                <w:szCs w:val="28"/>
              </w:rPr>
            </w:pPr>
            <w:r w:rsidRPr="00CC6572">
              <w:rPr>
                <w:b/>
                <w:sz w:val="28"/>
                <w:szCs w:val="28"/>
              </w:rPr>
              <w:t>С</w:t>
            </w:r>
            <w:r w:rsidRPr="00CC6572">
              <w:rPr>
                <w:b/>
                <w:sz w:val="28"/>
                <w:szCs w:val="28"/>
                <w:vertAlign w:val="superscript"/>
              </w:rPr>
              <w:t>орг</w:t>
            </w:r>
            <w:r w:rsidRPr="00CC6572">
              <w:rPr>
                <w:b/>
                <w:sz w:val="28"/>
                <w:szCs w:val="28"/>
                <w:vertAlign w:val="subscript"/>
              </w:rPr>
              <w:t xml:space="preserve">дост </w:t>
            </w:r>
            <w:r w:rsidRPr="00CC6572">
              <w:rPr>
                <w:b/>
                <w:sz w:val="28"/>
                <w:szCs w:val="28"/>
              </w:rPr>
              <w:t xml:space="preserve"> – </w:t>
            </w:r>
            <w:r w:rsidRPr="00CC6572">
              <w:rPr>
                <w:sz w:val="28"/>
                <w:szCs w:val="28"/>
              </w:rPr>
              <w:t>количество условий доступности организации для инвалидов</w:t>
            </w:r>
            <w:r>
              <w:rPr>
                <w:sz w:val="28"/>
                <w:szCs w:val="28"/>
              </w:rPr>
              <w:t xml:space="preserve"> – 4.</w:t>
            </w:r>
          </w:p>
          <w:p w:rsidR="00755F3D" w:rsidRDefault="00755F3D" w:rsidP="007A326F">
            <w:pPr>
              <w:ind w:firstLine="709"/>
              <w:rPr>
                <w:sz w:val="28"/>
                <w:szCs w:val="28"/>
              </w:rPr>
            </w:pPr>
            <w:r w:rsidRPr="00533BCB">
              <w:rPr>
                <w:b/>
                <w:sz w:val="28"/>
                <w:szCs w:val="28"/>
              </w:rPr>
              <w:t>Т</w:t>
            </w:r>
            <w:r w:rsidRPr="00533BCB">
              <w:rPr>
                <w:b/>
                <w:sz w:val="28"/>
                <w:szCs w:val="28"/>
                <w:vertAlign w:val="superscript"/>
              </w:rPr>
              <w:t>орг</w:t>
            </w:r>
            <w:r w:rsidRPr="00533BCB">
              <w:rPr>
                <w:b/>
                <w:sz w:val="28"/>
                <w:szCs w:val="28"/>
                <w:vertAlign w:val="subscript"/>
              </w:rPr>
              <w:t>дост</w:t>
            </w:r>
            <w:r>
              <w:rPr>
                <w:b/>
                <w:sz w:val="28"/>
                <w:szCs w:val="28"/>
              </w:rPr>
              <w:t xml:space="preserve"> - </w:t>
            </w:r>
            <w:r w:rsidRPr="00CC6572">
              <w:rPr>
                <w:sz w:val="28"/>
                <w:szCs w:val="28"/>
              </w:rPr>
              <w:t>количество баллов за каждое</w:t>
            </w:r>
            <w:r>
              <w:rPr>
                <w:sz w:val="28"/>
                <w:szCs w:val="28"/>
              </w:rPr>
              <w:t xml:space="preserve"> условия доступности для инвалидов – 20 баллов.</w:t>
            </w:r>
          </w:p>
          <w:p w:rsidR="00755F3D" w:rsidRDefault="00755F3D" w:rsidP="007A326F">
            <w:pPr>
              <w:ind w:firstLine="709"/>
              <w:rPr>
                <w:sz w:val="28"/>
                <w:szCs w:val="28"/>
              </w:rPr>
            </w:pPr>
          </w:p>
          <w:p w:rsidR="00755F3D" w:rsidRDefault="00755F3D" w:rsidP="007A326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4D6729">
              <w:rPr>
                <w:b/>
                <w:sz w:val="28"/>
                <w:szCs w:val="28"/>
              </w:rPr>
              <w:t>Расчет значения показателя</w:t>
            </w:r>
            <w:r>
              <w:rPr>
                <w:b/>
                <w:sz w:val="28"/>
                <w:szCs w:val="28"/>
              </w:rPr>
              <w:t xml:space="preserve"> по варианту 1:</w:t>
            </w:r>
          </w:p>
          <w:p w:rsidR="00755F3D" w:rsidRDefault="00755F3D" w:rsidP="007A326F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  <w:p w:rsidR="00755F3D" w:rsidRDefault="00755F3D" w:rsidP="007A326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533BCB">
              <w:rPr>
                <w:b/>
                <w:sz w:val="28"/>
                <w:szCs w:val="28"/>
              </w:rPr>
              <w:t>П</w:t>
            </w:r>
            <w:r w:rsidRPr="00533BCB">
              <w:rPr>
                <w:b/>
                <w:sz w:val="28"/>
                <w:szCs w:val="28"/>
                <w:vertAlign w:val="superscript"/>
              </w:rPr>
              <w:t>орг</w:t>
            </w:r>
            <w:r w:rsidRPr="00533BCB">
              <w:rPr>
                <w:b/>
                <w:sz w:val="28"/>
                <w:szCs w:val="28"/>
                <w:vertAlign w:val="subscript"/>
              </w:rPr>
              <w:t>дост</w:t>
            </w:r>
            <w:r>
              <w:rPr>
                <w:b/>
                <w:sz w:val="28"/>
                <w:szCs w:val="28"/>
              </w:rPr>
              <w:t xml:space="preserve"> = 20 баллов х 4 условия = 80 баллов</w:t>
            </w:r>
          </w:p>
          <w:p w:rsidR="00755F3D" w:rsidRDefault="00755F3D" w:rsidP="007A326F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  <w:p w:rsidR="00755F3D" w:rsidRDefault="00755F3D" w:rsidP="007A326F">
            <w:pPr>
              <w:ind w:firstLine="709"/>
              <w:jc w:val="both"/>
              <w:rPr>
                <w:sz w:val="28"/>
                <w:szCs w:val="28"/>
                <w:u w:val="single"/>
              </w:rPr>
            </w:pPr>
            <w:r w:rsidRPr="004D6729">
              <w:rPr>
                <w:sz w:val="28"/>
                <w:szCs w:val="28"/>
                <w:u w:val="single"/>
              </w:rPr>
              <w:t>Вариант 2</w:t>
            </w:r>
          </w:p>
          <w:p w:rsidR="00755F3D" w:rsidRDefault="00755F3D" w:rsidP="007A326F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 организации в наличии </w:t>
            </w:r>
            <w:r w:rsidRPr="00CC6572">
              <w:rPr>
                <w:b/>
                <w:sz w:val="28"/>
                <w:szCs w:val="28"/>
              </w:rPr>
              <w:t xml:space="preserve">шесть </w:t>
            </w:r>
            <w:r>
              <w:rPr>
                <w:sz w:val="28"/>
                <w:szCs w:val="28"/>
              </w:rPr>
              <w:t>условий обеспечения доступности для инвалидов.</w:t>
            </w:r>
          </w:p>
          <w:p w:rsidR="00755F3D" w:rsidRDefault="00755F3D" w:rsidP="007A326F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755F3D" w:rsidRDefault="00755F3D" w:rsidP="007A326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4D6729">
              <w:rPr>
                <w:b/>
                <w:sz w:val="28"/>
                <w:szCs w:val="28"/>
              </w:rPr>
              <w:t>Расчет значения показателя</w:t>
            </w:r>
            <w:r>
              <w:rPr>
                <w:b/>
                <w:sz w:val="28"/>
                <w:szCs w:val="28"/>
              </w:rPr>
              <w:t xml:space="preserve"> по варианту 2</w:t>
            </w:r>
          </w:p>
          <w:p w:rsidR="00755F3D" w:rsidRDefault="00755F3D" w:rsidP="007A326F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  <w:p w:rsidR="00755F3D" w:rsidRPr="00BF76C7" w:rsidRDefault="00755F3D" w:rsidP="007A326F">
            <w:pPr>
              <w:ind w:firstLine="709"/>
              <w:rPr>
                <w:sz w:val="28"/>
                <w:szCs w:val="28"/>
              </w:rPr>
            </w:pPr>
            <w:r w:rsidRPr="00533BCB">
              <w:rPr>
                <w:b/>
                <w:sz w:val="28"/>
                <w:szCs w:val="28"/>
              </w:rPr>
              <w:t>П</w:t>
            </w:r>
            <w:r w:rsidRPr="00533BCB">
              <w:rPr>
                <w:b/>
                <w:sz w:val="28"/>
                <w:szCs w:val="28"/>
                <w:vertAlign w:val="superscript"/>
              </w:rPr>
              <w:t>орг</w:t>
            </w:r>
            <w:r w:rsidRPr="00533BCB">
              <w:rPr>
                <w:b/>
                <w:sz w:val="28"/>
                <w:szCs w:val="28"/>
                <w:vertAlign w:val="subscript"/>
              </w:rPr>
              <w:t>дост</w:t>
            </w:r>
            <w:r>
              <w:rPr>
                <w:b/>
                <w:sz w:val="28"/>
                <w:szCs w:val="28"/>
              </w:rPr>
              <w:t xml:space="preserve"> = 100 баллов </w:t>
            </w:r>
            <w:r w:rsidRPr="00BF76C7">
              <w:rPr>
                <w:sz w:val="28"/>
                <w:szCs w:val="28"/>
              </w:rPr>
              <w:t>(при наличии пяти и более условий доступности показатель принимает значение, равное 100 баллам</w:t>
            </w:r>
            <w:r>
              <w:rPr>
                <w:sz w:val="28"/>
                <w:szCs w:val="28"/>
              </w:rPr>
              <w:t>).</w:t>
            </w:r>
          </w:p>
          <w:p w:rsidR="00755F3D" w:rsidRDefault="00755F3D" w:rsidP="007A326F">
            <w:pPr>
              <w:ind w:firstLine="709"/>
              <w:jc w:val="both"/>
              <w:rPr>
                <w:sz w:val="28"/>
                <w:szCs w:val="28"/>
                <w:u w:val="single"/>
              </w:rPr>
            </w:pPr>
          </w:p>
          <w:p w:rsidR="00755F3D" w:rsidRDefault="00755F3D" w:rsidP="007A326F">
            <w:pPr>
              <w:ind w:firstLine="709"/>
              <w:jc w:val="both"/>
              <w:rPr>
                <w:sz w:val="28"/>
                <w:szCs w:val="28"/>
                <w:u w:val="single"/>
              </w:rPr>
            </w:pPr>
          </w:p>
          <w:p w:rsidR="00755F3D" w:rsidRDefault="00755F3D" w:rsidP="007A326F">
            <w:pPr>
              <w:ind w:firstLine="709"/>
              <w:jc w:val="both"/>
              <w:rPr>
                <w:sz w:val="28"/>
                <w:szCs w:val="28"/>
                <w:u w:val="single"/>
              </w:rPr>
            </w:pPr>
          </w:p>
          <w:p w:rsidR="00755F3D" w:rsidRPr="004D6729" w:rsidRDefault="00755F3D" w:rsidP="007A326F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755F3D" w:rsidRPr="00692EEE" w:rsidTr="007A326F">
        <w:trPr>
          <w:trHeight w:val="2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5F3D" w:rsidRPr="00CD1F10" w:rsidRDefault="00755F3D" w:rsidP="007A326F">
            <w:pPr>
              <w:pStyle w:val="2f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1F10">
              <w:rPr>
                <w:rFonts w:ascii="Times New Roman" w:hAnsi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3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F3D" w:rsidRPr="00CD1F10" w:rsidRDefault="00755F3D" w:rsidP="007A326F">
            <w:pPr>
              <w:pStyle w:val="2f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1F1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Обеспечение в организации социальной сферы условий доступности, позволяющих инвалидам получать услуги наравне с другими:</w:t>
            </w:r>
          </w:p>
          <w:p w:rsidR="00755F3D" w:rsidRPr="00CD1F10" w:rsidRDefault="00755F3D" w:rsidP="007A326F">
            <w:pPr>
              <w:pStyle w:val="2f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1F1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дублирование для инвалидов по слуху и зрению звуковой и зрительной информации;</w:t>
            </w:r>
          </w:p>
          <w:p w:rsidR="00755F3D" w:rsidRPr="00CD1F10" w:rsidRDefault="00755F3D" w:rsidP="007A326F">
            <w:pPr>
              <w:pStyle w:val="2f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1F1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755F3D" w:rsidRPr="00CD1F10" w:rsidRDefault="00755F3D" w:rsidP="007A326F">
            <w:pPr>
              <w:pStyle w:val="2f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1F1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возможность предоставления инвалидам по слуху (слуху и зрению) услуг сурдопереводчика (тифлосурдопереводчика);</w:t>
            </w:r>
          </w:p>
          <w:p w:rsidR="00755F3D" w:rsidRPr="00CD1F10" w:rsidRDefault="00755F3D" w:rsidP="007A326F">
            <w:pPr>
              <w:pStyle w:val="2f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1F1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наличие альтернативной версии официального сайта организации социальной сферы в сети «Интернет» для инвалидов по зрению;</w:t>
            </w:r>
          </w:p>
          <w:p w:rsidR="00755F3D" w:rsidRPr="00CD1F10" w:rsidRDefault="00755F3D" w:rsidP="007A326F">
            <w:pPr>
              <w:pStyle w:val="2f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1F1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помощь, оказываемая работниками организации социальной сферы, прошедшими необходимое обучение (инструктирование) по сопровождению инвалидов в помещениях организации социальной сферы и на прилегающей территории;</w:t>
            </w:r>
          </w:p>
          <w:p w:rsidR="00755F3D" w:rsidRDefault="00755F3D" w:rsidP="007A326F">
            <w:pPr>
              <w:pStyle w:val="2f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1F1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наличие возможности предоставления услуги в </w:t>
            </w:r>
          </w:p>
          <w:p w:rsidR="00755F3D" w:rsidRPr="00CD1F10" w:rsidRDefault="00755F3D" w:rsidP="007A326F">
            <w:pPr>
              <w:pStyle w:val="2f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1F1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дистанционном режиме или на дому.</w:t>
            </w:r>
            <w:r w:rsidRPr="00CD1F1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(П</w:t>
            </w:r>
            <w:r w:rsidRPr="00CD1F10">
              <w:rPr>
                <w:rFonts w:ascii="Times New Roman" w:hAnsi="Times New Roman"/>
                <w:b/>
                <w:sz w:val="28"/>
                <w:szCs w:val="28"/>
                <w:vertAlign w:val="superscript"/>
                <w:lang w:eastAsia="ru-RU"/>
              </w:rPr>
              <w:t>услуг</w:t>
            </w:r>
            <w:r w:rsidRPr="00CD1F10"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  <w:t>дост</w:t>
            </w:r>
            <w:r w:rsidRPr="00CD1F10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5F3D" w:rsidRPr="00CD1F10" w:rsidRDefault="00755F3D" w:rsidP="007A326F">
            <w:pPr>
              <w:pStyle w:val="2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1F1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F3D" w:rsidRPr="00CD1F10" w:rsidRDefault="00755F3D" w:rsidP="007A326F">
            <w:pPr>
              <w:pStyle w:val="2f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1F1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3.2.1. Наличие в организации социальной сферы условий доступности, позволяющих инвалидам получать услуги наравне с другими:</w:t>
            </w:r>
          </w:p>
          <w:p w:rsidR="00755F3D" w:rsidRPr="00CD1F10" w:rsidRDefault="00755F3D" w:rsidP="007A326F">
            <w:pPr>
              <w:pStyle w:val="2f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1)</w:t>
            </w:r>
            <w:r w:rsidRPr="00CD1F1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дублирование для инвалидов по слуху и зрению звуковой и зрительной информации;</w:t>
            </w:r>
          </w:p>
          <w:p w:rsidR="00755F3D" w:rsidRPr="00CD1F10" w:rsidRDefault="00755F3D" w:rsidP="007A326F">
            <w:pPr>
              <w:pStyle w:val="2f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2)</w:t>
            </w:r>
            <w:r w:rsidRPr="00CD1F1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755F3D" w:rsidRPr="00CD1F10" w:rsidRDefault="00755F3D" w:rsidP="007A326F">
            <w:pPr>
              <w:pStyle w:val="2f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3) </w:t>
            </w:r>
            <w:r w:rsidRPr="00CD1F1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возможность предоставления инвалидам по слуху (слуху и зрению) услуг сурдопереводчика (тифлосурдопереводчика);</w:t>
            </w:r>
          </w:p>
          <w:p w:rsidR="00755F3D" w:rsidRPr="00CD1F10" w:rsidRDefault="00755F3D" w:rsidP="007A326F">
            <w:pPr>
              <w:pStyle w:val="2f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4) </w:t>
            </w:r>
            <w:r w:rsidRPr="00CD1F1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альтернативной версии официального сайта организации социальной сферы в сети «Интернет» для инвалидов по зрению;</w:t>
            </w:r>
          </w:p>
          <w:p w:rsidR="00755F3D" w:rsidRPr="00CD1F10" w:rsidRDefault="00755F3D" w:rsidP="007A326F">
            <w:pPr>
              <w:pStyle w:val="2f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5) </w:t>
            </w:r>
            <w:r w:rsidRPr="00CD1F1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помощь, оказываемая работниками организации социальной сферы, прошедшими необходимое обучение (инструктирование) по сопровождению инвалидов в помещениях организации социальной сферы и на прилегающей территории;</w:t>
            </w:r>
          </w:p>
          <w:p w:rsidR="00755F3D" w:rsidRPr="00CD1F10" w:rsidRDefault="00755F3D" w:rsidP="007A326F">
            <w:pPr>
              <w:pStyle w:val="2f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6) </w:t>
            </w:r>
            <w:r w:rsidRPr="00CD1F1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возможности предоставления услуги в дистанционном режиме или на дому.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F3D" w:rsidRPr="00CD1F10" w:rsidRDefault="00755F3D" w:rsidP="007A326F">
            <w:pPr>
              <w:pStyle w:val="2f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1F10">
              <w:rPr>
                <w:rFonts w:ascii="Times New Roman" w:hAnsi="Times New Roman"/>
                <w:sz w:val="24"/>
                <w:szCs w:val="24"/>
                <w:lang w:eastAsia="ru-RU"/>
              </w:rPr>
              <w:t>- отсутствуют условия доступности, позволяющие инвалидам получать услуги наравне с другими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55F3D" w:rsidRPr="00CD1F10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1F10">
              <w:rPr>
                <w:rFonts w:ascii="Times New Roman" w:hAnsi="Times New Roman"/>
                <w:sz w:val="24"/>
                <w:szCs w:val="24"/>
                <w:lang w:eastAsia="ru-RU"/>
              </w:rPr>
              <w:t>0 баллов</w:t>
            </w:r>
          </w:p>
        </w:tc>
        <w:tc>
          <w:tcPr>
            <w:tcW w:w="13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5F3D" w:rsidRPr="00CD1F10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1F10">
              <w:rPr>
                <w:rFonts w:ascii="Times New Roman" w:hAnsi="Times New Roman"/>
                <w:sz w:val="24"/>
                <w:szCs w:val="24"/>
                <w:lang w:eastAsia="ru-RU"/>
              </w:rPr>
              <w:t>100 баллов</w:t>
            </w:r>
          </w:p>
          <w:p w:rsidR="00755F3D" w:rsidRPr="00CD1F10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55F3D" w:rsidRDefault="00755F3D" w:rsidP="007A326F">
            <w:pPr>
              <w:pStyle w:val="2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1F1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Для расчета  формула (3.2)</w:t>
            </w:r>
          </w:p>
          <w:p w:rsidR="00755F3D" w:rsidRPr="00CD1F10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Единого порядка</w:t>
            </w:r>
          </w:p>
        </w:tc>
      </w:tr>
      <w:tr w:rsidR="00755F3D" w:rsidRPr="00692EEE" w:rsidTr="007A326F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F3D" w:rsidRPr="00CD1F10" w:rsidRDefault="00755F3D" w:rsidP="007A326F">
            <w:pPr>
              <w:pStyle w:val="2f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F3D" w:rsidRPr="00CD1F10" w:rsidRDefault="00755F3D" w:rsidP="007A326F">
            <w:pPr>
              <w:pStyle w:val="2f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F3D" w:rsidRPr="00CD1F10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F3D" w:rsidRPr="00CD1F10" w:rsidRDefault="00755F3D" w:rsidP="007A326F">
            <w:pPr>
              <w:pStyle w:val="2f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F3D" w:rsidRPr="00CD1F10" w:rsidRDefault="00755F3D" w:rsidP="007A326F">
            <w:pPr>
              <w:pStyle w:val="2f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1F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CD1F1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количество условий доступности</w:t>
            </w:r>
            <w:r w:rsidRPr="00CD1F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позволяющих инвалидам получать услуги наравне с другими (от одного до четырех) </w:t>
            </w:r>
            <w:r w:rsidRPr="00CD1F1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(С</w:t>
            </w:r>
            <w:r w:rsidRPr="00CD1F10">
              <w:rPr>
                <w:rFonts w:ascii="Times New Roman" w:hAnsi="Times New Roman"/>
                <w:b/>
                <w:sz w:val="28"/>
                <w:szCs w:val="28"/>
                <w:vertAlign w:val="superscript"/>
                <w:lang w:eastAsia="ru-RU"/>
              </w:rPr>
              <w:t>услуг</w:t>
            </w:r>
            <w:r w:rsidRPr="00CD1F10"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  <w:t>дост</w:t>
            </w:r>
            <w:r w:rsidRPr="00CD1F10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55F3D" w:rsidRPr="00CD1F10" w:rsidRDefault="00755F3D" w:rsidP="007A326F">
            <w:pPr>
              <w:pStyle w:val="2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1F1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20 баллов за каждое условие</w:t>
            </w:r>
          </w:p>
          <w:p w:rsidR="00755F3D" w:rsidRPr="00CD1F10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1F10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(Т</w:t>
            </w:r>
            <w:r w:rsidRPr="00CD1F10">
              <w:rPr>
                <w:rFonts w:ascii="Times New Roman" w:hAnsi="Times New Roman"/>
                <w:b/>
                <w:sz w:val="24"/>
                <w:szCs w:val="28"/>
                <w:vertAlign w:val="superscript"/>
                <w:lang w:eastAsia="ru-RU"/>
              </w:rPr>
              <w:t>услуг</w:t>
            </w:r>
            <w:r w:rsidRPr="00CD1F10">
              <w:rPr>
                <w:rFonts w:ascii="Times New Roman" w:hAnsi="Times New Roman"/>
                <w:b/>
                <w:sz w:val="24"/>
                <w:szCs w:val="28"/>
                <w:vertAlign w:val="subscript"/>
                <w:lang w:eastAsia="ru-RU"/>
              </w:rPr>
              <w:t>дост</w:t>
            </w:r>
            <w:r w:rsidRPr="00CD1F10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F3D" w:rsidRPr="00CD1F10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5F3D" w:rsidRPr="00692EEE" w:rsidTr="007A326F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F3D" w:rsidRPr="00CD1F10" w:rsidRDefault="00755F3D" w:rsidP="007A326F">
            <w:pPr>
              <w:pStyle w:val="2f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F3D" w:rsidRPr="00CD1F10" w:rsidRDefault="00755F3D" w:rsidP="007A326F">
            <w:pPr>
              <w:pStyle w:val="2f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F3D" w:rsidRPr="00CD1F10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F3D" w:rsidRPr="00CD1F10" w:rsidRDefault="00755F3D" w:rsidP="007A326F">
            <w:pPr>
              <w:pStyle w:val="2f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:rsidR="00755F3D" w:rsidRPr="00CD1F10" w:rsidRDefault="00755F3D" w:rsidP="007A326F">
            <w:pPr>
              <w:pStyle w:val="2f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1F10">
              <w:rPr>
                <w:rFonts w:ascii="Times New Roman" w:hAnsi="Times New Roman"/>
                <w:sz w:val="24"/>
                <w:szCs w:val="24"/>
                <w:lang w:eastAsia="ru-RU"/>
              </w:rPr>
              <w:t>- наличие пяти и более условий  доступности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55F3D" w:rsidRPr="00CD1F10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1F10">
              <w:rPr>
                <w:rFonts w:ascii="Times New Roman" w:hAnsi="Times New Roman"/>
                <w:sz w:val="24"/>
                <w:szCs w:val="24"/>
                <w:lang w:eastAsia="ru-RU"/>
              </w:rPr>
              <w:t>100 баллов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F3D" w:rsidRPr="00CD1F10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5F3D" w:rsidRPr="00692EEE" w:rsidTr="007A326F">
        <w:trPr>
          <w:trHeight w:val="20"/>
        </w:trPr>
        <w:tc>
          <w:tcPr>
            <w:tcW w:w="1598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F3D" w:rsidRPr="004D3FD9" w:rsidRDefault="00755F3D" w:rsidP="007A326F">
            <w:pPr>
              <w:ind w:left="1418"/>
              <w:jc w:val="center"/>
              <w:rPr>
                <w:b/>
                <w:sz w:val="28"/>
                <w:szCs w:val="28"/>
              </w:rPr>
            </w:pPr>
            <w:r w:rsidRPr="004D3FD9">
              <w:rPr>
                <w:b/>
                <w:sz w:val="28"/>
                <w:szCs w:val="28"/>
              </w:rPr>
              <w:t>П</w:t>
            </w:r>
            <w:r w:rsidRPr="004D3FD9">
              <w:rPr>
                <w:b/>
                <w:sz w:val="28"/>
                <w:szCs w:val="28"/>
                <w:vertAlign w:val="superscript"/>
              </w:rPr>
              <w:t>услуг</w:t>
            </w:r>
            <w:r w:rsidRPr="004D3FD9">
              <w:rPr>
                <w:b/>
                <w:sz w:val="28"/>
                <w:szCs w:val="28"/>
                <w:vertAlign w:val="subscript"/>
              </w:rPr>
              <w:t>дост</w:t>
            </w:r>
            <w:r w:rsidRPr="004D3FD9">
              <w:rPr>
                <w:b/>
                <w:sz w:val="28"/>
                <w:szCs w:val="28"/>
              </w:rPr>
              <w:t xml:space="preserve"> = Т</w:t>
            </w:r>
            <w:r w:rsidRPr="004D3FD9">
              <w:rPr>
                <w:b/>
                <w:sz w:val="28"/>
                <w:szCs w:val="28"/>
                <w:vertAlign w:val="superscript"/>
              </w:rPr>
              <w:t>услуг</w:t>
            </w:r>
            <w:r w:rsidRPr="004D3FD9">
              <w:rPr>
                <w:b/>
                <w:sz w:val="28"/>
                <w:szCs w:val="28"/>
                <w:vertAlign w:val="subscript"/>
              </w:rPr>
              <w:t>дост</w:t>
            </w:r>
            <w:r w:rsidRPr="004D3FD9">
              <w:rPr>
                <w:b/>
                <w:sz w:val="28"/>
                <w:szCs w:val="28"/>
              </w:rPr>
              <w:t xml:space="preserve"> × С</w:t>
            </w:r>
            <w:r w:rsidRPr="004D3FD9">
              <w:rPr>
                <w:b/>
                <w:sz w:val="28"/>
                <w:szCs w:val="28"/>
                <w:vertAlign w:val="superscript"/>
              </w:rPr>
              <w:t>услуг</w:t>
            </w:r>
            <w:r w:rsidRPr="004D3FD9">
              <w:rPr>
                <w:b/>
                <w:sz w:val="28"/>
                <w:szCs w:val="28"/>
                <w:vertAlign w:val="subscript"/>
              </w:rPr>
              <w:t>дост</w:t>
            </w:r>
            <w:r w:rsidRPr="004D3FD9">
              <w:rPr>
                <w:b/>
                <w:sz w:val="28"/>
                <w:szCs w:val="28"/>
              </w:rPr>
              <w:t>,</w:t>
            </w:r>
            <w:r w:rsidRPr="004D3FD9">
              <w:rPr>
                <w:b/>
                <w:sz w:val="28"/>
                <w:szCs w:val="28"/>
              </w:rPr>
              <w:tab/>
            </w:r>
            <w:r w:rsidRPr="004D3FD9">
              <w:rPr>
                <w:b/>
                <w:sz w:val="28"/>
                <w:szCs w:val="28"/>
              </w:rPr>
              <w:tab/>
            </w:r>
            <w:r w:rsidRPr="004D3FD9">
              <w:rPr>
                <w:b/>
                <w:sz w:val="28"/>
                <w:szCs w:val="28"/>
              </w:rPr>
              <w:tab/>
            </w:r>
            <w:r w:rsidRPr="004D3FD9">
              <w:rPr>
                <w:b/>
                <w:sz w:val="28"/>
                <w:szCs w:val="28"/>
              </w:rPr>
              <w:tab/>
              <w:t>(3.2)</w:t>
            </w:r>
          </w:p>
          <w:p w:rsidR="00755F3D" w:rsidRPr="004D3FD9" w:rsidRDefault="00755F3D" w:rsidP="007A326F">
            <w:pPr>
              <w:ind w:left="709"/>
              <w:jc w:val="both"/>
              <w:rPr>
                <w:szCs w:val="28"/>
              </w:rPr>
            </w:pPr>
            <w:r w:rsidRPr="004D3FD9">
              <w:rPr>
                <w:szCs w:val="28"/>
              </w:rPr>
              <w:t>где:</w:t>
            </w:r>
          </w:p>
          <w:p w:rsidR="00755F3D" w:rsidRPr="004D3FD9" w:rsidRDefault="00755F3D" w:rsidP="007A326F">
            <w:pPr>
              <w:ind w:firstLine="709"/>
              <w:jc w:val="both"/>
              <w:rPr>
                <w:szCs w:val="28"/>
              </w:rPr>
            </w:pPr>
            <w:r w:rsidRPr="004D3FD9">
              <w:rPr>
                <w:b/>
                <w:szCs w:val="28"/>
              </w:rPr>
              <w:t>Т</w:t>
            </w:r>
            <w:r w:rsidRPr="004D3FD9">
              <w:rPr>
                <w:b/>
                <w:szCs w:val="28"/>
                <w:vertAlign w:val="superscript"/>
              </w:rPr>
              <w:t>услуг</w:t>
            </w:r>
            <w:r w:rsidRPr="004D3FD9">
              <w:rPr>
                <w:b/>
                <w:szCs w:val="28"/>
                <w:vertAlign w:val="subscript"/>
              </w:rPr>
              <w:t>дост</w:t>
            </w:r>
            <w:r w:rsidRPr="004D3FD9">
              <w:rPr>
                <w:szCs w:val="28"/>
              </w:rPr>
              <w:t xml:space="preserve"> – количество баллов за каждое условие доступности, позволяющее инвалидам получать услуги наравне с другими (</w:t>
            </w:r>
            <w:r w:rsidRPr="004D3FD9">
              <w:rPr>
                <w:color w:val="000000"/>
                <w:szCs w:val="28"/>
              </w:rPr>
              <w:t>по 20 баллов за каждое условие)</w:t>
            </w:r>
            <w:r w:rsidRPr="004D3FD9">
              <w:rPr>
                <w:szCs w:val="28"/>
              </w:rPr>
              <w:t>;</w:t>
            </w:r>
          </w:p>
          <w:p w:rsidR="00755F3D" w:rsidRPr="004D3FD9" w:rsidRDefault="00755F3D" w:rsidP="007A326F">
            <w:pPr>
              <w:ind w:firstLine="709"/>
              <w:jc w:val="both"/>
              <w:rPr>
                <w:szCs w:val="28"/>
              </w:rPr>
            </w:pPr>
            <w:r w:rsidRPr="004D3FD9">
              <w:rPr>
                <w:b/>
                <w:szCs w:val="28"/>
              </w:rPr>
              <w:t>С</w:t>
            </w:r>
            <w:r w:rsidRPr="004D3FD9">
              <w:rPr>
                <w:b/>
                <w:szCs w:val="28"/>
                <w:vertAlign w:val="superscript"/>
              </w:rPr>
              <w:t>услуг</w:t>
            </w:r>
            <w:r w:rsidRPr="004D3FD9">
              <w:rPr>
                <w:b/>
                <w:szCs w:val="28"/>
                <w:vertAlign w:val="subscript"/>
              </w:rPr>
              <w:t>дост</w:t>
            </w:r>
            <w:r w:rsidRPr="004D3FD9">
              <w:rPr>
                <w:szCs w:val="28"/>
              </w:rPr>
              <w:t>– количество условий доступности, позволяющих инвалидам получать услуги наравне с другими.</w:t>
            </w:r>
          </w:p>
          <w:p w:rsidR="00755F3D" w:rsidRDefault="00755F3D" w:rsidP="007A326F">
            <w:pPr>
              <w:ind w:left="709"/>
              <w:jc w:val="both"/>
              <w:rPr>
                <w:szCs w:val="28"/>
              </w:rPr>
            </w:pPr>
            <w:r w:rsidRPr="004D3FD9">
              <w:rPr>
                <w:szCs w:val="28"/>
              </w:rPr>
              <w:t xml:space="preserve">При наличии пяти и более условий доступности, позволяющих инвалидам получать услуги наравне с другими, показатель оценки качества </w:t>
            </w:r>
            <w:r w:rsidRPr="004D3FD9">
              <w:rPr>
                <w:b/>
                <w:szCs w:val="28"/>
              </w:rPr>
              <w:t>(П</w:t>
            </w:r>
            <w:r w:rsidRPr="004D3FD9">
              <w:rPr>
                <w:b/>
                <w:szCs w:val="28"/>
                <w:vertAlign w:val="superscript"/>
              </w:rPr>
              <w:t>услуг</w:t>
            </w:r>
            <w:r w:rsidRPr="004D3FD9">
              <w:rPr>
                <w:b/>
                <w:szCs w:val="28"/>
                <w:vertAlign w:val="subscript"/>
              </w:rPr>
              <w:t>дост</w:t>
            </w:r>
            <w:r w:rsidRPr="004D3FD9">
              <w:rPr>
                <w:b/>
                <w:szCs w:val="28"/>
              </w:rPr>
              <w:t>)</w:t>
            </w:r>
            <w:r w:rsidRPr="004D3FD9">
              <w:rPr>
                <w:szCs w:val="28"/>
              </w:rPr>
              <w:t>принимает значение 100 баллов</w:t>
            </w:r>
          </w:p>
          <w:p w:rsidR="00755F3D" w:rsidRDefault="00755F3D" w:rsidP="007A326F">
            <w:pPr>
              <w:ind w:left="709"/>
              <w:jc w:val="both"/>
              <w:rPr>
                <w:szCs w:val="28"/>
              </w:rPr>
            </w:pPr>
          </w:p>
          <w:p w:rsidR="00755F3D" w:rsidRDefault="00755F3D" w:rsidP="007A326F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4D6729">
              <w:rPr>
                <w:b/>
                <w:sz w:val="28"/>
                <w:szCs w:val="28"/>
                <w:u w:val="single"/>
              </w:rPr>
              <w:t>Пример для расчета значения показателя 3.</w:t>
            </w:r>
            <w:r>
              <w:rPr>
                <w:b/>
                <w:sz w:val="28"/>
                <w:szCs w:val="28"/>
                <w:u w:val="single"/>
              </w:rPr>
              <w:t>2</w:t>
            </w:r>
            <w:r w:rsidRPr="004D6729">
              <w:rPr>
                <w:b/>
                <w:sz w:val="28"/>
                <w:szCs w:val="28"/>
                <w:u w:val="single"/>
              </w:rPr>
              <w:t>.</w:t>
            </w:r>
          </w:p>
          <w:p w:rsidR="00755F3D" w:rsidRPr="002506B8" w:rsidRDefault="00755F3D" w:rsidP="007A326F">
            <w:pPr>
              <w:jc w:val="both"/>
              <w:rPr>
                <w:b/>
                <w:sz w:val="20"/>
                <w:szCs w:val="20"/>
                <w:u w:val="single"/>
              </w:rPr>
            </w:pPr>
          </w:p>
          <w:p w:rsidR="00755F3D" w:rsidRPr="004D6729" w:rsidRDefault="00755F3D" w:rsidP="007A326F">
            <w:pPr>
              <w:ind w:firstLine="709"/>
              <w:jc w:val="both"/>
              <w:rPr>
                <w:sz w:val="28"/>
                <w:szCs w:val="28"/>
                <w:u w:val="single"/>
              </w:rPr>
            </w:pPr>
            <w:r w:rsidRPr="004D6729">
              <w:rPr>
                <w:sz w:val="28"/>
                <w:szCs w:val="28"/>
                <w:u w:val="single"/>
              </w:rPr>
              <w:t>Вариант 1</w:t>
            </w:r>
          </w:p>
          <w:p w:rsidR="00755F3D" w:rsidRDefault="00755F3D" w:rsidP="007A326F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 организации в наличии </w:t>
            </w:r>
            <w:r w:rsidRPr="004D6729">
              <w:rPr>
                <w:b/>
                <w:sz w:val="28"/>
                <w:szCs w:val="28"/>
              </w:rPr>
              <w:t>три</w:t>
            </w:r>
            <w:r>
              <w:rPr>
                <w:sz w:val="28"/>
                <w:szCs w:val="28"/>
              </w:rPr>
              <w:t xml:space="preserve"> условия доступности, позволяющие инвалидам получать услуги наравне с другими (например, следующие условия):</w:t>
            </w:r>
          </w:p>
          <w:p w:rsidR="00755F3D" w:rsidRPr="00B203F5" w:rsidRDefault="00755F3D" w:rsidP="007A326F">
            <w:pPr>
              <w:ind w:firstLine="709"/>
              <w:jc w:val="both"/>
              <w:rPr>
                <w:sz w:val="28"/>
                <w:szCs w:val="28"/>
              </w:rPr>
            </w:pPr>
            <w:r w:rsidRPr="00B203F5">
              <w:rPr>
                <w:sz w:val="28"/>
                <w:szCs w:val="28"/>
              </w:rPr>
              <w:t>1) дублирование для инвалидов по слуху и зрению звуковой и зрительной информации;</w:t>
            </w:r>
          </w:p>
          <w:p w:rsidR="00755F3D" w:rsidRDefault="00755F3D" w:rsidP="007A326F">
            <w:pPr>
              <w:ind w:firstLine="709"/>
              <w:jc w:val="both"/>
              <w:rPr>
                <w:sz w:val="28"/>
                <w:szCs w:val="28"/>
              </w:rPr>
            </w:pPr>
            <w:r w:rsidRPr="00B203F5">
              <w:rPr>
                <w:sz w:val="28"/>
                <w:szCs w:val="28"/>
              </w:rPr>
              <w:t>2) дублирование надписей, знаков и иной текстовой и графической информации</w:t>
            </w:r>
            <w:r>
              <w:rPr>
                <w:sz w:val="28"/>
                <w:szCs w:val="28"/>
              </w:rPr>
              <w:t>;</w:t>
            </w:r>
          </w:p>
          <w:p w:rsidR="00755F3D" w:rsidRPr="00B203F5" w:rsidRDefault="00755F3D" w:rsidP="007A326F">
            <w:pPr>
              <w:ind w:firstLine="709"/>
              <w:jc w:val="both"/>
              <w:rPr>
                <w:sz w:val="28"/>
                <w:szCs w:val="28"/>
              </w:rPr>
            </w:pPr>
            <w:r w:rsidRPr="00B203F5">
              <w:rPr>
                <w:sz w:val="28"/>
                <w:szCs w:val="28"/>
              </w:rPr>
              <w:t>3) возможность предоставления инвалидам по слуху (слуху и зрению) услуг сурдопере</w:t>
            </w:r>
            <w:r>
              <w:rPr>
                <w:sz w:val="28"/>
                <w:szCs w:val="28"/>
              </w:rPr>
              <w:t>водчика (тифлосурдопереводчика).</w:t>
            </w:r>
          </w:p>
          <w:p w:rsidR="00755F3D" w:rsidRPr="00CC6572" w:rsidRDefault="00755F3D" w:rsidP="007A326F">
            <w:pPr>
              <w:ind w:firstLine="709"/>
              <w:jc w:val="both"/>
              <w:rPr>
                <w:sz w:val="28"/>
                <w:szCs w:val="28"/>
              </w:rPr>
            </w:pPr>
            <w:r w:rsidRPr="00CC6572">
              <w:rPr>
                <w:b/>
                <w:sz w:val="28"/>
                <w:szCs w:val="28"/>
              </w:rPr>
              <w:t>С</w:t>
            </w:r>
            <w:r w:rsidRPr="00CC6572">
              <w:rPr>
                <w:b/>
                <w:sz w:val="28"/>
                <w:szCs w:val="28"/>
                <w:vertAlign w:val="superscript"/>
              </w:rPr>
              <w:t>орг</w:t>
            </w:r>
            <w:r w:rsidRPr="00CC6572">
              <w:rPr>
                <w:b/>
                <w:sz w:val="28"/>
                <w:szCs w:val="28"/>
                <w:vertAlign w:val="subscript"/>
              </w:rPr>
              <w:t xml:space="preserve">дост </w:t>
            </w:r>
            <w:r w:rsidRPr="00CC6572">
              <w:rPr>
                <w:b/>
                <w:sz w:val="28"/>
                <w:szCs w:val="28"/>
              </w:rPr>
              <w:t xml:space="preserve"> – </w:t>
            </w:r>
            <w:r w:rsidRPr="00CC6572">
              <w:rPr>
                <w:sz w:val="28"/>
                <w:szCs w:val="28"/>
              </w:rPr>
              <w:t>количество условий доступности</w:t>
            </w:r>
            <w:r>
              <w:rPr>
                <w:sz w:val="28"/>
                <w:szCs w:val="28"/>
              </w:rPr>
              <w:t>,позволяющие инвалидам получать услуги наравне с другими – 3.</w:t>
            </w:r>
          </w:p>
          <w:p w:rsidR="00755F3D" w:rsidRDefault="00755F3D" w:rsidP="007A326F">
            <w:pPr>
              <w:ind w:firstLine="709"/>
              <w:jc w:val="both"/>
              <w:rPr>
                <w:sz w:val="28"/>
                <w:szCs w:val="28"/>
              </w:rPr>
            </w:pPr>
            <w:r w:rsidRPr="00533BCB">
              <w:rPr>
                <w:b/>
                <w:sz w:val="28"/>
                <w:szCs w:val="28"/>
              </w:rPr>
              <w:t>Т</w:t>
            </w:r>
            <w:r w:rsidRPr="00533BCB">
              <w:rPr>
                <w:b/>
                <w:sz w:val="28"/>
                <w:szCs w:val="28"/>
                <w:vertAlign w:val="superscript"/>
              </w:rPr>
              <w:t>орг</w:t>
            </w:r>
            <w:r w:rsidRPr="00533BCB">
              <w:rPr>
                <w:b/>
                <w:sz w:val="28"/>
                <w:szCs w:val="28"/>
                <w:vertAlign w:val="subscript"/>
              </w:rPr>
              <w:t>дост</w:t>
            </w:r>
            <w:r>
              <w:rPr>
                <w:b/>
                <w:sz w:val="28"/>
                <w:szCs w:val="28"/>
              </w:rPr>
              <w:t xml:space="preserve"> - </w:t>
            </w:r>
            <w:r w:rsidRPr="00CC6572">
              <w:rPr>
                <w:sz w:val="28"/>
                <w:szCs w:val="28"/>
              </w:rPr>
              <w:t>количество баллов за каждое</w:t>
            </w:r>
            <w:r>
              <w:rPr>
                <w:sz w:val="28"/>
                <w:szCs w:val="28"/>
              </w:rPr>
              <w:t xml:space="preserve"> условия доступности услуг для инвалидов – 20 баллов.</w:t>
            </w:r>
          </w:p>
          <w:p w:rsidR="00755F3D" w:rsidRPr="002506B8" w:rsidRDefault="00755F3D" w:rsidP="007A326F">
            <w:pPr>
              <w:ind w:firstLine="709"/>
              <w:jc w:val="both"/>
              <w:rPr>
                <w:b/>
                <w:sz w:val="20"/>
                <w:szCs w:val="20"/>
              </w:rPr>
            </w:pPr>
          </w:p>
          <w:p w:rsidR="00755F3D" w:rsidRDefault="00755F3D" w:rsidP="007A326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4D6729">
              <w:rPr>
                <w:b/>
                <w:sz w:val="28"/>
                <w:szCs w:val="28"/>
              </w:rPr>
              <w:t>Расчет значения показателя</w:t>
            </w:r>
            <w:r>
              <w:rPr>
                <w:b/>
                <w:sz w:val="28"/>
                <w:szCs w:val="28"/>
              </w:rPr>
              <w:t xml:space="preserve"> 3.2.  по варианту 1</w:t>
            </w:r>
          </w:p>
          <w:p w:rsidR="00755F3D" w:rsidRPr="002506B8" w:rsidRDefault="00755F3D" w:rsidP="007A326F">
            <w:pPr>
              <w:ind w:firstLine="709"/>
              <w:jc w:val="both"/>
              <w:rPr>
                <w:b/>
                <w:sz w:val="20"/>
                <w:szCs w:val="20"/>
              </w:rPr>
            </w:pPr>
          </w:p>
          <w:p w:rsidR="00755F3D" w:rsidRDefault="00755F3D" w:rsidP="007A326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4D3FD9">
              <w:rPr>
                <w:b/>
                <w:sz w:val="28"/>
                <w:szCs w:val="28"/>
              </w:rPr>
              <w:t>П</w:t>
            </w:r>
            <w:r w:rsidRPr="004D3FD9">
              <w:rPr>
                <w:b/>
                <w:sz w:val="28"/>
                <w:szCs w:val="28"/>
                <w:vertAlign w:val="superscript"/>
              </w:rPr>
              <w:t>услуг</w:t>
            </w:r>
            <w:r w:rsidRPr="004D3FD9">
              <w:rPr>
                <w:b/>
                <w:sz w:val="28"/>
                <w:szCs w:val="28"/>
                <w:vertAlign w:val="subscript"/>
              </w:rPr>
              <w:t>дост</w:t>
            </w:r>
            <w:r>
              <w:rPr>
                <w:b/>
                <w:sz w:val="28"/>
                <w:szCs w:val="28"/>
              </w:rPr>
              <w:t xml:space="preserve"> = 20 баллов х 3 условия = 60 баллов</w:t>
            </w:r>
          </w:p>
          <w:p w:rsidR="00755F3D" w:rsidRPr="002506B8" w:rsidRDefault="00755F3D" w:rsidP="007A326F">
            <w:pPr>
              <w:ind w:firstLine="709"/>
              <w:jc w:val="both"/>
              <w:rPr>
                <w:b/>
                <w:sz w:val="20"/>
                <w:szCs w:val="20"/>
              </w:rPr>
            </w:pPr>
          </w:p>
          <w:p w:rsidR="00755F3D" w:rsidRDefault="00755F3D" w:rsidP="007A326F">
            <w:pPr>
              <w:ind w:firstLine="709"/>
              <w:jc w:val="both"/>
              <w:rPr>
                <w:sz w:val="28"/>
                <w:szCs w:val="28"/>
                <w:u w:val="single"/>
              </w:rPr>
            </w:pPr>
            <w:r w:rsidRPr="004D6729">
              <w:rPr>
                <w:sz w:val="28"/>
                <w:szCs w:val="28"/>
                <w:u w:val="single"/>
              </w:rPr>
              <w:t>Вариант 2</w:t>
            </w:r>
          </w:p>
          <w:p w:rsidR="00755F3D" w:rsidRDefault="00755F3D" w:rsidP="007A326F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 организации в наличии </w:t>
            </w:r>
            <w:r w:rsidRPr="00CC6572">
              <w:rPr>
                <w:b/>
                <w:sz w:val="28"/>
                <w:szCs w:val="28"/>
              </w:rPr>
              <w:t xml:space="preserve">шесть </w:t>
            </w:r>
            <w:r>
              <w:rPr>
                <w:sz w:val="28"/>
                <w:szCs w:val="28"/>
              </w:rPr>
              <w:t>условий обеспечения доступности, позволяющие инвалидам получать услуги наравне с другими.</w:t>
            </w:r>
          </w:p>
          <w:p w:rsidR="00755F3D" w:rsidRDefault="00755F3D" w:rsidP="007A326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4D6729">
              <w:rPr>
                <w:b/>
                <w:sz w:val="28"/>
                <w:szCs w:val="28"/>
              </w:rPr>
              <w:t>Расчет значения показателя</w:t>
            </w:r>
            <w:r>
              <w:rPr>
                <w:b/>
                <w:sz w:val="28"/>
                <w:szCs w:val="28"/>
              </w:rPr>
              <w:t xml:space="preserve"> 3.2. по варианту 2</w:t>
            </w:r>
          </w:p>
          <w:p w:rsidR="00755F3D" w:rsidRPr="002506B8" w:rsidRDefault="00755F3D" w:rsidP="007A326F">
            <w:pPr>
              <w:ind w:firstLine="709"/>
              <w:jc w:val="both"/>
              <w:rPr>
                <w:b/>
                <w:sz w:val="20"/>
                <w:szCs w:val="20"/>
              </w:rPr>
            </w:pPr>
          </w:p>
          <w:p w:rsidR="00755F3D" w:rsidRDefault="00755F3D" w:rsidP="007A326F">
            <w:pPr>
              <w:ind w:firstLine="709"/>
              <w:jc w:val="both"/>
              <w:rPr>
                <w:sz w:val="28"/>
                <w:szCs w:val="28"/>
              </w:rPr>
            </w:pPr>
            <w:r w:rsidRPr="004D3FD9">
              <w:rPr>
                <w:b/>
                <w:sz w:val="28"/>
                <w:szCs w:val="28"/>
              </w:rPr>
              <w:t>П</w:t>
            </w:r>
            <w:r w:rsidRPr="004D3FD9">
              <w:rPr>
                <w:b/>
                <w:sz w:val="28"/>
                <w:szCs w:val="28"/>
                <w:vertAlign w:val="superscript"/>
              </w:rPr>
              <w:t>услуг</w:t>
            </w:r>
            <w:r w:rsidRPr="004D3FD9">
              <w:rPr>
                <w:b/>
                <w:sz w:val="28"/>
                <w:szCs w:val="28"/>
                <w:vertAlign w:val="subscript"/>
              </w:rPr>
              <w:t>дост</w:t>
            </w:r>
            <w:r>
              <w:rPr>
                <w:b/>
                <w:sz w:val="28"/>
                <w:szCs w:val="28"/>
              </w:rPr>
              <w:t xml:space="preserve"> = 100 баллов  </w:t>
            </w:r>
            <w:r w:rsidRPr="00BF76C7">
              <w:rPr>
                <w:sz w:val="28"/>
                <w:szCs w:val="28"/>
              </w:rPr>
              <w:t>(при наличии пяти и более условий доступности показатель</w:t>
            </w:r>
            <w:r>
              <w:rPr>
                <w:sz w:val="28"/>
                <w:szCs w:val="28"/>
              </w:rPr>
              <w:t xml:space="preserve"> 3.2.</w:t>
            </w:r>
            <w:r w:rsidRPr="00BF76C7">
              <w:rPr>
                <w:sz w:val="28"/>
                <w:szCs w:val="28"/>
              </w:rPr>
              <w:t xml:space="preserve"> принимает значение, равное 100 баллам</w:t>
            </w:r>
            <w:r>
              <w:rPr>
                <w:sz w:val="28"/>
                <w:szCs w:val="28"/>
              </w:rPr>
              <w:t>).</w:t>
            </w:r>
          </w:p>
          <w:p w:rsidR="00755F3D" w:rsidRPr="00307342" w:rsidRDefault="00755F3D" w:rsidP="007A326F">
            <w:pPr>
              <w:ind w:firstLine="709"/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755F3D" w:rsidRPr="00692EEE" w:rsidTr="007A326F">
        <w:trPr>
          <w:trHeight w:val="20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3D" w:rsidRPr="00CD1F10" w:rsidRDefault="00755F3D" w:rsidP="007A326F">
            <w:pPr>
              <w:pStyle w:val="2f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1F10">
              <w:rPr>
                <w:rFonts w:ascii="Times New Roman" w:hAnsi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3D" w:rsidRPr="00CD1F10" w:rsidRDefault="00755F3D" w:rsidP="007A326F">
            <w:pPr>
              <w:pStyle w:val="2f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1F10">
              <w:rPr>
                <w:rFonts w:ascii="Times New Roman" w:hAnsi="Times New Roman"/>
                <w:sz w:val="24"/>
                <w:szCs w:val="24"/>
                <w:lang w:eastAsia="ru-RU"/>
              </w:rPr>
              <w:t>Доля получателей услуг, удовлетворенных доступностью услуг для инвалидов (в % от общего числа опрошенных получателей услуг – инвалидов).</w:t>
            </w:r>
            <w:r w:rsidRPr="00CD1F1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(П</w:t>
            </w:r>
            <w:r w:rsidRPr="00CD1F10">
              <w:rPr>
                <w:rFonts w:ascii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дост</w:t>
            </w:r>
            <w:r w:rsidRPr="00CD1F10">
              <w:rPr>
                <w:rFonts w:ascii="Times New Roman" w:hAnsi="Times New Roman"/>
                <w:b/>
                <w:sz w:val="24"/>
                <w:szCs w:val="24"/>
                <w:vertAlign w:val="subscript"/>
                <w:lang w:eastAsia="ru-RU"/>
              </w:rPr>
              <w:t>уд</w:t>
            </w:r>
            <w:r w:rsidRPr="00CD1F10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3D" w:rsidRPr="00CD1F10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1F10">
              <w:rPr>
                <w:rFonts w:ascii="Times New Roman" w:hAnsi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3D" w:rsidRPr="00CD1F10" w:rsidRDefault="00755F3D" w:rsidP="007A326F">
            <w:pPr>
              <w:pStyle w:val="2f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1F10">
              <w:rPr>
                <w:rFonts w:ascii="Times New Roman" w:hAnsi="Times New Roman"/>
                <w:sz w:val="24"/>
                <w:szCs w:val="24"/>
                <w:lang w:eastAsia="ru-RU"/>
              </w:rPr>
              <w:t>3.3.1.Удовлетворенность доступностью услуг для инвалидов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3D" w:rsidRPr="00CD1F10" w:rsidRDefault="00755F3D" w:rsidP="007A326F">
            <w:pPr>
              <w:pStyle w:val="2f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1F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число получателей услуг-инвалидов, удовлетворенных доступностью услуг для инвалидов </w:t>
            </w:r>
            <w:r w:rsidRPr="00CD1F10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 xml:space="preserve"> (У</w:t>
            </w:r>
            <w:r w:rsidRPr="00CD1F10">
              <w:rPr>
                <w:rFonts w:ascii="Times New Roman" w:hAnsi="Times New Roman"/>
                <w:b/>
                <w:sz w:val="24"/>
                <w:szCs w:val="28"/>
                <w:vertAlign w:val="superscript"/>
                <w:lang w:eastAsia="ru-RU"/>
              </w:rPr>
              <w:t>дост</w:t>
            </w:r>
            <w:r w:rsidRPr="00CD1F10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)</w:t>
            </w:r>
            <w:r w:rsidRPr="00CD1F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, по отношению к  числу опрошенных  получателей услуг- инвалидов, ответивших на соответствующий вопрос анкеты </w:t>
            </w:r>
            <w:r w:rsidRPr="00CD1F10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 xml:space="preserve"> (Ч</w:t>
            </w:r>
            <w:r w:rsidRPr="00CD1F10">
              <w:rPr>
                <w:rFonts w:ascii="Times New Roman" w:hAnsi="Times New Roman"/>
                <w:b/>
                <w:sz w:val="24"/>
                <w:szCs w:val="28"/>
                <w:vertAlign w:val="subscript"/>
                <w:lang w:eastAsia="ru-RU"/>
              </w:rPr>
              <w:t>инв</w:t>
            </w:r>
            <w:r w:rsidRPr="00CD1F10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)</w:t>
            </w:r>
          </w:p>
          <w:p w:rsidR="00755F3D" w:rsidRPr="00CD1F10" w:rsidRDefault="00755F3D" w:rsidP="007A326F">
            <w:pPr>
              <w:pStyle w:val="2f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3D" w:rsidRPr="00CD1F10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1F10">
              <w:rPr>
                <w:rFonts w:ascii="Times New Roman" w:hAnsi="Times New Roman"/>
                <w:sz w:val="24"/>
                <w:szCs w:val="24"/>
                <w:lang w:eastAsia="ru-RU"/>
              </w:rPr>
              <w:t>0-100 баллов</w:t>
            </w: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3D" w:rsidRPr="00CD1F10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1F10">
              <w:rPr>
                <w:rFonts w:ascii="Times New Roman" w:hAnsi="Times New Roman"/>
                <w:sz w:val="24"/>
                <w:szCs w:val="24"/>
                <w:lang w:eastAsia="ru-RU"/>
              </w:rPr>
              <w:t>100 баллов</w:t>
            </w:r>
          </w:p>
          <w:p w:rsidR="00755F3D" w:rsidRPr="00CD1F10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55F3D" w:rsidRPr="00CD1F10" w:rsidRDefault="00755F3D" w:rsidP="007A326F">
            <w:pPr>
              <w:pStyle w:val="2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1F1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Для расчета  формула (3.3)</w:t>
            </w:r>
          </w:p>
          <w:p w:rsidR="00755F3D" w:rsidRPr="00CD1F10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5F3D" w:rsidRPr="00692EEE" w:rsidTr="007A326F">
        <w:trPr>
          <w:trHeight w:val="20"/>
        </w:trPr>
        <w:tc>
          <w:tcPr>
            <w:tcW w:w="1598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44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418"/>
              <w:gridCol w:w="1114"/>
              <w:gridCol w:w="1199"/>
              <w:gridCol w:w="2709"/>
            </w:tblGrid>
            <w:tr w:rsidR="00755F3D" w:rsidRPr="00403FDA" w:rsidTr="007A326F">
              <w:trPr>
                <w:jc w:val="center"/>
              </w:trPr>
              <w:tc>
                <w:tcPr>
                  <w:tcW w:w="1418" w:type="dxa"/>
                  <w:vMerge w:val="restart"/>
                  <w:vAlign w:val="center"/>
                </w:tcPr>
                <w:p w:rsidR="00755F3D" w:rsidRPr="00403FDA" w:rsidRDefault="00755F3D" w:rsidP="007A326F">
                  <w:pPr>
                    <w:framePr w:hSpace="180" w:wrap="around" w:vAnchor="text" w:hAnchor="text" w:xAlign="center" w:y="1"/>
                    <w:ind w:right="-46"/>
                    <w:suppressOverlap/>
                    <w:jc w:val="right"/>
                    <w:rPr>
                      <w:b/>
                      <w:sz w:val="28"/>
                      <w:szCs w:val="28"/>
                    </w:rPr>
                  </w:pPr>
                  <w:r w:rsidRPr="00403FDA">
                    <w:rPr>
                      <w:b/>
                      <w:sz w:val="28"/>
                      <w:szCs w:val="28"/>
                    </w:rPr>
                    <w:t>П</w:t>
                  </w:r>
                  <w:r w:rsidRPr="00403FDA">
                    <w:rPr>
                      <w:b/>
                      <w:sz w:val="28"/>
                      <w:szCs w:val="28"/>
                      <w:vertAlign w:val="superscript"/>
                    </w:rPr>
                    <w:t>дост</w:t>
                  </w:r>
                  <w:r w:rsidRPr="00403FDA">
                    <w:rPr>
                      <w:b/>
                      <w:sz w:val="28"/>
                      <w:szCs w:val="28"/>
                      <w:vertAlign w:val="subscript"/>
                    </w:rPr>
                    <w:t>уд</w:t>
                  </w:r>
                  <w:r w:rsidRPr="00403FDA">
                    <w:rPr>
                      <w:b/>
                      <w:sz w:val="28"/>
                      <w:szCs w:val="28"/>
                    </w:rPr>
                    <w:t xml:space="preserve"> = (</w:t>
                  </w:r>
                </w:p>
              </w:tc>
              <w:tc>
                <w:tcPr>
                  <w:tcW w:w="1114" w:type="dxa"/>
                  <w:tcBorders>
                    <w:bottom w:val="single" w:sz="4" w:space="0" w:color="auto"/>
                  </w:tcBorders>
                </w:tcPr>
                <w:p w:rsidR="00755F3D" w:rsidRPr="00403FDA" w:rsidRDefault="00755F3D" w:rsidP="007A326F">
                  <w:pPr>
                    <w:framePr w:hSpace="180" w:wrap="around" w:vAnchor="text" w:hAnchor="text" w:xAlign="center" w:y="1"/>
                    <w:ind w:left="-108" w:right="-108"/>
                    <w:suppressOverlap/>
                    <w:jc w:val="center"/>
                    <w:rPr>
                      <w:b/>
                      <w:szCs w:val="28"/>
                    </w:rPr>
                  </w:pPr>
                  <w:r w:rsidRPr="00403FDA">
                    <w:rPr>
                      <w:b/>
                      <w:sz w:val="28"/>
                      <w:szCs w:val="28"/>
                    </w:rPr>
                    <w:t>У</w:t>
                  </w:r>
                  <w:r w:rsidRPr="00403FDA">
                    <w:rPr>
                      <w:b/>
                      <w:sz w:val="28"/>
                      <w:szCs w:val="28"/>
                      <w:vertAlign w:val="superscript"/>
                    </w:rPr>
                    <w:t>дост</w:t>
                  </w:r>
                </w:p>
              </w:tc>
              <w:tc>
                <w:tcPr>
                  <w:tcW w:w="1199" w:type="dxa"/>
                  <w:vMerge w:val="restart"/>
                  <w:vAlign w:val="center"/>
                </w:tcPr>
                <w:p w:rsidR="00755F3D" w:rsidRPr="00403FDA" w:rsidRDefault="00755F3D" w:rsidP="007A326F">
                  <w:pPr>
                    <w:framePr w:hSpace="180" w:wrap="around" w:vAnchor="text" w:hAnchor="text" w:xAlign="center" w:y="1"/>
                    <w:ind w:left="-108"/>
                    <w:suppressOverlap/>
                    <w:rPr>
                      <w:b/>
                      <w:sz w:val="28"/>
                      <w:szCs w:val="28"/>
                    </w:rPr>
                  </w:pPr>
                  <w:r w:rsidRPr="00403FDA">
                    <w:rPr>
                      <w:b/>
                      <w:sz w:val="28"/>
                      <w:szCs w:val="28"/>
                    </w:rPr>
                    <w:t xml:space="preserve"> )×100,</w:t>
                  </w:r>
                </w:p>
              </w:tc>
              <w:tc>
                <w:tcPr>
                  <w:tcW w:w="2709" w:type="dxa"/>
                  <w:vMerge w:val="restart"/>
                  <w:vAlign w:val="center"/>
                </w:tcPr>
                <w:p w:rsidR="00755F3D" w:rsidRPr="00403FDA" w:rsidRDefault="00755F3D" w:rsidP="007A326F">
                  <w:pPr>
                    <w:framePr w:hSpace="180" w:wrap="around" w:vAnchor="text" w:hAnchor="text" w:xAlign="center" w:y="1"/>
                    <w:ind w:left="-108"/>
                    <w:suppressOverlap/>
                    <w:jc w:val="right"/>
                    <w:rPr>
                      <w:b/>
                      <w:sz w:val="28"/>
                      <w:szCs w:val="28"/>
                    </w:rPr>
                  </w:pPr>
                  <w:r w:rsidRPr="00403FDA">
                    <w:rPr>
                      <w:b/>
                      <w:sz w:val="28"/>
                      <w:szCs w:val="28"/>
                    </w:rPr>
                    <w:t>(3.3)</w:t>
                  </w:r>
                </w:p>
              </w:tc>
            </w:tr>
            <w:tr w:rsidR="00755F3D" w:rsidRPr="00403FDA" w:rsidTr="007A326F">
              <w:trPr>
                <w:jc w:val="center"/>
              </w:trPr>
              <w:tc>
                <w:tcPr>
                  <w:tcW w:w="1418" w:type="dxa"/>
                  <w:vMerge/>
                </w:tcPr>
                <w:p w:rsidR="00755F3D" w:rsidRPr="00403FDA" w:rsidRDefault="00755F3D" w:rsidP="007A326F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14" w:type="dxa"/>
                  <w:tcBorders>
                    <w:top w:val="single" w:sz="4" w:space="0" w:color="auto"/>
                  </w:tcBorders>
                </w:tcPr>
                <w:p w:rsidR="00755F3D" w:rsidRPr="0058510D" w:rsidRDefault="00755F3D" w:rsidP="007A326F">
                  <w:pPr>
                    <w:framePr w:hSpace="180" w:wrap="around" w:vAnchor="text" w:hAnchor="text" w:xAlign="center" w:y="1"/>
                    <w:ind w:left="186" w:hanging="186"/>
                    <w:suppressOverlap/>
                    <w:jc w:val="center"/>
                    <w:rPr>
                      <w:b/>
                      <w:szCs w:val="28"/>
                    </w:rPr>
                  </w:pPr>
                  <w:r w:rsidRPr="0058510D">
                    <w:rPr>
                      <w:b/>
                      <w:sz w:val="28"/>
                      <w:szCs w:val="28"/>
                    </w:rPr>
                    <w:t>Ч</w:t>
                  </w:r>
                  <w:r w:rsidRPr="0058510D">
                    <w:rPr>
                      <w:b/>
                      <w:sz w:val="28"/>
                      <w:szCs w:val="28"/>
                      <w:vertAlign w:val="subscript"/>
                    </w:rPr>
                    <w:t>инв</w:t>
                  </w:r>
                </w:p>
              </w:tc>
              <w:tc>
                <w:tcPr>
                  <w:tcW w:w="1199" w:type="dxa"/>
                  <w:vMerge/>
                </w:tcPr>
                <w:p w:rsidR="00755F3D" w:rsidRPr="00403FDA" w:rsidRDefault="00755F3D" w:rsidP="007A326F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2709" w:type="dxa"/>
                  <w:vMerge/>
                </w:tcPr>
                <w:p w:rsidR="00755F3D" w:rsidRPr="00403FDA" w:rsidRDefault="00755F3D" w:rsidP="007A326F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szCs w:val="28"/>
                    </w:rPr>
                  </w:pPr>
                </w:p>
              </w:tc>
            </w:tr>
          </w:tbl>
          <w:p w:rsidR="00755F3D" w:rsidRPr="00403FDA" w:rsidRDefault="00755F3D" w:rsidP="007A326F">
            <w:pPr>
              <w:ind w:firstLine="709"/>
              <w:jc w:val="both"/>
              <w:rPr>
                <w:szCs w:val="28"/>
              </w:rPr>
            </w:pPr>
            <w:r w:rsidRPr="00403FDA">
              <w:rPr>
                <w:szCs w:val="28"/>
              </w:rPr>
              <w:t>где</w:t>
            </w:r>
          </w:p>
          <w:p w:rsidR="00755F3D" w:rsidRPr="00403FDA" w:rsidRDefault="00755F3D" w:rsidP="007A326F">
            <w:pPr>
              <w:ind w:firstLine="709"/>
              <w:jc w:val="both"/>
              <w:rPr>
                <w:szCs w:val="28"/>
              </w:rPr>
            </w:pPr>
            <w:r w:rsidRPr="00403FDA">
              <w:rPr>
                <w:b/>
                <w:szCs w:val="28"/>
              </w:rPr>
              <w:t>У</w:t>
            </w:r>
            <w:r w:rsidRPr="00403FDA">
              <w:rPr>
                <w:b/>
                <w:szCs w:val="28"/>
                <w:vertAlign w:val="superscript"/>
              </w:rPr>
              <w:t>дост</w:t>
            </w:r>
            <w:r w:rsidRPr="00403FDA">
              <w:rPr>
                <w:szCs w:val="28"/>
              </w:rPr>
              <w:t>- число получателей услуг-инвалидов, удовлетворенных доступностью услуг дляинвалидов;</w:t>
            </w:r>
          </w:p>
          <w:p w:rsidR="00755F3D" w:rsidRDefault="00755F3D" w:rsidP="007A326F">
            <w:pPr>
              <w:ind w:firstLine="709"/>
              <w:jc w:val="both"/>
              <w:rPr>
                <w:szCs w:val="28"/>
              </w:rPr>
            </w:pPr>
            <w:r w:rsidRPr="00403FDA">
              <w:rPr>
                <w:b/>
                <w:szCs w:val="28"/>
              </w:rPr>
              <w:t>Ч</w:t>
            </w:r>
            <w:r w:rsidRPr="00403FDA">
              <w:rPr>
                <w:b/>
                <w:szCs w:val="28"/>
                <w:vertAlign w:val="subscript"/>
              </w:rPr>
              <w:t>инв</w:t>
            </w:r>
            <w:r w:rsidRPr="00403FDA">
              <w:rPr>
                <w:szCs w:val="28"/>
              </w:rPr>
              <w:t xml:space="preserve"> -  число опрошенных получателей услуг-инвалидов.</w:t>
            </w:r>
          </w:p>
          <w:p w:rsidR="00755F3D" w:rsidRDefault="00755F3D" w:rsidP="007A326F">
            <w:pPr>
              <w:ind w:firstLine="709"/>
              <w:jc w:val="both"/>
              <w:rPr>
                <w:szCs w:val="28"/>
              </w:rPr>
            </w:pPr>
          </w:p>
          <w:p w:rsidR="00755F3D" w:rsidRDefault="00755F3D" w:rsidP="007A326F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4D6729">
              <w:rPr>
                <w:b/>
                <w:sz w:val="28"/>
                <w:szCs w:val="28"/>
                <w:u w:val="single"/>
              </w:rPr>
              <w:t>Пример для расчета значения показателя 3.</w:t>
            </w:r>
            <w:r>
              <w:rPr>
                <w:b/>
                <w:sz w:val="28"/>
                <w:szCs w:val="28"/>
                <w:u w:val="single"/>
              </w:rPr>
              <w:t>3</w:t>
            </w:r>
            <w:r w:rsidRPr="004D6729">
              <w:rPr>
                <w:b/>
                <w:sz w:val="28"/>
                <w:szCs w:val="28"/>
                <w:u w:val="single"/>
              </w:rPr>
              <w:t>.</w:t>
            </w:r>
          </w:p>
          <w:p w:rsidR="00755F3D" w:rsidRPr="004D6729" w:rsidRDefault="00755F3D" w:rsidP="007A326F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755F3D" w:rsidRPr="003973E4" w:rsidRDefault="00755F3D" w:rsidP="007A326F">
            <w:pPr>
              <w:ind w:firstLine="709"/>
              <w:rPr>
                <w:sz w:val="28"/>
                <w:szCs w:val="28"/>
              </w:rPr>
            </w:pPr>
            <w:r w:rsidRPr="003973E4">
              <w:rPr>
                <w:b/>
                <w:sz w:val="28"/>
                <w:szCs w:val="28"/>
              </w:rPr>
              <w:t>У</w:t>
            </w:r>
            <w:r w:rsidRPr="003973E4">
              <w:rPr>
                <w:b/>
                <w:sz w:val="28"/>
                <w:szCs w:val="28"/>
                <w:vertAlign w:val="superscript"/>
              </w:rPr>
              <w:t>дост</w:t>
            </w:r>
            <w:r w:rsidRPr="003973E4">
              <w:rPr>
                <w:sz w:val="28"/>
                <w:szCs w:val="28"/>
              </w:rPr>
              <w:t>- число получателей услуг-инвалидов, удовлетворенных доступностью услуг дляинвалидов,</w:t>
            </w:r>
            <w:r>
              <w:rPr>
                <w:sz w:val="28"/>
                <w:szCs w:val="28"/>
              </w:rPr>
              <w:t xml:space="preserve"> - </w:t>
            </w:r>
            <w:r w:rsidRPr="003973E4">
              <w:rPr>
                <w:sz w:val="28"/>
                <w:szCs w:val="28"/>
              </w:rPr>
              <w:t xml:space="preserve"> 125 чел;</w:t>
            </w:r>
          </w:p>
          <w:p w:rsidR="00755F3D" w:rsidRPr="003973E4" w:rsidRDefault="00755F3D" w:rsidP="007A326F">
            <w:pPr>
              <w:ind w:firstLine="709"/>
              <w:rPr>
                <w:sz w:val="28"/>
                <w:szCs w:val="28"/>
              </w:rPr>
            </w:pPr>
            <w:r w:rsidRPr="003973E4">
              <w:rPr>
                <w:b/>
                <w:sz w:val="28"/>
                <w:szCs w:val="28"/>
              </w:rPr>
              <w:t>Ч</w:t>
            </w:r>
            <w:r w:rsidRPr="003973E4">
              <w:rPr>
                <w:b/>
                <w:sz w:val="28"/>
                <w:szCs w:val="28"/>
                <w:vertAlign w:val="subscript"/>
              </w:rPr>
              <w:t>инв</w:t>
            </w:r>
            <w:r w:rsidRPr="003973E4">
              <w:rPr>
                <w:sz w:val="28"/>
                <w:szCs w:val="28"/>
              </w:rPr>
              <w:t xml:space="preserve"> -  число опрошенных получателей услуг-инвалидов, ответивших на вопрос 8 Анкеты (см. Рекомендуемый образец Анкеты в приказе Минтруда России от 30 октября 2018 г. № 675н) – </w:t>
            </w:r>
            <w:r>
              <w:rPr>
                <w:sz w:val="28"/>
                <w:szCs w:val="28"/>
              </w:rPr>
              <w:t>175</w:t>
            </w:r>
            <w:r w:rsidRPr="003973E4">
              <w:rPr>
                <w:sz w:val="28"/>
                <w:szCs w:val="28"/>
              </w:rPr>
              <w:t xml:space="preserve"> чел.</w:t>
            </w:r>
          </w:p>
          <w:p w:rsidR="00755F3D" w:rsidRPr="003973E4" w:rsidRDefault="00755F3D" w:rsidP="007A326F">
            <w:pPr>
              <w:ind w:firstLine="709"/>
              <w:rPr>
                <w:sz w:val="28"/>
                <w:szCs w:val="28"/>
              </w:rPr>
            </w:pPr>
          </w:p>
          <w:p w:rsidR="00755F3D" w:rsidRPr="00241ACE" w:rsidRDefault="00755F3D" w:rsidP="007A326F">
            <w:pPr>
              <w:ind w:firstLine="709"/>
              <w:jc w:val="both"/>
              <w:rPr>
                <w:sz w:val="28"/>
                <w:szCs w:val="28"/>
                <w:u w:val="single"/>
              </w:rPr>
            </w:pPr>
            <w:r w:rsidRPr="00241ACE">
              <w:rPr>
                <w:sz w:val="28"/>
                <w:szCs w:val="28"/>
                <w:u w:val="single"/>
              </w:rPr>
              <w:t xml:space="preserve">Расчет показателя </w:t>
            </w:r>
            <w:r>
              <w:rPr>
                <w:sz w:val="28"/>
                <w:szCs w:val="28"/>
                <w:u w:val="single"/>
              </w:rPr>
              <w:t>3</w:t>
            </w:r>
            <w:r w:rsidRPr="00241ACE">
              <w:rPr>
                <w:sz w:val="28"/>
                <w:szCs w:val="28"/>
                <w:u w:val="single"/>
              </w:rPr>
              <w:t>.3.</w:t>
            </w:r>
          </w:p>
          <w:p w:rsidR="00755F3D" w:rsidRPr="00241ACE" w:rsidRDefault="00755F3D" w:rsidP="007A326F">
            <w:pPr>
              <w:ind w:firstLine="709"/>
              <w:jc w:val="both"/>
              <w:rPr>
                <w:sz w:val="28"/>
                <w:szCs w:val="28"/>
                <w:u w:val="single"/>
              </w:rPr>
            </w:pPr>
          </w:p>
          <w:p w:rsidR="00755F3D" w:rsidRPr="00B50FB6" w:rsidRDefault="00755F3D" w:rsidP="007A326F">
            <w:pPr>
              <w:ind w:firstLine="709"/>
              <w:jc w:val="both"/>
              <w:rPr>
                <w:szCs w:val="28"/>
              </w:rPr>
            </w:pPr>
            <w:r w:rsidRPr="008F6164">
              <w:rPr>
                <w:b/>
                <w:sz w:val="28"/>
                <w:szCs w:val="28"/>
              </w:rPr>
              <w:t>П</w:t>
            </w:r>
            <w:r w:rsidRPr="003973E4">
              <w:rPr>
                <w:b/>
                <w:sz w:val="28"/>
                <w:szCs w:val="28"/>
                <w:vertAlign w:val="superscript"/>
              </w:rPr>
              <w:t>дост</w:t>
            </w:r>
            <w:r w:rsidRPr="008F6164">
              <w:rPr>
                <w:b/>
                <w:sz w:val="28"/>
                <w:szCs w:val="28"/>
                <w:vertAlign w:val="subscript"/>
              </w:rPr>
              <w:t>уд</w:t>
            </w:r>
            <w:r w:rsidRPr="008F6164">
              <w:rPr>
                <w:b/>
                <w:sz w:val="28"/>
                <w:szCs w:val="28"/>
              </w:rPr>
              <w:t xml:space="preserve"> =</w:t>
            </w:r>
            <w:r>
              <w:rPr>
                <w:b/>
                <w:sz w:val="28"/>
                <w:szCs w:val="28"/>
              </w:rPr>
              <w:t xml:space="preserve"> 125: 175 х 100 = 0,714 х 100 = 71,4 = 71 балл </w:t>
            </w:r>
            <w:r w:rsidRPr="00B50FB6">
              <w:rPr>
                <w:sz w:val="28"/>
                <w:szCs w:val="28"/>
              </w:rPr>
              <w:t>(округляется до целой единицы</w:t>
            </w:r>
            <w:r>
              <w:rPr>
                <w:sz w:val="28"/>
                <w:szCs w:val="28"/>
              </w:rPr>
              <w:t>).</w:t>
            </w:r>
          </w:p>
          <w:p w:rsidR="00755F3D" w:rsidRDefault="00755F3D" w:rsidP="007A326F">
            <w:pPr>
              <w:ind w:firstLine="709"/>
              <w:jc w:val="both"/>
              <w:rPr>
                <w:szCs w:val="28"/>
              </w:rPr>
            </w:pPr>
          </w:p>
          <w:p w:rsidR="00755F3D" w:rsidRPr="00403FDA" w:rsidRDefault="00755F3D" w:rsidP="007A326F">
            <w:pPr>
              <w:ind w:firstLine="709"/>
              <w:jc w:val="both"/>
              <w:rPr>
                <w:szCs w:val="28"/>
              </w:rPr>
            </w:pPr>
          </w:p>
        </w:tc>
      </w:tr>
      <w:tr w:rsidR="00755F3D" w:rsidRPr="00692EEE" w:rsidTr="007A326F">
        <w:trPr>
          <w:trHeight w:val="20"/>
        </w:trPr>
        <w:tc>
          <w:tcPr>
            <w:tcW w:w="39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F3D" w:rsidRPr="00CD1F10" w:rsidRDefault="00755F3D" w:rsidP="007A326F">
            <w:pPr>
              <w:pStyle w:val="2f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1F1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Итого </w:t>
            </w:r>
            <w:r w:rsidRPr="00CD1F1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по критерию 3 </w:t>
            </w:r>
            <w:r w:rsidRPr="00CD1F1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«Доступность услуг для инвалидов» (К</w:t>
            </w:r>
            <w:r w:rsidRPr="00CD1F10"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</w:rPr>
              <w:t>3</w:t>
            </w:r>
            <w:r w:rsidRPr="00CD1F1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F3D" w:rsidRPr="00CD1F10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1F10">
              <w:rPr>
                <w:rFonts w:ascii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3D" w:rsidRPr="00A06A35" w:rsidRDefault="00755F3D" w:rsidP="007A326F">
            <w:pPr>
              <w:ind w:firstLine="1701"/>
              <w:jc w:val="center"/>
              <w:rPr>
                <w:b/>
                <w:sz w:val="28"/>
                <w:szCs w:val="28"/>
                <w:vertAlign w:val="subscript"/>
              </w:rPr>
            </w:pPr>
            <w:r w:rsidRPr="00A06A35">
              <w:rPr>
                <w:b/>
                <w:sz w:val="28"/>
                <w:szCs w:val="28"/>
              </w:rPr>
              <w:t>К</w:t>
            </w:r>
            <w:r w:rsidRPr="00A06A35">
              <w:rPr>
                <w:b/>
                <w:sz w:val="28"/>
                <w:szCs w:val="28"/>
                <w:vertAlign w:val="superscript"/>
              </w:rPr>
              <w:t>3</w:t>
            </w:r>
            <w:r w:rsidRPr="00A06A35">
              <w:rPr>
                <w:b/>
                <w:sz w:val="28"/>
                <w:szCs w:val="28"/>
              </w:rPr>
              <w:t>=(0,3×П</w:t>
            </w:r>
            <w:r w:rsidRPr="00A06A35">
              <w:rPr>
                <w:b/>
                <w:sz w:val="28"/>
                <w:szCs w:val="28"/>
                <w:vertAlign w:val="superscript"/>
              </w:rPr>
              <w:t>орг</w:t>
            </w:r>
            <w:r w:rsidRPr="00A06A35">
              <w:rPr>
                <w:b/>
                <w:sz w:val="28"/>
                <w:szCs w:val="28"/>
                <w:vertAlign w:val="subscript"/>
              </w:rPr>
              <w:t>дост</w:t>
            </w:r>
            <w:r w:rsidRPr="00A06A35">
              <w:rPr>
                <w:b/>
                <w:sz w:val="28"/>
                <w:szCs w:val="28"/>
              </w:rPr>
              <w:t xml:space="preserve"> + 0,4×П</w:t>
            </w:r>
            <w:r w:rsidRPr="00A06A35">
              <w:rPr>
                <w:b/>
                <w:sz w:val="28"/>
                <w:szCs w:val="28"/>
                <w:vertAlign w:val="superscript"/>
              </w:rPr>
              <w:t>услуг</w:t>
            </w:r>
            <w:r w:rsidRPr="00A06A35">
              <w:rPr>
                <w:b/>
                <w:sz w:val="28"/>
                <w:szCs w:val="28"/>
                <w:vertAlign w:val="subscript"/>
              </w:rPr>
              <w:t>дост</w:t>
            </w:r>
            <w:r w:rsidRPr="00A06A35">
              <w:rPr>
                <w:b/>
                <w:sz w:val="28"/>
                <w:szCs w:val="28"/>
              </w:rPr>
              <w:t xml:space="preserve"> + 0,3× П</w:t>
            </w:r>
            <w:r w:rsidRPr="00A06A35">
              <w:rPr>
                <w:b/>
                <w:sz w:val="28"/>
                <w:szCs w:val="28"/>
                <w:vertAlign w:val="superscript"/>
              </w:rPr>
              <w:t>дост</w:t>
            </w:r>
            <w:r w:rsidRPr="00A06A35">
              <w:rPr>
                <w:b/>
                <w:sz w:val="28"/>
                <w:szCs w:val="28"/>
                <w:vertAlign w:val="subscript"/>
              </w:rPr>
              <w:t>уд</w:t>
            </w:r>
            <w:r w:rsidRPr="00A06A35">
              <w:rPr>
                <w:b/>
                <w:sz w:val="28"/>
                <w:szCs w:val="28"/>
              </w:rPr>
              <w:t>)</w:t>
            </w:r>
          </w:p>
          <w:p w:rsidR="00755F3D" w:rsidRPr="00CD1F10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F3D" w:rsidRPr="00CD1F10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1F10">
              <w:rPr>
                <w:rFonts w:ascii="Times New Roman" w:hAnsi="Times New Roman"/>
                <w:sz w:val="24"/>
                <w:szCs w:val="24"/>
                <w:lang w:eastAsia="ru-RU"/>
              </w:rPr>
              <w:t>100 баллов</w:t>
            </w:r>
          </w:p>
        </w:tc>
      </w:tr>
      <w:tr w:rsidR="00755F3D" w:rsidRPr="00692EEE" w:rsidTr="007A326F">
        <w:trPr>
          <w:trHeight w:val="20"/>
        </w:trPr>
        <w:tc>
          <w:tcPr>
            <w:tcW w:w="1598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3D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55F3D" w:rsidRPr="009D7549" w:rsidRDefault="00755F3D" w:rsidP="007A326F">
            <w:pPr>
              <w:pStyle w:val="2f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</w:pPr>
            <w:r w:rsidRPr="009D7549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 xml:space="preserve">Пример расчета значения критерия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>3:</w:t>
            </w:r>
          </w:p>
          <w:p w:rsidR="00755F3D" w:rsidRPr="008F2753" w:rsidRDefault="00755F3D" w:rsidP="007A326F">
            <w:pPr>
              <w:pStyle w:val="2f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755F3D" w:rsidRPr="008F2753" w:rsidRDefault="00755F3D" w:rsidP="007A326F">
            <w:pPr>
              <w:pStyle w:val="2f"/>
              <w:ind w:firstLine="709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6A35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Pr="00A06A35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орг</w:t>
            </w:r>
            <w:r w:rsidRPr="00A06A35">
              <w:rPr>
                <w:rFonts w:ascii="Times New Roman" w:hAnsi="Times New Roman"/>
                <w:b/>
                <w:sz w:val="28"/>
                <w:szCs w:val="28"/>
                <w:vertAlign w:val="subscript"/>
              </w:rPr>
              <w:t>дост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- о</w:t>
            </w:r>
            <w:r w:rsidRPr="008F2753">
              <w:rPr>
                <w:rFonts w:ascii="Times New Roman" w:hAnsi="Times New Roman"/>
                <w:sz w:val="28"/>
                <w:szCs w:val="28"/>
                <w:lang w:eastAsia="ru-RU"/>
              </w:rPr>
              <w:t>борудование помещений организации социальной сферы и прилегающей к ней территории с 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четом доступности для инвалидов – 80 баллов;</w:t>
            </w:r>
          </w:p>
          <w:p w:rsidR="00755F3D" w:rsidRPr="008F2753" w:rsidRDefault="00755F3D" w:rsidP="007A326F">
            <w:pPr>
              <w:pStyle w:val="2f"/>
              <w:ind w:firstLine="709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06A35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Pr="00A06A35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услуг</w:t>
            </w:r>
            <w:r w:rsidRPr="00A06A35">
              <w:rPr>
                <w:rFonts w:ascii="Times New Roman" w:hAnsi="Times New Roman"/>
                <w:b/>
                <w:sz w:val="28"/>
                <w:szCs w:val="28"/>
                <w:vertAlign w:val="subscript"/>
              </w:rPr>
              <w:t>дост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- о</w:t>
            </w:r>
            <w:r w:rsidRPr="008F275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беспечение в организации социальной сферы условий доступности, позволяющих инвалидам по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лучать услуги наравне с другими – 60 баллов;</w:t>
            </w:r>
          </w:p>
          <w:p w:rsidR="00755F3D" w:rsidRDefault="00755F3D" w:rsidP="007A326F">
            <w:pPr>
              <w:pStyle w:val="2f"/>
              <w:ind w:firstLine="709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2A5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</w:t>
            </w:r>
            <w:r w:rsidRPr="00CB2A5E">
              <w:rPr>
                <w:rFonts w:ascii="Times New Roman" w:hAnsi="Times New Roman"/>
                <w:b/>
                <w:sz w:val="28"/>
                <w:szCs w:val="28"/>
                <w:vertAlign w:val="superscript"/>
                <w:lang w:eastAsia="ru-RU"/>
              </w:rPr>
              <w:t>дост</w:t>
            </w:r>
            <w:r w:rsidRPr="00CB2A5E">
              <w:rPr>
                <w:rFonts w:ascii="Times New Roman" w:hAnsi="Times New Roman"/>
                <w:b/>
                <w:sz w:val="28"/>
                <w:szCs w:val="28"/>
                <w:vertAlign w:val="subscript"/>
                <w:lang w:eastAsia="ru-RU"/>
              </w:rPr>
              <w:t>уд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- </w:t>
            </w:r>
            <w:r w:rsidRPr="00CB2A5E">
              <w:rPr>
                <w:rFonts w:ascii="Times New Roman" w:hAnsi="Times New Roman"/>
                <w:sz w:val="28"/>
                <w:szCs w:val="28"/>
                <w:lang w:eastAsia="ru-RU"/>
              </w:rPr>
              <w:t>доля получателей услуг, удовлетворенных доступностью услуг для инвалидов (в % от общего числа опрошенных получателей услуг – инвалидов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 – 71 балл.</w:t>
            </w:r>
          </w:p>
          <w:p w:rsidR="00755F3D" w:rsidRDefault="00755F3D" w:rsidP="007A326F">
            <w:pPr>
              <w:pStyle w:val="2f"/>
              <w:ind w:firstLine="709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55F3D" w:rsidRPr="001126E9" w:rsidRDefault="00755F3D" w:rsidP="007A326F">
            <w:pPr>
              <w:pStyle w:val="2f"/>
              <w:ind w:firstLine="709"/>
              <w:jc w:val="both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1126E9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Расчет значения критерия 3:</w:t>
            </w:r>
          </w:p>
          <w:p w:rsidR="00755F3D" w:rsidRDefault="00755F3D" w:rsidP="007A326F">
            <w:pPr>
              <w:pStyle w:val="2f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55F3D" w:rsidRPr="00B50FB6" w:rsidRDefault="00755F3D" w:rsidP="007A326F">
            <w:pPr>
              <w:ind w:firstLine="709"/>
              <w:jc w:val="both"/>
              <w:rPr>
                <w:szCs w:val="28"/>
              </w:rPr>
            </w:pPr>
            <w:r w:rsidRPr="00AF7B75">
              <w:rPr>
                <w:b/>
                <w:sz w:val="28"/>
                <w:szCs w:val="28"/>
              </w:rPr>
              <w:t>(0,3 х 80) + (0,4 х 60) + (0,3 х 71) = 24 + 24 + 21,3 = 69,3=69 баллов</w:t>
            </w:r>
            <w:r w:rsidRPr="00B50FB6">
              <w:rPr>
                <w:sz w:val="28"/>
                <w:szCs w:val="28"/>
              </w:rPr>
              <w:t>(округляется до целой единицы</w:t>
            </w:r>
            <w:r>
              <w:rPr>
                <w:sz w:val="28"/>
                <w:szCs w:val="28"/>
              </w:rPr>
              <w:t>).</w:t>
            </w:r>
          </w:p>
          <w:p w:rsidR="00755F3D" w:rsidRPr="00CB2A5E" w:rsidRDefault="00755F3D" w:rsidP="007A326F">
            <w:pPr>
              <w:pStyle w:val="2f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55F3D" w:rsidRPr="00CD1F10" w:rsidRDefault="00755F3D" w:rsidP="007A326F">
            <w:pPr>
              <w:pStyle w:val="2f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55F3D" w:rsidRDefault="00755F3D" w:rsidP="00755F3D"/>
    <w:p w:rsidR="00755F3D" w:rsidRDefault="00755F3D" w:rsidP="00755F3D"/>
    <w:p w:rsidR="00755F3D" w:rsidRDefault="00755F3D" w:rsidP="00755F3D">
      <w:pPr>
        <w:pStyle w:val="2f"/>
        <w:rPr>
          <w:rFonts w:ascii="Times New Roman" w:hAnsi="Times New Roman"/>
          <w:b/>
          <w:sz w:val="24"/>
          <w:szCs w:val="24"/>
        </w:rPr>
      </w:pPr>
      <w:r w:rsidRPr="00A405EA">
        <w:rPr>
          <w:rFonts w:ascii="Times New Roman" w:hAnsi="Times New Roman"/>
          <w:b/>
          <w:sz w:val="24"/>
          <w:szCs w:val="24"/>
        </w:rPr>
        <w:t xml:space="preserve">Показатели, характеризующие </w:t>
      </w:r>
    </w:p>
    <w:p w:rsidR="00755F3D" w:rsidRDefault="00755F3D" w:rsidP="00755F3D">
      <w:pPr>
        <w:pStyle w:val="2f"/>
        <w:rPr>
          <w:rFonts w:ascii="Times New Roman" w:hAnsi="Times New Roman"/>
          <w:b/>
          <w:sz w:val="24"/>
          <w:szCs w:val="24"/>
        </w:rPr>
      </w:pPr>
      <w:r w:rsidRPr="00A405EA">
        <w:rPr>
          <w:rFonts w:ascii="Times New Roman" w:hAnsi="Times New Roman"/>
          <w:b/>
          <w:sz w:val="24"/>
          <w:szCs w:val="24"/>
        </w:rPr>
        <w:t>ДОБРОЖЕЛАТЕЛЬНОСТЬ, ВЕЖЛИВОСТЬ РАБОТНИКОВ ОРГАНИЗАЦИЙ СОЦИАЛЬНОЙ СФЕРЫ</w:t>
      </w:r>
    </w:p>
    <w:p w:rsidR="00755F3D" w:rsidRPr="006F7B19" w:rsidRDefault="00755F3D" w:rsidP="00755F3D">
      <w:pPr>
        <w:pStyle w:val="2f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368"/>
        <w:gridCol w:w="904"/>
        <w:gridCol w:w="3685"/>
        <w:gridCol w:w="4678"/>
        <w:gridCol w:w="1418"/>
        <w:gridCol w:w="1363"/>
      </w:tblGrid>
      <w:tr w:rsidR="00755F3D" w:rsidRPr="00692EEE" w:rsidTr="007A326F">
        <w:trPr>
          <w:trHeight w:val="20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3D" w:rsidRPr="00D56331" w:rsidRDefault="00755F3D" w:rsidP="007A326F">
            <w:pPr>
              <w:pStyle w:val="2f"/>
              <w:ind w:righ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5633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3D" w:rsidRPr="00D56331" w:rsidRDefault="00755F3D" w:rsidP="007A326F">
            <w:pPr>
              <w:pStyle w:val="2f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5633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Показатели оценки качества</w:t>
            </w:r>
          </w:p>
          <w:p w:rsidR="00755F3D" w:rsidRPr="00D56331" w:rsidRDefault="00755F3D" w:rsidP="007A326F">
            <w:pPr>
              <w:pStyle w:val="2f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3D" w:rsidRPr="00D56331" w:rsidRDefault="00755F3D" w:rsidP="007A326F">
            <w:pPr>
              <w:pStyle w:val="2f"/>
              <w:ind w:left="-108" w:righ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5633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Значи-мость пока-зателей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3D" w:rsidRPr="00D56331" w:rsidRDefault="00755F3D" w:rsidP="007A326F">
            <w:pPr>
              <w:pStyle w:val="2f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5633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Параметры показателя оценки качества, подлежащие оценке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3D" w:rsidRPr="00D56331" w:rsidRDefault="00755F3D" w:rsidP="007A326F">
            <w:pPr>
              <w:pStyle w:val="2f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5633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Индикаторы параметров показателей оценки качества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3D" w:rsidRPr="00D56331" w:rsidRDefault="00755F3D" w:rsidP="007A326F">
            <w:pPr>
              <w:pStyle w:val="2f"/>
              <w:ind w:left="-162" w:right="-11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5633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Значение параметров </w:t>
            </w:r>
          </w:p>
          <w:p w:rsidR="00755F3D" w:rsidRPr="00D56331" w:rsidRDefault="00755F3D" w:rsidP="007A326F">
            <w:pPr>
              <w:pStyle w:val="2f"/>
              <w:ind w:left="-162" w:right="-11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5633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 баллах</w:t>
            </w: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3D" w:rsidRPr="00D56331" w:rsidRDefault="00755F3D" w:rsidP="007A326F">
            <w:pPr>
              <w:pStyle w:val="2f"/>
              <w:ind w:left="-107" w:right="-11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5633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Макси-мальное значение показателей</w:t>
            </w:r>
          </w:p>
        </w:tc>
      </w:tr>
      <w:tr w:rsidR="00755F3D" w:rsidRPr="00692EEE" w:rsidTr="007A326F">
        <w:trPr>
          <w:trHeight w:val="20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3D" w:rsidRPr="00D56331" w:rsidRDefault="00755F3D" w:rsidP="007A326F">
            <w:pPr>
              <w:pStyle w:val="2f"/>
              <w:ind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6331">
              <w:rPr>
                <w:rFonts w:ascii="Times New Roman" w:hAnsi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3B" w:rsidRDefault="0029613B" w:rsidP="007A326F">
            <w:r w:rsidRPr="0029613B"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(работники справочной, кассиры и прочее) при непосредственном обращении в организацию (в % от общего числа опрошенных получателей услуг)</w:t>
            </w:r>
          </w:p>
          <w:p w:rsidR="00755F3D" w:rsidRPr="00692EEE" w:rsidRDefault="00755F3D" w:rsidP="007A326F">
            <w:r>
              <w:rPr>
                <w:b/>
                <w:sz w:val="28"/>
                <w:szCs w:val="28"/>
              </w:rPr>
              <w:t>(</w:t>
            </w:r>
            <w:r w:rsidRPr="006F7B19">
              <w:rPr>
                <w:b/>
                <w:sz w:val="28"/>
                <w:szCs w:val="28"/>
              </w:rPr>
              <w:t>П</w:t>
            </w:r>
            <w:r w:rsidRPr="006F7B19">
              <w:rPr>
                <w:b/>
                <w:sz w:val="28"/>
                <w:szCs w:val="28"/>
                <w:vertAlign w:val="superscript"/>
              </w:rPr>
              <w:t>перв.конт</w:t>
            </w:r>
            <w:r w:rsidRPr="006F7B19">
              <w:rPr>
                <w:b/>
                <w:sz w:val="28"/>
                <w:szCs w:val="28"/>
                <w:vertAlign w:val="subscript"/>
              </w:rPr>
              <w:t xml:space="preserve"> уд</w:t>
            </w:r>
            <w:r w:rsidRPr="006F7B19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3D" w:rsidRPr="00D56331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6331">
              <w:rPr>
                <w:rFonts w:ascii="Times New Roman" w:hAnsi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3D" w:rsidRPr="00D56331" w:rsidRDefault="00755F3D" w:rsidP="007A326F">
            <w:pPr>
              <w:pStyle w:val="2f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633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4.1.1.Удовлетворенность </w:t>
            </w:r>
            <w:r w:rsidRPr="00D56331">
              <w:rPr>
                <w:rFonts w:ascii="Times New Roman" w:hAnsi="Times New Roman"/>
                <w:sz w:val="24"/>
                <w:szCs w:val="24"/>
              </w:rPr>
              <w:t>доброжелательностью, вежливостью работников организации социальной сферы, обеспечивающих первичный контакт и информирование получателя услуги (работники справочной, приемного отделения, регистратуры, кассы и прочие работники) при непосредственном обращении в организацию социальной сферы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3D" w:rsidRPr="00D56331" w:rsidRDefault="00755F3D" w:rsidP="007A326F">
            <w:pPr>
              <w:pStyle w:val="2f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D5633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число получателей услуг, удовлетворенных </w:t>
            </w:r>
            <w:r w:rsidRPr="00D56331">
              <w:rPr>
                <w:rFonts w:ascii="Times New Roman" w:hAnsi="Times New Roman"/>
                <w:sz w:val="24"/>
                <w:szCs w:val="24"/>
              </w:rPr>
              <w:t xml:space="preserve">доброжелательностью, вежливостью работников организации социальной сферы, обеспечивающих первичный контакт и информирование получателя услуги </w:t>
            </w:r>
            <w:r w:rsidRPr="00D56331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D56331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У</w:t>
            </w:r>
            <w:r w:rsidRPr="00D56331">
              <w:rPr>
                <w:rFonts w:ascii="Times New Roman" w:hAnsi="Times New Roman"/>
                <w:b/>
                <w:sz w:val="24"/>
                <w:szCs w:val="28"/>
                <w:vertAlign w:val="superscript"/>
                <w:lang w:eastAsia="ru-RU"/>
              </w:rPr>
              <w:t>перв.конт</w:t>
            </w:r>
            <w:r w:rsidRPr="00D56331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D56331">
              <w:rPr>
                <w:rFonts w:ascii="Times New Roman" w:hAnsi="Times New Roman"/>
                <w:sz w:val="24"/>
                <w:szCs w:val="24"/>
              </w:rPr>
              <w:t xml:space="preserve">  по отношению к числу опрошенных </w:t>
            </w:r>
            <w:r w:rsidRPr="00D5633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получателей услуг</w:t>
            </w:r>
            <w:r w:rsidRPr="00D56331">
              <w:rPr>
                <w:rFonts w:ascii="Times New Roman" w:hAnsi="Times New Roman"/>
                <w:sz w:val="24"/>
                <w:szCs w:val="24"/>
              </w:rPr>
              <w:t xml:space="preserve">, ответивших на соответствующий вопрос  анкеты </w:t>
            </w:r>
            <w:r w:rsidRPr="00D56331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D56331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 xml:space="preserve"> Ч</w:t>
            </w:r>
            <w:r w:rsidRPr="00D56331">
              <w:rPr>
                <w:rFonts w:ascii="Times New Roman" w:hAnsi="Times New Roman"/>
                <w:b/>
                <w:sz w:val="24"/>
                <w:szCs w:val="28"/>
                <w:vertAlign w:val="subscript"/>
                <w:lang w:eastAsia="ru-RU"/>
              </w:rPr>
              <w:t>общ</w:t>
            </w:r>
            <w:r w:rsidRPr="00D5633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755F3D" w:rsidRPr="00D56331" w:rsidRDefault="00755F3D" w:rsidP="007A326F">
            <w:pPr>
              <w:pStyle w:val="2f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3D" w:rsidRPr="00D56331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6331">
              <w:rPr>
                <w:rFonts w:ascii="Times New Roman" w:hAnsi="Times New Roman"/>
                <w:sz w:val="24"/>
                <w:szCs w:val="24"/>
                <w:lang w:eastAsia="ru-RU"/>
              </w:rPr>
              <w:t>0-100 баллов</w:t>
            </w: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3D" w:rsidRPr="00D56331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6331">
              <w:rPr>
                <w:rFonts w:ascii="Times New Roman" w:hAnsi="Times New Roman"/>
                <w:sz w:val="24"/>
                <w:szCs w:val="24"/>
                <w:lang w:eastAsia="ru-RU"/>
              </w:rPr>
              <w:t>100 баллов</w:t>
            </w:r>
          </w:p>
          <w:p w:rsidR="00755F3D" w:rsidRPr="00D56331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55F3D" w:rsidRPr="00D56331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633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Для расчета  формула (4.1)</w:t>
            </w:r>
          </w:p>
        </w:tc>
      </w:tr>
      <w:tr w:rsidR="00755F3D" w:rsidRPr="00692EEE" w:rsidTr="007A326F">
        <w:trPr>
          <w:trHeight w:val="20"/>
        </w:trPr>
        <w:tc>
          <w:tcPr>
            <w:tcW w:w="1598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727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212"/>
              <w:gridCol w:w="1368"/>
              <w:gridCol w:w="1168"/>
              <w:gridCol w:w="2528"/>
            </w:tblGrid>
            <w:tr w:rsidR="00755F3D" w:rsidRPr="006F7B19" w:rsidTr="007A326F">
              <w:trPr>
                <w:jc w:val="center"/>
              </w:trPr>
              <w:tc>
                <w:tcPr>
                  <w:tcW w:w="2212" w:type="dxa"/>
                  <w:vMerge w:val="restart"/>
                  <w:vAlign w:val="center"/>
                </w:tcPr>
                <w:p w:rsidR="00755F3D" w:rsidRPr="006F7B19" w:rsidRDefault="00755F3D" w:rsidP="007A326F">
                  <w:pPr>
                    <w:framePr w:hSpace="180" w:wrap="around" w:vAnchor="text" w:hAnchor="text" w:xAlign="center" w:y="1"/>
                    <w:ind w:right="-46"/>
                    <w:suppressOverlap/>
                    <w:jc w:val="right"/>
                    <w:rPr>
                      <w:b/>
                      <w:sz w:val="28"/>
                      <w:szCs w:val="28"/>
                    </w:rPr>
                  </w:pPr>
                  <w:r w:rsidRPr="006F7B19">
                    <w:rPr>
                      <w:b/>
                      <w:sz w:val="28"/>
                      <w:szCs w:val="28"/>
                    </w:rPr>
                    <w:t>П</w:t>
                  </w:r>
                  <w:r w:rsidRPr="006F7B19">
                    <w:rPr>
                      <w:b/>
                      <w:sz w:val="28"/>
                      <w:szCs w:val="28"/>
                      <w:vertAlign w:val="superscript"/>
                    </w:rPr>
                    <w:t>перв.конт</w:t>
                  </w:r>
                  <w:r w:rsidRPr="006F7B19">
                    <w:rPr>
                      <w:b/>
                      <w:sz w:val="28"/>
                      <w:szCs w:val="28"/>
                      <w:vertAlign w:val="subscript"/>
                    </w:rPr>
                    <w:t xml:space="preserve"> уд</w:t>
                  </w:r>
                  <w:r w:rsidRPr="006F7B19">
                    <w:rPr>
                      <w:b/>
                      <w:sz w:val="28"/>
                      <w:szCs w:val="28"/>
                    </w:rPr>
                    <w:t xml:space="preserve"> = (</w:t>
                  </w:r>
                </w:p>
              </w:tc>
              <w:tc>
                <w:tcPr>
                  <w:tcW w:w="1368" w:type="dxa"/>
                  <w:tcBorders>
                    <w:bottom w:val="single" w:sz="4" w:space="0" w:color="auto"/>
                  </w:tcBorders>
                </w:tcPr>
                <w:p w:rsidR="00755F3D" w:rsidRPr="006F7B19" w:rsidRDefault="00755F3D" w:rsidP="007A326F">
                  <w:pPr>
                    <w:framePr w:hSpace="180" w:wrap="around" w:vAnchor="text" w:hAnchor="text" w:xAlign="center" w:y="1"/>
                    <w:ind w:left="-108" w:right="-108"/>
                    <w:suppressOverlap/>
                    <w:jc w:val="center"/>
                    <w:rPr>
                      <w:b/>
                      <w:szCs w:val="28"/>
                    </w:rPr>
                  </w:pPr>
                  <w:r w:rsidRPr="006F7B19">
                    <w:rPr>
                      <w:b/>
                      <w:sz w:val="28"/>
                      <w:szCs w:val="28"/>
                    </w:rPr>
                    <w:t>У</w:t>
                  </w:r>
                  <w:r w:rsidRPr="006F7B19">
                    <w:rPr>
                      <w:b/>
                      <w:sz w:val="28"/>
                      <w:szCs w:val="28"/>
                      <w:vertAlign w:val="superscript"/>
                    </w:rPr>
                    <w:t>перв.конт</w:t>
                  </w:r>
                </w:p>
              </w:tc>
              <w:tc>
                <w:tcPr>
                  <w:tcW w:w="1168" w:type="dxa"/>
                  <w:vMerge w:val="restart"/>
                  <w:vAlign w:val="center"/>
                </w:tcPr>
                <w:p w:rsidR="00755F3D" w:rsidRPr="006F7B19" w:rsidRDefault="00755F3D" w:rsidP="007A326F">
                  <w:pPr>
                    <w:framePr w:hSpace="180" w:wrap="around" w:vAnchor="text" w:hAnchor="text" w:xAlign="center" w:y="1"/>
                    <w:ind w:left="-108"/>
                    <w:suppressOverlap/>
                    <w:rPr>
                      <w:b/>
                      <w:sz w:val="28"/>
                      <w:szCs w:val="28"/>
                    </w:rPr>
                  </w:pPr>
                  <w:r w:rsidRPr="006F7B19">
                    <w:rPr>
                      <w:b/>
                      <w:sz w:val="28"/>
                      <w:szCs w:val="28"/>
                    </w:rPr>
                    <w:t xml:space="preserve"> )×100,</w:t>
                  </w:r>
                </w:p>
              </w:tc>
              <w:tc>
                <w:tcPr>
                  <w:tcW w:w="2528" w:type="dxa"/>
                  <w:vMerge w:val="restart"/>
                  <w:vAlign w:val="center"/>
                </w:tcPr>
                <w:p w:rsidR="00755F3D" w:rsidRPr="006F7B19" w:rsidRDefault="00755F3D" w:rsidP="007A326F">
                  <w:pPr>
                    <w:framePr w:hSpace="180" w:wrap="around" w:vAnchor="text" w:hAnchor="text" w:xAlign="center" w:y="1"/>
                    <w:ind w:left="-108"/>
                    <w:suppressOverlap/>
                    <w:jc w:val="right"/>
                    <w:rPr>
                      <w:b/>
                      <w:sz w:val="28"/>
                      <w:szCs w:val="28"/>
                    </w:rPr>
                  </w:pPr>
                  <w:r w:rsidRPr="006F7B19">
                    <w:rPr>
                      <w:b/>
                      <w:sz w:val="28"/>
                      <w:szCs w:val="28"/>
                    </w:rPr>
                    <w:t>(4.1)</w:t>
                  </w:r>
                </w:p>
              </w:tc>
            </w:tr>
            <w:tr w:rsidR="00755F3D" w:rsidRPr="006F7B19" w:rsidTr="007A326F">
              <w:trPr>
                <w:jc w:val="center"/>
              </w:trPr>
              <w:tc>
                <w:tcPr>
                  <w:tcW w:w="2212" w:type="dxa"/>
                  <w:vMerge/>
                </w:tcPr>
                <w:p w:rsidR="00755F3D" w:rsidRPr="006F7B19" w:rsidRDefault="00755F3D" w:rsidP="007A326F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auto"/>
                  </w:tcBorders>
                </w:tcPr>
                <w:p w:rsidR="00755F3D" w:rsidRPr="006F7B19" w:rsidRDefault="00755F3D" w:rsidP="007A326F">
                  <w:pPr>
                    <w:framePr w:hSpace="180" w:wrap="around" w:vAnchor="text" w:hAnchor="text" w:xAlign="center" w:y="1"/>
                    <w:ind w:left="186" w:hanging="186"/>
                    <w:suppressOverlap/>
                    <w:jc w:val="center"/>
                    <w:rPr>
                      <w:b/>
                      <w:szCs w:val="28"/>
                    </w:rPr>
                  </w:pPr>
                  <w:r w:rsidRPr="006F7B19">
                    <w:rPr>
                      <w:b/>
                      <w:sz w:val="28"/>
                      <w:szCs w:val="28"/>
                    </w:rPr>
                    <w:t>Ч</w:t>
                  </w:r>
                  <w:r w:rsidRPr="006F7B19">
                    <w:rPr>
                      <w:b/>
                      <w:sz w:val="28"/>
                      <w:szCs w:val="28"/>
                      <w:vertAlign w:val="subscript"/>
                    </w:rPr>
                    <w:t>общ</w:t>
                  </w:r>
                </w:p>
              </w:tc>
              <w:tc>
                <w:tcPr>
                  <w:tcW w:w="1168" w:type="dxa"/>
                  <w:vMerge/>
                </w:tcPr>
                <w:p w:rsidR="00755F3D" w:rsidRPr="006F7B19" w:rsidRDefault="00755F3D" w:rsidP="007A326F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2528" w:type="dxa"/>
                  <w:vMerge/>
                </w:tcPr>
                <w:p w:rsidR="00755F3D" w:rsidRPr="006F7B19" w:rsidRDefault="00755F3D" w:rsidP="007A326F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szCs w:val="28"/>
                    </w:rPr>
                  </w:pPr>
                </w:p>
              </w:tc>
            </w:tr>
          </w:tbl>
          <w:p w:rsidR="00755F3D" w:rsidRPr="006F7B19" w:rsidRDefault="00755F3D" w:rsidP="007A326F">
            <w:pPr>
              <w:ind w:firstLine="709"/>
              <w:jc w:val="both"/>
              <w:rPr>
                <w:szCs w:val="28"/>
              </w:rPr>
            </w:pPr>
            <w:r w:rsidRPr="006F7B19">
              <w:rPr>
                <w:szCs w:val="28"/>
              </w:rPr>
              <w:t>где</w:t>
            </w:r>
          </w:p>
          <w:p w:rsidR="00755F3D" w:rsidRPr="006F7B19" w:rsidRDefault="00755F3D" w:rsidP="007A326F">
            <w:pPr>
              <w:ind w:firstLine="709"/>
              <w:jc w:val="both"/>
              <w:rPr>
                <w:szCs w:val="28"/>
              </w:rPr>
            </w:pPr>
            <w:r w:rsidRPr="006F7B19">
              <w:rPr>
                <w:b/>
                <w:szCs w:val="28"/>
              </w:rPr>
              <w:t>У</w:t>
            </w:r>
            <w:r w:rsidRPr="006F7B19">
              <w:rPr>
                <w:b/>
                <w:szCs w:val="28"/>
                <w:vertAlign w:val="superscript"/>
              </w:rPr>
              <w:t>перв.конт</w:t>
            </w:r>
            <w:r w:rsidRPr="006F7B19">
              <w:rPr>
                <w:szCs w:val="28"/>
              </w:rPr>
              <w:t xml:space="preserve"> - число получателей услуг, удовлетворенных доброжелательностью, вежливостью работников организации, обеспечивающих </w:t>
            </w:r>
            <w:r w:rsidRPr="006F7B19">
              <w:t>первичный контакт и информирование получателя услуги</w:t>
            </w:r>
            <w:r w:rsidRPr="006F7B19">
              <w:rPr>
                <w:szCs w:val="28"/>
              </w:rPr>
              <w:t>;</w:t>
            </w:r>
          </w:p>
          <w:p w:rsidR="00755F3D" w:rsidRDefault="00755F3D" w:rsidP="007A326F">
            <w:pPr>
              <w:ind w:firstLine="709"/>
              <w:jc w:val="both"/>
              <w:rPr>
                <w:szCs w:val="28"/>
              </w:rPr>
            </w:pPr>
            <w:r w:rsidRPr="006F7B19">
              <w:rPr>
                <w:b/>
                <w:szCs w:val="28"/>
              </w:rPr>
              <w:t>Ч</w:t>
            </w:r>
            <w:r w:rsidRPr="006F7B19">
              <w:rPr>
                <w:b/>
                <w:szCs w:val="28"/>
                <w:vertAlign w:val="subscript"/>
              </w:rPr>
              <w:t>общ</w:t>
            </w:r>
            <w:r w:rsidRPr="006F7B19">
              <w:rPr>
                <w:szCs w:val="28"/>
              </w:rPr>
              <w:t xml:space="preserve"> -  общее число опрошенных получателей услуг</w:t>
            </w:r>
            <w:r>
              <w:rPr>
                <w:szCs w:val="28"/>
              </w:rPr>
              <w:t>.</w:t>
            </w:r>
          </w:p>
          <w:p w:rsidR="00755F3D" w:rsidRDefault="00755F3D" w:rsidP="007A326F">
            <w:pPr>
              <w:ind w:firstLine="709"/>
              <w:jc w:val="both"/>
              <w:rPr>
                <w:szCs w:val="28"/>
              </w:rPr>
            </w:pPr>
          </w:p>
          <w:p w:rsidR="00755F3D" w:rsidRDefault="00755F3D" w:rsidP="007A326F">
            <w:pPr>
              <w:jc w:val="both"/>
              <w:rPr>
                <w:b/>
                <w:sz w:val="28"/>
                <w:szCs w:val="28"/>
              </w:rPr>
            </w:pPr>
            <w:r w:rsidRPr="00AC5260">
              <w:rPr>
                <w:b/>
                <w:sz w:val="28"/>
                <w:szCs w:val="28"/>
              </w:rPr>
              <w:t>Пример  расчета значения показателя 4.1.</w:t>
            </w:r>
          </w:p>
          <w:p w:rsidR="00755F3D" w:rsidRPr="00AC5260" w:rsidRDefault="00755F3D" w:rsidP="007A326F">
            <w:pPr>
              <w:ind w:firstLine="709"/>
              <w:jc w:val="both"/>
              <w:rPr>
                <w:sz w:val="28"/>
                <w:szCs w:val="28"/>
              </w:rPr>
            </w:pPr>
            <w:r w:rsidRPr="00AC5260">
              <w:rPr>
                <w:b/>
                <w:sz w:val="28"/>
                <w:szCs w:val="28"/>
              </w:rPr>
              <w:t>У</w:t>
            </w:r>
            <w:r w:rsidRPr="00AC5260">
              <w:rPr>
                <w:b/>
                <w:sz w:val="28"/>
                <w:szCs w:val="28"/>
                <w:vertAlign w:val="superscript"/>
              </w:rPr>
              <w:t>перв.конт</w:t>
            </w:r>
            <w:r w:rsidRPr="00AC5260">
              <w:rPr>
                <w:sz w:val="28"/>
                <w:szCs w:val="28"/>
              </w:rPr>
              <w:t xml:space="preserve"> - число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</w:t>
            </w:r>
            <w:r>
              <w:rPr>
                <w:sz w:val="28"/>
                <w:szCs w:val="28"/>
              </w:rPr>
              <w:t xml:space="preserve"> – 130 человек</w:t>
            </w:r>
            <w:r w:rsidRPr="00AC5260">
              <w:rPr>
                <w:sz w:val="28"/>
                <w:szCs w:val="28"/>
              </w:rPr>
              <w:t>;</w:t>
            </w:r>
          </w:p>
          <w:p w:rsidR="00755F3D" w:rsidRDefault="00755F3D" w:rsidP="007A326F">
            <w:pPr>
              <w:ind w:firstLine="709"/>
              <w:jc w:val="both"/>
              <w:rPr>
                <w:sz w:val="28"/>
                <w:szCs w:val="28"/>
              </w:rPr>
            </w:pPr>
            <w:r w:rsidRPr="00AC5260">
              <w:rPr>
                <w:b/>
                <w:sz w:val="28"/>
                <w:szCs w:val="28"/>
              </w:rPr>
              <w:t>Ч</w:t>
            </w:r>
            <w:r w:rsidRPr="00AC5260">
              <w:rPr>
                <w:b/>
                <w:sz w:val="28"/>
                <w:szCs w:val="28"/>
                <w:vertAlign w:val="subscript"/>
              </w:rPr>
              <w:t>общ</w:t>
            </w:r>
            <w:r w:rsidRPr="00AC5260">
              <w:rPr>
                <w:sz w:val="28"/>
                <w:szCs w:val="28"/>
              </w:rPr>
              <w:t xml:space="preserve"> -  общее число опрошенных получателей услуг</w:t>
            </w:r>
            <w:r>
              <w:rPr>
                <w:sz w:val="28"/>
                <w:szCs w:val="28"/>
              </w:rPr>
              <w:t>, ответивших на вопрос 9 Анкеты (см. Рекомендуемый образец Анкеты в приказе Минтруда России от 30 октября 2018 г. № 675н) – 150 человек</w:t>
            </w:r>
            <w:r w:rsidRPr="00AC5260">
              <w:rPr>
                <w:sz w:val="28"/>
                <w:szCs w:val="28"/>
              </w:rPr>
              <w:t>.</w:t>
            </w:r>
          </w:p>
          <w:p w:rsidR="00755F3D" w:rsidRPr="00AC5260" w:rsidRDefault="00755F3D" w:rsidP="007A326F">
            <w:pPr>
              <w:ind w:firstLine="709"/>
              <w:jc w:val="both"/>
              <w:rPr>
                <w:sz w:val="28"/>
                <w:szCs w:val="28"/>
                <w:u w:val="single"/>
              </w:rPr>
            </w:pPr>
            <w:r w:rsidRPr="00AC5260">
              <w:rPr>
                <w:sz w:val="28"/>
                <w:szCs w:val="28"/>
                <w:u w:val="single"/>
              </w:rPr>
              <w:t>Расчет показателя 4.1.</w:t>
            </w:r>
          </w:p>
          <w:p w:rsidR="00755F3D" w:rsidRDefault="00755F3D" w:rsidP="007A326F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  <w:p w:rsidR="00755F3D" w:rsidRPr="00AC5260" w:rsidRDefault="00755F3D" w:rsidP="007A326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C5260">
              <w:rPr>
                <w:b/>
                <w:sz w:val="28"/>
                <w:szCs w:val="28"/>
              </w:rPr>
              <w:t>П</w:t>
            </w:r>
            <w:r w:rsidRPr="00AC5260">
              <w:rPr>
                <w:b/>
                <w:sz w:val="28"/>
                <w:szCs w:val="28"/>
                <w:vertAlign w:val="superscript"/>
              </w:rPr>
              <w:t>перв.конт</w:t>
            </w:r>
            <w:r w:rsidRPr="00AC5260">
              <w:rPr>
                <w:b/>
                <w:sz w:val="28"/>
                <w:szCs w:val="28"/>
                <w:vertAlign w:val="subscript"/>
              </w:rPr>
              <w:t xml:space="preserve"> уд</w:t>
            </w:r>
            <w:r w:rsidRPr="00AC5260">
              <w:rPr>
                <w:b/>
                <w:sz w:val="28"/>
                <w:szCs w:val="28"/>
              </w:rPr>
              <w:t>=</w:t>
            </w:r>
            <w:r>
              <w:rPr>
                <w:b/>
                <w:sz w:val="28"/>
                <w:szCs w:val="28"/>
              </w:rPr>
              <w:t xml:space="preserve"> (130 : 150) х 100 = 0,867 х100 =  86,7 = 87 баллов </w:t>
            </w:r>
            <w:r w:rsidRPr="00AC5260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округляется до целой единицы).</w:t>
            </w:r>
          </w:p>
          <w:p w:rsidR="00755F3D" w:rsidRPr="00D56331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5F3D" w:rsidRPr="00692EEE" w:rsidTr="007A326F">
        <w:trPr>
          <w:trHeight w:val="20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3D" w:rsidRPr="00D56331" w:rsidRDefault="00755F3D" w:rsidP="007A326F">
            <w:pPr>
              <w:pStyle w:val="2f"/>
              <w:ind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6331">
              <w:rPr>
                <w:rFonts w:ascii="Times New Roman" w:hAnsi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3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3B" w:rsidRDefault="0029613B" w:rsidP="007A326F">
            <w:r w:rsidRPr="0029613B"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</w:t>
            </w:r>
          </w:p>
          <w:p w:rsidR="00755F3D" w:rsidRPr="00692EEE" w:rsidRDefault="00755F3D" w:rsidP="007A326F">
            <w:r w:rsidRPr="006F7B19">
              <w:rPr>
                <w:b/>
                <w:lang w:eastAsia="en-US"/>
              </w:rPr>
              <w:t>(</w:t>
            </w:r>
            <w:r w:rsidRPr="006F7B19">
              <w:rPr>
                <w:b/>
                <w:szCs w:val="28"/>
              </w:rPr>
              <w:t>П</w:t>
            </w:r>
            <w:r w:rsidRPr="006F7B19">
              <w:rPr>
                <w:b/>
                <w:szCs w:val="28"/>
                <w:vertAlign w:val="superscript"/>
              </w:rPr>
              <w:t>оказ.услуг</w:t>
            </w:r>
            <w:r w:rsidRPr="006F7B19">
              <w:rPr>
                <w:b/>
                <w:szCs w:val="28"/>
                <w:vertAlign w:val="subscript"/>
              </w:rPr>
              <w:t>уд</w:t>
            </w:r>
            <w:r w:rsidRPr="006F7B19">
              <w:rPr>
                <w:b/>
                <w:lang w:eastAsia="en-US"/>
              </w:rPr>
              <w:t>)</w:t>
            </w: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3D" w:rsidRPr="00D56331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6331">
              <w:rPr>
                <w:rFonts w:ascii="Times New Roman" w:hAnsi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3D" w:rsidRPr="00D56331" w:rsidRDefault="00755F3D" w:rsidP="007A326F">
            <w:pPr>
              <w:pStyle w:val="2f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633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4.2.1.Удовлетворенность </w:t>
            </w:r>
            <w:r w:rsidRPr="00D56331">
              <w:rPr>
                <w:rFonts w:ascii="Times New Roman" w:hAnsi="Times New Roman"/>
                <w:sz w:val="24"/>
                <w:szCs w:val="24"/>
              </w:rPr>
              <w:t>доброжелательностью, вежливостью работников организации социальной сферы, обеспечивающих непосредственное оказание услуги (врачи, социальные работники, работники, осуществляющие экспертно-реабилитационную диагностику, преподаватели, тренеры, инструкторы, библиотекари, экскурсоводы и прочие работники) при обращении в организацию социальной сферы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3D" w:rsidRPr="00D56331" w:rsidRDefault="00755F3D" w:rsidP="007A326F">
            <w:pPr>
              <w:pStyle w:val="2f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5633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число  получателей услуг, удовлетворенных </w:t>
            </w:r>
            <w:r w:rsidRPr="00D56331">
              <w:rPr>
                <w:rFonts w:ascii="Times New Roman" w:hAnsi="Times New Roman"/>
                <w:sz w:val="24"/>
                <w:szCs w:val="24"/>
              </w:rPr>
              <w:t xml:space="preserve">доброжелательностью, вежливостью работников организации социальной сферы, обеспечивающих непосредственное оказание услуги  </w:t>
            </w:r>
            <w:r w:rsidRPr="00D56331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D56331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У</w:t>
            </w:r>
            <w:r w:rsidRPr="00D56331">
              <w:rPr>
                <w:rFonts w:ascii="Times New Roman" w:hAnsi="Times New Roman"/>
                <w:b/>
                <w:sz w:val="24"/>
                <w:szCs w:val="28"/>
                <w:vertAlign w:val="superscript"/>
                <w:lang w:eastAsia="ru-RU"/>
              </w:rPr>
              <w:t>оказ.услуг</w:t>
            </w:r>
            <w:r w:rsidRPr="00D56331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D56331">
              <w:rPr>
                <w:rFonts w:ascii="Times New Roman" w:hAnsi="Times New Roman"/>
                <w:sz w:val="24"/>
                <w:szCs w:val="24"/>
              </w:rPr>
              <w:t xml:space="preserve"> по отношению к числу опрошенных </w:t>
            </w:r>
            <w:r w:rsidRPr="00D5633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получателей услуг</w:t>
            </w:r>
            <w:r w:rsidRPr="00D56331">
              <w:rPr>
                <w:rFonts w:ascii="Times New Roman" w:hAnsi="Times New Roman"/>
                <w:sz w:val="24"/>
                <w:szCs w:val="24"/>
              </w:rPr>
              <w:t xml:space="preserve">, ответивших на соответствующий вопрос анкеты </w:t>
            </w:r>
            <w:r w:rsidRPr="00D56331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D56331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 xml:space="preserve"> Ч</w:t>
            </w:r>
            <w:r w:rsidRPr="00D56331">
              <w:rPr>
                <w:rFonts w:ascii="Times New Roman" w:hAnsi="Times New Roman"/>
                <w:b/>
                <w:sz w:val="24"/>
                <w:szCs w:val="28"/>
                <w:vertAlign w:val="subscript"/>
                <w:lang w:eastAsia="ru-RU"/>
              </w:rPr>
              <w:t>общ</w:t>
            </w:r>
            <w:r w:rsidRPr="00D5633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755F3D" w:rsidRPr="00D56331" w:rsidRDefault="00755F3D" w:rsidP="007A326F">
            <w:pPr>
              <w:pStyle w:val="2f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3D" w:rsidRPr="00D56331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6331">
              <w:rPr>
                <w:rFonts w:ascii="Times New Roman" w:hAnsi="Times New Roman"/>
                <w:sz w:val="24"/>
                <w:szCs w:val="24"/>
                <w:lang w:eastAsia="ru-RU"/>
              </w:rPr>
              <w:t>0-100 баллов</w:t>
            </w: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3D" w:rsidRPr="00D56331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6331">
              <w:rPr>
                <w:rFonts w:ascii="Times New Roman" w:hAnsi="Times New Roman"/>
                <w:sz w:val="24"/>
                <w:szCs w:val="24"/>
                <w:lang w:eastAsia="ru-RU"/>
              </w:rPr>
              <w:t>100 баллов</w:t>
            </w:r>
          </w:p>
          <w:p w:rsidR="00755F3D" w:rsidRPr="00D56331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55F3D" w:rsidRPr="00D56331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633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Для расчета  формула (4.2)</w:t>
            </w:r>
          </w:p>
        </w:tc>
      </w:tr>
      <w:tr w:rsidR="00755F3D" w:rsidRPr="00692EEE" w:rsidTr="007A326F">
        <w:trPr>
          <w:trHeight w:val="20"/>
        </w:trPr>
        <w:tc>
          <w:tcPr>
            <w:tcW w:w="1598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727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212"/>
              <w:gridCol w:w="1368"/>
              <w:gridCol w:w="1168"/>
              <w:gridCol w:w="2528"/>
            </w:tblGrid>
            <w:tr w:rsidR="00755F3D" w:rsidRPr="006F7B19" w:rsidTr="007A326F">
              <w:trPr>
                <w:jc w:val="center"/>
              </w:trPr>
              <w:tc>
                <w:tcPr>
                  <w:tcW w:w="2212" w:type="dxa"/>
                  <w:vMerge w:val="restart"/>
                  <w:vAlign w:val="center"/>
                </w:tcPr>
                <w:p w:rsidR="00755F3D" w:rsidRPr="006F7B19" w:rsidRDefault="00755F3D" w:rsidP="007A326F">
                  <w:pPr>
                    <w:framePr w:hSpace="180" w:wrap="around" w:vAnchor="text" w:hAnchor="text" w:xAlign="center" w:y="1"/>
                    <w:ind w:right="-46"/>
                    <w:suppressOverlap/>
                    <w:jc w:val="right"/>
                    <w:rPr>
                      <w:b/>
                      <w:sz w:val="28"/>
                      <w:szCs w:val="28"/>
                    </w:rPr>
                  </w:pPr>
                  <w:r w:rsidRPr="006F7B19">
                    <w:rPr>
                      <w:b/>
                      <w:sz w:val="28"/>
                      <w:szCs w:val="28"/>
                    </w:rPr>
                    <w:t>П</w:t>
                  </w:r>
                  <w:r w:rsidRPr="006F7B19">
                    <w:rPr>
                      <w:b/>
                      <w:sz w:val="28"/>
                      <w:szCs w:val="28"/>
                      <w:vertAlign w:val="superscript"/>
                    </w:rPr>
                    <w:t>оказ.услуг</w:t>
                  </w:r>
                  <w:r w:rsidRPr="006F7B19">
                    <w:rPr>
                      <w:b/>
                      <w:sz w:val="28"/>
                      <w:szCs w:val="28"/>
                      <w:vertAlign w:val="subscript"/>
                    </w:rPr>
                    <w:t>уд</w:t>
                  </w:r>
                  <w:r w:rsidRPr="006F7B19">
                    <w:rPr>
                      <w:b/>
                      <w:sz w:val="28"/>
                      <w:szCs w:val="28"/>
                    </w:rPr>
                    <w:t xml:space="preserve"> = (</w:t>
                  </w:r>
                </w:p>
              </w:tc>
              <w:tc>
                <w:tcPr>
                  <w:tcW w:w="1368" w:type="dxa"/>
                  <w:tcBorders>
                    <w:bottom w:val="single" w:sz="4" w:space="0" w:color="auto"/>
                  </w:tcBorders>
                </w:tcPr>
                <w:p w:rsidR="00755F3D" w:rsidRPr="006F7B19" w:rsidRDefault="00755F3D" w:rsidP="007A326F">
                  <w:pPr>
                    <w:framePr w:hSpace="180" w:wrap="around" w:vAnchor="text" w:hAnchor="text" w:xAlign="center" w:y="1"/>
                    <w:ind w:left="-108" w:right="-108"/>
                    <w:suppressOverlap/>
                    <w:jc w:val="center"/>
                    <w:rPr>
                      <w:b/>
                      <w:szCs w:val="28"/>
                    </w:rPr>
                  </w:pPr>
                  <w:r w:rsidRPr="006F7B19">
                    <w:rPr>
                      <w:b/>
                      <w:sz w:val="28"/>
                      <w:szCs w:val="28"/>
                    </w:rPr>
                    <w:t>У</w:t>
                  </w:r>
                  <w:r w:rsidRPr="006F7B19">
                    <w:rPr>
                      <w:b/>
                      <w:sz w:val="28"/>
                      <w:szCs w:val="28"/>
                      <w:vertAlign w:val="superscript"/>
                    </w:rPr>
                    <w:t>оказ.услуг</w:t>
                  </w:r>
                </w:p>
              </w:tc>
              <w:tc>
                <w:tcPr>
                  <w:tcW w:w="1168" w:type="dxa"/>
                  <w:vMerge w:val="restart"/>
                  <w:vAlign w:val="center"/>
                </w:tcPr>
                <w:p w:rsidR="00755F3D" w:rsidRPr="006F7B19" w:rsidRDefault="00755F3D" w:rsidP="007A326F">
                  <w:pPr>
                    <w:framePr w:hSpace="180" w:wrap="around" w:vAnchor="text" w:hAnchor="text" w:xAlign="center" w:y="1"/>
                    <w:ind w:left="-108"/>
                    <w:suppressOverlap/>
                    <w:rPr>
                      <w:b/>
                      <w:sz w:val="28"/>
                      <w:szCs w:val="28"/>
                    </w:rPr>
                  </w:pPr>
                  <w:r w:rsidRPr="006F7B19">
                    <w:rPr>
                      <w:b/>
                      <w:sz w:val="28"/>
                      <w:szCs w:val="28"/>
                    </w:rPr>
                    <w:t xml:space="preserve"> )×100,</w:t>
                  </w:r>
                </w:p>
              </w:tc>
              <w:tc>
                <w:tcPr>
                  <w:tcW w:w="2528" w:type="dxa"/>
                  <w:vMerge w:val="restart"/>
                  <w:vAlign w:val="center"/>
                </w:tcPr>
                <w:p w:rsidR="00755F3D" w:rsidRPr="006F7B19" w:rsidRDefault="00755F3D" w:rsidP="007A326F">
                  <w:pPr>
                    <w:framePr w:hSpace="180" w:wrap="around" w:vAnchor="text" w:hAnchor="text" w:xAlign="center" w:y="1"/>
                    <w:ind w:left="-108"/>
                    <w:suppressOverlap/>
                    <w:jc w:val="right"/>
                    <w:rPr>
                      <w:b/>
                      <w:sz w:val="28"/>
                      <w:szCs w:val="28"/>
                    </w:rPr>
                  </w:pPr>
                  <w:r w:rsidRPr="006F7B19">
                    <w:rPr>
                      <w:b/>
                      <w:sz w:val="28"/>
                      <w:szCs w:val="28"/>
                    </w:rPr>
                    <w:t>(4.2)</w:t>
                  </w:r>
                </w:p>
              </w:tc>
            </w:tr>
            <w:tr w:rsidR="00755F3D" w:rsidRPr="006F7B19" w:rsidTr="007A326F">
              <w:trPr>
                <w:jc w:val="center"/>
              </w:trPr>
              <w:tc>
                <w:tcPr>
                  <w:tcW w:w="2212" w:type="dxa"/>
                  <w:vMerge/>
                </w:tcPr>
                <w:p w:rsidR="00755F3D" w:rsidRPr="006F7B19" w:rsidRDefault="00755F3D" w:rsidP="007A326F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auto"/>
                  </w:tcBorders>
                </w:tcPr>
                <w:p w:rsidR="00755F3D" w:rsidRPr="006F7B19" w:rsidRDefault="00755F3D" w:rsidP="007A326F">
                  <w:pPr>
                    <w:framePr w:hSpace="180" w:wrap="around" w:vAnchor="text" w:hAnchor="text" w:xAlign="center" w:y="1"/>
                    <w:ind w:left="186" w:hanging="186"/>
                    <w:suppressOverlap/>
                    <w:jc w:val="center"/>
                    <w:rPr>
                      <w:b/>
                      <w:szCs w:val="28"/>
                    </w:rPr>
                  </w:pPr>
                  <w:r w:rsidRPr="006F7B19">
                    <w:rPr>
                      <w:b/>
                      <w:sz w:val="28"/>
                      <w:szCs w:val="28"/>
                    </w:rPr>
                    <w:t>Ч</w:t>
                  </w:r>
                  <w:r w:rsidRPr="006F7B19">
                    <w:rPr>
                      <w:b/>
                      <w:sz w:val="28"/>
                      <w:szCs w:val="28"/>
                      <w:vertAlign w:val="subscript"/>
                    </w:rPr>
                    <w:t>общ</w:t>
                  </w:r>
                </w:p>
              </w:tc>
              <w:tc>
                <w:tcPr>
                  <w:tcW w:w="1168" w:type="dxa"/>
                  <w:vMerge/>
                </w:tcPr>
                <w:p w:rsidR="00755F3D" w:rsidRPr="006F7B19" w:rsidRDefault="00755F3D" w:rsidP="007A326F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2528" w:type="dxa"/>
                  <w:vMerge/>
                </w:tcPr>
                <w:p w:rsidR="00755F3D" w:rsidRPr="006F7B19" w:rsidRDefault="00755F3D" w:rsidP="007A326F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szCs w:val="28"/>
                    </w:rPr>
                  </w:pPr>
                </w:p>
              </w:tc>
            </w:tr>
          </w:tbl>
          <w:p w:rsidR="00755F3D" w:rsidRPr="006F7B19" w:rsidRDefault="00755F3D" w:rsidP="007A326F">
            <w:pPr>
              <w:ind w:firstLine="709"/>
              <w:jc w:val="both"/>
              <w:rPr>
                <w:szCs w:val="28"/>
              </w:rPr>
            </w:pPr>
            <w:r w:rsidRPr="006F7B19">
              <w:rPr>
                <w:szCs w:val="28"/>
              </w:rPr>
              <w:t>где</w:t>
            </w:r>
          </w:p>
          <w:p w:rsidR="00755F3D" w:rsidRPr="006F7B19" w:rsidRDefault="00755F3D" w:rsidP="007A326F">
            <w:pPr>
              <w:ind w:firstLine="709"/>
              <w:jc w:val="both"/>
              <w:rPr>
                <w:szCs w:val="28"/>
              </w:rPr>
            </w:pPr>
            <w:r w:rsidRPr="006F7B19">
              <w:rPr>
                <w:b/>
                <w:szCs w:val="28"/>
              </w:rPr>
              <w:t>У</w:t>
            </w:r>
            <w:r w:rsidRPr="006F7B19">
              <w:rPr>
                <w:b/>
                <w:szCs w:val="28"/>
                <w:vertAlign w:val="superscript"/>
              </w:rPr>
              <w:t>оказ.услуг</w:t>
            </w:r>
            <w:r w:rsidRPr="006F7B19">
              <w:rPr>
                <w:szCs w:val="28"/>
              </w:rPr>
              <w:t xml:space="preserve"> - число получателей услуг, удовлетворенных доброжелательностью, вежливостью работников организации, обеспечивающих </w:t>
            </w:r>
            <w:r w:rsidRPr="006F7B19">
              <w:t>непосредственное оказание услуги</w:t>
            </w:r>
            <w:r w:rsidRPr="006F7B19">
              <w:rPr>
                <w:szCs w:val="28"/>
              </w:rPr>
              <w:t>;</w:t>
            </w:r>
          </w:p>
          <w:p w:rsidR="00755F3D" w:rsidRDefault="00755F3D" w:rsidP="007A326F">
            <w:pPr>
              <w:ind w:firstLine="709"/>
              <w:jc w:val="both"/>
              <w:rPr>
                <w:szCs w:val="28"/>
              </w:rPr>
            </w:pPr>
            <w:r w:rsidRPr="006F7B19">
              <w:rPr>
                <w:b/>
                <w:szCs w:val="28"/>
              </w:rPr>
              <w:t>Ч</w:t>
            </w:r>
            <w:r w:rsidRPr="006F7B19">
              <w:rPr>
                <w:b/>
                <w:szCs w:val="28"/>
                <w:vertAlign w:val="subscript"/>
              </w:rPr>
              <w:t>общ</w:t>
            </w:r>
            <w:r w:rsidRPr="006F7B19">
              <w:rPr>
                <w:b/>
                <w:szCs w:val="28"/>
              </w:rPr>
              <w:t xml:space="preserve"> -</w:t>
            </w:r>
            <w:r w:rsidRPr="006F7B19">
              <w:rPr>
                <w:szCs w:val="28"/>
              </w:rPr>
              <w:t xml:space="preserve">  общее число опрошенных получателей услуг</w:t>
            </w:r>
            <w:r>
              <w:rPr>
                <w:szCs w:val="28"/>
              </w:rPr>
              <w:t>.</w:t>
            </w:r>
          </w:p>
          <w:p w:rsidR="00755F3D" w:rsidRDefault="00755F3D" w:rsidP="007A326F">
            <w:pPr>
              <w:ind w:firstLine="709"/>
              <w:jc w:val="both"/>
              <w:rPr>
                <w:szCs w:val="28"/>
              </w:rPr>
            </w:pPr>
          </w:p>
          <w:p w:rsidR="00755F3D" w:rsidRDefault="00755F3D" w:rsidP="007A326F">
            <w:pPr>
              <w:jc w:val="both"/>
              <w:rPr>
                <w:b/>
                <w:sz w:val="28"/>
                <w:szCs w:val="28"/>
              </w:rPr>
            </w:pPr>
            <w:r w:rsidRPr="00AC5260">
              <w:rPr>
                <w:b/>
                <w:sz w:val="28"/>
                <w:szCs w:val="28"/>
              </w:rPr>
              <w:t xml:space="preserve">Пример </w:t>
            </w:r>
            <w:r>
              <w:rPr>
                <w:b/>
                <w:sz w:val="28"/>
                <w:szCs w:val="28"/>
              </w:rPr>
              <w:t xml:space="preserve"> расчета значения показателя 4.2</w:t>
            </w:r>
            <w:r w:rsidRPr="00AC5260">
              <w:rPr>
                <w:b/>
                <w:sz w:val="28"/>
                <w:szCs w:val="28"/>
              </w:rPr>
              <w:t>.</w:t>
            </w:r>
          </w:p>
          <w:p w:rsidR="00755F3D" w:rsidRPr="00E26D6C" w:rsidRDefault="00755F3D" w:rsidP="007A326F">
            <w:pPr>
              <w:ind w:firstLine="709"/>
              <w:jc w:val="both"/>
              <w:rPr>
                <w:sz w:val="28"/>
                <w:szCs w:val="28"/>
              </w:rPr>
            </w:pPr>
            <w:r w:rsidRPr="00E26D6C">
              <w:rPr>
                <w:b/>
                <w:sz w:val="28"/>
                <w:szCs w:val="28"/>
              </w:rPr>
              <w:t>У</w:t>
            </w:r>
            <w:r w:rsidRPr="00E26D6C">
              <w:rPr>
                <w:b/>
                <w:sz w:val="28"/>
                <w:szCs w:val="28"/>
                <w:vertAlign w:val="superscript"/>
              </w:rPr>
              <w:t>оказ.услуг</w:t>
            </w:r>
            <w:r w:rsidRPr="00E26D6C">
              <w:rPr>
                <w:sz w:val="28"/>
                <w:szCs w:val="28"/>
              </w:rPr>
              <w:t xml:space="preserve"> - число получателей услуг, удовлетворенных доброжелательностью, вежливостью работников организации, обеспечивающих непосредственное оказание услуги</w:t>
            </w:r>
            <w:r>
              <w:rPr>
                <w:sz w:val="28"/>
                <w:szCs w:val="28"/>
              </w:rPr>
              <w:t xml:space="preserve"> 145 человек</w:t>
            </w:r>
            <w:r w:rsidRPr="00E26D6C">
              <w:rPr>
                <w:sz w:val="28"/>
                <w:szCs w:val="28"/>
              </w:rPr>
              <w:t>;</w:t>
            </w:r>
          </w:p>
          <w:p w:rsidR="00755F3D" w:rsidRDefault="00755F3D" w:rsidP="007A326F">
            <w:pPr>
              <w:ind w:firstLine="709"/>
              <w:jc w:val="both"/>
              <w:rPr>
                <w:sz w:val="28"/>
                <w:szCs w:val="28"/>
              </w:rPr>
            </w:pPr>
            <w:r w:rsidRPr="00E26D6C">
              <w:rPr>
                <w:b/>
                <w:sz w:val="28"/>
                <w:szCs w:val="28"/>
              </w:rPr>
              <w:t>Ч</w:t>
            </w:r>
            <w:r w:rsidRPr="00E26D6C">
              <w:rPr>
                <w:b/>
                <w:sz w:val="28"/>
                <w:szCs w:val="28"/>
                <w:vertAlign w:val="subscript"/>
              </w:rPr>
              <w:t>общ</w:t>
            </w:r>
            <w:r w:rsidRPr="00E26D6C">
              <w:rPr>
                <w:b/>
                <w:sz w:val="28"/>
                <w:szCs w:val="28"/>
              </w:rPr>
              <w:t xml:space="preserve"> -</w:t>
            </w:r>
            <w:r w:rsidRPr="00E26D6C">
              <w:rPr>
                <w:sz w:val="28"/>
                <w:szCs w:val="28"/>
              </w:rPr>
              <w:t xml:space="preserve">  общее число опрошенных получателей услуг</w:t>
            </w:r>
            <w:r>
              <w:rPr>
                <w:sz w:val="28"/>
                <w:szCs w:val="28"/>
              </w:rPr>
              <w:t>, ответивших на вопрос 10 Анкеты (см. Рекомендуемый образец Анкеты в приказе Минтруда России от 30 октября 2018 г. № 675н) – 150 человек</w:t>
            </w:r>
            <w:r w:rsidRPr="00AC5260">
              <w:rPr>
                <w:sz w:val="28"/>
                <w:szCs w:val="28"/>
              </w:rPr>
              <w:t>.</w:t>
            </w:r>
          </w:p>
          <w:p w:rsidR="00755F3D" w:rsidRDefault="00755F3D" w:rsidP="007A326F">
            <w:pPr>
              <w:ind w:firstLine="709"/>
              <w:jc w:val="both"/>
              <w:rPr>
                <w:szCs w:val="28"/>
              </w:rPr>
            </w:pPr>
          </w:p>
          <w:p w:rsidR="00755F3D" w:rsidRDefault="00755F3D" w:rsidP="007A326F">
            <w:pPr>
              <w:ind w:firstLine="709"/>
              <w:jc w:val="both"/>
              <w:rPr>
                <w:szCs w:val="28"/>
              </w:rPr>
            </w:pPr>
          </w:p>
          <w:p w:rsidR="00755F3D" w:rsidRPr="00AC5260" w:rsidRDefault="00755F3D" w:rsidP="007A326F">
            <w:pPr>
              <w:ind w:firstLine="709"/>
              <w:jc w:val="both"/>
              <w:rPr>
                <w:sz w:val="28"/>
                <w:szCs w:val="28"/>
                <w:u w:val="single"/>
              </w:rPr>
            </w:pPr>
            <w:r w:rsidRPr="00AC5260">
              <w:rPr>
                <w:sz w:val="28"/>
                <w:szCs w:val="28"/>
                <w:u w:val="single"/>
              </w:rPr>
              <w:t>Расчет показателя 4.</w:t>
            </w:r>
            <w:r>
              <w:rPr>
                <w:sz w:val="28"/>
                <w:szCs w:val="28"/>
                <w:u w:val="single"/>
              </w:rPr>
              <w:t>2</w:t>
            </w:r>
            <w:r w:rsidRPr="00AC5260">
              <w:rPr>
                <w:sz w:val="28"/>
                <w:szCs w:val="28"/>
                <w:u w:val="single"/>
              </w:rPr>
              <w:t>.</w:t>
            </w:r>
          </w:p>
          <w:p w:rsidR="00755F3D" w:rsidRDefault="00755F3D" w:rsidP="007A326F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  <w:p w:rsidR="00755F3D" w:rsidRPr="00AC5260" w:rsidRDefault="00755F3D" w:rsidP="007A326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6F7B19">
              <w:rPr>
                <w:b/>
                <w:sz w:val="28"/>
                <w:szCs w:val="28"/>
              </w:rPr>
              <w:t>П</w:t>
            </w:r>
            <w:r w:rsidRPr="006F7B19">
              <w:rPr>
                <w:b/>
                <w:sz w:val="28"/>
                <w:szCs w:val="28"/>
                <w:vertAlign w:val="superscript"/>
              </w:rPr>
              <w:t>оказ.услуг</w:t>
            </w:r>
            <w:r w:rsidRPr="006F7B19">
              <w:rPr>
                <w:b/>
                <w:sz w:val="28"/>
                <w:szCs w:val="28"/>
                <w:vertAlign w:val="subscript"/>
              </w:rPr>
              <w:t>уд</w:t>
            </w:r>
            <w:r w:rsidRPr="00AC5260">
              <w:rPr>
                <w:b/>
                <w:sz w:val="28"/>
                <w:szCs w:val="28"/>
              </w:rPr>
              <w:t>=</w:t>
            </w:r>
            <w:r>
              <w:rPr>
                <w:b/>
                <w:sz w:val="28"/>
                <w:szCs w:val="28"/>
              </w:rPr>
              <w:t xml:space="preserve"> (145 : 150) х 100 = 0,967 х100 =  96,7 = 97 баллов </w:t>
            </w:r>
            <w:r w:rsidRPr="00AC5260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округляется до целой единицы).</w:t>
            </w:r>
          </w:p>
          <w:p w:rsidR="00755F3D" w:rsidRPr="006F7B19" w:rsidRDefault="00755F3D" w:rsidP="007A326F">
            <w:pPr>
              <w:ind w:firstLine="709"/>
              <w:jc w:val="both"/>
              <w:rPr>
                <w:szCs w:val="28"/>
              </w:rPr>
            </w:pPr>
          </w:p>
          <w:p w:rsidR="00755F3D" w:rsidRPr="00D56331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5F3D" w:rsidRPr="00692EEE" w:rsidTr="007A326F">
        <w:trPr>
          <w:trHeight w:val="20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3D" w:rsidRPr="00D56331" w:rsidRDefault="00755F3D" w:rsidP="007A326F">
            <w:pPr>
              <w:pStyle w:val="2f"/>
              <w:ind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6331">
              <w:rPr>
                <w:rFonts w:ascii="Times New Roman" w:hAnsi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3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3B" w:rsidRDefault="0029613B" w:rsidP="007A326F">
            <w:r w:rsidRPr="0029613B"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обращения/жалоб/предложений, записи на получение услуги, получение консультации по оказываемым услугам и пр.)) (в % от общего числа опрошенных получателей услуг)</w:t>
            </w:r>
          </w:p>
          <w:p w:rsidR="00755F3D" w:rsidRPr="00692EEE" w:rsidRDefault="00755F3D" w:rsidP="007A326F">
            <w:r w:rsidRPr="00D739F4">
              <w:rPr>
                <w:b/>
              </w:rPr>
              <w:t>(</w:t>
            </w:r>
            <w:r w:rsidRPr="00D739F4">
              <w:rPr>
                <w:b/>
                <w:szCs w:val="28"/>
              </w:rPr>
              <w:t>П</w:t>
            </w:r>
            <w:r w:rsidRPr="00D739F4">
              <w:rPr>
                <w:b/>
                <w:szCs w:val="28"/>
                <w:vertAlign w:val="superscript"/>
              </w:rPr>
              <w:t>вежл.дист</w:t>
            </w:r>
            <w:r w:rsidRPr="00D739F4">
              <w:rPr>
                <w:b/>
                <w:szCs w:val="28"/>
                <w:vertAlign w:val="subscript"/>
              </w:rPr>
              <w:t>уд</w:t>
            </w:r>
            <w:r w:rsidRPr="00D739F4">
              <w:rPr>
                <w:b/>
              </w:rPr>
              <w:t>)</w:t>
            </w: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3D" w:rsidRPr="00D56331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6331">
              <w:rPr>
                <w:rFonts w:ascii="Times New Roman" w:hAnsi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3D" w:rsidRPr="00D56331" w:rsidRDefault="00755F3D" w:rsidP="007A326F">
            <w:pPr>
              <w:pStyle w:val="2f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633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4.3.1.Удовлетворенность </w:t>
            </w:r>
            <w:r w:rsidRPr="00D56331">
              <w:rPr>
                <w:rFonts w:ascii="Times New Roman" w:hAnsi="Times New Roman"/>
                <w:sz w:val="24"/>
                <w:szCs w:val="24"/>
              </w:rPr>
              <w:t>доброжелательностью, вежливостью работников организации социальной сферы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3D" w:rsidRPr="00D56331" w:rsidRDefault="00755F3D" w:rsidP="007A326F">
            <w:pPr>
              <w:pStyle w:val="2f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633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число получателей услуг, удовлетворенных </w:t>
            </w:r>
            <w:r w:rsidRPr="00D56331">
              <w:rPr>
                <w:rFonts w:ascii="Times New Roman" w:hAnsi="Times New Roman"/>
                <w:sz w:val="24"/>
                <w:szCs w:val="24"/>
              </w:rPr>
              <w:t xml:space="preserve">доброжелательностью, вежливостью работников организации социальной сферы при использовании дистанционных форм взаимодействия </w:t>
            </w:r>
            <w:r w:rsidRPr="00D5633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</w:t>
            </w:r>
            <w:r w:rsidRPr="00D56331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У</w:t>
            </w:r>
            <w:r w:rsidRPr="00D56331">
              <w:rPr>
                <w:rFonts w:ascii="Times New Roman" w:hAnsi="Times New Roman"/>
                <w:b/>
                <w:sz w:val="24"/>
                <w:szCs w:val="28"/>
                <w:vertAlign w:val="superscript"/>
                <w:lang w:eastAsia="ru-RU"/>
              </w:rPr>
              <w:t>вежл.дист</w:t>
            </w:r>
            <w:r w:rsidRPr="00D5633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),</w:t>
            </w:r>
            <w:r w:rsidRPr="00D5633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отношению к числу опрошенных  получателей услуг, ответивших на соответствующий вопрос анкеты </w:t>
            </w:r>
            <w:r w:rsidRPr="00D5633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</w:t>
            </w:r>
            <w:r w:rsidRPr="00D56331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Ч</w:t>
            </w:r>
            <w:r w:rsidRPr="00D56331">
              <w:rPr>
                <w:rFonts w:ascii="Times New Roman" w:hAnsi="Times New Roman"/>
                <w:b/>
                <w:sz w:val="24"/>
                <w:szCs w:val="28"/>
                <w:vertAlign w:val="subscript"/>
                <w:lang w:eastAsia="ru-RU"/>
              </w:rPr>
              <w:t>общ</w:t>
            </w:r>
            <w:r w:rsidRPr="00D5633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3D" w:rsidRPr="00D56331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6331">
              <w:rPr>
                <w:rFonts w:ascii="Times New Roman" w:hAnsi="Times New Roman"/>
                <w:sz w:val="24"/>
                <w:szCs w:val="24"/>
                <w:lang w:eastAsia="ru-RU"/>
              </w:rPr>
              <w:t>0-100 баллов</w:t>
            </w: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3D" w:rsidRPr="00D56331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6331">
              <w:rPr>
                <w:rFonts w:ascii="Times New Roman" w:hAnsi="Times New Roman"/>
                <w:sz w:val="24"/>
                <w:szCs w:val="24"/>
                <w:lang w:eastAsia="ru-RU"/>
              </w:rPr>
              <w:t>100 баллов</w:t>
            </w:r>
          </w:p>
          <w:p w:rsidR="00755F3D" w:rsidRPr="00D56331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55F3D" w:rsidRPr="00D56331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633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Для расчета  формула (4.3)</w:t>
            </w:r>
          </w:p>
        </w:tc>
      </w:tr>
      <w:tr w:rsidR="00755F3D" w:rsidRPr="00692EEE" w:rsidTr="007A326F">
        <w:trPr>
          <w:trHeight w:val="20"/>
        </w:trPr>
        <w:tc>
          <w:tcPr>
            <w:tcW w:w="15984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tbl>
            <w:tblPr>
              <w:tblW w:w="727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212"/>
              <w:gridCol w:w="1368"/>
              <w:gridCol w:w="1168"/>
              <w:gridCol w:w="2528"/>
            </w:tblGrid>
            <w:tr w:rsidR="00755F3D" w:rsidRPr="00D739F4" w:rsidTr="007A326F">
              <w:trPr>
                <w:jc w:val="center"/>
              </w:trPr>
              <w:tc>
                <w:tcPr>
                  <w:tcW w:w="2212" w:type="dxa"/>
                  <w:vMerge w:val="restart"/>
                  <w:vAlign w:val="center"/>
                </w:tcPr>
                <w:p w:rsidR="00755F3D" w:rsidRPr="00D739F4" w:rsidRDefault="00755F3D" w:rsidP="007A326F">
                  <w:pPr>
                    <w:framePr w:hSpace="180" w:wrap="around" w:vAnchor="text" w:hAnchor="text" w:xAlign="center" w:y="1"/>
                    <w:ind w:right="-46"/>
                    <w:suppressOverlap/>
                    <w:jc w:val="right"/>
                    <w:rPr>
                      <w:b/>
                      <w:sz w:val="28"/>
                      <w:szCs w:val="28"/>
                    </w:rPr>
                  </w:pPr>
                  <w:r w:rsidRPr="00D739F4">
                    <w:rPr>
                      <w:b/>
                      <w:sz w:val="28"/>
                      <w:szCs w:val="28"/>
                    </w:rPr>
                    <w:t>П</w:t>
                  </w:r>
                  <w:r w:rsidRPr="00D739F4">
                    <w:rPr>
                      <w:b/>
                      <w:sz w:val="28"/>
                      <w:szCs w:val="28"/>
                      <w:vertAlign w:val="superscript"/>
                    </w:rPr>
                    <w:t>вежл.дист</w:t>
                  </w:r>
                  <w:r w:rsidRPr="00D739F4">
                    <w:rPr>
                      <w:b/>
                      <w:sz w:val="28"/>
                      <w:szCs w:val="28"/>
                      <w:vertAlign w:val="subscript"/>
                    </w:rPr>
                    <w:t>уд</w:t>
                  </w:r>
                  <w:r w:rsidRPr="00D739F4">
                    <w:rPr>
                      <w:b/>
                      <w:sz w:val="28"/>
                      <w:szCs w:val="28"/>
                    </w:rPr>
                    <w:t xml:space="preserve"> = (</w:t>
                  </w:r>
                </w:p>
              </w:tc>
              <w:tc>
                <w:tcPr>
                  <w:tcW w:w="1368" w:type="dxa"/>
                  <w:tcBorders>
                    <w:bottom w:val="single" w:sz="4" w:space="0" w:color="auto"/>
                  </w:tcBorders>
                </w:tcPr>
                <w:p w:rsidR="00755F3D" w:rsidRPr="00D739F4" w:rsidRDefault="00755F3D" w:rsidP="007A326F">
                  <w:pPr>
                    <w:framePr w:hSpace="180" w:wrap="around" w:vAnchor="text" w:hAnchor="text" w:xAlign="center" w:y="1"/>
                    <w:ind w:left="-108" w:right="-108"/>
                    <w:suppressOverlap/>
                    <w:jc w:val="center"/>
                    <w:rPr>
                      <w:b/>
                      <w:szCs w:val="28"/>
                    </w:rPr>
                  </w:pPr>
                  <w:r w:rsidRPr="00D739F4">
                    <w:rPr>
                      <w:b/>
                      <w:sz w:val="28"/>
                      <w:szCs w:val="28"/>
                    </w:rPr>
                    <w:t>У</w:t>
                  </w:r>
                  <w:r w:rsidRPr="00D739F4">
                    <w:rPr>
                      <w:b/>
                      <w:sz w:val="28"/>
                      <w:szCs w:val="28"/>
                      <w:vertAlign w:val="superscript"/>
                    </w:rPr>
                    <w:t>вежл.дист</w:t>
                  </w:r>
                </w:p>
              </w:tc>
              <w:tc>
                <w:tcPr>
                  <w:tcW w:w="1168" w:type="dxa"/>
                  <w:vMerge w:val="restart"/>
                  <w:vAlign w:val="center"/>
                </w:tcPr>
                <w:p w:rsidR="00755F3D" w:rsidRPr="00D739F4" w:rsidRDefault="00755F3D" w:rsidP="007A326F">
                  <w:pPr>
                    <w:framePr w:hSpace="180" w:wrap="around" w:vAnchor="text" w:hAnchor="text" w:xAlign="center" w:y="1"/>
                    <w:ind w:left="-108"/>
                    <w:suppressOverlap/>
                    <w:rPr>
                      <w:b/>
                      <w:sz w:val="28"/>
                      <w:szCs w:val="28"/>
                    </w:rPr>
                  </w:pPr>
                  <w:r w:rsidRPr="00D739F4">
                    <w:rPr>
                      <w:b/>
                      <w:sz w:val="28"/>
                      <w:szCs w:val="28"/>
                    </w:rPr>
                    <w:t xml:space="preserve"> )×100,</w:t>
                  </w:r>
                </w:p>
              </w:tc>
              <w:tc>
                <w:tcPr>
                  <w:tcW w:w="2528" w:type="dxa"/>
                  <w:vMerge w:val="restart"/>
                  <w:vAlign w:val="center"/>
                </w:tcPr>
                <w:p w:rsidR="00755F3D" w:rsidRPr="00D739F4" w:rsidRDefault="00755F3D" w:rsidP="007A326F">
                  <w:pPr>
                    <w:framePr w:hSpace="180" w:wrap="around" w:vAnchor="text" w:hAnchor="text" w:xAlign="center" w:y="1"/>
                    <w:ind w:left="-108"/>
                    <w:suppressOverlap/>
                    <w:jc w:val="right"/>
                    <w:rPr>
                      <w:b/>
                      <w:sz w:val="28"/>
                      <w:szCs w:val="28"/>
                    </w:rPr>
                  </w:pPr>
                  <w:r w:rsidRPr="00D739F4">
                    <w:rPr>
                      <w:b/>
                      <w:sz w:val="28"/>
                      <w:szCs w:val="28"/>
                    </w:rPr>
                    <w:t>(4.3)</w:t>
                  </w:r>
                </w:p>
              </w:tc>
            </w:tr>
            <w:tr w:rsidR="00755F3D" w:rsidRPr="00D739F4" w:rsidTr="007A326F">
              <w:trPr>
                <w:jc w:val="center"/>
              </w:trPr>
              <w:tc>
                <w:tcPr>
                  <w:tcW w:w="2212" w:type="dxa"/>
                  <w:vMerge/>
                </w:tcPr>
                <w:p w:rsidR="00755F3D" w:rsidRPr="00D739F4" w:rsidRDefault="00755F3D" w:rsidP="007A326F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auto"/>
                  </w:tcBorders>
                </w:tcPr>
                <w:p w:rsidR="00755F3D" w:rsidRPr="00D739F4" w:rsidRDefault="00755F3D" w:rsidP="007A326F">
                  <w:pPr>
                    <w:framePr w:hSpace="180" w:wrap="around" w:vAnchor="text" w:hAnchor="text" w:xAlign="center" w:y="1"/>
                    <w:ind w:left="186" w:hanging="186"/>
                    <w:suppressOverlap/>
                    <w:jc w:val="center"/>
                    <w:rPr>
                      <w:b/>
                      <w:szCs w:val="28"/>
                    </w:rPr>
                  </w:pPr>
                  <w:r w:rsidRPr="00D739F4">
                    <w:rPr>
                      <w:b/>
                      <w:sz w:val="28"/>
                      <w:szCs w:val="28"/>
                    </w:rPr>
                    <w:t>Ч</w:t>
                  </w:r>
                  <w:r w:rsidRPr="00D739F4">
                    <w:rPr>
                      <w:b/>
                      <w:sz w:val="28"/>
                      <w:szCs w:val="28"/>
                      <w:vertAlign w:val="subscript"/>
                    </w:rPr>
                    <w:t>общ</w:t>
                  </w:r>
                </w:p>
              </w:tc>
              <w:tc>
                <w:tcPr>
                  <w:tcW w:w="1168" w:type="dxa"/>
                  <w:vMerge/>
                </w:tcPr>
                <w:p w:rsidR="00755F3D" w:rsidRPr="00D739F4" w:rsidRDefault="00755F3D" w:rsidP="007A326F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b/>
                      <w:szCs w:val="28"/>
                    </w:rPr>
                  </w:pPr>
                </w:p>
              </w:tc>
              <w:tc>
                <w:tcPr>
                  <w:tcW w:w="2528" w:type="dxa"/>
                  <w:vMerge/>
                </w:tcPr>
                <w:p w:rsidR="00755F3D" w:rsidRPr="00D739F4" w:rsidRDefault="00755F3D" w:rsidP="007A326F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b/>
                      <w:szCs w:val="28"/>
                    </w:rPr>
                  </w:pPr>
                </w:p>
              </w:tc>
            </w:tr>
          </w:tbl>
          <w:p w:rsidR="00755F3D" w:rsidRPr="00D739F4" w:rsidRDefault="00755F3D" w:rsidP="007A326F">
            <w:pPr>
              <w:ind w:firstLine="709"/>
              <w:jc w:val="both"/>
              <w:rPr>
                <w:szCs w:val="28"/>
              </w:rPr>
            </w:pPr>
            <w:r w:rsidRPr="00D739F4">
              <w:rPr>
                <w:szCs w:val="28"/>
              </w:rPr>
              <w:t>где</w:t>
            </w:r>
          </w:p>
          <w:p w:rsidR="00755F3D" w:rsidRPr="00D739F4" w:rsidRDefault="00755F3D" w:rsidP="007A326F">
            <w:pPr>
              <w:ind w:firstLine="709"/>
              <w:jc w:val="both"/>
              <w:rPr>
                <w:szCs w:val="28"/>
              </w:rPr>
            </w:pPr>
            <w:r w:rsidRPr="00D739F4">
              <w:rPr>
                <w:b/>
                <w:szCs w:val="28"/>
              </w:rPr>
              <w:t>У</w:t>
            </w:r>
            <w:r w:rsidRPr="00D739F4">
              <w:rPr>
                <w:b/>
                <w:szCs w:val="28"/>
                <w:vertAlign w:val="superscript"/>
              </w:rPr>
              <w:t>вежл.дист</w:t>
            </w:r>
            <w:r w:rsidRPr="00D739F4">
              <w:rPr>
                <w:szCs w:val="28"/>
              </w:rPr>
              <w:t>- число получателей услуг, удовлетворенных доброжелательностью, вежливостью работников организации</w:t>
            </w:r>
            <w:r w:rsidRPr="00D739F4">
              <w:t xml:space="preserve"> при использовании дистанционных форм взаимодействия</w:t>
            </w:r>
            <w:r w:rsidRPr="00D739F4">
              <w:rPr>
                <w:szCs w:val="28"/>
              </w:rPr>
              <w:t>;</w:t>
            </w:r>
          </w:p>
          <w:p w:rsidR="00755F3D" w:rsidRDefault="00755F3D" w:rsidP="007A326F">
            <w:pPr>
              <w:ind w:firstLine="709"/>
              <w:jc w:val="both"/>
              <w:rPr>
                <w:szCs w:val="28"/>
              </w:rPr>
            </w:pPr>
            <w:r w:rsidRPr="00D739F4">
              <w:rPr>
                <w:b/>
                <w:szCs w:val="28"/>
              </w:rPr>
              <w:t>Ч</w:t>
            </w:r>
            <w:r w:rsidRPr="00D739F4">
              <w:rPr>
                <w:b/>
                <w:szCs w:val="28"/>
                <w:vertAlign w:val="subscript"/>
              </w:rPr>
              <w:t>общ</w:t>
            </w:r>
            <w:r w:rsidRPr="00D739F4">
              <w:rPr>
                <w:b/>
                <w:szCs w:val="28"/>
              </w:rPr>
              <w:t xml:space="preserve"> -</w:t>
            </w:r>
            <w:r w:rsidRPr="00D739F4">
              <w:rPr>
                <w:szCs w:val="28"/>
              </w:rPr>
              <w:t xml:space="preserve">  общее число опрошенных получателей услуг.</w:t>
            </w:r>
          </w:p>
          <w:p w:rsidR="00755F3D" w:rsidRDefault="00755F3D" w:rsidP="007A326F">
            <w:pPr>
              <w:ind w:firstLine="709"/>
              <w:jc w:val="both"/>
              <w:rPr>
                <w:szCs w:val="28"/>
              </w:rPr>
            </w:pPr>
          </w:p>
          <w:p w:rsidR="00755F3D" w:rsidRDefault="00755F3D" w:rsidP="007A326F">
            <w:pPr>
              <w:jc w:val="both"/>
              <w:rPr>
                <w:b/>
                <w:sz w:val="28"/>
                <w:szCs w:val="28"/>
              </w:rPr>
            </w:pPr>
            <w:r w:rsidRPr="00AC5260">
              <w:rPr>
                <w:b/>
                <w:sz w:val="28"/>
                <w:szCs w:val="28"/>
              </w:rPr>
              <w:t xml:space="preserve">Пример </w:t>
            </w:r>
            <w:r>
              <w:rPr>
                <w:b/>
                <w:sz w:val="28"/>
                <w:szCs w:val="28"/>
              </w:rPr>
              <w:t xml:space="preserve"> расчета значения показателя 4.3</w:t>
            </w:r>
            <w:r w:rsidRPr="00AC5260">
              <w:rPr>
                <w:b/>
                <w:sz w:val="28"/>
                <w:szCs w:val="28"/>
              </w:rPr>
              <w:t>.</w:t>
            </w:r>
          </w:p>
          <w:p w:rsidR="00755F3D" w:rsidRPr="002A5419" w:rsidRDefault="00755F3D" w:rsidP="007A326F">
            <w:pPr>
              <w:ind w:firstLine="709"/>
              <w:jc w:val="both"/>
              <w:rPr>
                <w:sz w:val="28"/>
                <w:szCs w:val="28"/>
              </w:rPr>
            </w:pPr>
            <w:r w:rsidRPr="002A5419">
              <w:rPr>
                <w:b/>
                <w:sz w:val="28"/>
                <w:szCs w:val="28"/>
              </w:rPr>
              <w:t>У</w:t>
            </w:r>
            <w:r w:rsidRPr="002A5419">
              <w:rPr>
                <w:b/>
                <w:sz w:val="28"/>
                <w:szCs w:val="28"/>
                <w:vertAlign w:val="superscript"/>
              </w:rPr>
              <w:t>вежл.дист</w:t>
            </w:r>
            <w:r w:rsidRPr="002A5419">
              <w:rPr>
                <w:sz w:val="28"/>
                <w:szCs w:val="28"/>
              </w:rPr>
              <w:t>- число получателей услуг, удовлетворенных доброжелательностью, вежливостью работников организации при использовании дистанционных форм взаимодействия</w:t>
            </w:r>
            <w:r>
              <w:rPr>
                <w:sz w:val="28"/>
                <w:szCs w:val="28"/>
              </w:rPr>
              <w:t xml:space="preserve"> – 70 человек</w:t>
            </w:r>
            <w:r w:rsidRPr="002A5419">
              <w:rPr>
                <w:sz w:val="28"/>
                <w:szCs w:val="28"/>
              </w:rPr>
              <w:t>;</w:t>
            </w:r>
          </w:p>
          <w:p w:rsidR="00755F3D" w:rsidRDefault="00755F3D" w:rsidP="007A326F">
            <w:pPr>
              <w:ind w:firstLine="709"/>
              <w:jc w:val="both"/>
              <w:rPr>
                <w:sz w:val="28"/>
                <w:szCs w:val="28"/>
              </w:rPr>
            </w:pPr>
            <w:r w:rsidRPr="002A5419">
              <w:rPr>
                <w:b/>
                <w:sz w:val="28"/>
                <w:szCs w:val="28"/>
              </w:rPr>
              <w:t>Ч</w:t>
            </w:r>
            <w:r w:rsidRPr="002A5419">
              <w:rPr>
                <w:b/>
                <w:sz w:val="28"/>
                <w:szCs w:val="28"/>
                <w:vertAlign w:val="subscript"/>
              </w:rPr>
              <w:t>общ</w:t>
            </w:r>
            <w:r w:rsidRPr="002A5419">
              <w:rPr>
                <w:b/>
                <w:sz w:val="28"/>
                <w:szCs w:val="28"/>
              </w:rPr>
              <w:t xml:space="preserve"> -</w:t>
            </w:r>
            <w:r w:rsidRPr="002A5419">
              <w:rPr>
                <w:sz w:val="28"/>
                <w:szCs w:val="28"/>
              </w:rPr>
              <w:t xml:space="preserve">  общее чис</w:t>
            </w:r>
            <w:r>
              <w:rPr>
                <w:sz w:val="28"/>
                <w:szCs w:val="28"/>
              </w:rPr>
              <w:t xml:space="preserve">ло опрошенных получателей услуг, ответивших </w:t>
            </w:r>
            <w:r w:rsidRPr="002A5419">
              <w:rPr>
                <w:sz w:val="28"/>
                <w:szCs w:val="28"/>
              </w:rPr>
              <w:t>на вопрос 1</w:t>
            </w:r>
            <w:r>
              <w:rPr>
                <w:sz w:val="28"/>
                <w:szCs w:val="28"/>
              </w:rPr>
              <w:t>2</w:t>
            </w:r>
            <w:r w:rsidRPr="002A5419">
              <w:rPr>
                <w:sz w:val="28"/>
                <w:szCs w:val="28"/>
              </w:rPr>
              <w:t xml:space="preserve"> Анкеты (см. Рекомендуемый</w:t>
            </w:r>
            <w:r>
              <w:rPr>
                <w:sz w:val="28"/>
                <w:szCs w:val="28"/>
              </w:rPr>
              <w:t xml:space="preserve"> образец Анкеты в приказе Минтруда России от 30 октября 2018 г. № 675н) – 95 человек</w:t>
            </w:r>
            <w:r w:rsidRPr="00AC5260">
              <w:rPr>
                <w:sz w:val="28"/>
                <w:szCs w:val="28"/>
              </w:rPr>
              <w:t>.</w:t>
            </w:r>
          </w:p>
          <w:p w:rsidR="00755F3D" w:rsidRDefault="00755F3D" w:rsidP="007A326F">
            <w:pPr>
              <w:ind w:firstLine="709"/>
              <w:jc w:val="both"/>
              <w:rPr>
                <w:szCs w:val="28"/>
              </w:rPr>
            </w:pPr>
          </w:p>
          <w:p w:rsidR="00755F3D" w:rsidRDefault="00755F3D" w:rsidP="007A326F">
            <w:pPr>
              <w:ind w:firstLine="709"/>
              <w:jc w:val="both"/>
              <w:rPr>
                <w:szCs w:val="28"/>
              </w:rPr>
            </w:pPr>
          </w:p>
          <w:p w:rsidR="00755F3D" w:rsidRDefault="00755F3D" w:rsidP="007A326F">
            <w:pPr>
              <w:ind w:firstLine="709"/>
              <w:jc w:val="both"/>
              <w:rPr>
                <w:szCs w:val="28"/>
              </w:rPr>
            </w:pPr>
          </w:p>
          <w:p w:rsidR="00755F3D" w:rsidRPr="00AC5260" w:rsidRDefault="00755F3D" w:rsidP="007A326F">
            <w:pPr>
              <w:ind w:firstLine="709"/>
              <w:jc w:val="both"/>
              <w:rPr>
                <w:sz w:val="28"/>
                <w:szCs w:val="28"/>
                <w:u w:val="single"/>
              </w:rPr>
            </w:pPr>
            <w:r w:rsidRPr="00AC5260">
              <w:rPr>
                <w:sz w:val="28"/>
                <w:szCs w:val="28"/>
                <w:u w:val="single"/>
              </w:rPr>
              <w:t>Расчет показателя 4.</w:t>
            </w:r>
            <w:r>
              <w:rPr>
                <w:sz w:val="28"/>
                <w:szCs w:val="28"/>
                <w:u w:val="single"/>
              </w:rPr>
              <w:t>3</w:t>
            </w:r>
            <w:r w:rsidRPr="00AC5260">
              <w:rPr>
                <w:sz w:val="28"/>
                <w:szCs w:val="28"/>
                <w:u w:val="single"/>
              </w:rPr>
              <w:t>.</w:t>
            </w:r>
          </w:p>
          <w:p w:rsidR="00755F3D" w:rsidRDefault="00755F3D" w:rsidP="007A326F">
            <w:pPr>
              <w:ind w:firstLine="709"/>
              <w:jc w:val="both"/>
              <w:rPr>
                <w:sz w:val="28"/>
                <w:szCs w:val="28"/>
              </w:rPr>
            </w:pPr>
            <w:r w:rsidRPr="006F7B19">
              <w:rPr>
                <w:b/>
                <w:sz w:val="28"/>
                <w:szCs w:val="28"/>
              </w:rPr>
              <w:t>П</w:t>
            </w:r>
            <w:r w:rsidRPr="006F7B19">
              <w:rPr>
                <w:b/>
                <w:sz w:val="28"/>
                <w:szCs w:val="28"/>
                <w:vertAlign w:val="superscript"/>
              </w:rPr>
              <w:t>оказ.услуг</w:t>
            </w:r>
            <w:r w:rsidRPr="006F7B19">
              <w:rPr>
                <w:b/>
                <w:sz w:val="28"/>
                <w:szCs w:val="28"/>
                <w:vertAlign w:val="subscript"/>
              </w:rPr>
              <w:t>уд</w:t>
            </w:r>
            <w:r w:rsidRPr="00AC5260">
              <w:rPr>
                <w:b/>
                <w:sz w:val="28"/>
                <w:szCs w:val="28"/>
              </w:rPr>
              <w:t>=</w:t>
            </w:r>
            <w:r>
              <w:rPr>
                <w:b/>
                <w:sz w:val="28"/>
                <w:szCs w:val="28"/>
              </w:rPr>
              <w:t xml:space="preserve"> (70 : 95) х 100 = 0,737 х100 =  73,7 = 74 баллов </w:t>
            </w:r>
            <w:r w:rsidRPr="00AC5260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округляется до целой единицы).</w:t>
            </w:r>
          </w:p>
          <w:p w:rsidR="00755F3D" w:rsidRPr="00D56331" w:rsidRDefault="00755F3D" w:rsidP="007A326F">
            <w:pPr>
              <w:ind w:firstLine="709"/>
              <w:jc w:val="both"/>
            </w:pPr>
          </w:p>
        </w:tc>
      </w:tr>
      <w:tr w:rsidR="00755F3D" w:rsidRPr="00692EEE" w:rsidTr="007A326F">
        <w:trPr>
          <w:trHeight w:val="20"/>
        </w:trPr>
        <w:tc>
          <w:tcPr>
            <w:tcW w:w="39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F3D" w:rsidRPr="00D56331" w:rsidRDefault="00755F3D" w:rsidP="007A326F">
            <w:pPr>
              <w:pStyle w:val="2f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5633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Итого по критерию 4 «Д</w:t>
            </w:r>
            <w:r w:rsidRPr="00D56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оброжелательность, вежливость работников организаций социальной сферы» (К</w:t>
            </w:r>
            <w:r w:rsidRPr="00D56331"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</w:rPr>
              <w:t>4</w:t>
            </w:r>
            <w:r w:rsidRPr="00D56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755F3D" w:rsidRPr="00D56331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6331">
              <w:rPr>
                <w:rFonts w:ascii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3D" w:rsidRDefault="00755F3D" w:rsidP="007A326F">
            <w:pPr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Для организаций в</w:t>
            </w:r>
            <w:r w:rsidRPr="00BA2662">
              <w:rPr>
                <w:i/>
                <w:szCs w:val="28"/>
              </w:rPr>
              <w:t xml:space="preserve"> сфере охраны здоровья, образования, медико-социальной экспертизы, социального обслуживания и культуры,</w:t>
            </w:r>
            <w:r w:rsidRPr="00BA2662">
              <w:rPr>
                <w:i/>
              </w:rPr>
              <w:t xml:space="preserve"> кроме организаций</w:t>
            </w:r>
            <w:r>
              <w:rPr>
                <w:i/>
              </w:rPr>
              <w:t xml:space="preserve"> культуры</w:t>
            </w:r>
            <w:r w:rsidRPr="00BA2662">
              <w:rPr>
                <w:i/>
              </w:rPr>
              <w:t>, осуществляющих создание, исполнение, показ и интерпретацию прои</w:t>
            </w:r>
            <w:r>
              <w:rPr>
                <w:i/>
              </w:rPr>
              <w:t>зведений литературы и искусства</w:t>
            </w:r>
            <w:r w:rsidRPr="00BA2662">
              <w:rPr>
                <w:i/>
                <w:szCs w:val="28"/>
              </w:rPr>
              <w:t>:</w:t>
            </w:r>
          </w:p>
          <w:p w:rsidR="00755F3D" w:rsidRDefault="00755F3D" w:rsidP="007A326F">
            <w:pPr>
              <w:ind w:firstLine="1701"/>
              <w:rPr>
                <w:b/>
                <w:sz w:val="28"/>
                <w:szCs w:val="28"/>
              </w:rPr>
            </w:pPr>
          </w:p>
          <w:p w:rsidR="00755F3D" w:rsidRPr="006F7B19" w:rsidRDefault="00755F3D" w:rsidP="007A326F">
            <w:pPr>
              <w:ind w:firstLine="1701"/>
              <w:rPr>
                <w:b/>
                <w:sz w:val="28"/>
                <w:szCs w:val="28"/>
                <w:vertAlign w:val="subscript"/>
              </w:rPr>
            </w:pPr>
            <w:r w:rsidRPr="006F7B19">
              <w:rPr>
                <w:b/>
                <w:sz w:val="28"/>
                <w:szCs w:val="28"/>
              </w:rPr>
              <w:t>К</w:t>
            </w:r>
            <w:r w:rsidRPr="006F7B19">
              <w:rPr>
                <w:b/>
                <w:sz w:val="28"/>
                <w:szCs w:val="28"/>
                <w:vertAlign w:val="superscript"/>
              </w:rPr>
              <w:t>4</w:t>
            </w:r>
            <w:r w:rsidRPr="006F7B19">
              <w:rPr>
                <w:b/>
                <w:sz w:val="28"/>
                <w:szCs w:val="28"/>
              </w:rPr>
              <w:t>=(0,4×П</w:t>
            </w:r>
            <w:r w:rsidRPr="006F7B19">
              <w:rPr>
                <w:b/>
                <w:sz w:val="28"/>
                <w:szCs w:val="28"/>
                <w:vertAlign w:val="superscript"/>
              </w:rPr>
              <w:t>перв.конт</w:t>
            </w:r>
            <w:r w:rsidRPr="006F7B19">
              <w:rPr>
                <w:b/>
                <w:sz w:val="28"/>
                <w:szCs w:val="28"/>
                <w:vertAlign w:val="subscript"/>
              </w:rPr>
              <w:t xml:space="preserve"> уд</w:t>
            </w:r>
            <w:r w:rsidRPr="006F7B19">
              <w:rPr>
                <w:b/>
                <w:sz w:val="28"/>
                <w:szCs w:val="28"/>
              </w:rPr>
              <w:t xml:space="preserve"> + 0,4×П</w:t>
            </w:r>
            <w:r w:rsidRPr="006F7B19">
              <w:rPr>
                <w:b/>
                <w:sz w:val="28"/>
                <w:szCs w:val="28"/>
                <w:vertAlign w:val="superscript"/>
              </w:rPr>
              <w:t>оказ.услуг</w:t>
            </w:r>
            <w:r w:rsidRPr="006F7B19">
              <w:rPr>
                <w:b/>
                <w:sz w:val="28"/>
                <w:szCs w:val="28"/>
                <w:vertAlign w:val="subscript"/>
              </w:rPr>
              <w:t>уд</w:t>
            </w:r>
            <w:r w:rsidRPr="006F7B19">
              <w:rPr>
                <w:b/>
                <w:sz w:val="28"/>
                <w:szCs w:val="28"/>
              </w:rPr>
              <w:t xml:space="preserve"> + 0,2×П</w:t>
            </w:r>
            <w:r w:rsidRPr="006F7B19">
              <w:rPr>
                <w:b/>
                <w:sz w:val="28"/>
                <w:szCs w:val="28"/>
                <w:vertAlign w:val="superscript"/>
              </w:rPr>
              <w:t>вежл.дист</w:t>
            </w:r>
            <w:r w:rsidRPr="006F7B19">
              <w:rPr>
                <w:b/>
                <w:sz w:val="28"/>
                <w:szCs w:val="28"/>
                <w:vertAlign w:val="subscript"/>
              </w:rPr>
              <w:t>уд</w:t>
            </w:r>
            <w:r w:rsidRPr="006F7B19">
              <w:rPr>
                <w:b/>
                <w:sz w:val="28"/>
                <w:szCs w:val="28"/>
              </w:rPr>
              <w:t>)</w:t>
            </w:r>
          </w:p>
          <w:p w:rsidR="00755F3D" w:rsidRPr="00D56331" w:rsidRDefault="00755F3D" w:rsidP="007A326F">
            <w:pPr>
              <w:pStyle w:val="2f"/>
              <w:jc w:val="left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755F3D" w:rsidRPr="00BA2662" w:rsidRDefault="00755F3D" w:rsidP="007A326F">
            <w:pPr>
              <w:pStyle w:val="2f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Для организаций</w:t>
            </w:r>
            <w:r w:rsidRPr="00D5633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культуры</w:t>
            </w:r>
            <w:r w:rsidRPr="00D56331">
              <w:rPr>
                <w:i/>
                <w:sz w:val="24"/>
                <w:szCs w:val="24"/>
                <w:lang w:eastAsia="ru-RU"/>
              </w:rPr>
              <w:t>, осуществляющих создание, исполнение, показ и интерпретацию произведений литературы и искусства</w:t>
            </w:r>
            <w:r>
              <w:rPr>
                <w:i/>
                <w:sz w:val="24"/>
                <w:szCs w:val="24"/>
                <w:lang w:eastAsia="ru-RU"/>
              </w:rPr>
              <w:t xml:space="preserve"> критерий «Доброжелательность, вежливость работников организации социальной сферы» </w:t>
            </w:r>
            <w:r w:rsidRPr="00BA2662">
              <w:rPr>
                <w:b/>
                <w:i/>
                <w:sz w:val="24"/>
                <w:szCs w:val="24"/>
                <w:lang w:eastAsia="ru-RU"/>
              </w:rPr>
              <w:t>не установлен</w:t>
            </w:r>
            <w:r>
              <w:rPr>
                <w:b/>
                <w:i/>
                <w:sz w:val="24"/>
                <w:szCs w:val="24"/>
                <w:lang w:eastAsia="ru-RU"/>
              </w:rPr>
              <w:t xml:space="preserve">. </w:t>
            </w:r>
            <w:r w:rsidRPr="00BA2662">
              <w:rPr>
                <w:i/>
                <w:sz w:val="24"/>
                <w:szCs w:val="24"/>
                <w:lang w:eastAsia="ru-RU"/>
              </w:rPr>
              <w:t xml:space="preserve">При расчете </w:t>
            </w:r>
            <w:r>
              <w:rPr>
                <w:i/>
                <w:sz w:val="24"/>
                <w:szCs w:val="24"/>
                <w:lang w:eastAsia="ru-RU"/>
              </w:rPr>
              <w:t>итогового значения показателя оценки по организации  используется расчетная величина критерия 4 ««Доброжелательность, вежливость работников организации социальной сферы», которая определяется как среднее арифметическое количество баллов по установленным критериям (1 и 3) по формуле:</w:t>
            </w:r>
          </w:p>
          <w:p w:rsidR="00755F3D" w:rsidRPr="00D56331" w:rsidRDefault="00755F3D" w:rsidP="007A326F">
            <w:pPr>
              <w:pStyle w:val="2f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5633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</w:t>
            </w:r>
            <w:r w:rsidRPr="00D56331">
              <w:rPr>
                <w:rFonts w:ascii="Times New Roman" w:hAnsi="Times New Roman"/>
                <w:b/>
                <w:sz w:val="28"/>
                <w:szCs w:val="28"/>
                <w:vertAlign w:val="superscript"/>
                <w:lang w:eastAsia="ru-RU"/>
              </w:rPr>
              <w:t>4</w:t>
            </w:r>
            <w:r w:rsidRPr="00D5633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=(К</w:t>
            </w:r>
            <w:r w:rsidRPr="00D56331">
              <w:rPr>
                <w:rFonts w:ascii="Times New Roman" w:hAnsi="Times New Roman"/>
                <w:b/>
                <w:sz w:val="28"/>
                <w:szCs w:val="28"/>
                <w:vertAlign w:val="superscript"/>
                <w:lang w:eastAsia="ru-RU"/>
              </w:rPr>
              <w:t>1</w:t>
            </w:r>
            <w:r w:rsidRPr="00D5633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+ К</w:t>
            </w:r>
            <w:r w:rsidRPr="00D56331">
              <w:rPr>
                <w:rFonts w:ascii="Times New Roman" w:hAnsi="Times New Roman"/>
                <w:b/>
                <w:sz w:val="28"/>
                <w:szCs w:val="28"/>
                <w:vertAlign w:val="superscript"/>
                <w:lang w:eastAsia="ru-RU"/>
              </w:rPr>
              <w:t>3</w:t>
            </w:r>
            <w:r w:rsidRPr="00D5633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)/2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:rsidR="00755F3D" w:rsidRPr="00D56331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6331">
              <w:rPr>
                <w:rFonts w:ascii="Times New Roman" w:hAnsi="Times New Roman"/>
                <w:sz w:val="24"/>
                <w:szCs w:val="24"/>
                <w:lang w:eastAsia="ru-RU"/>
              </w:rPr>
              <w:t>100 баллов</w:t>
            </w:r>
          </w:p>
        </w:tc>
      </w:tr>
      <w:tr w:rsidR="00755F3D" w:rsidRPr="00692EEE" w:rsidTr="007A326F">
        <w:trPr>
          <w:trHeight w:val="20"/>
        </w:trPr>
        <w:tc>
          <w:tcPr>
            <w:tcW w:w="1598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3D" w:rsidRDefault="00755F3D" w:rsidP="007A326F">
            <w:pPr>
              <w:pStyle w:val="2f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</w:pPr>
          </w:p>
          <w:p w:rsidR="00755F3D" w:rsidRPr="009D7549" w:rsidRDefault="00755F3D" w:rsidP="007A326F">
            <w:pPr>
              <w:pStyle w:val="2f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</w:pPr>
            <w:r w:rsidRPr="009D7549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 xml:space="preserve">Пример расчета значения критерия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>4:</w:t>
            </w:r>
          </w:p>
          <w:p w:rsidR="00755F3D" w:rsidRPr="008D14C0" w:rsidRDefault="00755F3D" w:rsidP="007A326F">
            <w:pPr>
              <w:pStyle w:val="2f"/>
              <w:jc w:val="both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</w:p>
          <w:p w:rsidR="00755F3D" w:rsidRPr="004B0ACA" w:rsidRDefault="00755F3D" w:rsidP="007A326F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9979A2">
              <w:rPr>
                <w:b/>
                <w:sz w:val="28"/>
                <w:szCs w:val="28"/>
                <w:u w:val="single"/>
              </w:rPr>
              <w:t xml:space="preserve">1. </w:t>
            </w:r>
            <w:r>
              <w:rPr>
                <w:b/>
                <w:sz w:val="28"/>
                <w:szCs w:val="28"/>
                <w:u w:val="single"/>
              </w:rPr>
              <w:t>Для организаций в</w:t>
            </w:r>
            <w:r w:rsidRPr="009979A2">
              <w:rPr>
                <w:b/>
                <w:sz w:val="28"/>
                <w:szCs w:val="28"/>
                <w:u w:val="single"/>
              </w:rPr>
              <w:t xml:space="preserve"> сфере </w:t>
            </w:r>
            <w:r w:rsidRPr="004B0ACA">
              <w:rPr>
                <w:b/>
                <w:sz w:val="28"/>
                <w:szCs w:val="28"/>
                <w:u w:val="single"/>
              </w:rPr>
              <w:t>охраны здоровья, образования, медико-социальной экспертизы, социального обслуживания и культуры, кроме организаций культуры, осуществляющих создание, исполнение, показ и интерпретацию произведений литературы и искусства</w:t>
            </w:r>
          </w:p>
          <w:p w:rsidR="00755F3D" w:rsidRPr="009979A2" w:rsidRDefault="00755F3D" w:rsidP="007A326F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755F3D" w:rsidRDefault="00755F3D" w:rsidP="007A326F">
            <w:pPr>
              <w:ind w:firstLine="738"/>
              <w:jc w:val="both"/>
              <w:rPr>
                <w:sz w:val="28"/>
                <w:szCs w:val="28"/>
              </w:rPr>
            </w:pPr>
            <w:r w:rsidRPr="00AC5260">
              <w:rPr>
                <w:b/>
                <w:sz w:val="28"/>
                <w:szCs w:val="28"/>
              </w:rPr>
              <w:t>П</w:t>
            </w:r>
            <w:r w:rsidRPr="00AC5260">
              <w:rPr>
                <w:b/>
                <w:sz w:val="28"/>
                <w:szCs w:val="28"/>
                <w:vertAlign w:val="superscript"/>
              </w:rPr>
              <w:t>перв.конт</w:t>
            </w:r>
            <w:r w:rsidRPr="00AC5260">
              <w:rPr>
                <w:b/>
                <w:sz w:val="28"/>
                <w:szCs w:val="28"/>
                <w:vertAlign w:val="subscript"/>
              </w:rPr>
              <w:t xml:space="preserve"> уд</w:t>
            </w:r>
            <w:r w:rsidRPr="008D0C3B">
              <w:rPr>
                <w:b/>
                <w:sz w:val="28"/>
                <w:szCs w:val="28"/>
              </w:rPr>
              <w:t>–</w:t>
            </w:r>
            <w:r w:rsidRPr="00092A2D">
              <w:rPr>
                <w:sz w:val="28"/>
                <w:szCs w:val="28"/>
              </w:rPr>
              <w:t>д</w:t>
            </w:r>
            <w:r w:rsidRPr="008D0C3B">
              <w:rPr>
                <w:sz w:val="28"/>
                <w:szCs w:val="28"/>
              </w:rPr>
              <w:t>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социальной сферы</w:t>
            </w:r>
            <w:r>
              <w:rPr>
                <w:sz w:val="28"/>
                <w:szCs w:val="28"/>
              </w:rPr>
              <w:t xml:space="preserve"> – 87 баллов;</w:t>
            </w:r>
          </w:p>
          <w:p w:rsidR="00755F3D" w:rsidRDefault="00755F3D" w:rsidP="007A326F">
            <w:pPr>
              <w:ind w:firstLine="738"/>
              <w:jc w:val="both"/>
              <w:rPr>
                <w:sz w:val="28"/>
                <w:szCs w:val="28"/>
              </w:rPr>
            </w:pPr>
            <w:r w:rsidRPr="002A6958">
              <w:rPr>
                <w:b/>
                <w:sz w:val="28"/>
                <w:szCs w:val="28"/>
              </w:rPr>
              <w:t>П</w:t>
            </w:r>
            <w:r w:rsidRPr="002A6958">
              <w:rPr>
                <w:b/>
                <w:sz w:val="28"/>
                <w:szCs w:val="28"/>
                <w:vertAlign w:val="superscript"/>
              </w:rPr>
              <w:t>оказ.услуг</w:t>
            </w:r>
            <w:r w:rsidRPr="002A6958">
              <w:rPr>
                <w:b/>
                <w:sz w:val="28"/>
                <w:szCs w:val="28"/>
                <w:vertAlign w:val="subscript"/>
              </w:rPr>
              <w:t>уд</w:t>
            </w:r>
            <w:r>
              <w:rPr>
                <w:sz w:val="28"/>
                <w:szCs w:val="28"/>
              </w:rPr>
              <w:t>– д</w:t>
            </w:r>
            <w:r w:rsidRPr="002A6958">
              <w:rPr>
                <w:sz w:val="28"/>
                <w:szCs w:val="28"/>
              </w:rPr>
              <w:t>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социальной сферы</w:t>
            </w:r>
            <w:r>
              <w:rPr>
                <w:sz w:val="28"/>
                <w:szCs w:val="28"/>
              </w:rPr>
              <w:t xml:space="preserve"> – 97 баллов;</w:t>
            </w:r>
          </w:p>
          <w:p w:rsidR="00755F3D" w:rsidRPr="002A6958" w:rsidRDefault="00755F3D" w:rsidP="007A326F">
            <w:pPr>
              <w:ind w:firstLine="738"/>
              <w:jc w:val="both"/>
              <w:rPr>
                <w:sz w:val="28"/>
                <w:szCs w:val="28"/>
              </w:rPr>
            </w:pPr>
            <w:r w:rsidRPr="002A6958">
              <w:rPr>
                <w:b/>
                <w:sz w:val="28"/>
                <w:szCs w:val="28"/>
              </w:rPr>
              <w:t>П</w:t>
            </w:r>
            <w:r w:rsidRPr="002A6958">
              <w:rPr>
                <w:b/>
                <w:sz w:val="28"/>
                <w:szCs w:val="28"/>
                <w:vertAlign w:val="superscript"/>
              </w:rPr>
              <w:t>вежл.дист</w:t>
            </w:r>
            <w:r w:rsidRPr="002A6958">
              <w:rPr>
                <w:b/>
                <w:sz w:val="28"/>
                <w:szCs w:val="28"/>
                <w:vertAlign w:val="subscript"/>
              </w:rPr>
              <w:t>уд</w:t>
            </w:r>
            <w:r>
              <w:rPr>
                <w:sz w:val="28"/>
                <w:szCs w:val="28"/>
              </w:rPr>
              <w:t>– д</w:t>
            </w:r>
            <w:r w:rsidRPr="002A6958">
              <w:rPr>
                <w:sz w:val="28"/>
                <w:szCs w:val="28"/>
              </w:rPr>
              <w:t>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</w:t>
            </w:r>
            <w:r>
              <w:rPr>
                <w:sz w:val="28"/>
                <w:szCs w:val="28"/>
              </w:rPr>
              <w:t xml:space="preserve"> – 74 балла. </w:t>
            </w:r>
          </w:p>
          <w:p w:rsidR="00755F3D" w:rsidRDefault="00755F3D" w:rsidP="007A326F">
            <w:pPr>
              <w:ind w:firstLine="1701"/>
              <w:jc w:val="center"/>
              <w:rPr>
                <w:b/>
                <w:sz w:val="28"/>
                <w:szCs w:val="28"/>
              </w:rPr>
            </w:pPr>
          </w:p>
          <w:p w:rsidR="00755F3D" w:rsidRPr="002A6958" w:rsidRDefault="00755F3D" w:rsidP="007A326F">
            <w:pPr>
              <w:ind w:firstLine="738"/>
              <w:jc w:val="both"/>
              <w:rPr>
                <w:sz w:val="28"/>
                <w:szCs w:val="28"/>
                <w:u w:val="single"/>
              </w:rPr>
            </w:pPr>
            <w:r w:rsidRPr="002A6958">
              <w:rPr>
                <w:sz w:val="28"/>
                <w:szCs w:val="28"/>
                <w:u w:val="single"/>
              </w:rPr>
              <w:t>Расчет значения критерия 4</w:t>
            </w:r>
          </w:p>
          <w:p w:rsidR="00755F3D" w:rsidRDefault="00755F3D" w:rsidP="007A326F">
            <w:pPr>
              <w:ind w:firstLine="1701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</w:t>
            </w:r>
            <w:r w:rsidRPr="0014082A">
              <w:rPr>
                <w:b/>
                <w:sz w:val="28"/>
                <w:szCs w:val="28"/>
                <w:vertAlign w:val="superscript"/>
              </w:rPr>
              <w:t>4</w:t>
            </w:r>
            <w:r w:rsidRPr="009D7549">
              <w:rPr>
                <w:b/>
                <w:sz w:val="28"/>
                <w:szCs w:val="28"/>
              </w:rPr>
              <w:t>=</w:t>
            </w:r>
            <w:r>
              <w:rPr>
                <w:b/>
                <w:sz w:val="28"/>
                <w:szCs w:val="28"/>
              </w:rPr>
              <w:t xml:space="preserve"> (0,4 х 87) + (0,4 х 97) + (0,2 х 74) = 34,8 + 38,8 + 14,8 = 88,4 = 88 балла </w:t>
            </w:r>
            <w:r w:rsidRPr="009D7549">
              <w:rPr>
                <w:sz w:val="28"/>
                <w:szCs w:val="28"/>
              </w:rPr>
              <w:t>(округляется до целой единицы)</w:t>
            </w:r>
            <w:r>
              <w:rPr>
                <w:sz w:val="28"/>
                <w:szCs w:val="28"/>
              </w:rPr>
              <w:t>.</w:t>
            </w:r>
          </w:p>
          <w:p w:rsidR="00755F3D" w:rsidRPr="00D1141D" w:rsidRDefault="00755F3D" w:rsidP="007A326F">
            <w:pPr>
              <w:ind w:firstLine="1701"/>
              <w:jc w:val="center"/>
              <w:rPr>
                <w:sz w:val="16"/>
                <w:szCs w:val="16"/>
              </w:rPr>
            </w:pPr>
          </w:p>
          <w:p w:rsidR="00755F3D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55F3D" w:rsidRDefault="00755F3D" w:rsidP="007A326F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8B6E78">
              <w:rPr>
                <w:sz w:val="28"/>
                <w:szCs w:val="28"/>
              </w:rPr>
              <w:t>2.</w:t>
            </w:r>
            <w:r>
              <w:rPr>
                <w:b/>
                <w:sz w:val="28"/>
                <w:szCs w:val="28"/>
                <w:u w:val="single"/>
              </w:rPr>
              <w:t xml:space="preserve">Для </w:t>
            </w:r>
            <w:r w:rsidRPr="008B6E78">
              <w:rPr>
                <w:b/>
                <w:sz w:val="28"/>
                <w:szCs w:val="28"/>
                <w:u w:val="single"/>
              </w:rPr>
              <w:t>организаций культуры, осуществляющих создание, исполнение, показ и интерпретацию произведений литературы и искусства</w:t>
            </w:r>
          </w:p>
          <w:p w:rsidR="00755F3D" w:rsidRDefault="00755F3D" w:rsidP="007A326F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755F3D" w:rsidRDefault="00755F3D" w:rsidP="007A326F">
            <w:pPr>
              <w:ind w:firstLine="738"/>
              <w:jc w:val="both"/>
              <w:rPr>
                <w:sz w:val="28"/>
                <w:szCs w:val="28"/>
              </w:rPr>
            </w:pPr>
            <w:r w:rsidRPr="00D56331">
              <w:rPr>
                <w:b/>
                <w:sz w:val="28"/>
                <w:szCs w:val="28"/>
              </w:rPr>
              <w:t>К</w:t>
            </w:r>
            <w:r w:rsidRPr="00D56331">
              <w:rPr>
                <w:b/>
                <w:sz w:val="28"/>
                <w:szCs w:val="28"/>
                <w:vertAlign w:val="superscript"/>
              </w:rPr>
              <w:t>1</w:t>
            </w:r>
            <w:r>
              <w:rPr>
                <w:b/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открытость и доступность информации об организации культуры – 57 баллов;</w:t>
            </w:r>
          </w:p>
          <w:p w:rsidR="00755F3D" w:rsidRDefault="00755F3D" w:rsidP="007A326F">
            <w:pPr>
              <w:ind w:firstLine="738"/>
              <w:jc w:val="both"/>
              <w:rPr>
                <w:sz w:val="28"/>
                <w:szCs w:val="28"/>
              </w:rPr>
            </w:pPr>
            <w:r w:rsidRPr="00D56331">
              <w:rPr>
                <w:b/>
                <w:sz w:val="28"/>
                <w:szCs w:val="28"/>
              </w:rPr>
              <w:t>К</w:t>
            </w:r>
            <w:r w:rsidRPr="00D56331">
              <w:rPr>
                <w:b/>
                <w:sz w:val="28"/>
                <w:szCs w:val="28"/>
                <w:vertAlign w:val="superscript"/>
              </w:rPr>
              <w:t>3</w:t>
            </w:r>
            <w:r>
              <w:rPr>
                <w:b/>
                <w:sz w:val="28"/>
                <w:szCs w:val="28"/>
              </w:rPr>
              <w:t xml:space="preserve"> – </w:t>
            </w:r>
            <w:r w:rsidRPr="0014082A">
              <w:rPr>
                <w:sz w:val="28"/>
                <w:szCs w:val="28"/>
              </w:rPr>
              <w:t>доступность услуг для инвалидов</w:t>
            </w:r>
            <w:r>
              <w:rPr>
                <w:sz w:val="28"/>
                <w:szCs w:val="28"/>
              </w:rPr>
              <w:t xml:space="preserve"> –  69 баллов.</w:t>
            </w:r>
          </w:p>
          <w:p w:rsidR="00755F3D" w:rsidRDefault="00755F3D" w:rsidP="007A326F">
            <w:pPr>
              <w:ind w:firstLine="738"/>
              <w:jc w:val="both"/>
              <w:rPr>
                <w:sz w:val="28"/>
                <w:szCs w:val="28"/>
                <w:u w:val="single"/>
              </w:rPr>
            </w:pPr>
          </w:p>
          <w:p w:rsidR="00755F3D" w:rsidRPr="002A6958" w:rsidRDefault="00755F3D" w:rsidP="007A326F">
            <w:pPr>
              <w:ind w:firstLine="738"/>
              <w:jc w:val="both"/>
              <w:rPr>
                <w:sz w:val="28"/>
                <w:szCs w:val="28"/>
                <w:u w:val="single"/>
              </w:rPr>
            </w:pPr>
            <w:r w:rsidRPr="002A6958">
              <w:rPr>
                <w:sz w:val="28"/>
                <w:szCs w:val="28"/>
                <w:u w:val="single"/>
              </w:rPr>
              <w:t>Расчет значения критерия 4</w:t>
            </w:r>
          </w:p>
          <w:p w:rsidR="00755F3D" w:rsidRDefault="00755F3D" w:rsidP="007A326F">
            <w:pPr>
              <w:ind w:firstLine="73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</w:t>
            </w:r>
            <w:r w:rsidRPr="0014082A">
              <w:rPr>
                <w:b/>
                <w:sz w:val="28"/>
                <w:szCs w:val="28"/>
                <w:vertAlign w:val="superscript"/>
              </w:rPr>
              <w:t>4</w:t>
            </w:r>
            <w:r>
              <w:rPr>
                <w:b/>
                <w:sz w:val="28"/>
                <w:szCs w:val="28"/>
              </w:rPr>
              <w:t>= (57 + 69) : 2 = 63 балла.</w:t>
            </w:r>
          </w:p>
          <w:p w:rsidR="00755F3D" w:rsidRPr="00D56331" w:rsidRDefault="00755F3D" w:rsidP="007A326F">
            <w:pPr>
              <w:pStyle w:val="2f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55F3D" w:rsidRDefault="00755F3D" w:rsidP="00755F3D"/>
    <w:p w:rsidR="00755F3D" w:rsidRDefault="00755F3D" w:rsidP="00755F3D">
      <w:pPr>
        <w:pStyle w:val="2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C72676">
        <w:rPr>
          <w:rFonts w:ascii="Times New Roman" w:hAnsi="Times New Roman"/>
          <w:b/>
          <w:sz w:val="24"/>
          <w:szCs w:val="24"/>
        </w:rPr>
        <w:t xml:space="preserve">Показатели, характеризующие </w:t>
      </w:r>
    </w:p>
    <w:p w:rsidR="00755F3D" w:rsidRDefault="00755F3D" w:rsidP="00755F3D">
      <w:pPr>
        <w:pStyle w:val="2f"/>
        <w:rPr>
          <w:rFonts w:ascii="Times New Roman" w:hAnsi="Times New Roman"/>
          <w:b/>
          <w:sz w:val="24"/>
          <w:szCs w:val="24"/>
        </w:rPr>
      </w:pPr>
      <w:r w:rsidRPr="00C72676">
        <w:rPr>
          <w:rFonts w:ascii="Times New Roman" w:hAnsi="Times New Roman"/>
          <w:b/>
          <w:sz w:val="24"/>
          <w:szCs w:val="24"/>
        </w:rPr>
        <w:t>УДОВЛЕТВОРЕННОСТЬ УСЛОВИЯМИ ОКАЗАНИЯ УСЛУГ</w:t>
      </w:r>
    </w:p>
    <w:p w:rsidR="00755F3D" w:rsidRPr="00C72676" w:rsidRDefault="00755F3D" w:rsidP="00755F3D">
      <w:pPr>
        <w:pStyle w:val="2f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368"/>
        <w:gridCol w:w="904"/>
        <w:gridCol w:w="3685"/>
        <w:gridCol w:w="4678"/>
        <w:gridCol w:w="1418"/>
        <w:gridCol w:w="1363"/>
      </w:tblGrid>
      <w:tr w:rsidR="00755F3D" w:rsidRPr="00692EEE" w:rsidTr="007A326F">
        <w:trPr>
          <w:trHeight w:val="20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3D" w:rsidRPr="008745C5" w:rsidRDefault="00755F3D" w:rsidP="007A326F">
            <w:pPr>
              <w:pStyle w:val="2f"/>
              <w:ind w:righ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745C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3D" w:rsidRPr="008745C5" w:rsidRDefault="00755F3D" w:rsidP="007A326F">
            <w:pPr>
              <w:pStyle w:val="2f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745C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Показатели оценки качества</w:t>
            </w:r>
          </w:p>
          <w:p w:rsidR="00755F3D" w:rsidRPr="008745C5" w:rsidRDefault="00755F3D" w:rsidP="007A326F">
            <w:pPr>
              <w:pStyle w:val="2f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3D" w:rsidRPr="008745C5" w:rsidRDefault="00755F3D" w:rsidP="007A326F">
            <w:pPr>
              <w:pStyle w:val="2f"/>
              <w:ind w:left="-108" w:righ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745C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Значи-мость пока-зателей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3D" w:rsidRPr="008745C5" w:rsidRDefault="00755F3D" w:rsidP="007A326F">
            <w:pPr>
              <w:pStyle w:val="2f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745C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Параметры показателя оценки качества, подлежащие оценке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3D" w:rsidRPr="008745C5" w:rsidRDefault="00755F3D" w:rsidP="007A326F">
            <w:pPr>
              <w:pStyle w:val="2f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745C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Индикаторы параметров показателей оценки качества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3D" w:rsidRPr="008745C5" w:rsidRDefault="00755F3D" w:rsidP="007A326F">
            <w:pPr>
              <w:pStyle w:val="2f"/>
              <w:ind w:left="-162" w:right="-11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745C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Значение параметров </w:t>
            </w:r>
          </w:p>
          <w:p w:rsidR="00755F3D" w:rsidRPr="008745C5" w:rsidRDefault="00755F3D" w:rsidP="007A326F">
            <w:pPr>
              <w:pStyle w:val="2f"/>
              <w:ind w:left="-162" w:right="-11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745C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 баллах</w:t>
            </w: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3D" w:rsidRPr="008745C5" w:rsidRDefault="00755F3D" w:rsidP="007A326F">
            <w:pPr>
              <w:pStyle w:val="2f"/>
              <w:ind w:left="-107" w:right="-11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745C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Макси-мальное значение показателей </w:t>
            </w:r>
          </w:p>
        </w:tc>
      </w:tr>
      <w:tr w:rsidR="00755F3D" w:rsidRPr="00692EEE" w:rsidTr="007A326F">
        <w:trPr>
          <w:trHeight w:val="20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3D" w:rsidRPr="008745C5" w:rsidRDefault="00755F3D" w:rsidP="007A326F">
            <w:pPr>
              <w:pStyle w:val="2f"/>
              <w:ind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5C5">
              <w:rPr>
                <w:rFonts w:ascii="Times New Roman" w:hAnsi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3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3D" w:rsidRPr="00692EEE" w:rsidRDefault="00755F3D" w:rsidP="007A326F">
            <w:r w:rsidRPr="00692EEE">
              <w:t>Доля получателей услуг, которые готовы рекомендовать организацию социальной сферы родственникам и знакомым (могли бы ее рекомендовать, если бы была возможность выбора организации социальной сферы) (в % от общего числа опрошенных получателей услуг).</w:t>
            </w:r>
            <w:r w:rsidRPr="00C31D04">
              <w:rPr>
                <w:b/>
              </w:rPr>
              <w:t>(</w:t>
            </w:r>
            <w:r w:rsidRPr="00C31D04">
              <w:rPr>
                <w:b/>
                <w:sz w:val="28"/>
                <w:szCs w:val="28"/>
              </w:rPr>
              <w:t>П</w:t>
            </w:r>
            <w:r w:rsidRPr="00C31D04">
              <w:rPr>
                <w:b/>
                <w:sz w:val="28"/>
                <w:szCs w:val="28"/>
                <w:vertAlign w:val="subscript"/>
              </w:rPr>
              <w:t>реком</w:t>
            </w:r>
            <w:r w:rsidRPr="00C31D04">
              <w:rPr>
                <w:b/>
              </w:rPr>
              <w:t>)</w:t>
            </w: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3D" w:rsidRPr="008745C5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5C5">
              <w:rPr>
                <w:rFonts w:ascii="Times New Roman" w:hAnsi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3D" w:rsidRPr="008745C5" w:rsidRDefault="00755F3D" w:rsidP="007A326F">
            <w:pPr>
              <w:pStyle w:val="2f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5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5.1.1.Готовность </w:t>
            </w:r>
            <w:r w:rsidRPr="008745C5">
              <w:rPr>
                <w:rFonts w:ascii="Times New Roman" w:hAnsi="Times New Roman"/>
                <w:sz w:val="24"/>
                <w:szCs w:val="24"/>
              </w:rPr>
              <w:t xml:space="preserve">получателей услуг рекомендовать организацию социальной сферы родственникам и знакомым 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3D" w:rsidRPr="008745C5" w:rsidRDefault="00755F3D" w:rsidP="007A326F">
            <w:pPr>
              <w:pStyle w:val="2f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745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число получателей услуг, </w:t>
            </w:r>
            <w:r w:rsidRPr="008745C5">
              <w:rPr>
                <w:rFonts w:ascii="Times New Roman" w:hAnsi="Times New Roman"/>
                <w:sz w:val="24"/>
                <w:szCs w:val="24"/>
              </w:rPr>
              <w:t>которые готовы рекомендовать организацию родственникам и знакомым (могли бы ее рекомендовать, если бы была возможность выбора организации) (</w:t>
            </w:r>
            <w:r w:rsidRPr="008745C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</w:t>
            </w:r>
            <w:r w:rsidRPr="008745C5">
              <w:rPr>
                <w:rFonts w:ascii="Times New Roman" w:hAnsi="Times New Roman"/>
                <w:b/>
                <w:sz w:val="24"/>
                <w:szCs w:val="24"/>
                <w:vertAlign w:val="subscript"/>
                <w:lang w:eastAsia="ru-RU"/>
              </w:rPr>
              <w:t>реком</w:t>
            </w:r>
            <w:r w:rsidRPr="008745C5">
              <w:rPr>
                <w:rFonts w:ascii="Times New Roman" w:hAnsi="Times New Roman"/>
                <w:sz w:val="24"/>
                <w:szCs w:val="24"/>
              </w:rPr>
              <w:t xml:space="preserve">), по отношению к числу опрошенных </w:t>
            </w:r>
            <w:r w:rsidRPr="008745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получателей услуг</w:t>
            </w:r>
            <w:r w:rsidRPr="008745C5">
              <w:rPr>
                <w:rFonts w:ascii="Times New Roman" w:hAnsi="Times New Roman"/>
                <w:sz w:val="24"/>
                <w:szCs w:val="24"/>
              </w:rPr>
              <w:t>, ответивших на соответствующий вопрос анкеты (</w:t>
            </w:r>
            <w:r w:rsidRPr="008745C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</w:t>
            </w:r>
            <w:r w:rsidRPr="008745C5">
              <w:rPr>
                <w:rFonts w:ascii="Times New Roman" w:hAnsi="Times New Roman"/>
                <w:b/>
                <w:sz w:val="24"/>
                <w:szCs w:val="24"/>
                <w:vertAlign w:val="subscript"/>
                <w:lang w:eastAsia="ru-RU"/>
              </w:rPr>
              <w:t>общ</w:t>
            </w:r>
            <w:r w:rsidRPr="008745C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55F3D" w:rsidRPr="008745C5" w:rsidRDefault="00755F3D" w:rsidP="007A326F">
            <w:pPr>
              <w:pStyle w:val="2f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3D" w:rsidRPr="008745C5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5C5">
              <w:rPr>
                <w:rFonts w:ascii="Times New Roman" w:hAnsi="Times New Roman"/>
                <w:sz w:val="24"/>
                <w:szCs w:val="24"/>
                <w:lang w:eastAsia="ru-RU"/>
              </w:rPr>
              <w:t>0-100 баллов</w:t>
            </w: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3D" w:rsidRPr="008745C5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5C5">
              <w:rPr>
                <w:rFonts w:ascii="Times New Roman" w:hAnsi="Times New Roman"/>
                <w:sz w:val="24"/>
                <w:szCs w:val="24"/>
                <w:lang w:eastAsia="ru-RU"/>
              </w:rPr>
              <w:t>100 баллов</w:t>
            </w:r>
          </w:p>
          <w:p w:rsidR="00755F3D" w:rsidRPr="008745C5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55F3D" w:rsidRPr="008745C5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5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Для расчета  формула (5.1)</w:t>
            </w:r>
          </w:p>
        </w:tc>
      </w:tr>
      <w:tr w:rsidR="00755F3D" w:rsidRPr="00692EEE" w:rsidTr="007A326F">
        <w:trPr>
          <w:trHeight w:val="20"/>
        </w:trPr>
        <w:tc>
          <w:tcPr>
            <w:tcW w:w="1598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727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212"/>
              <w:gridCol w:w="1368"/>
              <w:gridCol w:w="1168"/>
              <w:gridCol w:w="2528"/>
            </w:tblGrid>
            <w:tr w:rsidR="00755F3D" w:rsidRPr="00C31D04" w:rsidTr="007A326F">
              <w:trPr>
                <w:jc w:val="center"/>
              </w:trPr>
              <w:tc>
                <w:tcPr>
                  <w:tcW w:w="2212" w:type="dxa"/>
                  <w:vMerge w:val="restart"/>
                  <w:vAlign w:val="center"/>
                </w:tcPr>
                <w:p w:rsidR="00755F3D" w:rsidRPr="00C31D04" w:rsidRDefault="00755F3D" w:rsidP="007A326F">
                  <w:pPr>
                    <w:framePr w:hSpace="180" w:wrap="around" w:vAnchor="text" w:hAnchor="text" w:xAlign="center" w:y="1"/>
                    <w:ind w:right="-46"/>
                    <w:suppressOverlap/>
                    <w:jc w:val="right"/>
                    <w:rPr>
                      <w:b/>
                      <w:sz w:val="28"/>
                      <w:szCs w:val="28"/>
                    </w:rPr>
                  </w:pPr>
                  <w:r w:rsidRPr="00C31D04">
                    <w:rPr>
                      <w:b/>
                      <w:sz w:val="28"/>
                      <w:szCs w:val="28"/>
                    </w:rPr>
                    <w:t>П</w:t>
                  </w:r>
                  <w:r w:rsidRPr="00C31D04">
                    <w:rPr>
                      <w:b/>
                      <w:sz w:val="28"/>
                      <w:szCs w:val="28"/>
                      <w:vertAlign w:val="subscript"/>
                    </w:rPr>
                    <w:t>реком</w:t>
                  </w:r>
                  <w:r w:rsidRPr="00C31D04">
                    <w:rPr>
                      <w:b/>
                      <w:sz w:val="28"/>
                      <w:szCs w:val="28"/>
                    </w:rPr>
                    <w:t xml:space="preserve"> = (</w:t>
                  </w:r>
                </w:p>
              </w:tc>
              <w:tc>
                <w:tcPr>
                  <w:tcW w:w="1368" w:type="dxa"/>
                  <w:tcBorders>
                    <w:bottom w:val="single" w:sz="4" w:space="0" w:color="auto"/>
                  </w:tcBorders>
                </w:tcPr>
                <w:p w:rsidR="00755F3D" w:rsidRPr="00C31D04" w:rsidRDefault="00755F3D" w:rsidP="007A326F">
                  <w:pPr>
                    <w:framePr w:hSpace="180" w:wrap="around" w:vAnchor="text" w:hAnchor="text" w:xAlign="center" w:y="1"/>
                    <w:ind w:left="-108" w:right="-108"/>
                    <w:suppressOverlap/>
                    <w:jc w:val="center"/>
                    <w:rPr>
                      <w:b/>
                      <w:szCs w:val="28"/>
                    </w:rPr>
                  </w:pPr>
                  <w:r w:rsidRPr="00C31D04">
                    <w:rPr>
                      <w:b/>
                      <w:sz w:val="28"/>
                      <w:szCs w:val="28"/>
                    </w:rPr>
                    <w:t>У</w:t>
                  </w:r>
                  <w:r w:rsidRPr="00C31D04">
                    <w:rPr>
                      <w:b/>
                      <w:sz w:val="28"/>
                      <w:szCs w:val="28"/>
                      <w:vertAlign w:val="subscript"/>
                    </w:rPr>
                    <w:t>реком</w:t>
                  </w:r>
                </w:p>
              </w:tc>
              <w:tc>
                <w:tcPr>
                  <w:tcW w:w="1168" w:type="dxa"/>
                  <w:vMerge w:val="restart"/>
                  <w:vAlign w:val="center"/>
                </w:tcPr>
                <w:p w:rsidR="00755F3D" w:rsidRPr="00C31D04" w:rsidRDefault="00755F3D" w:rsidP="007A326F">
                  <w:pPr>
                    <w:framePr w:hSpace="180" w:wrap="around" w:vAnchor="text" w:hAnchor="text" w:xAlign="center" w:y="1"/>
                    <w:ind w:left="-108"/>
                    <w:suppressOverlap/>
                    <w:rPr>
                      <w:b/>
                      <w:sz w:val="28"/>
                      <w:szCs w:val="28"/>
                    </w:rPr>
                  </w:pPr>
                  <w:r w:rsidRPr="00C31D04">
                    <w:rPr>
                      <w:b/>
                      <w:sz w:val="28"/>
                      <w:szCs w:val="28"/>
                    </w:rPr>
                    <w:t xml:space="preserve"> )×100,</w:t>
                  </w:r>
                </w:p>
              </w:tc>
              <w:tc>
                <w:tcPr>
                  <w:tcW w:w="2528" w:type="dxa"/>
                  <w:vMerge w:val="restart"/>
                  <w:vAlign w:val="center"/>
                </w:tcPr>
                <w:p w:rsidR="00755F3D" w:rsidRPr="00C31D04" w:rsidRDefault="00755F3D" w:rsidP="007A326F">
                  <w:pPr>
                    <w:framePr w:hSpace="180" w:wrap="around" w:vAnchor="text" w:hAnchor="text" w:xAlign="center" w:y="1"/>
                    <w:ind w:left="-108"/>
                    <w:suppressOverlap/>
                    <w:jc w:val="right"/>
                    <w:rPr>
                      <w:b/>
                      <w:sz w:val="28"/>
                      <w:szCs w:val="28"/>
                    </w:rPr>
                  </w:pPr>
                  <w:r w:rsidRPr="00C31D04">
                    <w:rPr>
                      <w:b/>
                      <w:sz w:val="28"/>
                      <w:szCs w:val="28"/>
                    </w:rPr>
                    <w:t>(5.1)</w:t>
                  </w:r>
                </w:p>
              </w:tc>
            </w:tr>
            <w:tr w:rsidR="00755F3D" w:rsidRPr="00C31D04" w:rsidTr="007A326F">
              <w:trPr>
                <w:jc w:val="center"/>
              </w:trPr>
              <w:tc>
                <w:tcPr>
                  <w:tcW w:w="2212" w:type="dxa"/>
                  <w:vMerge/>
                </w:tcPr>
                <w:p w:rsidR="00755F3D" w:rsidRPr="00C31D04" w:rsidRDefault="00755F3D" w:rsidP="007A326F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auto"/>
                  </w:tcBorders>
                </w:tcPr>
                <w:p w:rsidR="00755F3D" w:rsidRPr="00C31D04" w:rsidRDefault="00755F3D" w:rsidP="007A326F">
                  <w:pPr>
                    <w:framePr w:hSpace="180" w:wrap="around" w:vAnchor="text" w:hAnchor="text" w:xAlign="center" w:y="1"/>
                    <w:ind w:left="186" w:hanging="186"/>
                    <w:suppressOverlap/>
                    <w:jc w:val="center"/>
                    <w:rPr>
                      <w:b/>
                      <w:szCs w:val="28"/>
                    </w:rPr>
                  </w:pPr>
                  <w:r w:rsidRPr="00C31D04">
                    <w:rPr>
                      <w:b/>
                      <w:sz w:val="28"/>
                      <w:szCs w:val="28"/>
                    </w:rPr>
                    <w:t>Ч</w:t>
                  </w:r>
                  <w:r w:rsidRPr="00C31D04">
                    <w:rPr>
                      <w:b/>
                      <w:sz w:val="28"/>
                      <w:szCs w:val="28"/>
                      <w:vertAlign w:val="subscript"/>
                    </w:rPr>
                    <w:t>общ</w:t>
                  </w:r>
                </w:p>
              </w:tc>
              <w:tc>
                <w:tcPr>
                  <w:tcW w:w="1168" w:type="dxa"/>
                  <w:vMerge/>
                </w:tcPr>
                <w:p w:rsidR="00755F3D" w:rsidRPr="00C31D04" w:rsidRDefault="00755F3D" w:rsidP="007A326F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b/>
                      <w:szCs w:val="28"/>
                    </w:rPr>
                  </w:pPr>
                </w:p>
              </w:tc>
              <w:tc>
                <w:tcPr>
                  <w:tcW w:w="2528" w:type="dxa"/>
                  <w:vMerge/>
                </w:tcPr>
                <w:p w:rsidR="00755F3D" w:rsidRPr="00C31D04" w:rsidRDefault="00755F3D" w:rsidP="007A326F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b/>
                      <w:szCs w:val="28"/>
                    </w:rPr>
                  </w:pPr>
                </w:p>
              </w:tc>
            </w:tr>
          </w:tbl>
          <w:p w:rsidR="00755F3D" w:rsidRPr="00C31D04" w:rsidRDefault="00755F3D" w:rsidP="007A326F">
            <w:pPr>
              <w:ind w:firstLine="709"/>
              <w:jc w:val="both"/>
            </w:pPr>
            <w:r w:rsidRPr="00C31D04">
              <w:t>где</w:t>
            </w:r>
          </w:p>
          <w:p w:rsidR="00755F3D" w:rsidRPr="00C31D04" w:rsidRDefault="00755F3D" w:rsidP="007A326F">
            <w:pPr>
              <w:ind w:firstLine="709"/>
              <w:jc w:val="both"/>
            </w:pPr>
            <w:r w:rsidRPr="00C31D04">
              <w:rPr>
                <w:b/>
              </w:rPr>
              <w:t>У</w:t>
            </w:r>
            <w:r w:rsidRPr="00C31D04">
              <w:rPr>
                <w:b/>
                <w:vertAlign w:val="subscript"/>
              </w:rPr>
              <w:t>реком</w:t>
            </w:r>
            <w:r w:rsidRPr="00C31D04">
              <w:rPr>
                <w:b/>
              </w:rPr>
              <w:t>-</w:t>
            </w:r>
            <w:r w:rsidRPr="00C31D04">
              <w:t xml:space="preserve"> число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организации);</w:t>
            </w:r>
          </w:p>
          <w:p w:rsidR="00755F3D" w:rsidRDefault="00755F3D" w:rsidP="007A326F">
            <w:pPr>
              <w:ind w:firstLine="709"/>
              <w:jc w:val="both"/>
            </w:pPr>
            <w:r w:rsidRPr="00C31D04">
              <w:rPr>
                <w:b/>
              </w:rPr>
              <w:t>Ч</w:t>
            </w:r>
            <w:r w:rsidRPr="00C31D04">
              <w:rPr>
                <w:b/>
                <w:vertAlign w:val="subscript"/>
              </w:rPr>
              <w:t>общ</w:t>
            </w:r>
            <w:r w:rsidRPr="00C31D04">
              <w:t>-  общее число опрошенных получателей услуг</w:t>
            </w:r>
            <w:r>
              <w:t>.</w:t>
            </w:r>
          </w:p>
          <w:p w:rsidR="00755F3D" w:rsidRDefault="00755F3D" w:rsidP="007A326F">
            <w:pPr>
              <w:ind w:firstLine="709"/>
              <w:jc w:val="both"/>
            </w:pPr>
          </w:p>
          <w:p w:rsidR="00755F3D" w:rsidRPr="00075091" w:rsidRDefault="00755F3D" w:rsidP="007A326F">
            <w:pPr>
              <w:jc w:val="both"/>
              <w:rPr>
                <w:b/>
                <w:sz w:val="28"/>
                <w:szCs w:val="28"/>
              </w:rPr>
            </w:pPr>
            <w:r w:rsidRPr="00075091">
              <w:rPr>
                <w:b/>
                <w:sz w:val="28"/>
                <w:szCs w:val="28"/>
              </w:rPr>
              <w:t xml:space="preserve">Пример расчета значения показателя </w:t>
            </w:r>
            <w:r>
              <w:rPr>
                <w:b/>
                <w:sz w:val="28"/>
                <w:szCs w:val="28"/>
              </w:rPr>
              <w:t>5</w:t>
            </w:r>
            <w:r w:rsidRPr="00075091">
              <w:rPr>
                <w:b/>
                <w:sz w:val="28"/>
                <w:szCs w:val="28"/>
              </w:rPr>
              <w:t>.1.</w:t>
            </w:r>
          </w:p>
          <w:p w:rsidR="00755F3D" w:rsidRDefault="00755F3D" w:rsidP="007A326F">
            <w:pPr>
              <w:ind w:firstLine="709"/>
              <w:jc w:val="both"/>
            </w:pPr>
          </w:p>
          <w:p w:rsidR="00755F3D" w:rsidRPr="00075091" w:rsidRDefault="00755F3D" w:rsidP="007A326F">
            <w:pPr>
              <w:ind w:firstLine="709"/>
              <w:jc w:val="both"/>
              <w:rPr>
                <w:sz w:val="28"/>
                <w:szCs w:val="28"/>
              </w:rPr>
            </w:pPr>
            <w:r w:rsidRPr="00075091">
              <w:rPr>
                <w:b/>
                <w:sz w:val="28"/>
                <w:szCs w:val="28"/>
              </w:rPr>
              <w:t>У</w:t>
            </w:r>
            <w:r w:rsidRPr="00075091">
              <w:rPr>
                <w:b/>
                <w:sz w:val="28"/>
                <w:szCs w:val="28"/>
                <w:vertAlign w:val="subscript"/>
              </w:rPr>
              <w:t>реком</w:t>
            </w:r>
            <w:r w:rsidRPr="00075091">
              <w:rPr>
                <w:b/>
                <w:sz w:val="28"/>
                <w:szCs w:val="28"/>
              </w:rPr>
              <w:t>-</w:t>
            </w:r>
            <w:r w:rsidRPr="00075091">
              <w:rPr>
                <w:sz w:val="28"/>
                <w:szCs w:val="28"/>
              </w:rPr>
              <w:t xml:space="preserve"> число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</w:t>
            </w:r>
            <w:r>
              <w:rPr>
                <w:sz w:val="28"/>
                <w:szCs w:val="28"/>
              </w:rPr>
              <w:t xml:space="preserve"> – 125 человек</w:t>
            </w:r>
            <w:r w:rsidRPr="00075091">
              <w:rPr>
                <w:sz w:val="28"/>
                <w:szCs w:val="28"/>
              </w:rPr>
              <w:t>;</w:t>
            </w:r>
          </w:p>
          <w:p w:rsidR="00755F3D" w:rsidRPr="00075091" w:rsidRDefault="00755F3D" w:rsidP="007A326F">
            <w:pPr>
              <w:ind w:firstLine="709"/>
              <w:jc w:val="both"/>
              <w:rPr>
                <w:sz w:val="28"/>
                <w:szCs w:val="28"/>
              </w:rPr>
            </w:pPr>
            <w:r w:rsidRPr="00075091">
              <w:rPr>
                <w:b/>
                <w:sz w:val="28"/>
                <w:szCs w:val="28"/>
              </w:rPr>
              <w:t>Ч</w:t>
            </w:r>
            <w:r w:rsidRPr="00075091">
              <w:rPr>
                <w:b/>
                <w:sz w:val="28"/>
                <w:szCs w:val="28"/>
                <w:vertAlign w:val="subscript"/>
              </w:rPr>
              <w:t>общ</w:t>
            </w:r>
            <w:r w:rsidRPr="00075091">
              <w:rPr>
                <w:sz w:val="28"/>
                <w:szCs w:val="28"/>
              </w:rPr>
              <w:t>-  общее число опрошенных получателей услуг</w:t>
            </w:r>
            <w:r>
              <w:rPr>
                <w:sz w:val="28"/>
                <w:szCs w:val="28"/>
              </w:rPr>
              <w:t>, ответивших на вопрос 13 Анкеты  (см. Рекомендуемый образец Анкеты в приказе Минтруда России от 30 октября 2018 г. № 675н) – 250 человек</w:t>
            </w:r>
            <w:r w:rsidRPr="00075091">
              <w:rPr>
                <w:sz w:val="28"/>
                <w:szCs w:val="28"/>
              </w:rPr>
              <w:t>.</w:t>
            </w:r>
          </w:p>
          <w:p w:rsidR="00755F3D" w:rsidRDefault="00755F3D" w:rsidP="007A326F">
            <w:pPr>
              <w:ind w:firstLine="709"/>
              <w:jc w:val="both"/>
            </w:pPr>
          </w:p>
          <w:p w:rsidR="00755F3D" w:rsidRDefault="00755F3D" w:rsidP="007A326F">
            <w:pPr>
              <w:ind w:firstLine="709"/>
              <w:jc w:val="both"/>
            </w:pPr>
          </w:p>
          <w:p w:rsidR="00755F3D" w:rsidRPr="00075091" w:rsidRDefault="00755F3D" w:rsidP="007A326F">
            <w:pPr>
              <w:ind w:firstLine="709"/>
              <w:jc w:val="both"/>
              <w:rPr>
                <w:sz w:val="28"/>
                <w:szCs w:val="28"/>
                <w:u w:val="single"/>
              </w:rPr>
            </w:pPr>
            <w:r w:rsidRPr="00075091">
              <w:rPr>
                <w:sz w:val="28"/>
                <w:szCs w:val="28"/>
                <w:u w:val="single"/>
              </w:rPr>
              <w:t>Расчет значения показателя 5.1.</w:t>
            </w:r>
          </w:p>
          <w:p w:rsidR="00755F3D" w:rsidRDefault="00755F3D" w:rsidP="007A326F">
            <w:pPr>
              <w:ind w:firstLine="709"/>
              <w:jc w:val="both"/>
            </w:pPr>
          </w:p>
          <w:p w:rsidR="00755F3D" w:rsidRDefault="00755F3D" w:rsidP="007A326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C31D04">
              <w:rPr>
                <w:b/>
                <w:sz w:val="28"/>
                <w:szCs w:val="28"/>
              </w:rPr>
              <w:t>П</w:t>
            </w:r>
            <w:r w:rsidRPr="00C31D04">
              <w:rPr>
                <w:b/>
                <w:sz w:val="28"/>
                <w:szCs w:val="28"/>
                <w:vertAlign w:val="subscript"/>
              </w:rPr>
              <w:t>реком</w:t>
            </w:r>
            <w:r w:rsidRPr="00075091">
              <w:rPr>
                <w:b/>
                <w:sz w:val="28"/>
                <w:szCs w:val="28"/>
              </w:rPr>
              <w:t xml:space="preserve"> =</w:t>
            </w:r>
            <w:r>
              <w:rPr>
                <w:b/>
                <w:sz w:val="28"/>
                <w:szCs w:val="28"/>
              </w:rPr>
              <w:t xml:space="preserve"> (125 : 250) х 100 = 0,5 х 100 = 50 баллов.</w:t>
            </w:r>
          </w:p>
          <w:p w:rsidR="00755F3D" w:rsidRPr="00C31D04" w:rsidRDefault="00755F3D" w:rsidP="007A326F">
            <w:pPr>
              <w:jc w:val="both"/>
            </w:pPr>
          </w:p>
        </w:tc>
      </w:tr>
      <w:tr w:rsidR="00755F3D" w:rsidRPr="00692EEE" w:rsidTr="007A326F">
        <w:trPr>
          <w:trHeight w:val="20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3D" w:rsidRPr="008745C5" w:rsidRDefault="00755F3D" w:rsidP="007A326F">
            <w:pPr>
              <w:pStyle w:val="2f"/>
              <w:ind w:righ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745C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3D" w:rsidRPr="008745C5" w:rsidRDefault="00755F3D" w:rsidP="007A326F">
            <w:pPr>
              <w:pStyle w:val="2f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745C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Показатели оценки качества</w:t>
            </w:r>
          </w:p>
          <w:p w:rsidR="00755F3D" w:rsidRPr="008745C5" w:rsidRDefault="00755F3D" w:rsidP="007A326F">
            <w:pPr>
              <w:pStyle w:val="2f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3D" w:rsidRPr="008745C5" w:rsidRDefault="00755F3D" w:rsidP="007A326F">
            <w:pPr>
              <w:pStyle w:val="2f"/>
              <w:ind w:left="-108" w:righ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745C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Значи-мость пока-зателей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3D" w:rsidRPr="008745C5" w:rsidRDefault="00755F3D" w:rsidP="007A326F">
            <w:pPr>
              <w:pStyle w:val="2f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745C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Параметры показателя оценки качества, подлежащие оценке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3D" w:rsidRPr="008745C5" w:rsidRDefault="00755F3D" w:rsidP="007A326F">
            <w:pPr>
              <w:pStyle w:val="2f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745C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Индикаторы параметров показателей оценки качества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3D" w:rsidRPr="008745C5" w:rsidRDefault="00755F3D" w:rsidP="007A326F">
            <w:pPr>
              <w:pStyle w:val="2f"/>
              <w:ind w:left="-162" w:right="-11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745C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Значение параметров </w:t>
            </w:r>
          </w:p>
          <w:p w:rsidR="00755F3D" w:rsidRPr="008745C5" w:rsidRDefault="00755F3D" w:rsidP="007A326F">
            <w:pPr>
              <w:pStyle w:val="2f"/>
              <w:ind w:left="-162" w:right="-11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745C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 баллах</w:t>
            </w: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3D" w:rsidRPr="008745C5" w:rsidRDefault="00755F3D" w:rsidP="007A326F">
            <w:pPr>
              <w:pStyle w:val="2f"/>
              <w:ind w:left="-107" w:right="-11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745C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Макси-мальное значение показателей </w:t>
            </w:r>
          </w:p>
        </w:tc>
      </w:tr>
      <w:tr w:rsidR="00755F3D" w:rsidRPr="00692EEE" w:rsidTr="007A326F">
        <w:trPr>
          <w:trHeight w:val="20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755F3D" w:rsidRPr="008745C5" w:rsidRDefault="00755F3D" w:rsidP="007A326F">
            <w:pPr>
              <w:pStyle w:val="2f"/>
              <w:ind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5C5">
              <w:rPr>
                <w:rFonts w:ascii="Times New Roman" w:hAnsi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3368" w:type="dxa"/>
            <w:tcBorders>
              <w:left w:val="single" w:sz="4" w:space="0" w:color="auto"/>
              <w:right w:val="single" w:sz="4" w:space="0" w:color="auto"/>
            </w:tcBorders>
          </w:tcPr>
          <w:p w:rsidR="00755F3D" w:rsidRPr="00C31D04" w:rsidRDefault="0029613B" w:rsidP="0029613B">
            <w:r w:rsidRPr="0029613B">
              <w:t>Доля получателей услуг, удовлетворенных графиком работы организации (в % от общего числа опрошенных получателей услуг)</w:t>
            </w:r>
            <w:r w:rsidR="00755F3D" w:rsidRPr="00C31D04">
              <w:rPr>
                <w:rStyle w:val="af7"/>
              </w:rPr>
              <w:footnoteReference w:id="3"/>
            </w:r>
            <w:r w:rsidR="00755F3D" w:rsidRPr="00C31D04">
              <w:rPr>
                <w:b/>
                <w:lang w:eastAsia="en-US"/>
              </w:rPr>
              <w:t>(</w:t>
            </w:r>
            <w:r w:rsidR="00755F3D" w:rsidRPr="00C31D04">
              <w:rPr>
                <w:b/>
                <w:szCs w:val="28"/>
              </w:rPr>
              <w:t>П</w:t>
            </w:r>
            <w:r w:rsidR="00755F3D" w:rsidRPr="00C31D04">
              <w:rPr>
                <w:b/>
                <w:szCs w:val="28"/>
                <w:vertAlign w:val="superscript"/>
              </w:rPr>
              <w:t>орг.усл</w:t>
            </w:r>
            <w:r w:rsidR="00755F3D" w:rsidRPr="00C31D04">
              <w:rPr>
                <w:b/>
                <w:szCs w:val="28"/>
                <w:vertAlign w:val="subscript"/>
              </w:rPr>
              <w:t>уд</w:t>
            </w:r>
            <w:r w:rsidR="00755F3D" w:rsidRPr="00C31D04">
              <w:rPr>
                <w:b/>
                <w:lang w:eastAsia="en-US"/>
              </w:rPr>
              <w:t>)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755F3D" w:rsidRPr="008745C5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5C5">
              <w:rPr>
                <w:rFonts w:ascii="Times New Roman" w:hAnsi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F3D" w:rsidRPr="008745C5" w:rsidRDefault="00755F3D" w:rsidP="007A326F">
            <w:pPr>
              <w:pStyle w:val="2f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5C5">
              <w:rPr>
                <w:rFonts w:ascii="Times New Roman" w:hAnsi="Times New Roman"/>
                <w:sz w:val="24"/>
                <w:szCs w:val="24"/>
                <w:lang w:eastAsia="ru-RU"/>
              </w:rPr>
              <w:t>5.2.1 Удовлетворенность получателей услуг организацио</w:t>
            </w:r>
            <w:r w:rsidR="0029613B">
              <w:rPr>
                <w:rFonts w:ascii="Times New Roman" w:hAnsi="Times New Roman"/>
                <w:sz w:val="24"/>
                <w:szCs w:val="24"/>
                <w:lang w:eastAsia="ru-RU"/>
              </w:rPr>
              <w:t>нными условиями оказания услуг:</w:t>
            </w:r>
          </w:p>
          <w:p w:rsidR="00755F3D" w:rsidRPr="008745C5" w:rsidRDefault="00755F3D" w:rsidP="0029613B">
            <w:pPr>
              <w:pStyle w:val="2f"/>
              <w:ind w:right="-101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5C5">
              <w:rPr>
                <w:rFonts w:ascii="Times New Roman" w:hAnsi="Times New Roman"/>
                <w:sz w:val="24"/>
                <w:szCs w:val="24"/>
              </w:rPr>
              <w:t>- графиком работы организации социальной сферы (подразд</w:t>
            </w:r>
            <w:r w:rsidR="0029613B">
              <w:rPr>
                <w:rFonts w:ascii="Times New Roman" w:hAnsi="Times New Roman"/>
                <w:sz w:val="24"/>
                <w:szCs w:val="24"/>
              </w:rPr>
              <w:t xml:space="preserve">еления, отдельных специалистов </w:t>
            </w:r>
            <w:r w:rsidRPr="008745C5">
              <w:rPr>
                <w:rFonts w:ascii="Times New Roman" w:hAnsi="Times New Roman"/>
                <w:sz w:val="24"/>
                <w:szCs w:val="24"/>
              </w:rPr>
              <w:t>и прочее)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:rsidR="00755F3D" w:rsidRPr="008745C5" w:rsidRDefault="00755F3D" w:rsidP="007A326F">
            <w:pPr>
              <w:pStyle w:val="2f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5C5">
              <w:rPr>
                <w:rFonts w:ascii="Times New Roman" w:hAnsi="Times New Roman"/>
                <w:sz w:val="24"/>
                <w:szCs w:val="24"/>
              </w:rPr>
              <w:t xml:space="preserve">число получателей услуг, удовлетворенных организационными условиями предоставления услуг </w:t>
            </w:r>
            <w:r w:rsidRPr="008745C5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8745C5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У</w:t>
            </w:r>
            <w:r w:rsidRPr="008745C5">
              <w:rPr>
                <w:rFonts w:ascii="Times New Roman" w:hAnsi="Times New Roman"/>
                <w:b/>
                <w:sz w:val="24"/>
                <w:szCs w:val="28"/>
                <w:vertAlign w:val="superscript"/>
                <w:lang w:eastAsia="ru-RU"/>
              </w:rPr>
              <w:t>орг.усл</w:t>
            </w:r>
            <w:r w:rsidRPr="008745C5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8745C5">
              <w:rPr>
                <w:rFonts w:ascii="Times New Roman" w:hAnsi="Times New Roman"/>
                <w:sz w:val="24"/>
                <w:szCs w:val="24"/>
              </w:rPr>
              <w:t xml:space="preserve">, по отношению к числу опрошенных </w:t>
            </w:r>
            <w:r w:rsidRPr="008745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получателей услуг</w:t>
            </w:r>
            <w:r w:rsidRPr="008745C5">
              <w:rPr>
                <w:rFonts w:ascii="Times New Roman" w:hAnsi="Times New Roman"/>
                <w:sz w:val="24"/>
                <w:szCs w:val="24"/>
              </w:rPr>
              <w:t xml:space="preserve">  ответивших на соответствующий вопрос анкеты </w:t>
            </w:r>
            <w:r w:rsidRPr="008745C5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8745C5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Ч</w:t>
            </w:r>
            <w:r w:rsidRPr="008745C5">
              <w:rPr>
                <w:rFonts w:ascii="Times New Roman" w:hAnsi="Times New Roman"/>
                <w:b/>
                <w:sz w:val="24"/>
                <w:szCs w:val="28"/>
                <w:vertAlign w:val="subscript"/>
                <w:lang w:eastAsia="ru-RU"/>
              </w:rPr>
              <w:t>общ</w:t>
            </w:r>
            <w:r w:rsidRPr="008745C5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55F3D" w:rsidRPr="008745C5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5C5">
              <w:rPr>
                <w:rFonts w:ascii="Times New Roman" w:hAnsi="Times New Roman"/>
                <w:sz w:val="24"/>
                <w:szCs w:val="24"/>
                <w:lang w:eastAsia="ru-RU"/>
              </w:rPr>
              <w:t>0-100 баллов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:rsidR="00755F3D" w:rsidRPr="008745C5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5C5">
              <w:rPr>
                <w:rFonts w:ascii="Times New Roman" w:hAnsi="Times New Roman"/>
                <w:sz w:val="24"/>
                <w:szCs w:val="24"/>
                <w:lang w:eastAsia="ru-RU"/>
              </w:rPr>
              <w:t>100 баллов</w:t>
            </w:r>
          </w:p>
          <w:p w:rsidR="00755F3D" w:rsidRPr="008745C5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55F3D" w:rsidRPr="008745C5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5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Для расчета  формула (5.2)</w:t>
            </w:r>
          </w:p>
        </w:tc>
      </w:tr>
      <w:tr w:rsidR="00755F3D" w:rsidRPr="00692EEE" w:rsidTr="007A326F">
        <w:trPr>
          <w:trHeight w:val="20"/>
        </w:trPr>
        <w:tc>
          <w:tcPr>
            <w:tcW w:w="15984" w:type="dxa"/>
            <w:gridSpan w:val="7"/>
            <w:tcBorders>
              <w:left w:val="single" w:sz="4" w:space="0" w:color="auto"/>
            </w:tcBorders>
          </w:tcPr>
          <w:tbl>
            <w:tblPr>
              <w:tblW w:w="727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212"/>
              <w:gridCol w:w="1368"/>
              <w:gridCol w:w="1168"/>
              <w:gridCol w:w="2528"/>
            </w:tblGrid>
            <w:tr w:rsidR="00755F3D" w:rsidRPr="00C31D04" w:rsidTr="007A326F">
              <w:trPr>
                <w:jc w:val="center"/>
              </w:trPr>
              <w:tc>
                <w:tcPr>
                  <w:tcW w:w="2212" w:type="dxa"/>
                  <w:vMerge w:val="restart"/>
                  <w:vAlign w:val="center"/>
                </w:tcPr>
                <w:p w:rsidR="00755F3D" w:rsidRPr="00C31D04" w:rsidRDefault="00755F3D" w:rsidP="007A326F">
                  <w:pPr>
                    <w:framePr w:hSpace="180" w:wrap="around" w:vAnchor="text" w:hAnchor="text" w:xAlign="center" w:y="1"/>
                    <w:ind w:right="-46"/>
                    <w:suppressOverlap/>
                    <w:jc w:val="right"/>
                    <w:rPr>
                      <w:b/>
                      <w:sz w:val="28"/>
                      <w:szCs w:val="28"/>
                    </w:rPr>
                  </w:pPr>
                  <w:r w:rsidRPr="00C31D04">
                    <w:rPr>
                      <w:b/>
                      <w:sz w:val="28"/>
                      <w:szCs w:val="28"/>
                    </w:rPr>
                    <w:t>П</w:t>
                  </w:r>
                  <w:r w:rsidRPr="00C31D04">
                    <w:rPr>
                      <w:b/>
                      <w:sz w:val="28"/>
                      <w:szCs w:val="28"/>
                      <w:vertAlign w:val="superscript"/>
                    </w:rPr>
                    <w:t>орг.усл</w:t>
                  </w:r>
                  <w:r w:rsidRPr="00C31D04">
                    <w:rPr>
                      <w:b/>
                      <w:sz w:val="28"/>
                      <w:szCs w:val="28"/>
                      <w:vertAlign w:val="subscript"/>
                    </w:rPr>
                    <w:t>уд</w:t>
                  </w:r>
                  <w:r w:rsidRPr="00C31D04">
                    <w:rPr>
                      <w:b/>
                      <w:sz w:val="28"/>
                      <w:szCs w:val="28"/>
                    </w:rPr>
                    <w:t xml:space="preserve"> = (</w:t>
                  </w:r>
                </w:p>
              </w:tc>
              <w:tc>
                <w:tcPr>
                  <w:tcW w:w="1368" w:type="dxa"/>
                  <w:tcBorders>
                    <w:bottom w:val="single" w:sz="4" w:space="0" w:color="auto"/>
                  </w:tcBorders>
                </w:tcPr>
                <w:p w:rsidR="00755F3D" w:rsidRPr="00C31D04" w:rsidRDefault="00755F3D" w:rsidP="007A326F">
                  <w:pPr>
                    <w:framePr w:hSpace="180" w:wrap="around" w:vAnchor="text" w:hAnchor="text" w:xAlign="center" w:y="1"/>
                    <w:ind w:left="-108" w:right="-108"/>
                    <w:suppressOverlap/>
                    <w:jc w:val="center"/>
                    <w:rPr>
                      <w:b/>
                      <w:szCs w:val="28"/>
                    </w:rPr>
                  </w:pPr>
                  <w:r w:rsidRPr="00C31D04">
                    <w:rPr>
                      <w:b/>
                      <w:sz w:val="28"/>
                      <w:szCs w:val="28"/>
                    </w:rPr>
                    <w:t>У</w:t>
                  </w:r>
                  <w:r w:rsidRPr="00C31D04">
                    <w:rPr>
                      <w:b/>
                      <w:sz w:val="28"/>
                      <w:szCs w:val="28"/>
                      <w:vertAlign w:val="superscript"/>
                    </w:rPr>
                    <w:t>орг.усл</w:t>
                  </w:r>
                </w:p>
              </w:tc>
              <w:tc>
                <w:tcPr>
                  <w:tcW w:w="1168" w:type="dxa"/>
                  <w:vMerge w:val="restart"/>
                  <w:vAlign w:val="center"/>
                </w:tcPr>
                <w:p w:rsidR="00755F3D" w:rsidRPr="00C31D04" w:rsidRDefault="00755F3D" w:rsidP="007A326F">
                  <w:pPr>
                    <w:framePr w:hSpace="180" w:wrap="around" w:vAnchor="text" w:hAnchor="text" w:xAlign="center" w:y="1"/>
                    <w:ind w:left="-108"/>
                    <w:suppressOverlap/>
                    <w:rPr>
                      <w:b/>
                      <w:sz w:val="28"/>
                      <w:szCs w:val="28"/>
                    </w:rPr>
                  </w:pPr>
                  <w:r w:rsidRPr="00C31D04">
                    <w:rPr>
                      <w:b/>
                      <w:sz w:val="28"/>
                      <w:szCs w:val="28"/>
                    </w:rPr>
                    <w:t xml:space="preserve"> )×100,</w:t>
                  </w:r>
                </w:p>
              </w:tc>
              <w:tc>
                <w:tcPr>
                  <w:tcW w:w="2528" w:type="dxa"/>
                  <w:vMerge w:val="restart"/>
                  <w:vAlign w:val="center"/>
                </w:tcPr>
                <w:p w:rsidR="00755F3D" w:rsidRPr="00C31D04" w:rsidRDefault="00755F3D" w:rsidP="007A326F">
                  <w:pPr>
                    <w:framePr w:hSpace="180" w:wrap="around" w:vAnchor="text" w:hAnchor="text" w:xAlign="center" w:y="1"/>
                    <w:ind w:left="-108"/>
                    <w:suppressOverlap/>
                    <w:jc w:val="right"/>
                    <w:rPr>
                      <w:b/>
                      <w:sz w:val="28"/>
                      <w:szCs w:val="28"/>
                    </w:rPr>
                  </w:pPr>
                  <w:r w:rsidRPr="00C31D04">
                    <w:rPr>
                      <w:b/>
                      <w:sz w:val="28"/>
                      <w:szCs w:val="28"/>
                    </w:rPr>
                    <w:t>(5.2)</w:t>
                  </w:r>
                </w:p>
              </w:tc>
            </w:tr>
            <w:tr w:rsidR="00755F3D" w:rsidRPr="00C31D04" w:rsidTr="007A326F">
              <w:trPr>
                <w:jc w:val="center"/>
              </w:trPr>
              <w:tc>
                <w:tcPr>
                  <w:tcW w:w="2212" w:type="dxa"/>
                  <w:vMerge/>
                </w:tcPr>
                <w:p w:rsidR="00755F3D" w:rsidRPr="00C31D04" w:rsidRDefault="00755F3D" w:rsidP="007A326F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auto"/>
                  </w:tcBorders>
                </w:tcPr>
                <w:p w:rsidR="00755F3D" w:rsidRPr="00C31D04" w:rsidRDefault="00755F3D" w:rsidP="007A326F">
                  <w:pPr>
                    <w:framePr w:hSpace="180" w:wrap="around" w:vAnchor="text" w:hAnchor="text" w:xAlign="center" w:y="1"/>
                    <w:ind w:left="186" w:hanging="186"/>
                    <w:suppressOverlap/>
                    <w:jc w:val="center"/>
                    <w:rPr>
                      <w:b/>
                      <w:szCs w:val="28"/>
                    </w:rPr>
                  </w:pPr>
                  <w:r w:rsidRPr="00C31D04">
                    <w:rPr>
                      <w:b/>
                      <w:sz w:val="28"/>
                      <w:szCs w:val="28"/>
                    </w:rPr>
                    <w:t>Ч</w:t>
                  </w:r>
                  <w:r w:rsidRPr="00C31D04">
                    <w:rPr>
                      <w:b/>
                      <w:sz w:val="28"/>
                      <w:szCs w:val="28"/>
                      <w:vertAlign w:val="subscript"/>
                    </w:rPr>
                    <w:t>общ</w:t>
                  </w:r>
                </w:p>
              </w:tc>
              <w:tc>
                <w:tcPr>
                  <w:tcW w:w="1168" w:type="dxa"/>
                  <w:vMerge/>
                </w:tcPr>
                <w:p w:rsidR="00755F3D" w:rsidRPr="00C31D04" w:rsidRDefault="00755F3D" w:rsidP="007A326F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b/>
                      <w:szCs w:val="28"/>
                    </w:rPr>
                  </w:pPr>
                </w:p>
              </w:tc>
              <w:tc>
                <w:tcPr>
                  <w:tcW w:w="2528" w:type="dxa"/>
                  <w:vMerge/>
                </w:tcPr>
                <w:p w:rsidR="00755F3D" w:rsidRPr="00C31D04" w:rsidRDefault="00755F3D" w:rsidP="007A326F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b/>
                      <w:szCs w:val="28"/>
                    </w:rPr>
                  </w:pPr>
                </w:p>
              </w:tc>
            </w:tr>
          </w:tbl>
          <w:p w:rsidR="00755F3D" w:rsidRPr="00C31D04" w:rsidRDefault="00755F3D" w:rsidP="007A326F">
            <w:pPr>
              <w:ind w:firstLine="709"/>
              <w:jc w:val="both"/>
              <w:rPr>
                <w:szCs w:val="28"/>
              </w:rPr>
            </w:pPr>
            <w:r w:rsidRPr="00C31D04">
              <w:rPr>
                <w:szCs w:val="28"/>
              </w:rPr>
              <w:t>где</w:t>
            </w:r>
          </w:p>
          <w:p w:rsidR="00755F3D" w:rsidRPr="00C31D04" w:rsidRDefault="00755F3D" w:rsidP="007A326F">
            <w:pPr>
              <w:ind w:firstLine="709"/>
              <w:jc w:val="both"/>
              <w:rPr>
                <w:szCs w:val="28"/>
              </w:rPr>
            </w:pPr>
            <w:r w:rsidRPr="00C31D04">
              <w:rPr>
                <w:b/>
                <w:szCs w:val="28"/>
              </w:rPr>
              <w:t>У</w:t>
            </w:r>
            <w:r w:rsidRPr="00C31D04">
              <w:rPr>
                <w:b/>
                <w:szCs w:val="28"/>
                <w:vertAlign w:val="superscript"/>
              </w:rPr>
              <w:t>орг.усл</w:t>
            </w:r>
            <w:r w:rsidRPr="00C31D04">
              <w:rPr>
                <w:szCs w:val="28"/>
              </w:rPr>
              <w:t>- число получателей услуг, удовлетворенных организационными условиями предоставления услуг;</w:t>
            </w:r>
          </w:p>
          <w:p w:rsidR="00755F3D" w:rsidRDefault="00755F3D" w:rsidP="007A326F">
            <w:pPr>
              <w:ind w:firstLine="709"/>
              <w:jc w:val="both"/>
              <w:rPr>
                <w:szCs w:val="28"/>
              </w:rPr>
            </w:pPr>
            <w:r w:rsidRPr="00C31D04">
              <w:rPr>
                <w:b/>
                <w:szCs w:val="28"/>
              </w:rPr>
              <w:t>Ч</w:t>
            </w:r>
            <w:r w:rsidRPr="00C31D04">
              <w:rPr>
                <w:b/>
                <w:szCs w:val="28"/>
                <w:vertAlign w:val="subscript"/>
              </w:rPr>
              <w:t>общ</w:t>
            </w:r>
            <w:r w:rsidRPr="00C31D04">
              <w:rPr>
                <w:szCs w:val="28"/>
              </w:rPr>
              <w:t xml:space="preserve"> -  общее число опрошенных получателей услуг</w:t>
            </w:r>
            <w:r>
              <w:rPr>
                <w:szCs w:val="28"/>
              </w:rPr>
              <w:t>.</w:t>
            </w:r>
          </w:p>
          <w:p w:rsidR="00755F3D" w:rsidRDefault="00755F3D" w:rsidP="007A326F">
            <w:pPr>
              <w:ind w:firstLine="709"/>
              <w:jc w:val="both"/>
              <w:rPr>
                <w:szCs w:val="28"/>
              </w:rPr>
            </w:pPr>
          </w:p>
          <w:p w:rsidR="00755F3D" w:rsidRPr="00075091" w:rsidRDefault="00755F3D" w:rsidP="007A326F">
            <w:pPr>
              <w:jc w:val="both"/>
              <w:rPr>
                <w:b/>
                <w:sz w:val="28"/>
                <w:szCs w:val="28"/>
              </w:rPr>
            </w:pPr>
            <w:r w:rsidRPr="00075091">
              <w:rPr>
                <w:b/>
                <w:sz w:val="28"/>
                <w:szCs w:val="28"/>
              </w:rPr>
              <w:t xml:space="preserve">Пример расчета значения показателя </w:t>
            </w:r>
            <w:r>
              <w:rPr>
                <w:b/>
                <w:sz w:val="28"/>
                <w:szCs w:val="28"/>
              </w:rPr>
              <w:t>5</w:t>
            </w:r>
            <w:r w:rsidRPr="00075091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2</w:t>
            </w:r>
            <w:r w:rsidRPr="00075091">
              <w:rPr>
                <w:b/>
                <w:sz w:val="28"/>
                <w:szCs w:val="28"/>
              </w:rPr>
              <w:t>.</w:t>
            </w:r>
          </w:p>
          <w:p w:rsidR="00755F3D" w:rsidRDefault="00755F3D" w:rsidP="007A326F">
            <w:pPr>
              <w:ind w:firstLine="709"/>
              <w:jc w:val="both"/>
            </w:pPr>
          </w:p>
          <w:p w:rsidR="00755F3D" w:rsidRDefault="00755F3D" w:rsidP="007A326F">
            <w:pPr>
              <w:ind w:firstLine="709"/>
              <w:jc w:val="both"/>
              <w:rPr>
                <w:sz w:val="28"/>
                <w:szCs w:val="28"/>
              </w:rPr>
            </w:pPr>
            <w:r w:rsidRPr="00075091">
              <w:rPr>
                <w:b/>
                <w:sz w:val="28"/>
                <w:szCs w:val="28"/>
              </w:rPr>
              <w:t>У</w:t>
            </w:r>
            <w:r w:rsidRPr="00075091">
              <w:rPr>
                <w:b/>
                <w:sz w:val="28"/>
                <w:szCs w:val="28"/>
                <w:vertAlign w:val="superscript"/>
              </w:rPr>
              <w:t>орг.усл</w:t>
            </w:r>
            <w:r w:rsidRPr="00075091">
              <w:rPr>
                <w:sz w:val="28"/>
                <w:szCs w:val="28"/>
              </w:rPr>
              <w:t>- число получателей услуг, удовлетворенных организационными условиями предоставления услуг</w:t>
            </w:r>
            <w:r>
              <w:rPr>
                <w:sz w:val="28"/>
                <w:szCs w:val="28"/>
              </w:rPr>
              <w:t>:</w:t>
            </w:r>
          </w:p>
          <w:p w:rsidR="00755F3D" w:rsidRDefault="00755F3D" w:rsidP="007A326F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в сфере охраны здоровья – число получателей услуг, удовлетворенных навигацией внутри организации (наличие информационных табличек, указателей, сигнальных табло, инфоматов и прочее) – 230 человек</w:t>
            </w:r>
            <w:r w:rsidRPr="00075091">
              <w:rPr>
                <w:sz w:val="28"/>
                <w:szCs w:val="28"/>
              </w:rPr>
              <w:t>;</w:t>
            </w:r>
          </w:p>
          <w:p w:rsidR="00755F3D" w:rsidRPr="00075091" w:rsidRDefault="00755F3D" w:rsidP="007A326F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в сфере культуры, образования, медико-социальной экспертизы и социального обслуживания – число получателей услуг, удовлетворенных графиком работы организации (подразделения, отдельных специалистов, периодичностью прихода социального работника на дом и прочее) – 230 человек;</w:t>
            </w:r>
          </w:p>
          <w:p w:rsidR="00755F3D" w:rsidRPr="00075091" w:rsidRDefault="00755F3D" w:rsidP="007A326F">
            <w:pPr>
              <w:ind w:firstLine="709"/>
              <w:jc w:val="both"/>
              <w:rPr>
                <w:sz w:val="28"/>
                <w:szCs w:val="28"/>
              </w:rPr>
            </w:pPr>
            <w:r w:rsidRPr="00075091">
              <w:rPr>
                <w:b/>
                <w:sz w:val="28"/>
                <w:szCs w:val="28"/>
              </w:rPr>
              <w:t>Ч</w:t>
            </w:r>
            <w:r w:rsidRPr="00075091">
              <w:rPr>
                <w:b/>
                <w:sz w:val="28"/>
                <w:szCs w:val="28"/>
                <w:vertAlign w:val="subscript"/>
              </w:rPr>
              <w:t>общ</w:t>
            </w:r>
            <w:r w:rsidRPr="00075091">
              <w:rPr>
                <w:sz w:val="28"/>
                <w:szCs w:val="28"/>
              </w:rPr>
              <w:t xml:space="preserve"> -  общее число опрошенных получателей услуг</w:t>
            </w:r>
            <w:r>
              <w:rPr>
                <w:sz w:val="28"/>
                <w:szCs w:val="28"/>
              </w:rPr>
              <w:t>, ответивших на вопрос 14 Анкеты  (см. Рекомендуемый образец Анкеты в приказе Минтруда России от 30 октября 2018 г. № 675н) – 250 человек</w:t>
            </w:r>
            <w:r w:rsidRPr="00075091">
              <w:rPr>
                <w:sz w:val="28"/>
                <w:szCs w:val="28"/>
              </w:rPr>
              <w:t>.</w:t>
            </w:r>
          </w:p>
          <w:p w:rsidR="00755F3D" w:rsidRDefault="00755F3D" w:rsidP="007A326F">
            <w:pPr>
              <w:ind w:firstLine="709"/>
              <w:jc w:val="both"/>
            </w:pPr>
          </w:p>
          <w:p w:rsidR="00755F3D" w:rsidRPr="00075091" w:rsidRDefault="00755F3D" w:rsidP="007A326F">
            <w:pPr>
              <w:ind w:firstLine="709"/>
              <w:jc w:val="both"/>
              <w:rPr>
                <w:sz w:val="28"/>
                <w:szCs w:val="28"/>
                <w:u w:val="single"/>
              </w:rPr>
            </w:pPr>
            <w:r w:rsidRPr="00075091">
              <w:rPr>
                <w:sz w:val="28"/>
                <w:szCs w:val="28"/>
                <w:u w:val="single"/>
              </w:rPr>
              <w:t>Расчет значения показателя 5.</w:t>
            </w:r>
            <w:r>
              <w:rPr>
                <w:sz w:val="28"/>
                <w:szCs w:val="28"/>
                <w:u w:val="single"/>
              </w:rPr>
              <w:t>2</w:t>
            </w:r>
            <w:r w:rsidRPr="00075091">
              <w:rPr>
                <w:sz w:val="28"/>
                <w:szCs w:val="28"/>
                <w:u w:val="single"/>
              </w:rPr>
              <w:t>.</w:t>
            </w:r>
          </w:p>
          <w:p w:rsidR="00755F3D" w:rsidRDefault="00755F3D" w:rsidP="007A326F">
            <w:pPr>
              <w:ind w:firstLine="709"/>
              <w:jc w:val="both"/>
            </w:pPr>
          </w:p>
          <w:p w:rsidR="00755F3D" w:rsidRPr="005550AE" w:rsidRDefault="00755F3D" w:rsidP="007A326F">
            <w:pPr>
              <w:ind w:firstLine="709"/>
              <w:jc w:val="both"/>
            </w:pPr>
            <w:r w:rsidRPr="00C31D04">
              <w:rPr>
                <w:b/>
                <w:sz w:val="28"/>
                <w:szCs w:val="28"/>
              </w:rPr>
              <w:t>П</w:t>
            </w:r>
            <w:r w:rsidRPr="00C31D04">
              <w:rPr>
                <w:b/>
                <w:sz w:val="28"/>
                <w:szCs w:val="28"/>
                <w:vertAlign w:val="subscript"/>
              </w:rPr>
              <w:t>реком</w:t>
            </w:r>
            <w:r w:rsidRPr="00075091">
              <w:rPr>
                <w:b/>
                <w:sz w:val="28"/>
                <w:szCs w:val="28"/>
              </w:rPr>
              <w:t xml:space="preserve"> =</w:t>
            </w:r>
            <w:r>
              <w:rPr>
                <w:b/>
                <w:sz w:val="28"/>
                <w:szCs w:val="28"/>
              </w:rPr>
              <w:t xml:space="preserve"> (230 : 250) х 100 = 0,92 х 100 = 92 балла.</w:t>
            </w:r>
          </w:p>
          <w:p w:rsidR="00755F3D" w:rsidRPr="008745C5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5F3D" w:rsidRPr="00692EEE" w:rsidTr="007A326F">
        <w:trPr>
          <w:trHeight w:val="20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3D" w:rsidRPr="008745C5" w:rsidRDefault="00755F3D" w:rsidP="007A326F">
            <w:pPr>
              <w:pStyle w:val="2f"/>
              <w:ind w:righ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br w:type="page"/>
            </w:r>
            <w:r w:rsidRPr="008745C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3D" w:rsidRPr="008745C5" w:rsidRDefault="00755F3D" w:rsidP="007A326F">
            <w:pPr>
              <w:pStyle w:val="2f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745C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Показатели оценки качества</w:t>
            </w:r>
          </w:p>
          <w:p w:rsidR="00755F3D" w:rsidRPr="008745C5" w:rsidRDefault="00755F3D" w:rsidP="007A326F">
            <w:pPr>
              <w:pStyle w:val="2f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3D" w:rsidRPr="008745C5" w:rsidRDefault="00755F3D" w:rsidP="007A326F">
            <w:pPr>
              <w:pStyle w:val="2f"/>
              <w:ind w:left="-108" w:righ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745C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Значи-мость пока-зателей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3D" w:rsidRPr="008745C5" w:rsidRDefault="00755F3D" w:rsidP="007A326F">
            <w:pPr>
              <w:pStyle w:val="2f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745C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Параметры показателя оценки качества, подлежащие оценке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3D" w:rsidRPr="008745C5" w:rsidRDefault="00755F3D" w:rsidP="007A326F">
            <w:pPr>
              <w:pStyle w:val="2f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745C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Индикаторы параметров показателей оценки качества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3D" w:rsidRPr="008745C5" w:rsidRDefault="00755F3D" w:rsidP="007A326F">
            <w:pPr>
              <w:pStyle w:val="2f"/>
              <w:ind w:left="-162" w:right="-11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745C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Значение параметров </w:t>
            </w:r>
          </w:p>
          <w:p w:rsidR="00755F3D" w:rsidRPr="008745C5" w:rsidRDefault="00755F3D" w:rsidP="007A326F">
            <w:pPr>
              <w:pStyle w:val="2f"/>
              <w:ind w:left="-162" w:right="-11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745C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 баллах</w:t>
            </w: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3D" w:rsidRPr="008745C5" w:rsidRDefault="00755F3D" w:rsidP="007A326F">
            <w:pPr>
              <w:pStyle w:val="2f"/>
              <w:ind w:left="-107" w:right="-11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745C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Макси-мальное значение показателей </w:t>
            </w:r>
          </w:p>
        </w:tc>
      </w:tr>
      <w:tr w:rsidR="00755F3D" w:rsidRPr="00692EEE" w:rsidTr="007A326F">
        <w:trPr>
          <w:trHeight w:val="20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755F3D" w:rsidRPr="008745C5" w:rsidRDefault="00755F3D" w:rsidP="007A326F">
            <w:pPr>
              <w:pStyle w:val="2f"/>
              <w:ind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5C5">
              <w:rPr>
                <w:rFonts w:ascii="Times New Roman" w:hAnsi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3368" w:type="dxa"/>
            <w:tcBorders>
              <w:left w:val="single" w:sz="4" w:space="0" w:color="auto"/>
              <w:right w:val="single" w:sz="4" w:space="0" w:color="auto"/>
            </w:tcBorders>
          </w:tcPr>
          <w:p w:rsidR="00755F3D" w:rsidRPr="00C31D04" w:rsidRDefault="00755F3D" w:rsidP="007A326F">
            <w:r w:rsidRPr="00C31D04">
              <w:t>Доля получателей услуг, удовлетворенных в целом условиями оказания услуг в организации социальной сферы (в % от общего числа опрошенных получателей услуг).</w:t>
            </w:r>
            <w:r w:rsidRPr="00C31D04">
              <w:rPr>
                <w:b/>
              </w:rPr>
              <w:t>(</w:t>
            </w:r>
            <w:r w:rsidRPr="00C31D04">
              <w:rPr>
                <w:b/>
                <w:szCs w:val="28"/>
              </w:rPr>
              <w:t>П</w:t>
            </w:r>
            <w:r w:rsidRPr="00C31D04">
              <w:rPr>
                <w:b/>
                <w:szCs w:val="28"/>
                <w:vertAlign w:val="subscript"/>
              </w:rPr>
              <w:t>уд</w:t>
            </w:r>
            <w:r w:rsidRPr="00C31D04">
              <w:rPr>
                <w:b/>
              </w:rPr>
              <w:t>)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755F3D" w:rsidRPr="008745C5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5C5"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3D" w:rsidRPr="008745C5" w:rsidRDefault="00755F3D" w:rsidP="007A326F">
            <w:pPr>
              <w:pStyle w:val="2f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5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5.3.1.Удовлетворенность </w:t>
            </w:r>
            <w:r w:rsidRPr="008745C5">
              <w:rPr>
                <w:rFonts w:ascii="Times New Roman" w:hAnsi="Times New Roman"/>
                <w:sz w:val="24"/>
                <w:szCs w:val="24"/>
              </w:rPr>
              <w:t>получателей услуг в целом условиями оказания услуг в организации социальной сферы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:rsidR="00755F3D" w:rsidRPr="008745C5" w:rsidRDefault="00755F3D" w:rsidP="007A326F">
            <w:pPr>
              <w:pStyle w:val="2f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745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число  получателей услуг, </w:t>
            </w:r>
            <w:r w:rsidRPr="008745C5">
              <w:rPr>
                <w:rFonts w:ascii="Times New Roman" w:hAnsi="Times New Roman"/>
                <w:sz w:val="24"/>
                <w:szCs w:val="24"/>
              </w:rPr>
              <w:t xml:space="preserve">удовлетворенных в целом условиями оказания услуг в организации социальной сферы </w:t>
            </w:r>
            <w:r w:rsidRPr="008745C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</w:t>
            </w:r>
            <w:r w:rsidRPr="008745C5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У</w:t>
            </w:r>
            <w:r w:rsidRPr="008745C5">
              <w:rPr>
                <w:rFonts w:ascii="Times New Roman" w:hAnsi="Times New Roman"/>
                <w:b/>
                <w:sz w:val="24"/>
                <w:szCs w:val="28"/>
                <w:vertAlign w:val="subscript"/>
                <w:lang w:eastAsia="ru-RU"/>
              </w:rPr>
              <w:t>уд</w:t>
            </w:r>
            <w:r w:rsidRPr="008745C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),</w:t>
            </w:r>
            <w:r w:rsidRPr="008745C5">
              <w:rPr>
                <w:rFonts w:ascii="Times New Roman" w:hAnsi="Times New Roman"/>
                <w:sz w:val="24"/>
                <w:szCs w:val="24"/>
              </w:rPr>
              <w:t xml:space="preserve"> по отношению к</w:t>
            </w:r>
          </w:p>
          <w:p w:rsidR="00755F3D" w:rsidRPr="008745C5" w:rsidRDefault="00755F3D" w:rsidP="007A326F">
            <w:pPr>
              <w:pStyle w:val="2f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5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числу опрошенных  получателей услуг, ответивших на соответствующий вопрос анкеты </w:t>
            </w:r>
            <w:r w:rsidRPr="008745C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</w:t>
            </w:r>
            <w:r w:rsidRPr="008745C5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Ч</w:t>
            </w:r>
            <w:r w:rsidRPr="008745C5">
              <w:rPr>
                <w:rFonts w:ascii="Times New Roman" w:hAnsi="Times New Roman"/>
                <w:b/>
                <w:sz w:val="24"/>
                <w:szCs w:val="28"/>
                <w:vertAlign w:val="subscript"/>
                <w:lang w:eastAsia="ru-RU"/>
              </w:rPr>
              <w:t>общ</w:t>
            </w:r>
            <w:r w:rsidRPr="008745C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)</w:t>
            </w:r>
          </w:p>
          <w:p w:rsidR="00755F3D" w:rsidRPr="008745C5" w:rsidRDefault="00755F3D" w:rsidP="007A326F">
            <w:pPr>
              <w:pStyle w:val="2f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55F3D" w:rsidRPr="008745C5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5C5">
              <w:rPr>
                <w:rFonts w:ascii="Times New Roman" w:hAnsi="Times New Roman"/>
                <w:sz w:val="24"/>
                <w:szCs w:val="24"/>
                <w:lang w:eastAsia="ru-RU"/>
              </w:rPr>
              <w:t>0-100 баллов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:rsidR="00755F3D" w:rsidRPr="008745C5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5C5">
              <w:rPr>
                <w:rFonts w:ascii="Times New Roman" w:hAnsi="Times New Roman"/>
                <w:sz w:val="24"/>
                <w:szCs w:val="24"/>
                <w:lang w:eastAsia="ru-RU"/>
              </w:rPr>
              <w:t>100 баллов</w:t>
            </w:r>
          </w:p>
          <w:p w:rsidR="00755F3D" w:rsidRPr="008745C5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55F3D" w:rsidRPr="008745C5" w:rsidRDefault="00755F3D" w:rsidP="007A326F">
            <w:pPr>
              <w:pStyle w:val="2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45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Для расчета  формула (5.3)</w:t>
            </w:r>
          </w:p>
          <w:p w:rsidR="00755F3D" w:rsidRPr="008745C5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5F3D" w:rsidRPr="00692EEE" w:rsidTr="007A326F">
        <w:trPr>
          <w:trHeight w:val="20"/>
        </w:trPr>
        <w:tc>
          <w:tcPr>
            <w:tcW w:w="1598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W w:w="727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212"/>
              <w:gridCol w:w="1368"/>
              <w:gridCol w:w="1168"/>
              <w:gridCol w:w="2528"/>
            </w:tblGrid>
            <w:tr w:rsidR="00755F3D" w:rsidRPr="00866225" w:rsidTr="007A326F">
              <w:trPr>
                <w:jc w:val="center"/>
              </w:trPr>
              <w:tc>
                <w:tcPr>
                  <w:tcW w:w="2212" w:type="dxa"/>
                  <w:vMerge w:val="restart"/>
                  <w:vAlign w:val="center"/>
                </w:tcPr>
                <w:p w:rsidR="00755F3D" w:rsidRPr="00866225" w:rsidRDefault="00755F3D" w:rsidP="007A326F">
                  <w:pPr>
                    <w:framePr w:hSpace="180" w:wrap="around" w:vAnchor="text" w:hAnchor="text" w:xAlign="center" w:y="1"/>
                    <w:ind w:right="-46"/>
                    <w:suppressOverlap/>
                    <w:jc w:val="right"/>
                    <w:rPr>
                      <w:b/>
                      <w:sz w:val="28"/>
                      <w:szCs w:val="28"/>
                    </w:rPr>
                  </w:pPr>
                  <w:r w:rsidRPr="00866225">
                    <w:rPr>
                      <w:b/>
                      <w:sz w:val="28"/>
                      <w:szCs w:val="28"/>
                    </w:rPr>
                    <w:t>П</w:t>
                  </w:r>
                  <w:r w:rsidRPr="00866225">
                    <w:rPr>
                      <w:b/>
                      <w:sz w:val="28"/>
                      <w:szCs w:val="28"/>
                      <w:vertAlign w:val="subscript"/>
                    </w:rPr>
                    <w:t>уд</w:t>
                  </w:r>
                  <w:r w:rsidRPr="00866225">
                    <w:rPr>
                      <w:b/>
                      <w:sz w:val="28"/>
                      <w:szCs w:val="28"/>
                    </w:rPr>
                    <w:t xml:space="preserve"> = (</w:t>
                  </w:r>
                </w:p>
              </w:tc>
              <w:tc>
                <w:tcPr>
                  <w:tcW w:w="1368" w:type="dxa"/>
                  <w:tcBorders>
                    <w:bottom w:val="single" w:sz="4" w:space="0" w:color="auto"/>
                  </w:tcBorders>
                </w:tcPr>
                <w:p w:rsidR="00755F3D" w:rsidRPr="00866225" w:rsidRDefault="00755F3D" w:rsidP="007A326F">
                  <w:pPr>
                    <w:framePr w:hSpace="180" w:wrap="around" w:vAnchor="text" w:hAnchor="text" w:xAlign="center" w:y="1"/>
                    <w:ind w:left="-108" w:right="-108"/>
                    <w:suppressOverlap/>
                    <w:jc w:val="center"/>
                    <w:rPr>
                      <w:b/>
                      <w:szCs w:val="28"/>
                    </w:rPr>
                  </w:pPr>
                  <w:r w:rsidRPr="00866225">
                    <w:rPr>
                      <w:b/>
                      <w:sz w:val="28"/>
                      <w:szCs w:val="28"/>
                    </w:rPr>
                    <w:t>У</w:t>
                  </w:r>
                  <w:r w:rsidRPr="00866225">
                    <w:rPr>
                      <w:b/>
                      <w:sz w:val="28"/>
                      <w:szCs w:val="28"/>
                      <w:vertAlign w:val="subscript"/>
                    </w:rPr>
                    <w:t>уд</w:t>
                  </w:r>
                </w:p>
              </w:tc>
              <w:tc>
                <w:tcPr>
                  <w:tcW w:w="1168" w:type="dxa"/>
                  <w:vMerge w:val="restart"/>
                  <w:vAlign w:val="center"/>
                </w:tcPr>
                <w:p w:rsidR="00755F3D" w:rsidRPr="00866225" w:rsidRDefault="00755F3D" w:rsidP="007A326F">
                  <w:pPr>
                    <w:framePr w:hSpace="180" w:wrap="around" w:vAnchor="text" w:hAnchor="text" w:xAlign="center" w:y="1"/>
                    <w:ind w:left="-108"/>
                    <w:suppressOverlap/>
                    <w:rPr>
                      <w:b/>
                      <w:sz w:val="28"/>
                      <w:szCs w:val="28"/>
                    </w:rPr>
                  </w:pPr>
                  <w:r w:rsidRPr="00866225">
                    <w:rPr>
                      <w:b/>
                      <w:sz w:val="28"/>
                      <w:szCs w:val="28"/>
                    </w:rPr>
                    <w:t xml:space="preserve"> )×100,</w:t>
                  </w:r>
                </w:p>
              </w:tc>
              <w:tc>
                <w:tcPr>
                  <w:tcW w:w="2528" w:type="dxa"/>
                  <w:vMerge w:val="restart"/>
                  <w:vAlign w:val="center"/>
                </w:tcPr>
                <w:p w:rsidR="00755F3D" w:rsidRPr="00866225" w:rsidRDefault="00755F3D" w:rsidP="007A326F">
                  <w:pPr>
                    <w:framePr w:hSpace="180" w:wrap="around" w:vAnchor="text" w:hAnchor="text" w:xAlign="center" w:y="1"/>
                    <w:ind w:left="-108"/>
                    <w:suppressOverlap/>
                    <w:jc w:val="right"/>
                    <w:rPr>
                      <w:b/>
                      <w:sz w:val="28"/>
                      <w:szCs w:val="28"/>
                    </w:rPr>
                  </w:pPr>
                  <w:r w:rsidRPr="00866225">
                    <w:rPr>
                      <w:b/>
                      <w:sz w:val="28"/>
                      <w:szCs w:val="28"/>
                    </w:rPr>
                    <w:t>(5.3)</w:t>
                  </w:r>
                </w:p>
              </w:tc>
            </w:tr>
            <w:tr w:rsidR="00755F3D" w:rsidRPr="00866225" w:rsidTr="007A326F">
              <w:trPr>
                <w:jc w:val="center"/>
              </w:trPr>
              <w:tc>
                <w:tcPr>
                  <w:tcW w:w="2212" w:type="dxa"/>
                  <w:vMerge/>
                </w:tcPr>
                <w:p w:rsidR="00755F3D" w:rsidRPr="00866225" w:rsidRDefault="00755F3D" w:rsidP="007A326F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auto"/>
                  </w:tcBorders>
                </w:tcPr>
                <w:p w:rsidR="00755F3D" w:rsidRPr="00866225" w:rsidRDefault="00755F3D" w:rsidP="007A326F">
                  <w:pPr>
                    <w:framePr w:hSpace="180" w:wrap="around" w:vAnchor="text" w:hAnchor="text" w:xAlign="center" w:y="1"/>
                    <w:ind w:left="186" w:hanging="186"/>
                    <w:suppressOverlap/>
                    <w:jc w:val="center"/>
                    <w:rPr>
                      <w:b/>
                      <w:szCs w:val="28"/>
                    </w:rPr>
                  </w:pPr>
                  <w:r w:rsidRPr="00866225">
                    <w:rPr>
                      <w:b/>
                      <w:sz w:val="28"/>
                      <w:szCs w:val="28"/>
                    </w:rPr>
                    <w:t>Ч</w:t>
                  </w:r>
                  <w:r w:rsidRPr="00866225">
                    <w:rPr>
                      <w:b/>
                      <w:sz w:val="28"/>
                      <w:szCs w:val="28"/>
                      <w:vertAlign w:val="subscript"/>
                    </w:rPr>
                    <w:t>общ</w:t>
                  </w:r>
                </w:p>
              </w:tc>
              <w:tc>
                <w:tcPr>
                  <w:tcW w:w="1168" w:type="dxa"/>
                  <w:vMerge/>
                </w:tcPr>
                <w:p w:rsidR="00755F3D" w:rsidRPr="00866225" w:rsidRDefault="00755F3D" w:rsidP="007A326F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b/>
                      <w:szCs w:val="28"/>
                    </w:rPr>
                  </w:pPr>
                </w:p>
              </w:tc>
              <w:tc>
                <w:tcPr>
                  <w:tcW w:w="2528" w:type="dxa"/>
                  <w:vMerge/>
                </w:tcPr>
                <w:p w:rsidR="00755F3D" w:rsidRPr="00866225" w:rsidRDefault="00755F3D" w:rsidP="007A326F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b/>
                      <w:szCs w:val="28"/>
                    </w:rPr>
                  </w:pPr>
                </w:p>
              </w:tc>
            </w:tr>
          </w:tbl>
          <w:p w:rsidR="00755F3D" w:rsidRPr="00866225" w:rsidRDefault="00755F3D" w:rsidP="007A326F">
            <w:pPr>
              <w:ind w:firstLine="709"/>
              <w:jc w:val="both"/>
              <w:rPr>
                <w:szCs w:val="28"/>
              </w:rPr>
            </w:pPr>
            <w:r w:rsidRPr="00866225">
              <w:rPr>
                <w:szCs w:val="28"/>
              </w:rPr>
              <w:t>где</w:t>
            </w:r>
          </w:p>
          <w:p w:rsidR="00755F3D" w:rsidRPr="00866225" w:rsidRDefault="00755F3D" w:rsidP="007A326F">
            <w:pPr>
              <w:ind w:firstLine="709"/>
              <w:jc w:val="both"/>
              <w:rPr>
                <w:szCs w:val="28"/>
              </w:rPr>
            </w:pPr>
            <w:r w:rsidRPr="00866225">
              <w:rPr>
                <w:b/>
                <w:szCs w:val="28"/>
              </w:rPr>
              <w:t>У</w:t>
            </w:r>
            <w:r w:rsidRPr="00866225">
              <w:rPr>
                <w:b/>
                <w:szCs w:val="28"/>
                <w:vertAlign w:val="subscript"/>
              </w:rPr>
              <w:t>уд</w:t>
            </w:r>
            <w:r w:rsidRPr="00866225">
              <w:rPr>
                <w:szCs w:val="28"/>
              </w:rPr>
              <w:t>- число получателей услуг, удовлетворенных в целом условиями оказания услуг в организации социальной сферы;</w:t>
            </w:r>
          </w:p>
          <w:p w:rsidR="00755F3D" w:rsidRDefault="00755F3D" w:rsidP="007A326F">
            <w:pPr>
              <w:ind w:firstLine="709"/>
              <w:jc w:val="both"/>
              <w:rPr>
                <w:szCs w:val="28"/>
              </w:rPr>
            </w:pPr>
            <w:r w:rsidRPr="00866225">
              <w:rPr>
                <w:b/>
                <w:szCs w:val="28"/>
              </w:rPr>
              <w:t>Ч</w:t>
            </w:r>
            <w:r w:rsidRPr="00866225">
              <w:rPr>
                <w:b/>
                <w:szCs w:val="28"/>
                <w:vertAlign w:val="subscript"/>
              </w:rPr>
              <w:t>общ</w:t>
            </w:r>
            <w:r w:rsidRPr="00866225">
              <w:rPr>
                <w:szCs w:val="28"/>
              </w:rPr>
              <w:t xml:space="preserve"> -  общее число опрошенных получателей услуг.</w:t>
            </w:r>
          </w:p>
          <w:p w:rsidR="00755F3D" w:rsidRDefault="00755F3D" w:rsidP="007A326F">
            <w:pPr>
              <w:ind w:firstLine="709"/>
              <w:jc w:val="both"/>
              <w:rPr>
                <w:szCs w:val="28"/>
              </w:rPr>
            </w:pPr>
          </w:p>
          <w:p w:rsidR="00755F3D" w:rsidRPr="00075091" w:rsidRDefault="00755F3D" w:rsidP="007A326F">
            <w:pPr>
              <w:jc w:val="both"/>
              <w:rPr>
                <w:b/>
                <w:sz w:val="28"/>
                <w:szCs w:val="28"/>
              </w:rPr>
            </w:pPr>
            <w:r w:rsidRPr="00075091">
              <w:rPr>
                <w:b/>
                <w:sz w:val="28"/>
                <w:szCs w:val="28"/>
              </w:rPr>
              <w:t xml:space="preserve">Пример расчета значения показателя </w:t>
            </w:r>
            <w:r>
              <w:rPr>
                <w:b/>
                <w:sz w:val="28"/>
                <w:szCs w:val="28"/>
              </w:rPr>
              <w:t>5</w:t>
            </w:r>
            <w:r w:rsidRPr="00075091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</w:t>
            </w:r>
            <w:r w:rsidRPr="00075091">
              <w:rPr>
                <w:b/>
                <w:sz w:val="28"/>
                <w:szCs w:val="28"/>
              </w:rPr>
              <w:t>.</w:t>
            </w:r>
          </w:p>
          <w:p w:rsidR="00755F3D" w:rsidRDefault="00755F3D" w:rsidP="007A326F">
            <w:pPr>
              <w:ind w:firstLine="709"/>
              <w:jc w:val="both"/>
            </w:pPr>
          </w:p>
          <w:p w:rsidR="00755F3D" w:rsidRPr="00567042" w:rsidRDefault="00755F3D" w:rsidP="007A326F">
            <w:pPr>
              <w:ind w:firstLine="709"/>
              <w:jc w:val="both"/>
              <w:rPr>
                <w:sz w:val="28"/>
                <w:szCs w:val="28"/>
              </w:rPr>
            </w:pPr>
            <w:r w:rsidRPr="00567042">
              <w:rPr>
                <w:b/>
                <w:sz w:val="28"/>
                <w:szCs w:val="28"/>
              </w:rPr>
              <w:t>У</w:t>
            </w:r>
            <w:r w:rsidRPr="00567042">
              <w:rPr>
                <w:b/>
                <w:sz w:val="28"/>
                <w:szCs w:val="28"/>
                <w:vertAlign w:val="subscript"/>
              </w:rPr>
              <w:t>уд</w:t>
            </w:r>
            <w:r w:rsidRPr="00567042">
              <w:rPr>
                <w:sz w:val="28"/>
                <w:szCs w:val="28"/>
              </w:rPr>
              <w:t>- число получателей услуг, удовлетворенных в целом условиями оказания услуг в организации социальной сферы</w:t>
            </w:r>
            <w:r>
              <w:rPr>
                <w:sz w:val="28"/>
                <w:szCs w:val="28"/>
              </w:rPr>
              <w:t xml:space="preserve"> – 200 человек</w:t>
            </w:r>
            <w:r w:rsidRPr="00567042">
              <w:rPr>
                <w:sz w:val="28"/>
                <w:szCs w:val="28"/>
              </w:rPr>
              <w:t>;</w:t>
            </w:r>
          </w:p>
          <w:p w:rsidR="00755F3D" w:rsidRPr="00567042" w:rsidRDefault="00755F3D" w:rsidP="007A326F">
            <w:pPr>
              <w:ind w:firstLine="709"/>
              <w:jc w:val="both"/>
              <w:rPr>
                <w:sz w:val="28"/>
                <w:szCs w:val="28"/>
              </w:rPr>
            </w:pPr>
            <w:r w:rsidRPr="00567042">
              <w:rPr>
                <w:b/>
                <w:sz w:val="28"/>
                <w:szCs w:val="28"/>
              </w:rPr>
              <w:t>Ч</w:t>
            </w:r>
            <w:r w:rsidRPr="00567042">
              <w:rPr>
                <w:b/>
                <w:sz w:val="28"/>
                <w:szCs w:val="28"/>
                <w:vertAlign w:val="subscript"/>
              </w:rPr>
              <w:t>общ</w:t>
            </w:r>
            <w:r w:rsidRPr="00567042">
              <w:rPr>
                <w:sz w:val="28"/>
                <w:szCs w:val="28"/>
              </w:rPr>
              <w:t xml:space="preserve"> -  общее число опрошенных получателей услуг</w:t>
            </w:r>
            <w:r>
              <w:rPr>
                <w:sz w:val="28"/>
                <w:szCs w:val="28"/>
              </w:rPr>
              <w:t>, ответивших на вопрос 15 Анкеты  (см. Рекомендуемый образец Анкеты в приказе Минтруда России от 30 октября 2018 г. № 675н) – 250 человек</w:t>
            </w:r>
            <w:r w:rsidRPr="00567042">
              <w:rPr>
                <w:sz w:val="28"/>
                <w:szCs w:val="28"/>
              </w:rPr>
              <w:t>.</w:t>
            </w:r>
          </w:p>
          <w:p w:rsidR="00755F3D" w:rsidRDefault="00755F3D" w:rsidP="007A326F">
            <w:pPr>
              <w:ind w:firstLine="709"/>
              <w:jc w:val="both"/>
            </w:pPr>
          </w:p>
          <w:p w:rsidR="00755F3D" w:rsidRPr="00075091" w:rsidRDefault="00755F3D" w:rsidP="007A326F">
            <w:pPr>
              <w:ind w:firstLine="709"/>
              <w:jc w:val="both"/>
              <w:rPr>
                <w:sz w:val="28"/>
                <w:szCs w:val="28"/>
                <w:u w:val="single"/>
              </w:rPr>
            </w:pPr>
            <w:r w:rsidRPr="00075091">
              <w:rPr>
                <w:sz w:val="28"/>
                <w:szCs w:val="28"/>
                <w:u w:val="single"/>
              </w:rPr>
              <w:t>Расчет значения показателя 5.</w:t>
            </w:r>
            <w:r>
              <w:rPr>
                <w:sz w:val="28"/>
                <w:szCs w:val="28"/>
                <w:u w:val="single"/>
              </w:rPr>
              <w:t>3</w:t>
            </w:r>
            <w:r w:rsidRPr="00075091">
              <w:rPr>
                <w:sz w:val="28"/>
                <w:szCs w:val="28"/>
                <w:u w:val="single"/>
              </w:rPr>
              <w:t>.</w:t>
            </w:r>
          </w:p>
          <w:p w:rsidR="00755F3D" w:rsidRDefault="00755F3D" w:rsidP="007A326F">
            <w:pPr>
              <w:ind w:firstLine="709"/>
              <w:jc w:val="both"/>
            </w:pPr>
          </w:p>
          <w:p w:rsidR="00755F3D" w:rsidRDefault="00755F3D" w:rsidP="007A326F">
            <w:pPr>
              <w:ind w:firstLine="709"/>
              <w:jc w:val="both"/>
            </w:pPr>
            <w:r w:rsidRPr="00C31D04">
              <w:rPr>
                <w:b/>
                <w:sz w:val="28"/>
                <w:szCs w:val="28"/>
              </w:rPr>
              <w:t>П</w:t>
            </w:r>
            <w:r w:rsidRPr="00C31D04">
              <w:rPr>
                <w:b/>
                <w:sz w:val="28"/>
                <w:szCs w:val="28"/>
                <w:vertAlign w:val="subscript"/>
              </w:rPr>
              <w:t>реком</w:t>
            </w:r>
            <w:r w:rsidRPr="00075091">
              <w:rPr>
                <w:b/>
                <w:sz w:val="28"/>
                <w:szCs w:val="28"/>
              </w:rPr>
              <w:t xml:space="preserve"> =</w:t>
            </w:r>
            <w:r>
              <w:rPr>
                <w:b/>
                <w:sz w:val="28"/>
                <w:szCs w:val="28"/>
              </w:rPr>
              <w:t xml:space="preserve"> (200 : 250) х 100 = 0,8 х 100 = 80 баллов.</w:t>
            </w:r>
          </w:p>
          <w:p w:rsidR="00755F3D" w:rsidRDefault="00755F3D" w:rsidP="007A326F">
            <w:pPr>
              <w:ind w:firstLine="709"/>
              <w:jc w:val="both"/>
              <w:rPr>
                <w:szCs w:val="28"/>
              </w:rPr>
            </w:pPr>
          </w:p>
          <w:p w:rsidR="00755F3D" w:rsidRPr="008745C5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5F3D" w:rsidRPr="00692EEE" w:rsidTr="007A326F">
        <w:trPr>
          <w:trHeight w:val="20"/>
        </w:trPr>
        <w:tc>
          <w:tcPr>
            <w:tcW w:w="3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5F3D" w:rsidRPr="008745C5" w:rsidRDefault="00755F3D" w:rsidP="007A326F">
            <w:pPr>
              <w:pStyle w:val="2f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45C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Итого по критерию 5 </w:t>
            </w:r>
            <w:r w:rsidRPr="008745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«Удовлетворенность условиями оказания услуг» (К</w:t>
            </w:r>
            <w:r w:rsidRPr="008745C5"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</w:rPr>
              <w:t>5</w:t>
            </w:r>
            <w:r w:rsidRPr="008745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755F3D" w:rsidRPr="008745C5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5C5">
              <w:rPr>
                <w:rFonts w:ascii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3D" w:rsidRPr="00C62E7D" w:rsidRDefault="00755F3D" w:rsidP="007A326F">
            <w:pPr>
              <w:jc w:val="both"/>
              <w:rPr>
                <w:i/>
                <w:szCs w:val="28"/>
              </w:rPr>
            </w:pPr>
            <w:r w:rsidRPr="00C62E7D">
              <w:rPr>
                <w:i/>
                <w:szCs w:val="28"/>
              </w:rPr>
              <w:t xml:space="preserve">В сфере </w:t>
            </w:r>
            <w:r>
              <w:rPr>
                <w:i/>
                <w:szCs w:val="28"/>
              </w:rPr>
              <w:t xml:space="preserve">культуры, </w:t>
            </w:r>
            <w:r w:rsidRPr="00C62E7D">
              <w:rPr>
                <w:i/>
                <w:szCs w:val="28"/>
              </w:rPr>
              <w:t>охраны здоровья</w:t>
            </w:r>
            <w:r>
              <w:rPr>
                <w:i/>
                <w:szCs w:val="28"/>
              </w:rPr>
              <w:t>, образования, медико-социальной экспертизы и социального обслуживания</w:t>
            </w:r>
            <w:r w:rsidRPr="00C62E7D">
              <w:rPr>
                <w:i/>
                <w:szCs w:val="28"/>
              </w:rPr>
              <w:t>:</w:t>
            </w:r>
          </w:p>
          <w:p w:rsidR="00755F3D" w:rsidRPr="007755DC" w:rsidRDefault="00755F3D" w:rsidP="007A326F">
            <w:pPr>
              <w:ind w:firstLine="1701"/>
              <w:jc w:val="center"/>
              <w:rPr>
                <w:b/>
                <w:sz w:val="28"/>
                <w:szCs w:val="28"/>
                <w:vertAlign w:val="subscript"/>
              </w:rPr>
            </w:pPr>
            <w:r w:rsidRPr="007755DC">
              <w:rPr>
                <w:b/>
                <w:sz w:val="28"/>
                <w:szCs w:val="28"/>
              </w:rPr>
              <w:t>К</w:t>
            </w:r>
            <w:r w:rsidRPr="007755DC">
              <w:rPr>
                <w:b/>
                <w:sz w:val="28"/>
                <w:szCs w:val="28"/>
                <w:vertAlign w:val="superscript"/>
              </w:rPr>
              <w:t>5</w:t>
            </w:r>
            <w:r w:rsidRPr="007755DC">
              <w:rPr>
                <w:b/>
                <w:sz w:val="28"/>
                <w:szCs w:val="28"/>
              </w:rPr>
              <w:t>=(0,3×П</w:t>
            </w:r>
            <w:r w:rsidRPr="007755DC">
              <w:rPr>
                <w:b/>
                <w:sz w:val="28"/>
                <w:szCs w:val="28"/>
                <w:vertAlign w:val="subscript"/>
              </w:rPr>
              <w:t>реком</w:t>
            </w:r>
            <w:r w:rsidRPr="007755DC">
              <w:rPr>
                <w:b/>
                <w:sz w:val="28"/>
                <w:szCs w:val="28"/>
              </w:rPr>
              <w:t xml:space="preserve"> + 0,2×П</w:t>
            </w:r>
            <w:r w:rsidRPr="007755DC">
              <w:rPr>
                <w:b/>
                <w:sz w:val="28"/>
                <w:szCs w:val="28"/>
                <w:vertAlign w:val="superscript"/>
              </w:rPr>
              <w:t>орг.усл</w:t>
            </w:r>
            <w:r w:rsidRPr="007755DC">
              <w:rPr>
                <w:b/>
                <w:sz w:val="28"/>
                <w:szCs w:val="28"/>
                <w:vertAlign w:val="subscript"/>
              </w:rPr>
              <w:t>уд</w:t>
            </w:r>
            <w:r w:rsidRPr="007755DC">
              <w:rPr>
                <w:b/>
                <w:sz w:val="28"/>
                <w:szCs w:val="28"/>
              </w:rPr>
              <w:t xml:space="preserve"> + 0,5×П</w:t>
            </w:r>
            <w:r w:rsidRPr="007755DC">
              <w:rPr>
                <w:b/>
                <w:sz w:val="28"/>
                <w:szCs w:val="28"/>
                <w:vertAlign w:val="subscript"/>
              </w:rPr>
              <w:t>уд</w:t>
            </w:r>
            <w:r w:rsidRPr="007755DC">
              <w:rPr>
                <w:b/>
                <w:sz w:val="28"/>
                <w:szCs w:val="28"/>
              </w:rPr>
              <w:t>)</w:t>
            </w:r>
          </w:p>
          <w:p w:rsidR="00755F3D" w:rsidRPr="008745C5" w:rsidRDefault="00755F3D" w:rsidP="007A326F">
            <w:pPr>
              <w:pStyle w:val="2f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755F3D" w:rsidRPr="008745C5" w:rsidRDefault="00755F3D" w:rsidP="007A326F">
            <w:pPr>
              <w:pStyle w:val="2f"/>
              <w:jc w:val="left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8745C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В сфере культуры </w:t>
            </w:r>
            <w:r w:rsidRPr="008745C5">
              <w:rPr>
                <w:i/>
                <w:sz w:val="24"/>
                <w:szCs w:val="24"/>
                <w:lang w:eastAsia="ru-RU"/>
              </w:rPr>
              <w:t>для организаций, осуществляющих создание, исполнение, показ и интерпретацию произведений литературы и искусства,</w:t>
            </w:r>
            <w:r>
              <w:rPr>
                <w:i/>
                <w:sz w:val="24"/>
                <w:szCs w:val="24"/>
                <w:lang w:eastAsia="ru-RU"/>
              </w:rPr>
              <w:t xml:space="preserve"> критерий «Удовлетворенность условиями оказания услуг» не установлен.</w:t>
            </w:r>
          </w:p>
          <w:p w:rsidR="00755F3D" w:rsidRPr="008745C5" w:rsidRDefault="00755F3D" w:rsidP="007A326F">
            <w:pPr>
              <w:pStyle w:val="2f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5C5">
              <w:rPr>
                <w:rFonts w:ascii="Times New Roman" w:hAnsi="Times New Roman"/>
                <w:sz w:val="24"/>
                <w:szCs w:val="24"/>
                <w:lang w:eastAsia="ru-RU"/>
              </w:rPr>
              <w:t>При расчете итогово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 значения показателяоценки </w:t>
            </w:r>
            <w:r w:rsidRPr="008745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организации для данных организаций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используется расчетная величина </w:t>
            </w:r>
            <w:r w:rsidRPr="008745C5">
              <w:rPr>
                <w:rFonts w:ascii="Times New Roman" w:hAnsi="Times New Roman"/>
                <w:sz w:val="24"/>
                <w:szCs w:val="24"/>
                <w:lang w:eastAsia="ru-RU"/>
              </w:rPr>
              <w:t>критери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8745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(5)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которая определяется</w:t>
            </w:r>
            <w:r w:rsidRPr="008745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как среднее арифметическое количество баллов по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установленным </w:t>
            </w:r>
            <w:r w:rsidRPr="008745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критериям (1 и 3).</w:t>
            </w:r>
          </w:p>
          <w:p w:rsidR="00755F3D" w:rsidRPr="008745C5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5C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</w:t>
            </w:r>
            <w:r w:rsidRPr="008745C5">
              <w:rPr>
                <w:rFonts w:ascii="Times New Roman" w:hAnsi="Times New Roman"/>
                <w:b/>
                <w:sz w:val="28"/>
                <w:szCs w:val="28"/>
                <w:vertAlign w:val="superscript"/>
                <w:lang w:eastAsia="ru-RU"/>
              </w:rPr>
              <w:t>5</w:t>
            </w:r>
            <w:r w:rsidRPr="008745C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=(К</w:t>
            </w:r>
            <w:r w:rsidRPr="008745C5">
              <w:rPr>
                <w:rFonts w:ascii="Times New Roman" w:hAnsi="Times New Roman"/>
                <w:b/>
                <w:sz w:val="28"/>
                <w:szCs w:val="28"/>
                <w:vertAlign w:val="superscript"/>
                <w:lang w:eastAsia="ru-RU"/>
              </w:rPr>
              <w:t>1</w:t>
            </w:r>
            <w:r w:rsidRPr="008745C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+ К</w:t>
            </w:r>
            <w:r w:rsidRPr="008745C5">
              <w:rPr>
                <w:rFonts w:ascii="Times New Roman" w:hAnsi="Times New Roman"/>
                <w:b/>
                <w:sz w:val="28"/>
                <w:szCs w:val="28"/>
                <w:vertAlign w:val="superscript"/>
                <w:lang w:eastAsia="ru-RU"/>
              </w:rPr>
              <w:t>3</w:t>
            </w:r>
            <w:r w:rsidRPr="008745C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)/2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:rsidR="00755F3D" w:rsidRPr="008745C5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5C5">
              <w:rPr>
                <w:rFonts w:ascii="Times New Roman" w:hAnsi="Times New Roman"/>
                <w:sz w:val="24"/>
                <w:szCs w:val="24"/>
                <w:lang w:eastAsia="ru-RU"/>
              </w:rPr>
              <w:t>100 баллов</w:t>
            </w:r>
          </w:p>
          <w:p w:rsidR="00755F3D" w:rsidRPr="008745C5" w:rsidRDefault="00755F3D" w:rsidP="007A326F">
            <w:pPr>
              <w:pStyle w:val="2f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5F3D" w:rsidRPr="00692EEE" w:rsidTr="007A326F">
        <w:trPr>
          <w:trHeight w:val="20"/>
        </w:trPr>
        <w:tc>
          <w:tcPr>
            <w:tcW w:w="1598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755F3D" w:rsidRDefault="00755F3D" w:rsidP="007A326F">
            <w:pPr>
              <w:jc w:val="both"/>
              <w:rPr>
                <w:b/>
                <w:sz w:val="28"/>
                <w:szCs w:val="28"/>
              </w:rPr>
            </w:pPr>
          </w:p>
          <w:p w:rsidR="00755F3D" w:rsidRDefault="00755F3D" w:rsidP="007A326F">
            <w:pPr>
              <w:jc w:val="both"/>
              <w:rPr>
                <w:b/>
                <w:sz w:val="28"/>
                <w:szCs w:val="28"/>
              </w:rPr>
            </w:pPr>
            <w:r w:rsidRPr="00075091">
              <w:rPr>
                <w:b/>
                <w:sz w:val="28"/>
                <w:szCs w:val="28"/>
              </w:rPr>
              <w:t xml:space="preserve">Пример расчета значения </w:t>
            </w:r>
            <w:r>
              <w:rPr>
                <w:b/>
                <w:sz w:val="28"/>
                <w:szCs w:val="28"/>
              </w:rPr>
              <w:t>критерия5:</w:t>
            </w:r>
          </w:p>
          <w:p w:rsidR="00755F3D" w:rsidRPr="00075091" w:rsidRDefault="00755F3D" w:rsidP="007A326F">
            <w:pPr>
              <w:jc w:val="both"/>
              <w:rPr>
                <w:b/>
                <w:sz w:val="28"/>
                <w:szCs w:val="28"/>
              </w:rPr>
            </w:pPr>
          </w:p>
          <w:p w:rsidR="00755F3D" w:rsidRPr="004B0ACA" w:rsidRDefault="00755F3D" w:rsidP="007A326F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9979A2">
              <w:rPr>
                <w:b/>
                <w:sz w:val="28"/>
                <w:szCs w:val="28"/>
                <w:u w:val="single"/>
              </w:rPr>
              <w:t xml:space="preserve">1. </w:t>
            </w:r>
            <w:r>
              <w:rPr>
                <w:b/>
                <w:sz w:val="28"/>
                <w:szCs w:val="28"/>
                <w:u w:val="single"/>
              </w:rPr>
              <w:t>Для организаций в</w:t>
            </w:r>
            <w:r w:rsidRPr="009979A2">
              <w:rPr>
                <w:b/>
                <w:sz w:val="28"/>
                <w:szCs w:val="28"/>
                <w:u w:val="single"/>
              </w:rPr>
              <w:t xml:space="preserve"> сфере </w:t>
            </w:r>
            <w:r w:rsidRPr="004B0ACA">
              <w:rPr>
                <w:b/>
                <w:sz w:val="28"/>
                <w:szCs w:val="28"/>
                <w:u w:val="single"/>
              </w:rPr>
              <w:t>охраны здоровья, образования, медико-социальной экспертизы, социального обслуживания и культуры, кроме организаций культуры, осуществляющих создание, исполнение, показ и интерпретацию произведений литературы и искусства</w:t>
            </w:r>
          </w:p>
          <w:p w:rsidR="00755F3D" w:rsidRDefault="00755F3D" w:rsidP="007A326F">
            <w:pPr>
              <w:ind w:firstLine="709"/>
              <w:jc w:val="both"/>
            </w:pPr>
          </w:p>
          <w:p w:rsidR="00755F3D" w:rsidRDefault="00755F3D" w:rsidP="007A326F">
            <w:pPr>
              <w:ind w:firstLine="709"/>
              <w:jc w:val="both"/>
              <w:rPr>
                <w:sz w:val="28"/>
                <w:szCs w:val="28"/>
              </w:rPr>
            </w:pPr>
            <w:r w:rsidRPr="0028032C">
              <w:rPr>
                <w:b/>
                <w:sz w:val="28"/>
                <w:szCs w:val="28"/>
              </w:rPr>
              <w:t>П</w:t>
            </w:r>
            <w:r w:rsidRPr="0028032C">
              <w:rPr>
                <w:b/>
                <w:sz w:val="28"/>
                <w:szCs w:val="28"/>
                <w:vertAlign w:val="subscript"/>
              </w:rPr>
              <w:t xml:space="preserve">реком </w:t>
            </w:r>
            <w:r w:rsidRPr="0028032C">
              <w:rPr>
                <w:b/>
                <w:sz w:val="28"/>
                <w:szCs w:val="28"/>
              </w:rPr>
              <w:t>–</w:t>
            </w:r>
            <w:r w:rsidRPr="0028032C">
              <w:rPr>
                <w:sz w:val="28"/>
                <w:szCs w:val="28"/>
              </w:rPr>
              <w:t>доля получателей услуг, которые готовы рекомендовать организацию социальной сферы родственникам и знакомым (могли бы ее рекомендовать, если бы была возможность выбора организации социальной сферы)</w:t>
            </w:r>
            <w:r>
              <w:rPr>
                <w:sz w:val="28"/>
                <w:szCs w:val="28"/>
              </w:rPr>
              <w:t>, выраженная в баллах, – 50 баллов;</w:t>
            </w:r>
          </w:p>
          <w:p w:rsidR="00755F3D" w:rsidRPr="005D0663" w:rsidRDefault="00755F3D" w:rsidP="007A326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5D0663">
              <w:rPr>
                <w:b/>
                <w:sz w:val="28"/>
                <w:szCs w:val="28"/>
              </w:rPr>
              <w:t>П</w:t>
            </w:r>
            <w:r w:rsidRPr="005D0663">
              <w:rPr>
                <w:b/>
                <w:sz w:val="28"/>
                <w:szCs w:val="28"/>
                <w:vertAlign w:val="superscript"/>
              </w:rPr>
              <w:t>орг.усл</w:t>
            </w:r>
            <w:r w:rsidRPr="005D0663">
              <w:rPr>
                <w:b/>
                <w:sz w:val="28"/>
                <w:szCs w:val="28"/>
                <w:vertAlign w:val="subscript"/>
              </w:rPr>
              <w:t>уд</w:t>
            </w:r>
            <w:r w:rsidRPr="005D0663">
              <w:rPr>
                <w:b/>
                <w:sz w:val="28"/>
                <w:szCs w:val="28"/>
              </w:rPr>
              <w:t>–</w:t>
            </w:r>
            <w:r w:rsidRPr="005D0663">
              <w:rPr>
                <w:sz w:val="28"/>
                <w:szCs w:val="28"/>
              </w:rPr>
              <w:t>доля получателей услуг, удовлетворенных организационными условиями предоставления услуг</w:t>
            </w:r>
            <w:r>
              <w:rPr>
                <w:sz w:val="28"/>
                <w:szCs w:val="28"/>
              </w:rPr>
              <w:t xml:space="preserve">, выраженная в баллах, – 92 балла; </w:t>
            </w:r>
          </w:p>
          <w:p w:rsidR="00755F3D" w:rsidRDefault="00755F3D" w:rsidP="007A326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5D0663">
              <w:rPr>
                <w:b/>
                <w:sz w:val="28"/>
                <w:szCs w:val="28"/>
              </w:rPr>
              <w:t>П</w:t>
            </w:r>
            <w:r w:rsidRPr="005D0663">
              <w:rPr>
                <w:b/>
                <w:sz w:val="28"/>
                <w:szCs w:val="28"/>
                <w:vertAlign w:val="subscript"/>
              </w:rPr>
              <w:t>уд</w:t>
            </w:r>
            <w:r w:rsidRPr="005D0663">
              <w:rPr>
                <w:sz w:val="28"/>
                <w:szCs w:val="28"/>
              </w:rPr>
              <w:t xml:space="preserve"> – доля получателей услуг, удовлетворенных в целом условиями оказания услуг в организации социальной сферы</w:t>
            </w:r>
            <w:r>
              <w:rPr>
                <w:sz w:val="28"/>
                <w:szCs w:val="28"/>
              </w:rPr>
              <w:t>, выраженная в баллах, –  80 баллов.</w:t>
            </w:r>
          </w:p>
          <w:p w:rsidR="00755F3D" w:rsidRDefault="00755F3D" w:rsidP="007A326F">
            <w:pPr>
              <w:ind w:firstLine="709"/>
              <w:jc w:val="both"/>
            </w:pPr>
          </w:p>
          <w:p w:rsidR="00755F3D" w:rsidRPr="00075091" w:rsidRDefault="00755F3D" w:rsidP="007A326F">
            <w:pPr>
              <w:ind w:firstLine="709"/>
              <w:jc w:val="both"/>
              <w:rPr>
                <w:sz w:val="28"/>
                <w:szCs w:val="28"/>
                <w:u w:val="single"/>
              </w:rPr>
            </w:pPr>
            <w:r w:rsidRPr="00075091">
              <w:rPr>
                <w:sz w:val="28"/>
                <w:szCs w:val="28"/>
                <w:u w:val="single"/>
              </w:rPr>
              <w:t xml:space="preserve">Расчет значения </w:t>
            </w:r>
            <w:r>
              <w:rPr>
                <w:sz w:val="28"/>
                <w:szCs w:val="28"/>
                <w:u w:val="single"/>
              </w:rPr>
              <w:t>критерия 5:</w:t>
            </w:r>
          </w:p>
          <w:p w:rsidR="00755F3D" w:rsidRDefault="00755F3D" w:rsidP="007A326F">
            <w:pPr>
              <w:ind w:firstLine="709"/>
              <w:jc w:val="both"/>
            </w:pPr>
          </w:p>
          <w:p w:rsidR="00755F3D" w:rsidRPr="0028032C" w:rsidRDefault="00755F3D" w:rsidP="007A326F">
            <w:pPr>
              <w:ind w:firstLine="709"/>
              <w:jc w:val="center"/>
            </w:pPr>
            <w:r w:rsidRPr="007755DC">
              <w:rPr>
                <w:b/>
                <w:sz w:val="28"/>
                <w:szCs w:val="28"/>
              </w:rPr>
              <w:t>К</w:t>
            </w:r>
            <w:r w:rsidRPr="007755DC">
              <w:rPr>
                <w:b/>
                <w:sz w:val="28"/>
                <w:szCs w:val="28"/>
                <w:vertAlign w:val="superscript"/>
              </w:rPr>
              <w:t>5</w:t>
            </w:r>
            <w:r w:rsidRPr="00075091">
              <w:rPr>
                <w:b/>
                <w:sz w:val="28"/>
                <w:szCs w:val="28"/>
              </w:rPr>
              <w:t xml:space="preserve"> =</w:t>
            </w:r>
            <w:r>
              <w:rPr>
                <w:b/>
                <w:sz w:val="28"/>
                <w:szCs w:val="28"/>
              </w:rPr>
              <w:t xml:space="preserve"> 0,3 х 50 + 0,2 х 92 + 0,5 х 80 = 15 + 18,4 + 40 = 73,4 = 73 балла </w:t>
            </w:r>
            <w:r w:rsidRPr="0028032C">
              <w:rPr>
                <w:sz w:val="28"/>
                <w:szCs w:val="28"/>
              </w:rPr>
              <w:t>(округляется до целой единицы).</w:t>
            </w:r>
          </w:p>
          <w:p w:rsidR="00755F3D" w:rsidRDefault="00755F3D" w:rsidP="007A326F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5550AE">
              <w:rPr>
                <w:b/>
                <w:sz w:val="28"/>
                <w:szCs w:val="28"/>
                <w:u w:val="single"/>
              </w:rPr>
              <w:t>2.</w:t>
            </w:r>
            <w:r>
              <w:rPr>
                <w:b/>
                <w:sz w:val="28"/>
                <w:szCs w:val="28"/>
                <w:u w:val="single"/>
              </w:rPr>
              <w:t xml:space="preserve">Для </w:t>
            </w:r>
            <w:r w:rsidRPr="008B6E78">
              <w:rPr>
                <w:b/>
                <w:sz w:val="28"/>
                <w:szCs w:val="28"/>
                <w:u w:val="single"/>
              </w:rPr>
              <w:t>организаций культуры, осуществляющих создание, исполнение, показ и интерпретацию произведений литературы и искусства</w:t>
            </w:r>
          </w:p>
          <w:p w:rsidR="00755F3D" w:rsidRDefault="00755F3D" w:rsidP="007A326F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755F3D" w:rsidRDefault="00755F3D" w:rsidP="007A326F">
            <w:pPr>
              <w:ind w:firstLine="738"/>
              <w:jc w:val="both"/>
              <w:rPr>
                <w:sz w:val="28"/>
                <w:szCs w:val="28"/>
              </w:rPr>
            </w:pPr>
            <w:r w:rsidRPr="00D56331">
              <w:rPr>
                <w:b/>
                <w:sz w:val="28"/>
                <w:szCs w:val="28"/>
              </w:rPr>
              <w:t>К</w:t>
            </w:r>
            <w:r w:rsidRPr="00D56331">
              <w:rPr>
                <w:b/>
                <w:sz w:val="28"/>
                <w:szCs w:val="28"/>
                <w:vertAlign w:val="superscript"/>
              </w:rPr>
              <w:t>1</w:t>
            </w:r>
            <w:r>
              <w:rPr>
                <w:b/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открытость и доступность информации об организации культуры – 57 баллов;</w:t>
            </w:r>
          </w:p>
          <w:p w:rsidR="00755F3D" w:rsidRDefault="00755F3D" w:rsidP="007A326F">
            <w:pPr>
              <w:ind w:firstLine="738"/>
              <w:jc w:val="both"/>
              <w:rPr>
                <w:sz w:val="28"/>
                <w:szCs w:val="28"/>
              </w:rPr>
            </w:pPr>
            <w:r w:rsidRPr="00D56331">
              <w:rPr>
                <w:b/>
                <w:sz w:val="28"/>
                <w:szCs w:val="28"/>
              </w:rPr>
              <w:t>К</w:t>
            </w:r>
            <w:r w:rsidRPr="00D56331">
              <w:rPr>
                <w:b/>
                <w:sz w:val="28"/>
                <w:szCs w:val="28"/>
                <w:vertAlign w:val="superscript"/>
              </w:rPr>
              <w:t>3</w:t>
            </w:r>
            <w:r>
              <w:rPr>
                <w:b/>
                <w:sz w:val="28"/>
                <w:szCs w:val="28"/>
              </w:rPr>
              <w:t xml:space="preserve"> – </w:t>
            </w:r>
            <w:r w:rsidRPr="0014082A">
              <w:rPr>
                <w:sz w:val="28"/>
                <w:szCs w:val="28"/>
              </w:rPr>
              <w:t>доступность услуг для инвалидов</w:t>
            </w:r>
            <w:r>
              <w:rPr>
                <w:sz w:val="28"/>
                <w:szCs w:val="28"/>
              </w:rPr>
              <w:t xml:space="preserve"> –  69 баллов.</w:t>
            </w:r>
          </w:p>
          <w:p w:rsidR="00755F3D" w:rsidRPr="002A6958" w:rsidRDefault="00755F3D" w:rsidP="007A326F">
            <w:pPr>
              <w:ind w:firstLine="738"/>
              <w:jc w:val="both"/>
              <w:rPr>
                <w:sz w:val="28"/>
                <w:szCs w:val="28"/>
                <w:u w:val="single"/>
              </w:rPr>
            </w:pPr>
            <w:r w:rsidRPr="002A6958">
              <w:rPr>
                <w:sz w:val="28"/>
                <w:szCs w:val="28"/>
                <w:u w:val="single"/>
              </w:rPr>
              <w:t xml:space="preserve">Расчет значения критерия </w:t>
            </w:r>
            <w:r>
              <w:rPr>
                <w:sz w:val="28"/>
                <w:szCs w:val="28"/>
                <w:u w:val="single"/>
              </w:rPr>
              <w:t>5:</w:t>
            </w:r>
          </w:p>
          <w:p w:rsidR="00755F3D" w:rsidRDefault="00755F3D" w:rsidP="007A326F">
            <w:pPr>
              <w:ind w:firstLine="73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</w:t>
            </w:r>
            <w:r>
              <w:rPr>
                <w:b/>
                <w:sz w:val="28"/>
                <w:szCs w:val="28"/>
                <w:vertAlign w:val="superscript"/>
              </w:rPr>
              <w:t xml:space="preserve">5  </w:t>
            </w:r>
            <w:r>
              <w:rPr>
                <w:b/>
                <w:sz w:val="28"/>
                <w:szCs w:val="28"/>
              </w:rPr>
              <w:t>= (57 + 69) : 2 = 63 балла.</w:t>
            </w:r>
          </w:p>
          <w:p w:rsidR="00755F3D" w:rsidRPr="008745C5" w:rsidRDefault="00755F3D" w:rsidP="007A326F">
            <w:pPr>
              <w:pStyle w:val="2f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55F3D" w:rsidRPr="007A713C" w:rsidRDefault="00755F3D" w:rsidP="00755F3D">
      <w:pPr>
        <w:rPr>
          <w:sz w:val="28"/>
          <w:szCs w:val="28"/>
        </w:rPr>
      </w:pPr>
    </w:p>
    <w:p w:rsidR="00C91A95" w:rsidRDefault="00C91A95" w:rsidP="006E403D">
      <w:pPr>
        <w:spacing w:line="360" w:lineRule="auto"/>
        <w:rPr>
          <w:sz w:val="28"/>
        </w:rPr>
        <w:sectPr w:rsidR="00C91A95" w:rsidSect="00C91A95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29613B" w:rsidRPr="0029613B" w:rsidRDefault="0029613B" w:rsidP="0029613B">
      <w:pPr>
        <w:spacing w:line="360" w:lineRule="auto"/>
        <w:ind w:firstLine="567"/>
        <w:jc w:val="both"/>
        <w:rPr>
          <w:b/>
          <w:color w:val="000000"/>
          <w:sz w:val="28"/>
          <w:szCs w:val="28"/>
        </w:rPr>
      </w:pPr>
      <w:r w:rsidRPr="0029613B">
        <w:rPr>
          <w:b/>
          <w:color w:val="000000"/>
          <w:sz w:val="28"/>
          <w:szCs w:val="28"/>
        </w:rPr>
        <w:t>Порядок расчета показателей, характеризующих общие критерии оценки качества условий оказания услуг организациями в сфере культуры Московской области.</w:t>
      </w:r>
    </w:p>
    <w:p w:rsidR="0029613B" w:rsidRPr="0029613B" w:rsidRDefault="0029613B" w:rsidP="0029613B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613B">
        <w:rPr>
          <w:rFonts w:eastAsia="Calibri"/>
          <w:color w:val="000000"/>
          <w:sz w:val="28"/>
          <w:szCs w:val="28"/>
          <w:lang w:eastAsia="en-US"/>
        </w:rPr>
        <w:t>Значения показателей оценки качества рассчитываются в баллах и их максимально возможное значение составляет 100 баллов:</w:t>
      </w:r>
    </w:p>
    <w:p w:rsidR="0029613B" w:rsidRPr="0029613B" w:rsidRDefault="0029613B" w:rsidP="0029613B">
      <w:pPr>
        <w:spacing w:line="360" w:lineRule="auto"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613B">
        <w:rPr>
          <w:rFonts w:eastAsia="Calibri"/>
          <w:color w:val="000000"/>
          <w:sz w:val="28"/>
          <w:szCs w:val="28"/>
          <w:lang w:eastAsia="en-US"/>
        </w:rPr>
        <w:t>1. Расчет показателей, характеризующих критерий оценки качества «Открытость и доступность информации об организации культуры»:</w:t>
      </w:r>
    </w:p>
    <w:p w:rsidR="0029613B" w:rsidRPr="0029613B" w:rsidRDefault="0029613B" w:rsidP="0029613B">
      <w:pPr>
        <w:spacing w:line="360" w:lineRule="auto"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613B">
        <w:rPr>
          <w:rFonts w:eastAsia="Calibri"/>
          <w:color w:val="000000"/>
          <w:sz w:val="28"/>
          <w:szCs w:val="28"/>
          <w:lang w:eastAsia="en-US"/>
        </w:rPr>
        <w:t>1.1. Значение показателя оценки качества «Соответствие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актами» (П</w:t>
      </w:r>
      <w:r w:rsidRPr="0029613B">
        <w:rPr>
          <w:rFonts w:eastAsia="Calibri"/>
          <w:color w:val="000000"/>
          <w:sz w:val="28"/>
          <w:szCs w:val="28"/>
          <w:vertAlign w:val="subscript"/>
          <w:lang w:eastAsia="en-US"/>
        </w:rPr>
        <w:t>инф</w:t>
      </w:r>
      <w:r w:rsidRPr="0029613B">
        <w:rPr>
          <w:rFonts w:eastAsia="Calibri"/>
          <w:color w:val="000000"/>
          <w:sz w:val="28"/>
          <w:szCs w:val="28"/>
          <w:lang w:eastAsia="en-US"/>
        </w:rPr>
        <w:t>) определяется по формуле:</w:t>
      </w:r>
    </w:p>
    <w:p w:rsidR="0029613B" w:rsidRPr="0029613B" w:rsidRDefault="0029613B" w:rsidP="0029613B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</w:p>
    <w:tbl>
      <w:tblPr>
        <w:tblW w:w="7060" w:type="dxa"/>
        <w:jc w:val="right"/>
        <w:tblLook w:val="04A0" w:firstRow="1" w:lastRow="0" w:firstColumn="1" w:lastColumn="0" w:noHBand="0" w:noVBand="1"/>
      </w:tblPr>
      <w:tblGrid>
        <w:gridCol w:w="1418"/>
        <w:gridCol w:w="1734"/>
        <w:gridCol w:w="1199"/>
        <w:gridCol w:w="2709"/>
      </w:tblGrid>
      <w:tr w:rsidR="0029613B" w:rsidRPr="0029613B" w:rsidTr="00E54AA6">
        <w:trPr>
          <w:jc w:val="right"/>
        </w:trPr>
        <w:tc>
          <w:tcPr>
            <w:tcW w:w="1418" w:type="dxa"/>
            <w:vMerge w:val="restart"/>
            <w:vAlign w:val="center"/>
          </w:tcPr>
          <w:p w:rsidR="0029613B" w:rsidRPr="0029613B" w:rsidRDefault="0029613B" w:rsidP="0029613B">
            <w:pPr>
              <w:spacing w:line="360" w:lineRule="auto"/>
              <w:ind w:right="-46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613B">
              <w:rPr>
                <w:rFonts w:eastAsia="Calibri"/>
                <w:color w:val="000000"/>
                <w:sz w:val="28"/>
                <w:szCs w:val="28"/>
                <w:lang w:eastAsia="en-US"/>
              </w:rPr>
              <w:t>П</w:t>
            </w:r>
            <w:r w:rsidRPr="0029613B">
              <w:rPr>
                <w:rFonts w:eastAsia="Calibri"/>
                <w:color w:val="000000"/>
                <w:sz w:val="28"/>
                <w:szCs w:val="28"/>
                <w:vertAlign w:val="subscript"/>
                <w:lang w:eastAsia="en-US"/>
              </w:rPr>
              <w:t>инф</w:t>
            </w:r>
            <w:r w:rsidRPr="0029613B">
              <w:rPr>
                <w:rFonts w:eastAsia="Calibri"/>
                <w:color w:val="000000"/>
                <w:sz w:val="28"/>
                <w:szCs w:val="28"/>
                <w:lang w:eastAsia="en-US"/>
              </w:rPr>
              <w:t>= (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29613B" w:rsidRPr="0029613B" w:rsidRDefault="0029613B" w:rsidP="0029613B">
            <w:pPr>
              <w:spacing w:line="360" w:lineRule="auto"/>
              <w:ind w:left="-108" w:right="-108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613B">
              <w:rPr>
                <w:rFonts w:eastAsia="Calibri"/>
                <w:color w:val="000000"/>
                <w:sz w:val="28"/>
                <w:szCs w:val="28"/>
                <w:lang w:eastAsia="en-US"/>
              </w:rPr>
              <w:t>И</w:t>
            </w:r>
            <w:r w:rsidRPr="0029613B">
              <w:rPr>
                <w:rFonts w:eastAsia="Calibri"/>
                <w:color w:val="000000"/>
                <w:sz w:val="28"/>
                <w:szCs w:val="28"/>
                <w:vertAlign w:val="subscript"/>
                <w:lang w:eastAsia="en-US"/>
              </w:rPr>
              <w:t xml:space="preserve">стенд </w:t>
            </w:r>
            <w:r w:rsidRPr="0029613B">
              <w:rPr>
                <w:rFonts w:eastAsia="Calibri"/>
                <w:color w:val="000000"/>
                <w:sz w:val="28"/>
                <w:szCs w:val="28"/>
                <w:lang w:eastAsia="en-US"/>
              </w:rPr>
              <w:t>+И</w:t>
            </w:r>
            <w:r w:rsidRPr="0029613B">
              <w:rPr>
                <w:rFonts w:eastAsia="Calibri"/>
                <w:color w:val="000000"/>
                <w:sz w:val="28"/>
                <w:szCs w:val="28"/>
                <w:vertAlign w:val="subscript"/>
                <w:lang w:eastAsia="en-US"/>
              </w:rPr>
              <w:t>сайт</w:t>
            </w:r>
          </w:p>
        </w:tc>
        <w:tc>
          <w:tcPr>
            <w:tcW w:w="1199" w:type="dxa"/>
            <w:vMerge w:val="restart"/>
            <w:vAlign w:val="center"/>
          </w:tcPr>
          <w:p w:rsidR="0029613B" w:rsidRPr="0029613B" w:rsidRDefault="0029613B" w:rsidP="0029613B">
            <w:pPr>
              <w:spacing w:line="360" w:lineRule="auto"/>
              <w:ind w:left="-108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613B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)×100,</w:t>
            </w:r>
          </w:p>
        </w:tc>
        <w:tc>
          <w:tcPr>
            <w:tcW w:w="2709" w:type="dxa"/>
            <w:vMerge w:val="restart"/>
            <w:vAlign w:val="center"/>
          </w:tcPr>
          <w:p w:rsidR="0029613B" w:rsidRPr="0029613B" w:rsidRDefault="0029613B" w:rsidP="0029613B">
            <w:pPr>
              <w:spacing w:line="360" w:lineRule="auto"/>
              <w:ind w:left="-108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613B">
              <w:rPr>
                <w:rFonts w:eastAsia="Calibri"/>
                <w:color w:val="000000"/>
                <w:sz w:val="28"/>
                <w:szCs w:val="28"/>
                <w:lang w:eastAsia="en-US"/>
              </w:rPr>
              <w:t>(1)</w:t>
            </w:r>
          </w:p>
        </w:tc>
      </w:tr>
      <w:tr w:rsidR="0029613B" w:rsidRPr="0029613B" w:rsidTr="00E54AA6">
        <w:trPr>
          <w:jc w:val="right"/>
        </w:trPr>
        <w:tc>
          <w:tcPr>
            <w:tcW w:w="1418" w:type="dxa"/>
            <w:vMerge/>
          </w:tcPr>
          <w:p w:rsidR="0029613B" w:rsidRPr="0029613B" w:rsidRDefault="0029613B" w:rsidP="0029613B">
            <w:pPr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</w:tcBorders>
          </w:tcPr>
          <w:p w:rsidR="0029613B" w:rsidRPr="0029613B" w:rsidRDefault="0029613B" w:rsidP="0029613B">
            <w:pPr>
              <w:spacing w:line="360" w:lineRule="auto"/>
              <w:ind w:left="186" w:hanging="186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613B">
              <w:rPr>
                <w:rFonts w:eastAsia="Calibri"/>
                <w:color w:val="000000"/>
                <w:sz w:val="28"/>
                <w:szCs w:val="28"/>
                <w:lang w:eastAsia="en-US"/>
              </w:rPr>
              <w:t>2×И</w:t>
            </w:r>
            <w:r w:rsidRPr="0029613B">
              <w:rPr>
                <w:rFonts w:eastAsia="Calibri"/>
                <w:color w:val="000000"/>
                <w:sz w:val="28"/>
                <w:szCs w:val="28"/>
                <w:vertAlign w:val="subscript"/>
                <w:lang w:eastAsia="en-US"/>
              </w:rPr>
              <w:t>норм</w:t>
            </w:r>
          </w:p>
        </w:tc>
        <w:tc>
          <w:tcPr>
            <w:tcW w:w="1199" w:type="dxa"/>
            <w:vMerge/>
          </w:tcPr>
          <w:p w:rsidR="0029613B" w:rsidRPr="0029613B" w:rsidRDefault="0029613B" w:rsidP="0029613B">
            <w:pPr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709" w:type="dxa"/>
            <w:vMerge/>
          </w:tcPr>
          <w:p w:rsidR="0029613B" w:rsidRPr="0029613B" w:rsidRDefault="0029613B" w:rsidP="0029613B">
            <w:pPr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29613B" w:rsidRPr="0029613B" w:rsidRDefault="0029613B" w:rsidP="0029613B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613B">
        <w:rPr>
          <w:rFonts w:eastAsia="Calibri"/>
          <w:color w:val="000000"/>
          <w:sz w:val="28"/>
          <w:szCs w:val="28"/>
          <w:lang w:eastAsia="en-US"/>
        </w:rPr>
        <w:t>где</w:t>
      </w:r>
    </w:p>
    <w:p w:rsidR="0029613B" w:rsidRPr="0029613B" w:rsidRDefault="0029613B" w:rsidP="0029613B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613B">
        <w:rPr>
          <w:rFonts w:eastAsia="Calibri"/>
          <w:color w:val="000000"/>
          <w:sz w:val="28"/>
          <w:szCs w:val="28"/>
          <w:lang w:eastAsia="en-US"/>
        </w:rPr>
        <w:t>И</w:t>
      </w:r>
      <w:r w:rsidRPr="0029613B">
        <w:rPr>
          <w:rFonts w:eastAsia="Calibri"/>
          <w:color w:val="000000"/>
          <w:sz w:val="28"/>
          <w:szCs w:val="28"/>
          <w:vertAlign w:val="subscript"/>
          <w:lang w:eastAsia="en-US"/>
        </w:rPr>
        <w:t>стенд</w:t>
      </w:r>
      <w:r w:rsidRPr="0029613B">
        <w:rPr>
          <w:rFonts w:eastAsia="Calibri"/>
          <w:color w:val="000000"/>
          <w:sz w:val="28"/>
          <w:szCs w:val="28"/>
          <w:lang w:eastAsia="en-US"/>
        </w:rPr>
        <w:t xml:space="preserve"> – объем информации, размещенной на информационных стендах в помещении организации;</w:t>
      </w:r>
    </w:p>
    <w:p w:rsidR="0029613B" w:rsidRPr="0029613B" w:rsidRDefault="0029613B" w:rsidP="0029613B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613B">
        <w:rPr>
          <w:rFonts w:eastAsia="Calibri"/>
          <w:color w:val="000000"/>
          <w:sz w:val="28"/>
          <w:szCs w:val="28"/>
          <w:lang w:eastAsia="en-US"/>
        </w:rPr>
        <w:t>И</w:t>
      </w:r>
      <w:r w:rsidRPr="0029613B">
        <w:rPr>
          <w:rFonts w:eastAsia="Calibri"/>
          <w:color w:val="000000"/>
          <w:sz w:val="28"/>
          <w:szCs w:val="28"/>
          <w:vertAlign w:val="subscript"/>
          <w:lang w:eastAsia="en-US"/>
        </w:rPr>
        <w:t>сайт</w:t>
      </w:r>
      <w:r w:rsidRPr="0029613B">
        <w:rPr>
          <w:rFonts w:eastAsia="Calibri"/>
          <w:color w:val="000000"/>
          <w:sz w:val="28"/>
          <w:szCs w:val="28"/>
          <w:lang w:eastAsia="en-US"/>
        </w:rPr>
        <w:t xml:space="preserve"> – объем информации, размещенной на официальном сайте организации в информационно-телекоммуникационной сети «Интернет» (далее – официальный сайт организации);</w:t>
      </w:r>
    </w:p>
    <w:p w:rsidR="0029613B" w:rsidRPr="0029613B" w:rsidRDefault="0029613B" w:rsidP="0029613B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613B">
        <w:rPr>
          <w:rFonts w:eastAsia="Calibri"/>
          <w:color w:val="000000"/>
          <w:sz w:val="28"/>
          <w:szCs w:val="28"/>
          <w:lang w:eastAsia="en-US"/>
        </w:rPr>
        <w:t>И</w:t>
      </w:r>
      <w:r w:rsidRPr="0029613B">
        <w:rPr>
          <w:rFonts w:eastAsia="Calibri"/>
          <w:color w:val="000000"/>
          <w:sz w:val="28"/>
          <w:szCs w:val="28"/>
          <w:vertAlign w:val="subscript"/>
          <w:lang w:eastAsia="en-US"/>
        </w:rPr>
        <w:t>норм</w:t>
      </w:r>
      <w:r w:rsidRPr="0029613B">
        <w:rPr>
          <w:rFonts w:eastAsia="Calibri"/>
          <w:color w:val="000000"/>
          <w:sz w:val="28"/>
          <w:szCs w:val="28"/>
          <w:lang w:eastAsia="en-US"/>
        </w:rPr>
        <w:t xml:space="preserve"> - объем информации, размещение которой на общедоступных информационных ресурсах установлено законодательными и иными нормативными правовыми актами Российской Федерации;</w:t>
      </w:r>
    </w:p>
    <w:p w:rsidR="0029613B" w:rsidRPr="0029613B" w:rsidRDefault="0029613B" w:rsidP="0029613B">
      <w:pPr>
        <w:spacing w:line="360" w:lineRule="auto"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613B">
        <w:rPr>
          <w:rFonts w:eastAsia="Calibri"/>
          <w:color w:val="000000"/>
          <w:sz w:val="28"/>
          <w:szCs w:val="28"/>
          <w:lang w:eastAsia="en-US"/>
        </w:rPr>
        <w:t>1.2. Значение показателя оценки качества «Обеспечение на официальном сайте организации наличия и функционирования дистанционных способов обратной связи и взаимодействия с получателями услуг» (П</w:t>
      </w:r>
      <w:r w:rsidRPr="0029613B">
        <w:rPr>
          <w:rFonts w:eastAsia="Calibri"/>
          <w:color w:val="000000"/>
          <w:sz w:val="28"/>
          <w:szCs w:val="28"/>
          <w:vertAlign w:val="subscript"/>
          <w:lang w:eastAsia="en-US"/>
        </w:rPr>
        <w:t>дист</w:t>
      </w:r>
      <w:r w:rsidRPr="0029613B">
        <w:rPr>
          <w:rFonts w:eastAsia="Calibri"/>
          <w:color w:val="000000"/>
          <w:sz w:val="28"/>
          <w:szCs w:val="28"/>
          <w:lang w:eastAsia="en-US"/>
        </w:rPr>
        <w:t>)определяется по формуле:</w:t>
      </w:r>
    </w:p>
    <w:p w:rsidR="0029613B" w:rsidRPr="0029613B" w:rsidRDefault="0029613B" w:rsidP="0029613B">
      <w:pPr>
        <w:spacing w:line="360" w:lineRule="auto"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29613B" w:rsidRPr="0029613B" w:rsidRDefault="0029613B" w:rsidP="0029613B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613B">
        <w:rPr>
          <w:rFonts w:eastAsia="Calibri"/>
          <w:color w:val="000000"/>
          <w:sz w:val="28"/>
          <w:szCs w:val="28"/>
          <w:lang w:eastAsia="en-US"/>
        </w:rPr>
        <w:t>П</w:t>
      </w:r>
      <w:r w:rsidRPr="0029613B">
        <w:rPr>
          <w:rFonts w:eastAsia="Calibri"/>
          <w:color w:val="000000"/>
          <w:sz w:val="28"/>
          <w:szCs w:val="28"/>
          <w:vertAlign w:val="subscript"/>
          <w:lang w:eastAsia="en-US"/>
        </w:rPr>
        <w:t>дист</w:t>
      </w:r>
      <w:r w:rsidRPr="0029613B">
        <w:rPr>
          <w:rFonts w:eastAsia="Calibri"/>
          <w:color w:val="000000"/>
          <w:sz w:val="28"/>
          <w:szCs w:val="28"/>
          <w:lang w:eastAsia="en-US"/>
        </w:rPr>
        <w:t xml:space="preserve"> = Т</w:t>
      </w:r>
      <w:r w:rsidRPr="0029613B">
        <w:rPr>
          <w:rFonts w:eastAsia="Calibri"/>
          <w:color w:val="000000"/>
          <w:sz w:val="28"/>
          <w:szCs w:val="28"/>
          <w:vertAlign w:val="subscript"/>
          <w:lang w:eastAsia="en-US"/>
        </w:rPr>
        <w:t>дист</w:t>
      </w:r>
      <w:r w:rsidRPr="0029613B">
        <w:rPr>
          <w:rFonts w:eastAsia="Calibri"/>
          <w:color w:val="000000"/>
          <w:sz w:val="28"/>
          <w:szCs w:val="28"/>
          <w:lang w:eastAsia="en-US"/>
        </w:rPr>
        <w:t xml:space="preserve"> × С</w:t>
      </w:r>
      <w:r w:rsidRPr="0029613B">
        <w:rPr>
          <w:rFonts w:eastAsia="Calibri"/>
          <w:color w:val="000000"/>
          <w:sz w:val="28"/>
          <w:szCs w:val="28"/>
          <w:vertAlign w:val="subscript"/>
          <w:lang w:eastAsia="en-US"/>
        </w:rPr>
        <w:t>дист</w:t>
      </w:r>
      <w:r w:rsidRPr="0029613B">
        <w:rPr>
          <w:rFonts w:eastAsia="Calibri"/>
          <w:color w:val="000000"/>
          <w:sz w:val="28"/>
          <w:szCs w:val="28"/>
          <w:lang w:eastAsia="en-US"/>
        </w:rPr>
        <w:t>,</w:t>
      </w:r>
      <w:r w:rsidRPr="0029613B">
        <w:rPr>
          <w:rFonts w:eastAsia="Calibri"/>
          <w:color w:val="000000"/>
          <w:sz w:val="28"/>
          <w:szCs w:val="28"/>
          <w:lang w:eastAsia="en-US"/>
        </w:rPr>
        <w:tab/>
      </w:r>
      <w:r w:rsidRPr="0029613B">
        <w:rPr>
          <w:rFonts w:eastAsia="Calibri"/>
          <w:color w:val="000000"/>
          <w:sz w:val="28"/>
          <w:szCs w:val="28"/>
          <w:lang w:eastAsia="en-US"/>
        </w:rPr>
        <w:tab/>
      </w:r>
      <w:r w:rsidRPr="0029613B">
        <w:rPr>
          <w:rFonts w:eastAsia="Calibri"/>
          <w:color w:val="000000"/>
          <w:sz w:val="28"/>
          <w:szCs w:val="28"/>
          <w:lang w:eastAsia="en-US"/>
        </w:rPr>
        <w:tab/>
      </w:r>
      <w:r w:rsidRPr="0029613B">
        <w:rPr>
          <w:rFonts w:eastAsia="Calibri"/>
          <w:color w:val="000000"/>
          <w:sz w:val="28"/>
          <w:szCs w:val="28"/>
          <w:lang w:eastAsia="en-US"/>
        </w:rPr>
        <w:tab/>
        <w:t>(2)</w:t>
      </w:r>
    </w:p>
    <w:p w:rsidR="0029613B" w:rsidRPr="0029613B" w:rsidRDefault="0029613B" w:rsidP="0029613B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613B">
        <w:rPr>
          <w:rFonts w:eastAsia="Calibri"/>
          <w:color w:val="000000"/>
          <w:sz w:val="28"/>
          <w:szCs w:val="28"/>
          <w:lang w:eastAsia="en-US"/>
        </w:rPr>
        <w:t>где:</w:t>
      </w:r>
    </w:p>
    <w:p w:rsidR="0029613B" w:rsidRPr="0029613B" w:rsidRDefault="0029613B" w:rsidP="0029613B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613B">
        <w:rPr>
          <w:rFonts w:eastAsia="Calibri"/>
          <w:color w:val="000000"/>
          <w:sz w:val="28"/>
          <w:szCs w:val="28"/>
          <w:lang w:eastAsia="en-US"/>
        </w:rPr>
        <w:t>Т</w:t>
      </w:r>
      <w:r w:rsidRPr="0029613B">
        <w:rPr>
          <w:rFonts w:eastAsia="Calibri"/>
          <w:color w:val="000000"/>
          <w:sz w:val="28"/>
          <w:szCs w:val="28"/>
          <w:vertAlign w:val="subscript"/>
          <w:lang w:eastAsia="en-US"/>
        </w:rPr>
        <w:t xml:space="preserve">дист </w:t>
      </w:r>
      <w:r w:rsidRPr="0029613B">
        <w:rPr>
          <w:rFonts w:eastAsia="Calibri"/>
          <w:color w:val="000000"/>
          <w:sz w:val="28"/>
          <w:szCs w:val="28"/>
          <w:lang w:eastAsia="en-US"/>
        </w:rPr>
        <w:t>– количество баллов за наличие на официальном сайте организации информации о дистанционных способах взаимодействия с получателями услуг (</w:t>
      </w:r>
      <w:r w:rsidRPr="0029613B">
        <w:rPr>
          <w:rFonts w:eastAsia="Calibri"/>
          <w:color w:val="000000"/>
          <w:sz w:val="28"/>
          <w:szCs w:val="28"/>
        </w:rPr>
        <w:t>по 25 баллов за каждый дистанционный способ);</w:t>
      </w:r>
    </w:p>
    <w:p w:rsidR="0029613B" w:rsidRPr="0029613B" w:rsidRDefault="0029613B" w:rsidP="0029613B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613B">
        <w:rPr>
          <w:rFonts w:eastAsia="Calibri"/>
          <w:color w:val="000000"/>
          <w:sz w:val="28"/>
          <w:szCs w:val="28"/>
          <w:lang w:eastAsia="en-US"/>
        </w:rPr>
        <w:t>С</w:t>
      </w:r>
      <w:r w:rsidRPr="0029613B">
        <w:rPr>
          <w:rFonts w:eastAsia="Calibri"/>
          <w:color w:val="000000"/>
          <w:sz w:val="28"/>
          <w:szCs w:val="28"/>
          <w:vertAlign w:val="subscript"/>
          <w:lang w:eastAsia="en-US"/>
        </w:rPr>
        <w:t xml:space="preserve">дист </w:t>
      </w:r>
      <w:r w:rsidRPr="0029613B">
        <w:rPr>
          <w:rFonts w:eastAsia="Calibri"/>
          <w:color w:val="000000"/>
          <w:sz w:val="28"/>
          <w:szCs w:val="28"/>
          <w:lang w:eastAsia="en-US"/>
        </w:rPr>
        <w:t>– количество функционирующих дистанционных способов взаимодействия с получателями услуг, информация о которых размещена на официальном сайте организации.</w:t>
      </w:r>
    </w:p>
    <w:p w:rsidR="0029613B" w:rsidRPr="0029613B" w:rsidRDefault="0029613B" w:rsidP="0029613B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613B">
        <w:rPr>
          <w:rFonts w:eastAsia="Calibri"/>
          <w:color w:val="000000"/>
          <w:sz w:val="28"/>
          <w:szCs w:val="28"/>
          <w:lang w:eastAsia="en-US"/>
        </w:rPr>
        <w:t>1.3. Значение показателя оценки качества «</w:t>
      </w:r>
      <w:r w:rsidRPr="0029613B">
        <w:rPr>
          <w:rFonts w:eastAsia="Calibri"/>
          <w:color w:val="000000"/>
          <w:sz w:val="28"/>
          <w:szCs w:val="28"/>
        </w:rPr>
        <w:t xml:space="preserve"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стендах, на сайте в информационно-телекоммуникационной сети «Интернет» </w:t>
      </w:r>
      <w:r w:rsidRPr="0029613B">
        <w:rPr>
          <w:rFonts w:eastAsia="Calibri"/>
          <w:color w:val="000000"/>
          <w:sz w:val="28"/>
          <w:szCs w:val="28"/>
          <w:lang w:eastAsia="en-US"/>
        </w:rPr>
        <w:t>(П</w:t>
      </w:r>
      <w:r w:rsidRPr="0029613B">
        <w:rPr>
          <w:rFonts w:eastAsia="Calibri"/>
          <w:color w:val="000000"/>
          <w:sz w:val="28"/>
          <w:szCs w:val="28"/>
          <w:vertAlign w:val="superscript"/>
          <w:lang w:eastAsia="en-US"/>
        </w:rPr>
        <w:t>откр</w:t>
      </w:r>
      <w:r w:rsidRPr="0029613B">
        <w:rPr>
          <w:rFonts w:eastAsia="Calibri"/>
          <w:color w:val="000000"/>
          <w:sz w:val="28"/>
          <w:szCs w:val="28"/>
          <w:vertAlign w:val="subscript"/>
          <w:lang w:eastAsia="en-US"/>
        </w:rPr>
        <w:t>уд</w:t>
      </w:r>
      <w:r w:rsidRPr="0029613B">
        <w:rPr>
          <w:rFonts w:eastAsia="Calibri"/>
          <w:color w:val="000000"/>
          <w:sz w:val="28"/>
          <w:szCs w:val="28"/>
          <w:lang w:eastAsia="en-US"/>
        </w:rPr>
        <w:t>), определяется по формуле:</w:t>
      </w:r>
    </w:p>
    <w:p w:rsidR="0029613B" w:rsidRPr="0029613B" w:rsidRDefault="0029613B" w:rsidP="0029613B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</w:p>
    <w:tbl>
      <w:tblPr>
        <w:tblW w:w="7060" w:type="dxa"/>
        <w:jc w:val="right"/>
        <w:tblLook w:val="04A0" w:firstRow="1" w:lastRow="0" w:firstColumn="1" w:lastColumn="0" w:noHBand="0" w:noVBand="1"/>
      </w:tblPr>
      <w:tblGrid>
        <w:gridCol w:w="1418"/>
        <w:gridCol w:w="1734"/>
        <w:gridCol w:w="1199"/>
        <w:gridCol w:w="2709"/>
      </w:tblGrid>
      <w:tr w:rsidR="0029613B" w:rsidRPr="0029613B" w:rsidTr="00E54AA6">
        <w:trPr>
          <w:jc w:val="right"/>
        </w:trPr>
        <w:tc>
          <w:tcPr>
            <w:tcW w:w="1418" w:type="dxa"/>
            <w:vMerge w:val="restart"/>
            <w:vAlign w:val="center"/>
          </w:tcPr>
          <w:p w:rsidR="0029613B" w:rsidRPr="0029613B" w:rsidRDefault="0029613B" w:rsidP="0029613B">
            <w:pPr>
              <w:spacing w:line="360" w:lineRule="auto"/>
              <w:ind w:right="-46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613B">
              <w:rPr>
                <w:rFonts w:eastAsia="Calibri"/>
                <w:color w:val="000000"/>
                <w:sz w:val="28"/>
                <w:szCs w:val="28"/>
                <w:lang w:eastAsia="en-US"/>
              </w:rPr>
              <w:t>П</w:t>
            </w:r>
            <w:r w:rsidRPr="0029613B">
              <w:rPr>
                <w:rFonts w:eastAsia="Calibri"/>
                <w:color w:val="000000"/>
                <w:sz w:val="28"/>
                <w:szCs w:val="28"/>
                <w:vertAlign w:val="superscript"/>
                <w:lang w:eastAsia="en-US"/>
              </w:rPr>
              <w:t>откр</w:t>
            </w:r>
            <w:r w:rsidRPr="0029613B">
              <w:rPr>
                <w:rFonts w:eastAsia="Calibri"/>
                <w:color w:val="000000"/>
                <w:sz w:val="28"/>
                <w:szCs w:val="28"/>
                <w:vertAlign w:val="subscript"/>
                <w:lang w:eastAsia="en-US"/>
              </w:rPr>
              <w:t>уд</w:t>
            </w:r>
            <w:r w:rsidRPr="0029613B">
              <w:rPr>
                <w:rFonts w:eastAsia="Calibri"/>
                <w:color w:val="000000"/>
                <w:sz w:val="28"/>
                <w:szCs w:val="28"/>
                <w:lang w:eastAsia="en-US"/>
              </w:rPr>
              <w:t>= (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29613B" w:rsidRPr="0029613B" w:rsidRDefault="0029613B" w:rsidP="0029613B">
            <w:pPr>
              <w:spacing w:line="360" w:lineRule="auto"/>
              <w:ind w:left="-108" w:right="-108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613B">
              <w:rPr>
                <w:rFonts w:eastAsia="Calibri"/>
                <w:color w:val="000000"/>
                <w:sz w:val="28"/>
                <w:szCs w:val="28"/>
                <w:lang w:eastAsia="en-US"/>
              </w:rPr>
              <w:t>У</w:t>
            </w:r>
            <w:r w:rsidRPr="0029613B">
              <w:rPr>
                <w:rFonts w:eastAsia="Calibri"/>
                <w:color w:val="000000"/>
                <w:sz w:val="28"/>
                <w:szCs w:val="28"/>
                <w:vertAlign w:val="subscript"/>
                <w:lang w:eastAsia="en-US"/>
              </w:rPr>
              <w:t xml:space="preserve">стенд </w:t>
            </w:r>
            <w:r w:rsidRPr="0029613B">
              <w:rPr>
                <w:rFonts w:eastAsia="Calibri"/>
                <w:color w:val="000000"/>
                <w:sz w:val="28"/>
                <w:szCs w:val="28"/>
                <w:lang w:eastAsia="en-US"/>
              </w:rPr>
              <w:t>+У</w:t>
            </w:r>
            <w:r w:rsidRPr="0029613B">
              <w:rPr>
                <w:rFonts w:eastAsia="Calibri"/>
                <w:color w:val="000000"/>
                <w:sz w:val="28"/>
                <w:szCs w:val="28"/>
                <w:vertAlign w:val="subscript"/>
                <w:lang w:eastAsia="en-US"/>
              </w:rPr>
              <w:t>сайт</w:t>
            </w:r>
          </w:p>
        </w:tc>
        <w:tc>
          <w:tcPr>
            <w:tcW w:w="1199" w:type="dxa"/>
            <w:vMerge w:val="restart"/>
            <w:vAlign w:val="center"/>
          </w:tcPr>
          <w:p w:rsidR="0029613B" w:rsidRPr="0029613B" w:rsidRDefault="0029613B" w:rsidP="0029613B">
            <w:pPr>
              <w:spacing w:line="360" w:lineRule="auto"/>
              <w:ind w:left="-108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613B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)×100,</w:t>
            </w:r>
          </w:p>
        </w:tc>
        <w:tc>
          <w:tcPr>
            <w:tcW w:w="2709" w:type="dxa"/>
            <w:vMerge w:val="restart"/>
            <w:vAlign w:val="center"/>
          </w:tcPr>
          <w:p w:rsidR="0029613B" w:rsidRPr="0029613B" w:rsidRDefault="0029613B" w:rsidP="0029613B">
            <w:pPr>
              <w:spacing w:line="360" w:lineRule="auto"/>
              <w:ind w:left="-108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613B">
              <w:rPr>
                <w:rFonts w:eastAsia="Calibri"/>
                <w:color w:val="000000"/>
                <w:sz w:val="28"/>
                <w:szCs w:val="28"/>
                <w:lang w:eastAsia="en-US"/>
              </w:rPr>
              <w:t>(3)</w:t>
            </w:r>
          </w:p>
        </w:tc>
      </w:tr>
      <w:tr w:rsidR="0029613B" w:rsidRPr="0029613B" w:rsidTr="00E54AA6">
        <w:trPr>
          <w:jc w:val="right"/>
        </w:trPr>
        <w:tc>
          <w:tcPr>
            <w:tcW w:w="1418" w:type="dxa"/>
            <w:vMerge/>
          </w:tcPr>
          <w:p w:rsidR="0029613B" w:rsidRPr="0029613B" w:rsidRDefault="0029613B" w:rsidP="0029613B">
            <w:pPr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</w:tcBorders>
          </w:tcPr>
          <w:p w:rsidR="0029613B" w:rsidRPr="0029613B" w:rsidRDefault="0029613B" w:rsidP="0029613B">
            <w:pPr>
              <w:spacing w:line="360" w:lineRule="auto"/>
              <w:ind w:left="186" w:hanging="186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613B">
              <w:rPr>
                <w:rFonts w:eastAsia="Calibri"/>
                <w:color w:val="000000"/>
                <w:sz w:val="28"/>
                <w:szCs w:val="28"/>
                <w:lang w:eastAsia="en-US"/>
              </w:rPr>
              <w:t>2×Ч</w:t>
            </w:r>
            <w:r w:rsidRPr="0029613B">
              <w:rPr>
                <w:rFonts w:eastAsia="Calibri"/>
                <w:color w:val="000000"/>
                <w:sz w:val="28"/>
                <w:szCs w:val="28"/>
                <w:vertAlign w:val="subscript"/>
                <w:lang w:eastAsia="en-US"/>
              </w:rPr>
              <w:t>общ</w:t>
            </w:r>
          </w:p>
        </w:tc>
        <w:tc>
          <w:tcPr>
            <w:tcW w:w="1199" w:type="dxa"/>
            <w:vMerge/>
          </w:tcPr>
          <w:p w:rsidR="0029613B" w:rsidRPr="0029613B" w:rsidRDefault="0029613B" w:rsidP="0029613B">
            <w:pPr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709" w:type="dxa"/>
            <w:vMerge/>
          </w:tcPr>
          <w:p w:rsidR="0029613B" w:rsidRPr="0029613B" w:rsidRDefault="0029613B" w:rsidP="0029613B">
            <w:pPr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29613B" w:rsidRPr="0029613B" w:rsidRDefault="0029613B" w:rsidP="0029613B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613B">
        <w:rPr>
          <w:rFonts w:eastAsia="Calibri"/>
          <w:color w:val="000000"/>
          <w:sz w:val="28"/>
          <w:szCs w:val="28"/>
          <w:lang w:eastAsia="en-US"/>
        </w:rPr>
        <w:t>где</w:t>
      </w:r>
    </w:p>
    <w:p w:rsidR="0029613B" w:rsidRPr="0029613B" w:rsidRDefault="0029613B" w:rsidP="0029613B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613B">
        <w:rPr>
          <w:rFonts w:eastAsia="Calibri"/>
          <w:color w:val="000000"/>
          <w:sz w:val="28"/>
          <w:szCs w:val="28"/>
          <w:lang w:eastAsia="en-US"/>
        </w:rPr>
        <w:t>У</w:t>
      </w:r>
      <w:r w:rsidRPr="0029613B">
        <w:rPr>
          <w:rFonts w:eastAsia="Calibri"/>
          <w:color w:val="000000"/>
          <w:sz w:val="28"/>
          <w:szCs w:val="28"/>
          <w:vertAlign w:val="subscript"/>
          <w:lang w:eastAsia="en-US"/>
        </w:rPr>
        <w:t>стенд</w:t>
      </w:r>
      <w:r w:rsidRPr="0029613B">
        <w:rPr>
          <w:rFonts w:eastAsia="Calibri"/>
          <w:color w:val="000000"/>
          <w:sz w:val="28"/>
          <w:szCs w:val="28"/>
          <w:lang w:eastAsia="en-US"/>
        </w:rPr>
        <w:t xml:space="preserve"> - число получателей услуг, удовлетворенных открытостью, полнотой и доступностью информации, размещенной на информационных стендах в </w:t>
      </w:r>
      <w:r w:rsidRPr="0029613B">
        <w:rPr>
          <w:rFonts w:eastAsia="Calibri"/>
          <w:color w:val="000000"/>
          <w:sz w:val="28"/>
          <w:szCs w:val="28"/>
        </w:rPr>
        <w:t>помещении организации</w:t>
      </w:r>
      <w:r w:rsidRPr="0029613B">
        <w:rPr>
          <w:rFonts w:eastAsia="Calibri"/>
          <w:color w:val="000000"/>
          <w:sz w:val="28"/>
          <w:szCs w:val="28"/>
          <w:lang w:eastAsia="en-US"/>
        </w:rPr>
        <w:t>;</w:t>
      </w:r>
    </w:p>
    <w:p w:rsidR="0029613B" w:rsidRPr="0029613B" w:rsidRDefault="0029613B" w:rsidP="0029613B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613B">
        <w:rPr>
          <w:rFonts w:eastAsia="Calibri"/>
          <w:color w:val="000000"/>
          <w:sz w:val="28"/>
          <w:szCs w:val="28"/>
          <w:lang w:eastAsia="en-US"/>
        </w:rPr>
        <w:t>У</w:t>
      </w:r>
      <w:r w:rsidRPr="0029613B">
        <w:rPr>
          <w:rFonts w:eastAsia="Calibri"/>
          <w:color w:val="000000"/>
          <w:sz w:val="28"/>
          <w:szCs w:val="28"/>
          <w:vertAlign w:val="subscript"/>
          <w:lang w:eastAsia="en-US"/>
        </w:rPr>
        <w:t>сайт</w:t>
      </w:r>
      <w:r w:rsidRPr="0029613B">
        <w:rPr>
          <w:rFonts w:eastAsia="Calibri"/>
          <w:color w:val="000000"/>
          <w:sz w:val="28"/>
          <w:szCs w:val="28"/>
          <w:lang w:eastAsia="en-US"/>
        </w:rPr>
        <w:t xml:space="preserve"> - число получателей услуг, удовлетворенных открытостью, полнотой и доступностью информации, размещенной на официальном сайте организации;</w:t>
      </w:r>
    </w:p>
    <w:p w:rsidR="0029613B" w:rsidRPr="0029613B" w:rsidRDefault="0029613B" w:rsidP="0029613B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613B">
        <w:rPr>
          <w:rFonts w:eastAsia="Calibri"/>
          <w:color w:val="000000"/>
          <w:sz w:val="28"/>
          <w:szCs w:val="28"/>
          <w:lang w:eastAsia="en-US"/>
        </w:rPr>
        <w:t>Ч</w:t>
      </w:r>
      <w:r w:rsidRPr="0029613B">
        <w:rPr>
          <w:rFonts w:eastAsia="Calibri"/>
          <w:color w:val="000000"/>
          <w:sz w:val="28"/>
          <w:szCs w:val="28"/>
          <w:vertAlign w:val="subscript"/>
          <w:lang w:eastAsia="en-US"/>
        </w:rPr>
        <w:t>общ</w:t>
      </w:r>
      <w:r w:rsidRPr="0029613B">
        <w:rPr>
          <w:rFonts w:eastAsia="Calibri"/>
          <w:color w:val="000000"/>
          <w:sz w:val="28"/>
          <w:szCs w:val="28"/>
          <w:lang w:eastAsia="en-US"/>
        </w:rPr>
        <w:t xml:space="preserve"> - общее число опрошенных получателей услуг.</w:t>
      </w:r>
    </w:p>
    <w:p w:rsidR="0029613B" w:rsidRPr="0029613B" w:rsidRDefault="0029613B" w:rsidP="0029613B">
      <w:pPr>
        <w:spacing w:line="360" w:lineRule="auto"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613B">
        <w:rPr>
          <w:rFonts w:eastAsia="Calibri"/>
          <w:color w:val="000000"/>
          <w:sz w:val="28"/>
          <w:szCs w:val="28"/>
          <w:lang w:eastAsia="en-US"/>
        </w:rPr>
        <w:t xml:space="preserve">2. Расчет показателей, характеризующих критерий оценки качества «Комфортность условий предоставления услуг»: </w:t>
      </w:r>
    </w:p>
    <w:p w:rsidR="0029613B" w:rsidRPr="0029613B" w:rsidRDefault="0029613B" w:rsidP="0029613B">
      <w:pPr>
        <w:spacing w:line="360" w:lineRule="auto"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613B">
        <w:rPr>
          <w:rFonts w:eastAsia="Calibri"/>
          <w:color w:val="000000"/>
          <w:sz w:val="28"/>
          <w:szCs w:val="28"/>
          <w:lang w:eastAsia="en-US"/>
        </w:rPr>
        <w:t>2.1. Значение показателя оценки качества «Обеспечение в организации комфортных условий для предоставления услуг» (П</w:t>
      </w:r>
      <w:r w:rsidRPr="0029613B">
        <w:rPr>
          <w:rFonts w:eastAsia="Calibri"/>
          <w:color w:val="000000"/>
          <w:sz w:val="28"/>
          <w:szCs w:val="28"/>
          <w:vertAlign w:val="subscript"/>
          <w:lang w:eastAsia="en-US"/>
        </w:rPr>
        <w:t>комф.усл</w:t>
      </w:r>
      <w:r w:rsidRPr="0029613B">
        <w:rPr>
          <w:rFonts w:eastAsia="Calibri"/>
          <w:color w:val="000000"/>
          <w:sz w:val="28"/>
          <w:szCs w:val="28"/>
          <w:lang w:eastAsia="en-US"/>
        </w:rPr>
        <w:t>) определяется по формуле:</w:t>
      </w:r>
    </w:p>
    <w:p w:rsidR="0029613B" w:rsidRPr="0029613B" w:rsidRDefault="0029613B" w:rsidP="0029613B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29613B" w:rsidRPr="0029613B" w:rsidRDefault="0029613B" w:rsidP="0029613B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613B">
        <w:rPr>
          <w:rFonts w:eastAsia="Calibri"/>
          <w:color w:val="000000"/>
          <w:sz w:val="28"/>
          <w:szCs w:val="28"/>
          <w:lang w:eastAsia="en-US"/>
        </w:rPr>
        <w:t>П</w:t>
      </w:r>
      <w:r w:rsidRPr="0029613B">
        <w:rPr>
          <w:rFonts w:eastAsia="Calibri"/>
          <w:color w:val="000000"/>
          <w:sz w:val="28"/>
          <w:szCs w:val="28"/>
          <w:vertAlign w:val="subscript"/>
          <w:lang w:eastAsia="en-US"/>
        </w:rPr>
        <w:t>комф.усл</w:t>
      </w:r>
      <w:r w:rsidRPr="0029613B">
        <w:rPr>
          <w:rFonts w:eastAsia="Calibri"/>
          <w:color w:val="000000"/>
          <w:sz w:val="28"/>
          <w:szCs w:val="28"/>
          <w:lang w:eastAsia="en-US"/>
        </w:rPr>
        <w:t xml:space="preserve"> = Т</w:t>
      </w:r>
      <w:r w:rsidRPr="0029613B">
        <w:rPr>
          <w:rFonts w:eastAsia="Calibri"/>
          <w:color w:val="000000"/>
          <w:sz w:val="28"/>
          <w:szCs w:val="28"/>
          <w:vertAlign w:val="subscript"/>
          <w:lang w:eastAsia="en-US"/>
        </w:rPr>
        <w:t>комф</w:t>
      </w:r>
      <w:r w:rsidRPr="0029613B">
        <w:rPr>
          <w:rFonts w:eastAsia="Calibri"/>
          <w:color w:val="000000"/>
          <w:sz w:val="28"/>
          <w:szCs w:val="28"/>
          <w:lang w:eastAsia="en-US"/>
        </w:rPr>
        <w:t>×С</w:t>
      </w:r>
      <w:r w:rsidRPr="0029613B">
        <w:rPr>
          <w:rFonts w:eastAsia="Calibri"/>
          <w:color w:val="000000"/>
          <w:sz w:val="28"/>
          <w:szCs w:val="28"/>
          <w:vertAlign w:val="subscript"/>
          <w:lang w:eastAsia="en-US"/>
        </w:rPr>
        <w:t>комф</w:t>
      </w:r>
      <w:r w:rsidRPr="0029613B">
        <w:rPr>
          <w:rFonts w:eastAsia="Calibri"/>
          <w:color w:val="000000"/>
          <w:sz w:val="28"/>
          <w:szCs w:val="28"/>
          <w:lang w:eastAsia="en-US"/>
        </w:rPr>
        <w:t>,</w:t>
      </w:r>
      <w:r w:rsidRPr="0029613B">
        <w:rPr>
          <w:rFonts w:eastAsia="Calibri"/>
          <w:color w:val="000000"/>
          <w:sz w:val="28"/>
          <w:szCs w:val="28"/>
          <w:lang w:eastAsia="en-US"/>
        </w:rPr>
        <w:tab/>
      </w:r>
      <w:r w:rsidRPr="0029613B">
        <w:rPr>
          <w:rFonts w:eastAsia="Calibri"/>
          <w:color w:val="000000"/>
          <w:sz w:val="28"/>
          <w:szCs w:val="28"/>
          <w:lang w:eastAsia="en-US"/>
        </w:rPr>
        <w:tab/>
      </w:r>
      <w:r w:rsidRPr="0029613B">
        <w:rPr>
          <w:rFonts w:eastAsia="Calibri"/>
          <w:color w:val="000000"/>
          <w:sz w:val="28"/>
          <w:szCs w:val="28"/>
          <w:lang w:eastAsia="en-US"/>
        </w:rPr>
        <w:tab/>
      </w:r>
      <w:r w:rsidRPr="0029613B">
        <w:rPr>
          <w:rFonts w:eastAsia="Calibri"/>
          <w:color w:val="000000"/>
          <w:sz w:val="28"/>
          <w:szCs w:val="28"/>
          <w:lang w:eastAsia="en-US"/>
        </w:rPr>
        <w:tab/>
      </w:r>
      <w:r w:rsidRPr="0029613B">
        <w:rPr>
          <w:rFonts w:eastAsia="Calibri"/>
          <w:color w:val="000000"/>
          <w:sz w:val="28"/>
          <w:szCs w:val="28"/>
          <w:lang w:eastAsia="en-US"/>
        </w:rPr>
        <w:tab/>
        <w:t>(4)</w:t>
      </w:r>
    </w:p>
    <w:p w:rsidR="0029613B" w:rsidRPr="0029613B" w:rsidRDefault="0029613B" w:rsidP="0029613B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613B">
        <w:rPr>
          <w:rFonts w:eastAsia="Calibri"/>
          <w:color w:val="000000"/>
          <w:sz w:val="28"/>
          <w:szCs w:val="28"/>
          <w:lang w:eastAsia="en-US"/>
        </w:rPr>
        <w:t xml:space="preserve">где: </w:t>
      </w:r>
    </w:p>
    <w:p w:rsidR="0029613B" w:rsidRPr="0029613B" w:rsidRDefault="0029613B" w:rsidP="0029613B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613B">
        <w:rPr>
          <w:rFonts w:eastAsia="Calibri"/>
          <w:color w:val="000000"/>
          <w:sz w:val="28"/>
          <w:szCs w:val="28"/>
          <w:lang w:eastAsia="en-US"/>
        </w:rPr>
        <w:t>Т</w:t>
      </w:r>
      <w:r w:rsidRPr="0029613B">
        <w:rPr>
          <w:rFonts w:eastAsia="Calibri"/>
          <w:color w:val="000000"/>
          <w:sz w:val="28"/>
          <w:szCs w:val="28"/>
          <w:vertAlign w:val="subscript"/>
          <w:lang w:eastAsia="en-US"/>
        </w:rPr>
        <w:t>комф</w:t>
      </w:r>
      <w:r w:rsidRPr="0029613B">
        <w:rPr>
          <w:rFonts w:eastAsia="Calibri"/>
          <w:color w:val="000000"/>
          <w:sz w:val="28"/>
          <w:szCs w:val="28"/>
          <w:lang w:eastAsia="en-US"/>
        </w:rPr>
        <w:t>– количество баллов за наличие в организации комфортных условий для предоставления услуг (</w:t>
      </w:r>
      <w:r w:rsidRPr="0029613B">
        <w:rPr>
          <w:rFonts w:eastAsia="Calibri"/>
          <w:color w:val="000000"/>
          <w:sz w:val="28"/>
          <w:szCs w:val="28"/>
        </w:rPr>
        <w:t>по 20 баллов за каждое комфортное условие)</w:t>
      </w:r>
      <w:r w:rsidRPr="0029613B">
        <w:rPr>
          <w:rFonts w:eastAsia="Calibri"/>
          <w:color w:val="000000"/>
          <w:sz w:val="28"/>
          <w:szCs w:val="28"/>
          <w:lang w:eastAsia="en-US"/>
        </w:rPr>
        <w:t>;</w:t>
      </w:r>
    </w:p>
    <w:p w:rsidR="0029613B" w:rsidRPr="0029613B" w:rsidRDefault="0029613B" w:rsidP="0029613B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613B">
        <w:rPr>
          <w:rFonts w:eastAsia="Calibri"/>
          <w:color w:val="000000"/>
          <w:sz w:val="28"/>
          <w:szCs w:val="28"/>
          <w:lang w:eastAsia="en-US"/>
        </w:rPr>
        <w:t>С</w:t>
      </w:r>
      <w:r w:rsidRPr="0029613B">
        <w:rPr>
          <w:rFonts w:eastAsia="Calibri"/>
          <w:color w:val="000000"/>
          <w:sz w:val="28"/>
          <w:szCs w:val="28"/>
          <w:vertAlign w:val="subscript"/>
          <w:lang w:eastAsia="en-US"/>
        </w:rPr>
        <w:t>комф</w:t>
      </w:r>
      <w:r w:rsidRPr="0029613B">
        <w:rPr>
          <w:rFonts w:eastAsia="Calibri"/>
          <w:color w:val="000000"/>
          <w:sz w:val="28"/>
          <w:szCs w:val="28"/>
          <w:lang w:eastAsia="en-US"/>
        </w:rPr>
        <w:t xml:space="preserve"> – количество комфортных условий предоставления услуг.</w:t>
      </w:r>
    </w:p>
    <w:p w:rsidR="0029613B" w:rsidRPr="0029613B" w:rsidRDefault="0029613B" w:rsidP="0029613B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613B">
        <w:rPr>
          <w:rFonts w:eastAsia="Calibri"/>
          <w:color w:val="000000"/>
          <w:sz w:val="28"/>
          <w:szCs w:val="28"/>
          <w:lang w:eastAsia="en-US"/>
        </w:rPr>
        <w:t>2.2. Показатель оценки качества «Время ожидания предоставления услуги» для оценки организаций культуры не применяется.</w:t>
      </w:r>
    </w:p>
    <w:p w:rsidR="0029613B" w:rsidRPr="0029613B" w:rsidRDefault="0029613B" w:rsidP="0029613B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613B">
        <w:rPr>
          <w:rFonts w:eastAsia="Calibri"/>
          <w:color w:val="000000"/>
          <w:sz w:val="28"/>
          <w:szCs w:val="28"/>
          <w:lang w:eastAsia="en-US"/>
        </w:rPr>
        <w:t>2.3. Значение показателя оценки качества «Доля получателей услуг, удовлетворенных комфортностью условий предоставления услуг» (П</w:t>
      </w:r>
      <w:r w:rsidRPr="0029613B">
        <w:rPr>
          <w:rFonts w:eastAsia="Calibri"/>
          <w:color w:val="000000"/>
          <w:sz w:val="28"/>
          <w:szCs w:val="28"/>
          <w:vertAlign w:val="superscript"/>
          <w:lang w:eastAsia="en-US"/>
        </w:rPr>
        <w:t>комф</w:t>
      </w:r>
      <w:r w:rsidRPr="0029613B">
        <w:rPr>
          <w:rFonts w:eastAsia="Calibri"/>
          <w:color w:val="000000"/>
          <w:sz w:val="28"/>
          <w:szCs w:val="28"/>
          <w:vertAlign w:val="subscript"/>
          <w:lang w:eastAsia="en-US"/>
        </w:rPr>
        <w:t>уд</w:t>
      </w:r>
      <w:r w:rsidRPr="0029613B">
        <w:rPr>
          <w:rFonts w:eastAsia="Calibri"/>
          <w:color w:val="000000"/>
          <w:sz w:val="28"/>
          <w:szCs w:val="28"/>
          <w:lang w:eastAsia="en-US"/>
        </w:rPr>
        <w:t>) определяется по формуле:</w:t>
      </w:r>
    </w:p>
    <w:p w:rsidR="0029613B" w:rsidRPr="0029613B" w:rsidRDefault="0029613B" w:rsidP="0029613B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</w:rPr>
      </w:pPr>
    </w:p>
    <w:tbl>
      <w:tblPr>
        <w:tblW w:w="7367" w:type="dxa"/>
        <w:jc w:val="right"/>
        <w:tblLook w:val="04A0" w:firstRow="1" w:lastRow="0" w:firstColumn="1" w:lastColumn="0" w:noHBand="0" w:noVBand="1"/>
      </w:tblPr>
      <w:tblGrid>
        <w:gridCol w:w="1729"/>
        <w:gridCol w:w="992"/>
        <w:gridCol w:w="2323"/>
        <w:gridCol w:w="2323"/>
      </w:tblGrid>
      <w:tr w:rsidR="0029613B" w:rsidRPr="0029613B" w:rsidTr="00E54AA6">
        <w:trPr>
          <w:jc w:val="right"/>
        </w:trPr>
        <w:tc>
          <w:tcPr>
            <w:tcW w:w="1729" w:type="dxa"/>
            <w:vMerge w:val="restart"/>
            <w:vAlign w:val="center"/>
          </w:tcPr>
          <w:p w:rsidR="0029613B" w:rsidRPr="0029613B" w:rsidRDefault="0029613B" w:rsidP="0029613B">
            <w:pPr>
              <w:spacing w:line="360" w:lineRule="auto"/>
              <w:ind w:right="-46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613B">
              <w:rPr>
                <w:rFonts w:eastAsia="Calibri"/>
                <w:color w:val="000000"/>
                <w:sz w:val="28"/>
                <w:szCs w:val="28"/>
                <w:lang w:eastAsia="en-US"/>
              </w:rPr>
              <w:t>П</w:t>
            </w:r>
            <w:r w:rsidRPr="0029613B">
              <w:rPr>
                <w:rFonts w:eastAsia="Calibri"/>
                <w:color w:val="000000"/>
                <w:sz w:val="28"/>
                <w:szCs w:val="28"/>
                <w:vertAlign w:val="superscript"/>
                <w:lang w:eastAsia="en-US"/>
              </w:rPr>
              <w:t>комф</w:t>
            </w:r>
            <w:r w:rsidRPr="0029613B">
              <w:rPr>
                <w:rFonts w:eastAsia="Calibri"/>
                <w:color w:val="000000"/>
                <w:sz w:val="28"/>
                <w:szCs w:val="28"/>
                <w:vertAlign w:val="subscript"/>
                <w:lang w:eastAsia="en-US"/>
              </w:rPr>
              <w:t>уд</w:t>
            </w:r>
            <w:r w:rsidRPr="0029613B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=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9613B" w:rsidRPr="0029613B" w:rsidRDefault="0029613B" w:rsidP="0029613B">
            <w:pPr>
              <w:spacing w:line="360" w:lineRule="auto"/>
              <w:ind w:left="-108" w:right="-108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613B">
              <w:rPr>
                <w:rFonts w:eastAsia="Calibri"/>
                <w:color w:val="000000"/>
                <w:sz w:val="28"/>
                <w:szCs w:val="28"/>
                <w:lang w:eastAsia="en-US"/>
              </w:rPr>
              <w:t>У</w:t>
            </w:r>
            <w:r w:rsidRPr="0029613B">
              <w:rPr>
                <w:rFonts w:eastAsia="Calibri"/>
                <w:color w:val="000000"/>
                <w:sz w:val="28"/>
                <w:szCs w:val="28"/>
                <w:vertAlign w:val="superscript"/>
                <w:lang w:eastAsia="en-US"/>
              </w:rPr>
              <w:t>комф</w:t>
            </w:r>
          </w:p>
        </w:tc>
        <w:tc>
          <w:tcPr>
            <w:tcW w:w="2323" w:type="dxa"/>
            <w:vMerge w:val="restart"/>
            <w:vAlign w:val="center"/>
          </w:tcPr>
          <w:p w:rsidR="0029613B" w:rsidRPr="0029613B" w:rsidRDefault="0029613B" w:rsidP="0029613B">
            <w:pPr>
              <w:spacing w:line="360" w:lineRule="auto"/>
              <w:ind w:left="-108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613B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×100,</w:t>
            </w:r>
          </w:p>
        </w:tc>
        <w:tc>
          <w:tcPr>
            <w:tcW w:w="2323" w:type="dxa"/>
            <w:vMerge w:val="restart"/>
            <w:vAlign w:val="center"/>
          </w:tcPr>
          <w:p w:rsidR="0029613B" w:rsidRPr="0029613B" w:rsidRDefault="0029613B" w:rsidP="0029613B">
            <w:pPr>
              <w:spacing w:line="360" w:lineRule="auto"/>
              <w:ind w:left="-108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613B">
              <w:rPr>
                <w:rFonts w:eastAsia="Calibri"/>
                <w:color w:val="000000"/>
                <w:sz w:val="28"/>
                <w:szCs w:val="28"/>
                <w:lang w:eastAsia="en-US"/>
              </w:rPr>
              <w:t>(5)</w:t>
            </w:r>
          </w:p>
        </w:tc>
      </w:tr>
      <w:tr w:rsidR="0029613B" w:rsidRPr="0029613B" w:rsidTr="00E54AA6">
        <w:trPr>
          <w:jc w:val="right"/>
        </w:trPr>
        <w:tc>
          <w:tcPr>
            <w:tcW w:w="1729" w:type="dxa"/>
            <w:vMerge/>
            <w:vAlign w:val="center"/>
          </w:tcPr>
          <w:p w:rsidR="0029613B" w:rsidRPr="0029613B" w:rsidRDefault="0029613B" w:rsidP="0029613B">
            <w:pPr>
              <w:spacing w:line="360" w:lineRule="auto"/>
              <w:ind w:right="-46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9613B" w:rsidRPr="0029613B" w:rsidRDefault="0029613B" w:rsidP="0029613B">
            <w:pPr>
              <w:spacing w:line="360" w:lineRule="auto"/>
              <w:ind w:left="-108" w:right="-108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613B">
              <w:rPr>
                <w:rFonts w:eastAsia="Calibri"/>
                <w:color w:val="000000"/>
                <w:sz w:val="28"/>
                <w:szCs w:val="28"/>
                <w:lang w:eastAsia="en-US"/>
              </w:rPr>
              <w:t>Ч</w:t>
            </w:r>
            <w:r w:rsidRPr="0029613B">
              <w:rPr>
                <w:rFonts w:eastAsia="Calibri"/>
                <w:color w:val="000000"/>
                <w:sz w:val="28"/>
                <w:szCs w:val="28"/>
                <w:vertAlign w:val="subscript"/>
                <w:lang w:eastAsia="en-US"/>
              </w:rPr>
              <w:t>общ</w:t>
            </w:r>
          </w:p>
        </w:tc>
        <w:tc>
          <w:tcPr>
            <w:tcW w:w="2323" w:type="dxa"/>
            <w:vMerge/>
            <w:vAlign w:val="center"/>
          </w:tcPr>
          <w:p w:rsidR="0029613B" w:rsidRPr="0029613B" w:rsidRDefault="0029613B" w:rsidP="0029613B">
            <w:pPr>
              <w:spacing w:line="360" w:lineRule="auto"/>
              <w:ind w:left="-108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323" w:type="dxa"/>
            <w:vMerge/>
          </w:tcPr>
          <w:p w:rsidR="0029613B" w:rsidRPr="0029613B" w:rsidRDefault="0029613B" w:rsidP="0029613B">
            <w:pPr>
              <w:spacing w:line="360" w:lineRule="auto"/>
              <w:ind w:left="-108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29613B" w:rsidRPr="0029613B" w:rsidRDefault="0029613B" w:rsidP="0029613B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29613B" w:rsidRPr="0029613B" w:rsidRDefault="0029613B" w:rsidP="0029613B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613B">
        <w:rPr>
          <w:rFonts w:eastAsia="Calibri"/>
          <w:color w:val="000000"/>
          <w:sz w:val="28"/>
          <w:szCs w:val="28"/>
          <w:lang w:eastAsia="en-US"/>
        </w:rPr>
        <w:t>где</w:t>
      </w:r>
    </w:p>
    <w:p w:rsidR="0029613B" w:rsidRPr="0029613B" w:rsidRDefault="0029613B" w:rsidP="0029613B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613B">
        <w:rPr>
          <w:rFonts w:eastAsia="Calibri"/>
          <w:color w:val="000000"/>
          <w:sz w:val="28"/>
          <w:szCs w:val="28"/>
          <w:lang w:eastAsia="en-US"/>
        </w:rPr>
        <w:t>У</w:t>
      </w:r>
      <w:r w:rsidRPr="0029613B">
        <w:rPr>
          <w:rFonts w:eastAsia="Calibri"/>
          <w:color w:val="000000"/>
          <w:sz w:val="28"/>
          <w:szCs w:val="28"/>
          <w:vertAlign w:val="superscript"/>
          <w:lang w:eastAsia="en-US"/>
        </w:rPr>
        <w:t>комф</w:t>
      </w:r>
      <w:r w:rsidRPr="0029613B">
        <w:rPr>
          <w:rFonts w:eastAsia="Calibri"/>
          <w:color w:val="000000"/>
          <w:sz w:val="28"/>
          <w:szCs w:val="28"/>
          <w:lang w:eastAsia="en-US"/>
        </w:rPr>
        <w:t xml:space="preserve"> - число получателей услуг, </w:t>
      </w:r>
      <w:r w:rsidRPr="0029613B">
        <w:rPr>
          <w:rFonts w:eastAsia="Calibri"/>
          <w:color w:val="000000"/>
          <w:sz w:val="28"/>
          <w:szCs w:val="28"/>
        </w:rPr>
        <w:t>удовлетворенных комфортностью условий предоставления услуг</w:t>
      </w:r>
      <w:r w:rsidRPr="0029613B">
        <w:rPr>
          <w:rFonts w:eastAsia="Calibri"/>
          <w:color w:val="000000"/>
          <w:sz w:val="28"/>
          <w:szCs w:val="28"/>
          <w:lang w:eastAsia="en-US"/>
        </w:rPr>
        <w:t>;</w:t>
      </w:r>
    </w:p>
    <w:p w:rsidR="0029613B" w:rsidRPr="0029613B" w:rsidRDefault="0029613B" w:rsidP="0029613B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613B">
        <w:rPr>
          <w:rFonts w:eastAsia="Calibri"/>
          <w:color w:val="000000"/>
          <w:sz w:val="28"/>
          <w:szCs w:val="28"/>
          <w:lang w:eastAsia="en-US"/>
        </w:rPr>
        <w:t>Ч</w:t>
      </w:r>
      <w:r w:rsidRPr="0029613B">
        <w:rPr>
          <w:rFonts w:eastAsia="Calibri"/>
          <w:color w:val="000000"/>
          <w:sz w:val="28"/>
          <w:szCs w:val="28"/>
          <w:vertAlign w:val="subscript"/>
          <w:lang w:eastAsia="en-US"/>
        </w:rPr>
        <w:t>общ</w:t>
      </w:r>
      <w:r w:rsidRPr="0029613B">
        <w:rPr>
          <w:rFonts w:eastAsia="Calibri"/>
          <w:color w:val="000000"/>
          <w:sz w:val="28"/>
          <w:szCs w:val="28"/>
          <w:lang w:eastAsia="en-US"/>
        </w:rPr>
        <w:t xml:space="preserve"> -  общее число опрошенных получателей услуг.</w:t>
      </w:r>
    </w:p>
    <w:p w:rsidR="0029613B" w:rsidRPr="0029613B" w:rsidRDefault="0029613B" w:rsidP="0029613B">
      <w:pPr>
        <w:spacing w:line="360" w:lineRule="auto"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613B">
        <w:rPr>
          <w:rFonts w:eastAsia="Calibri"/>
          <w:color w:val="000000"/>
          <w:sz w:val="28"/>
          <w:szCs w:val="28"/>
          <w:lang w:eastAsia="en-US"/>
        </w:rPr>
        <w:t xml:space="preserve">3. Расчет показателей, характеризующих критерий оценки качества «Доступность услуг для инвалидов»: </w:t>
      </w:r>
    </w:p>
    <w:p w:rsidR="0029613B" w:rsidRPr="0029613B" w:rsidRDefault="0029613B" w:rsidP="0029613B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613B">
        <w:rPr>
          <w:rFonts w:eastAsia="Calibri"/>
          <w:color w:val="000000"/>
          <w:sz w:val="28"/>
          <w:szCs w:val="28"/>
          <w:lang w:eastAsia="en-US"/>
        </w:rPr>
        <w:t>3.1. Значение показателя оценки качества «Оборудование территории, прилегающей к организации и ее помещений с учетом доступности для инвалидов» (П</w:t>
      </w:r>
      <w:r w:rsidRPr="0029613B">
        <w:rPr>
          <w:rFonts w:eastAsia="Calibri"/>
          <w:color w:val="000000"/>
          <w:sz w:val="28"/>
          <w:szCs w:val="28"/>
          <w:vertAlign w:val="superscript"/>
          <w:lang w:eastAsia="en-US"/>
        </w:rPr>
        <w:t>орг</w:t>
      </w:r>
      <w:r w:rsidRPr="0029613B">
        <w:rPr>
          <w:rFonts w:eastAsia="Calibri"/>
          <w:color w:val="000000"/>
          <w:sz w:val="28"/>
          <w:szCs w:val="28"/>
          <w:vertAlign w:val="subscript"/>
          <w:lang w:eastAsia="en-US"/>
        </w:rPr>
        <w:t>дост</w:t>
      </w:r>
      <w:r w:rsidRPr="0029613B">
        <w:rPr>
          <w:rFonts w:eastAsia="Calibri"/>
          <w:color w:val="000000"/>
          <w:sz w:val="28"/>
          <w:szCs w:val="28"/>
          <w:lang w:eastAsia="en-US"/>
        </w:rPr>
        <w:t>) определяется по формуле:</w:t>
      </w:r>
    </w:p>
    <w:p w:rsidR="0029613B" w:rsidRPr="0029613B" w:rsidRDefault="0029613B" w:rsidP="0029613B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29613B" w:rsidRPr="0029613B" w:rsidRDefault="0029613B" w:rsidP="0029613B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613B">
        <w:rPr>
          <w:rFonts w:eastAsia="Calibri"/>
          <w:color w:val="000000"/>
          <w:sz w:val="28"/>
          <w:szCs w:val="28"/>
          <w:lang w:eastAsia="en-US"/>
        </w:rPr>
        <w:t>П</w:t>
      </w:r>
      <w:r w:rsidRPr="0029613B">
        <w:rPr>
          <w:rFonts w:eastAsia="Calibri"/>
          <w:color w:val="000000"/>
          <w:sz w:val="28"/>
          <w:szCs w:val="28"/>
          <w:vertAlign w:val="superscript"/>
          <w:lang w:eastAsia="en-US"/>
        </w:rPr>
        <w:t>орг</w:t>
      </w:r>
      <w:r w:rsidRPr="0029613B">
        <w:rPr>
          <w:rFonts w:eastAsia="Calibri"/>
          <w:color w:val="000000"/>
          <w:sz w:val="28"/>
          <w:szCs w:val="28"/>
          <w:vertAlign w:val="subscript"/>
          <w:lang w:eastAsia="en-US"/>
        </w:rPr>
        <w:t>дост</w:t>
      </w:r>
      <w:r w:rsidRPr="0029613B">
        <w:rPr>
          <w:rFonts w:eastAsia="Calibri"/>
          <w:color w:val="000000"/>
          <w:sz w:val="28"/>
          <w:szCs w:val="28"/>
          <w:lang w:eastAsia="en-US"/>
        </w:rPr>
        <w:t xml:space="preserve"> = Т</w:t>
      </w:r>
      <w:r w:rsidRPr="0029613B">
        <w:rPr>
          <w:rFonts w:eastAsia="Calibri"/>
          <w:color w:val="000000"/>
          <w:sz w:val="28"/>
          <w:szCs w:val="28"/>
          <w:vertAlign w:val="superscript"/>
          <w:lang w:eastAsia="en-US"/>
        </w:rPr>
        <w:t>орг</w:t>
      </w:r>
      <w:r w:rsidRPr="0029613B">
        <w:rPr>
          <w:rFonts w:eastAsia="Calibri"/>
          <w:color w:val="000000"/>
          <w:sz w:val="28"/>
          <w:szCs w:val="28"/>
          <w:vertAlign w:val="subscript"/>
          <w:lang w:eastAsia="en-US"/>
        </w:rPr>
        <w:t>дост</w:t>
      </w:r>
      <w:r w:rsidRPr="0029613B">
        <w:rPr>
          <w:rFonts w:eastAsia="Calibri"/>
          <w:color w:val="000000"/>
          <w:sz w:val="28"/>
          <w:szCs w:val="28"/>
          <w:lang w:eastAsia="en-US"/>
        </w:rPr>
        <w:t xml:space="preserve"> × С</w:t>
      </w:r>
      <w:r w:rsidRPr="0029613B">
        <w:rPr>
          <w:rFonts w:eastAsia="Calibri"/>
          <w:color w:val="000000"/>
          <w:sz w:val="28"/>
          <w:szCs w:val="28"/>
          <w:vertAlign w:val="superscript"/>
          <w:lang w:eastAsia="en-US"/>
        </w:rPr>
        <w:t>орг</w:t>
      </w:r>
      <w:r w:rsidRPr="0029613B">
        <w:rPr>
          <w:rFonts w:eastAsia="Calibri"/>
          <w:color w:val="000000"/>
          <w:sz w:val="28"/>
          <w:szCs w:val="28"/>
          <w:vertAlign w:val="subscript"/>
          <w:lang w:eastAsia="en-US"/>
        </w:rPr>
        <w:t xml:space="preserve">дост </w:t>
      </w:r>
      <w:r w:rsidRPr="0029613B">
        <w:rPr>
          <w:rFonts w:eastAsia="Calibri"/>
          <w:color w:val="000000"/>
          <w:sz w:val="28"/>
          <w:szCs w:val="28"/>
          <w:lang w:eastAsia="en-US"/>
        </w:rPr>
        <w:t>,</w:t>
      </w:r>
      <w:r w:rsidRPr="0029613B">
        <w:rPr>
          <w:rFonts w:eastAsia="Calibri"/>
          <w:color w:val="000000"/>
          <w:sz w:val="28"/>
          <w:szCs w:val="28"/>
          <w:lang w:eastAsia="en-US"/>
        </w:rPr>
        <w:tab/>
      </w:r>
      <w:r w:rsidRPr="0029613B">
        <w:rPr>
          <w:rFonts w:eastAsia="Calibri"/>
          <w:color w:val="000000"/>
          <w:sz w:val="28"/>
          <w:szCs w:val="28"/>
          <w:lang w:eastAsia="en-US"/>
        </w:rPr>
        <w:tab/>
      </w:r>
      <w:r w:rsidRPr="0029613B">
        <w:rPr>
          <w:rFonts w:eastAsia="Calibri"/>
          <w:color w:val="000000"/>
          <w:sz w:val="28"/>
          <w:szCs w:val="28"/>
          <w:lang w:eastAsia="en-US"/>
        </w:rPr>
        <w:tab/>
        <w:t>(6)</w:t>
      </w:r>
    </w:p>
    <w:p w:rsidR="0029613B" w:rsidRPr="0029613B" w:rsidRDefault="0029613B" w:rsidP="0029613B">
      <w:pPr>
        <w:spacing w:line="360" w:lineRule="auto"/>
        <w:ind w:left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613B">
        <w:rPr>
          <w:rFonts w:eastAsia="Calibri"/>
          <w:color w:val="000000"/>
          <w:sz w:val="28"/>
          <w:szCs w:val="28"/>
          <w:lang w:eastAsia="en-US"/>
        </w:rPr>
        <w:t>где:</w:t>
      </w:r>
    </w:p>
    <w:p w:rsidR="0029613B" w:rsidRPr="0029613B" w:rsidRDefault="0029613B" w:rsidP="0029613B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613B">
        <w:rPr>
          <w:rFonts w:eastAsia="Calibri"/>
          <w:color w:val="000000"/>
          <w:sz w:val="28"/>
          <w:szCs w:val="28"/>
          <w:lang w:eastAsia="en-US"/>
        </w:rPr>
        <w:t>Т</w:t>
      </w:r>
      <w:r w:rsidRPr="0029613B">
        <w:rPr>
          <w:rFonts w:eastAsia="Calibri"/>
          <w:color w:val="000000"/>
          <w:sz w:val="28"/>
          <w:szCs w:val="28"/>
          <w:vertAlign w:val="superscript"/>
          <w:lang w:eastAsia="en-US"/>
        </w:rPr>
        <w:t>орг</w:t>
      </w:r>
      <w:r w:rsidRPr="0029613B">
        <w:rPr>
          <w:rFonts w:eastAsia="Calibri"/>
          <w:color w:val="000000"/>
          <w:sz w:val="28"/>
          <w:szCs w:val="28"/>
          <w:vertAlign w:val="subscript"/>
          <w:lang w:eastAsia="en-US"/>
        </w:rPr>
        <w:t>дост</w:t>
      </w:r>
      <w:r w:rsidRPr="0029613B">
        <w:rPr>
          <w:rFonts w:eastAsia="Calibri"/>
          <w:color w:val="000000"/>
          <w:sz w:val="28"/>
          <w:szCs w:val="28"/>
          <w:lang w:eastAsia="en-US"/>
        </w:rPr>
        <w:t xml:space="preserve"> – количество баллов за оборудование территории, прилегающей к организации и ее помещений с учетом доступности для инвалидов (</w:t>
      </w:r>
      <w:r w:rsidRPr="0029613B">
        <w:rPr>
          <w:rFonts w:eastAsia="Calibri"/>
          <w:color w:val="000000"/>
          <w:sz w:val="28"/>
          <w:szCs w:val="28"/>
        </w:rPr>
        <w:t>по 20 баллов за каждое условие доступности)</w:t>
      </w:r>
      <w:r w:rsidRPr="0029613B">
        <w:rPr>
          <w:rFonts w:eastAsia="Calibri"/>
          <w:color w:val="000000"/>
          <w:sz w:val="28"/>
          <w:szCs w:val="28"/>
          <w:lang w:eastAsia="en-US"/>
        </w:rPr>
        <w:t>;</w:t>
      </w:r>
    </w:p>
    <w:p w:rsidR="0029613B" w:rsidRPr="0029613B" w:rsidRDefault="0029613B" w:rsidP="0029613B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613B">
        <w:rPr>
          <w:rFonts w:eastAsia="Calibri"/>
          <w:color w:val="000000"/>
          <w:sz w:val="28"/>
          <w:szCs w:val="28"/>
          <w:lang w:eastAsia="en-US"/>
        </w:rPr>
        <w:t>С</w:t>
      </w:r>
      <w:r w:rsidRPr="0029613B">
        <w:rPr>
          <w:rFonts w:eastAsia="Calibri"/>
          <w:color w:val="000000"/>
          <w:sz w:val="28"/>
          <w:szCs w:val="28"/>
          <w:vertAlign w:val="superscript"/>
          <w:lang w:eastAsia="en-US"/>
        </w:rPr>
        <w:t>орг</w:t>
      </w:r>
      <w:r w:rsidRPr="0029613B">
        <w:rPr>
          <w:rFonts w:eastAsia="Calibri"/>
          <w:color w:val="000000"/>
          <w:sz w:val="28"/>
          <w:szCs w:val="28"/>
          <w:vertAlign w:val="subscript"/>
          <w:lang w:eastAsia="en-US"/>
        </w:rPr>
        <w:t xml:space="preserve">дост  </w:t>
      </w:r>
      <w:r w:rsidRPr="0029613B">
        <w:rPr>
          <w:rFonts w:eastAsia="Calibri"/>
          <w:color w:val="000000"/>
          <w:sz w:val="28"/>
          <w:szCs w:val="28"/>
          <w:lang w:eastAsia="en-US"/>
        </w:rPr>
        <w:t xml:space="preserve">– количество условий доступности организации для инвалидов. </w:t>
      </w:r>
    </w:p>
    <w:p w:rsidR="0029613B" w:rsidRPr="0029613B" w:rsidRDefault="0029613B" w:rsidP="0029613B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613B">
        <w:rPr>
          <w:rFonts w:eastAsia="Calibri"/>
          <w:color w:val="000000"/>
          <w:sz w:val="28"/>
          <w:szCs w:val="28"/>
          <w:lang w:eastAsia="en-US"/>
        </w:rPr>
        <w:t xml:space="preserve">3.2. Значение показателя оценки качества «Обеспечение в организации условий доступности, позволяющих инвалидам получать услуги наравне с другими» </w:t>
      </w:r>
      <w:r w:rsidRPr="0029613B">
        <w:rPr>
          <w:rFonts w:eastAsia="Calibri"/>
          <w:color w:val="000000"/>
          <w:sz w:val="28"/>
          <w:szCs w:val="28"/>
        </w:rPr>
        <w:t>(</w:t>
      </w:r>
      <w:r w:rsidRPr="0029613B">
        <w:rPr>
          <w:rFonts w:eastAsia="Calibri"/>
          <w:color w:val="000000"/>
          <w:sz w:val="28"/>
          <w:szCs w:val="28"/>
          <w:lang w:eastAsia="en-US"/>
        </w:rPr>
        <w:t>П</w:t>
      </w:r>
      <w:r w:rsidRPr="0029613B">
        <w:rPr>
          <w:rFonts w:eastAsia="Calibri"/>
          <w:color w:val="000000"/>
          <w:sz w:val="28"/>
          <w:szCs w:val="28"/>
          <w:vertAlign w:val="superscript"/>
          <w:lang w:eastAsia="en-US"/>
        </w:rPr>
        <w:t>услуг</w:t>
      </w:r>
      <w:r w:rsidRPr="0029613B">
        <w:rPr>
          <w:rFonts w:eastAsia="Calibri"/>
          <w:color w:val="000000"/>
          <w:sz w:val="28"/>
          <w:szCs w:val="28"/>
          <w:vertAlign w:val="subscript"/>
          <w:lang w:eastAsia="en-US"/>
        </w:rPr>
        <w:t>дост</w:t>
      </w:r>
      <w:r w:rsidRPr="0029613B">
        <w:rPr>
          <w:rFonts w:eastAsia="Calibri"/>
          <w:color w:val="000000"/>
          <w:sz w:val="28"/>
          <w:szCs w:val="28"/>
          <w:lang w:eastAsia="en-US"/>
        </w:rPr>
        <w:t>)определяется по формуле:</w:t>
      </w:r>
    </w:p>
    <w:p w:rsidR="0029613B" w:rsidRPr="0029613B" w:rsidRDefault="0029613B" w:rsidP="0029613B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29613B" w:rsidRPr="0029613B" w:rsidRDefault="0029613B" w:rsidP="0029613B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613B">
        <w:rPr>
          <w:rFonts w:eastAsia="Calibri"/>
          <w:color w:val="000000"/>
          <w:sz w:val="28"/>
          <w:szCs w:val="28"/>
          <w:lang w:eastAsia="en-US"/>
        </w:rPr>
        <w:t>П</w:t>
      </w:r>
      <w:r w:rsidRPr="0029613B">
        <w:rPr>
          <w:rFonts w:eastAsia="Calibri"/>
          <w:color w:val="000000"/>
          <w:sz w:val="28"/>
          <w:szCs w:val="28"/>
          <w:vertAlign w:val="superscript"/>
          <w:lang w:eastAsia="en-US"/>
        </w:rPr>
        <w:t>услуг</w:t>
      </w:r>
      <w:r w:rsidRPr="0029613B">
        <w:rPr>
          <w:rFonts w:eastAsia="Calibri"/>
          <w:color w:val="000000"/>
          <w:sz w:val="28"/>
          <w:szCs w:val="28"/>
          <w:vertAlign w:val="subscript"/>
          <w:lang w:eastAsia="en-US"/>
        </w:rPr>
        <w:t>дост</w:t>
      </w:r>
      <w:r w:rsidRPr="0029613B">
        <w:rPr>
          <w:rFonts w:eastAsia="Calibri"/>
          <w:color w:val="000000"/>
          <w:sz w:val="28"/>
          <w:szCs w:val="28"/>
          <w:lang w:eastAsia="en-US"/>
        </w:rPr>
        <w:t xml:space="preserve"> = Т</w:t>
      </w:r>
      <w:r w:rsidRPr="0029613B">
        <w:rPr>
          <w:rFonts w:eastAsia="Calibri"/>
          <w:color w:val="000000"/>
          <w:sz w:val="28"/>
          <w:szCs w:val="28"/>
          <w:vertAlign w:val="superscript"/>
          <w:lang w:eastAsia="en-US"/>
        </w:rPr>
        <w:t>услуг</w:t>
      </w:r>
      <w:r w:rsidRPr="0029613B">
        <w:rPr>
          <w:rFonts w:eastAsia="Calibri"/>
          <w:color w:val="000000"/>
          <w:sz w:val="28"/>
          <w:szCs w:val="28"/>
          <w:vertAlign w:val="subscript"/>
          <w:lang w:eastAsia="en-US"/>
        </w:rPr>
        <w:t>дост</w:t>
      </w:r>
      <w:r w:rsidRPr="0029613B">
        <w:rPr>
          <w:rFonts w:eastAsia="Calibri"/>
          <w:color w:val="000000"/>
          <w:sz w:val="28"/>
          <w:szCs w:val="28"/>
          <w:lang w:eastAsia="en-US"/>
        </w:rPr>
        <w:t xml:space="preserve"> × С</w:t>
      </w:r>
      <w:r w:rsidRPr="0029613B">
        <w:rPr>
          <w:rFonts w:eastAsia="Calibri"/>
          <w:color w:val="000000"/>
          <w:sz w:val="28"/>
          <w:szCs w:val="28"/>
          <w:vertAlign w:val="superscript"/>
          <w:lang w:eastAsia="en-US"/>
        </w:rPr>
        <w:t>услуг</w:t>
      </w:r>
      <w:r w:rsidRPr="0029613B">
        <w:rPr>
          <w:rFonts w:eastAsia="Calibri"/>
          <w:color w:val="000000"/>
          <w:sz w:val="28"/>
          <w:szCs w:val="28"/>
          <w:vertAlign w:val="subscript"/>
          <w:lang w:eastAsia="en-US"/>
        </w:rPr>
        <w:t>дост</w:t>
      </w:r>
      <w:r w:rsidRPr="0029613B">
        <w:rPr>
          <w:rFonts w:eastAsia="Calibri"/>
          <w:color w:val="000000"/>
          <w:sz w:val="28"/>
          <w:szCs w:val="28"/>
          <w:lang w:eastAsia="en-US"/>
        </w:rPr>
        <w:t>,</w:t>
      </w:r>
      <w:r w:rsidRPr="0029613B">
        <w:rPr>
          <w:rFonts w:eastAsia="Calibri"/>
          <w:color w:val="000000"/>
          <w:sz w:val="28"/>
          <w:szCs w:val="28"/>
          <w:lang w:eastAsia="en-US"/>
        </w:rPr>
        <w:tab/>
      </w:r>
      <w:r w:rsidRPr="0029613B">
        <w:rPr>
          <w:rFonts w:eastAsia="Calibri"/>
          <w:color w:val="000000"/>
          <w:sz w:val="28"/>
          <w:szCs w:val="28"/>
          <w:lang w:eastAsia="en-US"/>
        </w:rPr>
        <w:tab/>
      </w:r>
      <w:r w:rsidRPr="0029613B">
        <w:rPr>
          <w:rFonts w:eastAsia="Calibri"/>
          <w:color w:val="000000"/>
          <w:sz w:val="28"/>
          <w:szCs w:val="28"/>
          <w:lang w:eastAsia="en-US"/>
        </w:rPr>
        <w:tab/>
      </w:r>
      <w:r w:rsidRPr="0029613B">
        <w:rPr>
          <w:rFonts w:eastAsia="Calibri"/>
          <w:color w:val="000000"/>
          <w:sz w:val="28"/>
          <w:szCs w:val="28"/>
          <w:lang w:eastAsia="en-US"/>
        </w:rPr>
        <w:tab/>
        <w:t>(7)</w:t>
      </w:r>
    </w:p>
    <w:p w:rsidR="0029613B" w:rsidRPr="0029613B" w:rsidRDefault="0029613B" w:rsidP="0029613B">
      <w:pPr>
        <w:spacing w:line="360" w:lineRule="auto"/>
        <w:ind w:left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613B">
        <w:rPr>
          <w:rFonts w:eastAsia="Calibri"/>
          <w:color w:val="000000"/>
          <w:sz w:val="28"/>
          <w:szCs w:val="28"/>
          <w:lang w:eastAsia="en-US"/>
        </w:rPr>
        <w:t>где:</w:t>
      </w:r>
    </w:p>
    <w:p w:rsidR="0029613B" w:rsidRPr="0029613B" w:rsidRDefault="0029613B" w:rsidP="0029613B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613B">
        <w:rPr>
          <w:rFonts w:eastAsia="Calibri"/>
          <w:color w:val="000000"/>
          <w:sz w:val="28"/>
          <w:szCs w:val="28"/>
          <w:lang w:eastAsia="en-US"/>
        </w:rPr>
        <w:t>Т</w:t>
      </w:r>
      <w:r w:rsidRPr="0029613B">
        <w:rPr>
          <w:rFonts w:eastAsia="Calibri"/>
          <w:color w:val="000000"/>
          <w:sz w:val="28"/>
          <w:szCs w:val="28"/>
          <w:vertAlign w:val="superscript"/>
          <w:lang w:eastAsia="en-US"/>
        </w:rPr>
        <w:t>услуг</w:t>
      </w:r>
      <w:r w:rsidRPr="0029613B">
        <w:rPr>
          <w:rFonts w:eastAsia="Calibri"/>
          <w:color w:val="000000"/>
          <w:sz w:val="28"/>
          <w:szCs w:val="28"/>
          <w:vertAlign w:val="subscript"/>
          <w:lang w:eastAsia="en-US"/>
        </w:rPr>
        <w:t>дост</w:t>
      </w:r>
      <w:r w:rsidRPr="0029613B">
        <w:rPr>
          <w:rFonts w:eastAsia="Calibri"/>
          <w:color w:val="000000"/>
          <w:sz w:val="28"/>
          <w:szCs w:val="28"/>
          <w:lang w:eastAsia="en-US"/>
        </w:rPr>
        <w:t xml:space="preserve"> – количество баллов за обеспечение в организации условий доступности, позволяющих инвалидам получать услуги наравне с другими (</w:t>
      </w:r>
      <w:r w:rsidRPr="0029613B">
        <w:rPr>
          <w:rFonts w:eastAsia="Calibri"/>
          <w:color w:val="000000"/>
          <w:sz w:val="28"/>
          <w:szCs w:val="28"/>
        </w:rPr>
        <w:t>по 20 баллов за каждое условие доступности)</w:t>
      </w:r>
      <w:r w:rsidRPr="0029613B">
        <w:rPr>
          <w:rFonts w:eastAsia="Calibri"/>
          <w:color w:val="000000"/>
          <w:sz w:val="28"/>
          <w:szCs w:val="28"/>
          <w:lang w:eastAsia="en-US"/>
        </w:rPr>
        <w:t>;</w:t>
      </w:r>
    </w:p>
    <w:p w:rsidR="0029613B" w:rsidRPr="0029613B" w:rsidRDefault="0029613B" w:rsidP="0029613B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613B">
        <w:rPr>
          <w:rFonts w:eastAsia="Calibri"/>
          <w:color w:val="000000"/>
          <w:sz w:val="28"/>
          <w:szCs w:val="28"/>
          <w:lang w:eastAsia="en-US"/>
        </w:rPr>
        <w:t>С</w:t>
      </w:r>
      <w:r w:rsidRPr="0029613B">
        <w:rPr>
          <w:rFonts w:eastAsia="Calibri"/>
          <w:color w:val="000000"/>
          <w:sz w:val="28"/>
          <w:szCs w:val="28"/>
          <w:vertAlign w:val="superscript"/>
          <w:lang w:eastAsia="en-US"/>
        </w:rPr>
        <w:t>услуг</w:t>
      </w:r>
      <w:r w:rsidRPr="0029613B">
        <w:rPr>
          <w:rFonts w:eastAsia="Calibri"/>
          <w:color w:val="000000"/>
          <w:sz w:val="28"/>
          <w:szCs w:val="28"/>
          <w:vertAlign w:val="subscript"/>
          <w:lang w:eastAsia="en-US"/>
        </w:rPr>
        <w:t xml:space="preserve">дост </w:t>
      </w:r>
      <w:r w:rsidRPr="0029613B">
        <w:rPr>
          <w:rFonts w:eastAsia="Calibri"/>
          <w:color w:val="000000"/>
          <w:sz w:val="28"/>
          <w:szCs w:val="28"/>
          <w:lang w:eastAsia="en-US"/>
        </w:rPr>
        <w:t>– количество условий доступности, позволяющих инвалидам получать услуги наравне с другими.</w:t>
      </w:r>
    </w:p>
    <w:p w:rsidR="0029613B" w:rsidRPr="0029613B" w:rsidRDefault="0029613B" w:rsidP="0029613B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613B">
        <w:rPr>
          <w:rFonts w:eastAsia="Calibri"/>
          <w:color w:val="000000"/>
          <w:sz w:val="28"/>
          <w:szCs w:val="28"/>
          <w:lang w:eastAsia="en-US"/>
        </w:rPr>
        <w:t>3.3 Значение показателя оценки качества «</w:t>
      </w:r>
      <w:r w:rsidRPr="0029613B">
        <w:rPr>
          <w:rFonts w:eastAsia="Calibri"/>
          <w:color w:val="000000"/>
          <w:sz w:val="28"/>
          <w:szCs w:val="28"/>
        </w:rPr>
        <w:t>Доля получателей услуг, удовлетворенных доступностью услуг для инвалидов»</w:t>
      </w:r>
      <w:r w:rsidRPr="0029613B">
        <w:rPr>
          <w:rFonts w:eastAsia="Calibri"/>
          <w:color w:val="000000"/>
          <w:sz w:val="28"/>
          <w:szCs w:val="28"/>
          <w:lang w:eastAsia="en-US"/>
        </w:rPr>
        <w:t xml:space="preserve"> (П</w:t>
      </w:r>
      <w:r w:rsidRPr="0029613B">
        <w:rPr>
          <w:rFonts w:eastAsia="Calibri"/>
          <w:color w:val="000000"/>
          <w:sz w:val="28"/>
          <w:szCs w:val="28"/>
          <w:vertAlign w:val="superscript"/>
          <w:lang w:eastAsia="en-US"/>
        </w:rPr>
        <w:t>дост</w:t>
      </w:r>
      <w:r w:rsidRPr="0029613B">
        <w:rPr>
          <w:rFonts w:eastAsia="Calibri"/>
          <w:color w:val="000000"/>
          <w:sz w:val="28"/>
          <w:szCs w:val="28"/>
          <w:vertAlign w:val="subscript"/>
          <w:lang w:eastAsia="en-US"/>
        </w:rPr>
        <w:t>уд</w:t>
      </w:r>
      <w:r w:rsidRPr="0029613B">
        <w:rPr>
          <w:rFonts w:eastAsia="Calibri"/>
          <w:color w:val="000000"/>
          <w:sz w:val="28"/>
          <w:szCs w:val="28"/>
          <w:lang w:eastAsia="en-US"/>
        </w:rPr>
        <w:t>) определяется по формуле:</w:t>
      </w:r>
    </w:p>
    <w:p w:rsidR="0029613B" w:rsidRPr="0029613B" w:rsidRDefault="0029613B" w:rsidP="0029613B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</w:p>
    <w:tbl>
      <w:tblPr>
        <w:tblW w:w="6440" w:type="dxa"/>
        <w:jc w:val="right"/>
        <w:tblLook w:val="04A0" w:firstRow="1" w:lastRow="0" w:firstColumn="1" w:lastColumn="0" w:noHBand="0" w:noVBand="1"/>
      </w:tblPr>
      <w:tblGrid>
        <w:gridCol w:w="1418"/>
        <w:gridCol w:w="1114"/>
        <w:gridCol w:w="1199"/>
        <w:gridCol w:w="2709"/>
      </w:tblGrid>
      <w:tr w:rsidR="0029613B" w:rsidRPr="0029613B" w:rsidTr="00E54AA6">
        <w:trPr>
          <w:jc w:val="right"/>
        </w:trPr>
        <w:tc>
          <w:tcPr>
            <w:tcW w:w="1418" w:type="dxa"/>
            <w:vMerge w:val="restart"/>
            <w:vAlign w:val="center"/>
          </w:tcPr>
          <w:p w:rsidR="0029613B" w:rsidRPr="0029613B" w:rsidRDefault="0029613B" w:rsidP="0029613B">
            <w:pPr>
              <w:spacing w:line="360" w:lineRule="auto"/>
              <w:ind w:right="-46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613B">
              <w:rPr>
                <w:rFonts w:eastAsia="Calibri"/>
                <w:color w:val="000000"/>
                <w:sz w:val="28"/>
                <w:szCs w:val="28"/>
                <w:lang w:eastAsia="en-US"/>
              </w:rPr>
              <w:t>П</w:t>
            </w:r>
            <w:r w:rsidRPr="0029613B">
              <w:rPr>
                <w:rFonts w:eastAsia="Calibri"/>
                <w:color w:val="000000"/>
                <w:sz w:val="28"/>
                <w:szCs w:val="28"/>
                <w:vertAlign w:val="superscript"/>
                <w:lang w:eastAsia="en-US"/>
              </w:rPr>
              <w:t>дост</w:t>
            </w:r>
            <w:r w:rsidRPr="0029613B">
              <w:rPr>
                <w:rFonts w:eastAsia="Calibri"/>
                <w:color w:val="000000"/>
                <w:sz w:val="28"/>
                <w:szCs w:val="28"/>
                <w:vertAlign w:val="subscript"/>
                <w:lang w:eastAsia="en-US"/>
              </w:rPr>
              <w:t>уд</w:t>
            </w:r>
            <w:r w:rsidRPr="0029613B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= (</w:t>
            </w:r>
          </w:p>
        </w:tc>
        <w:tc>
          <w:tcPr>
            <w:tcW w:w="1114" w:type="dxa"/>
            <w:tcBorders>
              <w:bottom w:val="single" w:sz="4" w:space="0" w:color="auto"/>
            </w:tcBorders>
          </w:tcPr>
          <w:p w:rsidR="0029613B" w:rsidRPr="0029613B" w:rsidRDefault="0029613B" w:rsidP="0029613B">
            <w:pPr>
              <w:spacing w:line="360" w:lineRule="auto"/>
              <w:ind w:left="-108" w:right="-108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613B">
              <w:rPr>
                <w:rFonts w:eastAsia="Calibri"/>
                <w:color w:val="000000"/>
                <w:sz w:val="28"/>
                <w:szCs w:val="28"/>
                <w:lang w:eastAsia="en-US"/>
              </w:rPr>
              <w:t>У</w:t>
            </w:r>
            <w:r w:rsidRPr="0029613B">
              <w:rPr>
                <w:rFonts w:eastAsia="Calibri"/>
                <w:color w:val="000000"/>
                <w:sz w:val="28"/>
                <w:szCs w:val="28"/>
                <w:vertAlign w:val="superscript"/>
                <w:lang w:eastAsia="en-US"/>
              </w:rPr>
              <w:t>дост</w:t>
            </w:r>
          </w:p>
        </w:tc>
        <w:tc>
          <w:tcPr>
            <w:tcW w:w="1199" w:type="dxa"/>
            <w:vMerge w:val="restart"/>
            <w:vAlign w:val="center"/>
          </w:tcPr>
          <w:p w:rsidR="0029613B" w:rsidRPr="0029613B" w:rsidRDefault="0029613B" w:rsidP="0029613B">
            <w:pPr>
              <w:spacing w:line="360" w:lineRule="auto"/>
              <w:ind w:left="-108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613B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)×100,</w:t>
            </w:r>
          </w:p>
        </w:tc>
        <w:tc>
          <w:tcPr>
            <w:tcW w:w="2709" w:type="dxa"/>
            <w:vMerge w:val="restart"/>
            <w:vAlign w:val="center"/>
          </w:tcPr>
          <w:p w:rsidR="0029613B" w:rsidRPr="0029613B" w:rsidRDefault="0029613B" w:rsidP="0029613B">
            <w:pPr>
              <w:spacing w:line="360" w:lineRule="auto"/>
              <w:ind w:left="-108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613B">
              <w:rPr>
                <w:rFonts w:eastAsia="Calibri"/>
                <w:color w:val="000000"/>
                <w:sz w:val="28"/>
                <w:szCs w:val="28"/>
                <w:lang w:eastAsia="en-US"/>
              </w:rPr>
              <w:t>(8)</w:t>
            </w:r>
          </w:p>
        </w:tc>
      </w:tr>
      <w:tr w:rsidR="0029613B" w:rsidRPr="0029613B" w:rsidTr="00E54AA6">
        <w:trPr>
          <w:jc w:val="right"/>
        </w:trPr>
        <w:tc>
          <w:tcPr>
            <w:tcW w:w="1418" w:type="dxa"/>
            <w:vMerge/>
          </w:tcPr>
          <w:p w:rsidR="0029613B" w:rsidRPr="0029613B" w:rsidRDefault="0029613B" w:rsidP="0029613B">
            <w:pPr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114" w:type="dxa"/>
            <w:tcBorders>
              <w:top w:val="single" w:sz="4" w:space="0" w:color="auto"/>
            </w:tcBorders>
          </w:tcPr>
          <w:p w:rsidR="0029613B" w:rsidRPr="0029613B" w:rsidRDefault="0029613B" w:rsidP="0029613B">
            <w:pPr>
              <w:spacing w:line="360" w:lineRule="auto"/>
              <w:ind w:left="186" w:hanging="186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613B">
              <w:rPr>
                <w:rFonts w:eastAsia="Calibri"/>
                <w:color w:val="000000"/>
                <w:sz w:val="28"/>
                <w:szCs w:val="28"/>
                <w:lang w:eastAsia="en-US"/>
              </w:rPr>
              <w:t>Ч</w:t>
            </w:r>
            <w:r w:rsidRPr="0029613B">
              <w:rPr>
                <w:rFonts w:eastAsia="Calibri"/>
                <w:color w:val="000000"/>
                <w:sz w:val="28"/>
                <w:szCs w:val="28"/>
                <w:vertAlign w:val="subscript"/>
                <w:lang w:eastAsia="en-US"/>
              </w:rPr>
              <w:t>инв</w:t>
            </w:r>
          </w:p>
        </w:tc>
        <w:tc>
          <w:tcPr>
            <w:tcW w:w="1199" w:type="dxa"/>
            <w:vMerge/>
          </w:tcPr>
          <w:p w:rsidR="0029613B" w:rsidRPr="0029613B" w:rsidRDefault="0029613B" w:rsidP="0029613B">
            <w:pPr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709" w:type="dxa"/>
            <w:vMerge/>
          </w:tcPr>
          <w:p w:rsidR="0029613B" w:rsidRPr="0029613B" w:rsidRDefault="0029613B" w:rsidP="0029613B">
            <w:pPr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29613B" w:rsidRPr="0029613B" w:rsidRDefault="0029613B" w:rsidP="0029613B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613B">
        <w:rPr>
          <w:rFonts w:eastAsia="Calibri"/>
          <w:color w:val="000000"/>
          <w:sz w:val="28"/>
          <w:szCs w:val="28"/>
          <w:lang w:eastAsia="en-US"/>
        </w:rPr>
        <w:t>где</w:t>
      </w:r>
    </w:p>
    <w:p w:rsidR="0029613B" w:rsidRPr="0029613B" w:rsidRDefault="0029613B" w:rsidP="0029613B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613B">
        <w:rPr>
          <w:rFonts w:eastAsia="Calibri"/>
          <w:color w:val="000000"/>
          <w:sz w:val="28"/>
          <w:szCs w:val="28"/>
          <w:lang w:eastAsia="en-US"/>
        </w:rPr>
        <w:t>У</w:t>
      </w:r>
      <w:r w:rsidRPr="0029613B">
        <w:rPr>
          <w:rFonts w:eastAsia="Calibri"/>
          <w:color w:val="000000"/>
          <w:sz w:val="28"/>
          <w:szCs w:val="28"/>
          <w:vertAlign w:val="superscript"/>
          <w:lang w:eastAsia="en-US"/>
        </w:rPr>
        <w:t>дост</w:t>
      </w:r>
      <w:r w:rsidRPr="0029613B">
        <w:rPr>
          <w:rFonts w:eastAsia="Calibri"/>
          <w:color w:val="000000"/>
          <w:sz w:val="28"/>
          <w:szCs w:val="28"/>
          <w:lang w:eastAsia="en-US"/>
        </w:rPr>
        <w:t xml:space="preserve"> - число получателей услуг-инвалидов, </w:t>
      </w:r>
      <w:r w:rsidRPr="0029613B">
        <w:rPr>
          <w:rFonts w:eastAsia="Calibri"/>
          <w:color w:val="000000"/>
          <w:sz w:val="28"/>
          <w:szCs w:val="28"/>
        </w:rPr>
        <w:t>удовлетворенных доступностью услуг дляинвалидов</w:t>
      </w:r>
      <w:r w:rsidRPr="0029613B">
        <w:rPr>
          <w:rFonts w:eastAsia="Calibri"/>
          <w:color w:val="000000"/>
          <w:sz w:val="28"/>
          <w:szCs w:val="28"/>
          <w:lang w:eastAsia="en-US"/>
        </w:rPr>
        <w:t>;</w:t>
      </w:r>
    </w:p>
    <w:p w:rsidR="0029613B" w:rsidRPr="0029613B" w:rsidRDefault="0029613B" w:rsidP="0029613B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613B">
        <w:rPr>
          <w:rFonts w:eastAsia="Calibri"/>
          <w:color w:val="000000"/>
          <w:sz w:val="28"/>
          <w:szCs w:val="28"/>
          <w:lang w:eastAsia="en-US"/>
        </w:rPr>
        <w:t>Ч</w:t>
      </w:r>
      <w:r w:rsidRPr="0029613B">
        <w:rPr>
          <w:rFonts w:eastAsia="Calibri"/>
          <w:color w:val="000000"/>
          <w:sz w:val="28"/>
          <w:szCs w:val="28"/>
          <w:vertAlign w:val="subscript"/>
          <w:lang w:eastAsia="en-US"/>
        </w:rPr>
        <w:t>инв</w:t>
      </w:r>
      <w:r w:rsidRPr="0029613B">
        <w:rPr>
          <w:rFonts w:eastAsia="Calibri"/>
          <w:color w:val="000000"/>
          <w:sz w:val="28"/>
          <w:szCs w:val="28"/>
          <w:lang w:eastAsia="en-US"/>
        </w:rPr>
        <w:t xml:space="preserve"> -  число опрошенных получателей услуг-инвалидов.</w:t>
      </w:r>
    </w:p>
    <w:p w:rsidR="0029613B" w:rsidRPr="0029613B" w:rsidRDefault="0029613B" w:rsidP="0029613B">
      <w:pPr>
        <w:spacing w:line="360" w:lineRule="auto"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613B">
        <w:rPr>
          <w:rFonts w:eastAsia="Calibri"/>
          <w:color w:val="000000"/>
          <w:sz w:val="28"/>
          <w:szCs w:val="28"/>
          <w:lang w:eastAsia="en-US"/>
        </w:rPr>
        <w:t>4. Расчет показателей, характеризующих критерий оценки качества «Доброжелательность, вежливость работников организации»:</w:t>
      </w:r>
    </w:p>
    <w:p w:rsidR="0029613B" w:rsidRPr="0029613B" w:rsidRDefault="0029613B" w:rsidP="0029613B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613B">
        <w:rPr>
          <w:rFonts w:eastAsia="Calibri"/>
          <w:color w:val="000000"/>
          <w:sz w:val="28"/>
          <w:szCs w:val="28"/>
          <w:lang w:eastAsia="en-US"/>
        </w:rPr>
        <w:t>4.1. Значение показателя оценки качества «Доля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организацию» (П</w:t>
      </w:r>
      <w:r w:rsidRPr="0029613B">
        <w:rPr>
          <w:rFonts w:eastAsia="Calibri"/>
          <w:color w:val="000000"/>
          <w:sz w:val="28"/>
          <w:szCs w:val="28"/>
          <w:vertAlign w:val="superscript"/>
          <w:lang w:eastAsia="en-US"/>
        </w:rPr>
        <w:t>перв.конт</w:t>
      </w:r>
      <w:r w:rsidRPr="0029613B">
        <w:rPr>
          <w:rFonts w:eastAsia="Calibri"/>
          <w:color w:val="000000"/>
          <w:sz w:val="28"/>
          <w:szCs w:val="28"/>
          <w:vertAlign w:val="subscript"/>
          <w:lang w:eastAsia="en-US"/>
        </w:rPr>
        <w:t xml:space="preserve"> уд</w:t>
      </w:r>
      <w:r w:rsidRPr="0029613B">
        <w:rPr>
          <w:rFonts w:eastAsia="Calibri"/>
          <w:color w:val="000000"/>
          <w:sz w:val="28"/>
          <w:szCs w:val="28"/>
          <w:lang w:eastAsia="en-US"/>
        </w:rPr>
        <w:t>)определяется по формуле:</w:t>
      </w:r>
    </w:p>
    <w:p w:rsidR="0029613B" w:rsidRPr="0029613B" w:rsidRDefault="0029613B" w:rsidP="0029613B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tbl>
      <w:tblPr>
        <w:tblW w:w="7276" w:type="dxa"/>
        <w:jc w:val="right"/>
        <w:tblLook w:val="04A0" w:firstRow="1" w:lastRow="0" w:firstColumn="1" w:lastColumn="0" w:noHBand="0" w:noVBand="1"/>
      </w:tblPr>
      <w:tblGrid>
        <w:gridCol w:w="2212"/>
        <w:gridCol w:w="1368"/>
        <w:gridCol w:w="1168"/>
        <w:gridCol w:w="2528"/>
      </w:tblGrid>
      <w:tr w:rsidR="0029613B" w:rsidRPr="0029613B" w:rsidTr="00E54AA6">
        <w:trPr>
          <w:jc w:val="right"/>
        </w:trPr>
        <w:tc>
          <w:tcPr>
            <w:tcW w:w="2212" w:type="dxa"/>
            <w:vMerge w:val="restart"/>
            <w:vAlign w:val="center"/>
          </w:tcPr>
          <w:p w:rsidR="0029613B" w:rsidRPr="0029613B" w:rsidRDefault="0029613B" w:rsidP="0029613B">
            <w:pPr>
              <w:spacing w:line="360" w:lineRule="auto"/>
              <w:ind w:right="-46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613B">
              <w:rPr>
                <w:rFonts w:eastAsia="Calibri"/>
                <w:color w:val="000000"/>
                <w:sz w:val="28"/>
                <w:szCs w:val="28"/>
                <w:lang w:eastAsia="en-US"/>
              </w:rPr>
              <w:t>П</w:t>
            </w:r>
            <w:r w:rsidRPr="0029613B">
              <w:rPr>
                <w:rFonts w:eastAsia="Calibri"/>
                <w:color w:val="000000"/>
                <w:sz w:val="28"/>
                <w:szCs w:val="28"/>
                <w:vertAlign w:val="superscript"/>
                <w:lang w:eastAsia="en-US"/>
              </w:rPr>
              <w:t>перв.конт</w:t>
            </w:r>
            <w:r w:rsidRPr="0029613B">
              <w:rPr>
                <w:rFonts w:eastAsia="Calibri"/>
                <w:color w:val="000000"/>
                <w:sz w:val="28"/>
                <w:szCs w:val="28"/>
                <w:vertAlign w:val="subscript"/>
                <w:lang w:eastAsia="en-US"/>
              </w:rPr>
              <w:t xml:space="preserve"> уд</w:t>
            </w:r>
            <w:r w:rsidRPr="0029613B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= (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29613B" w:rsidRPr="0029613B" w:rsidRDefault="0029613B" w:rsidP="0029613B">
            <w:pPr>
              <w:spacing w:line="360" w:lineRule="auto"/>
              <w:ind w:left="-108" w:right="-108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613B">
              <w:rPr>
                <w:rFonts w:eastAsia="Calibri"/>
                <w:color w:val="000000"/>
                <w:sz w:val="28"/>
                <w:szCs w:val="28"/>
                <w:lang w:eastAsia="en-US"/>
              </w:rPr>
              <w:t>У</w:t>
            </w:r>
            <w:r w:rsidRPr="0029613B">
              <w:rPr>
                <w:rFonts w:eastAsia="Calibri"/>
                <w:color w:val="000000"/>
                <w:sz w:val="28"/>
                <w:szCs w:val="28"/>
                <w:vertAlign w:val="superscript"/>
                <w:lang w:eastAsia="en-US"/>
              </w:rPr>
              <w:t>перв.конт</w:t>
            </w:r>
          </w:p>
        </w:tc>
        <w:tc>
          <w:tcPr>
            <w:tcW w:w="1168" w:type="dxa"/>
            <w:vMerge w:val="restart"/>
            <w:vAlign w:val="center"/>
          </w:tcPr>
          <w:p w:rsidR="0029613B" w:rsidRPr="0029613B" w:rsidRDefault="0029613B" w:rsidP="0029613B">
            <w:pPr>
              <w:spacing w:line="360" w:lineRule="auto"/>
              <w:ind w:left="-108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613B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)×100,</w:t>
            </w:r>
          </w:p>
        </w:tc>
        <w:tc>
          <w:tcPr>
            <w:tcW w:w="2528" w:type="dxa"/>
            <w:vMerge w:val="restart"/>
            <w:vAlign w:val="center"/>
          </w:tcPr>
          <w:p w:rsidR="0029613B" w:rsidRPr="0029613B" w:rsidRDefault="0029613B" w:rsidP="0029613B">
            <w:pPr>
              <w:spacing w:line="360" w:lineRule="auto"/>
              <w:ind w:left="-108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613B">
              <w:rPr>
                <w:rFonts w:eastAsia="Calibri"/>
                <w:color w:val="000000"/>
                <w:sz w:val="28"/>
                <w:szCs w:val="28"/>
                <w:lang w:eastAsia="en-US"/>
              </w:rPr>
              <w:t>(9)</w:t>
            </w:r>
          </w:p>
        </w:tc>
      </w:tr>
      <w:tr w:rsidR="0029613B" w:rsidRPr="0029613B" w:rsidTr="00E54AA6">
        <w:trPr>
          <w:jc w:val="right"/>
        </w:trPr>
        <w:tc>
          <w:tcPr>
            <w:tcW w:w="2212" w:type="dxa"/>
            <w:vMerge/>
          </w:tcPr>
          <w:p w:rsidR="0029613B" w:rsidRPr="0029613B" w:rsidRDefault="0029613B" w:rsidP="0029613B">
            <w:pPr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29613B" w:rsidRPr="0029613B" w:rsidRDefault="0029613B" w:rsidP="0029613B">
            <w:pPr>
              <w:spacing w:line="360" w:lineRule="auto"/>
              <w:ind w:left="186" w:hanging="186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613B">
              <w:rPr>
                <w:rFonts w:eastAsia="Calibri"/>
                <w:color w:val="000000"/>
                <w:sz w:val="28"/>
                <w:szCs w:val="28"/>
                <w:lang w:eastAsia="en-US"/>
              </w:rPr>
              <w:t>Ч</w:t>
            </w:r>
            <w:r w:rsidRPr="0029613B">
              <w:rPr>
                <w:rFonts w:eastAsia="Calibri"/>
                <w:color w:val="000000"/>
                <w:sz w:val="28"/>
                <w:szCs w:val="28"/>
                <w:vertAlign w:val="subscript"/>
                <w:lang w:eastAsia="en-US"/>
              </w:rPr>
              <w:t>общ</w:t>
            </w:r>
          </w:p>
        </w:tc>
        <w:tc>
          <w:tcPr>
            <w:tcW w:w="1168" w:type="dxa"/>
            <w:vMerge/>
          </w:tcPr>
          <w:p w:rsidR="0029613B" w:rsidRPr="0029613B" w:rsidRDefault="0029613B" w:rsidP="0029613B">
            <w:pPr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28" w:type="dxa"/>
            <w:vMerge/>
          </w:tcPr>
          <w:p w:rsidR="0029613B" w:rsidRPr="0029613B" w:rsidRDefault="0029613B" w:rsidP="0029613B">
            <w:pPr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29613B" w:rsidRPr="0029613B" w:rsidRDefault="0029613B" w:rsidP="0029613B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613B">
        <w:rPr>
          <w:rFonts w:eastAsia="Calibri"/>
          <w:color w:val="000000"/>
          <w:sz w:val="28"/>
          <w:szCs w:val="28"/>
          <w:lang w:eastAsia="en-US"/>
        </w:rPr>
        <w:t>где</w:t>
      </w:r>
    </w:p>
    <w:p w:rsidR="0029613B" w:rsidRPr="0029613B" w:rsidRDefault="0029613B" w:rsidP="0029613B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613B">
        <w:rPr>
          <w:rFonts w:eastAsia="Calibri"/>
          <w:color w:val="000000"/>
          <w:sz w:val="28"/>
          <w:szCs w:val="28"/>
          <w:lang w:eastAsia="en-US"/>
        </w:rPr>
        <w:t>У</w:t>
      </w:r>
      <w:r w:rsidRPr="0029613B">
        <w:rPr>
          <w:rFonts w:eastAsia="Calibri"/>
          <w:color w:val="000000"/>
          <w:sz w:val="28"/>
          <w:szCs w:val="28"/>
          <w:vertAlign w:val="superscript"/>
          <w:lang w:eastAsia="en-US"/>
        </w:rPr>
        <w:t>перв.конт</w:t>
      </w:r>
      <w:r w:rsidRPr="0029613B">
        <w:rPr>
          <w:rFonts w:eastAsia="Calibri"/>
          <w:color w:val="000000"/>
          <w:sz w:val="28"/>
          <w:szCs w:val="28"/>
          <w:lang w:eastAsia="en-US"/>
        </w:rPr>
        <w:t xml:space="preserve"> - число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услуги;</w:t>
      </w:r>
    </w:p>
    <w:p w:rsidR="0029613B" w:rsidRPr="0029613B" w:rsidRDefault="0029613B" w:rsidP="0029613B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613B">
        <w:rPr>
          <w:rFonts w:eastAsia="Calibri"/>
          <w:color w:val="000000"/>
          <w:sz w:val="28"/>
          <w:szCs w:val="28"/>
          <w:lang w:eastAsia="en-US"/>
        </w:rPr>
        <w:t>Ч</w:t>
      </w:r>
      <w:r w:rsidRPr="0029613B">
        <w:rPr>
          <w:rFonts w:eastAsia="Calibri"/>
          <w:color w:val="000000"/>
          <w:sz w:val="28"/>
          <w:szCs w:val="28"/>
          <w:vertAlign w:val="subscript"/>
          <w:lang w:eastAsia="en-US"/>
        </w:rPr>
        <w:t>общ</w:t>
      </w:r>
      <w:r w:rsidRPr="0029613B">
        <w:rPr>
          <w:rFonts w:eastAsia="Calibri"/>
          <w:color w:val="000000"/>
          <w:sz w:val="28"/>
          <w:szCs w:val="28"/>
          <w:lang w:eastAsia="en-US"/>
        </w:rPr>
        <w:t xml:space="preserve"> -  общее число опрошенных получателей услуг;</w:t>
      </w:r>
    </w:p>
    <w:p w:rsidR="0029613B" w:rsidRPr="0029613B" w:rsidRDefault="0029613B" w:rsidP="0029613B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613B">
        <w:rPr>
          <w:rFonts w:eastAsia="Calibri"/>
          <w:color w:val="000000"/>
          <w:sz w:val="28"/>
          <w:szCs w:val="28"/>
          <w:lang w:eastAsia="en-US"/>
        </w:rPr>
        <w:t>4.2. Значение показателя оценки качества «Доля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организацию» (П</w:t>
      </w:r>
      <w:r w:rsidRPr="0029613B">
        <w:rPr>
          <w:rFonts w:eastAsia="Calibri"/>
          <w:color w:val="000000"/>
          <w:sz w:val="28"/>
          <w:szCs w:val="28"/>
          <w:vertAlign w:val="superscript"/>
          <w:lang w:eastAsia="en-US"/>
        </w:rPr>
        <w:t>оказ.услуг</w:t>
      </w:r>
      <w:r w:rsidRPr="0029613B">
        <w:rPr>
          <w:rFonts w:eastAsia="Calibri"/>
          <w:color w:val="000000"/>
          <w:sz w:val="28"/>
          <w:szCs w:val="28"/>
          <w:vertAlign w:val="subscript"/>
          <w:lang w:eastAsia="en-US"/>
        </w:rPr>
        <w:t>уд</w:t>
      </w:r>
      <w:r w:rsidRPr="0029613B">
        <w:rPr>
          <w:rFonts w:eastAsia="Calibri"/>
          <w:color w:val="000000"/>
          <w:sz w:val="28"/>
          <w:szCs w:val="28"/>
          <w:lang w:eastAsia="en-US"/>
        </w:rPr>
        <w:t>)определяется по формуле:</w:t>
      </w:r>
    </w:p>
    <w:p w:rsidR="0029613B" w:rsidRPr="0029613B" w:rsidRDefault="0029613B" w:rsidP="0029613B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</w:p>
    <w:tbl>
      <w:tblPr>
        <w:tblW w:w="7276" w:type="dxa"/>
        <w:jc w:val="right"/>
        <w:tblLook w:val="04A0" w:firstRow="1" w:lastRow="0" w:firstColumn="1" w:lastColumn="0" w:noHBand="0" w:noVBand="1"/>
      </w:tblPr>
      <w:tblGrid>
        <w:gridCol w:w="2212"/>
        <w:gridCol w:w="1368"/>
        <w:gridCol w:w="1168"/>
        <w:gridCol w:w="2528"/>
      </w:tblGrid>
      <w:tr w:rsidR="0029613B" w:rsidRPr="0029613B" w:rsidTr="00E54AA6">
        <w:trPr>
          <w:jc w:val="right"/>
        </w:trPr>
        <w:tc>
          <w:tcPr>
            <w:tcW w:w="2212" w:type="dxa"/>
            <w:vMerge w:val="restart"/>
            <w:vAlign w:val="center"/>
          </w:tcPr>
          <w:p w:rsidR="0029613B" w:rsidRPr="0029613B" w:rsidRDefault="0029613B" w:rsidP="0029613B">
            <w:pPr>
              <w:spacing w:line="360" w:lineRule="auto"/>
              <w:ind w:right="-46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613B">
              <w:rPr>
                <w:rFonts w:eastAsia="Calibri"/>
                <w:color w:val="000000"/>
                <w:sz w:val="28"/>
                <w:szCs w:val="28"/>
                <w:lang w:eastAsia="en-US"/>
              </w:rPr>
              <w:t>П</w:t>
            </w:r>
            <w:r w:rsidRPr="0029613B">
              <w:rPr>
                <w:rFonts w:eastAsia="Calibri"/>
                <w:color w:val="000000"/>
                <w:sz w:val="28"/>
                <w:szCs w:val="28"/>
                <w:vertAlign w:val="superscript"/>
                <w:lang w:eastAsia="en-US"/>
              </w:rPr>
              <w:t>оказ.услуг</w:t>
            </w:r>
            <w:r w:rsidRPr="0029613B">
              <w:rPr>
                <w:rFonts w:eastAsia="Calibri"/>
                <w:color w:val="000000"/>
                <w:sz w:val="28"/>
                <w:szCs w:val="28"/>
                <w:vertAlign w:val="subscript"/>
                <w:lang w:eastAsia="en-US"/>
              </w:rPr>
              <w:t>уд</w:t>
            </w:r>
            <w:r w:rsidRPr="0029613B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= (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29613B" w:rsidRPr="0029613B" w:rsidRDefault="0029613B" w:rsidP="0029613B">
            <w:pPr>
              <w:spacing w:line="360" w:lineRule="auto"/>
              <w:ind w:left="-108" w:right="-108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613B">
              <w:rPr>
                <w:rFonts w:eastAsia="Calibri"/>
                <w:color w:val="000000"/>
                <w:sz w:val="28"/>
                <w:szCs w:val="28"/>
                <w:lang w:eastAsia="en-US"/>
              </w:rPr>
              <w:t>У</w:t>
            </w:r>
            <w:r w:rsidRPr="0029613B">
              <w:rPr>
                <w:rFonts w:eastAsia="Calibri"/>
                <w:color w:val="000000"/>
                <w:sz w:val="28"/>
                <w:szCs w:val="28"/>
                <w:vertAlign w:val="superscript"/>
                <w:lang w:eastAsia="en-US"/>
              </w:rPr>
              <w:t>оказ.услуг</w:t>
            </w:r>
          </w:p>
        </w:tc>
        <w:tc>
          <w:tcPr>
            <w:tcW w:w="1168" w:type="dxa"/>
            <w:vMerge w:val="restart"/>
            <w:vAlign w:val="center"/>
          </w:tcPr>
          <w:p w:rsidR="0029613B" w:rsidRPr="0029613B" w:rsidRDefault="0029613B" w:rsidP="0029613B">
            <w:pPr>
              <w:spacing w:line="360" w:lineRule="auto"/>
              <w:ind w:left="-108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613B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)×100,</w:t>
            </w:r>
          </w:p>
        </w:tc>
        <w:tc>
          <w:tcPr>
            <w:tcW w:w="2528" w:type="dxa"/>
            <w:vMerge w:val="restart"/>
            <w:vAlign w:val="center"/>
          </w:tcPr>
          <w:p w:rsidR="0029613B" w:rsidRPr="0029613B" w:rsidRDefault="0029613B" w:rsidP="0029613B">
            <w:pPr>
              <w:spacing w:line="360" w:lineRule="auto"/>
              <w:ind w:left="-108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613B">
              <w:rPr>
                <w:rFonts w:eastAsia="Calibri"/>
                <w:color w:val="000000"/>
                <w:sz w:val="28"/>
                <w:szCs w:val="28"/>
                <w:lang w:eastAsia="en-US"/>
              </w:rPr>
              <w:t>(10)</w:t>
            </w:r>
          </w:p>
        </w:tc>
      </w:tr>
      <w:tr w:rsidR="0029613B" w:rsidRPr="0029613B" w:rsidTr="00E54AA6">
        <w:trPr>
          <w:jc w:val="right"/>
        </w:trPr>
        <w:tc>
          <w:tcPr>
            <w:tcW w:w="2212" w:type="dxa"/>
            <w:vMerge/>
          </w:tcPr>
          <w:p w:rsidR="0029613B" w:rsidRPr="0029613B" w:rsidRDefault="0029613B" w:rsidP="0029613B">
            <w:pPr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29613B" w:rsidRPr="0029613B" w:rsidRDefault="0029613B" w:rsidP="0029613B">
            <w:pPr>
              <w:spacing w:line="360" w:lineRule="auto"/>
              <w:ind w:left="186" w:hanging="186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613B">
              <w:rPr>
                <w:rFonts w:eastAsia="Calibri"/>
                <w:color w:val="000000"/>
                <w:sz w:val="28"/>
                <w:szCs w:val="28"/>
                <w:lang w:eastAsia="en-US"/>
              </w:rPr>
              <w:t>Ч</w:t>
            </w:r>
            <w:r w:rsidRPr="0029613B">
              <w:rPr>
                <w:rFonts w:eastAsia="Calibri"/>
                <w:color w:val="000000"/>
                <w:sz w:val="28"/>
                <w:szCs w:val="28"/>
                <w:vertAlign w:val="subscript"/>
                <w:lang w:eastAsia="en-US"/>
              </w:rPr>
              <w:t>общ</w:t>
            </w:r>
          </w:p>
        </w:tc>
        <w:tc>
          <w:tcPr>
            <w:tcW w:w="1168" w:type="dxa"/>
            <w:vMerge/>
          </w:tcPr>
          <w:p w:rsidR="0029613B" w:rsidRPr="0029613B" w:rsidRDefault="0029613B" w:rsidP="0029613B">
            <w:pPr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28" w:type="dxa"/>
            <w:vMerge/>
          </w:tcPr>
          <w:p w:rsidR="0029613B" w:rsidRPr="0029613B" w:rsidRDefault="0029613B" w:rsidP="0029613B">
            <w:pPr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29613B" w:rsidRPr="0029613B" w:rsidRDefault="0029613B" w:rsidP="0029613B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613B">
        <w:rPr>
          <w:rFonts w:eastAsia="Calibri"/>
          <w:color w:val="000000"/>
          <w:sz w:val="28"/>
          <w:szCs w:val="28"/>
          <w:lang w:eastAsia="en-US"/>
        </w:rPr>
        <w:t>где</w:t>
      </w:r>
    </w:p>
    <w:p w:rsidR="0029613B" w:rsidRPr="0029613B" w:rsidRDefault="0029613B" w:rsidP="0029613B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613B">
        <w:rPr>
          <w:rFonts w:eastAsia="Calibri"/>
          <w:color w:val="000000"/>
          <w:sz w:val="28"/>
          <w:szCs w:val="28"/>
          <w:lang w:eastAsia="en-US"/>
        </w:rPr>
        <w:t>У</w:t>
      </w:r>
      <w:r w:rsidRPr="0029613B">
        <w:rPr>
          <w:rFonts w:eastAsia="Calibri"/>
          <w:color w:val="000000"/>
          <w:sz w:val="28"/>
          <w:szCs w:val="28"/>
          <w:vertAlign w:val="superscript"/>
          <w:lang w:eastAsia="en-US"/>
        </w:rPr>
        <w:t>оказ.услуг</w:t>
      </w:r>
      <w:r w:rsidRPr="0029613B">
        <w:rPr>
          <w:rFonts w:eastAsia="Calibri"/>
          <w:color w:val="000000"/>
          <w:sz w:val="28"/>
          <w:szCs w:val="28"/>
          <w:lang w:eastAsia="en-US"/>
        </w:rPr>
        <w:t xml:space="preserve"> - число получателей услуг, удовлетворенных доброжелательностью, вежливостью работников организации, обеспечивающих непосредственное оказание услуги;</w:t>
      </w:r>
    </w:p>
    <w:p w:rsidR="0029613B" w:rsidRPr="0029613B" w:rsidRDefault="0029613B" w:rsidP="0029613B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613B">
        <w:rPr>
          <w:rFonts w:eastAsia="Calibri"/>
          <w:color w:val="000000"/>
          <w:sz w:val="28"/>
          <w:szCs w:val="28"/>
          <w:lang w:eastAsia="en-US"/>
        </w:rPr>
        <w:t>Ч</w:t>
      </w:r>
      <w:r w:rsidRPr="0029613B">
        <w:rPr>
          <w:rFonts w:eastAsia="Calibri"/>
          <w:color w:val="000000"/>
          <w:sz w:val="28"/>
          <w:szCs w:val="28"/>
          <w:vertAlign w:val="subscript"/>
          <w:lang w:eastAsia="en-US"/>
        </w:rPr>
        <w:t>общ</w:t>
      </w:r>
      <w:r w:rsidRPr="0029613B">
        <w:rPr>
          <w:rFonts w:eastAsia="Calibri"/>
          <w:color w:val="000000"/>
          <w:sz w:val="28"/>
          <w:szCs w:val="28"/>
          <w:lang w:eastAsia="en-US"/>
        </w:rPr>
        <w:t xml:space="preserve"> -  общее число опрошенных получателей услуг;</w:t>
      </w:r>
    </w:p>
    <w:p w:rsidR="0029613B" w:rsidRPr="0029613B" w:rsidRDefault="0029613B" w:rsidP="0029613B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613B">
        <w:rPr>
          <w:rFonts w:eastAsia="Calibri"/>
          <w:color w:val="000000"/>
          <w:sz w:val="28"/>
          <w:szCs w:val="28"/>
          <w:lang w:eastAsia="en-US"/>
        </w:rPr>
        <w:t>4.3. Значение показателя оценки качества «Доля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(по телефону, по электронной почте, с помощью электронных сервисов, подача электронного обращения/жалоб/предложений, записи на получение услуги, получение консультации по оказываемым услугам и пр.» (П</w:t>
      </w:r>
      <w:r w:rsidRPr="0029613B">
        <w:rPr>
          <w:rFonts w:eastAsia="Calibri"/>
          <w:color w:val="000000"/>
          <w:sz w:val="28"/>
          <w:szCs w:val="28"/>
          <w:vertAlign w:val="superscript"/>
          <w:lang w:eastAsia="en-US"/>
        </w:rPr>
        <w:t>вежл.дист</w:t>
      </w:r>
      <w:r w:rsidRPr="0029613B">
        <w:rPr>
          <w:rFonts w:eastAsia="Calibri"/>
          <w:color w:val="000000"/>
          <w:sz w:val="28"/>
          <w:szCs w:val="28"/>
          <w:vertAlign w:val="subscript"/>
          <w:lang w:eastAsia="en-US"/>
        </w:rPr>
        <w:t>уд</w:t>
      </w:r>
      <w:r w:rsidRPr="0029613B">
        <w:rPr>
          <w:rFonts w:eastAsia="Calibri"/>
          <w:color w:val="000000"/>
          <w:sz w:val="28"/>
          <w:szCs w:val="28"/>
          <w:lang w:eastAsia="en-US"/>
        </w:rPr>
        <w:t>)определяется по формуле:</w:t>
      </w:r>
    </w:p>
    <w:p w:rsidR="0029613B" w:rsidRPr="0029613B" w:rsidRDefault="0029613B" w:rsidP="0029613B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</w:p>
    <w:tbl>
      <w:tblPr>
        <w:tblW w:w="7276" w:type="dxa"/>
        <w:jc w:val="right"/>
        <w:tblLook w:val="04A0" w:firstRow="1" w:lastRow="0" w:firstColumn="1" w:lastColumn="0" w:noHBand="0" w:noVBand="1"/>
      </w:tblPr>
      <w:tblGrid>
        <w:gridCol w:w="2212"/>
        <w:gridCol w:w="1368"/>
        <w:gridCol w:w="1168"/>
        <w:gridCol w:w="2528"/>
      </w:tblGrid>
      <w:tr w:rsidR="0029613B" w:rsidRPr="0029613B" w:rsidTr="00E54AA6">
        <w:trPr>
          <w:jc w:val="right"/>
        </w:trPr>
        <w:tc>
          <w:tcPr>
            <w:tcW w:w="2212" w:type="dxa"/>
            <w:vMerge w:val="restart"/>
            <w:vAlign w:val="center"/>
          </w:tcPr>
          <w:p w:rsidR="0029613B" w:rsidRPr="0029613B" w:rsidRDefault="0029613B" w:rsidP="0029613B">
            <w:pPr>
              <w:spacing w:line="360" w:lineRule="auto"/>
              <w:ind w:right="-46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613B">
              <w:rPr>
                <w:rFonts w:eastAsia="Calibri"/>
                <w:color w:val="000000"/>
                <w:sz w:val="28"/>
                <w:szCs w:val="28"/>
                <w:lang w:eastAsia="en-US"/>
              </w:rPr>
              <w:t>П</w:t>
            </w:r>
            <w:r w:rsidRPr="0029613B">
              <w:rPr>
                <w:rFonts w:eastAsia="Calibri"/>
                <w:color w:val="000000"/>
                <w:sz w:val="28"/>
                <w:szCs w:val="28"/>
                <w:vertAlign w:val="superscript"/>
                <w:lang w:eastAsia="en-US"/>
              </w:rPr>
              <w:t>вежл.дист</w:t>
            </w:r>
            <w:r w:rsidRPr="0029613B">
              <w:rPr>
                <w:rFonts w:eastAsia="Calibri"/>
                <w:color w:val="000000"/>
                <w:sz w:val="28"/>
                <w:szCs w:val="28"/>
                <w:vertAlign w:val="subscript"/>
                <w:lang w:eastAsia="en-US"/>
              </w:rPr>
              <w:t>уд</w:t>
            </w:r>
            <w:r w:rsidRPr="0029613B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= (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29613B" w:rsidRPr="0029613B" w:rsidRDefault="0029613B" w:rsidP="0029613B">
            <w:pPr>
              <w:spacing w:line="360" w:lineRule="auto"/>
              <w:ind w:left="-108" w:right="-108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613B">
              <w:rPr>
                <w:rFonts w:eastAsia="Calibri"/>
                <w:color w:val="000000"/>
                <w:sz w:val="28"/>
                <w:szCs w:val="28"/>
                <w:lang w:eastAsia="en-US"/>
              </w:rPr>
              <w:t>У</w:t>
            </w:r>
            <w:r w:rsidRPr="0029613B">
              <w:rPr>
                <w:rFonts w:eastAsia="Calibri"/>
                <w:color w:val="000000"/>
                <w:sz w:val="28"/>
                <w:szCs w:val="28"/>
                <w:vertAlign w:val="superscript"/>
                <w:lang w:eastAsia="en-US"/>
              </w:rPr>
              <w:t>вежл.дист</w:t>
            </w:r>
          </w:p>
        </w:tc>
        <w:tc>
          <w:tcPr>
            <w:tcW w:w="1168" w:type="dxa"/>
            <w:vMerge w:val="restart"/>
            <w:vAlign w:val="center"/>
          </w:tcPr>
          <w:p w:rsidR="0029613B" w:rsidRPr="0029613B" w:rsidRDefault="0029613B" w:rsidP="0029613B">
            <w:pPr>
              <w:spacing w:line="360" w:lineRule="auto"/>
              <w:ind w:left="-108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613B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)×100,</w:t>
            </w:r>
          </w:p>
        </w:tc>
        <w:tc>
          <w:tcPr>
            <w:tcW w:w="2528" w:type="dxa"/>
            <w:vMerge w:val="restart"/>
            <w:vAlign w:val="center"/>
          </w:tcPr>
          <w:p w:rsidR="0029613B" w:rsidRPr="0029613B" w:rsidRDefault="0029613B" w:rsidP="0029613B">
            <w:pPr>
              <w:spacing w:line="360" w:lineRule="auto"/>
              <w:ind w:left="-108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613B">
              <w:rPr>
                <w:rFonts w:eastAsia="Calibri"/>
                <w:color w:val="000000"/>
                <w:sz w:val="28"/>
                <w:szCs w:val="28"/>
                <w:lang w:eastAsia="en-US"/>
              </w:rPr>
              <w:t>(11)</w:t>
            </w:r>
          </w:p>
        </w:tc>
      </w:tr>
      <w:tr w:rsidR="0029613B" w:rsidRPr="0029613B" w:rsidTr="00E54AA6">
        <w:trPr>
          <w:jc w:val="right"/>
        </w:trPr>
        <w:tc>
          <w:tcPr>
            <w:tcW w:w="2212" w:type="dxa"/>
            <w:vMerge/>
          </w:tcPr>
          <w:p w:rsidR="0029613B" w:rsidRPr="0029613B" w:rsidRDefault="0029613B" w:rsidP="0029613B">
            <w:pPr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29613B" w:rsidRPr="0029613B" w:rsidRDefault="0029613B" w:rsidP="0029613B">
            <w:pPr>
              <w:spacing w:line="360" w:lineRule="auto"/>
              <w:ind w:left="186" w:hanging="186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613B">
              <w:rPr>
                <w:rFonts w:eastAsia="Calibri"/>
                <w:color w:val="000000"/>
                <w:sz w:val="28"/>
                <w:szCs w:val="28"/>
                <w:lang w:eastAsia="en-US"/>
              </w:rPr>
              <w:t>Ч</w:t>
            </w:r>
            <w:r w:rsidRPr="0029613B">
              <w:rPr>
                <w:rFonts w:eastAsia="Calibri"/>
                <w:color w:val="000000"/>
                <w:sz w:val="28"/>
                <w:szCs w:val="28"/>
                <w:vertAlign w:val="subscript"/>
                <w:lang w:eastAsia="en-US"/>
              </w:rPr>
              <w:t>общ</w:t>
            </w:r>
          </w:p>
        </w:tc>
        <w:tc>
          <w:tcPr>
            <w:tcW w:w="1168" w:type="dxa"/>
            <w:vMerge/>
          </w:tcPr>
          <w:p w:rsidR="0029613B" w:rsidRPr="0029613B" w:rsidRDefault="0029613B" w:rsidP="0029613B">
            <w:pPr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28" w:type="dxa"/>
            <w:vMerge/>
          </w:tcPr>
          <w:p w:rsidR="0029613B" w:rsidRPr="0029613B" w:rsidRDefault="0029613B" w:rsidP="0029613B">
            <w:pPr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29613B" w:rsidRPr="0029613B" w:rsidRDefault="0029613B" w:rsidP="0029613B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613B">
        <w:rPr>
          <w:rFonts w:eastAsia="Calibri"/>
          <w:color w:val="000000"/>
          <w:sz w:val="28"/>
          <w:szCs w:val="28"/>
          <w:lang w:eastAsia="en-US"/>
        </w:rPr>
        <w:t>где</w:t>
      </w:r>
    </w:p>
    <w:p w:rsidR="0029613B" w:rsidRPr="0029613B" w:rsidRDefault="0029613B" w:rsidP="0029613B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613B">
        <w:rPr>
          <w:rFonts w:eastAsia="Calibri"/>
          <w:color w:val="000000"/>
          <w:sz w:val="28"/>
          <w:szCs w:val="28"/>
          <w:lang w:eastAsia="en-US"/>
        </w:rPr>
        <w:t>У</w:t>
      </w:r>
      <w:r w:rsidRPr="0029613B">
        <w:rPr>
          <w:rFonts w:eastAsia="Calibri"/>
          <w:color w:val="000000"/>
          <w:sz w:val="28"/>
          <w:szCs w:val="28"/>
          <w:vertAlign w:val="superscript"/>
          <w:lang w:eastAsia="en-US"/>
        </w:rPr>
        <w:t xml:space="preserve">вежл.дист </w:t>
      </w:r>
      <w:r w:rsidRPr="0029613B">
        <w:rPr>
          <w:rFonts w:eastAsia="Calibri"/>
          <w:color w:val="000000"/>
          <w:sz w:val="28"/>
          <w:szCs w:val="28"/>
          <w:lang w:eastAsia="en-US"/>
        </w:rPr>
        <w:t>- число получателей услуг, удовлетворенных доброжелательностью, вежливостью работников организации при использовании дистанционных форм взаимодействия;</w:t>
      </w:r>
    </w:p>
    <w:p w:rsidR="0029613B" w:rsidRPr="0029613B" w:rsidRDefault="0029613B" w:rsidP="0029613B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613B">
        <w:rPr>
          <w:rFonts w:eastAsia="Calibri"/>
          <w:color w:val="000000"/>
          <w:sz w:val="28"/>
          <w:szCs w:val="28"/>
          <w:lang w:eastAsia="en-US"/>
        </w:rPr>
        <w:t>Ч</w:t>
      </w:r>
      <w:r w:rsidRPr="0029613B">
        <w:rPr>
          <w:rFonts w:eastAsia="Calibri"/>
          <w:color w:val="000000"/>
          <w:sz w:val="28"/>
          <w:szCs w:val="28"/>
          <w:vertAlign w:val="subscript"/>
          <w:lang w:eastAsia="en-US"/>
        </w:rPr>
        <w:t>общ</w:t>
      </w:r>
      <w:r w:rsidRPr="0029613B">
        <w:rPr>
          <w:rFonts w:eastAsia="Calibri"/>
          <w:color w:val="000000"/>
          <w:sz w:val="28"/>
          <w:szCs w:val="28"/>
          <w:lang w:eastAsia="en-US"/>
        </w:rPr>
        <w:t xml:space="preserve"> -  общее число опрошенных получателей услуг.</w:t>
      </w:r>
    </w:p>
    <w:p w:rsidR="0029613B" w:rsidRPr="0029613B" w:rsidRDefault="0029613B" w:rsidP="0029613B">
      <w:pPr>
        <w:spacing w:line="360" w:lineRule="auto"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613B">
        <w:rPr>
          <w:rFonts w:eastAsia="Calibri"/>
          <w:color w:val="000000"/>
          <w:sz w:val="28"/>
          <w:szCs w:val="28"/>
          <w:lang w:eastAsia="en-US"/>
        </w:rPr>
        <w:t xml:space="preserve">5. Расчет показателей, характеризующих критерий оценки качества «Удовлетворенность условиями оказания услуг»: </w:t>
      </w:r>
    </w:p>
    <w:p w:rsidR="0029613B" w:rsidRPr="0029613B" w:rsidRDefault="0029613B" w:rsidP="0029613B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613B">
        <w:rPr>
          <w:rFonts w:eastAsia="Calibri"/>
          <w:color w:val="000000"/>
          <w:sz w:val="28"/>
          <w:szCs w:val="28"/>
          <w:lang w:eastAsia="en-US"/>
        </w:rPr>
        <w:t>5.1. Значение показателя оценки качества «Доля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организации)» (П</w:t>
      </w:r>
      <w:r w:rsidRPr="0029613B">
        <w:rPr>
          <w:rFonts w:eastAsia="Calibri"/>
          <w:color w:val="000000"/>
          <w:sz w:val="28"/>
          <w:szCs w:val="28"/>
          <w:vertAlign w:val="subscript"/>
          <w:lang w:eastAsia="en-US"/>
        </w:rPr>
        <w:t>реком</w:t>
      </w:r>
      <w:r w:rsidRPr="0029613B">
        <w:rPr>
          <w:rFonts w:eastAsia="Calibri"/>
          <w:color w:val="000000"/>
          <w:sz w:val="28"/>
          <w:szCs w:val="28"/>
          <w:lang w:eastAsia="en-US"/>
        </w:rPr>
        <w:t>)определяется по формуле:</w:t>
      </w:r>
    </w:p>
    <w:p w:rsidR="0029613B" w:rsidRPr="0029613B" w:rsidRDefault="0029613B" w:rsidP="0029613B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tbl>
      <w:tblPr>
        <w:tblW w:w="7276" w:type="dxa"/>
        <w:jc w:val="right"/>
        <w:tblLook w:val="04A0" w:firstRow="1" w:lastRow="0" w:firstColumn="1" w:lastColumn="0" w:noHBand="0" w:noVBand="1"/>
      </w:tblPr>
      <w:tblGrid>
        <w:gridCol w:w="2212"/>
        <w:gridCol w:w="1368"/>
        <w:gridCol w:w="1168"/>
        <w:gridCol w:w="2528"/>
      </w:tblGrid>
      <w:tr w:rsidR="0029613B" w:rsidRPr="0029613B" w:rsidTr="00E54AA6">
        <w:trPr>
          <w:jc w:val="right"/>
        </w:trPr>
        <w:tc>
          <w:tcPr>
            <w:tcW w:w="2212" w:type="dxa"/>
            <w:vMerge w:val="restart"/>
            <w:vAlign w:val="center"/>
          </w:tcPr>
          <w:p w:rsidR="0029613B" w:rsidRPr="0029613B" w:rsidRDefault="0029613B" w:rsidP="0029613B">
            <w:pPr>
              <w:spacing w:line="360" w:lineRule="auto"/>
              <w:ind w:right="-46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613B">
              <w:rPr>
                <w:rFonts w:eastAsia="Calibri"/>
                <w:color w:val="000000"/>
                <w:sz w:val="28"/>
                <w:szCs w:val="28"/>
                <w:lang w:eastAsia="en-US"/>
              </w:rPr>
              <w:t>П</w:t>
            </w:r>
            <w:r w:rsidRPr="0029613B">
              <w:rPr>
                <w:rFonts w:eastAsia="Calibri"/>
                <w:color w:val="000000"/>
                <w:sz w:val="28"/>
                <w:szCs w:val="28"/>
                <w:vertAlign w:val="subscript"/>
                <w:lang w:eastAsia="en-US"/>
              </w:rPr>
              <w:t>реком</w:t>
            </w:r>
            <w:r w:rsidRPr="0029613B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= (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29613B" w:rsidRPr="0029613B" w:rsidRDefault="0029613B" w:rsidP="0029613B">
            <w:pPr>
              <w:spacing w:line="360" w:lineRule="auto"/>
              <w:ind w:left="-108" w:right="-108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613B">
              <w:rPr>
                <w:rFonts w:eastAsia="Calibri"/>
                <w:color w:val="000000"/>
                <w:sz w:val="28"/>
                <w:szCs w:val="28"/>
                <w:lang w:eastAsia="en-US"/>
              </w:rPr>
              <w:t>У</w:t>
            </w:r>
            <w:r w:rsidRPr="0029613B">
              <w:rPr>
                <w:rFonts w:eastAsia="Calibri"/>
                <w:color w:val="000000"/>
                <w:sz w:val="28"/>
                <w:szCs w:val="28"/>
                <w:vertAlign w:val="subscript"/>
                <w:lang w:eastAsia="en-US"/>
              </w:rPr>
              <w:t>реком</w:t>
            </w:r>
          </w:p>
        </w:tc>
        <w:tc>
          <w:tcPr>
            <w:tcW w:w="1168" w:type="dxa"/>
            <w:vMerge w:val="restart"/>
            <w:vAlign w:val="center"/>
          </w:tcPr>
          <w:p w:rsidR="0029613B" w:rsidRPr="0029613B" w:rsidRDefault="0029613B" w:rsidP="0029613B">
            <w:pPr>
              <w:spacing w:line="360" w:lineRule="auto"/>
              <w:ind w:left="-108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613B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)×100,</w:t>
            </w:r>
          </w:p>
        </w:tc>
        <w:tc>
          <w:tcPr>
            <w:tcW w:w="2528" w:type="dxa"/>
            <w:vMerge w:val="restart"/>
            <w:vAlign w:val="center"/>
          </w:tcPr>
          <w:p w:rsidR="0029613B" w:rsidRPr="0029613B" w:rsidRDefault="0029613B" w:rsidP="0029613B">
            <w:pPr>
              <w:spacing w:line="360" w:lineRule="auto"/>
              <w:ind w:left="-108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613B">
              <w:rPr>
                <w:rFonts w:eastAsia="Calibri"/>
                <w:color w:val="000000"/>
                <w:sz w:val="28"/>
                <w:szCs w:val="28"/>
                <w:lang w:eastAsia="en-US"/>
              </w:rPr>
              <w:t>(12)</w:t>
            </w:r>
          </w:p>
        </w:tc>
      </w:tr>
      <w:tr w:rsidR="0029613B" w:rsidRPr="0029613B" w:rsidTr="00E54AA6">
        <w:trPr>
          <w:jc w:val="right"/>
        </w:trPr>
        <w:tc>
          <w:tcPr>
            <w:tcW w:w="2212" w:type="dxa"/>
            <w:vMerge/>
          </w:tcPr>
          <w:p w:rsidR="0029613B" w:rsidRPr="0029613B" w:rsidRDefault="0029613B" w:rsidP="0029613B">
            <w:pPr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29613B" w:rsidRPr="0029613B" w:rsidRDefault="0029613B" w:rsidP="0029613B">
            <w:pPr>
              <w:spacing w:line="360" w:lineRule="auto"/>
              <w:ind w:left="186" w:hanging="186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613B">
              <w:rPr>
                <w:rFonts w:eastAsia="Calibri"/>
                <w:color w:val="000000"/>
                <w:sz w:val="28"/>
                <w:szCs w:val="28"/>
                <w:lang w:eastAsia="en-US"/>
              </w:rPr>
              <w:t>Ч</w:t>
            </w:r>
            <w:r w:rsidRPr="0029613B">
              <w:rPr>
                <w:rFonts w:eastAsia="Calibri"/>
                <w:color w:val="000000"/>
                <w:sz w:val="28"/>
                <w:szCs w:val="28"/>
                <w:vertAlign w:val="subscript"/>
                <w:lang w:eastAsia="en-US"/>
              </w:rPr>
              <w:t>общ</w:t>
            </w:r>
          </w:p>
        </w:tc>
        <w:tc>
          <w:tcPr>
            <w:tcW w:w="1168" w:type="dxa"/>
            <w:vMerge/>
          </w:tcPr>
          <w:p w:rsidR="0029613B" w:rsidRPr="0029613B" w:rsidRDefault="0029613B" w:rsidP="0029613B">
            <w:pPr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28" w:type="dxa"/>
            <w:vMerge/>
          </w:tcPr>
          <w:p w:rsidR="0029613B" w:rsidRPr="0029613B" w:rsidRDefault="0029613B" w:rsidP="0029613B">
            <w:pPr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29613B" w:rsidRPr="0029613B" w:rsidRDefault="0029613B" w:rsidP="0029613B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613B">
        <w:rPr>
          <w:rFonts w:eastAsia="Calibri"/>
          <w:color w:val="000000"/>
          <w:sz w:val="28"/>
          <w:szCs w:val="28"/>
          <w:lang w:eastAsia="en-US"/>
        </w:rPr>
        <w:t>где</w:t>
      </w:r>
    </w:p>
    <w:p w:rsidR="0029613B" w:rsidRPr="0029613B" w:rsidRDefault="0029613B" w:rsidP="0029613B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613B">
        <w:rPr>
          <w:rFonts w:eastAsia="Calibri"/>
          <w:color w:val="000000"/>
          <w:sz w:val="28"/>
          <w:szCs w:val="28"/>
          <w:lang w:eastAsia="en-US"/>
        </w:rPr>
        <w:t>У</w:t>
      </w:r>
      <w:r w:rsidRPr="0029613B">
        <w:rPr>
          <w:rFonts w:eastAsia="Calibri"/>
          <w:color w:val="000000"/>
          <w:sz w:val="28"/>
          <w:szCs w:val="28"/>
          <w:vertAlign w:val="subscript"/>
          <w:lang w:eastAsia="en-US"/>
        </w:rPr>
        <w:t>реком</w:t>
      </w:r>
      <w:r w:rsidRPr="0029613B">
        <w:rPr>
          <w:rFonts w:eastAsia="Calibri"/>
          <w:color w:val="000000"/>
          <w:sz w:val="28"/>
          <w:szCs w:val="28"/>
          <w:lang w:eastAsia="en-US"/>
        </w:rPr>
        <w:t>- число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организации);</w:t>
      </w:r>
    </w:p>
    <w:p w:rsidR="0029613B" w:rsidRPr="0029613B" w:rsidRDefault="0029613B" w:rsidP="0029613B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613B">
        <w:rPr>
          <w:rFonts w:eastAsia="Calibri"/>
          <w:color w:val="000000"/>
          <w:sz w:val="28"/>
          <w:szCs w:val="28"/>
          <w:lang w:eastAsia="en-US"/>
        </w:rPr>
        <w:t>Ч</w:t>
      </w:r>
      <w:r w:rsidRPr="0029613B">
        <w:rPr>
          <w:rFonts w:eastAsia="Calibri"/>
          <w:color w:val="000000"/>
          <w:sz w:val="28"/>
          <w:szCs w:val="28"/>
          <w:vertAlign w:val="subscript"/>
          <w:lang w:eastAsia="en-US"/>
        </w:rPr>
        <w:t>общ</w:t>
      </w:r>
      <w:r w:rsidRPr="0029613B">
        <w:rPr>
          <w:rFonts w:eastAsia="Calibri"/>
          <w:color w:val="000000"/>
          <w:sz w:val="28"/>
          <w:szCs w:val="28"/>
          <w:lang w:eastAsia="en-US"/>
        </w:rPr>
        <w:t xml:space="preserve"> -  общее число опрошенных получателей услуг;</w:t>
      </w:r>
    </w:p>
    <w:p w:rsidR="0029613B" w:rsidRPr="0029613B" w:rsidRDefault="0029613B" w:rsidP="0029613B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613B">
        <w:rPr>
          <w:rFonts w:eastAsia="Calibri"/>
          <w:color w:val="000000"/>
          <w:sz w:val="28"/>
          <w:szCs w:val="28"/>
          <w:lang w:eastAsia="en-US"/>
        </w:rPr>
        <w:t>5.2. Значение показателя оценки качества «Доля получателей услуг, удовлетворенных графиком работы организации» (П</w:t>
      </w:r>
      <w:r w:rsidRPr="0029613B">
        <w:rPr>
          <w:rFonts w:eastAsia="Calibri"/>
          <w:color w:val="000000"/>
          <w:sz w:val="28"/>
          <w:szCs w:val="28"/>
          <w:vertAlign w:val="superscript"/>
          <w:lang w:eastAsia="en-US"/>
        </w:rPr>
        <w:t>орг.усл</w:t>
      </w:r>
      <w:r w:rsidRPr="0029613B">
        <w:rPr>
          <w:rFonts w:eastAsia="Calibri"/>
          <w:color w:val="000000"/>
          <w:sz w:val="28"/>
          <w:szCs w:val="28"/>
          <w:vertAlign w:val="subscript"/>
          <w:lang w:eastAsia="en-US"/>
        </w:rPr>
        <w:t>уд</w:t>
      </w:r>
      <w:r w:rsidRPr="0029613B">
        <w:rPr>
          <w:rFonts w:eastAsia="Calibri"/>
          <w:color w:val="000000"/>
          <w:sz w:val="28"/>
          <w:szCs w:val="28"/>
          <w:lang w:eastAsia="en-US"/>
        </w:rPr>
        <w:t>)определяется по формуле:</w:t>
      </w:r>
    </w:p>
    <w:p w:rsidR="0029613B" w:rsidRPr="0029613B" w:rsidRDefault="0029613B" w:rsidP="0029613B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tbl>
      <w:tblPr>
        <w:tblW w:w="7276" w:type="dxa"/>
        <w:jc w:val="right"/>
        <w:tblLook w:val="04A0" w:firstRow="1" w:lastRow="0" w:firstColumn="1" w:lastColumn="0" w:noHBand="0" w:noVBand="1"/>
      </w:tblPr>
      <w:tblGrid>
        <w:gridCol w:w="2212"/>
        <w:gridCol w:w="1368"/>
        <w:gridCol w:w="1168"/>
        <w:gridCol w:w="2528"/>
      </w:tblGrid>
      <w:tr w:rsidR="0029613B" w:rsidRPr="0029613B" w:rsidTr="00E54AA6">
        <w:trPr>
          <w:jc w:val="right"/>
        </w:trPr>
        <w:tc>
          <w:tcPr>
            <w:tcW w:w="2212" w:type="dxa"/>
            <w:vMerge w:val="restart"/>
            <w:vAlign w:val="center"/>
          </w:tcPr>
          <w:p w:rsidR="0029613B" w:rsidRPr="0029613B" w:rsidRDefault="0029613B" w:rsidP="0029613B">
            <w:pPr>
              <w:spacing w:line="360" w:lineRule="auto"/>
              <w:ind w:right="-46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613B">
              <w:rPr>
                <w:rFonts w:eastAsia="Calibri"/>
                <w:color w:val="000000"/>
                <w:sz w:val="28"/>
                <w:szCs w:val="28"/>
                <w:lang w:eastAsia="en-US"/>
              </w:rPr>
              <w:t>П</w:t>
            </w:r>
            <w:r w:rsidRPr="0029613B">
              <w:rPr>
                <w:rFonts w:eastAsia="Calibri"/>
                <w:color w:val="000000"/>
                <w:sz w:val="28"/>
                <w:szCs w:val="28"/>
                <w:vertAlign w:val="superscript"/>
                <w:lang w:eastAsia="en-US"/>
              </w:rPr>
              <w:t>орг.усл</w:t>
            </w:r>
            <w:r w:rsidRPr="0029613B">
              <w:rPr>
                <w:rFonts w:eastAsia="Calibri"/>
                <w:color w:val="000000"/>
                <w:sz w:val="28"/>
                <w:szCs w:val="28"/>
                <w:vertAlign w:val="subscript"/>
                <w:lang w:eastAsia="en-US"/>
              </w:rPr>
              <w:t>уд</w:t>
            </w:r>
            <w:r w:rsidRPr="0029613B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= (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29613B" w:rsidRPr="0029613B" w:rsidRDefault="0029613B" w:rsidP="0029613B">
            <w:pPr>
              <w:spacing w:line="360" w:lineRule="auto"/>
              <w:ind w:left="-108" w:right="-108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613B">
              <w:rPr>
                <w:rFonts w:eastAsia="Calibri"/>
                <w:color w:val="000000"/>
                <w:sz w:val="28"/>
                <w:szCs w:val="28"/>
                <w:lang w:eastAsia="en-US"/>
              </w:rPr>
              <w:t>У</w:t>
            </w:r>
            <w:r w:rsidRPr="0029613B">
              <w:rPr>
                <w:rFonts w:eastAsia="Calibri"/>
                <w:color w:val="000000"/>
                <w:sz w:val="28"/>
                <w:szCs w:val="28"/>
                <w:vertAlign w:val="superscript"/>
                <w:lang w:eastAsia="en-US"/>
              </w:rPr>
              <w:t>орг.усл</w:t>
            </w:r>
          </w:p>
        </w:tc>
        <w:tc>
          <w:tcPr>
            <w:tcW w:w="1168" w:type="dxa"/>
            <w:vMerge w:val="restart"/>
            <w:vAlign w:val="center"/>
          </w:tcPr>
          <w:p w:rsidR="0029613B" w:rsidRPr="0029613B" w:rsidRDefault="0029613B" w:rsidP="0029613B">
            <w:pPr>
              <w:spacing w:line="360" w:lineRule="auto"/>
              <w:ind w:left="-108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613B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)×100,</w:t>
            </w:r>
          </w:p>
        </w:tc>
        <w:tc>
          <w:tcPr>
            <w:tcW w:w="2528" w:type="dxa"/>
            <w:vMerge w:val="restart"/>
            <w:vAlign w:val="center"/>
          </w:tcPr>
          <w:p w:rsidR="0029613B" w:rsidRPr="0029613B" w:rsidRDefault="0029613B" w:rsidP="0029613B">
            <w:pPr>
              <w:spacing w:line="360" w:lineRule="auto"/>
              <w:ind w:left="-108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613B">
              <w:rPr>
                <w:rFonts w:eastAsia="Calibri"/>
                <w:color w:val="000000"/>
                <w:sz w:val="28"/>
                <w:szCs w:val="28"/>
                <w:lang w:eastAsia="en-US"/>
              </w:rPr>
              <w:t>(13)</w:t>
            </w:r>
          </w:p>
        </w:tc>
      </w:tr>
      <w:tr w:rsidR="0029613B" w:rsidRPr="0029613B" w:rsidTr="00E54AA6">
        <w:trPr>
          <w:jc w:val="right"/>
        </w:trPr>
        <w:tc>
          <w:tcPr>
            <w:tcW w:w="2212" w:type="dxa"/>
            <w:vMerge/>
          </w:tcPr>
          <w:p w:rsidR="0029613B" w:rsidRPr="0029613B" w:rsidRDefault="0029613B" w:rsidP="0029613B">
            <w:pPr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29613B" w:rsidRPr="0029613B" w:rsidRDefault="0029613B" w:rsidP="0029613B">
            <w:pPr>
              <w:spacing w:line="360" w:lineRule="auto"/>
              <w:ind w:left="186" w:hanging="186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613B">
              <w:rPr>
                <w:rFonts w:eastAsia="Calibri"/>
                <w:color w:val="000000"/>
                <w:sz w:val="28"/>
                <w:szCs w:val="28"/>
                <w:lang w:eastAsia="en-US"/>
              </w:rPr>
              <w:t>Ч</w:t>
            </w:r>
            <w:r w:rsidRPr="0029613B">
              <w:rPr>
                <w:rFonts w:eastAsia="Calibri"/>
                <w:color w:val="000000"/>
                <w:sz w:val="28"/>
                <w:szCs w:val="28"/>
                <w:vertAlign w:val="subscript"/>
                <w:lang w:eastAsia="en-US"/>
              </w:rPr>
              <w:t>общ</w:t>
            </w:r>
          </w:p>
        </w:tc>
        <w:tc>
          <w:tcPr>
            <w:tcW w:w="1168" w:type="dxa"/>
            <w:vMerge/>
          </w:tcPr>
          <w:p w:rsidR="0029613B" w:rsidRPr="0029613B" w:rsidRDefault="0029613B" w:rsidP="0029613B">
            <w:pPr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28" w:type="dxa"/>
            <w:vMerge/>
          </w:tcPr>
          <w:p w:rsidR="0029613B" w:rsidRPr="0029613B" w:rsidRDefault="0029613B" w:rsidP="0029613B">
            <w:pPr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29613B" w:rsidRPr="0029613B" w:rsidRDefault="0029613B" w:rsidP="0029613B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613B">
        <w:rPr>
          <w:rFonts w:eastAsia="Calibri"/>
          <w:color w:val="000000"/>
          <w:sz w:val="28"/>
          <w:szCs w:val="28"/>
          <w:lang w:eastAsia="en-US"/>
        </w:rPr>
        <w:t>где</w:t>
      </w:r>
    </w:p>
    <w:p w:rsidR="0029613B" w:rsidRPr="0029613B" w:rsidRDefault="0029613B" w:rsidP="0029613B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613B">
        <w:rPr>
          <w:rFonts w:eastAsia="Calibri"/>
          <w:color w:val="000000"/>
          <w:sz w:val="28"/>
          <w:szCs w:val="28"/>
          <w:lang w:eastAsia="en-US"/>
        </w:rPr>
        <w:t>У</w:t>
      </w:r>
      <w:r w:rsidRPr="0029613B">
        <w:rPr>
          <w:rFonts w:eastAsia="Calibri"/>
          <w:color w:val="000000"/>
          <w:sz w:val="28"/>
          <w:szCs w:val="28"/>
          <w:vertAlign w:val="superscript"/>
          <w:lang w:eastAsia="en-US"/>
        </w:rPr>
        <w:t xml:space="preserve">орг.усл </w:t>
      </w:r>
      <w:r w:rsidRPr="0029613B">
        <w:rPr>
          <w:rFonts w:eastAsia="Calibri"/>
          <w:color w:val="000000"/>
          <w:sz w:val="28"/>
          <w:szCs w:val="28"/>
          <w:lang w:eastAsia="en-US"/>
        </w:rPr>
        <w:t>- число получателей услуг, удовлетворенных графиком работы организации;</w:t>
      </w:r>
    </w:p>
    <w:p w:rsidR="0029613B" w:rsidRPr="0029613B" w:rsidRDefault="0029613B" w:rsidP="0029613B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613B">
        <w:rPr>
          <w:rFonts w:eastAsia="Calibri"/>
          <w:color w:val="000000"/>
          <w:sz w:val="28"/>
          <w:szCs w:val="28"/>
          <w:lang w:eastAsia="en-US"/>
        </w:rPr>
        <w:t>Ч</w:t>
      </w:r>
      <w:r w:rsidRPr="0029613B">
        <w:rPr>
          <w:rFonts w:eastAsia="Calibri"/>
          <w:color w:val="000000"/>
          <w:sz w:val="28"/>
          <w:szCs w:val="28"/>
          <w:vertAlign w:val="subscript"/>
          <w:lang w:eastAsia="en-US"/>
        </w:rPr>
        <w:t>общ</w:t>
      </w:r>
      <w:r w:rsidRPr="0029613B">
        <w:rPr>
          <w:rFonts w:eastAsia="Calibri"/>
          <w:color w:val="000000"/>
          <w:sz w:val="28"/>
          <w:szCs w:val="28"/>
          <w:lang w:eastAsia="en-US"/>
        </w:rPr>
        <w:t xml:space="preserve"> -  общее число опрошенных получателей услуг;</w:t>
      </w:r>
    </w:p>
    <w:p w:rsidR="0029613B" w:rsidRPr="0029613B" w:rsidRDefault="0029613B" w:rsidP="0029613B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613B">
        <w:rPr>
          <w:rFonts w:eastAsia="Calibri"/>
          <w:color w:val="000000"/>
          <w:sz w:val="28"/>
          <w:szCs w:val="28"/>
          <w:lang w:eastAsia="en-US"/>
        </w:rPr>
        <w:t>5.3. Значение показателя оценки качества «Доля получателей услуг, удовлетворенных в целом условиями оказания услуг в организации» (П</w:t>
      </w:r>
      <w:r w:rsidRPr="0029613B">
        <w:rPr>
          <w:rFonts w:eastAsia="Calibri"/>
          <w:color w:val="000000"/>
          <w:sz w:val="28"/>
          <w:szCs w:val="28"/>
          <w:vertAlign w:val="subscript"/>
          <w:lang w:eastAsia="en-US"/>
        </w:rPr>
        <w:t>уд</w:t>
      </w:r>
      <w:r w:rsidRPr="0029613B">
        <w:rPr>
          <w:rFonts w:eastAsia="Calibri"/>
          <w:color w:val="000000"/>
          <w:sz w:val="28"/>
          <w:szCs w:val="28"/>
          <w:lang w:eastAsia="en-US"/>
        </w:rPr>
        <w:t>)определяется по формуле:</w:t>
      </w:r>
    </w:p>
    <w:p w:rsidR="0029613B" w:rsidRPr="0029613B" w:rsidRDefault="0029613B" w:rsidP="0029613B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tbl>
      <w:tblPr>
        <w:tblW w:w="7276" w:type="dxa"/>
        <w:jc w:val="right"/>
        <w:tblLook w:val="04A0" w:firstRow="1" w:lastRow="0" w:firstColumn="1" w:lastColumn="0" w:noHBand="0" w:noVBand="1"/>
      </w:tblPr>
      <w:tblGrid>
        <w:gridCol w:w="2212"/>
        <w:gridCol w:w="1368"/>
        <w:gridCol w:w="1168"/>
        <w:gridCol w:w="2528"/>
      </w:tblGrid>
      <w:tr w:rsidR="0029613B" w:rsidRPr="0029613B" w:rsidTr="00E54AA6">
        <w:trPr>
          <w:jc w:val="right"/>
        </w:trPr>
        <w:tc>
          <w:tcPr>
            <w:tcW w:w="2212" w:type="dxa"/>
            <w:vMerge w:val="restart"/>
            <w:vAlign w:val="center"/>
          </w:tcPr>
          <w:p w:rsidR="0029613B" w:rsidRPr="0029613B" w:rsidRDefault="0029613B" w:rsidP="0029613B">
            <w:pPr>
              <w:spacing w:line="360" w:lineRule="auto"/>
              <w:ind w:right="-46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613B">
              <w:rPr>
                <w:rFonts w:eastAsia="Calibri"/>
                <w:color w:val="000000"/>
                <w:sz w:val="28"/>
                <w:szCs w:val="28"/>
                <w:lang w:eastAsia="en-US"/>
              </w:rPr>
              <w:t>П</w:t>
            </w:r>
            <w:r w:rsidRPr="0029613B">
              <w:rPr>
                <w:rFonts w:eastAsia="Calibri"/>
                <w:color w:val="000000"/>
                <w:sz w:val="28"/>
                <w:szCs w:val="28"/>
                <w:vertAlign w:val="subscript"/>
                <w:lang w:eastAsia="en-US"/>
              </w:rPr>
              <w:t>уд</w:t>
            </w:r>
            <w:r w:rsidRPr="0029613B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= (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29613B" w:rsidRPr="0029613B" w:rsidRDefault="0029613B" w:rsidP="0029613B">
            <w:pPr>
              <w:spacing w:line="360" w:lineRule="auto"/>
              <w:ind w:left="-108" w:right="-108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613B">
              <w:rPr>
                <w:rFonts w:eastAsia="Calibri"/>
                <w:color w:val="000000"/>
                <w:sz w:val="28"/>
                <w:szCs w:val="28"/>
                <w:lang w:eastAsia="en-US"/>
              </w:rPr>
              <w:t>У</w:t>
            </w:r>
            <w:r w:rsidRPr="0029613B">
              <w:rPr>
                <w:rFonts w:eastAsia="Calibri"/>
                <w:color w:val="000000"/>
                <w:sz w:val="28"/>
                <w:szCs w:val="28"/>
                <w:vertAlign w:val="subscript"/>
                <w:lang w:eastAsia="en-US"/>
              </w:rPr>
              <w:t>уд</w:t>
            </w:r>
          </w:p>
        </w:tc>
        <w:tc>
          <w:tcPr>
            <w:tcW w:w="1168" w:type="dxa"/>
            <w:vMerge w:val="restart"/>
            <w:vAlign w:val="center"/>
          </w:tcPr>
          <w:p w:rsidR="0029613B" w:rsidRPr="0029613B" w:rsidRDefault="0029613B" w:rsidP="0029613B">
            <w:pPr>
              <w:spacing w:line="360" w:lineRule="auto"/>
              <w:ind w:left="-108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613B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)×100,</w:t>
            </w:r>
          </w:p>
        </w:tc>
        <w:tc>
          <w:tcPr>
            <w:tcW w:w="2528" w:type="dxa"/>
            <w:vMerge w:val="restart"/>
            <w:vAlign w:val="center"/>
          </w:tcPr>
          <w:p w:rsidR="0029613B" w:rsidRPr="0029613B" w:rsidRDefault="0029613B" w:rsidP="0029613B">
            <w:pPr>
              <w:spacing w:line="360" w:lineRule="auto"/>
              <w:ind w:left="-108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613B">
              <w:rPr>
                <w:rFonts w:eastAsia="Calibri"/>
                <w:color w:val="000000"/>
                <w:sz w:val="28"/>
                <w:szCs w:val="28"/>
                <w:lang w:eastAsia="en-US"/>
              </w:rPr>
              <w:t>(14)</w:t>
            </w:r>
          </w:p>
        </w:tc>
      </w:tr>
      <w:tr w:rsidR="0029613B" w:rsidRPr="0029613B" w:rsidTr="00E54AA6">
        <w:trPr>
          <w:jc w:val="right"/>
        </w:trPr>
        <w:tc>
          <w:tcPr>
            <w:tcW w:w="2212" w:type="dxa"/>
            <w:vMerge/>
          </w:tcPr>
          <w:p w:rsidR="0029613B" w:rsidRPr="0029613B" w:rsidRDefault="0029613B" w:rsidP="0029613B">
            <w:pPr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29613B" w:rsidRPr="0029613B" w:rsidRDefault="0029613B" w:rsidP="0029613B">
            <w:pPr>
              <w:spacing w:line="360" w:lineRule="auto"/>
              <w:ind w:left="186" w:hanging="186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9613B">
              <w:rPr>
                <w:rFonts w:eastAsia="Calibri"/>
                <w:color w:val="000000"/>
                <w:sz w:val="28"/>
                <w:szCs w:val="28"/>
                <w:lang w:eastAsia="en-US"/>
              </w:rPr>
              <w:t>Ч</w:t>
            </w:r>
            <w:r w:rsidRPr="0029613B">
              <w:rPr>
                <w:rFonts w:eastAsia="Calibri"/>
                <w:color w:val="000000"/>
                <w:sz w:val="28"/>
                <w:szCs w:val="28"/>
                <w:vertAlign w:val="subscript"/>
                <w:lang w:eastAsia="en-US"/>
              </w:rPr>
              <w:t>общ</w:t>
            </w:r>
          </w:p>
        </w:tc>
        <w:tc>
          <w:tcPr>
            <w:tcW w:w="1168" w:type="dxa"/>
            <w:vMerge/>
          </w:tcPr>
          <w:p w:rsidR="0029613B" w:rsidRPr="0029613B" w:rsidRDefault="0029613B" w:rsidP="0029613B">
            <w:pPr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28" w:type="dxa"/>
            <w:vMerge/>
          </w:tcPr>
          <w:p w:rsidR="0029613B" w:rsidRPr="0029613B" w:rsidRDefault="0029613B" w:rsidP="0029613B">
            <w:pPr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29613B" w:rsidRPr="0029613B" w:rsidRDefault="0029613B" w:rsidP="0029613B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613B">
        <w:rPr>
          <w:rFonts w:eastAsia="Calibri"/>
          <w:color w:val="000000"/>
          <w:sz w:val="28"/>
          <w:szCs w:val="28"/>
          <w:lang w:eastAsia="en-US"/>
        </w:rPr>
        <w:t>где</w:t>
      </w:r>
    </w:p>
    <w:p w:rsidR="0029613B" w:rsidRPr="0029613B" w:rsidRDefault="0029613B" w:rsidP="0029613B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613B">
        <w:rPr>
          <w:rFonts w:eastAsia="Calibri"/>
          <w:color w:val="000000"/>
          <w:sz w:val="28"/>
          <w:szCs w:val="28"/>
          <w:lang w:eastAsia="en-US"/>
        </w:rPr>
        <w:t>У</w:t>
      </w:r>
      <w:r w:rsidRPr="0029613B">
        <w:rPr>
          <w:rFonts w:eastAsia="Calibri"/>
          <w:color w:val="000000"/>
          <w:sz w:val="28"/>
          <w:szCs w:val="28"/>
          <w:vertAlign w:val="subscript"/>
          <w:lang w:eastAsia="en-US"/>
        </w:rPr>
        <w:t>уд</w:t>
      </w:r>
      <w:r w:rsidRPr="0029613B">
        <w:rPr>
          <w:rFonts w:eastAsia="Calibri"/>
          <w:color w:val="000000"/>
          <w:sz w:val="28"/>
          <w:szCs w:val="28"/>
          <w:lang w:eastAsia="en-US"/>
        </w:rPr>
        <w:t>- число получателей услуг, удовлетворенных в целом условиями оказания услуг в организации;</w:t>
      </w:r>
    </w:p>
    <w:p w:rsidR="0029613B" w:rsidRPr="0029613B" w:rsidRDefault="0029613B" w:rsidP="0029613B">
      <w:pPr>
        <w:widowControl w:val="0"/>
        <w:spacing w:line="360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613B">
        <w:rPr>
          <w:rFonts w:eastAsia="Calibri"/>
          <w:color w:val="000000"/>
          <w:sz w:val="28"/>
          <w:szCs w:val="28"/>
          <w:lang w:eastAsia="en-US"/>
        </w:rPr>
        <w:t>Ч</w:t>
      </w:r>
      <w:r w:rsidRPr="0029613B">
        <w:rPr>
          <w:rFonts w:eastAsia="Calibri"/>
          <w:color w:val="000000"/>
          <w:sz w:val="28"/>
          <w:szCs w:val="28"/>
          <w:vertAlign w:val="subscript"/>
          <w:lang w:eastAsia="en-US"/>
        </w:rPr>
        <w:t>общ</w:t>
      </w:r>
      <w:r w:rsidRPr="0029613B">
        <w:rPr>
          <w:rFonts w:eastAsia="Calibri"/>
          <w:color w:val="000000"/>
          <w:sz w:val="28"/>
          <w:szCs w:val="28"/>
          <w:lang w:eastAsia="en-US"/>
        </w:rPr>
        <w:t xml:space="preserve"> -  общее число опрошенных получателей услуг.</w:t>
      </w:r>
    </w:p>
    <w:p w:rsidR="0029613B" w:rsidRPr="0029613B" w:rsidRDefault="0029613B" w:rsidP="0029613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9613B">
        <w:rPr>
          <w:rFonts w:eastAsia="Calibri"/>
          <w:color w:val="000000"/>
          <w:sz w:val="28"/>
          <w:szCs w:val="28"/>
          <w:lang w:eastAsia="en-US"/>
        </w:rPr>
        <w:t xml:space="preserve">Значение </w:t>
      </w:r>
      <w:r w:rsidRPr="0029613B">
        <w:rPr>
          <w:color w:val="000000"/>
          <w:sz w:val="28"/>
          <w:szCs w:val="28"/>
        </w:rPr>
        <w:t>показателя оценки качества по организации, в отношении которой проведена независимая оценка качества рассчитывается по формуле:</w:t>
      </w:r>
    </w:p>
    <w:p w:rsidR="0029613B" w:rsidRPr="0029613B" w:rsidRDefault="0029613B" w:rsidP="0029613B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29613B">
        <w:rPr>
          <w:color w:val="000000"/>
          <w:sz w:val="28"/>
          <w:szCs w:val="28"/>
          <w:lang w:val="en-US"/>
        </w:rPr>
        <w:t>S</w:t>
      </w:r>
      <w:r w:rsidRPr="0029613B">
        <w:rPr>
          <w:color w:val="000000"/>
          <w:sz w:val="28"/>
          <w:szCs w:val="28"/>
          <w:vertAlign w:val="subscript"/>
          <w:lang w:val="en-US"/>
        </w:rPr>
        <w:t>n</w:t>
      </w:r>
      <w:r w:rsidRPr="0029613B">
        <w:rPr>
          <w:color w:val="000000"/>
          <w:sz w:val="28"/>
          <w:szCs w:val="28"/>
        </w:rPr>
        <w:t>=∑</w:t>
      </w:r>
      <w:r w:rsidRPr="0029613B">
        <w:rPr>
          <w:color w:val="000000"/>
          <w:sz w:val="28"/>
          <w:szCs w:val="28"/>
          <w:lang w:val="en-US"/>
        </w:rPr>
        <w:t>K</w:t>
      </w:r>
      <w:r w:rsidRPr="0029613B">
        <w:rPr>
          <w:color w:val="000000"/>
          <w:sz w:val="28"/>
          <w:szCs w:val="28"/>
          <w:vertAlign w:val="superscript"/>
          <w:lang w:val="en-US"/>
        </w:rPr>
        <w:t>m</w:t>
      </w:r>
      <w:r w:rsidRPr="0029613B">
        <w:rPr>
          <w:color w:val="000000"/>
          <w:sz w:val="28"/>
          <w:szCs w:val="28"/>
          <w:vertAlign w:val="subscript"/>
          <w:lang w:val="en-US"/>
        </w:rPr>
        <w:t>n</w:t>
      </w:r>
      <w:r w:rsidRPr="0029613B">
        <w:rPr>
          <w:color w:val="000000"/>
          <w:sz w:val="28"/>
          <w:szCs w:val="28"/>
        </w:rPr>
        <w:t xml:space="preserve">/5,  </w:t>
      </w:r>
      <w:r w:rsidRPr="0029613B">
        <w:rPr>
          <w:color w:val="000000"/>
          <w:sz w:val="28"/>
          <w:szCs w:val="28"/>
        </w:rPr>
        <w:tab/>
      </w:r>
      <w:r w:rsidRPr="0029613B">
        <w:rPr>
          <w:color w:val="000000"/>
          <w:sz w:val="28"/>
          <w:szCs w:val="28"/>
        </w:rPr>
        <w:tab/>
      </w:r>
      <w:r w:rsidRPr="0029613B">
        <w:rPr>
          <w:color w:val="000000"/>
          <w:sz w:val="28"/>
          <w:szCs w:val="28"/>
        </w:rPr>
        <w:tab/>
      </w:r>
      <w:r w:rsidRPr="0029613B">
        <w:rPr>
          <w:color w:val="000000"/>
          <w:sz w:val="28"/>
          <w:szCs w:val="28"/>
        </w:rPr>
        <w:tab/>
      </w:r>
      <w:r w:rsidRPr="0029613B">
        <w:rPr>
          <w:color w:val="000000"/>
          <w:sz w:val="28"/>
          <w:szCs w:val="28"/>
        </w:rPr>
        <w:tab/>
      </w:r>
      <w:r w:rsidRPr="0029613B">
        <w:rPr>
          <w:color w:val="000000"/>
          <w:sz w:val="28"/>
          <w:szCs w:val="28"/>
        </w:rPr>
        <w:tab/>
        <w:t>(15)</w:t>
      </w:r>
    </w:p>
    <w:p w:rsidR="0029613B" w:rsidRPr="0029613B" w:rsidRDefault="0029613B" w:rsidP="0029613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9613B">
        <w:rPr>
          <w:color w:val="000000"/>
          <w:sz w:val="28"/>
          <w:szCs w:val="28"/>
        </w:rPr>
        <w:t>где:</w:t>
      </w:r>
    </w:p>
    <w:p w:rsidR="0029613B" w:rsidRPr="0029613B" w:rsidRDefault="0029613B" w:rsidP="0029613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9613B">
        <w:rPr>
          <w:color w:val="000000"/>
          <w:sz w:val="28"/>
          <w:szCs w:val="28"/>
          <w:lang w:val="en-US"/>
        </w:rPr>
        <w:t>S</w:t>
      </w:r>
      <w:r w:rsidRPr="0029613B">
        <w:rPr>
          <w:color w:val="000000"/>
          <w:sz w:val="28"/>
          <w:szCs w:val="28"/>
          <w:vertAlign w:val="subscript"/>
          <w:lang w:val="en-US"/>
        </w:rPr>
        <w:t>n</w:t>
      </w:r>
      <w:r w:rsidRPr="0029613B">
        <w:rPr>
          <w:color w:val="000000"/>
          <w:sz w:val="28"/>
          <w:szCs w:val="28"/>
        </w:rPr>
        <w:t xml:space="preserve">–  показатель оценки качества </w:t>
      </w:r>
      <w:r w:rsidRPr="0029613B">
        <w:rPr>
          <w:color w:val="000000"/>
          <w:sz w:val="28"/>
          <w:szCs w:val="28"/>
          <w:lang w:val="en-US"/>
        </w:rPr>
        <w:t>n</w:t>
      </w:r>
      <w:r w:rsidRPr="0029613B">
        <w:rPr>
          <w:color w:val="000000"/>
          <w:sz w:val="28"/>
          <w:szCs w:val="28"/>
        </w:rPr>
        <w:t>-ой организации;</w:t>
      </w:r>
    </w:p>
    <w:p w:rsidR="0029613B" w:rsidRPr="0029613B" w:rsidRDefault="0029613B" w:rsidP="0029613B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29613B">
        <w:rPr>
          <w:color w:val="000000"/>
          <w:sz w:val="28"/>
          <w:szCs w:val="28"/>
        </w:rPr>
        <w:t>К</w:t>
      </w:r>
      <w:r w:rsidRPr="0029613B">
        <w:rPr>
          <w:color w:val="000000"/>
          <w:sz w:val="28"/>
          <w:szCs w:val="28"/>
          <w:vertAlign w:val="superscript"/>
          <w:lang w:val="en-US"/>
        </w:rPr>
        <w:t>m</w:t>
      </w:r>
      <w:r w:rsidRPr="0029613B">
        <w:rPr>
          <w:color w:val="000000"/>
          <w:sz w:val="28"/>
          <w:szCs w:val="28"/>
          <w:vertAlign w:val="subscript"/>
          <w:lang w:val="en-US"/>
        </w:rPr>
        <w:t>n</w:t>
      </w:r>
      <w:r w:rsidRPr="0029613B">
        <w:rPr>
          <w:color w:val="000000"/>
          <w:sz w:val="28"/>
          <w:szCs w:val="28"/>
        </w:rPr>
        <w:t xml:space="preserve">– средневзвешенная сумма показателей, характеризующих </w:t>
      </w:r>
      <w:r w:rsidRPr="0029613B">
        <w:rPr>
          <w:color w:val="000000"/>
          <w:sz w:val="28"/>
          <w:szCs w:val="28"/>
          <w:lang w:val="en-US"/>
        </w:rPr>
        <w:t>m</w:t>
      </w:r>
      <w:r w:rsidRPr="0029613B">
        <w:rPr>
          <w:color w:val="000000"/>
          <w:sz w:val="28"/>
          <w:szCs w:val="28"/>
        </w:rPr>
        <w:t xml:space="preserve">-ый критерий оценки качества в </w:t>
      </w:r>
      <w:r w:rsidRPr="0029613B">
        <w:rPr>
          <w:color w:val="000000"/>
          <w:sz w:val="28"/>
          <w:szCs w:val="28"/>
          <w:lang w:val="en-US"/>
        </w:rPr>
        <w:t>n</w:t>
      </w:r>
      <w:r w:rsidRPr="0029613B">
        <w:rPr>
          <w:color w:val="000000"/>
          <w:sz w:val="28"/>
          <w:szCs w:val="28"/>
        </w:rPr>
        <w:t>–ой организации, рассчитываемая по формулам:</w:t>
      </w:r>
    </w:p>
    <w:p w:rsidR="0029613B" w:rsidRPr="0029613B" w:rsidRDefault="0029613B" w:rsidP="0029613B">
      <w:pPr>
        <w:spacing w:line="360" w:lineRule="auto"/>
        <w:ind w:firstLine="1701"/>
        <w:jc w:val="both"/>
        <w:rPr>
          <w:color w:val="000000"/>
          <w:sz w:val="28"/>
          <w:szCs w:val="28"/>
          <w:vertAlign w:val="subscript"/>
        </w:rPr>
      </w:pPr>
      <w:r w:rsidRPr="0029613B">
        <w:rPr>
          <w:color w:val="000000"/>
          <w:sz w:val="28"/>
          <w:szCs w:val="28"/>
        </w:rPr>
        <w:t>К</w:t>
      </w:r>
      <w:r w:rsidRPr="0029613B">
        <w:rPr>
          <w:color w:val="000000"/>
          <w:sz w:val="28"/>
          <w:szCs w:val="28"/>
          <w:vertAlign w:val="superscript"/>
        </w:rPr>
        <w:t>1</w:t>
      </w:r>
      <w:r w:rsidRPr="0029613B">
        <w:rPr>
          <w:color w:val="000000"/>
          <w:sz w:val="28"/>
          <w:szCs w:val="28"/>
          <w:vertAlign w:val="subscript"/>
          <w:lang w:val="en-US"/>
        </w:rPr>
        <w:t>n</w:t>
      </w:r>
      <w:r w:rsidRPr="0029613B">
        <w:rPr>
          <w:color w:val="000000"/>
          <w:sz w:val="28"/>
          <w:szCs w:val="28"/>
        </w:rPr>
        <w:t>=(0,3×П</w:t>
      </w:r>
      <w:r w:rsidRPr="0029613B">
        <w:rPr>
          <w:color w:val="000000"/>
          <w:sz w:val="28"/>
          <w:szCs w:val="28"/>
          <w:vertAlign w:val="superscript"/>
          <w:lang w:val="en-US"/>
        </w:rPr>
        <w:t>n</w:t>
      </w:r>
      <w:r w:rsidRPr="0029613B">
        <w:rPr>
          <w:color w:val="000000"/>
          <w:sz w:val="28"/>
          <w:szCs w:val="28"/>
          <w:vertAlign w:val="subscript"/>
        </w:rPr>
        <w:t>инф</w:t>
      </w:r>
      <w:r w:rsidRPr="0029613B">
        <w:rPr>
          <w:color w:val="000000"/>
          <w:sz w:val="28"/>
          <w:szCs w:val="28"/>
        </w:rPr>
        <w:t xml:space="preserve"> + 0,3×П</w:t>
      </w:r>
      <w:r w:rsidRPr="0029613B">
        <w:rPr>
          <w:color w:val="000000"/>
          <w:sz w:val="28"/>
          <w:szCs w:val="28"/>
          <w:vertAlign w:val="superscript"/>
          <w:lang w:val="en-US"/>
        </w:rPr>
        <w:t>n</w:t>
      </w:r>
      <w:r w:rsidRPr="0029613B">
        <w:rPr>
          <w:color w:val="000000"/>
          <w:sz w:val="28"/>
          <w:szCs w:val="28"/>
          <w:vertAlign w:val="subscript"/>
        </w:rPr>
        <w:t>дист</w:t>
      </w:r>
      <w:r w:rsidRPr="0029613B">
        <w:rPr>
          <w:color w:val="000000"/>
          <w:sz w:val="28"/>
          <w:szCs w:val="28"/>
        </w:rPr>
        <w:t xml:space="preserve"> + 0,4× П</w:t>
      </w:r>
      <w:r w:rsidRPr="0029613B">
        <w:rPr>
          <w:color w:val="000000"/>
          <w:sz w:val="28"/>
          <w:szCs w:val="28"/>
          <w:vertAlign w:val="superscript"/>
          <w:lang w:val="en-US"/>
        </w:rPr>
        <w:t>n</w:t>
      </w:r>
      <w:r w:rsidRPr="0029613B">
        <w:rPr>
          <w:color w:val="000000"/>
          <w:sz w:val="28"/>
          <w:szCs w:val="28"/>
          <w:vertAlign w:val="superscript"/>
        </w:rPr>
        <w:t>-откр</w:t>
      </w:r>
      <w:r w:rsidRPr="0029613B">
        <w:rPr>
          <w:color w:val="000000"/>
          <w:sz w:val="28"/>
          <w:szCs w:val="28"/>
          <w:vertAlign w:val="subscript"/>
        </w:rPr>
        <w:t>уд</w:t>
      </w:r>
      <w:r w:rsidRPr="0029613B">
        <w:rPr>
          <w:color w:val="000000"/>
          <w:sz w:val="28"/>
          <w:szCs w:val="28"/>
        </w:rPr>
        <w:t>)</w:t>
      </w:r>
    </w:p>
    <w:p w:rsidR="0029613B" w:rsidRPr="0029613B" w:rsidRDefault="0029613B" w:rsidP="0029613B">
      <w:pPr>
        <w:spacing w:line="360" w:lineRule="auto"/>
        <w:ind w:firstLine="1701"/>
        <w:jc w:val="both"/>
        <w:rPr>
          <w:color w:val="000000"/>
          <w:sz w:val="28"/>
          <w:szCs w:val="28"/>
          <w:vertAlign w:val="subscript"/>
        </w:rPr>
      </w:pPr>
      <w:r w:rsidRPr="0029613B">
        <w:rPr>
          <w:color w:val="000000"/>
          <w:sz w:val="28"/>
          <w:szCs w:val="28"/>
        </w:rPr>
        <w:t>К</w:t>
      </w:r>
      <w:r w:rsidRPr="0029613B">
        <w:rPr>
          <w:color w:val="000000"/>
          <w:sz w:val="28"/>
          <w:szCs w:val="28"/>
          <w:vertAlign w:val="superscript"/>
        </w:rPr>
        <w:t>2</w:t>
      </w:r>
      <w:r w:rsidRPr="0029613B">
        <w:rPr>
          <w:color w:val="000000"/>
          <w:sz w:val="28"/>
          <w:szCs w:val="28"/>
          <w:vertAlign w:val="subscript"/>
          <w:lang w:val="en-US"/>
        </w:rPr>
        <w:t>n</w:t>
      </w:r>
      <w:r w:rsidRPr="0029613B">
        <w:rPr>
          <w:color w:val="000000"/>
          <w:sz w:val="28"/>
          <w:szCs w:val="28"/>
        </w:rPr>
        <w:t>=(0,5×П</w:t>
      </w:r>
      <w:r w:rsidRPr="0029613B">
        <w:rPr>
          <w:color w:val="000000"/>
          <w:sz w:val="28"/>
          <w:szCs w:val="28"/>
          <w:vertAlign w:val="superscript"/>
          <w:lang w:val="en-US"/>
        </w:rPr>
        <w:t>n</w:t>
      </w:r>
      <w:r w:rsidRPr="0029613B">
        <w:rPr>
          <w:color w:val="000000"/>
          <w:sz w:val="28"/>
          <w:szCs w:val="28"/>
          <w:vertAlign w:val="subscript"/>
        </w:rPr>
        <w:t>комф.усл</w:t>
      </w:r>
      <w:r w:rsidRPr="0029613B">
        <w:rPr>
          <w:color w:val="000000"/>
          <w:sz w:val="28"/>
          <w:szCs w:val="28"/>
        </w:rPr>
        <w:t xml:space="preserve"> + 0,5×П</w:t>
      </w:r>
      <w:r w:rsidRPr="0029613B">
        <w:rPr>
          <w:color w:val="000000"/>
          <w:sz w:val="28"/>
          <w:szCs w:val="28"/>
          <w:vertAlign w:val="superscript"/>
          <w:lang w:val="en-US"/>
        </w:rPr>
        <w:t>n</w:t>
      </w:r>
      <w:r w:rsidRPr="0029613B">
        <w:rPr>
          <w:color w:val="000000"/>
          <w:sz w:val="28"/>
          <w:szCs w:val="28"/>
          <w:vertAlign w:val="superscript"/>
        </w:rPr>
        <w:t>-комф</w:t>
      </w:r>
      <w:r w:rsidRPr="0029613B">
        <w:rPr>
          <w:color w:val="000000"/>
          <w:sz w:val="28"/>
          <w:szCs w:val="28"/>
          <w:vertAlign w:val="subscript"/>
        </w:rPr>
        <w:t>уд</w:t>
      </w:r>
      <w:r w:rsidRPr="0029613B">
        <w:rPr>
          <w:color w:val="000000"/>
          <w:sz w:val="28"/>
          <w:szCs w:val="28"/>
        </w:rPr>
        <w:t>)</w:t>
      </w:r>
    </w:p>
    <w:p w:rsidR="0029613B" w:rsidRPr="0029613B" w:rsidRDefault="0029613B" w:rsidP="0029613B">
      <w:pPr>
        <w:spacing w:line="360" w:lineRule="auto"/>
        <w:ind w:firstLine="1701"/>
        <w:jc w:val="both"/>
        <w:rPr>
          <w:color w:val="000000"/>
          <w:sz w:val="28"/>
          <w:szCs w:val="28"/>
          <w:vertAlign w:val="subscript"/>
        </w:rPr>
      </w:pPr>
      <w:r w:rsidRPr="0029613B">
        <w:rPr>
          <w:color w:val="000000"/>
          <w:sz w:val="28"/>
          <w:szCs w:val="28"/>
        </w:rPr>
        <w:t>К</w:t>
      </w:r>
      <w:r w:rsidRPr="0029613B">
        <w:rPr>
          <w:color w:val="000000"/>
          <w:sz w:val="28"/>
          <w:szCs w:val="28"/>
          <w:vertAlign w:val="superscript"/>
        </w:rPr>
        <w:t>3</w:t>
      </w:r>
      <w:r w:rsidRPr="0029613B">
        <w:rPr>
          <w:color w:val="000000"/>
          <w:sz w:val="28"/>
          <w:szCs w:val="28"/>
          <w:vertAlign w:val="subscript"/>
          <w:lang w:val="en-US"/>
        </w:rPr>
        <w:t>n</w:t>
      </w:r>
      <w:r w:rsidRPr="0029613B">
        <w:rPr>
          <w:color w:val="000000"/>
          <w:sz w:val="28"/>
          <w:szCs w:val="28"/>
        </w:rPr>
        <w:t>=(0,3×П</w:t>
      </w:r>
      <w:r w:rsidRPr="0029613B">
        <w:rPr>
          <w:color w:val="000000"/>
          <w:sz w:val="28"/>
          <w:szCs w:val="28"/>
          <w:vertAlign w:val="superscript"/>
          <w:lang w:val="en-US"/>
        </w:rPr>
        <w:t>n</w:t>
      </w:r>
      <w:r w:rsidRPr="0029613B">
        <w:rPr>
          <w:color w:val="000000"/>
          <w:sz w:val="28"/>
          <w:szCs w:val="28"/>
          <w:vertAlign w:val="superscript"/>
        </w:rPr>
        <w:t>-орг</w:t>
      </w:r>
      <w:r w:rsidRPr="0029613B">
        <w:rPr>
          <w:color w:val="000000"/>
          <w:sz w:val="28"/>
          <w:szCs w:val="28"/>
          <w:vertAlign w:val="subscript"/>
        </w:rPr>
        <w:t>дост</w:t>
      </w:r>
      <w:r w:rsidRPr="0029613B">
        <w:rPr>
          <w:color w:val="000000"/>
          <w:sz w:val="28"/>
          <w:szCs w:val="28"/>
        </w:rPr>
        <w:t xml:space="preserve"> + 0,4×П</w:t>
      </w:r>
      <w:r w:rsidRPr="0029613B">
        <w:rPr>
          <w:color w:val="000000"/>
          <w:sz w:val="28"/>
          <w:szCs w:val="28"/>
          <w:vertAlign w:val="superscript"/>
          <w:lang w:val="en-US"/>
        </w:rPr>
        <w:t>n</w:t>
      </w:r>
      <w:r w:rsidRPr="0029613B">
        <w:rPr>
          <w:color w:val="000000"/>
          <w:sz w:val="28"/>
          <w:szCs w:val="28"/>
          <w:vertAlign w:val="superscript"/>
        </w:rPr>
        <w:t>-услуг</w:t>
      </w:r>
      <w:r w:rsidRPr="0029613B">
        <w:rPr>
          <w:color w:val="000000"/>
          <w:sz w:val="28"/>
          <w:szCs w:val="28"/>
          <w:vertAlign w:val="subscript"/>
        </w:rPr>
        <w:t>дост</w:t>
      </w:r>
      <w:r w:rsidRPr="0029613B">
        <w:rPr>
          <w:color w:val="000000"/>
          <w:sz w:val="28"/>
          <w:szCs w:val="28"/>
        </w:rPr>
        <w:t xml:space="preserve"> + 0,3× П</w:t>
      </w:r>
      <w:r w:rsidRPr="0029613B">
        <w:rPr>
          <w:color w:val="000000"/>
          <w:sz w:val="28"/>
          <w:szCs w:val="28"/>
          <w:vertAlign w:val="superscript"/>
          <w:lang w:val="en-US"/>
        </w:rPr>
        <w:t>n</w:t>
      </w:r>
      <w:r w:rsidRPr="0029613B">
        <w:rPr>
          <w:color w:val="000000"/>
          <w:sz w:val="28"/>
          <w:szCs w:val="28"/>
          <w:vertAlign w:val="superscript"/>
        </w:rPr>
        <w:t>-дост</w:t>
      </w:r>
      <w:r w:rsidRPr="0029613B">
        <w:rPr>
          <w:color w:val="000000"/>
          <w:sz w:val="28"/>
          <w:szCs w:val="28"/>
          <w:vertAlign w:val="subscript"/>
        </w:rPr>
        <w:t>уд</w:t>
      </w:r>
      <w:r w:rsidRPr="0029613B">
        <w:rPr>
          <w:color w:val="000000"/>
          <w:sz w:val="28"/>
          <w:szCs w:val="28"/>
        </w:rPr>
        <w:t>)</w:t>
      </w:r>
    </w:p>
    <w:p w:rsidR="0029613B" w:rsidRPr="0029613B" w:rsidRDefault="0029613B" w:rsidP="0029613B">
      <w:pPr>
        <w:spacing w:line="360" w:lineRule="auto"/>
        <w:ind w:firstLine="1701"/>
        <w:jc w:val="both"/>
        <w:rPr>
          <w:color w:val="000000"/>
          <w:sz w:val="28"/>
          <w:szCs w:val="28"/>
          <w:vertAlign w:val="subscript"/>
        </w:rPr>
      </w:pPr>
      <w:r w:rsidRPr="0029613B">
        <w:rPr>
          <w:color w:val="000000"/>
          <w:sz w:val="28"/>
          <w:szCs w:val="28"/>
        </w:rPr>
        <w:t>К</w:t>
      </w:r>
      <w:r w:rsidRPr="0029613B">
        <w:rPr>
          <w:color w:val="000000"/>
          <w:sz w:val="28"/>
          <w:szCs w:val="28"/>
          <w:vertAlign w:val="superscript"/>
        </w:rPr>
        <w:t>4</w:t>
      </w:r>
      <w:r w:rsidRPr="0029613B">
        <w:rPr>
          <w:color w:val="000000"/>
          <w:sz w:val="28"/>
          <w:szCs w:val="28"/>
          <w:vertAlign w:val="subscript"/>
          <w:lang w:val="en-US"/>
        </w:rPr>
        <w:t>n</w:t>
      </w:r>
      <w:r w:rsidRPr="0029613B">
        <w:rPr>
          <w:color w:val="000000"/>
          <w:sz w:val="28"/>
          <w:szCs w:val="28"/>
        </w:rPr>
        <w:t>=(0,4×П</w:t>
      </w:r>
      <w:r w:rsidRPr="0029613B">
        <w:rPr>
          <w:color w:val="000000"/>
          <w:sz w:val="28"/>
          <w:szCs w:val="28"/>
          <w:vertAlign w:val="superscript"/>
          <w:lang w:val="en-US"/>
        </w:rPr>
        <w:t>n</w:t>
      </w:r>
      <w:r w:rsidRPr="0029613B">
        <w:rPr>
          <w:color w:val="000000"/>
          <w:sz w:val="28"/>
          <w:szCs w:val="28"/>
          <w:vertAlign w:val="superscript"/>
        </w:rPr>
        <w:t>-перв.конт</w:t>
      </w:r>
      <w:r w:rsidRPr="0029613B">
        <w:rPr>
          <w:color w:val="000000"/>
          <w:sz w:val="28"/>
          <w:szCs w:val="28"/>
          <w:vertAlign w:val="subscript"/>
        </w:rPr>
        <w:t xml:space="preserve"> уд</w:t>
      </w:r>
      <w:r w:rsidRPr="0029613B">
        <w:rPr>
          <w:color w:val="000000"/>
          <w:sz w:val="28"/>
          <w:szCs w:val="28"/>
        </w:rPr>
        <w:t xml:space="preserve"> + 0,4×П</w:t>
      </w:r>
      <w:r w:rsidRPr="0029613B">
        <w:rPr>
          <w:color w:val="000000"/>
          <w:sz w:val="28"/>
          <w:szCs w:val="28"/>
          <w:vertAlign w:val="superscript"/>
          <w:lang w:val="en-US"/>
        </w:rPr>
        <w:t>n</w:t>
      </w:r>
      <w:r w:rsidRPr="0029613B">
        <w:rPr>
          <w:color w:val="000000"/>
          <w:sz w:val="28"/>
          <w:szCs w:val="28"/>
          <w:vertAlign w:val="superscript"/>
        </w:rPr>
        <w:t>-оказ.услуг</w:t>
      </w:r>
      <w:r w:rsidRPr="0029613B">
        <w:rPr>
          <w:color w:val="000000"/>
          <w:sz w:val="28"/>
          <w:szCs w:val="28"/>
          <w:vertAlign w:val="subscript"/>
        </w:rPr>
        <w:t>уд</w:t>
      </w:r>
      <w:r w:rsidRPr="0029613B">
        <w:rPr>
          <w:color w:val="000000"/>
          <w:sz w:val="28"/>
          <w:szCs w:val="28"/>
        </w:rPr>
        <w:t xml:space="preserve"> + 0,2×П</w:t>
      </w:r>
      <w:r w:rsidRPr="0029613B">
        <w:rPr>
          <w:color w:val="000000"/>
          <w:sz w:val="28"/>
          <w:szCs w:val="28"/>
          <w:vertAlign w:val="superscript"/>
          <w:lang w:val="en-US"/>
        </w:rPr>
        <w:t>n</w:t>
      </w:r>
      <w:r w:rsidRPr="0029613B">
        <w:rPr>
          <w:color w:val="000000"/>
          <w:sz w:val="28"/>
          <w:szCs w:val="28"/>
          <w:vertAlign w:val="superscript"/>
        </w:rPr>
        <w:t>-вежл.дист</w:t>
      </w:r>
      <w:r w:rsidRPr="0029613B">
        <w:rPr>
          <w:color w:val="000000"/>
          <w:sz w:val="28"/>
          <w:szCs w:val="28"/>
          <w:vertAlign w:val="subscript"/>
        </w:rPr>
        <w:t>уд</w:t>
      </w:r>
      <w:r w:rsidRPr="0029613B">
        <w:rPr>
          <w:color w:val="000000"/>
          <w:sz w:val="28"/>
          <w:szCs w:val="28"/>
        </w:rPr>
        <w:t>)</w:t>
      </w:r>
    </w:p>
    <w:p w:rsidR="0029613B" w:rsidRPr="0029613B" w:rsidRDefault="0029613B" w:rsidP="0029613B">
      <w:pPr>
        <w:spacing w:line="360" w:lineRule="auto"/>
        <w:ind w:firstLine="1701"/>
        <w:jc w:val="both"/>
        <w:rPr>
          <w:color w:val="000000"/>
          <w:sz w:val="28"/>
          <w:szCs w:val="28"/>
        </w:rPr>
      </w:pPr>
      <w:r w:rsidRPr="0029613B">
        <w:rPr>
          <w:color w:val="000000"/>
          <w:sz w:val="28"/>
          <w:szCs w:val="28"/>
        </w:rPr>
        <w:t>К</w:t>
      </w:r>
      <w:r w:rsidRPr="0029613B">
        <w:rPr>
          <w:color w:val="000000"/>
          <w:sz w:val="28"/>
          <w:szCs w:val="28"/>
          <w:vertAlign w:val="superscript"/>
        </w:rPr>
        <w:t>5</w:t>
      </w:r>
      <w:r w:rsidRPr="0029613B">
        <w:rPr>
          <w:color w:val="000000"/>
          <w:sz w:val="28"/>
          <w:szCs w:val="28"/>
          <w:vertAlign w:val="subscript"/>
          <w:lang w:val="en-US"/>
        </w:rPr>
        <w:t>n</w:t>
      </w:r>
      <w:r w:rsidRPr="0029613B">
        <w:rPr>
          <w:color w:val="000000"/>
          <w:sz w:val="28"/>
          <w:szCs w:val="28"/>
        </w:rPr>
        <w:t>=(0,3×П</w:t>
      </w:r>
      <w:r w:rsidRPr="0029613B">
        <w:rPr>
          <w:color w:val="000000"/>
          <w:sz w:val="28"/>
          <w:szCs w:val="28"/>
          <w:vertAlign w:val="superscript"/>
          <w:lang w:val="en-US"/>
        </w:rPr>
        <w:t>n</w:t>
      </w:r>
      <w:r w:rsidRPr="0029613B">
        <w:rPr>
          <w:color w:val="000000"/>
          <w:sz w:val="28"/>
          <w:szCs w:val="28"/>
          <w:vertAlign w:val="subscript"/>
        </w:rPr>
        <w:t>реком</w:t>
      </w:r>
      <w:r w:rsidRPr="0029613B">
        <w:rPr>
          <w:color w:val="000000"/>
          <w:sz w:val="28"/>
          <w:szCs w:val="28"/>
        </w:rPr>
        <w:t xml:space="preserve"> + 0,2×П</w:t>
      </w:r>
      <w:r w:rsidRPr="0029613B">
        <w:rPr>
          <w:color w:val="000000"/>
          <w:sz w:val="28"/>
          <w:szCs w:val="28"/>
          <w:vertAlign w:val="superscript"/>
          <w:lang w:val="en-US"/>
        </w:rPr>
        <w:t>n</w:t>
      </w:r>
      <w:r w:rsidRPr="0029613B">
        <w:rPr>
          <w:color w:val="000000"/>
          <w:sz w:val="28"/>
          <w:szCs w:val="28"/>
          <w:vertAlign w:val="superscript"/>
        </w:rPr>
        <w:t>-орг.усл</w:t>
      </w:r>
      <w:r w:rsidRPr="0029613B">
        <w:rPr>
          <w:color w:val="000000"/>
          <w:sz w:val="28"/>
          <w:szCs w:val="28"/>
          <w:vertAlign w:val="subscript"/>
        </w:rPr>
        <w:t>уд</w:t>
      </w:r>
      <w:r w:rsidRPr="0029613B">
        <w:rPr>
          <w:color w:val="000000"/>
          <w:sz w:val="28"/>
          <w:szCs w:val="28"/>
        </w:rPr>
        <w:t xml:space="preserve"> + 0,5×П</w:t>
      </w:r>
      <w:r w:rsidRPr="0029613B">
        <w:rPr>
          <w:color w:val="000000"/>
          <w:sz w:val="28"/>
          <w:szCs w:val="28"/>
          <w:vertAlign w:val="superscript"/>
          <w:lang w:val="en-US"/>
        </w:rPr>
        <w:t>n</w:t>
      </w:r>
      <w:r w:rsidRPr="0029613B">
        <w:rPr>
          <w:color w:val="000000"/>
          <w:sz w:val="28"/>
          <w:szCs w:val="28"/>
          <w:vertAlign w:val="subscript"/>
        </w:rPr>
        <w:t>уд</w:t>
      </w:r>
      <w:r w:rsidRPr="0029613B">
        <w:rPr>
          <w:color w:val="000000"/>
          <w:sz w:val="28"/>
          <w:szCs w:val="28"/>
        </w:rPr>
        <w:t>),</w:t>
      </w:r>
    </w:p>
    <w:p w:rsidR="0029613B" w:rsidRPr="0029613B" w:rsidRDefault="0029613B" w:rsidP="0029613B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29613B">
        <w:rPr>
          <w:color w:val="000000"/>
          <w:sz w:val="28"/>
          <w:szCs w:val="28"/>
        </w:rPr>
        <w:t>П</w:t>
      </w:r>
      <w:r w:rsidRPr="0029613B">
        <w:rPr>
          <w:color w:val="000000"/>
          <w:sz w:val="28"/>
          <w:szCs w:val="28"/>
          <w:vertAlign w:val="superscript"/>
          <w:lang w:val="en-US"/>
        </w:rPr>
        <w:t>n</w:t>
      </w:r>
      <w:r w:rsidRPr="0029613B">
        <w:rPr>
          <w:color w:val="000000"/>
          <w:sz w:val="28"/>
          <w:szCs w:val="28"/>
          <w:vertAlign w:val="subscript"/>
        </w:rPr>
        <w:t xml:space="preserve">инф  </w:t>
      </w:r>
      <w:r w:rsidRPr="0029613B">
        <w:rPr>
          <w:b/>
          <w:color w:val="000000"/>
          <w:sz w:val="28"/>
          <w:szCs w:val="28"/>
          <w:vertAlign w:val="subscript"/>
        </w:rPr>
        <w:t>...</w:t>
      </w:r>
      <w:r w:rsidRPr="0029613B">
        <w:rPr>
          <w:color w:val="000000"/>
          <w:sz w:val="28"/>
          <w:szCs w:val="28"/>
        </w:rPr>
        <w:t xml:space="preserve">  П</w:t>
      </w:r>
      <w:r w:rsidRPr="0029613B">
        <w:rPr>
          <w:color w:val="000000"/>
          <w:sz w:val="28"/>
          <w:szCs w:val="28"/>
          <w:vertAlign w:val="superscript"/>
          <w:lang w:val="en-US"/>
        </w:rPr>
        <w:t>n</w:t>
      </w:r>
      <w:r w:rsidRPr="0029613B">
        <w:rPr>
          <w:color w:val="000000"/>
          <w:sz w:val="28"/>
          <w:szCs w:val="28"/>
          <w:vertAlign w:val="subscript"/>
        </w:rPr>
        <w:t xml:space="preserve">уд </w:t>
      </w:r>
      <w:r w:rsidRPr="0029613B">
        <w:rPr>
          <w:color w:val="000000"/>
          <w:sz w:val="28"/>
          <w:szCs w:val="28"/>
        </w:rPr>
        <w:t xml:space="preserve"> – показатели оценки качества, характеризующие общие критерии оценки качества в </w:t>
      </w:r>
      <w:r w:rsidRPr="0029613B">
        <w:rPr>
          <w:color w:val="000000"/>
          <w:sz w:val="28"/>
          <w:szCs w:val="28"/>
          <w:lang w:val="en-US"/>
        </w:rPr>
        <w:t>n</w:t>
      </w:r>
      <w:r w:rsidRPr="0029613B">
        <w:rPr>
          <w:color w:val="000000"/>
          <w:sz w:val="28"/>
          <w:szCs w:val="28"/>
        </w:rPr>
        <w:t>-ой органи</w:t>
      </w:r>
      <w:r>
        <w:rPr>
          <w:color w:val="000000"/>
          <w:sz w:val="28"/>
          <w:szCs w:val="28"/>
        </w:rPr>
        <w:t>зации, рассчитанные по формулам</w:t>
      </w:r>
      <w:r w:rsidRPr="0029613B">
        <w:rPr>
          <w:color w:val="000000"/>
          <w:sz w:val="28"/>
          <w:szCs w:val="28"/>
        </w:rPr>
        <w:t>.</w:t>
      </w:r>
    </w:p>
    <w:p w:rsidR="0029613B" w:rsidRDefault="0029613B" w:rsidP="006E403D">
      <w:pPr>
        <w:suppressAutoHyphens w:val="0"/>
        <w:spacing w:line="360" w:lineRule="auto"/>
        <w:ind w:firstLine="709"/>
        <w:jc w:val="both"/>
        <w:rPr>
          <w:b/>
          <w:sz w:val="28"/>
          <w:szCs w:val="22"/>
          <w:lang w:eastAsia="en-US"/>
        </w:rPr>
      </w:pPr>
    </w:p>
    <w:p w:rsidR="006E403D" w:rsidRDefault="006E403D" w:rsidP="006E403D">
      <w:pPr>
        <w:suppressAutoHyphens w:val="0"/>
        <w:spacing w:line="360" w:lineRule="auto"/>
        <w:ind w:firstLine="709"/>
        <w:jc w:val="both"/>
        <w:rPr>
          <w:b/>
          <w:sz w:val="28"/>
          <w:szCs w:val="22"/>
          <w:lang w:eastAsia="en-US"/>
        </w:rPr>
      </w:pPr>
      <w:r>
        <w:rPr>
          <w:b/>
          <w:sz w:val="28"/>
          <w:szCs w:val="22"/>
          <w:lang w:eastAsia="en-US"/>
        </w:rPr>
        <w:t>Составление рейтинга организаций культуры:</w:t>
      </w:r>
    </w:p>
    <w:p w:rsidR="006E403D" w:rsidRDefault="006E403D" w:rsidP="006E403D">
      <w:pPr>
        <w:widowControl w:val="0"/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746DB2">
        <w:rPr>
          <w:bCs/>
          <w:sz w:val="28"/>
          <w:szCs w:val="28"/>
        </w:rPr>
        <w:t xml:space="preserve">Методика расчета показателей </w:t>
      </w:r>
      <w:r w:rsidRPr="00746DB2">
        <w:rPr>
          <w:sz w:val="28"/>
          <w:szCs w:val="28"/>
        </w:rPr>
        <w:t xml:space="preserve">независимой </w:t>
      </w:r>
      <w:r w:rsidRPr="00D6711E">
        <w:rPr>
          <w:sz w:val="28"/>
          <w:szCs w:val="28"/>
        </w:rPr>
        <w:t xml:space="preserve">оценки качества работы </w:t>
      </w:r>
      <w:r w:rsidRPr="00D6711E">
        <w:rPr>
          <w:bCs/>
          <w:sz w:val="28"/>
          <w:szCs w:val="28"/>
        </w:rPr>
        <w:t>организации культуры по каждому индикатору определена</w:t>
      </w:r>
      <w:r w:rsidRPr="00D6711E">
        <w:rPr>
          <w:sz w:val="28"/>
          <w:szCs w:val="28"/>
        </w:rPr>
        <w:t xml:space="preserve"> от </w:t>
      </w:r>
      <w:r w:rsidRPr="00D6711E">
        <w:rPr>
          <w:sz w:val="28"/>
          <w:szCs w:val="28"/>
          <w:lang w:val="en-US"/>
        </w:rPr>
        <w:t>min</w:t>
      </w:r>
      <w:r w:rsidRPr="00D6711E">
        <w:rPr>
          <w:sz w:val="28"/>
          <w:szCs w:val="28"/>
        </w:rPr>
        <w:t xml:space="preserve"> 0 до </w:t>
      </w:r>
      <w:r w:rsidRPr="00D6711E">
        <w:rPr>
          <w:sz w:val="28"/>
          <w:szCs w:val="28"/>
          <w:lang w:val="en-US"/>
        </w:rPr>
        <w:t>max</w:t>
      </w:r>
      <w:r w:rsidR="002309BB">
        <w:rPr>
          <w:sz w:val="28"/>
          <w:szCs w:val="28"/>
        </w:rPr>
        <w:t xml:space="preserve"> </w:t>
      </w:r>
      <w:r w:rsidR="0029613B">
        <w:rPr>
          <w:sz w:val="28"/>
          <w:szCs w:val="28"/>
        </w:rPr>
        <w:t>10</w:t>
      </w:r>
      <w:r w:rsidRPr="00D6711E">
        <w:rPr>
          <w:sz w:val="28"/>
          <w:szCs w:val="28"/>
        </w:rPr>
        <w:t>0 баллов.</w:t>
      </w:r>
      <w:r w:rsidR="002309BB">
        <w:rPr>
          <w:sz w:val="28"/>
          <w:szCs w:val="28"/>
        </w:rPr>
        <w:t xml:space="preserve"> </w:t>
      </w:r>
      <w:r w:rsidRPr="00746DB2">
        <w:rPr>
          <w:sz w:val="28"/>
          <w:szCs w:val="28"/>
        </w:rPr>
        <w:t xml:space="preserve">При наличии обоснованных </w:t>
      </w:r>
      <w:r>
        <w:rPr>
          <w:sz w:val="28"/>
          <w:szCs w:val="28"/>
        </w:rPr>
        <w:t>замечаний, недочетов</w:t>
      </w:r>
      <w:r w:rsidRPr="00746DB2">
        <w:rPr>
          <w:sz w:val="28"/>
          <w:szCs w:val="28"/>
        </w:rPr>
        <w:t xml:space="preserve"> по </w:t>
      </w:r>
      <w:r>
        <w:rPr>
          <w:sz w:val="28"/>
          <w:szCs w:val="28"/>
        </w:rPr>
        <w:t>индикатору</w:t>
      </w:r>
      <w:r w:rsidRPr="00746DB2">
        <w:rPr>
          <w:sz w:val="28"/>
          <w:szCs w:val="28"/>
        </w:rPr>
        <w:t xml:space="preserve"> балл не присваивается </w:t>
      </w:r>
      <w:r w:rsidRPr="00746DB2">
        <w:rPr>
          <w:bCs/>
          <w:sz w:val="28"/>
          <w:szCs w:val="28"/>
        </w:rPr>
        <w:t>(0 баллов)</w:t>
      </w:r>
      <w:r>
        <w:rPr>
          <w:sz w:val="28"/>
          <w:szCs w:val="28"/>
        </w:rPr>
        <w:t xml:space="preserve">. </w:t>
      </w:r>
    </w:p>
    <w:p w:rsidR="006E403D" w:rsidRDefault="006E403D" w:rsidP="006E403D">
      <w:pPr>
        <w:widowControl w:val="0"/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первом этапе осуществляется общий подсчет баллов по каждому индикатору по результатам анкетного опроса и контент-анализа сайтов организаций культуры:</w:t>
      </w:r>
    </w:p>
    <w:p w:rsidR="00546CAC" w:rsidRPr="00546CAC" w:rsidRDefault="00546CAC" w:rsidP="00546CAC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I Открытость и доступность информации об организации культуры:</w:t>
      </w:r>
    </w:p>
    <w:p w:rsidR="00546CAC" w:rsidRPr="00546CAC" w:rsidRDefault="00546CAC" w:rsidP="00546CAC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1) Наличие информации о деятельности организации культуры на официальном сайте организации культуры в сети "Интернет" в соответствии с приказом Минкультуры России от 20 февраля 2015 г. № 277 "Об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"Интернет":</w:t>
      </w:r>
    </w:p>
    <w:p w:rsidR="00546CAC" w:rsidRPr="00546CAC" w:rsidRDefault="00546CAC" w:rsidP="00546CAC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а) Общая информация об организациях, включая филиалы (при их наличии):</w:t>
      </w:r>
    </w:p>
    <w:p w:rsidR="00546CAC" w:rsidRPr="00546CAC" w:rsidRDefault="00546CAC" w:rsidP="00546CAC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– полное и сокращенное наименование, место нахождения, почтовый адрес, схема проезда;</w:t>
      </w:r>
    </w:p>
    <w:p w:rsidR="00546CAC" w:rsidRPr="00546CAC" w:rsidRDefault="00546CAC" w:rsidP="00546CAC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– дата создания организации, сведения об учредителе (учредителях);</w:t>
      </w:r>
    </w:p>
    <w:p w:rsidR="00546CAC" w:rsidRPr="00546CAC" w:rsidRDefault="00546CAC" w:rsidP="00546CAC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– 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организации, положения о филиалах и представительствах);</w:t>
      </w:r>
    </w:p>
    <w:p w:rsidR="00546CAC" w:rsidRPr="00546CAC" w:rsidRDefault="00546CAC" w:rsidP="00546CAC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– структура организации, режим, график работы, контактные телефоны, адреса электронной почты;</w:t>
      </w:r>
    </w:p>
    <w:p w:rsidR="00546CAC" w:rsidRPr="00546CAC" w:rsidRDefault="00546CAC" w:rsidP="00546CAC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– фамилии, имена, отчества, должности руководящего состава организации, её структурных подразделений и филиалов (при их наличии).</w:t>
      </w:r>
    </w:p>
    <w:p w:rsidR="00546CAC" w:rsidRPr="00546CAC" w:rsidRDefault="00546CAC" w:rsidP="00546CAC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б) Информация о деятельности организации, включая филиалы (при их наличии):</w:t>
      </w:r>
    </w:p>
    <w:p w:rsidR="00546CAC" w:rsidRPr="00546CAC" w:rsidRDefault="00546CAC" w:rsidP="00546CAC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– сведения о видах предоставляемых услуг;</w:t>
      </w:r>
    </w:p>
    <w:p w:rsidR="00546CAC" w:rsidRPr="00546CAC" w:rsidRDefault="00546CAC" w:rsidP="00546CAC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–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</w:r>
    </w:p>
    <w:p w:rsidR="00546CAC" w:rsidRPr="00546CAC" w:rsidRDefault="00546CAC" w:rsidP="00546CAC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–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</w:r>
    </w:p>
    <w:p w:rsidR="00546CAC" w:rsidRPr="00546CAC" w:rsidRDefault="00546CAC" w:rsidP="00546CAC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– информация о материально-техническом обеспечении предоставления услуг организацией культуры;</w:t>
      </w:r>
    </w:p>
    <w:p w:rsidR="00546CAC" w:rsidRPr="00546CAC" w:rsidRDefault="00546CAC" w:rsidP="00546CAC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– копии лицензий на осуществление деятельности, подлежащей лицензированию в соответствии с законодательством Российской Федерации;</w:t>
      </w:r>
    </w:p>
    <w:p w:rsidR="00546CAC" w:rsidRPr="00546CAC" w:rsidRDefault="00546CAC" w:rsidP="00546CAC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– информация о планируемых мероприятиях;</w:t>
      </w:r>
    </w:p>
    <w:p w:rsidR="00546CAC" w:rsidRPr="00546CAC" w:rsidRDefault="00546CAC" w:rsidP="00546CAC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– информация о выполнении государственного (муниципального) задания, отчет о результатах деятельности учреждения.</w:t>
      </w:r>
    </w:p>
    <w:p w:rsidR="00546CAC" w:rsidRPr="00546CAC" w:rsidRDefault="00546CAC" w:rsidP="00546CAC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в) Иная информация:</w:t>
      </w:r>
    </w:p>
    <w:p w:rsidR="00546CAC" w:rsidRPr="00546CAC" w:rsidRDefault="00546CAC" w:rsidP="00546CAC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– информация, размещение и опубликование которой являются обязательными в соответствии с законодательством Российской Федерации;</w:t>
      </w:r>
    </w:p>
    <w:p w:rsidR="00546CAC" w:rsidRPr="00546CAC" w:rsidRDefault="00546CAC" w:rsidP="00546CAC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– информация, которая размещается и опубликовывается по решению учредителя организации культуры;</w:t>
      </w:r>
    </w:p>
    <w:p w:rsidR="00546CAC" w:rsidRPr="00546CAC" w:rsidRDefault="00546CAC" w:rsidP="00546CAC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– информация, которая размещается и опубликовывается по решению организации культуры;</w:t>
      </w:r>
    </w:p>
    <w:p w:rsidR="00546CAC" w:rsidRPr="00546CAC" w:rsidRDefault="00546CAC" w:rsidP="00546CAC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– результаты независимой оценки качества условий оказания услуг организациями культуры, а также предложения об улучшении качества их деятельности;</w:t>
      </w:r>
    </w:p>
    <w:p w:rsidR="00546CAC" w:rsidRPr="00546CAC" w:rsidRDefault="00546CAC" w:rsidP="00546CAC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 xml:space="preserve">– план по </w:t>
      </w:r>
      <w:r w:rsidRPr="0029613B">
        <w:rPr>
          <w:sz w:val="28"/>
          <w:lang w:eastAsia="ru-RU"/>
        </w:rPr>
        <w:t>улучшению качества работы организации.</w:t>
      </w:r>
    </w:p>
    <w:p w:rsidR="00546CAC" w:rsidRPr="00546CAC" w:rsidRDefault="00546CAC" w:rsidP="00546CAC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 xml:space="preserve">Указанные информация и документы подлежат размещению на официальном сайте поставщика услуг культуры в сети "Интернет" и обновлению в течение десяти рабочих дней со дня их создания, получения или внесения в них соответствующих изменений.  </w:t>
      </w:r>
    </w:p>
    <w:p w:rsidR="00546CAC" w:rsidRPr="00546CAC" w:rsidRDefault="00546CAC" w:rsidP="00546CAC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2) Доступность и актуальность информации о деятельности организации культуры, размещенной на территории организации.</w:t>
      </w:r>
    </w:p>
    <w:p w:rsidR="00546CAC" w:rsidRPr="00546CAC" w:rsidRDefault="00546CAC" w:rsidP="00546CAC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а) 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</w:r>
    </w:p>
    <w:p w:rsidR="00546CAC" w:rsidRPr="00546CAC" w:rsidRDefault="00546CAC" w:rsidP="00546CAC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- на информационных стендах в помещении организации;</w:t>
      </w:r>
    </w:p>
    <w:p w:rsidR="00546CAC" w:rsidRPr="00546CAC" w:rsidRDefault="00546CAC" w:rsidP="00546CAC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- на официальном сайте организации в информационно-телекоммуникационной сети "Интернет";</w:t>
      </w:r>
    </w:p>
    <w:p w:rsidR="00546CAC" w:rsidRPr="00546CAC" w:rsidRDefault="00546CAC" w:rsidP="00546CAC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б) Обеспечение на официальном сайте организации наличия и функционирования дистанционных способов обратной связи и взаимодействия с получателями услуг:</w:t>
      </w:r>
    </w:p>
    <w:p w:rsidR="00546CAC" w:rsidRPr="00546CAC" w:rsidRDefault="00546CAC" w:rsidP="00546CAC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- телефона;</w:t>
      </w:r>
    </w:p>
    <w:p w:rsidR="00546CAC" w:rsidRPr="00546CAC" w:rsidRDefault="00546CAC" w:rsidP="00546CAC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- электронной почты;</w:t>
      </w:r>
    </w:p>
    <w:p w:rsidR="00546CAC" w:rsidRPr="00546CAC" w:rsidRDefault="00546CAC" w:rsidP="00546CAC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- электронных сервисов (форма для подачи электронного обращения/жалобы/предложения; раздел "Часто задаваемые вопросы"; получение консультации по оказываемым услугам и пр.);</w:t>
      </w:r>
    </w:p>
    <w:p w:rsidR="00546CAC" w:rsidRPr="00546CAC" w:rsidRDefault="00546CAC" w:rsidP="00546CAC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- 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нее);</w:t>
      </w:r>
    </w:p>
    <w:p w:rsidR="00546CAC" w:rsidRPr="00546CAC" w:rsidRDefault="00546CAC" w:rsidP="00546CAC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в) 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стендах, на сайте в информационно-телекоммуникационной сети "Интернет" (в % от общего числа опрошенных получателей услуг);</w:t>
      </w:r>
    </w:p>
    <w:p w:rsidR="00546CAC" w:rsidRPr="00546CAC" w:rsidRDefault="00546CAC" w:rsidP="00546CAC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II. Комфортность условий предоставления услуг:</w:t>
      </w:r>
    </w:p>
    <w:p w:rsidR="00546CAC" w:rsidRPr="00546CAC" w:rsidRDefault="00546CAC" w:rsidP="00546CAC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а) Обеспечение в организации комфортных условий для предоставления услуг:</w:t>
      </w:r>
    </w:p>
    <w:p w:rsidR="00546CAC" w:rsidRPr="00546CAC" w:rsidRDefault="00546CAC" w:rsidP="00546CAC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- наличие комфортной зоны отдыха (ожидания);</w:t>
      </w:r>
    </w:p>
    <w:p w:rsidR="00546CAC" w:rsidRPr="00546CAC" w:rsidRDefault="00546CAC" w:rsidP="00546CAC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- наличие и понятность навигации внутри организации;</w:t>
      </w:r>
    </w:p>
    <w:p w:rsidR="00546CAC" w:rsidRPr="00546CAC" w:rsidRDefault="00546CAC" w:rsidP="00546CAC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- доступность питьевой воды;</w:t>
      </w:r>
    </w:p>
    <w:p w:rsidR="00546CAC" w:rsidRPr="00546CAC" w:rsidRDefault="00546CAC" w:rsidP="00546CAC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- наличие и доступность санитарно-гигиенических помещений (чистота помещений, наличие мыла, воды, туалетной бумаги и пр.);</w:t>
      </w:r>
    </w:p>
    <w:p w:rsidR="00546CAC" w:rsidRPr="00546CAC" w:rsidRDefault="00546CAC" w:rsidP="00546CAC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- санитарное состояние помещений организаций;</w:t>
      </w:r>
    </w:p>
    <w:p w:rsidR="00546CAC" w:rsidRPr="00546CAC" w:rsidRDefault="00546CAC" w:rsidP="00546CAC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- возможность бронирования услуги/доступность записи на получение услуги (по телефону, с использованием сети "Интернет" на официальном сайте организации, при личном посещении и пр.);</w:t>
      </w:r>
    </w:p>
    <w:p w:rsidR="00546CAC" w:rsidRPr="00546CAC" w:rsidRDefault="00546CAC" w:rsidP="00546CAC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б) Доля получателей услуг, удовлетворенных комфортностью условий предоставления услуг (в % от общего числа опрошенных получателей услуг);</w:t>
      </w:r>
    </w:p>
    <w:p w:rsidR="00546CAC" w:rsidRPr="00546CAC" w:rsidRDefault="00546CAC" w:rsidP="00546CAC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III. Доступность услуг для инвалидов:</w:t>
      </w:r>
    </w:p>
    <w:p w:rsidR="00546CAC" w:rsidRPr="00546CAC" w:rsidRDefault="00546CAC" w:rsidP="00546CAC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а) Оборудование территории, прилегающей к организации, и ее помещений с учетом доступности для инвалидов:</w:t>
      </w:r>
    </w:p>
    <w:p w:rsidR="00546CAC" w:rsidRPr="00546CAC" w:rsidRDefault="00546CAC" w:rsidP="00546CAC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- оборудование входных групп пандусами/подъемными платформами;</w:t>
      </w:r>
    </w:p>
    <w:p w:rsidR="00546CAC" w:rsidRPr="00546CAC" w:rsidRDefault="00546CAC" w:rsidP="00546CAC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- наличие выделенных стоянок для автотранспортных средств инвалидов;</w:t>
      </w:r>
    </w:p>
    <w:p w:rsidR="00546CAC" w:rsidRPr="00546CAC" w:rsidRDefault="00546CAC" w:rsidP="00546CAC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- наличие адаптированных лифтов, поручней, расширенных дверных проемов;</w:t>
      </w:r>
    </w:p>
    <w:p w:rsidR="00546CAC" w:rsidRPr="00546CAC" w:rsidRDefault="00546CAC" w:rsidP="00546CAC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- наличие сменных кресел-колясок;</w:t>
      </w:r>
    </w:p>
    <w:p w:rsidR="00546CAC" w:rsidRPr="00546CAC" w:rsidRDefault="00546CAC" w:rsidP="00546CAC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- наличие специально оборудованных санитарно-гигиенических помещений в организации;</w:t>
      </w:r>
    </w:p>
    <w:p w:rsidR="00546CAC" w:rsidRPr="00546CAC" w:rsidRDefault="00546CAC" w:rsidP="00546CAC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б) Обеспечение в организации условий доступности, позволяющих инвалидам получать услуги наравне с другими, включая:</w:t>
      </w:r>
    </w:p>
    <w:p w:rsidR="00546CAC" w:rsidRPr="00546CAC" w:rsidRDefault="00546CAC" w:rsidP="00546CAC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- дублирование для инвалидов по слуху и зрению звуковой и зрительной информации;</w:t>
      </w:r>
    </w:p>
    <w:p w:rsidR="00546CAC" w:rsidRPr="00546CAC" w:rsidRDefault="00546CAC" w:rsidP="00546CAC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- дублирование надписей, знаков и иной текстовой и графической информации знаками, выполненными рельефно-точечным шрифтом Брайля;</w:t>
      </w:r>
    </w:p>
    <w:p w:rsidR="00546CAC" w:rsidRPr="00546CAC" w:rsidRDefault="00546CAC" w:rsidP="00546CAC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- возможность предоставления инвалидам по слуху (слуху и зрению) услуг сурдопереводчика (тифлосурдопереводчика);</w:t>
      </w:r>
    </w:p>
    <w:p w:rsidR="00546CAC" w:rsidRPr="00546CAC" w:rsidRDefault="00546CAC" w:rsidP="00546CAC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- наличие альтернативной версии официального сайта организации в сети "Интернет" для инвалидов по зрению;</w:t>
      </w:r>
    </w:p>
    <w:p w:rsidR="00546CAC" w:rsidRPr="00546CAC" w:rsidRDefault="00546CAC" w:rsidP="00546CAC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- помощь, оказываемая работниками организации, прошедшими необходимое обучение (инструктирование) (возможность сопровождения работниками организации);</w:t>
      </w:r>
    </w:p>
    <w:p w:rsidR="00546CAC" w:rsidRPr="00546CAC" w:rsidRDefault="00546CAC" w:rsidP="00546CAC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- наличие возможности предоставления услуги в дистанционном режиме или на дому;</w:t>
      </w:r>
    </w:p>
    <w:p w:rsidR="00546CAC" w:rsidRPr="00546CAC" w:rsidRDefault="00546CAC" w:rsidP="00546CAC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в) Доля получателей услуг, удовлетворенных доступностью услуг для инвалидов (в % от общего числа опрошенных получателей услуг - инвалидов);</w:t>
      </w:r>
    </w:p>
    <w:p w:rsidR="00546CAC" w:rsidRPr="00546CAC" w:rsidRDefault="00546CAC" w:rsidP="00546CAC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IV. Доброжелательность, вежливость работников организации:</w:t>
      </w:r>
    </w:p>
    <w:p w:rsidR="00546CAC" w:rsidRPr="00546CAC" w:rsidRDefault="00546CAC" w:rsidP="00546CAC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а) 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(работники справочной, кассиры и прочее) при непосредственном обращении в организацию (в % от общего числа опрошенных получателей услуг);</w:t>
      </w:r>
    </w:p>
    <w:p w:rsidR="00546CAC" w:rsidRPr="00546CAC" w:rsidRDefault="00546CAC" w:rsidP="00546CAC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б) 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услуг);</w:t>
      </w:r>
    </w:p>
    <w:p w:rsidR="00546CAC" w:rsidRPr="00546CAC" w:rsidRDefault="00546CAC" w:rsidP="00546CAC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 xml:space="preserve">в) 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обращения/жалоб/предложений, записи на получение услуги, получение консультации по оказываемым услугам и пр.)) (в % от общего числа опрошенных получателей услуг); </w:t>
      </w:r>
    </w:p>
    <w:p w:rsidR="00546CAC" w:rsidRPr="00546CAC" w:rsidRDefault="00546CAC" w:rsidP="00546CAC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V. Удовлетворенность условиями оказания услуг:</w:t>
      </w:r>
    </w:p>
    <w:p w:rsidR="00546CAC" w:rsidRPr="00546CAC" w:rsidRDefault="00546CAC" w:rsidP="00546CAC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а) 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услуг);</w:t>
      </w:r>
    </w:p>
    <w:p w:rsidR="00546CAC" w:rsidRPr="00546CAC" w:rsidRDefault="00546CAC" w:rsidP="00546CAC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б) Доля получателей услуг, удовлетворенных графиком работы организации (в % от общего числа опрошенных получателей услуг);</w:t>
      </w:r>
    </w:p>
    <w:p w:rsidR="00546CAC" w:rsidRPr="00546CAC" w:rsidRDefault="00546CAC" w:rsidP="00546CAC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в) Доля получателей услуг, удовлетворенных в целом условиями оказания услуг в организации (в % от общего числа опрошенных получателей услуг).</w:t>
      </w:r>
    </w:p>
    <w:p w:rsidR="00546CAC" w:rsidRPr="00546CAC" w:rsidRDefault="00546CAC" w:rsidP="00546CAC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2.2.  Обобщение собранных данных в соответствии с единым порядком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экспертизы, утвержденным приказом Министерством труда и социальной защиты Российской Федерации от 31 мая 2018 г. № 344н:</w:t>
      </w:r>
    </w:p>
    <w:p w:rsidR="00546CAC" w:rsidRPr="00546CAC" w:rsidRDefault="00546CAC" w:rsidP="00546CAC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 xml:space="preserve">1) расчет интегральных оценок качества условий предоставления услуг и формирование рейтинга организаций; </w:t>
      </w:r>
    </w:p>
    <w:p w:rsidR="00546CAC" w:rsidRPr="00546CAC" w:rsidRDefault="00546CAC" w:rsidP="00546CAC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2) составление отчетов о проведении независимой оценки качества условий оказания услуг по каждой оцениваемой организации с указанием полученных баллов по критериям;</w:t>
      </w:r>
    </w:p>
    <w:p w:rsidR="00546CAC" w:rsidRDefault="00546CAC" w:rsidP="00546CAC">
      <w:pPr>
        <w:widowControl w:val="0"/>
        <w:autoSpaceDE w:val="0"/>
        <w:spacing w:line="360" w:lineRule="auto"/>
        <w:ind w:firstLine="709"/>
        <w:jc w:val="both"/>
        <w:rPr>
          <w:sz w:val="28"/>
          <w:lang w:eastAsia="ru-RU"/>
        </w:rPr>
      </w:pPr>
      <w:r w:rsidRPr="00546CAC">
        <w:rPr>
          <w:sz w:val="28"/>
          <w:lang w:eastAsia="ru-RU"/>
        </w:rPr>
        <w:t>3) сопоставление фактических и нормативно установленных значений исследуемых параметров и показателей.</w:t>
      </w:r>
    </w:p>
    <w:p w:rsidR="006E403D" w:rsidRDefault="006E403D" w:rsidP="00546CAC">
      <w:pPr>
        <w:widowControl w:val="0"/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втором этапе выполняется сум</w:t>
      </w:r>
      <w:r w:rsidR="00546CAC">
        <w:rPr>
          <w:sz w:val="28"/>
          <w:szCs w:val="28"/>
        </w:rPr>
        <w:t xml:space="preserve">мирование баллов по показателям. </w:t>
      </w:r>
      <w:r>
        <w:rPr>
          <w:sz w:val="28"/>
          <w:szCs w:val="28"/>
        </w:rPr>
        <w:t xml:space="preserve">Итого </w:t>
      </w:r>
      <w:r w:rsidRPr="00EE4410">
        <w:rPr>
          <w:sz w:val="28"/>
          <w:szCs w:val="28"/>
        </w:rPr>
        <w:t>будет получено</w:t>
      </w:r>
      <w:r>
        <w:rPr>
          <w:sz w:val="28"/>
          <w:szCs w:val="28"/>
        </w:rPr>
        <w:t xml:space="preserve"> пять суммарных баллов по каждому показателю.</w:t>
      </w:r>
    </w:p>
    <w:p w:rsidR="006E403D" w:rsidRDefault="006E403D" w:rsidP="006E403D">
      <w:pPr>
        <w:widowControl w:val="0"/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третьем этапе осуществляется подсчет общих (итоговых) баллов по каждой организации культуры.</w:t>
      </w:r>
    </w:p>
    <w:p w:rsidR="006E403D" w:rsidRDefault="006E403D" w:rsidP="006E403D">
      <w:pPr>
        <w:widowControl w:val="0"/>
        <w:autoSpaceDE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Таким образом, на основе полученных итоговых баллов будет составлен рейтинг муниципальных</w:t>
      </w:r>
      <w:r w:rsidRPr="00826CC7">
        <w:rPr>
          <w:bCs/>
          <w:sz w:val="28"/>
          <w:szCs w:val="28"/>
        </w:rPr>
        <w:t xml:space="preserve"> учреждений (входящих в список исследуемых) по типам</w:t>
      </w:r>
      <w:r>
        <w:rPr>
          <w:bCs/>
          <w:sz w:val="28"/>
          <w:szCs w:val="28"/>
        </w:rPr>
        <w:t xml:space="preserve">. Будут выявлены лидеры и аутсайдеры рейтинга. </w:t>
      </w:r>
    </w:p>
    <w:p w:rsidR="0029613B" w:rsidRPr="0029613B" w:rsidRDefault="0029613B" w:rsidP="0029613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29613B">
        <w:rPr>
          <w:b/>
          <w:color w:val="000000"/>
          <w:sz w:val="28"/>
          <w:szCs w:val="28"/>
        </w:rPr>
        <w:t xml:space="preserve">Обобщение мнений получателей услуг о качестве условий оказания услуг организациями культуры </w:t>
      </w:r>
      <w:r w:rsidR="002309BB">
        <w:rPr>
          <w:b/>
          <w:color w:val="000000"/>
          <w:sz w:val="28"/>
          <w:szCs w:val="28"/>
        </w:rPr>
        <w:t>Республики Бурятия</w:t>
      </w:r>
      <w:r w:rsidRPr="0029613B">
        <w:rPr>
          <w:b/>
          <w:color w:val="000000"/>
          <w:sz w:val="28"/>
          <w:szCs w:val="28"/>
        </w:rPr>
        <w:t>.</w:t>
      </w:r>
    </w:p>
    <w:p w:rsidR="0029613B" w:rsidRPr="0029613B" w:rsidRDefault="002A4212" w:rsidP="002309BB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29613B" w:rsidRPr="0029613B">
        <w:rPr>
          <w:color w:val="000000"/>
          <w:sz w:val="28"/>
          <w:szCs w:val="28"/>
        </w:rPr>
        <w:t xml:space="preserve"> период сбора анкет </w:t>
      </w:r>
      <w:r>
        <w:rPr>
          <w:color w:val="000000"/>
          <w:sz w:val="28"/>
          <w:szCs w:val="28"/>
        </w:rPr>
        <w:t xml:space="preserve">будет возможность </w:t>
      </w:r>
      <w:r w:rsidR="0029613B" w:rsidRPr="0029613B">
        <w:rPr>
          <w:color w:val="000000"/>
          <w:sz w:val="28"/>
          <w:szCs w:val="28"/>
        </w:rPr>
        <w:t xml:space="preserve">выгружать сводные таблицы в формате </w:t>
      </w:r>
      <w:r w:rsidR="0029613B" w:rsidRPr="0029613B">
        <w:rPr>
          <w:color w:val="000000"/>
          <w:sz w:val="28"/>
          <w:szCs w:val="28"/>
          <w:lang w:val="en-US"/>
        </w:rPr>
        <w:t>xls</w:t>
      </w:r>
      <w:r w:rsidR="0029613B" w:rsidRPr="0029613B">
        <w:rPr>
          <w:color w:val="000000"/>
          <w:sz w:val="28"/>
          <w:szCs w:val="28"/>
        </w:rPr>
        <w:t xml:space="preserve">, </w:t>
      </w:r>
      <w:r w:rsidR="0029613B" w:rsidRPr="0029613B">
        <w:rPr>
          <w:color w:val="000000"/>
          <w:sz w:val="28"/>
          <w:szCs w:val="28"/>
          <w:lang w:val="en-US"/>
        </w:rPr>
        <w:t>xlsx</w:t>
      </w:r>
      <w:r w:rsidR="0029613B" w:rsidRPr="0029613B">
        <w:rPr>
          <w:color w:val="000000"/>
          <w:sz w:val="28"/>
          <w:szCs w:val="28"/>
        </w:rPr>
        <w:t xml:space="preserve"> (визуализ</w:t>
      </w:r>
      <w:r w:rsidR="002309BB">
        <w:rPr>
          <w:color w:val="000000"/>
          <w:sz w:val="28"/>
          <w:szCs w:val="28"/>
        </w:rPr>
        <w:t>ация числовых данных в таблицах</w:t>
      </w:r>
      <w:r w:rsidR="0029613B" w:rsidRPr="0029613B">
        <w:rPr>
          <w:color w:val="000000"/>
          <w:sz w:val="28"/>
          <w:szCs w:val="28"/>
        </w:rPr>
        <w:t xml:space="preserve">) с актуальными значениями показателей, характеризующих общие критерии оценки качества условий оказания услуг </w:t>
      </w:r>
      <w:r w:rsidR="002309BB">
        <w:rPr>
          <w:color w:val="000000"/>
          <w:sz w:val="28"/>
          <w:szCs w:val="28"/>
        </w:rPr>
        <w:t>организациями в сфере культуры.</w:t>
      </w:r>
    </w:p>
    <w:p w:rsidR="0029613B" w:rsidRPr="0029613B" w:rsidRDefault="0029613B" w:rsidP="0029613B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29613B">
        <w:rPr>
          <w:color w:val="000000"/>
          <w:sz w:val="28"/>
          <w:szCs w:val="28"/>
        </w:rPr>
        <w:t>- формирование табличных и графических отчетов в разрезе: методов выявления мнений получателей услуг; типов учреждений; муниципальных образований; организаций культуры, подлежащих независимой оценке качест</w:t>
      </w:r>
      <w:r w:rsidR="00AF350B">
        <w:rPr>
          <w:color w:val="000000"/>
          <w:sz w:val="28"/>
          <w:szCs w:val="28"/>
        </w:rPr>
        <w:t>ва условий оказания услуг в 2021</w:t>
      </w:r>
      <w:r w:rsidRPr="0029613B">
        <w:rPr>
          <w:color w:val="000000"/>
          <w:sz w:val="28"/>
          <w:szCs w:val="28"/>
        </w:rPr>
        <w:t xml:space="preserve"> году;</w:t>
      </w:r>
    </w:p>
    <w:p w:rsidR="0029613B" w:rsidRPr="0029613B" w:rsidRDefault="0029613B" w:rsidP="0029613B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29613B">
        <w:rPr>
          <w:color w:val="000000"/>
          <w:sz w:val="28"/>
          <w:szCs w:val="28"/>
        </w:rPr>
        <w:t>- формирование рейтинга по любому из выбранных показателей, характеризующих общие критерии оценки качества условий оказания услуг организациями в сфере культуры:</w:t>
      </w:r>
    </w:p>
    <w:p w:rsidR="0029613B" w:rsidRPr="0029613B" w:rsidRDefault="0029613B" w:rsidP="0029613B">
      <w:pPr>
        <w:spacing w:line="360" w:lineRule="auto"/>
        <w:ind w:firstLine="567"/>
        <w:jc w:val="both"/>
        <w:rPr>
          <w:b/>
          <w:color w:val="000000"/>
          <w:sz w:val="28"/>
          <w:szCs w:val="28"/>
        </w:rPr>
      </w:pPr>
      <w:r w:rsidRPr="0029613B">
        <w:rPr>
          <w:b/>
          <w:color w:val="000000"/>
          <w:sz w:val="28"/>
          <w:szCs w:val="28"/>
        </w:rPr>
        <w:t xml:space="preserve">Анализ информации о качестве оказания услуг организациями культуры </w:t>
      </w:r>
      <w:r w:rsidR="002309BB">
        <w:rPr>
          <w:b/>
          <w:color w:val="000000"/>
          <w:sz w:val="28"/>
          <w:szCs w:val="28"/>
        </w:rPr>
        <w:t>Республики Бурятия</w:t>
      </w:r>
    </w:p>
    <w:p w:rsidR="0029613B" w:rsidRPr="0029613B" w:rsidRDefault="0029613B" w:rsidP="0029613B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29613B">
        <w:rPr>
          <w:color w:val="000000"/>
          <w:sz w:val="28"/>
          <w:szCs w:val="28"/>
        </w:rPr>
        <w:t xml:space="preserve">Анализ данных по информации, размещенной на официальных сайтах организаций культуры </w:t>
      </w:r>
      <w:r w:rsidR="002309BB">
        <w:rPr>
          <w:color w:val="000000"/>
          <w:sz w:val="28"/>
          <w:szCs w:val="28"/>
        </w:rPr>
        <w:t>Республики Бурятия</w:t>
      </w:r>
      <w:r w:rsidRPr="0029613B">
        <w:rPr>
          <w:color w:val="000000"/>
          <w:sz w:val="28"/>
          <w:szCs w:val="28"/>
        </w:rPr>
        <w:t xml:space="preserve">. </w:t>
      </w:r>
    </w:p>
    <w:p w:rsidR="0029613B" w:rsidRPr="0029613B" w:rsidRDefault="0029613B" w:rsidP="0029613B">
      <w:pPr>
        <w:widowControl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29613B">
        <w:rPr>
          <w:color w:val="000000"/>
          <w:sz w:val="28"/>
          <w:szCs w:val="28"/>
        </w:rPr>
        <w:t xml:space="preserve">Анализ данных по информации, полученной в ходе наблюдения, контрольной закупки, посещения организаций культуры </w:t>
      </w:r>
      <w:r w:rsidR="002309BB">
        <w:rPr>
          <w:color w:val="000000"/>
          <w:sz w:val="28"/>
          <w:szCs w:val="28"/>
        </w:rPr>
        <w:t>Республики Бурятия</w:t>
      </w:r>
      <w:r w:rsidRPr="0029613B">
        <w:rPr>
          <w:color w:val="000000"/>
          <w:sz w:val="28"/>
          <w:szCs w:val="28"/>
        </w:rPr>
        <w:t>.</w:t>
      </w:r>
    </w:p>
    <w:p w:rsidR="0029613B" w:rsidRPr="0029613B" w:rsidRDefault="0029613B" w:rsidP="0029613B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29613B">
        <w:rPr>
          <w:color w:val="000000"/>
          <w:sz w:val="28"/>
          <w:szCs w:val="28"/>
        </w:rPr>
        <w:t xml:space="preserve">Анализ данных удовлетворенности получателей услуг. </w:t>
      </w:r>
      <w:r w:rsidR="002A4212">
        <w:rPr>
          <w:color w:val="000000"/>
          <w:sz w:val="28"/>
          <w:szCs w:val="28"/>
        </w:rPr>
        <w:t>Проведение</w:t>
      </w:r>
      <w:r w:rsidRPr="0029613B">
        <w:rPr>
          <w:color w:val="000000"/>
          <w:sz w:val="28"/>
          <w:szCs w:val="28"/>
        </w:rPr>
        <w:t xml:space="preserve"> анализ</w:t>
      </w:r>
      <w:r w:rsidR="002A4212">
        <w:rPr>
          <w:color w:val="000000"/>
          <w:sz w:val="28"/>
          <w:szCs w:val="28"/>
        </w:rPr>
        <w:t>а</w:t>
      </w:r>
      <w:r w:rsidRPr="0029613B">
        <w:rPr>
          <w:color w:val="000000"/>
          <w:sz w:val="28"/>
          <w:szCs w:val="28"/>
        </w:rPr>
        <w:t xml:space="preserve"> выявленных мнений получателей услуг о качестве ус</w:t>
      </w:r>
      <w:r w:rsidR="002A4212">
        <w:rPr>
          <w:color w:val="000000"/>
          <w:sz w:val="28"/>
          <w:szCs w:val="28"/>
        </w:rPr>
        <w:t>ловий оказания услуг и формирование</w:t>
      </w:r>
      <w:r w:rsidRPr="0029613B">
        <w:rPr>
          <w:color w:val="000000"/>
          <w:sz w:val="28"/>
          <w:szCs w:val="28"/>
        </w:rPr>
        <w:t xml:space="preserve"> предложения по улучшению качества работы организаций культуры </w:t>
      </w:r>
      <w:r w:rsidR="002309BB">
        <w:rPr>
          <w:color w:val="000000"/>
          <w:sz w:val="28"/>
          <w:szCs w:val="28"/>
        </w:rPr>
        <w:t>Республики Бурятия</w:t>
      </w:r>
      <w:r w:rsidRPr="0029613B">
        <w:rPr>
          <w:color w:val="000000"/>
          <w:sz w:val="28"/>
          <w:szCs w:val="28"/>
        </w:rPr>
        <w:t>.</w:t>
      </w:r>
    </w:p>
    <w:p w:rsidR="0029613B" w:rsidRPr="0029613B" w:rsidRDefault="002A4212" w:rsidP="0029613B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Обобщение собранных данных</w:t>
      </w:r>
      <w:r w:rsidR="0029613B" w:rsidRPr="0029613B">
        <w:rPr>
          <w:color w:val="000000"/>
          <w:sz w:val="28"/>
          <w:szCs w:val="28"/>
        </w:rPr>
        <w:t xml:space="preserve"> официальных сайтов организаций культуры </w:t>
      </w:r>
      <w:r w:rsidR="002309BB">
        <w:rPr>
          <w:color w:val="000000"/>
          <w:sz w:val="28"/>
          <w:szCs w:val="28"/>
        </w:rPr>
        <w:t>Республики Бурятия</w:t>
      </w:r>
      <w:r w:rsidR="0029613B" w:rsidRPr="0029613B">
        <w:rPr>
          <w:color w:val="000000"/>
          <w:sz w:val="28"/>
          <w:szCs w:val="28"/>
        </w:rPr>
        <w:t>, анкет о качестве условий оказания услуг организациями культуры, информации, полученной в ходе наблюдения, контрольной закупки, посещений, и рассчитывает общий балл организации культуры, в отношении которой проводится независимая оценка качества условий оказания услуг в соответствии со следующим порядком.</w:t>
      </w:r>
    </w:p>
    <w:p w:rsidR="0029613B" w:rsidRPr="0029613B" w:rsidRDefault="002A4212" w:rsidP="0029613B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Изучение и обобщение собранной</w:t>
      </w:r>
      <w:r w:rsidR="0029613B" w:rsidRPr="0029613B">
        <w:rPr>
          <w:color w:val="000000"/>
          <w:sz w:val="28"/>
          <w:szCs w:val="28"/>
        </w:rPr>
        <w:t xml:space="preserve"> инф</w:t>
      </w:r>
      <w:r>
        <w:rPr>
          <w:color w:val="000000"/>
          <w:sz w:val="28"/>
          <w:szCs w:val="28"/>
        </w:rPr>
        <w:t>ормации</w:t>
      </w:r>
      <w:r w:rsidR="0029613B" w:rsidRPr="0029613B">
        <w:rPr>
          <w:color w:val="000000"/>
          <w:sz w:val="28"/>
          <w:szCs w:val="28"/>
        </w:rPr>
        <w:t xml:space="preserve"> с официальных сайтов организаций культур</w:t>
      </w:r>
      <w:r>
        <w:rPr>
          <w:color w:val="000000"/>
          <w:sz w:val="28"/>
          <w:szCs w:val="28"/>
        </w:rPr>
        <w:t xml:space="preserve">ы </w:t>
      </w:r>
      <w:r w:rsidR="002309BB">
        <w:rPr>
          <w:color w:val="000000"/>
          <w:sz w:val="28"/>
          <w:szCs w:val="28"/>
        </w:rPr>
        <w:t>Республики Бурятия</w:t>
      </w:r>
      <w:r>
        <w:rPr>
          <w:color w:val="000000"/>
          <w:sz w:val="28"/>
          <w:szCs w:val="28"/>
        </w:rPr>
        <w:t>, информации</w:t>
      </w:r>
      <w:r w:rsidR="0029613B" w:rsidRPr="0029613B">
        <w:rPr>
          <w:color w:val="000000"/>
          <w:sz w:val="28"/>
          <w:szCs w:val="28"/>
        </w:rPr>
        <w:t xml:space="preserve"> о мнени</w:t>
      </w:r>
      <w:r>
        <w:rPr>
          <w:color w:val="000000"/>
          <w:sz w:val="28"/>
          <w:szCs w:val="28"/>
        </w:rPr>
        <w:t>и получателей услуг, и формирование базы</w:t>
      </w:r>
      <w:r w:rsidR="0029613B" w:rsidRPr="0029613B">
        <w:rPr>
          <w:color w:val="000000"/>
          <w:sz w:val="28"/>
          <w:szCs w:val="28"/>
        </w:rPr>
        <w:t xml:space="preserve"> данных, на электронном носителе в формате </w:t>
      </w:r>
      <w:r w:rsidR="0029613B" w:rsidRPr="0029613B">
        <w:rPr>
          <w:color w:val="000000"/>
          <w:sz w:val="28"/>
          <w:szCs w:val="28"/>
          <w:lang w:val="en-US"/>
        </w:rPr>
        <w:t>xls</w:t>
      </w:r>
      <w:r w:rsidR="0029613B" w:rsidRPr="0029613B">
        <w:rPr>
          <w:color w:val="000000"/>
          <w:sz w:val="28"/>
          <w:szCs w:val="28"/>
        </w:rPr>
        <w:t>.</w:t>
      </w:r>
    </w:p>
    <w:p w:rsidR="00AA2CF9" w:rsidRPr="00535F98" w:rsidRDefault="00AA2CF9" w:rsidP="00AA2CF9">
      <w:pPr>
        <w:spacing w:line="360" w:lineRule="auto"/>
        <w:ind w:firstLine="709"/>
        <w:jc w:val="both"/>
        <w:rPr>
          <w:sz w:val="28"/>
          <w:szCs w:val="28"/>
        </w:rPr>
      </w:pPr>
      <w:r w:rsidRPr="00535F98">
        <w:rPr>
          <w:b/>
          <w:sz w:val="28"/>
          <w:szCs w:val="28"/>
        </w:rPr>
        <w:t>Методика работы с бланком контент-анализа (оценки измеряемых показателей)</w:t>
      </w:r>
    </w:p>
    <w:p w:rsidR="00AA2CF9" w:rsidRPr="00535F98" w:rsidRDefault="00AA2CF9" w:rsidP="00AA2CF9">
      <w:pPr>
        <w:spacing w:line="360" w:lineRule="auto"/>
        <w:ind w:firstLine="709"/>
        <w:jc w:val="both"/>
        <w:rPr>
          <w:sz w:val="28"/>
          <w:szCs w:val="28"/>
        </w:rPr>
      </w:pPr>
      <w:r w:rsidRPr="00535F98">
        <w:rPr>
          <w:sz w:val="28"/>
          <w:szCs w:val="28"/>
        </w:rPr>
        <w:t>В качестве источников информации будут использованы официальные сайты учреждений культуры, заданных выборочной совокупностью, а также официальный сайт для размещения информации о государственных и муниципальных учреждениях в сети Интернет.</w:t>
      </w:r>
    </w:p>
    <w:p w:rsidR="00AA2CF9" w:rsidRPr="00535F98" w:rsidRDefault="00AA2CF9" w:rsidP="00AA2CF9">
      <w:pPr>
        <w:spacing w:line="360" w:lineRule="auto"/>
        <w:ind w:firstLine="709"/>
        <w:jc w:val="both"/>
        <w:rPr>
          <w:sz w:val="28"/>
          <w:szCs w:val="28"/>
        </w:rPr>
      </w:pPr>
      <w:r w:rsidRPr="00535F98">
        <w:rPr>
          <w:sz w:val="28"/>
          <w:szCs w:val="28"/>
        </w:rPr>
        <w:t xml:space="preserve">Сайт каждой организации культуры, представленной в перечне, оценивается отдельно, на каждую организацию заполняется свой бланк контент-анализа. </w:t>
      </w:r>
    </w:p>
    <w:p w:rsidR="00D033FA" w:rsidRPr="00067C47" w:rsidRDefault="00D033FA" w:rsidP="00535F98">
      <w:pPr>
        <w:pStyle w:val="af8"/>
        <w:spacing w:line="360" w:lineRule="auto"/>
        <w:ind w:left="0" w:firstLine="709"/>
        <w:jc w:val="both"/>
        <w:rPr>
          <w:b/>
          <w:sz w:val="28"/>
          <w:szCs w:val="28"/>
        </w:rPr>
      </w:pPr>
      <w:r w:rsidRPr="00067C47">
        <w:rPr>
          <w:b/>
          <w:sz w:val="28"/>
          <w:szCs w:val="28"/>
        </w:rPr>
        <w:t>Методика работы с бланком опроса</w:t>
      </w:r>
    </w:p>
    <w:p w:rsidR="00532A6F" w:rsidRPr="00532A6F" w:rsidRDefault="00532A6F" w:rsidP="00532A6F">
      <w:pPr>
        <w:pStyle w:val="af8"/>
        <w:spacing w:line="360" w:lineRule="auto"/>
        <w:ind w:left="0" w:firstLine="709"/>
        <w:jc w:val="both"/>
        <w:rPr>
          <w:sz w:val="28"/>
          <w:szCs w:val="28"/>
        </w:rPr>
      </w:pPr>
      <w:r w:rsidRPr="00532A6F">
        <w:rPr>
          <w:sz w:val="28"/>
          <w:szCs w:val="28"/>
        </w:rPr>
        <w:t xml:space="preserve">Перед началом опроса </w:t>
      </w:r>
      <w:r>
        <w:rPr>
          <w:sz w:val="28"/>
          <w:szCs w:val="28"/>
        </w:rPr>
        <w:t>интервьюер</w:t>
      </w:r>
      <w:r w:rsidRPr="00532A6F">
        <w:rPr>
          <w:sz w:val="28"/>
          <w:szCs w:val="28"/>
        </w:rPr>
        <w:t xml:space="preserve"> заполняет таблицу информации, содержащую дату проведения анализа, наименование обследуемого учреждения, ФИО </w:t>
      </w:r>
      <w:r>
        <w:rPr>
          <w:sz w:val="28"/>
          <w:szCs w:val="28"/>
        </w:rPr>
        <w:t>интервьюера</w:t>
      </w:r>
      <w:r w:rsidRPr="00532A6F">
        <w:rPr>
          <w:sz w:val="28"/>
          <w:szCs w:val="28"/>
        </w:rPr>
        <w:t>, форму обслуживания</w:t>
      </w:r>
      <w:r>
        <w:rPr>
          <w:sz w:val="28"/>
          <w:szCs w:val="28"/>
        </w:rPr>
        <w:t xml:space="preserve"> (если требуется)</w:t>
      </w:r>
      <w:r w:rsidRPr="00532A6F">
        <w:rPr>
          <w:sz w:val="28"/>
          <w:szCs w:val="28"/>
        </w:rPr>
        <w:t>, виды предоставляемых услуг</w:t>
      </w:r>
      <w:r>
        <w:rPr>
          <w:sz w:val="28"/>
          <w:szCs w:val="28"/>
        </w:rPr>
        <w:t>/сферу деятельности</w:t>
      </w:r>
      <w:r w:rsidRPr="00532A6F">
        <w:rPr>
          <w:sz w:val="28"/>
          <w:szCs w:val="28"/>
        </w:rPr>
        <w:t>.</w:t>
      </w:r>
    </w:p>
    <w:p w:rsidR="00D033FA" w:rsidRPr="00067C47" w:rsidRDefault="00D033FA" w:rsidP="00535F98">
      <w:pPr>
        <w:pStyle w:val="af8"/>
        <w:spacing w:line="360" w:lineRule="auto"/>
        <w:ind w:left="0" w:firstLine="709"/>
        <w:jc w:val="both"/>
        <w:rPr>
          <w:sz w:val="28"/>
          <w:szCs w:val="28"/>
        </w:rPr>
      </w:pPr>
      <w:r w:rsidRPr="00067C47">
        <w:rPr>
          <w:sz w:val="28"/>
          <w:szCs w:val="28"/>
        </w:rPr>
        <w:t xml:space="preserve">Перед началом опроса интервьюер представляется, рассказывает о цели опроса, указывает на анонимность беседы, получает согласие респондента на участие. </w:t>
      </w:r>
      <w:r w:rsidR="00EB55CD" w:rsidRPr="00067C47">
        <w:rPr>
          <w:sz w:val="28"/>
          <w:szCs w:val="28"/>
        </w:rPr>
        <w:t xml:space="preserve">Получает согласие </w:t>
      </w:r>
      <w:r w:rsidRPr="00067C47">
        <w:rPr>
          <w:sz w:val="28"/>
          <w:szCs w:val="28"/>
        </w:rPr>
        <w:t>на продо</w:t>
      </w:r>
      <w:r w:rsidR="009E1D66" w:rsidRPr="00067C47">
        <w:rPr>
          <w:sz w:val="28"/>
          <w:szCs w:val="28"/>
        </w:rPr>
        <w:t xml:space="preserve">лжение беседы. В случае отказа </w:t>
      </w:r>
      <w:r w:rsidRPr="00067C47">
        <w:rPr>
          <w:sz w:val="28"/>
          <w:szCs w:val="28"/>
        </w:rPr>
        <w:t xml:space="preserve">извиняется за беспокойство и переходит к следующему потенциальному респонденту. </w:t>
      </w:r>
    </w:p>
    <w:p w:rsidR="00D033FA" w:rsidRPr="00067C47" w:rsidRDefault="00D033FA" w:rsidP="00535F98">
      <w:pPr>
        <w:pStyle w:val="af8"/>
        <w:spacing w:line="360" w:lineRule="auto"/>
        <w:ind w:left="0" w:firstLine="709"/>
        <w:jc w:val="both"/>
        <w:rPr>
          <w:sz w:val="28"/>
          <w:szCs w:val="28"/>
        </w:rPr>
      </w:pPr>
      <w:r w:rsidRPr="00067C47">
        <w:rPr>
          <w:sz w:val="28"/>
          <w:szCs w:val="28"/>
        </w:rPr>
        <w:t xml:space="preserve">Не допускается давить на потенциальных респондентов, склонять их </w:t>
      </w:r>
      <w:r w:rsidR="001960A9" w:rsidRPr="00067C47">
        <w:rPr>
          <w:sz w:val="28"/>
          <w:szCs w:val="28"/>
        </w:rPr>
        <w:t>участию</w:t>
      </w:r>
      <w:r w:rsidRPr="00067C47">
        <w:rPr>
          <w:sz w:val="28"/>
          <w:szCs w:val="28"/>
        </w:rPr>
        <w:t xml:space="preserve"> в опросе. </w:t>
      </w:r>
    </w:p>
    <w:p w:rsidR="00D033FA" w:rsidRPr="00067C47" w:rsidRDefault="00D033FA" w:rsidP="00535F98">
      <w:pPr>
        <w:pStyle w:val="af8"/>
        <w:spacing w:line="360" w:lineRule="auto"/>
        <w:ind w:left="0" w:firstLine="709"/>
        <w:jc w:val="both"/>
        <w:rPr>
          <w:sz w:val="28"/>
          <w:szCs w:val="28"/>
        </w:rPr>
      </w:pPr>
      <w:r w:rsidRPr="00067C47">
        <w:rPr>
          <w:sz w:val="28"/>
          <w:szCs w:val="28"/>
        </w:rPr>
        <w:t xml:space="preserve">Нумерация вопросов в бланке ответов сплошная, вопросы задаются строго по порядку. </w:t>
      </w:r>
    </w:p>
    <w:p w:rsidR="00D033FA" w:rsidRPr="00067C47" w:rsidRDefault="00D033FA" w:rsidP="00535F98">
      <w:pPr>
        <w:pStyle w:val="af8"/>
        <w:spacing w:line="360" w:lineRule="auto"/>
        <w:ind w:left="0" w:firstLine="709"/>
        <w:jc w:val="both"/>
        <w:rPr>
          <w:sz w:val="28"/>
          <w:szCs w:val="28"/>
        </w:rPr>
      </w:pPr>
      <w:r w:rsidRPr="00067C47">
        <w:rPr>
          <w:sz w:val="28"/>
          <w:szCs w:val="28"/>
        </w:rPr>
        <w:t>Ответы фиксируются синей или черной ручкой со слов респондентов.</w:t>
      </w:r>
    </w:p>
    <w:p w:rsidR="00D033FA" w:rsidRPr="00067C47" w:rsidRDefault="00D033FA" w:rsidP="00535F98">
      <w:pPr>
        <w:pStyle w:val="af8"/>
        <w:spacing w:line="360" w:lineRule="auto"/>
        <w:ind w:left="0" w:firstLine="709"/>
        <w:jc w:val="both"/>
        <w:rPr>
          <w:sz w:val="28"/>
          <w:szCs w:val="28"/>
        </w:rPr>
      </w:pPr>
      <w:r w:rsidRPr="00067C47">
        <w:rPr>
          <w:sz w:val="28"/>
          <w:szCs w:val="28"/>
        </w:rPr>
        <w:t xml:space="preserve">В каждом вопросе подразумевается наличие всего одного ответа респондента из предложенных вариантов или по шкале оценок. </w:t>
      </w:r>
    </w:p>
    <w:p w:rsidR="00310801" w:rsidRPr="00067C47" w:rsidRDefault="001E4202" w:rsidP="00535F98">
      <w:pPr>
        <w:pStyle w:val="af8"/>
        <w:spacing w:line="360" w:lineRule="auto"/>
        <w:ind w:left="0" w:firstLine="709"/>
        <w:jc w:val="both"/>
        <w:rPr>
          <w:sz w:val="28"/>
          <w:szCs w:val="28"/>
        </w:rPr>
      </w:pPr>
      <w:r w:rsidRPr="00067C47">
        <w:rPr>
          <w:sz w:val="28"/>
          <w:szCs w:val="28"/>
        </w:rPr>
        <w:t>Интервьюер должен обязательно обращать внимание на подсказки, указанные в скобках рядом с вопросом.</w:t>
      </w:r>
    </w:p>
    <w:p w:rsidR="00D033FA" w:rsidRDefault="00D033FA" w:rsidP="00535F98">
      <w:pPr>
        <w:pStyle w:val="af8"/>
        <w:spacing w:line="360" w:lineRule="auto"/>
        <w:ind w:left="0" w:firstLine="709"/>
        <w:jc w:val="both"/>
        <w:rPr>
          <w:sz w:val="28"/>
          <w:szCs w:val="28"/>
        </w:rPr>
      </w:pPr>
      <w:r w:rsidRPr="00067C47">
        <w:rPr>
          <w:sz w:val="28"/>
          <w:szCs w:val="28"/>
        </w:rPr>
        <w:t xml:space="preserve">Все исправления необходимо делать аккуратно, так, чтобы было понятно, какой именно ответ дал респондент. </w:t>
      </w:r>
    </w:p>
    <w:p w:rsidR="00532A6F" w:rsidRDefault="00532A6F" w:rsidP="00535F98">
      <w:pPr>
        <w:pStyle w:val="af8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бланке анкеты личного опроса предусмотрен блок наблюдения, который предусматривает оценку ряда критериев при визуальном осмотре помещений и оборудованности организаций, дополнительных материалов (стендов). </w:t>
      </w:r>
    </w:p>
    <w:p w:rsidR="009A6C61" w:rsidRPr="00A42BD6" w:rsidRDefault="009A6C61" w:rsidP="009823D9">
      <w:pPr>
        <w:pStyle w:val="11"/>
        <w:numPr>
          <w:ilvl w:val="1"/>
          <w:numId w:val="9"/>
        </w:numPr>
        <w:spacing w:line="360" w:lineRule="auto"/>
        <w:ind w:left="0" w:firstLine="709"/>
        <w:jc w:val="left"/>
        <w:rPr>
          <w:bCs w:val="0"/>
          <w:sz w:val="28"/>
          <w:szCs w:val="28"/>
        </w:rPr>
      </w:pPr>
      <w:bookmarkStart w:id="7" w:name="_Toc87890497"/>
      <w:r w:rsidRPr="00A42BD6">
        <w:rPr>
          <w:bCs w:val="0"/>
          <w:sz w:val="28"/>
          <w:szCs w:val="28"/>
        </w:rPr>
        <w:t>Организационный раздел</w:t>
      </w:r>
      <w:bookmarkEnd w:id="7"/>
    </w:p>
    <w:p w:rsidR="009A6C61" w:rsidRDefault="009A6C61" w:rsidP="009823D9">
      <w:pPr>
        <w:widowControl w:val="0"/>
        <w:autoSpaceDE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63874">
        <w:rPr>
          <w:bCs/>
          <w:sz w:val="28"/>
          <w:szCs w:val="28"/>
          <w:u w:val="single"/>
        </w:rPr>
        <w:t>Проведение инструктажа перед началом полевого этапа</w:t>
      </w:r>
      <w:r>
        <w:rPr>
          <w:bCs/>
          <w:sz w:val="28"/>
          <w:szCs w:val="28"/>
        </w:rPr>
        <w:t>.</w:t>
      </w:r>
    </w:p>
    <w:p w:rsidR="009A6C61" w:rsidRDefault="009A6C61" w:rsidP="009823D9">
      <w:pPr>
        <w:widowControl w:val="0"/>
        <w:autoSpaceDE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План инструктажа:</w:t>
      </w:r>
    </w:p>
    <w:p w:rsidR="009A6C61" w:rsidRDefault="009A6C61" w:rsidP="005009DB">
      <w:pPr>
        <w:widowControl w:val="0"/>
        <w:numPr>
          <w:ilvl w:val="0"/>
          <w:numId w:val="6"/>
        </w:numPr>
        <w:autoSpaceDE w:val="0"/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Общая информация о проведении независимой оценки качества услуг организаций </w:t>
      </w:r>
      <w:r w:rsidR="002419A8">
        <w:rPr>
          <w:bCs/>
          <w:sz w:val="28"/>
          <w:szCs w:val="28"/>
        </w:rPr>
        <w:t xml:space="preserve">в сфере культуры </w:t>
      </w:r>
      <w:r>
        <w:rPr>
          <w:bCs/>
          <w:sz w:val="28"/>
          <w:szCs w:val="28"/>
        </w:rPr>
        <w:t>-</w:t>
      </w:r>
      <w:r w:rsidR="000B7F2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цели, задачи исследования.</w:t>
      </w:r>
    </w:p>
    <w:p w:rsidR="009A6C61" w:rsidRDefault="009A6C61" w:rsidP="005009DB">
      <w:pPr>
        <w:widowControl w:val="0"/>
        <w:numPr>
          <w:ilvl w:val="0"/>
          <w:numId w:val="6"/>
        </w:numPr>
        <w:autoSpaceDE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63874">
        <w:rPr>
          <w:bCs/>
          <w:sz w:val="28"/>
          <w:szCs w:val="28"/>
        </w:rPr>
        <w:t>Этические принципы проведения независимой о</w:t>
      </w:r>
      <w:r>
        <w:rPr>
          <w:bCs/>
          <w:sz w:val="28"/>
          <w:szCs w:val="28"/>
        </w:rPr>
        <w:t>ценки качества.</w:t>
      </w:r>
    </w:p>
    <w:p w:rsidR="009A6C61" w:rsidRDefault="009A6C61" w:rsidP="005009DB">
      <w:pPr>
        <w:widowControl w:val="0"/>
        <w:numPr>
          <w:ilvl w:val="0"/>
          <w:numId w:val="6"/>
        </w:numPr>
        <w:autoSpaceDE w:val="0"/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Знакомство с инструментариям</w:t>
      </w:r>
      <w:r w:rsidR="00883269">
        <w:rPr>
          <w:bCs/>
          <w:sz w:val="28"/>
          <w:szCs w:val="28"/>
        </w:rPr>
        <w:t>и исследования (анкетой опроса,</w:t>
      </w:r>
      <w:r>
        <w:rPr>
          <w:bCs/>
          <w:sz w:val="28"/>
          <w:szCs w:val="28"/>
        </w:rPr>
        <w:t xml:space="preserve"> бланком наблюдений</w:t>
      </w:r>
      <w:r w:rsidR="00883269">
        <w:rPr>
          <w:bCs/>
          <w:sz w:val="28"/>
          <w:szCs w:val="28"/>
        </w:rPr>
        <w:t>, бланком анализа сайтов</w:t>
      </w:r>
      <w:r>
        <w:rPr>
          <w:bCs/>
          <w:sz w:val="28"/>
          <w:szCs w:val="28"/>
        </w:rPr>
        <w:t>).</w:t>
      </w:r>
    </w:p>
    <w:p w:rsidR="009A6C61" w:rsidRDefault="009A6C61" w:rsidP="005009DB">
      <w:pPr>
        <w:widowControl w:val="0"/>
        <w:numPr>
          <w:ilvl w:val="0"/>
          <w:numId w:val="6"/>
        </w:numPr>
        <w:autoSpaceDE w:val="0"/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Подробный разбор всех вопросов анкеты, пунктов из бланка наблюдений</w:t>
      </w:r>
      <w:r w:rsidR="00883269">
        <w:rPr>
          <w:bCs/>
          <w:sz w:val="28"/>
          <w:szCs w:val="28"/>
        </w:rPr>
        <w:t xml:space="preserve"> и анализа сайтов</w:t>
      </w:r>
      <w:r>
        <w:rPr>
          <w:bCs/>
          <w:sz w:val="28"/>
          <w:szCs w:val="28"/>
        </w:rPr>
        <w:t xml:space="preserve">- принципы, методы заполнения. </w:t>
      </w:r>
    </w:p>
    <w:p w:rsidR="009A6C61" w:rsidRDefault="009A6C61" w:rsidP="005009DB">
      <w:pPr>
        <w:widowControl w:val="0"/>
        <w:numPr>
          <w:ilvl w:val="0"/>
          <w:numId w:val="6"/>
        </w:numPr>
        <w:autoSpaceDE w:val="0"/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Работа в форме обратной связи, ответы на вопросы экспертов и интервьюеров по инструментариям и методике проведения исследования.</w:t>
      </w:r>
    </w:p>
    <w:p w:rsidR="009A6C61" w:rsidRDefault="009A6C61" w:rsidP="005009DB">
      <w:pPr>
        <w:widowControl w:val="0"/>
        <w:numPr>
          <w:ilvl w:val="0"/>
          <w:numId w:val="6"/>
        </w:numPr>
        <w:autoSpaceDE w:val="0"/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Доведение информации о системе контроля качества работы интервьюеров. </w:t>
      </w:r>
    </w:p>
    <w:p w:rsidR="009A6C61" w:rsidRPr="00B63874" w:rsidRDefault="00883269" w:rsidP="005009DB">
      <w:pPr>
        <w:widowControl w:val="0"/>
        <w:numPr>
          <w:ilvl w:val="0"/>
          <w:numId w:val="6"/>
        </w:numPr>
        <w:autoSpaceDE w:val="0"/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Раздача письменных памяток</w:t>
      </w:r>
      <w:r w:rsidR="009A6C61">
        <w:rPr>
          <w:bCs/>
          <w:sz w:val="28"/>
          <w:szCs w:val="28"/>
        </w:rPr>
        <w:t xml:space="preserve">. </w:t>
      </w:r>
    </w:p>
    <w:p w:rsidR="009A6C61" w:rsidRPr="00B63874" w:rsidRDefault="009A6C61" w:rsidP="00DD46B1">
      <w:pPr>
        <w:widowControl w:val="0"/>
        <w:autoSpaceDE w:val="0"/>
        <w:spacing w:line="360" w:lineRule="auto"/>
        <w:ind w:firstLine="709"/>
        <w:jc w:val="both"/>
        <w:rPr>
          <w:bCs/>
          <w:sz w:val="28"/>
          <w:szCs w:val="28"/>
          <w:u w:val="single"/>
        </w:rPr>
      </w:pPr>
      <w:r w:rsidRPr="00B63874">
        <w:rPr>
          <w:bCs/>
          <w:sz w:val="28"/>
          <w:szCs w:val="28"/>
          <w:u w:val="single"/>
        </w:rPr>
        <w:t>Проведение полевого этапа (сбора данных).</w:t>
      </w:r>
    </w:p>
    <w:p w:rsidR="009A6C61" w:rsidRPr="009C47A5" w:rsidRDefault="009A6C61" w:rsidP="00DD46B1">
      <w:pPr>
        <w:widowControl w:val="0"/>
        <w:autoSpaceDE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9C47A5">
        <w:rPr>
          <w:bCs/>
          <w:sz w:val="28"/>
          <w:szCs w:val="28"/>
        </w:rPr>
        <w:t xml:space="preserve">Сбор полевых данных осуществляется согласно предварительному графику посещения организаций </w:t>
      </w:r>
      <w:r w:rsidR="002419A8">
        <w:rPr>
          <w:bCs/>
          <w:sz w:val="28"/>
          <w:szCs w:val="28"/>
        </w:rPr>
        <w:t xml:space="preserve">в сфере культуры. </w:t>
      </w:r>
    </w:p>
    <w:p w:rsidR="009A6C61" w:rsidRDefault="009C47A5" w:rsidP="00DD46B1">
      <w:pPr>
        <w:widowControl w:val="0"/>
        <w:autoSpaceDE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9C47A5">
        <w:rPr>
          <w:bCs/>
          <w:sz w:val="28"/>
          <w:szCs w:val="28"/>
        </w:rPr>
        <w:t>К</w:t>
      </w:r>
      <w:r w:rsidR="009A6C61" w:rsidRPr="009C47A5">
        <w:rPr>
          <w:bCs/>
          <w:sz w:val="28"/>
          <w:szCs w:val="28"/>
        </w:rPr>
        <w:t>ажд</w:t>
      </w:r>
      <w:r w:rsidRPr="009C47A5">
        <w:rPr>
          <w:bCs/>
          <w:sz w:val="28"/>
          <w:szCs w:val="28"/>
        </w:rPr>
        <w:t>ая</w:t>
      </w:r>
      <w:r w:rsidR="009A6C61" w:rsidRPr="009C47A5">
        <w:rPr>
          <w:bCs/>
          <w:sz w:val="28"/>
          <w:szCs w:val="28"/>
        </w:rPr>
        <w:t xml:space="preserve"> организаци</w:t>
      </w:r>
      <w:r w:rsidRPr="009C47A5">
        <w:rPr>
          <w:bCs/>
          <w:sz w:val="28"/>
          <w:szCs w:val="28"/>
        </w:rPr>
        <w:t>я</w:t>
      </w:r>
      <w:r w:rsidR="009A6C61" w:rsidRPr="009C47A5">
        <w:rPr>
          <w:bCs/>
          <w:sz w:val="28"/>
          <w:szCs w:val="28"/>
        </w:rPr>
        <w:t xml:space="preserve"> будет </w:t>
      </w:r>
      <w:r w:rsidRPr="009C47A5">
        <w:rPr>
          <w:bCs/>
          <w:sz w:val="28"/>
          <w:szCs w:val="28"/>
        </w:rPr>
        <w:t>проинформирована</w:t>
      </w:r>
      <w:r w:rsidR="009A6C61" w:rsidRPr="009C47A5">
        <w:rPr>
          <w:bCs/>
          <w:sz w:val="28"/>
          <w:szCs w:val="28"/>
        </w:rPr>
        <w:t xml:space="preserve"> о проведении независимой оценки качества. Дата посещения организации будет согласовываться с руковод</w:t>
      </w:r>
      <w:r w:rsidR="00883269">
        <w:rPr>
          <w:bCs/>
          <w:sz w:val="28"/>
          <w:szCs w:val="28"/>
        </w:rPr>
        <w:t>ителями оцениваемых организаций.</w:t>
      </w:r>
    </w:p>
    <w:p w:rsidR="009A6C61" w:rsidRPr="00B63874" w:rsidRDefault="00883269" w:rsidP="00DD46B1">
      <w:pPr>
        <w:widowControl w:val="0"/>
        <w:autoSpaceDE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Интервьюеры</w:t>
      </w:r>
      <w:r w:rsidR="009A6C61">
        <w:rPr>
          <w:bCs/>
          <w:sz w:val="28"/>
          <w:szCs w:val="28"/>
        </w:rPr>
        <w:t xml:space="preserve"> проводят</w:t>
      </w:r>
      <w:r>
        <w:rPr>
          <w:bCs/>
          <w:sz w:val="28"/>
          <w:szCs w:val="28"/>
        </w:rPr>
        <w:t xml:space="preserve"> наблюдение, </w:t>
      </w:r>
      <w:r w:rsidR="009A6C61">
        <w:rPr>
          <w:bCs/>
          <w:sz w:val="28"/>
          <w:szCs w:val="28"/>
        </w:rPr>
        <w:t xml:space="preserve">фиксирование визуальных показателей, дистанционно проводят контент-анализ интернет-сайтов, каналов связи. </w:t>
      </w:r>
    </w:p>
    <w:p w:rsidR="009A6C61" w:rsidRPr="00B63874" w:rsidRDefault="009A6C61" w:rsidP="00DD46B1">
      <w:pPr>
        <w:widowControl w:val="0"/>
        <w:autoSpaceDE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0349DF">
        <w:rPr>
          <w:bCs/>
          <w:sz w:val="28"/>
          <w:szCs w:val="28"/>
        </w:rPr>
        <w:t>Опрос получателей услуг осуществляется при непосредственном посещении организации интервьюерами</w:t>
      </w:r>
      <w:r w:rsidR="002419A8">
        <w:rPr>
          <w:bCs/>
          <w:sz w:val="28"/>
          <w:szCs w:val="28"/>
        </w:rPr>
        <w:t xml:space="preserve"> и с помощью и</w:t>
      </w:r>
      <w:r w:rsidR="0029613B">
        <w:rPr>
          <w:bCs/>
          <w:sz w:val="28"/>
          <w:szCs w:val="28"/>
        </w:rPr>
        <w:t>нтернет опро</w:t>
      </w:r>
      <w:r w:rsidR="002309BB">
        <w:rPr>
          <w:bCs/>
          <w:sz w:val="28"/>
          <w:szCs w:val="28"/>
        </w:rPr>
        <w:t>са</w:t>
      </w:r>
      <w:r w:rsidR="0029613B">
        <w:rPr>
          <w:bCs/>
          <w:sz w:val="28"/>
          <w:szCs w:val="28"/>
        </w:rPr>
        <w:t>.</w:t>
      </w:r>
    </w:p>
    <w:p w:rsidR="009A6C61" w:rsidRPr="00B63874" w:rsidRDefault="009A6C61" w:rsidP="00DD46B1">
      <w:pPr>
        <w:widowControl w:val="0"/>
        <w:autoSpaceDE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63874">
        <w:rPr>
          <w:bCs/>
          <w:sz w:val="28"/>
          <w:szCs w:val="28"/>
        </w:rPr>
        <w:t>Основные процедуры анализа данных:</w:t>
      </w:r>
    </w:p>
    <w:p w:rsidR="009A6C61" w:rsidRPr="00B63874" w:rsidRDefault="009A6C61" w:rsidP="00DD46B1">
      <w:pPr>
        <w:widowControl w:val="0"/>
        <w:autoSpaceDE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63874">
        <w:rPr>
          <w:bCs/>
          <w:sz w:val="28"/>
          <w:szCs w:val="28"/>
        </w:rPr>
        <w:t>1.</w:t>
      </w:r>
      <w:r w:rsidRPr="00B63874">
        <w:rPr>
          <w:bCs/>
          <w:sz w:val="28"/>
          <w:szCs w:val="28"/>
        </w:rPr>
        <w:tab/>
        <w:t>Способ обработки массива эмпирических данных, используемый в исследовании: машинный.</w:t>
      </w:r>
    </w:p>
    <w:p w:rsidR="009A6C61" w:rsidRPr="00B63874" w:rsidRDefault="009A6C61" w:rsidP="00DD46B1">
      <w:pPr>
        <w:widowControl w:val="0"/>
        <w:autoSpaceDE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63874">
        <w:rPr>
          <w:bCs/>
          <w:sz w:val="28"/>
          <w:szCs w:val="28"/>
        </w:rPr>
        <w:t>2.</w:t>
      </w:r>
      <w:r w:rsidRPr="00B63874">
        <w:rPr>
          <w:bCs/>
          <w:sz w:val="28"/>
          <w:szCs w:val="28"/>
        </w:rPr>
        <w:tab/>
        <w:t>Данные анализируются в</w:t>
      </w:r>
      <w:r>
        <w:rPr>
          <w:bCs/>
          <w:sz w:val="28"/>
          <w:szCs w:val="28"/>
        </w:rPr>
        <w:t xml:space="preserve"> программном пакете Excel </w:t>
      </w:r>
      <w:r w:rsidRPr="001A6F97">
        <w:rPr>
          <w:bCs/>
          <w:sz w:val="28"/>
          <w:szCs w:val="28"/>
        </w:rPr>
        <w:t>Microsoft Office 2013</w:t>
      </w:r>
      <w:r>
        <w:rPr>
          <w:bCs/>
          <w:sz w:val="28"/>
          <w:szCs w:val="28"/>
        </w:rPr>
        <w:t>.</w:t>
      </w:r>
    </w:p>
    <w:p w:rsidR="009A6C61" w:rsidRPr="00B63874" w:rsidRDefault="009A6C61" w:rsidP="00DD46B1">
      <w:pPr>
        <w:widowControl w:val="0"/>
        <w:autoSpaceDE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63874">
        <w:rPr>
          <w:bCs/>
          <w:sz w:val="28"/>
          <w:szCs w:val="28"/>
        </w:rPr>
        <w:t>Этапы обработки данных:</w:t>
      </w:r>
    </w:p>
    <w:p w:rsidR="009A6C61" w:rsidRPr="00B63874" w:rsidRDefault="009A6C61" w:rsidP="005009DB">
      <w:pPr>
        <w:widowControl w:val="0"/>
        <w:numPr>
          <w:ilvl w:val="0"/>
          <w:numId w:val="7"/>
        </w:numPr>
        <w:autoSpaceDE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63874">
        <w:rPr>
          <w:bCs/>
          <w:sz w:val="28"/>
          <w:szCs w:val="28"/>
        </w:rPr>
        <w:t xml:space="preserve">Ввод </w:t>
      </w:r>
      <w:r w:rsidRPr="001A6F97">
        <w:rPr>
          <w:bCs/>
          <w:sz w:val="28"/>
          <w:szCs w:val="28"/>
        </w:rPr>
        <w:t xml:space="preserve">операторами </w:t>
      </w:r>
      <w:r w:rsidRPr="00B63874">
        <w:rPr>
          <w:bCs/>
          <w:sz w:val="28"/>
          <w:szCs w:val="28"/>
        </w:rPr>
        <w:t>полученных эмпирических данных в статистический массив в формате *</w:t>
      </w:r>
      <w:r>
        <w:rPr>
          <w:bCs/>
          <w:sz w:val="28"/>
          <w:szCs w:val="28"/>
          <w:lang w:val="en-US"/>
        </w:rPr>
        <w:t>xlsx</w:t>
      </w:r>
      <w:r w:rsidRPr="00B63874">
        <w:rPr>
          <w:bCs/>
          <w:sz w:val="28"/>
          <w:szCs w:val="28"/>
        </w:rPr>
        <w:t>.</w:t>
      </w:r>
    </w:p>
    <w:p w:rsidR="009A6C61" w:rsidRPr="00B63874" w:rsidRDefault="009A6C61" w:rsidP="005009DB">
      <w:pPr>
        <w:widowControl w:val="0"/>
        <w:numPr>
          <w:ilvl w:val="0"/>
          <w:numId w:val="7"/>
        </w:numPr>
        <w:autoSpaceDE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63874">
        <w:rPr>
          <w:bCs/>
          <w:sz w:val="28"/>
          <w:szCs w:val="28"/>
        </w:rPr>
        <w:t>Пр</w:t>
      </w:r>
      <w:r>
        <w:rPr>
          <w:bCs/>
          <w:sz w:val="28"/>
          <w:szCs w:val="28"/>
        </w:rPr>
        <w:t>оверка массива данных на ошибки кодировки</w:t>
      </w:r>
      <w:r w:rsidRPr="00B63874">
        <w:rPr>
          <w:bCs/>
          <w:sz w:val="28"/>
          <w:szCs w:val="28"/>
        </w:rPr>
        <w:t>.</w:t>
      </w:r>
    </w:p>
    <w:p w:rsidR="009A6C61" w:rsidRDefault="009A6C61" w:rsidP="005009DB">
      <w:pPr>
        <w:widowControl w:val="0"/>
        <w:numPr>
          <w:ilvl w:val="0"/>
          <w:numId w:val="7"/>
        </w:numPr>
        <w:autoSpaceDE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63874">
        <w:rPr>
          <w:bCs/>
          <w:sz w:val="28"/>
          <w:szCs w:val="28"/>
        </w:rPr>
        <w:t>Формирование сводного итогового массива</w:t>
      </w:r>
      <w:r>
        <w:rPr>
          <w:bCs/>
          <w:sz w:val="28"/>
          <w:szCs w:val="28"/>
        </w:rPr>
        <w:t xml:space="preserve"> по каждому учреждению.</w:t>
      </w:r>
    </w:p>
    <w:p w:rsidR="009A6C61" w:rsidRDefault="009A6C61" w:rsidP="005009DB">
      <w:pPr>
        <w:widowControl w:val="0"/>
        <w:numPr>
          <w:ilvl w:val="0"/>
          <w:numId w:val="7"/>
        </w:numPr>
        <w:autoSpaceDE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1A6F97">
        <w:rPr>
          <w:bCs/>
          <w:sz w:val="28"/>
          <w:szCs w:val="28"/>
        </w:rPr>
        <w:t xml:space="preserve">Расчёт стандартных показателей оценки качества услуг организаций </w:t>
      </w:r>
      <w:r w:rsidR="006E403D">
        <w:rPr>
          <w:bCs/>
          <w:sz w:val="28"/>
          <w:szCs w:val="28"/>
        </w:rPr>
        <w:t>в сфере культуры</w:t>
      </w:r>
      <w:r w:rsidR="00883269">
        <w:rPr>
          <w:bCs/>
          <w:sz w:val="28"/>
          <w:szCs w:val="28"/>
        </w:rPr>
        <w:t xml:space="preserve">. </w:t>
      </w:r>
    </w:p>
    <w:p w:rsidR="009A6C61" w:rsidRDefault="009A6C61" w:rsidP="005009DB">
      <w:pPr>
        <w:widowControl w:val="0"/>
        <w:numPr>
          <w:ilvl w:val="0"/>
          <w:numId w:val="7"/>
        </w:numPr>
        <w:autoSpaceDE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1A6F97">
        <w:rPr>
          <w:bCs/>
          <w:sz w:val="28"/>
          <w:szCs w:val="28"/>
        </w:rPr>
        <w:t xml:space="preserve">Расчёт рейтингов организаций </w:t>
      </w:r>
      <w:r w:rsidR="006E403D">
        <w:rPr>
          <w:bCs/>
          <w:sz w:val="28"/>
          <w:szCs w:val="28"/>
        </w:rPr>
        <w:t xml:space="preserve">в сфере культуры </w:t>
      </w:r>
      <w:r w:rsidRPr="001A6F97">
        <w:rPr>
          <w:bCs/>
          <w:sz w:val="28"/>
          <w:szCs w:val="28"/>
        </w:rPr>
        <w:t>(по</w:t>
      </w:r>
      <w:r>
        <w:rPr>
          <w:bCs/>
          <w:sz w:val="28"/>
          <w:szCs w:val="28"/>
        </w:rPr>
        <w:t xml:space="preserve"> отдельным группам показателей).</w:t>
      </w:r>
    </w:p>
    <w:p w:rsidR="009A6C61" w:rsidRPr="007D20B4" w:rsidRDefault="009A6C61" w:rsidP="005009DB">
      <w:pPr>
        <w:widowControl w:val="0"/>
        <w:numPr>
          <w:ilvl w:val="0"/>
          <w:numId w:val="7"/>
        </w:numPr>
        <w:autoSpaceDE w:val="0"/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Построение</w:t>
      </w:r>
      <w:r w:rsidRPr="00A7758D">
        <w:rPr>
          <w:bCs/>
          <w:sz w:val="28"/>
          <w:szCs w:val="28"/>
        </w:rPr>
        <w:t xml:space="preserve"> диаграмм, графиков по результатам проведенной </w:t>
      </w:r>
      <w:r w:rsidRPr="007D20B4">
        <w:rPr>
          <w:bCs/>
          <w:sz w:val="28"/>
          <w:szCs w:val="28"/>
        </w:rPr>
        <w:t>независимой оценки организаций.</w:t>
      </w:r>
    </w:p>
    <w:p w:rsidR="009A6C61" w:rsidRDefault="009A6C61" w:rsidP="00DD46B1">
      <w:pPr>
        <w:widowControl w:val="0"/>
        <w:autoSpaceDE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D20B4">
        <w:rPr>
          <w:b/>
          <w:bCs/>
          <w:sz w:val="28"/>
          <w:szCs w:val="28"/>
        </w:rPr>
        <w:t xml:space="preserve">Результаты проведения оценки качества </w:t>
      </w:r>
      <w:r w:rsidR="00CF34C7" w:rsidRPr="007D20B4">
        <w:rPr>
          <w:b/>
          <w:bCs/>
          <w:sz w:val="28"/>
          <w:szCs w:val="28"/>
        </w:rPr>
        <w:t xml:space="preserve">условий оказания услуг </w:t>
      </w:r>
      <w:r w:rsidR="0029613B">
        <w:rPr>
          <w:b/>
          <w:bCs/>
          <w:sz w:val="28"/>
          <w:szCs w:val="28"/>
        </w:rPr>
        <w:t xml:space="preserve">учреждениями культуры </w:t>
      </w:r>
      <w:r w:rsidR="002309BB" w:rsidRPr="002309BB">
        <w:rPr>
          <w:b/>
          <w:bCs/>
          <w:sz w:val="28"/>
          <w:szCs w:val="28"/>
        </w:rPr>
        <w:t>Республики Бурятия</w:t>
      </w:r>
    </w:p>
    <w:p w:rsidR="00DD46B1" w:rsidRPr="00DD46B1" w:rsidRDefault="00DD46B1" w:rsidP="00546CAC">
      <w:pPr>
        <w:widowControl w:val="0"/>
        <w:autoSpaceDE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DD46B1">
        <w:rPr>
          <w:bCs/>
          <w:sz w:val="28"/>
          <w:szCs w:val="28"/>
        </w:rPr>
        <w:t>Обобщение информации осуществляе</w:t>
      </w:r>
      <w:r>
        <w:rPr>
          <w:bCs/>
          <w:sz w:val="28"/>
          <w:szCs w:val="28"/>
        </w:rPr>
        <w:t xml:space="preserve">тся </w:t>
      </w:r>
      <w:r w:rsidRPr="00DD46B1">
        <w:rPr>
          <w:bCs/>
          <w:sz w:val="28"/>
          <w:szCs w:val="28"/>
        </w:rPr>
        <w:t>в соответствии с согласованным инструментарием исследования по каждой организации в следующей последовательности:</w:t>
      </w:r>
    </w:p>
    <w:p w:rsidR="00DD46B1" w:rsidRPr="00DD46B1" w:rsidRDefault="00DD46B1" w:rsidP="00546CAC">
      <w:pPr>
        <w:widowControl w:val="0"/>
        <w:numPr>
          <w:ilvl w:val="0"/>
          <w:numId w:val="14"/>
        </w:numPr>
        <w:autoSpaceDE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DD46B1">
        <w:rPr>
          <w:bCs/>
          <w:sz w:val="28"/>
          <w:szCs w:val="28"/>
        </w:rPr>
        <w:t>расчет средних значений по каждому показателю оценки;</w:t>
      </w:r>
    </w:p>
    <w:p w:rsidR="00DD46B1" w:rsidRPr="00DD46B1" w:rsidRDefault="00DD46B1" w:rsidP="00546CAC">
      <w:pPr>
        <w:widowControl w:val="0"/>
        <w:numPr>
          <w:ilvl w:val="0"/>
          <w:numId w:val="14"/>
        </w:numPr>
        <w:autoSpaceDE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DD46B1">
        <w:rPr>
          <w:bCs/>
          <w:sz w:val="28"/>
          <w:szCs w:val="28"/>
        </w:rPr>
        <w:t>перевод значений показателей оценки в баллы;</w:t>
      </w:r>
    </w:p>
    <w:p w:rsidR="00DD46B1" w:rsidRPr="00DD46B1" w:rsidRDefault="00DD46B1" w:rsidP="00546CAC">
      <w:pPr>
        <w:widowControl w:val="0"/>
        <w:numPr>
          <w:ilvl w:val="0"/>
          <w:numId w:val="14"/>
        </w:numPr>
        <w:autoSpaceDE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DD46B1">
        <w:rPr>
          <w:bCs/>
          <w:sz w:val="28"/>
          <w:szCs w:val="28"/>
        </w:rPr>
        <w:t>расчет значений по каждому критерию оценки в баллах;</w:t>
      </w:r>
    </w:p>
    <w:p w:rsidR="00DD46B1" w:rsidRPr="00DD46B1" w:rsidRDefault="00DD46B1" w:rsidP="00546CAC">
      <w:pPr>
        <w:widowControl w:val="0"/>
        <w:numPr>
          <w:ilvl w:val="0"/>
          <w:numId w:val="14"/>
        </w:numPr>
        <w:autoSpaceDE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DD46B1">
        <w:rPr>
          <w:bCs/>
          <w:sz w:val="28"/>
          <w:szCs w:val="28"/>
        </w:rPr>
        <w:t>расчет итогового значения оценки по организации в баллах.</w:t>
      </w:r>
    </w:p>
    <w:p w:rsidR="00DD46B1" w:rsidRPr="00DD46B1" w:rsidRDefault="00DD46B1" w:rsidP="00546CAC">
      <w:pPr>
        <w:widowControl w:val="0"/>
        <w:autoSpaceDE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DD46B1">
        <w:rPr>
          <w:bCs/>
          <w:sz w:val="28"/>
          <w:szCs w:val="28"/>
        </w:rPr>
        <w:t xml:space="preserve">Расчет показателей независимой оценки осуществляется в соответствии с единым порядком расчета показателей, характеризующих общие критерии оценки качества условий оказания услуг </w:t>
      </w:r>
      <w:r w:rsidR="00DE6510">
        <w:rPr>
          <w:bCs/>
          <w:sz w:val="28"/>
          <w:szCs w:val="28"/>
        </w:rPr>
        <w:t xml:space="preserve">организациями в сфере культуры. </w:t>
      </w:r>
    </w:p>
    <w:p w:rsidR="00DD46B1" w:rsidRPr="00DD46B1" w:rsidRDefault="00DD46B1" w:rsidP="00546CAC">
      <w:pPr>
        <w:widowControl w:val="0"/>
        <w:autoSpaceDE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DD46B1">
        <w:rPr>
          <w:bCs/>
          <w:sz w:val="28"/>
          <w:szCs w:val="28"/>
        </w:rPr>
        <w:t>Формирование рейтингов организаций по итогам независимой оценки осуществляется:</w:t>
      </w:r>
    </w:p>
    <w:p w:rsidR="00DD46B1" w:rsidRPr="00DD46B1" w:rsidRDefault="00DD46B1" w:rsidP="00857F36">
      <w:pPr>
        <w:widowControl w:val="0"/>
        <w:numPr>
          <w:ilvl w:val="0"/>
          <w:numId w:val="15"/>
        </w:numPr>
        <w:autoSpaceDE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DD46B1">
        <w:rPr>
          <w:bCs/>
          <w:sz w:val="28"/>
          <w:szCs w:val="28"/>
        </w:rPr>
        <w:t>в сфере культуры сводног</w:t>
      </w:r>
      <w:r w:rsidR="006E403D">
        <w:rPr>
          <w:bCs/>
          <w:sz w:val="28"/>
          <w:szCs w:val="28"/>
        </w:rPr>
        <w:t xml:space="preserve">о рейтинга по всем организациям. </w:t>
      </w:r>
    </w:p>
    <w:p w:rsidR="009A6C61" w:rsidRDefault="009A6C61" w:rsidP="00546CAC">
      <w:pPr>
        <w:widowControl w:val="0"/>
        <w:autoSpaceDE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16076A">
        <w:rPr>
          <w:bCs/>
          <w:sz w:val="28"/>
          <w:szCs w:val="28"/>
        </w:rPr>
        <w:t xml:space="preserve">Результаты проведения </w:t>
      </w:r>
      <w:r w:rsidRPr="007D20B4">
        <w:rPr>
          <w:bCs/>
          <w:sz w:val="28"/>
          <w:szCs w:val="28"/>
        </w:rPr>
        <w:t>оценки качества</w:t>
      </w:r>
      <w:r w:rsidR="00CF34C7" w:rsidRPr="007D20B4">
        <w:rPr>
          <w:bCs/>
          <w:sz w:val="28"/>
          <w:szCs w:val="28"/>
        </w:rPr>
        <w:t xml:space="preserve"> условий оказания</w:t>
      </w:r>
      <w:r w:rsidRPr="007D20B4">
        <w:rPr>
          <w:bCs/>
          <w:sz w:val="28"/>
          <w:szCs w:val="28"/>
        </w:rPr>
        <w:t xml:space="preserve"> услуг</w:t>
      </w:r>
      <w:r w:rsidR="000E2E20">
        <w:rPr>
          <w:bCs/>
          <w:sz w:val="28"/>
          <w:szCs w:val="28"/>
        </w:rPr>
        <w:t xml:space="preserve"> </w:t>
      </w:r>
      <w:r w:rsidR="00883269">
        <w:rPr>
          <w:bCs/>
          <w:sz w:val="28"/>
          <w:szCs w:val="28"/>
        </w:rPr>
        <w:t>организаци</w:t>
      </w:r>
      <w:r w:rsidR="00CF34C7">
        <w:rPr>
          <w:bCs/>
          <w:sz w:val="28"/>
          <w:szCs w:val="28"/>
        </w:rPr>
        <w:t>ями</w:t>
      </w:r>
      <w:r w:rsidR="000E2E20">
        <w:rPr>
          <w:bCs/>
          <w:sz w:val="28"/>
          <w:szCs w:val="28"/>
        </w:rPr>
        <w:t xml:space="preserve"> </w:t>
      </w:r>
      <w:r w:rsidR="006E403D">
        <w:rPr>
          <w:bCs/>
          <w:sz w:val="28"/>
          <w:szCs w:val="28"/>
        </w:rPr>
        <w:t xml:space="preserve">в сфере культуры </w:t>
      </w:r>
      <w:r w:rsidRPr="0016076A">
        <w:rPr>
          <w:bCs/>
          <w:sz w:val="28"/>
          <w:szCs w:val="28"/>
        </w:rPr>
        <w:t>б</w:t>
      </w:r>
      <w:r w:rsidR="006E403D">
        <w:rPr>
          <w:bCs/>
          <w:sz w:val="28"/>
          <w:szCs w:val="28"/>
        </w:rPr>
        <w:t>удут оформлены в виде текстового</w:t>
      </w:r>
      <w:r w:rsidRPr="0016076A">
        <w:rPr>
          <w:bCs/>
          <w:sz w:val="28"/>
          <w:szCs w:val="28"/>
        </w:rPr>
        <w:t xml:space="preserve"> отчёт</w:t>
      </w:r>
      <w:r w:rsidR="006E403D">
        <w:rPr>
          <w:bCs/>
          <w:sz w:val="28"/>
          <w:szCs w:val="28"/>
        </w:rPr>
        <w:t>а</w:t>
      </w:r>
      <w:r w:rsidR="000E2E20">
        <w:rPr>
          <w:bCs/>
          <w:sz w:val="28"/>
          <w:szCs w:val="28"/>
        </w:rPr>
        <w:t xml:space="preserve"> </w:t>
      </w:r>
      <w:r w:rsidRPr="0016076A">
        <w:rPr>
          <w:bCs/>
          <w:sz w:val="28"/>
          <w:szCs w:val="28"/>
        </w:rPr>
        <w:t>и презентации.</w:t>
      </w:r>
      <w:r w:rsidR="000E2E20">
        <w:rPr>
          <w:bCs/>
          <w:sz w:val="28"/>
          <w:szCs w:val="28"/>
        </w:rPr>
        <w:t xml:space="preserve"> </w:t>
      </w:r>
      <w:r w:rsidRPr="00E6292D">
        <w:rPr>
          <w:bCs/>
          <w:sz w:val="28"/>
          <w:szCs w:val="28"/>
        </w:rPr>
        <w:t>Результаты исследования оформляются на бу</w:t>
      </w:r>
      <w:r>
        <w:rPr>
          <w:bCs/>
          <w:sz w:val="28"/>
          <w:szCs w:val="28"/>
        </w:rPr>
        <w:t>мажном и электронном носителях, содержат:</w:t>
      </w:r>
    </w:p>
    <w:p w:rsidR="009A6C61" w:rsidRPr="00A7758D" w:rsidRDefault="009A6C61" w:rsidP="00546CAC">
      <w:pPr>
        <w:widowControl w:val="0"/>
        <w:numPr>
          <w:ilvl w:val="0"/>
          <w:numId w:val="8"/>
        </w:numPr>
        <w:autoSpaceDE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A7758D">
        <w:rPr>
          <w:bCs/>
          <w:sz w:val="28"/>
          <w:szCs w:val="28"/>
        </w:rPr>
        <w:t>Описание методологии и процедуры проведения независимой оценки качества организаций;</w:t>
      </w:r>
    </w:p>
    <w:p w:rsidR="009A6C61" w:rsidRPr="00A7758D" w:rsidRDefault="009A6C61" w:rsidP="00546CAC">
      <w:pPr>
        <w:widowControl w:val="0"/>
        <w:numPr>
          <w:ilvl w:val="0"/>
          <w:numId w:val="8"/>
        </w:numPr>
        <w:autoSpaceDE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A7758D">
        <w:rPr>
          <w:bCs/>
          <w:sz w:val="28"/>
          <w:szCs w:val="28"/>
        </w:rPr>
        <w:t>Описание процесса сбора информации - способов получения информации</w:t>
      </w:r>
      <w:r>
        <w:rPr>
          <w:bCs/>
          <w:sz w:val="28"/>
          <w:szCs w:val="28"/>
        </w:rPr>
        <w:t>;</w:t>
      </w:r>
    </w:p>
    <w:p w:rsidR="009A6C61" w:rsidRPr="00A7758D" w:rsidRDefault="009A6C61" w:rsidP="00546CAC">
      <w:pPr>
        <w:widowControl w:val="0"/>
        <w:numPr>
          <w:ilvl w:val="0"/>
          <w:numId w:val="8"/>
        </w:numPr>
        <w:autoSpaceDE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A7758D">
        <w:rPr>
          <w:bCs/>
          <w:sz w:val="28"/>
          <w:szCs w:val="28"/>
        </w:rPr>
        <w:t>Описание и анализ собранной информации, обобщенной по показателям, характеризующим критерии оценки качества оказания услуг и по организациям;</w:t>
      </w:r>
    </w:p>
    <w:p w:rsidR="009A6C61" w:rsidRPr="00A7758D" w:rsidRDefault="009A6C61" w:rsidP="00546CAC">
      <w:pPr>
        <w:widowControl w:val="0"/>
        <w:numPr>
          <w:ilvl w:val="0"/>
          <w:numId w:val="8"/>
        </w:numPr>
        <w:autoSpaceDE w:val="0"/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Заполненные</w:t>
      </w:r>
      <w:r w:rsidRPr="00A7758D">
        <w:rPr>
          <w:bCs/>
          <w:sz w:val="28"/>
          <w:szCs w:val="28"/>
        </w:rPr>
        <w:t xml:space="preserve"> таблиц</w:t>
      </w:r>
      <w:r>
        <w:rPr>
          <w:bCs/>
          <w:sz w:val="28"/>
          <w:szCs w:val="28"/>
        </w:rPr>
        <w:t>ы</w:t>
      </w:r>
      <w:r w:rsidRPr="00A7758D">
        <w:rPr>
          <w:bCs/>
          <w:sz w:val="28"/>
          <w:szCs w:val="28"/>
        </w:rPr>
        <w:t xml:space="preserve"> (форм</w:t>
      </w:r>
      <w:r>
        <w:rPr>
          <w:bCs/>
          <w:sz w:val="28"/>
          <w:szCs w:val="28"/>
        </w:rPr>
        <w:t>ы</w:t>
      </w:r>
      <w:r w:rsidRPr="00A7758D">
        <w:rPr>
          <w:bCs/>
          <w:sz w:val="28"/>
          <w:szCs w:val="28"/>
        </w:rPr>
        <w:t>) предоставления</w:t>
      </w:r>
      <w:r>
        <w:rPr>
          <w:bCs/>
          <w:sz w:val="28"/>
          <w:szCs w:val="28"/>
        </w:rPr>
        <w:t xml:space="preserve"> информации, включающие</w:t>
      </w:r>
      <w:r w:rsidRPr="00A7758D">
        <w:rPr>
          <w:bCs/>
          <w:sz w:val="28"/>
          <w:szCs w:val="28"/>
        </w:rPr>
        <w:t xml:space="preserve"> показатели, единицы их измерения и расчет значения каждого показателя в баллах по каждой орган</w:t>
      </w:r>
      <w:r>
        <w:rPr>
          <w:bCs/>
          <w:sz w:val="28"/>
          <w:szCs w:val="28"/>
        </w:rPr>
        <w:t>изации</w:t>
      </w:r>
      <w:r w:rsidRPr="00A7758D">
        <w:rPr>
          <w:bCs/>
          <w:sz w:val="28"/>
          <w:szCs w:val="28"/>
        </w:rPr>
        <w:t>;</w:t>
      </w:r>
    </w:p>
    <w:p w:rsidR="00883269" w:rsidRDefault="009A6C61" w:rsidP="00546CAC">
      <w:pPr>
        <w:widowControl w:val="0"/>
        <w:numPr>
          <w:ilvl w:val="0"/>
          <w:numId w:val="8"/>
        </w:numPr>
        <w:autoSpaceDE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A7758D">
        <w:rPr>
          <w:bCs/>
          <w:sz w:val="28"/>
          <w:szCs w:val="28"/>
        </w:rPr>
        <w:t>Представление собранной информации в графическом виде, составление диаграмм, графиков по результатам проведенной независимой оценки организаций;</w:t>
      </w:r>
    </w:p>
    <w:p w:rsidR="00883269" w:rsidRPr="00883269" w:rsidRDefault="00883269" w:rsidP="00546CAC">
      <w:pPr>
        <w:widowControl w:val="0"/>
        <w:numPr>
          <w:ilvl w:val="0"/>
          <w:numId w:val="8"/>
        </w:numPr>
        <w:autoSpaceDE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883269">
        <w:rPr>
          <w:bCs/>
          <w:sz w:val="28"/>
          <w:szCs w:val="28"/>
        </w:rPr>
        <w:t>Формирование в соответствии с интегральными результатами независимой оценки:</w:t>
      </w:r>
    </w:p>
    <w:p w:rsidR="00883269" w:rsidRPr="00883269" w:rsidRDefault="00883269" w:rsidP="00546CAC">
      <w:pPr>
        <w:widowControl w:val="0"/>
        <w:numPr>
          <w:ilvl w:val="0"/>
          <w:numId w:val="11"/>
        </w:numPr>
        <w:autoSpaceDE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883269">
        <w:rPr>
          <w:bCs/>
          <w:sz w:val="28"/>
          <w:szCs w:val="28"/>
        </w:rPr>
        <w:t>рейтин</w:t>
      </w:r>
      <w:r w:rsidR="00DE6510">
        <w:rPr>
          <w:bCs/>
          <w:sz w:val="28"/>
          <w:szCs w:val="28"/>
        </w:rPr>
        <w:t>га организаций в сфере культуры.</w:t>
      </w:r>
    </w:p>
    <w:p w:rsidR="006D4938" w:rsidRPr="006D4938" w:rsidRDefault="00DE6510" w:rsidP="00546CAC">
      <w:pPr>
        <w:widowControl w:val="0"/>
        <w:numPr>
          <w:ilvl w:val="0"/>
          <w:numId w:val="8"/>
        </w:numPr>
        <w:autoSpaceDE w:val="0"/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Подготовка аналитического отчета</w:t>
      </w:r>
      <w:r w:rsidR="006D4938" w:rsidRPr="006D4938">
        <w:rPr>
          <w:bCs/>
          <w:sz w:val="28"/>
          <w:szCs w:val="28"/>
        </w:rPr>
        <w:t xml:space="preserve"> и презентационных материалов о результатах сбора и обобщения информации о качестве условий оказания услуг</w:t>
      </w:r>
      <w:r>
        <w:rPr>
          <w:bCs/>
          <w:sz w:val="28"/>
          <w:szCs w:val="28"/>
        </w:rPr>
        <w:t xml:space="preserve"> организациями в сфере культуры</w:t>
      </w:r>
      <w:r w:rsidR="006D4938">
        <w:rPr>
          <w:bCs/>
          <w:sz w:val="28"/>
          <w:szCs w:val="28"/>
        </w:rPr>
        <w:t>:</w:t>
      </w:r>
    </w:p>
    <w:p w:rsidR="00546CAC" w:rsidRPr="00546CAC" w:rsidRDefault="00546CAC" w:rsidP="00546CAC">
      <w:pPr>
        <w:widowControl w:val="0"/>
        <w:numPr>
          <w:ilvl w:val="0"/>
          <w:numId w:val="12"/>
        </w:numPr>
        <w:autoSpaceDE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546CAC">
        <w:rPr>
          <w:bCs/>
          <w:sz w:val="28"/>
          <w:szCs w:val="28"/>
        </w:rPr>
        <w:t>результаты обобщения информации, размещенной на официальных сайтах организаций культуры и информационных стендах в помещениях указанных организаций;</w:t>
      </w:r>
    </w:p>
    <w:p w:rsidR="00546CAC" w:rsidRPr="00546CAC" w:rsidRDefault="00546CAC" w:rsidP="00546CAC">
      <w:pPr>
        <w:widowControl w:val="0"/>
        <w:numPr>
          <w:ilvl w:val="0"/>
          <w:numId w:val="12"/>
        </w:numPr>
        <w:autoSpaceDE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546CAC">
        <w:rPr>
          <w:bCs/>
          <w:sz w:val="28"/>
          <w:szCs w:val="28"/>
        </w:rPr>
        <w:t>результаты удовлетворенности граждан качеством условий оказания услуг, в том числе объем и параметры выборочной совокупности респондентов;</w:t>
      </w:r>
    </w:p>
    <w:p w:rsidR="00546CAC" w:rsidRPr="000F5879" w:rsidRDefault="00546CAC" w:rsidP="000F5879">
      <w:pPr>
        <w:widowControl w:val="0"/>
        <w:numPr>
          <w:ilvl w:val="0"/>
          <w:numId w:val="12"/>
        </w:numPr>
        <w:autoSpaceDE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546CAC">
        <w:rPr>
          <w:bCs/>
          <w:sz w:val="28"/>
          <w:szCs w:val="28"/>
        </w:rPr>
        <w:t>отчеты о проведении независимой оценки качества условий оказания услуг по каждой оцениваемой организации с указанием значений по каждому показателю, характеризующему общие критерии оценки качества условий оказания услуг организациями культуры (в баллах), рассчитанные в соответствии с единым порядком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экспертизы, утвержденным приказом Министерством труда и социальной защиты Российской Фед</w:t>
      </w:r>
      <w:r w:rsidR="002A4212">
        <w:rPr>
          <w:bCs/>
          <w:sz w:val="28"/>
          <w:szCs w:val="28"/>
        </w:rPr>
        <w:t>ерации от 31 мая 2018 г. № 344н.</w:t>
      </w:r>
      <w:r w:rsidR="000F5879">
        <w:rPr>
          <w:bCs/>
          <w:sz w:val="28"/>
          <w:szCs w:val="28"/>
        </w:rPr>
        <w:br w:type="page"/>
      </w:r>
    </w:p>
    <w:p w:rsidR="0030040E" w:rsidRDefault="0030040E" w:rsidP="0030040E">
      <w:pPr>
        <w:pStyle w:val="111"/>
        <w:rPr>
          <w:b/>
        </w:rPr>
        <w:sectPr w:rsidR="0030040E" w:rsidSect="00F16BCB">
          <w:pgSz w:w="11906" w:h="16838"/>
          <w:pgMar w:top="1134" w:right="567" w:bottom="1134" w:left="851" w:header="709" w:footer="709" w:gutter="0"/>
          <w:cols w:space="708"/>
          <w:titlePg/>
          <w:docGrid w:linePitch="360"/>
        </w:sectPr>
      </w:pPr>
      <w:bookmarkStart w:id="8" w:name="_Toc483214135"/>
      <w:bookmarkStart w:id="9" w:name="_Toc483214584"/>
      <w:bookmarkStart w:id="10" w:name="_Toc484502616"/>
      <w:bookmarkStart w:id="11" w:name="_Toc490657064"/>
      <w:bookmarkStart w:id="12" w:name="_Toc491435373"/>
      <w:bookmarkStart w:id="13" w:name="_Toc514089216"/>
      <w:bookmarkStart w:id="14" w:name="_Toc514089971"/>
    </w:p>
    <w:p w:rsidR="00141A8F" w:rsidRPr="00BF6DEF" w:rsidRDefault="0030040E" w:rsidP="00BF6DEF">
      <w:pPr>
        <w:pStyle w:val="111"/>
        <w:rPr>
          <w:b/>
        </w:rPr>
      </w:pPr>
      <w:bookmarkStart w:id="15" w:name="_Toc87890498"/>
      <w:r>
        <w:rPr>
          <w:b/>
        </w:rPr>
        <w:t>2. Р</w:t>
      </w:r>
      <w:r w:rsidR="00141A8F" w:rsidRPr="00141A8F">
        <w:rPr>
          <w:b/>
        </w:rPr>
        <w:t>езультаты независимой оценки качества</w:t>
      </w:r>
      <w:bookmarkEnd w:id="15"/>
    </w:p>
    <w:p w:rsidR="000F5879" w:rsidRPr="000F5879" w:rsidRDefault="000F5879" w:rsidP="000F5879">
      <w:pPr>
        <w:keepNext/>
        <w:keepLines/>
        <w:suppressAutoHyphens w:val="0"/>
        <w:spacing w:before="240" w:line="259" w:lineRule="auto"/>
        <w:jc w:val="both"/>
        <w:outlineLvl w:val="0"/>
        <w:rPr>
          <w:b/>
          <w:sz w:val="28"/>
          <w:szCs w:val="28"/>
          <w:lang w:eastAsia="en-US"/>
        </w:rPr>
      </w:pPr>
      <w:bookmarkStart w:id="16" w:name="_Toc56784299"/>
      <w:bookmarkStart w:id="17" w:name="_Toc87884664"/>
      <w:bookmarkStart w:id="18" w:name="_Toc87890499"/>
      <w:r w:rsidRPr="000F5879">
        <w:rPr>
          <w:b/>
          <w:sz w:val="28"/>
          <w:szCs w:val="28"/>
          <w:lang w:eastAsia="en-US"/>
        </w:rPr>
        <w:t>Таб</w:t>
      </w:r>
      <w:r w:rsidR="00315F4C">
        <w:rPr>
          <w:b/>
          <w:sz w:val="28"/>
          <w:szCs w:val="28"/>
          <w:lang w:eastAsia="en-US"/>
        </w:rPr>
        <w:t>лица 2.</w:t>
      </w:r>
      <w:r w:rsidRPr="000F5879">
        <w:rPr>
          <w:b/>
          <w:sz w:val="28"/>
          <w:szCs w:val="28"/>
          <w:lang w:eastAsia="en-US"/>
        </w:rPr>
        <w:t xml:space="preserve">1. Общий рейтинг учреждений культуры </w:t>
      </w:r>
      <w:bookmarkEnd w:id="16"/>
      <w:r w:rsidR="00315F4C">
        <w:rPr>
          <w:b/>
          <w:sz w:val="28"/>
          <w:szCs w:val="28"/>
          <w:lang w:eastAsia="en-US"/>
        </w:rPr>
        <w:t>Республики Бурятия</w:t>
      </w:r>
      <w:bookmarkEnd w:id="17"/>
      <w:bookmarkEnd w:id="18"/>
    </w:p>
    <w:tbl>
      <w:tblPr>
        <w:tblStyle w:val="4f"/>
        <w:tblW w:w="15410" w:type="dxa"/>
        <w:tblLook w:val="04A0" w:firstRow="1" w:lastRow="0" w:firstColumn="1" w:lastColumn="0" w:noHBand="0" w:noVBand="1"/>
      </w:tblPr>
      <w:tblGrid>
        <w:gridCol w:w="960"/>
        <w:gridCol w:w="2301"/>
        <w:gridCol w:w="2409"/>
        <w:gridCol w:w="3020"/>
        <w:gridCol w:w="960"/>
        <w:gridCol w:w="960"/>
        <w:gridCol w:w="960"/>
        <w:gridCol w:w="960"/>
        <w:gridCol w:w="960"/>
        <w:gridCol w:w="960"/>
        <w:gridCol w:w="960"/>
      </w:tblGrid>
      <w:tr w:rsidR="00CC686B" w:rsidRPr="001E280D" w:rsidTr="00621B16">
        <w:trPr>
          <w:trHeight w:val="35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noWrap/>
            <w:textDirection w:val="btLr"/>
            <w:vAlign w:val="center"/>
            <w:hideMark/>
          </w:tcPr>
          <w:p w:rsidR="00CC686B" w:rsidRPr="00CC686B" w:rsidRDefault="00CC686B" w:rsidP="00CC686B">
            <w:pPr>
              <w:suppressAutoHyphens w:val="0"/>
              <w:ind w:right="113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C686B">
              <w:rPr>
                <w:rFonts w:ascii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/>
            <w:noWrap/>
            <w:textDirection w:val="btLr"/>
            <w:vAlign w:val="center"/>
            <w:hideMark/>
          </w:tcPr>
          <w:p w:rsidR="00CC686B" w:rsidRPr="00CC686B" w:rsidRDefault="00CC686B" w:rsidP="00CC686B">
            <w:pPr>
              <w:suppressAutoHyphens w:val="0"/>
              <w:ind w:right="113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C686B">
              <w:rPr>
                <w:rFonts w:ascii="Times New Roman" w:hAnsi="Times New Roman" w:cs="Times New Roman"/>
                <w:color w:val="000000"/>
                <w:lang w:eastAsia="ru-RU"/>
              </w:rPr>
              <w:t>Тип учреждения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/>
            <w:noWrap/>
            <w:textDirection w:val="btLr"/>
            <w:vAlign w:val="center"/>
            <w:hideMark/>
          </w:tcPr>
          <w:p w:rsidR="00CC686B" w:rsidRPr="00CC686B" w:rsidRDefault="00CC686B" w:rsidP="00CC686B">
            <w:pPr>
              <w:suppressAutoHyphens w:val="0"/>
              <w:ind w:right="113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C686B">
              <w:rPr>
                <w:rFonts w:ascii="Times New Roman" w:hAnsi="Times New Roman" w:cs="Times New Roman"/>
                <w:color w:val="000000"/>
                <w:lang w:eastAsia="ru-RU"/>
              </w:rPr>
              <w:t xml:space="preserve">Район 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/>
            <w:noWrap/>
            <w:textDirection w:val="btLr"/>
            <w:vAlign w:val="center"/>
            <w:hideMark/>
          </w:tcPr>
          <w:p w:rsidR="00CC686B" w:rsidRPr="00CC686B" w:rsidRDefault="00CC686B" w:rsidP="00CC686B">
            <w:pPr>
              <w:suppressAutoHyphens w:val="0"/>
              <w:ind w:right="113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C686B">
              <w:rPr>
                <w:rFonts w:ascii="Times New Roman" w:hAnsi="Times New Roman" w:cs="Times New Roman"/>
                <w:color w:val="000000"/>
                <w:lang w:eastAsia="ru-RU"/>
              </w:rPr>
              <w:t>Учреждение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/>
            <w:noWrap/>
            <w:textDirection w:val="btLr"/>
            <w:vAlign w:val="center"/>
            <w:hideMark/>
          </w:tcPr>
          <w:p w:rsidR="00CC686B" w:rsidRPr="00CC686B" w:rsidRDefault="00CC686B" w:rsidP="00CC686B">
            <w:pPr>
              <w:suppressAutoHyphens w:val="0"/>
              <w:ind w:right="113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C686B">
              <w:rPr>
                <w:rFonts w:ascii="Times New Roman" w:hAnsi="Times New Roman" w:cs="Times New Roman"/>
                <w:color w:val="000000"/>
                <w:lang w:eastAsia="ru-RU"/>
              </w:rPr>
              <w:t>1. Критерий открытости и доступности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/>
            <w:noWrap/>
            <w:textDirection w:val="btLr"/>
            <w:vAlign w:val="center"/>
            <w:hideMark/>
          </w:tcPr>
          <w:p w:rsidR="00CC686B" w:rsidRPr="00CC686B" w:rsidRDefault="00CC686B" w:rsidP="00CC686B">
            <w:pPr>
              <w:suppressAutoHyphens w:val="0"/>
              <w:ind w:right="113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C686B">
              <w:rPr>
                <w:rFonts w:ascii="Times New Roman" w:hAnsi="Times New Roman" w:cs="Times New Roman"/>
                <w:color w:val="000000"/>
                <w:lang w:eastAsia="ru-RU"/>
              </w:rPr>
              <w:t>2. Критерий комфортности условий предоставления услуг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/>
            <w:noWrap/>
            <w:textDirection w:val="btLr"/>
            <w:vAlign w:val="center"/>
            <w:hideMark/>
          </w:tcPr>
          <w:p w:rsidR="00CC686B" w:rsidRPr="00CC686B" w:rsidRDefault="00CC686B" w:rsidP="00CC686B">
            <w:pPr>
              <w:suppressAutoHyphens w:val="0"/>
              <w:ind w:right="113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C686B">
              <w:rPr>
                <w:rFonts w:ascii="Times New Roman" w:hAnsi="Times New Roman" w:cs="Times New Roman"/>
                <w:color w:val="000000"/>
                <w:lang w:eastAsia="ru-RU"/>
              </w:rPr>
              <w:t>3. Критерий доступности услуг для инвалидов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/>
            <w:noWrap/>
            <w:textDirection w:val="btLr"/>
            <w:vAlign w:val="center"/>
            <w:hideMark/>
          </w:tcPr>
          <w:p w:rsidR="00CC686B" w:rsidRPr="00CC686B" w:rsidRDefault="00CC686B" w:rsidP="00CC686B">
            <w:pPr>
              <w:suppressAutoHyphens w:val="0"/>
              <w:ind w:right="113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C686B">
              <w:rPr>
                <w:rFonts w:ascii="Times New Roman" w:hAnsi="Times New Roman" w:cs="Times New Roman"/>
                <w:color w:val="000000"/>
                <w:lang w:eastAsia="ru-RU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/>
            <w:noWrap/>
            <w:textDirection w:val="btLr"/>
            <w:vAlign w:val="center"/>
            <w:hideMark/>
          </w:tcPr>
          <w:p w:rsidR="00CC686B" w:rsidRPr="00CC686B" w:rsidRDefault="00CC686B" w:rsidP="00CC686B">
            <w:pPr>
              <w:suppressAutoHyphens w:val="0"/>
              <w:ind w:right="113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C686B">
              <w:rPr>
                <w:rFonts w:ascii="Times New Roman" w:hAnsi="Times New Roman" w:cs="Times New Roman"/>
                <w:color w:val="000000"/>
                <w:lang w:eastAsia="ru-RU"/>
              </w:rPr>
              <w:t>5. Критерий удовлетворенности условиями оказания услуг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/>
            <w:noWrap/>
            <w:textDirection w:val="btLr"/>
            <w:vAlign w:val="center"/>
            <w:hideMark/>
          </w:tcPr>
          <w:p w:rsidR="00CC686B" w:rsidRPr="00CC686B" w:rsidRDefault="00CC686B" w:rsidP="00CC686B">
            <w:pPr>
              <w:suppressAutoHyphens w:val="0"/>
              <w:ind w:right="113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C686B">
              <w:rPr>
                <w:rFonts w:ascii="Times New Roman" w:hAnsi="Times New Roman" w:cs="Times New Roman"/>
                <w:color w:val="000000"/>
                <w:lang w:eastAsia="ru-RU"/>
              </w:rPr>
              <w:t>Средняя оценка по учреждению культуры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/>
            <w:noWrap/>
            <w:textDirection w:val="btLr"/>
            <w:vAlign w:val="center"/>
            <w:hideMark/>
          </w:tcPr>
          <w:p w:rsidR="00CC686B" w:rsidRPr="00CC686B" w:rsidRDefault="00CC686B" w:rsidP="00CC686B">
            <w:pPr>
              <w:suppressAutoHyphens w:val="0"/>
              <w:ind w:right="113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C686B">
              <w:rPr>
                <w:rFonts w:ascii="Times New Roman" w:hAnsi="Times New Roman" w:cs="Times New Roman"/>
                <w:color w:val="000000"/>
                <w:lang w:eastAsia="ru-RU"/>
              </w:rPr>
              <w:t>Рейтинговый балл</w:t>
            </w:r>
          </w:p>
        </w:tc>
      </w:tr>
      <w:tr w:rsidR="00D7420C" w:rsidRPr="001E280D" w:rsidTr="001E280D">
        <w:trPr>
          <w:trHeight w:val="645"/>
        </w:trPr>
        <w:tc>
          <w:tcPr>
            <w:tcW w:w="960" w:type="dxa"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301" w:type="dxa"/>
          </w:tcPr>
          <w:p w:rsidR="00D7420C" w:rsidRPr="001E280D" w:rsidRDefault="00D7420C" w:rsidP="00D7420C">
            <w:pPr>
              <w:suppressAutoHyphens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 xml:space="preserve">Дом культуры </w:t>
            </w:r>
          </w:p>
        </w:tc>
        <w:tc>
          <w:tcPr>
            <w:tcW w:w="2409" w:type="dxa"/>
          </w:tcPr>
          <w:p w:rsidR="00D7420C" w:rsidRPr="001E280D" w:rsidRDefault="00D7420C" w:rsidP="00D7420C">
            <w:pPr>
              <w:suppressAutoHyphens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Республика Бурятия, г. Улан-Удэ</w:t>
            </w:r>
          </w:p>
        </w:tc>
        <w:tc>
          <w:tcPr>
            <w:tcW w:w="3020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 xml:space="preserve">МБКДУ «ДК п.Вагжанова» 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99,66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99,84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99,65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99,41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98,93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99,5</w:t>
            </w:r>
          </w:p>
        </w:tc>
        <w:tc>
          <w:tcPr>
            <w:tcW w:w="960" w:type="dxa"/>
            <w:noWrap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D7420C" w:rsidRPr="001E280D" w:rsidTr="001E280D">
        <w:trPr>
          <w:trHeight w:val="960"/>
        </w:trPr>
        <w:tc>
          <w:tcPr>
            <w:tcW w:w="960" w:type="dxa"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301" w:type="dxa"/>
          </w:tcPr>
          <w:p w:rsidR="00D7420C" w:rsidRPr="001E280D" w:rsidRDefault="00D7420C" w:rsidP="00D7420C">
            <w:pPr>
              <w:suppressAutoHyphens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 xml:space="preserve">Театр </w:t>
            </w:r>
          </w:p>
        </w:tc>
        <w:tc>
          <w:tcPr>
            <w:tcW w:w="2409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Республика Бурятия, г. Улан-Удэ</w:t>
            </w:r>
          </w:p>
        </w:tc>
        <w:tc>
          <w:tcPr>
            <w:tcW w:w="3020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АУК РБ «Государственный ордена Трудового Красного Знамени Бурятский академический театр драмы им. Хоца Намсараева»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98,64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99,32</w:t>
            </w:r>
          </w:p>
        </w:tc>
        <w:tc>
          <w:tcPr>
            <w:tcW w:w="960" w:type="dxa"/>
            <w:noWrap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D7420C" w:rsidRPr="001E280D" w:rsidTr="001E280D">
        <w:trPr>
          <w:trHeight w:val="645"/>
        </w:trPr>
        <w:tc>
          <w:tcPr>
            <w:tcW w:w="960" w:type="dxa"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301" w:type="dxa"/>
          </w:tcPr>
          <w:p w:rsidR="00D7420C" w:rsidRPr="001E280D" w:rsidRDefault="00D7420C" w:rsidP="00D7420C">
            <w:pPr>
              <w:suppressAutoHyphens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Дом культуры</w:t>
            </w:r>
          </w:p>
        </w:tc>
        <w:tc>
          <w:tcPr>
            <w:tcW w:w="2409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Республика Бурятия, г. Улан-Удэ</w:t>
            </w:r>
          </w:p>
        </w:tc>
        <w:tc>
          <w:tcPr>
            <w:tcW w:w="3020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МАУ «Социально-культурный центр «Кристалл»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99,84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99,76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98,24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99,05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99,52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99,28</w:t>
            </w:r>
          </w:p>
        </w:tc>
        <w:tc>
          <w:tcPr>
            <w:tcW w:w="960" w:type="dxa"/>
            <w:noWrap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D7420C" w:rsidRPr="001E280D" w:rsidTr="001E280D">
        <w:trPr>
          <w:trHeight w:val="645"/>
        </w:trPr>
        <w:tc>
          <w:tcPr>
            <w:tcW w:w="960" w:type="dxa"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301" w:type="dxa"/>
          </w:tcPr>
          <w:p w:rsidR="00D7420C" w:rsidRPr="001E280D" w:rsidRDefault="00D7420C" w:rsidP="00D7420C">
            <w:pPr>
              <w:suppressAutoHyphens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Дом культуры</w:t>
            </w:r>
          </w:p>
        </w:tc>
        <w:tc>
          <w:tcPr>
            <w:tcW w:w="2409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Республика Бурятия, г. Улан-Удэ</w:t>
            </w:r>
          </w:p>
        </w:tc>
        <w:tc>
          <w:tcPr>
            <w:tcW w:w="3020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МАУ «КДУ «Дом культуры «Авиатор»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99,93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99,92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92,42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99,87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99,75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98,38</w:t>
            </w:r>
          </w:p>
        </w:tc>
        <w:tc>
          <w:tcPr>
            <w:tcW w:w="960" w:type="dxa"/>
            <w:noWrap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D7420C" w:rsidRPr="001E280D" w:rsidTr="001E280D">
        <w:trPr>
          <w:trHeight w:val="645"/>
        </w:trPr>
        <w:tc>
          <w:tcPr>
            <w:tcW w:w="960" w:type="dxa"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301" w:type="dxa"/>
          </w:tcPr>
          <w:p w:rsidR="00D7420C" w:rsidRPr="001E280D" w:rsidRDefault="00D7420C" w:rsidP="00D7420C">
            <w:pPr>
              <w:suppressAutoHyphens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 xml:space="preserve">Библиотека </w:t>
            </w:r>
          </w:p>
        </w:tc>
        <w:tc>
          <w:tcPr>
            <w:tcW w:w="2409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Республика Бурятия, г. Улан-Удэ</w:t>
            </w:r>
          </w:p>
        </w:tc>
        <w:tc>
          <w:tcPr>
            <w:tcW w:w="3020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ГАУК РБ «Национальная библиотека Республики Бурятия»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96,36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97,89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97,74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98,59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98,12</w:t>
            </w:r>
          </w:p>
        </w:tc>
        <w:tc>
          <w:tcPr>
            <w:tcW w:w="960" w:type="dxa"/>
            <w:noWrap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D7420C" w:rsidRPr="001E280D" w:rsidTr="001E280D">
        <w:trPr>
          <w:trHeight w:val="2220"/>
        </w:trPr>
        <w:tc>
          <w:tcPr>
            <w:tcW w:w="960" w:type="dxa"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301" w:type="dxa"/>
          </w:tcPr>
          <w:p w:rsidR="00D7420C" w:rsidRPr="001E280D" w:rsidRDefault="00D7420C" w:rsidP="00D7420C">
            <w:pPr>
              <w:suppressAutoHyphens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 xml:space="preserve">Дом культуры </w:t>
            </w:r>
          </w:p>
        </w:tc>
        <w:tc>
          <w:tcPr>
            <w:tcW w:w="2409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Республика Бурятия, г. Улан-Удэ</w:t>
            </w:r>
          </w:p>
        </w:tc>
        <w:tc>
          <w:tcPr>
            <w:tcW w:w="3020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МАКДУ «Дом культуры «Забайкальский»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99,58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99,27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93,81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98,6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98,64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97,98</w:t>
            </w:r>
          </w:p>
        </w:tc>
        <w:tc>
          <w:tcPr>
            <w:tcW w:w="960" w:type="dxa"/>
            <w:noWrap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D7420C" w:rsidRPr="001E280D" w:rsidTr="001E280D">
        <w:trPr>
          <w:trHeight w:val="1275"/>
        </w:trPr>
        <w:tc>
          <w:tcPr>
            <w:tcW w:w="960" w:type="dxa"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301" w:type="dxa"/>
          </w:tcPr>
          <w:p w:rsidR="00D7420C" w:rsidRPr="001E280D" w:rsidRDefault="00D7420C" w:rsidP="00D7420C">
            <w:pPr>
              <w:suppressAutoHyphens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Дом культуры</w:t>
            </w:r>
          </w:p>
        </w:tc>
        <w:tc>
          <w:tcPr>
            <w:tcW w:w="2409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Республика Бурятия, г. Улан-Удэ</w:t>
            </w:r>
          </w:p>
        </w:tc>
        <w:tc>
          <w:tcPr>
            <w:tcW w:w="3020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 xml:space="preserve">МАУ «Культурно-досуговый центр «Заречный» 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99,58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98,67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92,38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98,48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98,32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97,49</w:t>
            </w:r>
          </w:p>
        </w:tc>
        <w:tc>
          <w:tcPr>
            <w:tcW w:w="960" w:type="dxa"/>
            <w:noWrap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D7420C" w:rsidRPr="001E280D" w:rsidTr="001E280D">
        <w:trPr>
          <w:trHeight w:val="960"/>
        </w:trPr>
        <w:tc>
          <w:tcPr>
            <w:tcW w:w="960" w:type="dxa"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301" w:type="dxa"/>
          </w:tcPr>
          <w:p w:rsidR="00D7420C" w:rsidRPr="001E280D" w:rsidRDefault="00D7420C" w:rsidP="00D7420C">
            <w:pPr>
              <w:suppressAutoHyphens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Дом культуры</w:t>
            </w:r>
          </w:p>
        </w:tc>
        <w:tc>
          <w:tcPr>
            <w:tcW w:w="2409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Республика Бурятия, г. Улан-Удэ</w:t>
            </w:r>
          </w:p>
        </w:tc>
        <w:tc>
          <w:tcPr>
            <w:tcW w:w="3020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МАУ «Культурно-досуговый центр «Рассвет»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99,12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98,5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84,35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98,85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99,14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95,99</w:t>
            </w:r>
          </w:p>
        </w:tc>
        <w:tc>
          <w:tcPr>
            <w:tcW w:w="960" w:type="dxa"/>
            <w:noWrap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D7420C" w:rsidRPr="001E280D" w:rsidTr="001E280D">
        <w:trPr>
          <w:trHeight w:val="960"/>
        </w:trPr>
        <w:tc>
          <w:tcPr>
            <w:tcW w:w="960" w:type="dxa"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301" w:type="dxa"/>
          </w:tcPr>
          <w:p w:rsidR="00D7420C" w:rsidRPr="001E280D" w:rsidRDefault="00D7420C" w:rsidP="00D7420C">
            <w:pPr>
              <w:suppressAutoHyphens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Парки </w:t>
            </w:r>
          </w:p>
        </w:tc>
        <w:tc>
          <w:tcPr>
            <w:tcW w:w="2409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Республика Бурятия, г. Улан-Удэ</w:t>
            </w:r>
          </w:p>
        </w:tc>
        <w:tc>
          <w:tcPr>
            <w:tcW w:w="3020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 xml:space="preserve">МАУ «Дирекция по паркам культуры и отдыха» 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96,62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98,51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86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98,81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98,36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95,66</w:t>
            </w:r>
          </w:p>
        </w:tc>
        <w:tc>
          <w:tcPr>
            <w:tcW w:w="960" w:type="dxa"/>
            <w:noWrap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D7420C" w:rsidRPr="001E280D" w:rsidTr="001E280D">
        <w:trPr>
          <w:trHeight w:val="645"/>
        </w:trPr>
        <w:tc>
          <w:tcPr>
            <w:tcW w:w="960" w:type="dxa"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301" w:type="dxa"/>
          </w:tcPr>
          <w:p w:rsidR="00D7420C" w:rsidRPr="001E280D" w:rsidRDefault="00D7420C" w:rsidP="00D7420C">
            <w:pPr>
              <w:suppressAutoHyphens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Дом культуры</w:t>
            </w:r>
          </w:p>
        </w:tc>
        <w:tc>
          <w:tcPr>
            <w:tcW w:w="2409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Республика Бурятия, г. Северобайкальск</w:t>
            </w:r>
          </w:p>
        </w:tc>
        <w:tc>
          <w:tcPr>
            <w:tcW w:w="3020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МАУК «Культурно-досуговая организация»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99,25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97,41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82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99,48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99,35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95,5</w:t>
            </w:r>
          </w:p>
        </w:tc>
        <w:tc>
          <w:tcPr>
            <w:tcW w:w="960" w:type="dxa"/>
            <w:noWrap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D7420C" w:rsidRPr="001E280D" w:rsidTr="001E280D">
        <w:trPr>
          <w:trHeight w:val="1905"/>
        </w:trPr>
        <w:tc>
          <w:tcPr>
            <w:tcW w:w="960" w:type="dxa"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301" w:type="dxa"/>
          </w:tcPr>
          <w:p w:rsidR="00D7420C" w:rsidRPr="001E280D" w:rsidRDefault="00D7420C" w:rsidP="00D7420C">
            <w:pPr>
              <w:suppressAutoHyphens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 xml:space="preserve">Библиотека </w:t>
            </w:r>
          </w:p>
        </w:tc>
        <w:tc>
          <w:tcPr>
            <w:tcW w:w="2409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Республика Бурятия, г. Улан-Удэ</w:t>
            </w:r>
          </w:p>
        </w:tc>
        <w:tc>
          <w:tcPr>
            <w:tcW w:w="3020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ГАУК РБ «Республиканская детско-юношеская библиотека»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88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96,16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92,5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96,92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94,72</w:t>
            </w:r>
          </w:p>
        </w:tc>
        <w:tc>
          <w:tcPr>
            <w:tcW w:w="960" w:type="dxa"/>
            <w:noWrap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D7420C" w:rsidRPr="001E280D" w:rsidTr="001E280D">
        <w:trPr>
          <w:trHeight w:val="1275"/>
        </w:trPr>
        <w:tc>
          <w:tcPr>
            <w:tcW w:w="960" w:type="dxa"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301" w:type="dxa"/>
          </w:tcPr>
          <w:p w:rsidR="00D7420C" w:rsidRPr="001E280D" w:rsidRDefault="00D7420C" w:rsidP="00D7420C">
            <w:pPr>
              <w:suppressAutoHyphens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 xml:space="preserve">Музей </w:t>
            </w:r>
          </w:p>
        </w:tc>
        <w:tc>
          <w:tcPr>
            <w:tcW w:w="2409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Республика Бурятия, г. Улан-Удэ</w:t>
            </w:r>
          </w:p>
        </w:tc>
        <w:tc>
          <w:tcPr>
            <w:tcW w:w="3020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ГАУК РБ «Этнографический музей народов Забайкалья»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76,27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75,27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99,41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90,19</w:t>
            </w:r>
          </w:p>
        </w:tc>
        <w:tc>
          <w:tcPr>
            <w:tcW w:w="960" w:type="dxa"/>
            <w:noWrap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D7420C" w:rsidRPr="001E280D" w:rsidTr="001E280D">
        <w:trPr>
          <w:trHeight w:val="1275"/>
        </w:trPr>
        <w:tc>
          <w:tcPr>
            <w:tcW w:w="960" w:type="dxa"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301" w:type="dxa"/>
          </w:tcPr>
          <w:p w:rsidR="00D7420C" w:rsidRPr="001E280D" w:rsidRDefault="00D7420C" w:rsidP="00D7420C">
            <w:pPr>
              <w:suppressAutoHyphens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 xml:space="preserve">Музей </w:t>
            </w:r>
          </w:p>
        </w:tc>
        <w:tc>
          <w:tcPr>
            <w:tcW w:w="2409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Республика Бурятия, г. Улан-Удэ</w:t>
            </w:r>
          </w:p>
        </w:tc>
        <w:tc>
          <w:tcPr>
            <w:tcW w:w="3020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ГАУК РБ «Национальный музей Республики Бурятия»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88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52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88</w:t>
            </w:r>
          </w:p>
        </w:tc>
        <w:tc>
          <w:tcPr>
            <w:tcW w:w="960" w:type="dxa"/>
            <w:noWrap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D7420C" w:rsidRPr="001E280D" w:rsidTr="001E280D">
        <w:trPr>
          <w:trHeight w:val="960"/>
        </w:trPr>
        <w:tc>
          <w:tcPr>
            <w:tcW w:w="960" w:type="dxa"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301" w:type="dxa"/>
          </w:tcPr>
          <w:p w:rsidR="00D7420C" w:rsidRPr="001E280D" w:rsidRDefault="00D7420C" w:rsidP="00D7420C">
            <w:pPr>
              <w:suppressAutoHyphens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Дом культуры</w:t>
            </w:r>
          </w:p>
        </w:tc>
        <w:tc>
          <w:tcPr>
            <w:tcW w:w="2409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Республика Бурятия, Мухоршибирский район</w:t>
            </w:r>
          </w:p>
        </w:tc>
        <w:tc>
          <w:tcPr>
            <w:tcW w:w="3020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МБУК «Центр «Малая Родина»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79,36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96,75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68,37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95,29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95,26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87,01</w:t>
            </w:r>
          </w:p>
        </w:tc>
        <w:tc>
          <w:tcPr>
            <w:tcW w:w="960" w:type="dxa"/>
            <w:noWrap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D7420C" w:rsidRPr="001E280D" w:rsidTr="001E280D">
        <w:trPr>
          <w:trHeight w:val="960"/>
        </w:trPr>
        <w:tc>
          <w:tcPr>
            <w:tcW w:w="960" w:type="dxa"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301" w:type="dxa"/>
          </w:tcPr>
          <w:p w:rsidR="00D7420C" w:rsidRPr="001E280D" w:rsidRDefault="00D7420C" w:rsidP="00D7420C">
            <w:pPr>
              <w:suppressAutoHyphens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Дом культуры</w:t>
            </w:r>
          </w:p>
        </w:tc>
        <w:tc>
          <w:tcPr>
            <w:tcW w:w="2409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Республика Бурятия, Муйский район</w:t>
            </w:r>
          </w:p>
        </w:tc>
        <w:tc>
          <w:tcPr>
            <w:tcW w:w="3020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МУК «Городской Дом культуры «Верас»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82,39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48,5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86,18</w:t>
            </w:r>
          </w:p>
        </w:tc>
        <w:tc>
          <w:tcPr>
            <w:tcW w:w="960" w:type="dxa"/>
            <w:noWrap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D7420C" w:rsidRPr="001E280D" w:rsidTr="001E280D">
        <w:trPr>
          <w:trHeight w:val="645"/>
        </w:trPr>
        <w:tc>
          <w:tcPr>
            <w:tcW w:w="960" w:type="dxa"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301" w:type="dxa"/>
          </w:tcPr>
          <w:p w:rsidR="00D7420C" w:rsidRPr="001E280D" w:rsidRDefault="00D7420C" w:rsidP="00D7420C">
            <w:pPr>
              <w:suppressAutoHyphens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Дом культуры</w:t>
            </w:r>
          </w:p>
        </w:tc>
        <w:tc>
          <w:tcPr>
            <w:tcW w:w="2409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Республика Бурятия, Мухоршибирский район</w:t>
            </w:r>
          </w:p>
        </w:tc>
        <w:tc>
          <w:tcPr>
            <w:tcW w:w="3020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МБУК «Саганнурский информационно-культурный досуговый центр»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44,4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98,39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89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94,59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95,29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84,33</w:t>
            </w:r>
          </w:p>
        </w:tc>
        <w:tc>
          <w:tcPr>
            <w:tcW w:w="960" w:type="dxa"/>
            <w:noWrap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D7420C" w:rsidRPr="001E280D" w:rsidTr="001E280D">
        <w:trPr>
          <w:trHeight w:val="1275"/>
        </w:trPr>
        <w:tc>
          <w:tcPr>
            <w:tcW w:w="960" w:type="dxa"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301" w:type="dxa"/>
          </w:tcPr>
          <w:p w:rsidR="00D7420C" w:rsidRPr="001E280D" w:rsidRDefault="00D7420C" w:rsidP="00D7420C">
            <w:pPr>
              <w:suppressAutoHyphens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Дом культуры</w:t>
            </w:r>
          </w:p>
        </w:tc>
        <w:tc>
          <w:tcPr>
            <w:tcW w:w="2409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Республика Бурятия, Еравнинский район</w:t>
            </w:r>
          </w:p>
        </w:tc>
        <w:tc>
          <w:tcPr>
            <w:tcW w:w="3020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МАУК «Сосново-Озерский РКДЦ»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77,27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41,55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99,83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99,75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83,68</w:t>
            </w:r>
          </w:p>
        </w:tc>
        <w:tc>
          <w:tcPr>
            <w:tcW w:w="960" w:type="dxa"/>
            <w:noWrap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D7420C" w:rsidRPr="001E280D" w:rsidTr="001E280D">
        <w:trPr>
          <w:trHeight w:val="960"/>
        </w:trPr>
        <w:tc>
          <w:tcPr>
            <w:tcW w:w="960" w:type="dxa"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301" w:type="dxa"/>
          </w:tcPr>
          <w:p w:rsidR="00D7420C" w:rsidRPr="001E280D" w:rsidRDefault="00D7420C" w:rsidP="00D7420C">
            <w:pPr>
              <w:suppressAutoHyphens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Дом культуры</w:t>
            </w:r>
          </w:p>
        </w:tc>
        <w:tc>
          <w:tcPr>
            <w:tcW w:w="2409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Республика Бурятия, Курумканский район</w:t>
            </w:r>
          </w:p>
        </w:tc>
        <w:tc>
          <w:tcPr>
            <w:tcW w:w="3020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МБУК «Культурно-досуговый и методический центр МО «Курумканский район»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84,86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87,33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47,96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97,36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96,59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82,82</w:t>
            </w:r>
          </w:p>
        </w:tc>
        <w:tc>
          <w:tcPr>
            <w:tcW w:w="960" w:type="dxa"/>
            <w:noWrap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D7420C" w:rsidRPr="001E280D" w:rsidTr="001E280D">
        <w:trPr>
          <w:trHeight w:val="960"/>
        </w:trPr>
        <w:tc>
          <w:tcPr>
            <w:tcW w:w="960" w:type="dxa"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301" w:type="dxa"/>
          </w:tcPr>
          <w:p w:rsidR="00D7420C" w:rsidRPr="001E280D" w:rsidRDefault="00D7420C" w:rsidP="00D7420C">
            <w:pPr>
              <w:suppressAutoHyphens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Дом культуры</w:t>
            </w:r>
          </w:p>
        </w:tc>
        <w:tc>
          <w:tcPr>
            <w:tcW w:w="2409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Республика Бурятия, Иволгинский район</w:t>
            </w:r>
          </w:p>
        </w:tc>
        <w:tc>
          <w:tcPr>
            <w:tcW w:w="3020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МБУ «МФЦДИ «Родники»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69,09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44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99,17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82,45</w:t>
            </w:r>
          </w:p>
        </w:tc>
        <w:tc>
          <w:tcPr>
            <w:tcW w:w="960" w:type="dxa"/>
            <w:noWrap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19</w:t>
            </w:r>
          </w:p>
        </w:tc>
      </w:tr>
      <w:tr w:rsidR="00D7420C" w:rsidRPr="001E280D" w:rsidTr="001E280D">
        <w:trPr>
          <w:trHeight w:val="645"/>
        </w:trPr>
        <w:tc>
          <w:tcPr>
            <w:tcW w:w="960" w:type="dxa"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301" w:type="dxa"/>
          </w:tcPr>
          <w:p w:rsidR="00D7420C" w:rsidRPr="001E280D" w:rsidRDefault="00D7420C" w:rsidP="00D7420C">
            <w:pPr>
              <w:suppressAutoHyphens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 xml:space="preserve">Театр </w:t>
            </w:r>
          </w:p>
        </w:tc>
        <w:tc>
          <w:tcPr>
            <w:tcW w:w="2409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Республика Бурятия, г. Улан-Удэ</w:t>
            </w:r>
          </w:p>
        </w:tc>
        <w:tc>
          <w:tcPr>
            <w:tcW w:w="3020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ГАУК РБ «Государственный русский драматический театр им. Н.А. Бестужева»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96,42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68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82,21</w:t>
            </w:r>
          </w:p>
        </w:tc>
        <w:tc>
          <w:tcPr>
            <w:tcW w:w="960" w:type="dxa"/>
            <w:noWrap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D7420C" w:rsidRPr="001E280D" w:rsidTr="001E280D">
        <w:trPr>
          <w:trHeight w:val="960"/>
        </w:trPr>
        <w:tc>
          <w:tcPr>
            <w:tcW w:w="960" w:type="dxa"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301" w:type="dxa"/>
          </w:tcPr>
          <w:p w:rsidR="00D7420C" w:rsidRPr="001E280D" w:rsidRDefault="00D7420C" w:rsidP="00D7420C">
            <w:pPr>
              <w:suppressAutoHyphens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 xml:space="preserve">Дом культуры </w:t>
            </w:r>
          </w:p>
        </w:tc>
        <w:tc>
          <w:tcPr>
            <w:tcW w:w="2409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 xml:space="preserve">Республика Бурятия, Кижингинский  район </w:t>
            </w:r>
          </w:p>
        </w:tc>
        <w:tc>
          <w:tcPr>
            <w:tcW w:w="3020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МБУК «Районный Дом культуры «Одон»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47,5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97,22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64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98,89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81,52</w:t>
            </w:r>
          </w:p>
        </w:tc>
        <w:tc>
          <w:tcPr>
            <w:tcW w:w="960" w:type="dxa"/>
            <w:noWrap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21</w:t>
            </w:r>
          </w:p>
        </w:tc>
      </w:tr>
      <w:tr w:rsidR="00D7420C" w:rsidRPr="001E280D" w:rsidTr="001E280D">
        <w:trPr>
          <w:trHeight w:val="1275"/>
        </w:trPr>
        <w:tc>
          <w:tcPr>
            <w:tcW w:w="960" w:type="dxa"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301" w:type="dxa"/>
          </w:tcPr>
          <w:p w:rsidR="00D7420C" w:rsidRPr="001E280D" w:rsidRDefault="00D7420C" w:rsidP="00D7420C">
            <w:pPr>
              <w:suppressAutoHyphens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Дом культуры</w:t>
            </w:r>
          </w:p>
        </w:tc>
        <w:tc>
          <w:tcPr>
            <w:tcW w:w="2409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Республика Бурятия, Хоринский район</w:t>
            </w:r>
          </w:p>
        </w:tc>
        <w:tc>
          <w:tcPr>
            <w:tcW w:w="3020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МБУК «Районный координационный центр народного творчества»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83,93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88,22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36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96,34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80,9</w:t>
            </w:r>
          </w:p>
        </w:tc>
        <w:tc>
          <w:tcPr>
            <w:tcW w:w="960" w:type="dxa"/>
            <w:noWrap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22</w:t>
            </w:r>
          </w:p>
        </w:tc>
      </w:tr>
      <w:tr w:rsidR="00D7420C" w:rsidRPr="001E280D" w:rsidTr="001E280D">
        <w:trPr>
          <w:trHeight w:val="960"/>
        </w:trPr>
        <w:tc>
          <w:tcPr>
            <w:tcW w:w="960" w:type="dxa"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301" w:type="dxa"/>
          </w:tcPr>
          <w:p w:rsidR="00D7420C" w:rsidRPr="001E280D" w:rsidRDefault="00D7420C" w:rsidP="00D7420C">
            <w:pPr>
              <w:suppressAutoHyphens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Дом культуры</w:t>
            </w:r>
          </w:p>
        </w:tc>
        <w:tc>
          <w:tcPr>
            <w:tcW w:w="2409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Республика Бурятия, Прибайкальский район</w:t>
            </w:r>
          </w:p>
        </w:tc>
        <w:tc>
          <w:tcPr>
            <w:tcW w:w="3020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АУ «Межпоселенческий КДЦ»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69,41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93,18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50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95,45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93,86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80,38</w:t>
            </w:r>
          </w:p>
        </w:tc>
        <w:tc>
          <w:tcPr>
            <w:tcW w:w="960" w:type="dxa"/>
            <w:noWrap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23</w:t>
            </w:r>
          </w:p>
        </w:tc>
      </w:tr>
      <w:tr w:rsidR="00D7420C" w:rsidRPr="001E280D" w:rsidTr="001E280D">
        <w:trPr>
          <w:trHeight w:val="1275"/>
        </w:trPr>
        <w:tc>
          <w:tcPr>
            <w:tcW w:w="960" w:type="dxa"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301" w:type="dxa"/>
          </w:tcPr>
          <w:p w:rsidR="00D7420C" w:rsidRPr="001E280D" w:rsidRDefault="00D7420C" w:rsidP="00D7420C">
            <w:pPr>
              <w:suppressAutoHyphens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 xml:space="preserve">Музей </w:t>
            </w:r>
          </w:p>
        </w:tc>
        <w:tc>
          <w:tcPr>
            <w:tcW w:w="2409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Республика Бурятия , г. Кяхта</w:t>
            </w:r>
          </w:p>
        </w:tc>
        <w:tc>
          <w:tcPr>
            <w:tcW w:w="3020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ГАУК РБ «Кяхтинский краеведческий музей им. ак. В.А.Обручева»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80,04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78,41</w:t>
            </w:r>
          </w:p>
        </w:tc>
        <w:tc>
          <w:tcPr>
            <w:tcW w:w="960" w:type="dxa"/>
            <w:noWrap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24</w:t>
            </w:r>
          </w:p>
        </w:tc>
      </w:tr>
      <w:tr w:rsidR="00D7420C" w:rsidRPr="001E280D" w:rsidTr="001E280D">
        <w:trPr>
          <w:trHeight w:val="645"/>
        </w:trPr>
        <w:tc>
          <w:tcPr>
            <w:tcW w:w="960" w:type="dxa"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301" w:type="dxa"/>
          </w:tcPr>
          <w:p w:rsidR="00D7420C" w:rsidRPr="001E280D" w:rsidRDefault="00D7420C" w:rsidP="00D7420C">
            <w:pPr>
              <w:suppressAutoHyphens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 xml:space="preserve">Театр </w:t>
            </w:r>
          </w:p>
        </w:tc>
        <w:tc>
          <w:tcPr>
            <w:tcW w:w="2409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Республика Бурятия, г. Улан-Удэ</w:t>
            </w:r>
          </w:p>
        </w:tc>
        <w:tc>
          <w:tcPr>
            <w:tcW w:w="3020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ГАУК РБ «Бурятский государственный ордена Ленина академический театр оперы и балета им. н.а. СССР Г.Ц. Цыдынжапова»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93,19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63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78,095</w:t>
            </w:r>
          </w:p>
        </w:tc>
        <w:tc>
          <w:tcPr>
            <w:tcW w:w="960" w:type="dxa"/>
            <w:noWrap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25</w:t>
            </w:r>
          </w:p>
        </w:tc>
      </w:tr>
      <w:tr w:rsidR="00D7420C" w:rsidRPr="001E280D" w:rsidTr="001E280D">
        <w:trPr>
          <w:trHeight w:val="960"/>
        </w:trPr>
        <w:tc>
          <w:tcPr>
            <w:tcW w:w="960" w:type="dxa"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2301" w:type="dxa"/>
          </w:tcPr>
          <w:p w:rsidR="00D7420C" w:rsidRPr="001E280D" w:rsidRDefault="00D7420C" w:rsidP="00D7420C">
            <w:pPr>
              <w:suppressAutoHyphens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Дом культуры</w:t>
            </w:r>
          </w:p>
        </w:tc>
        <w:tc>
          <w:tcPr>
            <w:tcW w:w="2409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Республика Бурятия, Северо-Байкальский район</w:t>
            </w:r>
          </w:p>
        </w:tc>
        <w:tc>
          <w:tcPr>
            <w:tcW w:w="3020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АУ «КДЦ «Аргуакта» с. Холодное»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70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89,11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32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99,28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78,08</w:t>
            </w:r>
          </w:p>
        </w:tc>
        <w:tc>
          <w:tcPr>
            <w:tcW w:w="960" w:type="dxa"/>
            <w:noWrap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26</w:t>
            </w:r>
          </w:p>
        </w:tc>
      </w:tr>
      <w:tr w:rsidR="00D7420C" w:rsidRPr="001E280D" w:rsidTr="001E280D">
        <w:trPr>
          <w:trHeight w:val="1275"/>
        </w:trPr>
        <w:tc>
          <w:tcPr>
            <w:tcW w:w="960" w:type="dxa"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2301" w:type="dxa"/>
          </w:tcPr>
          <w:p w:rsidR="00D7420C" w:rsidRPr="001E280D" w:rsidRDefault="00D7420C" w:rsidP="00D7420C">
            <w:pPr>
              <w:suppressAutoHyphens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 xml:space="preserve">Театр </w:t>
            </w:r>
          </w:p>
        </w:tc>
        <w:tc>
          <w:tcPr>
            <w:tcW w:w="2409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Республика Бурятия, г. Улан-Удэ</w:t>
            </w:r>
          </w:p>
        </w:tc>
        <w:tc>
          <w:tcPr>
            <w:tcW w:w="3020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МАУ «Молодежный художественный театр»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69,57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86,48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98,82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78,025</w:t>
            </w:r>
          </w:p>
        </w:tc>
        <w:tc>
          <w:tcPr>
            <w:tcW w:w="960" w:type="dxa"/>
            <w:noWrap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27</w:t>
            </w:r>
          </w:p>
        </w:tc>
      </w:tr>
      <w:tr w:rsidR="00D7420C" w:rsidRPr="001E280D" w:rsidTr="001E280D">
        <w:trPr>
          <w:trHeight w:val="960"/>
        </w:trPr>
        <w:tc>
          <w:tcPr>
            <w:tcW w:w="960" w:type="dxa"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2301" w:type="dxa"/>
          </w:tcPr>
          <w:p w:rsidR="00D7420C" w:rsidRPr="001E280D" w:rsidRDefault="00D7420C" w:rsidP="00D7420C">
            <w:pPr>
              <w:suppressAutoHyphens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Дом культуры</w:t>
            </w:r>
          </w:p>
        </w:tc>
        <w:tc>
          <w:tcPr>
            <w:tcW w:w="2409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Республика Бурятия, Северо-Байкальский район</w:t>
            </w:r>
          </w:p>
        </w:tc>
        <w:tc>
          <w:tcPr>
            <w:tcW w:w="3020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МБУ «КДЦ «Ангара»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53,5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32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77,1</w:t>
            </w:r>
          </w:p>
        </w:tc>
        <w:tc>
          <w:tcPr>
            <w:tcW w:w="960" w:type="dxa"/>
            <w:noWrap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28</w:t>
            </w:r>
          </w:p>
        </w:tc>
      </w:tr>
      <w:tr w:rsidR="00D7420C" w:rsidRPr="001E280D" w:rsidTr="001E280D">
        <w:trPr>
          <w:trHeight w:val="645"/>
        </w:trPr>
        <w:tc>
          <w:tcPr>
            <w:tcW w:w="960" w:type="dxa"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2301" w:type="dxa"/>
          </w:tcPr>
          <w:p w:rsidR="00D7420C" w:rsidRPr="001E280D" w:rsidRDefault="00D7420C" w:rsidP="00D7420C">
            <w:pPr>
              <w:suppressAutoHyphens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Дом культуры</w:t>
            </w:r>
          </w:p>
        </w:tc>
        <w:tc>
          <w:tcPr>
            <w:tcW w:w="2409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Республика Бурятия, Тункинский район</w:t>
            </w:r>
          </w:p>
        </w:tc>
        <w:tc>
          <w:tcPr>
            <w:tcW w:w="3020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МБУК «Районный культурно-досуговый центр»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78,77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60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46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76,95</w:t>
            </w:r>
          </w:p>
        </w:tc>
        <w:tc>
          <w:tcPr>
            <w:tcW w:w="960" w:type="dxa"/>
            <w:noWrap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29</w:t>
            </w:r>
          </w:p>
        </w:tc>
      </w:tr>
      <w:tr w:rsidR="00D7420C" w:rsidRPr="001E280D" w:rsidTr="001E280D">
        <w:trPr>
          <w:trHeight w:val="645"/>
        </w:trPr>
        <w:tc>
          <w:tcPr>
            <w:tcW w:w="960" w:type="dxa"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301" w:type="dxa"/>
          </w:tcPr>
          <w:p w:rsidR="00D7420C" w:rsidRPr="001E280D" w:rsidRDefault="00D7420C" w:rsidP="00D7420C">
            <w:pPr>
              <w:suppressAutoHyphens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Дом культуры</w:t>
            </w:r>
          </w:p>
        </w:tc>
        <w:tc>
          <w:tcPr>
            <w:tcW w:w="2409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Республика Бурятия, Баргузинский район</w:t>
            </w:r>
          </w:p>
        </w:tc>
        <w:tc>
          <w:tcPr>
            <w:tcW w:w="3020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 xml:space="preserve">МКУК «Районное культурно-досуговое объединение» 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77,91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90,91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38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88,49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89,4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76,94</w:t>
            </w:r>
          </w:p>
        </w:tc>
        <w:tc>
          <w:tcPr>
            <w:tcW w:w="960" w:type="dxa"/>
            <w:noWrap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30</w:t>
            </w:r>
          </w:p>
        </w:tc>
      </w:tr>
      <w:tr w:rsidR="00D7420C" w:rsidRPr="001E280D" w:rsidTr="001E280D">
        <w:trPr>
          <w:trHeight w:val="960"/>
        </w:trPr>
        <w:tc>
          <w:tcPr>
            <w:tcW w:w="960" w:type="dxa"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2301" w:type="dxa"/>
          </w:tcPr>
          <w:p w:rsidR="00D7420C" w:rsidRPr="001E280D" w:rsidRDefault="00D7420C" w:rsidP="00D7420C">
            <w:pPr>
              <w:suppressAutoHyphens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Дом культуры</w:t>
            </w:r>
          </w:p>
        </w:tc>
        <w:tc>
          <w:tcPr>
            <w:tcW w:w="2409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Республика Бурятия, Джидинский район</w:t>
            </w:r>
          </w:p>
        </w:tc>
        <w:tc>
          <w:tcPr>
            <w:tcW w:w="3020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МБУК «Районный культурно-досуговый центр «Гармония»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86,45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67,06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44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96,31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90,59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76,88</w:t>
            </w:r>
          </w:p>
        </w:tc>
        <w:tc>
          <w:tcPr>
            <w:tcW w:w="960" w:type="dxa"/>
            <w:noWrap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31</w:t>
            </w:r>
          </w:p>
        </w:tc>
      </w:tr>
      <w:tr w:rsidR="00D7420C" w:rsidRPr="001E280D" w:rsidTr="001E280D">
        <w:trPr>
          <w:trHeight w:val="960"/>
        </w:trPr>
        <w:tc>
          <w:tcPr>
            <w:tcW w:w="960" w:type="dxa"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2301" w:type="dxa"/>
          </w:tcPr>
          <w:p w:rsidR="00D7420C" w:rsidRPr="001E280D" w:rsidRDefault="00D7420C" w:rsidP="00D7420C">
            <w:pPr>
              <w:suppressAutoHyphens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Дом культуры</w:t>
            </w:r>
          </w:p>
        </w:tc>
        <w:tc>
          <w:tcPr>
            <w:tcW w:w="2409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Республика Бурятия, Кабанский район</w:t>
            </w:r>
          </w:p>
        </w:tc>
        <w:tc>
          <w:tcPr>
            <w:tcW w:w="3020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МАУК "Центр этнической культуры байкало-кударинских бурят" МО СП "Корсаковское" Республики Бурятия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68,62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79,7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34,04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99,55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99,66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76,31</w:t>
            </w:r>
          </w:p>
        </w:tc>
        <w:tc>
          <w:tcPr>
            <w:tcW w:w="960" w:type="dxa"/>
            <w:noWrap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32</w:t>
            </w:r>
          </w:p>
        </w:tc>
      </w:tr>
      <w:tr w:rsidR="00D7420C" w:rsidRPr="001E280D" w:rsidTr="001E280D">
        <w:trPr>
          <w:trHeight w:val="645"/>
        </w:trPr>
        <w:tc>
          <w:tcPr>
            <w:tcW w:w="960" w:type="dxa"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2301" w:type="dxa"/>
          </w:tcPr>
          <w:p w:rsidR="00D7420C" w:rsidRPr="001E280D" w:rsidRDefault="00D7420C" w:rsidP="00D7420C">
            <w:pPr>
              <w:suppressAutoHyphens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Дом культуры</w:t>
            </w:r>
          </w:p>
        </w:tc>
        <w:tc>
          <w:tcPr>
            <w:tcW w:w="2409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Республика Бурятия, Северо-Байкальский район</w:t>
            </w:r>
          </w:p>
        </w:tc>
        <w:tc>
          <w:tcPr>
            <w:tcW w:w="3020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АУ «КДЦ «Современник» с. Верхняя Заимка»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47,5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99,09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34,8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99,64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76,21</w:t>
            </w:r>
          </w:p>
        </w:tc>
        <w:tc>
          <w:tcPr>
            <w:tcW w:w="960" w:type="dxa"/>
            <w:noWrap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33</w:t>
            </w:r>
          </w:p>
        </w:tc>
      </w:tr>
      <w:tr w:rsidR="00D7420C" w:rsidRPr="001E280D" w:rsidTr="001E280D">
        <w:trPr>
          <w:trHeight w:val="645"/>
        </w:trPr>
        <w:tc>
          <w:tcPr>
            <w:tcW w:w="960" w:type="dxa"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2301" w:type="dxa"/>
          </w:tcPr>
          <w:p w:rsidR="00D7420C" w:rsidRPr="001E280D" w:rsidRDefault="00D7420C" w:rsidP="00D7420C">
            <w:pPr>
              <w:suppressAutoHyphens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Дом культуры</w:t>
            </w:r>
          </w:p>
        </w:tc>
        <w:tc>
          <w:tcPr>
            <w:tcW w:w="2409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Республика Бурятия, Северо-Байкальский район</w:t>
            </w:r>
          </w:p>
        </w:tc>
        <w:tc>
          <w:tcPr>
            <w:tcW w:w="3020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АУ «ММЦД п. Нижнеангарск»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54,92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36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99,87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76,16</w:t>
            </w:r>
          </w:p>
        </w:tc>
        <w:tc>
          <w:tcPr>
            <w:tcW w:w="960" w:type="dxa"/>
            <w:noWrap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34</w:t>
            </w:r>
          </w:p>
        </w:tc>
      </w:tr>
      <w:tr w:rsidR="00D7420C" w:rsidRPr="001E280D" w:rsidTr="001E280D">
        <w:trPr>
          <w:trHeight w:val="1275"/>
        </w:trPr>
        <w:tc>
          <w:tcPr>
            <w:tcW w:w="960" w:type="dxa"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2301" w:type="dxa"/>
          </w:tcPr>
          <w:p w:rsidR="00D7420C" w:rsidRPr="001E280D" w:rsidRDefault="00D7420C" w:rsidP="00D7420C">
            <w:pPr>
              <w:suppressAutoHyphens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 xml:space="preserve">Дом культуры </w:t>
            </w:r>
          </w:p>
        </w:tc>
        <w:tc>
          <w:tcPr>
            <w:tcW w:w="2409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Республика Бурятия, Закаменский район</w:t>
            </w:r>
          </w:p>
        </w:tc>
        <w:tc>
          <w:tcPr>
            <w:tcW w:w="3020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АУ «Дом культуры с.Холтосон»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41,5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48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75,9</w:t>
            </w:r>
          </w:p>
        </w:tc>
        <w:tc>
          <w:tcPr>
            <w:tcW w:w="960" w:type="dxa"/>
            <w:noWrap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35</w:t>
            </w:r>
          </w:p>
        </w:tc>
      </w:tr>
      <w:tr w:rsidR="00D7420C" w:rsidRPr="001E280D" w:rsidTr="001E280D">
        <w:trPr>
          <w:trHeight w:val="960"/>
        </w:trPr>
        <w:tc>
          <w:tcPr>
            <w:tcW w:w="960" w:type="dxa"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2301" w:type="dxa"/>
          </w:tcPr>
          <w:p w:rsidR="00D7420C" w:rsidRPr="001E280D" w:rsidRDefault="00D7420C" w:rsidP="00D7420C">
            <w:pPr>
              <w:suppressAutoHyphens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Дом культуры</w:t>
            </w:r>
          </w:p>
        </w:tc>
        <w:tc>
          <w:tcPr>
            <w:tcW w:w="2409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Республика Бурятия, Тарбагатайский район</w:t>
            </w:r>
          </w:p>
        </w:tc>
        <w:tc>
          <w:tcPr>
            <w:tcW w:w="3020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МБУК «Культурно-досуговый центр МО «Тарбагатайский район»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50,76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98,69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36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95,05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97,11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75,52</w:t>
            </w:r>
          </w:p>
        </w:tc>
        <w:tc>
          <w:tcPr>
            <w:tcW w:w="960" w:type="dxa"/>
            <w:noWrap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36</w:t>
            </w:r>
          </w:p>
        </w:tc>
      </w:tr>
      <w:tr w:rsidR="00D7420C" w:rsidRPr="001E280D" w:rsidTr="001E280D">
        <w:trPr>
          <w:trHeight w:val="1590"/>
        </w:trPr>
        <w:tc>
          <w:tcPr>
            <w:tcW w:w="960" w:type="dxa"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2301" w:type="dxa"/>
          </w:tcPr>
          <w:p w:rsidR="00D7420C" w:rsidRPr="001E280D" w:rsidRDefault="00D7420C" w:rsidP="00D7420C">
            <w:pPr>
              <w:suppressAutoHyphens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Дом культуры</w:t>
            </w:r>
          </w:p>
        </w:tc>
        <w:tc>
          <w:tcPr>
            <w:tcW w:w="2409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Республика Бурятия, Кабанский район</w:t>
            </w:r>
          </w:p>
        </w:tc>
        <w:tc>
          <w:tcPr>
            <w:tcW w:w="3020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МАУ культурно-досуговый центр "Жемчужина"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43,9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42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98,7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74,92</w:t>
            </w:r>
          </w:p>
        </w:tc>
        <w:tc>
          <w:tcPr>
            <w:tcW w:w="960" w:type="dxa"/>
            <w:noWrap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37</w:t>
            </w:r>
          </w:p>
        </w:tc>
      </w:tr>
      <w:tr w:rsidR="00D7420C" w:rsidRPr="001E280D" w:rsidTr="001E280D">
        <w:trPr>
          <w:trHeight w:val="960"/>
        </w:trPr>
        <w:tc>
          <w:tcPr>
            <w:tcW w:w="960" w:type="dxa"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2301" w:type="dxa"/>
          </w:tcPr>
          <w:p w:rsidR="00D7420C" w:rsidRPr="001E280D" w:rsidRDefault="00D7420C" w:rsidP="00D7420C">
            <w:pPr>
              <w:suppressAutoHyphens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Дом культуры</w:t>
            </w:r>
          </w:p>
        </w:tc>
        <w:tc>
          <w:tcPr>
            <w:tcW w:w="2409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Республика Бурятия, Северо-Байкальский район</w:t>
            </w:r>
          </w:p>
        </w:tc>
        <w:tc>
          <w:tcPr>
            <w:tcW w:w="3020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МБУ «КДЦ «Туяна»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51,78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30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74,36</w:t>
            </w:r>
          </w:p>
        </w:tc>
        <w:tc>
          <w:tcPr>
            <w:tcW w:w="960" w:type="dxa"/>
            <w:noWrap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38</w:t>
            </w:r>
          </w:p>
        </w:tc>
      </w:tr>
      <w:tr w:rsidR="00D7420C" w:rsidRPr="001E280D" w:rsidTr="001E280D">
        <w:trPr>
          <w:trHeight w:val="645"/>
        </w:trPr>
        <w:tc>
          <w:tcPr>
            <w:tcW w:w="960" w:type="dxa"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2301" w:type="dxa"/>
          </w:tcPr>
          <w:p w:rsidR="00D7420C" w:rsidRPr="001E280D" w:rsidRDefault="00D7420C" w:rsidP="00D7420C">
            <w:pPr>
              <w:suppressAutoHyphens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 xml:space="preserve">Дом культуры </w:t>
            </w:r>
          </w:p>
        </w:tc>
        <w:tc>
          <w:tcPr>
            <w:tcW w:w="2409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Республика Бурятия, Прибайкальский район</w:t>
            </w:r>
          </w:p>
        </w:tc>
        <w:tc>
          <w:tcPr>
            <w:tcW w:w="3020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МБУ «Таловский КИЦ»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44,5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36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74,1</w:t>
            </w:r>
          </w:p>
        </w:tc>
        <w:tc>
          <w:tcPr>
            <w:tcW w:w="960" w:type="dxa"/>
            <w:noWrap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39</w:t>
            </w:r>
          </w:p>
        </w:tc>
      </w:tr>
      <w:tr w:rsidR="00D7420C" w:rsidRPr="001E280D" w:rsidTr="001E280D">
        <w:trPr>
          <w:trHeight w:val="960"/>
        </w:trPr>
        <w:tc>
          <w:tcPr>
            <w:tcW w:w="960" w:type="dxa"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2301" w:type="dxa"/>
          </w:tcPr>
          <w:p w:rsidR="00D7420C" w:rsidRPr="001E280D" w:rsidRDefault="00D7420C" w:rsidP="00D7420C">
            <w:pPr>
              <w:suppressAutoHyphens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 xml:space="preserve">Дом культуры </w:t>
            </w:r>
          </w:p>
        </w:tc>
        <w:tc>
          <w:tcPr>
            <w:tcW w:w="2409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Республика Бурятия, Кабанский район</w:t>
            </w:r>
          </w:p>
        </w:tc>
        <w:tc>
          <w:tcPr>
            <w:tcW w:w="3020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МАУ "Районный Дом культуры" МО "Кабанский район" Республики Бурятия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89,1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49,09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31,48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96,93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98,35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72,99</w:t>
            </w:r>
          </w:p>
        </w:tc>
        <w:tc>
          <w:tcPr>
            <w:tcW w:w="960" w:type="dxa"/>
            <w:noWrap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40</w:t>
            </w:r>
          </w:p>
        </w:tc>
      </w:tr>
      <w:tr w:rsidR="00D7420C" w:rsidRPr="001E280D" w:rsidTr="001E280D">
        <w:trPr>
          <w:trHeight w:val="960"/>
        </w:trPr>
        <w:tc>
          <w:tcPr>
            <w:tcW w:w="960" w:type="dxa"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2301" w:type="dxa"/>
          </w:tcPr>
          <w:p w:rsidR="00D7420C" w:rsidRPr="001E280D" w:rsidRDefault="00D7420C" w:rsidP="00D7420C">
            <w:pPr>
              <w:suppressAutoHyphens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Дом культуры</w:t>
            </w:r>
          </w:p>
        </w:tc>
        <w:tc>
          <w:tcPr>
            <w:tcW w:w="2409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Республика Бурятия, Заиграевский район</w:t>
            </w:r>
          </w:p>
        </w:tc>
        <w:tc>
          <w:tcPr>
            <w:tcW w:w="3020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МБУК МИКДЦ Железнодорожников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52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72,8</w:t>
            </w:r>
          </w:p>
        </w:tc>
        <w:tc>
          <w:tcPr>
            <w:tcW w:w="960" w:type="dxa"/>
            <w:noWrap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41</w:t>
            </w:r>
          </w:p>
        </w:tc>
      </w:tr>
      <w:tr w:rsidR="00D7420C" w:rsidRPr="001E280D" w:rsidTr="001E280D">
        <w:trPr>
          <w:trHeight w:val="960"/>
        </w:trPr>
        <w:tc>
          <w:tcPr>
            <w:tcW w:w="960" w:type="dxa"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2301" w:type="dxa"/>
          </w:tcPr>
          <w:p w:rsidR="00D7420C" w:rsidRPr="001E280D" w:rsidRDefault="00D7420C" w:rsidP="00D7420C">
            <w:pPr>
              <w:suppressAutoHyphens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Дом культуры</w:t>
            </w:r>
          </w:p>
        </w:tc>
        <w:tc>
          <w:tcPr>
            <w:tcW w:w="2409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Республика Бурятия, Заиграевский район</w:t>
            </w:r>
          </w:p>
        </w:tc>
        <w:tc>
          <w:tcPr>
            <w:tcW w:w="3020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МАУК «МКДЦ Заиграево»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47,5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80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30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71,5</w:t>
            </w:r>
          </w:p>
        </w:tc>
        <w:tc>
          <w:tcPr>
            <w:tcW w:w="960" w:type="dxa"/>
            <w:noWrap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42</w:t>
            </w:r>
          </w:p>
        </w:tc>
      </w:tr>
      <w:tr w:rsidR="00D7420C" w:rsidRPr="001E280D" w:rsidTr="001E280D">
        <w:trPr>
          <w:trHeight w:val="960"/>
        </w:trPr>
        <w:tc>
          <w:tcPr>
            <w:tcW w:w="960" w:type="dxa"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2301" w:type="dxa"/>
          </w:tcPr>
          <w:p w:rsidR="00D7420C" w:rsidRPr="001E280D" w:rsidRDefault="00D7420C" w:rsidP="00D7420C">
            <w:pPr>
              <w:suppressAutoHyphens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 xml:space="preserve">Дом культуры </w:t>
            </w:r>
          </w:p>
        </w:tc>
        <w:tc>
          <w:tcPr>
            <w:tcW w:w="2409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Республика Бурятия, Закаменский район</w:t>
            </w:r>
          </w:p>
        </w:tc>
        <w:tc>
          <w:tcPr>
            <w:tcW w:w="3020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АУ «Хуртагинский СДК»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19,67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85,46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52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98,18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71,06</w:t>
            </w:r>
          </w:p>
        </w:tc>
        <w:tc>
          <w:tcPr>
            <w:tcW w:w="960" w:type="dxa"/>
            <w:noWrap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43</w:t>
            </w:r>
          </w:p>
        </w:tc>
      </w:tr>
      <w:tr w:rsidR="00D7420C" w:rsidRPr="001E280D" w:rsidTr="001E280D">
        <w:trPr>
          <w:trHeight w:val="1275"/>
        </w:trPr>
        <w:tc>
          <w:tcPr>
            <w:tcW w:w="960" w:type="dxa"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2301" w:type="dxa"/>
          </w:tcPr>
          <w:p w:rsidR="00D7420C" w:rsidRPr="001E280D" w:rsidRDefault="00D7420C" w:rsidP="00D7420C">
            <w:pPr>
              <w:suppressAutoHyphens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 xml:space="preserve">Дом культуры </w:t>
            </w:r>
          </w:p>
        </w:tc>
        <w:tc>
          <w:tcPr>
            <w:tcW w:w="2409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Республика Бурятия, Северо-Байкальский район</w:t>
            </w:r>
          </w:p>
        </w:tc>
        <w:tc>
          <w:tcPr>
            <w:tcW w:w="3020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АУ «ДК «Романтик» п. Кичера»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47,34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68,42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38,25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99,92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99,35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70,66</w:t>
            </w:r>
          </w:p>
        </w:tc>
        <w:tc>
          <w:tcPr>
            <w:tcW w:w="960" w:type="dxa"/>
            <w:noWrap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44</w:t>
            </w:r>
          </w:p>
        </w:tc>
      </w:tr>
      <w:tr w:rsidR="00D7420C" w:rsidRPr="001E280D" w:rsidTr="001E280D">
        <w:trPr>
          <w:trHeight w:val="645"/>
        </w:trPr>
        <w:tc>
          <w:tcPr>
            <w:tcW w:w="960" w:type="dxa"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2301" w:type="dxa"/>
          </w:tcPr>
          <w:p w:rsidR="00D7420C" w:rsidRPr="001E280D" w:rsidRDefault="00D7420C" w:rsidP="00D7420C">
            <w:pPr>
              <w:suppressAutoHyphens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Дом культуры</w:t>
            </w:r>
          </w:p>
        </w:tc>
        <w:tc>
          <w:tcPr>
            <w:tcW w:w="2409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Республика Бурятия, Заиграевский район</w:t>
            </w:r>
          </w:p>
        </w:tc>
        <w:tc>
          <w:tcPr>
            <w:tcW w:w="3020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МБУК МИКДЦ п. Онохой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38,78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81,25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36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99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96,75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70,36</w:t>
            </w:r>
          </w:p>
        </w:tc>
        <w:tc>
          <w:tcPr>
            <w:tcW w:w="960" w:type="dxa"/>
            <w:noWrap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45</w:t>
            </w:r>
          </w:p>
        </w:tc>
      </w:tr>
      <w:tr w:rsidR="00D7420C" w:rsidRPr="001E280D" w:rsidTr="001E280D">
        <w:trPr>
          <w:trHeight w:val="1590"/>
        </w:trPr>
        <w:tc>
          <w:tcPr>
            <w:tcW w:w="960" w:type="dxa"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2301" w:type="dxa"/>
          </w:tcPr>
          <w:p w:rsidR="00D7420C" w:rsidRPr="001E280D" w:rsidRDefault="00D7420C" w:rsidP="00D7420C">
            <w:pPr>
              <w:suppressAutoHyphens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Дом культуры</w:t>
            </w:r>
          </w:p>
        </w:tc>
        <w:tc>
          <w:tcPr>
            <w:tcW w:w="2409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Республика Бурятия, Кабанский район</w:t>
            </w:r>
          </w:p>
        </w:tc>
        <w:tc>
          <w:tcPr>
            <w:tcW w:w="3020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МАУ "Каменский культурно-информационный центр"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43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87,37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30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95,79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94,74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70,18</w:t>
            </w:r>
          </w:p>
        </w:tc>
        <w:tc>
          <w:tcPr>
            <w:tcW w:w="960" w:type="dxa"/>
            <w:noWrap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46</w:t>
            </w:r>
          </w:p>
        </w:tc>
      </w:tr>
      <w:tr w:rsidR="00D7420C" w:rsidRPr="001E280D" w:rsidTr="001E280D">
        <w:trPr>
          <w:trHeight w:val="645"/>
        </w:trPr>
        <w:tc>
          <w:tcPr>
            <w:tcW w:w="960" w:type="dxa"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2301" w:type="dxa"/>
          </w:tcPr>
          <w:p w:rsidR="00D7420C" w:rsidRPr="001E280D" w:rsidRDefault="00D7420C" w:rsidP="00D7420C">
            <w:pPr>
              <w:suppressAutoHyphens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 xml:space="preserve">Дом культуры </w:t>
            </w:r>
          </w:p>
        </w:tc>
        <w:tc>
          <w:tcPr>
            <w:tcW w:w="2409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Республика Бурятия, Закаменский район</w:t>
            </w:r>
          </w:p>
        </w:tc>
        <w:tc>
          <w:tcPr>
            <w:tcW w:w="3020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АУ «Енгорбойский СДК»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40,65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80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30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99,49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97,96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69,62</w:t>
            </w:r>
          </w:p>
        </w:tc>
        <w:tc>
          <w:tcPr>
            <w:tcW w:w="960" w:type="dxa"/>
            <w:noWrap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47</w:t>
            </w:r>
          </w:p>
        </w:tc>
      </w:tr>
      <w:tr w:rsidR="00D7420C" w:rsidRPr="001E280D" w:rsidTr="001E280D">
        <w:trPr>
          <w:trHeight w:val="645"/>
        </w:trPr>
        <w:tc>
          <w:tcPr>
            <w:tcW w:w="960" w:type="dxa"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2301" w:type="dxa"/>
          </w:tcPr>
          <w:p w:rsidR="00D7420C" w:rsidRPr="001E280D" w:rsidRDefault="00D7420C" w:rsidP="00D7420C">
            <w:pPr>
              <w:suppressAutoHyphens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Дом культуры</w:t>
            </w:r>
          </w:p>
        </w:tc>
        <w:tc>
          <w:tcPr>
            <w:tcW w:w="2409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Республика Бурятия, Окинский район</w:t>
            </w:r>
          </w:p>
        </w:tc>
        <w:tc>
          <w:tcPr>
            <w:tcW w:w="3020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МБУК «Районный культурно-досуговый центр» МО Окинский район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50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18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80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69,6</w:t>
            </w:r>
          </w:p>
        </w:tc>
        <w:tc>
          <w:tcPr>
            <w:tcW w:w="960" w:type="dxa"/>
            <w:noWrap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48</w:t>
            </w:r>
          </w:p>
        </w:tc>
      </w:tr>
      <w:tr w:rsidR="00D7420C" w:rsidRPr="001E280D" w:rsidTr="001E280D">
        <w:trPr>
          <w:trHeight w:val="960"/>
        </w:trPr>
        <w:tc>
          <w:tcPr>
            <w:tcW w:w="960" w:type="dxa"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2301" w:type="dxa"/>
          </w:tcPr>
          <w:p w:rsidR="00D7420C" w:rsidRPr="001E280D" w:rsidRDefault="00D7420C" w:rsidP="00D7420C">
            <w:pPr>
              <w:suppressAutoHyphens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 xml:space="preserve">Дом культуры </w:t>
            </w:r>
          </w:p>
        </w:tc>
        <w:tc>
          <w:tcPr>
            <w:tcW w:w="2409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Республика Бурятия, Закаменский район</w:t>
            </w:r>
          </w:p>
        </w:tc>
        <w:tc>
          <w:tcPr>
            <w:tcW w:w="3020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МБУК «Далахайский сельский Дом культуры»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41,5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76,67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30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99,11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69,46</w:t>
            </w:r>
          </w:p>
        </w:tc>
        <w:tc>
          <w:tcPr>
            <w:tcW w:w="960" w:type="dxa"/>
            <w:noWrap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D7420C" w:rsidRPr="001E280D" w:rsidTr="001E280D">
        <w:trPr>
          <w:trHeight w:val="960"/>
        </w:trPr>
        <w:tc>
          <w:tcPr>
            <w:tcW w:w="960" w:type="dxa"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2301" w:type="dxa"/>
          </w:tcPr>
          <w:p w:rsidR="00D7420C" w:rsidRPr="001E280D" w:rsidRDefault="00D7420C" w:rsidP="00D7420C">
            <w:pPr>
              <w:suppressAutoHyphens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 xml:space="preserve">Дом культуры </w:t>
            </w:r>
          </w:p>
        </w:tc>
        <w:tc>
          <w:tcPr>
            <w:tcW w:w="2409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Республика Бурятия, Баунтовский эвенкийский район</w:t>
            </w:r>
          </w:p>
        </w:tc>
        <w:tc>
          <w:tcPr>
            <w:tcW w:w="3020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МБУК «Северный сельский Дом культуры»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46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98,57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69,31</w:t>
            </w:r>
          </w:p>
        </w:tc>
        <w:tc>
          <w:tcPr>
            <w:tcW w:w="960" w:type="dxa"/>
            <w:noWrap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D7420C" w:rsidRPr="001E280D" w:rsidTr="001E280D">
        <w:trPr>
          <w:trHeight w:val="645"/>
        </w:trPr>
        <w:tc>
          <w:tcPr>
            <w:tcW w:w="960" w:type="dxa"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2301" w:type="dxa"/>
          </w:tcPr>
          <w:p w:rsidR="00D7420C" w:rsidRPr="001E280D" w:rsidRDefault="00D7420C" w:rsidP="00D7420C">
            <w:pPr>
              <w:suppressAutoHyphens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 xml:space="preserve">Дом культуры </w:t>
            </w:r>
          </w:p>
        </w:tc>
        <w:tc>
          <w:tcPr>
            <w:tcW w:w="2409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Республика Бурятия, Баунтовский эвенкийский район</w:t>
            </w:r>
          </w:p>
        </w:tc>
        <w:tc>
          <w:tcPr>
            <w:tcW w:w="3020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 xml:space="preserve">МБУК «Районный Дом культуры» 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52,22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98,08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86,52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96,16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69</w:t>
            </w:r>
          </w:p>
        </w:tc>
        <w:tc>
          <w:tcPr>
            <w:tcW w:w="960" w:type="dxa"/>
            <w:noWrap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51</w:t>
            </w:r>
          </w:p>
        </w:tc>
      </w:tr>
      <w:tr w:rsidR="00D7420C" w:rsidRPr="001E280D" w:rsidTr="001E280D">
        <w:trPr>
          <w:trHeight w:val="960"/>
        </w:trPr>
        <w:tc>
          <w:tcPr>
            <w:tcW w:w="960" w:type="dxa"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2301" w:type="dxa"/>
          </w:tcPr>
          <w:p w:rsidR="00D7420C" w:rsidRPr="001E280D" w:rsidRDefault="00D7420C" w:rsidP="00D7420C">
            <w:pPr>
              <w:suppressAutoHyphens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Дом культуры</w:t>
            </w:r>
          </w:p>
        </w:tc>
        <w:tc>
          <w:tcPr>
            <w:tcW w:w="2409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Республика Бурятия, Северо-Байкальский район</w:t>
            </w:r>
          </w:p>
        </w:tc>
        <w:tc>
          <w:tcPr>
            <w:tcW w:w="3020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МБУ «КДЦ «Калейдоскоп»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50,5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68,1</w:t>
            </w:r>
          </w:p>
        </w:tc>
        <w:tc>
          <w:tcPr>
            <w:tcW w:w="960" w:type="dxa"/>
            <w:noWrap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52</w:t>
            </w:r>
          </w:p>
        </w:tc>
      </w:tr>
      <w:tr w:rsidR="00D7420C" w:rsidRPr="001E280D" w:rsidTr="001E280D">
        <w:trPr>
          <w:trHeight w:val="645"/>
        </w:trPr>
        <w:tc>
          <w:tcPr>
            <w:tcW w:w="960" w:type="dxa"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2301" w:type="dxa"/>
          </w:tcPr>
          <w:p w:rsidR="00D7420C" w:rsidRPr="001E280D" w:rsidRDefault="00D7420C" w:rsidP="00D7420C">
            <w:pPr>
              <w:suppressAutoHyphens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 xml:space="preserve">Дом культуры </w:t>
            </w:r>
          </w:p>
        </w:tc>
        <w:tc>
          <w:tcPr>
            <w:tcW w:w="2409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Республика Бурятия, Баунтовский эвенкийский район</w:t>
            </w:r>
          </w:p>
        </w:tc>
        <w:tc>
          <w:tcPr>
            <w:tcW w:w="3020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МБУК «Варваринский СДК»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41,5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70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30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98,95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68,09</w:t>
            </w:r>
          </w:p>
        </w:tc>
        <w:tc>
          <w:tcPr>
            <w:tcW w:w="960" w:type="dxa"/>
            <w:noWrap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53</w:t>
            </w:r>
          </w:p>
        </w:tc>
      </w:tr>
      <w:tr w:rsidR="00D7420C" w:rsidRPr="001E280D" w:rsidTr="001E280D">
        <w:trPr>
          <w:trHeight w:val="960"/>
        </w:trPr>
        <w:tc>
          <w:tcPr>
            <w:tcW w:w="960" w:type="dxa"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2301" w:type="dxa"/>
          </w:tcPr>
          <w:p w:rsidR="00D7420C" w:rsidRPr="001E280D" w:rsidRDefault="00D7420C" w:rsidP="00D7420C">
            <w:pPr>
              <w:suppressAutoHyphens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Дом культуры</w:t>
            </w:r>
          </w:p>
        </w:tc>
        <w:tc>
          <w:tcPr>
            <w:tcW w:w="2409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Республика Бурятия, Кабанский район</w:t>
            </w:r>
          </w:p>
        </w:tc>
        <w:tc>
          <w:tcPr>
            <w:tcW w:w="3020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МАУ "Бабушкинский информационно-культурный центр"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46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67,44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30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98,98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97,82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68,05</w:t>
            </w:r>
          </w:p>
        </w:tc>
        <w:tc>
          <w:tcPr>
            <w:tcW w:w="960" w:type="dxa"/>
            <w:noWrap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54</w:t>
            </w:r>
          </w:p>
        </w:tc>
      </w:tr>
      <w:tr w:rsidR="00D7420C" w:rsidRPr="001E280D" w:rsidTr="001E280D">
        <w:trPr>
          <w:trHeight w:val="645"/>
        </w:trPr>
        <w:tc>
          <w:tcPr>
            <w:tcW w:w="960" w:type="dxa"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2301" w:type="dxa"/>
          </w:tcPr>
          <w:p w:rsidR="00D7420C" w:rsidRPr="001E280D" w:rsidRDefault="00D7420C" w:rsidP="00D7420C">
            <w:pPr>
              <w:suppressAutoHyphens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Дом культуры</w:t>
            </w:r>
          </w:p>
        </w:tc>
        <w:tc>
          <w:tcPr>
            <w:tcW w:w="2409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Республика Бурятия, Прибайкальский район</w:t>
            </w:r>
          </w:p>
        </w:tc>
        <w:tc>
          <w:tcPr>
            <w:tcW w:w="3020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МБУ «Ильинский КИЦ»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38,78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18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92,5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67,86</w:t>
            </w:r>
          </w:p>
        </w:tc>
        <w:tc>
          <w:tcPr>
            <w:tcW w:w="960" w:type="dxa"/>
            <w:noWrap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55</w:t>
            </w:r>
          </w:p>
        </w:tc>
      </w:tr>
      <w:tr w:rsidR="00D7420C" w:rsidRPr="001E280D" w:rsidTr="001E280D">
        <w:trPr>
          <w:trHeight w:val="960"/>
        </w:trPr>
        <w:tc>
          <w:tcPr>
            <w:tcW w:w="960" w:type="dxa"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2301" w:type="dxa"/>
          </w:tcPr>
          <w:p w:rsidR="00D7420C" w:rsidRPr="001E280D" w:rsidRDefault="00D7420C" w:rsidP="00D7420C">
            <w:pPr>
              <w:suppressAutoHyphens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Дом культуры</w:t>
            </w:r>
          </w:p>
        </w:tc>
        <w:tc>
          <w:tcPr>
            <w:tcW w:w="2409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Республика Бурятия, Окинский район</w:t>
            </w:r>
          </w:p>
        </w:tc>
        <w:tc>
          <w:tcPr>
            <w:tcW w:w="3020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МБУК «Информационный культурно-досуговый центр «Сылтыс» АМО СП «Сойотское»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49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85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98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67,6</w:t>
            </w:r>
          </w:p>
        </w:tc>
        <w:tc>
          <w:tcPr>
            <w:tcW w:w="960" w:type="dxa"/>
            <w:noWrap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56</w:t>
            </w:r>
          </w:p>
        </w:tc>
      </w:tr>
      <w:tr w:rsidR="00D7420C" w:rsidRPr="001E280D" w:rsidTr="001E280D">
        <w:trPr>
          <w:trHeight w:val="1590"/>
        </w:trPr>
        <w:tc>
          <w:tcPr>
            <w:tcW w:w="960" w:type="dxa"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2301" w:type="dxa"/>
          </w:tcPr>
          <w:p w:rsidR="00D7420C" w:rsidRPr="001E280D" w:rsidRDefault="00D7420C" w:rsidP="00D7420C">
            <w:pPr>
              <w:suppressAutoHyphens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Дом культуры</w:t>
            </w:r>
          </w:p>
        </w:tc>
        <w:tc>
          <w:tcPr>
            <w:tcW w:w="2409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Республика Бурятия, Тарбагатайский район</w:t>
            </w:r>
          </w:p>
        </w:tc>
        <w:tc>
          <w:tcPr>
            <w:tcW w:w="3020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МБУК «КДЦ «Родник» МО сельского поселения Саянтуйское»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41,08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85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23,08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97,57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90,8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67,51</w:t>
            </w:r>
          </w:p>
        </w:tc>
        <w:tc>
          <w:tcPr>
            <w:tcW w:w="960" w:type="dxa"/>
            <w:noWrap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57</w:t>
            </w:r>
          </w:p>
        </w:tc>
      </w:tr>
      <w:tr w:rsidR="00D7420C" w:rsidRPr="001E280D" w:rsidTr="001E280D">
        <w:trPr>
          <w:trHeight w:val="645"/>
        </w:trPr>
        <w:tc>
          <w:tcPr>
            <w:tcW w:w="960" w:type="dxa"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2301" w:type="dxa"/>
          </w:tcPr>
          <w:p w:rsidR="00D7420C" w:rsidRPr="001E280D" w:rsidRDefault="00D7420C" w:rsidP="00D7420C">
            <w:pPr>
              <w:suppressAutoHyphens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Дом культуры</w:t>
            </w:r>
          </w:p>
        </w:tc>
        <w:tc>
          <w:tcPr>
            <w:tcW w:w="2409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Республика Бурятия, Прибайкальский район</w:t>
            </w:r>
          </w:p>
        </w:tc>
        <w:tc>
          <w:tcPr>
            <w:tcW w:w="3020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МБУ «Нестеровский КИЦ»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62,16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59,13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98,26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97,83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67,48</w:t>
            </w:r>
          </w:p>
        </w:tc>
        <w:tc>
          <w:tcPr>
            <w:tcW w:w="960" w:type="dxa"/>
            <w:noWrap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58</w:t>
            </w:r>
          </w:p>
        </w:tc>
      </w:tr>
      <w:tr w:rsidR="00D7420C" w:rsidRPr="001E280D" w:rsidTr="001E280D">
        <w:trPr>
          <w:trHeight w:val="645"/>
        </w:trPr>
        <w:tc>
          <w:tcPr>
            <w:tcW w:w="960" w:type="dxa"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2301" w:type="dxa"/>
          </w:tcPr>
          <w:p w:rsidR="00D7420C" w:rsidRPr="001E280D" w:rsidRDefault="00D7420C" w:rsidP="00D7420C">
            <w:pPr>
              <w:suppressAutoHyphens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Дом культуры</w:t>
            </w:r>
          </w:p>
        </w:tc>
        <w:tc>
          <w:tcPr>
            <w:tcW w:w="2409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Республика Бурятия, Закаменский район</w:t>
            </w:r>
          </w:p>
        </w:tc>
        <w:tc>
          <w:tcPr>
            <w:tcW w:w="3020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АУ «Бортойский СДК»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38,64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70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31,71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97,71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98,5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67,31</w:t>
            </w:r>
          </w:p>
        </w:tc>
        <w:tc>
          <w:tcPr>
            <w:tcW w:w="960" w:type="dxa"/>
            <w:noWrap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59</w:t>
            </w:r>
          </w:p>
        </w:tc>
      </w:tr>
      <w:tr w:rsidR="00D7420C" w:rsidRPr="001E280D" w:rsidTr="001E280D">
        <w:trPr>
          <w:trHeight w:val="645"/>
        </w:trPr>
        <w:tc>
          <w:tcPr>
            <w:tcW w:w="960" w:type="dxa"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2301" w:type="dxa"/>
          </w:tcPr>
          <w:p w:rsidR="00D7420C" w:rsidRPr="001E280D" w:rsidRDefault="00D7420C" w:rsidP="00D7420C">
            <w:pPr>
              <w:suppressAutoHyphens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Дом культуры</w:t>
            </w:r>
          </w:p>
        </w:tc>
        <w:tc>
          <w:tcPr>
            <w:tcW w:w="2409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Республика Бурятия, Закаменский район</w:t>
            </w:r>
          </w:p>
        </w:tc>
        <w:tc>
          <w:tcPr>
            <w:tcW w:w="3020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МБУ «Михайловский культурно-спортивный и информационный центр»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39,69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85,46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95,56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95,27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67,2</w:t>
            </w:r>
          </w:p>
        </w:tc>
        <w:tc>
          <w:tcPr>
            <w:tcW w:w="960" w:type="dxa"/>
            <w:noWrap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60</w:t>
            </w:r>
          </w:p>
        </w:tc>
      </w:tr>
      <w:tr w:rsidR="00D7420C" w:rsidRPr="001E280D" w:rsidTr="001E280D">
        <w:trPr>
          <w:trHeight w:val="960"/>
        </w:trPr>
        <w:tc>
          <w:tcPr>
            <w:tcW w:w="960" w:type="dxa"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2301" w:type="dxa"/>
          </w:tcPr>
          <w:p w:rsidR="00D7420C" w:rsidRPr="001E280D" w:rsidRDefault="00D7420C" w:rsidP="00D7420C">
            <w:pPr>
              <w:suppressAutoHyphens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Дом культуры</w:t>
            </w:r>
          </w:p>
        </w:tc>
        <w:tc>
          <w:tcPr>
            <w:tcW w:w="2409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Республика Бурятия, Баунтовский эвенкийский район</w:t>
            </w:r>
          </w:p>
        </w:tc>
        <w:tc>
          <w:tcPr>
            <w:tcW w:w="3020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МБУК «Маловский сельский дом культуры»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47,5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84,45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66,39</w:t>
            </w:r>
          </w:p>
        </w:tc>
        <w:tc>
          <w:tcPr>
            <w:tcW w:w="960" w:type="dxa"/>
            <w:noWrap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61</w:t>
            </w:r>
          </w:p>
        </w:tc>
      </w:tr>
      <w:tr w:rsidR="00D7420C" w:rsidRPr="001E280D" w:rsidTr="001E280D">
        <w:trPr>
          <w:trHeight w:val="645"/>
        </w:trPr>
        <w:tc>
          <w:tcPr>
            <w:tcW w:w="960" w:type="dxa"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2301" w:type="dxa"/>
          </w:tcPr>
          <w:p w:rsidR="00D7420C" w:rsidRPr="001E280D" w:rsidRDefault="00D7420C" w:rsidP="00D7420C">
            <w:pPr>
              <w:suppressAutoHyphens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Дом культуры</w:t>
            </w:r>
          </w:p>
        </w:tc>
        <w:tc>
          <w:tcPr>
            <w:tcW w:w="2409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Республика Бурятия, Баргузинский  район</w:t>
            </w:r>
          </w:p>
        </w:tc>
        <w:tc>
          <w:tcPr>
            <w:tcW w:w="3020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МБУ «Культурно-информационный Центр МО ГП «п.Усть-Баргузин»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43,72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81,67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36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85,33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85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66,34</w:t>
            </w:r>
          </w:p>
        </w:tc>
        <w:tc>
          <w:tcPr>
            <w:tcW w:w="960" w:type="dxa"/>
            <w:noWrap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62</w:t>
            </w:r>
          </w:p>
        </w:tc>
      </w:tr>
      <w:tr w:rsidR="00D7420C" w:rsidRPr="001E280D" w:rsidTr="001E280D">
        <w:trPr>
          <w:trHeight w:val="1275"/>
        </w:trPr>
        <w:tc>
          <w:tcPr>
            <w:tcW w:w="960" w:type="dxa"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2301" w:type="dxa"/>
          </w:tcPr>
          <w:p w:rsidR="00D7420C" w:rsidRPr="001E280D" w:rsidRDefault="00D7420C" w:rsidP="00D7420C">
            <w:pPr>
              <w:suppressAutoHyphens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Дом культуры</w:t>
            </w:r>
          </w:p>
        </w:tc>
        <w:tc>
          <w:tcPr>
            <w:tcW w:w="2409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Республика Бурятия, Кяхтинский   район</w:t>
            </w:r>
          </w:p>
        </w:tc>
        <w:tc>
          <w:tcPr>
            <w:tcW w:w="3020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МБУ «Районный Центр культуры и досуга»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58,98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48,22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28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98,57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97,5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66,25</w:t>
            </w:r>
          </w:p>
        </w:tc>
        <w:tc>
          <w:tcPr>
            <w:tcW w:w="960" w:type="dxa"/>
            <w:noWrap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63</w:t>
            </w:r>
          </w:p>
        </w:tc>
      </w:tr>
      <w:tr w:rsidR="00D7420C" w:rsidRPr="001E280D" w:rsidTr="001E280D">
        <w:trPr>
          <w:trHeight w:val="645"/>
        </w:trPr>
        <w:tc>
          <w:tcPr>
            <w:tcW w:w="960" w:type="dxa"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2301" w:type="dxa"/>
          </w:tcPr>
          <w:p w:rsidR="00D7420C" w:rsidRPr="001E280D" w:rsidRDefault="00D7420C" w:rsidP="00D7420C">
            <w:pPr>
              <w:suppressAutoHyphens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Дом культуры</w:t>
            </w:r>
          </w:p>
        </w:tc>
        <w:tc>
          <w:tcPr>
            <w:tcW w:w="2409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Республика Бурятия, Селенгинский район</w:t>
            </w:r>
          </w:p>
        </w:tc>
        <w:tc>
          <w:tcPr>
            <w:tcW w:w="3020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МАУ «Районный дом культуры «Шахтер»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32,67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65,73</w:t>
            </w:r>
          </w:p>
        </w:tc>
        <w:tc>
          <w:tcPr>
            <w:tcW w:w="960" w:type="dxa"/>
            <w:noWrap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64</w:t>
            </w:r>
          </w:p>
        </w:tc>
      </w:tr>
      <w:tr w:rsidR="00D7420C" w:rsidRPr="001E280D" w:rsidTr="001E280D">
        <w:trPr>
          <w:trHeight w:val="645"/>
        </w:trPr>
        <w:tc>
          <w:tcPr>
            <w:tcW w:w="960" w:type="dxa"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2301" w:type="dxa"/>
          </w:tcPr>
          <w:p w:rsidR="00D7420C" w:rsidRPr="001E280D" w:rsidRDefault="00D7420C" w:rsidP="00D7420C">
            <w:pPr>
              <w:suppressAutoHyphens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Дом культуры</w:t>
            </w:r>
          </w:p>
        </w:tc>
        <w:tc>
          <w:tcPr>
            <w:tcW w:w="2409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Республика Бурятия, Иволгинский район</w:t>
            </w:r>
          </w:p>
        </w:tc>
        <w:tc>
          <w:tcPr>
            <w:tcW w:w="3020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МУ «Районный методический культурно-досуговый центр «МИР»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21,5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65,5</w:t>
            </w:r>
          </w:p>
        </w:tc>
        <w:tc>
          <w:tcPr>
            <w:tcW w:w="960" w:type="dxa"/>
            <w:noWrap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65</w:t>
            </w:r>
          </w:p>
        </w:tc>
      </w:tr>
      <w:tr w:rsidR="00D7420C" w:rsidRPr="001E280D" w:rsidTr="001E280D">
        <w:trPr>
          <w:trHeight w:val="645"/>
        </w:trPr>
        <w:tc>
          <w:tcPr>
            <w:tcW w:w="960" w:type="dxa"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2301" w:type="dxa"/>
          </w:tcPr>
          <w:p w:rsidR="00D7420C" w:rsidRPr="001E280D" w:rsidRDefault="00D7420C" w:rsidP="00D7420C">
            <w:pPr>
              <w:suppressAutoHyphens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Дом культуры</w:t>
            </w:r>
          </w:p>
        </w:tc>
        <w:tc>
          <w:tcPr>
            <w:tcW w:w="2409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Республика Бурятия, Прибайкальский район</w:t>
            </w:r>
          </w:p>
        </w:tc>
        <w:tc>
          <w:tcPr>
            <w:tcW w:w="3020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МБУ «Мостовский культурно-информационный центр»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38,33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81,31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30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90,13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86,96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65,35</w:t>
            </w:r>
          </w:p>
        </w:tc>
        <w:tc>
          <w:tcPr>
            <w:tcW w:w="960" w:type="dxa"/>
            <w:noWrap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66</w:t>
            </w:r>
          </w:p>
        </w:tc>
      </w:tr>
      <w:tr w:rsidR="00D7420C" w:rsidRPr="001E280D" w:rsidTr="001E280D">
        <w:trPr>
          <w:trHeight w:val="645"/>
        </w:trPr>
        <w:tc>
          <w:tcPr>
            <w:tcW w:w="960" w:type="dxa"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2301" w:type="dxa"/>
          </w:tcPr>
          <w:p w:rsidR="00D7420C" w:rsidRPr="001E280D" w:rsidRDefault="00D7420C" w:rsidP="00D7420C">
            <w:pPr>
              <w:suppressAutoHyphens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Дом культуры</w:t>
            </w:r>
          </w:p>
        </w:tc>
        <w:tc>
          <w:tcPr>
            <w:tcW w:w="2409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Республика Бурятия, Иволгинский район</w:t>
            </w:r>
          </w:p>
        </w:tc>
        <w:tc>
          <w:tcPr>
            <w:tcW w:w="3020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МБУК «КИДЦ «Арюунбэлиг»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41,5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70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14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65,1</w:t>
            </w:r>
          </w:p>
        </w:tc>
        <w:tc>
          <w:tcPr>
            <w:tcW w:w="960" w:type="dxa"/>
            <w:noWrap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67</w:t>
            </w:r>
          </w:p>
        </w:tc>
      </w:tr>
      <w:tr w:rsidR="00D7420C" w:rsidRPr="001E280D" w:rsidTr="001E280D">
        <w:trPr>
          <w:trHeight w:val="645"/>
        </w:trPr>
        <w:tc>
          <w:tcPr>
            <w:tcW w:w="960" w:type="dxa"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2301" w:type="dxa"/>
          </w:tcPr>
          <w:p w:rsidR="00D7420C" w:rsidRPr="001E280D" w:rsidRDefault="00D7420C" w:rsidP="00D7420C">
            <w:pPr>
              <w:suppressAutoHyphens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Дом культуры</w:t>
            </w:r>
          </w:p>
        </w:tc>
        <w:tc>
          <w:tcPr>
            <w:tcW w:w="2409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Республика Бурятия, Селенгинский район</w:t>
            </w:r>
          </w:p>
        </w:tc>
        <w:tc>
          <w:tcPr>
            <w:tcW w:w="3020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АУ «Центр по культуре, библиотечному обслуживанию и спорту»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43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80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64,6</w:t>
            </w:r>
          </w:p>
        </w:tc>
        <w:tc>
          <w:tcPr>
            <w:tcW w:w="960" w:type="dxa"/>
            <w:noWrap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68</w:t>
            </w:r>
          </w:p>
        </w:tc>
      </w:tr>
      <w:tr w:rsidR="00D7420C" w:rsidRPr="001E280D" w:rsidTr="001E280D">
        <w:trPr>
          <w:trHeight w:val="645"/>
        </w:trPr>
        <w:tc>
          <w:tcPr>
            <w:tcW w:w="960" w:type="dxa"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2301" w:type="dxa"/>
          </w:tcPr>
          <w:p w:rsidR="00D7420C" w:rsidRPr="001E280D" w:rsidRDefault="00D7420C" w:rsidP="00D7420C">
            <w:pPr>
              <w:suppressAutoHyphens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Дом культуры</w:t>
            </w:r>
          </w:p>
        </w:tc>
        <w:tc>
          <w:tcPr>
            <w:tcW w:w="2409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Республика Бурятия, Закаменский район</w:t>
            </w:r>
          </w:p>
        </w:tc>
        <w:tc>
          <w:tcPr>
            <w:tcW w:w="3020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МБУК «Харацайский Сельский дом культуры»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43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50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30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64,6</w:t>
            </w:r>
          </w:p>
        </w:tc>
        <w:tc>
          <w:tcPr>
            <w:tcW w:w="960" w:type="dxa"/>
            <w:noWrap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69</w:t>
            </w:r>
          </w:p>
        </w:tc>
      </w:tr>
      <w:tr w:rsidR="00D7420C" w:rsidRPr="001E280D" w:rsidTr="001E280D">
        <w:trPr>
          <w:trHeight w:val="960"/>
        </w:trPr>
        <w:tc>
          <w:tcPr>
            <w:tcW w:w="960" w:type="dxa"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2301" w:type="dxa"/>
          </w:tcPr>
          <w:p w:rsidR="00D7420C" w:rsidRPr="001E280D" w:rsidRDefault="00D7420C" w:rsidP="00D7420C">
            <w:pPr>
              <w:suppressAutoHyphens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Дом культуры</w:t>
            </w:r>
          </w:p>
        </w:tc>
        <w:tc>
          <w:tcPr>
            <w:tcW w:w="2409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Республика Бурятия, Иволгинский район</w:t>
            </w:r>
          </w:p>
        </w:tc>
        <w:tc>
          <w:tcPr>
            <w:tcW w:w="3020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МБУ «ЦИиИКДД» администрации МО СП «Гильбиринское»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47,37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67,5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26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93,75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87,81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64,49</w:t>
            </w:r>
          </w:p>
        </w:tc>
        <w:tc>
          <w:tcPr>
            <w:tcW w:w="960" w:type="dxa"/>
            <w:noWrap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70</w:t>
            </w:r>
          </w:p>
        </w:tc>
      </w:tr>
      <w:tr w:rsidR="00D7420C" w:rsidRPr="001E280D" w:rsidTr="001E280D">
        <w:trPr>
          <w:trHeight w:val="960"/>
        </w:trPr>
        <w:tc>
          <w:tcPr>
            <w:tcW w:w="960" w:type="dxa"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2301" w:type="dxa"/>
          </w:tcPr>
          <w:p w:rsidR="00D7420C" w:rsidRPr="001E280D" w:rsidRDefault="00D7420C" w:rsidP="00D7420C">
            <w:pPr>
              <w:suppressAutoHyphens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Дом культуры</w:t>
            </w:r>
          </w:p>
        </w:tc>
        <w:tc>
          <w:tcPr>
            <w:tcW w:w="2409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Республика Бурятия, Прибайкальский район</w:t>
            </w:r>
          </w:p>
        </w:tc>
        <w:tc>
          <w:tcPr>
            <w:tcW w:w="3020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МКУ «Турунтаевский КИЦ»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41,5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80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64,3</w:t>
            </w:r>
          </w:p>
        </w:tc>
        <w:tc>
          <w:tcPr>
            <w:tcW w:w="960" w:type="dxa"/>
            <w:noWrap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71</w:t>
            </w:r>
          </w:p>
        </w:tc>
      </w:tr>
      <w:tr w:rsidR="00D7420C" w:rsidRPr="001E280D" w:rsidTr="001E280D">
        <w:trPr>
          <w:trHeight w:val="645"/>
        </w:trPr>
        <w:tc>
          <w:tcPr>
            <w:tcW w:w="960" w:type="dxa"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2301" w:type="dxa"/>
          </w:tcPr>
          <w:p w:rsidR="00D7420C" w:rsidRPr="001E280D" w:rsidRDefault="00D7420C" w:rsidP="00D7420C">
            <w:pPr>
              <w:suppressAutoHyphens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Дом культуры</w:t>
            </w:r>
          </w:p>
        </w:tc>
        <w:tc>
          <w:tcPr>
            <w:tcW w:w="2409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Республика Бурятия, Баунтовский эвенкийский район</w:t>
            </w:r>
          </w:p>
        </w:tc>
        <w:tc>
          <w:tcPr>
            <w:tcW w:w="3020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МБУК «Монгойский СДК»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40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50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30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64</w:t>
            </w:r>
          </w:p>
        </w:tc>
        <w:tc>
          <w:tcPr>
            <w:tcW w:w="960" w:type="dxa"/>
            <w:noWrap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D7420C" w:rsidRPr="001E280D" w:rsidTr="001E280D">
        <w:trPr>
          <w:trHeight w:val="960"/>
        </w:trPr>
        <w:tc>
          <w:tcPr>
            <w:tcW w:w="960" w:type="dxa"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2301" w:type="dxa"/>
          </w:tcPr>
          <w:p w:rsidR="00D7420C" w:rsidRPr="001E280D" w:rsidRDefault="00D7420C" w:rsidP="00D7420C">
            <w:pPr>
              <w:suppressAutoHyphens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 xml:space="preserve">Дом культуры </w:t>
            </w:r>
          </w:p>
        </w:tc>
        <w:tc>
          <w:tcPr>
            <w:tcW w:w="2409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Республика Бурятия, Бичурский район</w:t>
            </w:r>
          </w:p>
        </w:tc>
        <w:tc>
          <w:tcPr>
            <w:tcW w:w="3020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МБУК «Районный Дом культуры»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39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80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63,8</w:t>
            </w:r>
          </w:p>
        </w:tc>
        <w:tc>
          <w:tcPr>
            <w:tcW w:w="960" w:type="dxa"/>
            <w:noWrap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73</w:t>
            </w:r>
          </w:p>
        </w:tc>
      </w:tr>
      <w:tr w:rsidR="00D7420C" w:rsidRPr="001E280D" w:rsidTr="001E280D">
        <w:trPr>
          <w:trHeight w:val="1275"/>
        </w:trPr>
        <w:tc>
          <w:tcPr>
            <w:tcW w:w="960" w:type="dxa"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2301" w:type="dxa"/>
          </w:tcPr>
          <w:p w:rsidR="00D7420C" w:rsidRPr="001E280D" w:rsidRDefault="00D7420C" w:rsidP="00D7420C">
            <w:pPr>
              <w:suppressAutoHyphens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 xml:space="preserve">Дом культуры </w:t>
            </w:r>
          </w:p>
        </w:tc>
        <w:tc>
          <w:tcPr>
            <w:tcW w:w="2409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Республика Бурятия, Заиграевский район</w:t>
            </w:r>
          </w:p>
        </w:tc>
        <w:tc>
          <w:tcPr>
            <w:tcW w:w="3020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МБУК МИКДЦ «Верхнеилькинский»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41,5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88,57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95,71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63,16</w:t>
            </w:r>
          </w:p>
        </w:tc>
        <w:tc>
          <w:tcPr>
            <w:tcW w:w="960" w:type="dxa"/>
            <w:noWrap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74</w:t>
            </w:r>
          </w:p>
        </w:tc>
      </w:tr>
      <w:tr w:rsidR="00D7420C" w:rsidRPr="001E280D" w:rsidTr="001E280D">
        <w:trPr>
          <w:trHeight w:val="960"/>
        </w:trPr>
        <w:tc>
          <w:tcPr>
            <w:tcW w:w="960" w:type="dxa"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2301" w:type="dxa"/>
          </w:tcPr>
          <w:p w:rsidR="00D7420C" w:rsidRPr="001E280D" w:rsidRDefault="00D7420C" w:rsidP="00D7420C">
            <w:pPr>
              <w:suppressAutoHyphens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 xml:space="preserve">Дом культуры </w:t>
            </w:r>
          </w:p>
        </w:tc>
        <w:tc>
          <w:tcPr>
            <w:tcW w:w="2409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Республика Бурятия, Закаменский район</w:t>
            </w:r>
          </w:p>
        </w:tc>
        <w:tc>
          <w:tcPr>
            <w:tcW w:w="3020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АУ «Санагинский ДК»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33,24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48,64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35,64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99,69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97,86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63,01</w:t>
            </w:r>
          </w:p>
        </w:tc>
        <w:tc>
          <w:tcPr>
            <w:tcW w:w="960" w:type="dxa"/>
            <w:noWrap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75</w:t>
            </w:r>
          </w:p>
        </w:tc>
      </w:tr>
      <w:tr w:rsidR="00D7420C" w:rsidRPr="001E280D" w:rsidTr="001E280D">
        <w:trPr>
          <w:trHeight w:val="2220"/>
        </w:trPr>
        <w:tc>
          <w:tcPr>
            <w:tcW w:w="960" w:type="dxa"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2301" w:type="dxa"/>
          </w:tcPr>
          <w:p w:rsidR="00D7420C" w:rsidRPr="001E280D" w:rsidRDefault="00D7420C" w:rsidP="00D7420C">
            <w:pPr>
              <w:suppressAutoHyphens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Дом культуры</w:t>
            </w:r>
          </w:p>
        </w:tc>
        <w:tc>
          <w:tcPr>
            <w:tcW w:w="2409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Республика Бурятия, Прибайкальский район</w:t>
            </w:r>
          </w:p>
        </w:tc>
        <w:tc>
          <w:tcPr>
            <w:tcW w:w="3020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МБУ «Татауровский КИЦ «Горизонт»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42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70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88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62,4</w:t>
            </w:r>
          </w:p>
        </w:tc>
        <w:tc>
          <w:tcPr>
            <w:tcW w:w="960" w:type="dxa"/>
            <w:noWrap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76</w:t>
            </w:r>
          </w:p>
        </w:tc>
      </w:tr>
      <w:tr w:rsidR="00D7420C" w:rsidRPr="001E280D" w:rsidTr="001E280D">
        <w:trPr>
          <w:trHeight w:val="645"/>
        </w:trPr>
        <w:tc>
          <w:tcPr>
            <w:tcW w:w="960" w:type="dxa"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2301" w:type="dxa"/>
          </w:tcPr>
          <w:p w:rsidR="00D7420C" w:rsidRPr="001E280D" w:rsidRDefault="00D7420C" w:rsidP="00D7420C">
            <w:pPr>
              <w:suppressAutoHyphens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 xml:space="preserve">Дом культуры </w:t>
            </w:r>
          </w:p>
        </w:tc>
        <w:tc>
          <w:tcPr>
            <w:tcW w:w="2409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Республика Бурятия, Закаменский район</w:t>
            </w:r>
          </w:p>
        </w:tc>
        <w:tc>
          <w:tcPr>
            <w:tcW w:w="3020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МБУК «Улекчинский Дом культуры»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46,47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58,46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21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95,77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87,6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61,86</w:t>
            </w:r>
          </w:p>
        </w:tc>
        <w:tc>
          <w:tcPr>
            <w:tcW w:w="960" w:type="dxa"/>
            <w:noWrap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77</w:t>
            </w:r>
          </w:p>
        </w:tc>
      </w:tr>
      <w:tr w:rsidR="00D7420C" w:rsidRPr="001E280D" w:rsidTr="001E280D">
        <w:trPr>
          <w:trHeight w:val="960"/>
        </w:trPr>
        <w:tc>
          <w:tcPr>
            <w:tcW w:w="960" w:type="dxa"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2301" w:type="dxa"/>
          </w:tcPr>
          <w:p w:rsidR="00D7420C" w:rsidRPr="001E280D" w:rsidRDefault="00D7420C" w:rsidP="00D7420C">
            <w:pPr>
              <w:suppressAutoHyphens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 xml:space="preserve">Дом культуры </w:t>
            </w:r>
          </w:p>
        </w:tc>
        <w:tc>
          <w:tcPr>
            <w:tcW w:w="2409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Республика Бурятия, Баунтовский эвенкийский район</w:t>
            </w:r>
          </w:p>
        </w:tc>
        <w:tc>
          <w:tcPr>
            <w:tcW w:w="3020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МБУК «Мало-Амалатский СДК»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29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80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61,8</w:t>
            </w:r>
          </w:p>
        </w:tc>
        <w:tc>
          <w:tcPr>
            <w:tcW w:w="960" w:type="dxa"/>
            <w:noWrap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78</w:t>
            </w:r>
          </w:p>
        </w:tc>
      </w:tr>
      <w:tr w:rsidR="00D7420C" w:rsidRPr="001E280D" w:rsidTr="001E280D">
        <w:trPr>
          <w:trHeight w:val="1275"/>
        </w:trPr>
        <w:tc>
          <w:tcPr>
            <w:tcW w:w="960" w:type="dxa"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2301" w:type="dxa"/>
          </w:tcPr>
          <w:p w:rsidR="00D7420C" w:rsidRPr="001E280D" w:rsidRDefault="00D7420C" w:rsidP="00D7420C">
            <w:pPr>
              <w:suppressAutoHyphens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Дом культуры</w:t>
            </w:r>
          </w:p>
        </w:tc>
        <w:tc>
          <w:tcPr>
            <w:tcW w:w="2409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Республика Бурятия, Иволгинский район</w:t>
            </w:r>
          </w:p>
        </w:tc>
        <w:tc>
          <w:tcPr>
            <w:tcW w:w="3020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МБУ «ЦИиИКДД» администрации МО СП «Оронгойское»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43,07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75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98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92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61,61</w:t>
            </w:r>
          </w:p>
        </w:tc>
        <w:tc>
          <w:tcPr>
            <w:tcW w:w="960" w:type="dxa"/>
            <w:noWrap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79</w:t>
            </w:r>
          </w:p>
        </w:tc>
      </w:tr>
      <w:tr w:rsidR="00D7420C" w:rsidRPr="001E280D" w:rsidTr="001E280D">
        <w:trPr>
          <w:trHeight w:val="960"/>
        </w:trPr>
        <w:tc>
          <w:tcPr>
            <w:tcW w:w="960" w:type="dxa"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2301" w:type="dxa"/>
          </w:tcPr>
          <w:p w:rsidR="00D7420C" w:rsidRPr="001E280D" w:rsidRDefault="00D7420C" w:rsidP="00D7420C">
            <w:pPr>
              <w:suppressAutoHyphens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 xml:space="preserve">Дом культуры </w:t>
            </w:r>
          </w:p>
        </w:tc>
        <w:tc>
          <w:tcPr>
            <w:tcW w:w="2409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Республика Бурятия, Северо-Байкальский район</w:t>
            </w:r>
          </w:p>
        </w:tc>
        <w:tc>
          <w:tcPr>
            <w:tcW w:w="3020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АУ «КДЦ «Сэвден» с. Кумора»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28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50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30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99,2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61,44</w:t>
            </w:r>
          </w:p>
        </w:tc>
        <w:tc>
          <w:tcPr>
            <w:tcW w:w="960" w:type="dxa"/>
            <w:noWrap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80</w:t>
            </w:r>
          </w:p>
        </w:tc>
      </w:tr>
      <w:tr w:rsidR="00D7420C" w:rsidRPr="001E280D" w:rsidTr="001E280D">
        <w:trPr>
          <w:trHeight w:val="645"/>
        </w:trPr>
        <w:tc>
          <w:tcPr>
            <w:tcW w:w="960" w:type="dxa"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2301" w:type="dxa"/>
          </w:tcPr>
          <w:p w:rsidR="00D7420C" w:rsidRPr="001E280D" w:rsidRDefault="00D7420C" w:rsidP="00D7420C">
            <w:pPr>
              <w:suppressAutoHyphens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Дом культуры</w:t>
            </w:r>
          </w:p>
        </w:tc>
        <w:tc>
          <w:tcPr>
            <w:tcW w:w="2409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Республика Бурятия, Закаменский район</w:t>
            </w:r>
          </w:p>
        </w:tc>
        <w:tc>
          <w:tcPr>
            <w:tcW w:w="3020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МБУ «Районный центр культуры и творчества»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39,04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45,46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27,14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98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96,06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61,14</w:t>
            </w:r>
          </w:p>
        </w:tc>
        <w:tc>
          <w:tcPr>
            <w:tcW w:w="960" w:type="dxa"/>
            <w:noWrap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81</w:t>
            </w:r>
          </w:p>
        </w:tc>
      </w:tr>
      <w:tr w:rsidR="00D7420C" w:rsidRPr="001E280D" w:rsidTr="001E280D">
        <w:trPr>
          <w:trHeight w:val="645"/>
        </w:trPr>
        <w:tc>
          <w:tcPr>
            <w:tcW w:w="960" w:type="dxa"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2301" w:type="dxa"/>
          </w:tcPr>
          <w:p w:rsidR="00D7420C" w:rsidRPr="001E280D" w:rsidRDefault="00D7420C" w:rsidP="00D7420C">
            <w:pPr>
              <w:suppressAutoHyphens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Дом культуры</w:t>
            </w:r>
          </w:p>
        </w:tc>
        <w:tc>
          <w:tcPr>
            <w:tcW w:w="2409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Республика Бурятия, Баунтовский эвенкийский район</w:t>
            </w:r>
          </w:p>
        </w:tc>
        <w:tc>
          <w:tcPr>
            <w:tcW w:w="3020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МБУК «Уакитский сельский Дом культуры»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41,5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57,5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61</w:t>
            </w:r>
          </w:p>
        </w:tc>
        <w:tc>
          <w:tcPr>
            <w:tcW w:w="960" w:type="dxa"/>
            <w:noWrap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82</w:t>
            </w:r>
          </w:p>
        </w:tc>
      </w:tr>
      <w:tr w:rsidR="00D7420C" w:rsidRPr="001E280D" w:rsidTr="001E280D">
        <w:trPr>
          <w:trHeight w:val="645"/>
        </w:trPr>
        <w:tc>
          <w:tcPr>
            <w:tcW w:w="960" w:type="dxa"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2301" w:type="dxa"/>
          </w:tcPr>
          <w:p w:rsidR="00D7420C" w:rsidRPr="001E280D" w:rsidRDefault="00D7420C" w:rsidP="00D7420C">
            <w:pPr>
              <w:suppressAutoHyphens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 xml:space="preserve">Дом культуры </w:t>
            </w:r>
          </w:p>
        </w:tc>
        <w:tc>
          <w:tcPr>
            <w:tcW w:w="2409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Республика Бурятия, Закаменский район</w:t>
            </w:r>
          </w:p>
        </w:tc>
        <w:tc>
          <w:tcPr>
            <w:tcW w:w="3020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МБУК «Хамнейский сельский Дом культуры»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33,33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50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30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60,67</w:t>
            </w:r>
          </w:p>
        </w:tc>
        <w:tc>
          <w:tcPr>
            <w:tcW w:w="960" w:type="dxa"/>
            <w:noWrap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83</w:t>
            </w:r>
          </w:p>
        </w:tc>
      </w:tr>
      <w:tr w:rsidR="00D7420C" w:rsidRPr="001E280D" w:rsidTr="001E280D">
        <w:trPr>
          <w:trHeight w:val="645"/>
        </w:trPr>
        <w:tc>
          <w:tcPr>
            <w:tcW w:w="960" w:type="dxa"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2301" w:type="dxa"/>
          </w:tcPr>
          <w:p w:rsidR="00D7420C" w:rsidRPr="001E280D" w:rsidRDefault="00D7420C" w:rsidP="00D7420C">
            <w:pPr>
              <w:suppressAutoHyphens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Дом культуры</w:t>
            </w:r>
          </w:p>
        </w:tc>
        <w:tc>
          <w:tcPr>
            <w:tcW w:w="2409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Республика Бурятия, Прибайкальский район</w:t>
            </w:r>
          </w:p>
        </w:tc>
        <w:tc>
          <w:tcPr>
            <w:tcW w:w="3020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МБУК «Гремячинский КИЦ»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26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70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60,4</w:t>
            </w:r>
          </w:p>
        </w:tc>
        <w:tc>
          <w:tcPr>
            <w:tcW w:w="960" w:type="dxa"/>
            <w:noWrap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84</w:t>
            </w:r>
          </w:p>
        </w:tc>
      </w:tr>
      <w:tr w:rsidR="00D7420C" w:rsidRPr="001E280D" w:rsidTr="001E280D">
        <w:trPr>
          <w:trHeight w:val="960"/>
        </w:trPr>
        <w:tc>
          <w:tcPr>
            <w:tcW w:w="960" w:type="dxa"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2301" w:type="dxa"/>
          </w:tcPr>
          <w:p w:rsidR="00D7420C" w:rsidRPr="001E280D" w:rsidRDefault="00D7420C" w:rsidP="00D7420C">
            <w:pPr>
              <w:suppressAutoHyphens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 xml:space="preserve">Дом культуры </w:t>
            </w:r>
          </w:p>
        </w:tc>
        <w:tc>
          <w:tcPr>
            <w:tcW w:w="2409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Республика Бурятия, Баунтовский эвенкийский район</w:t>
            </w:r>
          </w:p>
        </w:tc>
        <w:tc>
          <w:tcPr>
            <w:tcW w:w="3020" w:type="dxa"/>
          </w:tcPr>
          <w:p w:rsidR="00D7420C" w:rsidRPr="001E280D" w:rsidRDefault="00D7420C" w:rsidP="00D7420C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МБУК «Усть-Джилиндинский СДК»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21,5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80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</w:tcPr>
          <w:p w:rsidR="00D7420C" w:rsidRPr="001E280D" w:rsidRDefault="00D7420C" w:rsidP="00D742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60,3</w:t>
            </w:r>
          </w:p>
        </w:tc>
        <w:tc>
          <w:tcPr>
            <w:tcW w:w="960" w:type="dxa"/>
            <w:noWrap/>
            <w:hideMark/>
          </w:tcPr>
          <w:p w:rsidR="00D7420C" w:rsidRPr="001E280D" w:rsidRDefault="00D7420C" w:rsidP="00D7420C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85</w:t>
            </w:r>
          </w:p>
        </w:tc>
      </w:tr>
      <w:tr w:rsidR="001E280D" w:rsidRPr="001E280D" w:rsidTr="001E280D">
        <w:trPr>
          <w:trHeight w:val="960"/>
        </w:trPr>
        <w:tc>
          <w:tcPr>
            <w:tcW w:w="960" w:type="dxa"/>
          </w:tcPr>
          <w:p w:rsidR="001E280D" w:rsidRPr="001E280D" w:rsidRDefault="001E280D" w:rsidP="001E280D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2301" w:type="dxa"/>
          </w:tcPr>
          <w:p w:rsidR="001E280D" w:rsidRPr="001E280D" w:rsidRDefault="001E280D" w:rsidP="001E280D">
            <w:pPr>
              <w:suppressAutoHyphens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Дом культуры</w:t>
            </w:r>
          </w:p>
        </w:tc>
        <w:tc>
          <w:tcPr>
            <w:tcW w:w="2409" w:type="dxa"/>
          </w:tcPr>
          <w:p w:rsidR="001E280D" w:rsidRPr="001E280D" w:rsidRDefault="001E280D" w:rsidP="001E280D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Республика Бурятия, Закаменский район</w:t>
            </w:r>
          </w:p>
        </w:tc>
        <w:tc>
          <w:tcPr>
            <w:tcW w:w="3020" w:type="dxa"/>
          </w:tcPr>
          <w:p w:rsidR="001E280D" w:rsidRPr="001E280D" w:rsidRDefault="001E280D" w:rsidP="001E280D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МБУК «Ехэ-Цакирский сельский Дом культуры»</w:t>
            </w:r>
          </w:p>
        </w:tc>
        <w:tc>
          <w:tcPr>
            <w:tcW w:w="960" w:type="dxa"/>
          </w:tcPr>
          <w:p w:rsidR="001E280D" w:rsidRPr="001E280D" w:rsidRDefault="001E280D" w:rsidP="001E28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41,5</w:t>
            </w:r>
          </w:p>
        </w:tc>
        <w:tc>
          <w:tcPr>
            <w:tcW w:w="960" w:type="dxa"/>
          </w:tcPr>
          <w:p w:rsidR="001E280D" w:rsidRPr="001E280D" w:rsidRDefault="001E280D" w:rsidP="001E28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65,84</w:t>
            </w:r>
          </w:p>
        </w:tc>
        <w:tc>
          <w:tcPr>
            <w:tcW w:w="960" w:type="dxa"/>
          </w:tcPr>
          <w:p w:rsidR="001E280D" w:rsidRPr="001E280D" w:rsidRDefault="001E280D" w:rsidP="001E28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</w:tcPr>
          <w:p w:rsidR="001E280D" w:rsidRPr="001E280D" w:rsidRDefault="001E280D" w:rsidP="001E28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</w:tcPr>
          <w:p w:rsidR="001E280D" w:rsidRPr="001E280D" w:rsidRDefault="001E280D" w:rsidP="001E28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87,08</w:t>
            </w:r>
          </w:p>
        </w:tc>
        <w:tc>
          <w:tcPr>
            <w:tcW w:w="960" w:type="dxa"/>
          </w:tcPr>
          <w:p w:rsidR="001E280D" w:rsidRPr="001E280D" w:rsidRDefault="001E280D" w:rsidP="001E28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58,88</w:t>
            </w:r>
          </w:p>
        </w:tc>
        <w:tc>
          <w:tcPr>
            <w:tcW w:w="960" w:type="dxa"/>
            <w:noWrap/>
          </w:tcPr>
          <w:p w:rsidR="001E280D" w:rsidRPr="001E280D" w:rsidRDefault="001E280D" w:rsidP="001E280D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87</w:t>
            </w:r>
          </w:p>
        </w:tc>
      </w:tr>
      <w:tr w:rsidR="001E280D" w:rsidRPr="001E280D" w:rsidTr="001E280D">
        <w:trPr>
          <w:trHeight w:val="645"/>
        </w:trPr>
        <w:tc>
          <w:tcPr>
            <w:tcW w:w="960" w:type="dxa"/>
            <w:hideMark/>
          </w:tcPr>
          <w:p w:rsidR="001E280D" w:rsidRPr="001E280D" w:rsidRDefault="001E280D" w:rsidP="001E280D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2301" w:type="dxa"/>
          </w:tcPr>
          <w:p w:rsidR="001E280D" w:rsidRPr="001E280D" w:rsidRDefault="001E280D" w:rsidP="001E280D">
            <w:pPr>
              <w:suppressAutoHyphens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Дом культуры</w:t>
            </w:r>
          </w:p>
        </w:tc>
        <w:tc>
          <w:tcPr>
            <w:tcW w:w="2409" w:type="dxa"/>
          </w:tcPr>
          <w:p w:rsidR="001E280D" w:rsidRPr="001E280D" w:rsidRDefault="001E280D" w:rsidP="001E280D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Республика Бурятия, Прибайкальский район</w:t>
            </w:r>
          </w:p>
        </w:tc>
        <w:tc>
          <w:tcPr>
            <w:tcW w:w="3020" w:type="dxa"/>
          </w:tcPr>
          <w:p w:rsidR="001E280D" w:rsidRPr="001E280D" w:rsidRDefault="001E280D" w:rsidP="001E280D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МБУ «Туркинский КИЦ»</w:t>
            </w:r>
          </w:p>
        </w:tc>
        <w:tc>
          <w:tcPr>
            <w:tcW w:w="960" w:type="dxa"/>
          </w:tcPr>
          <w:p w:rsidR="001E280D" w:rsidRPr="001E280D" w:rsidRDefault="001E280D" w:rsidP="001E28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46</w:t>
            </w:r>
          </w:p>
        </w:tc>
        <w:tc>
          <w:tcPr>
            <w:tcW w:w="960" w:type="dxa"/>
          </w:tcPr>
          <w:p w:rsidR="001E280D" w:rsidRPr="001E280D" w:rsidRDefault="001E280D" w:rsidP="001E28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50</w:t>
            </w:r>
          </w:p>
        </w:tc>
        <w:tc>
          <w:tcPr>
            <w:tcW w:w="960" w:type="dxa"/>
          </w:tcPr>
          <w:p w:rsidR="001E280D" w:rsidRPr="001E280D" w:rsidRDefault="001E280D" w:rsidP="001E28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</w:tcPr>
          <w:p w:rsidR="001E280D" w:rsidRPr="001E280D" w:rsidRDefault="001E280D" w:rsidP="001E28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98,18</w:t>
            </w:r>
          </w:p>
        </w:tc>
        <w:tc>
          <w:tcPr>
            <w:tcW w:w="960" w:type="dxa"/>
          </w:tcPr>
          <w:p w:rsidR="001E280D" w:rsidRPr="001E280D" w:rsidRDefault="001E280D" w:rsidP="001E28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</w:tcPr>
          <w:p w:rsidR="001E280D" w:rsidRPr="001E280D" w:rsidRDefault="001E280D" w:rsidP="001E28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58,84</w:t>
            </w:r>
          </w:p>
        </w:tc>
        <w:tc>
          <w:tcPr>
            <w:tcW w:w="960" w:type="dxa"/>
            <w:noWrap/>
          </w:tcPr>
          <w:p w:rsidR="001E280D" w:rsidRPr="001E280D" w:rsidRDefault="001E280D" w:rsidP="001E280D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88</w:t>
            </w:r>
          </w:p>
        </w:tc>
      </w:tr>
      <w:tr w:rsidR="001E280D" w:rsidRPr="001E280D" w:rsidTr="001E280D">
        <w:trPr>
          <w:trHeight w:val="2220"/>
        </w:trPr>
        <w:tc>
          <w:tcPr>
            <w:tcW w:w="960" w:type="dxa"/>
            <w:hideMark/>
          </w:tcPr>
          <w:p w:rsidR="001E280D" w:rsidRPr="001E280D" w:rsidRDefault="001E280D" w:rsidP="001E280D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2301" w:type="dxa"/>
          </w:tcPr>
          <w:p w:rsidR="001E280D" w:rsidRPr="001E280D" w:rsidRDefault="001E280D" w:rsidP="001E280D">
            <w:pPr>
              <w:suppressAutoHyphens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 xml:space="preserve">Дом культуры </w:t>
            </w:r>
          </w:p>
        </w:tc>
        <w:tc>
          <w:tcPr>
            <w:tcW w:w="2409" w:type="dxa"/>
          </w:tcPr>
          <w:p w:rsidR="001E280D" w:rsidRPr="001E280D" w:rsidRDefault="001E280D" w:rsidP="001E280D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Республика Бурятия, Иволгинский район</w:t>
            </w:r>
          </w:p>
        </w:tc>
        <w:tc>
          <w:tcPr>
            <w:tcW w:w="3020" w:type="dxa"/>
          </w:tcPr>
          <w:p w:rsidR="001E280D" w:rsidRPr="001E280D" w:rsidRDefault="001E280D" w:rsidP="001E280D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МБУ «Культура и туризм»</w:t>
            </w:r>
          </w:p>
        </w:tc>
        <w:tc>
          <w:tcPr>
            <w:tcW w:w="960" w:type="dxa"/>
          </w:tcPr>
          <w:p w:rsidR="001E280D" w:rsidRPr="001E280D" w:rsidRDefault="001E280D" w:rsidP="001E28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46,83</w:t>
            </w:r>
          </w:p>
        </w:tc>
        <w:tc>
          <w:tcPr>
            <w:tcW w:w="960" w:type="dxa"/>
          </w:tcPr>
          <w:p w:rsidR="001E280D" w:rsidRPr="001E280D" w:rsidRDefault="001E280D" w:rsidP="001E28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66,67</w:t>
            </w:r>
          </w:p>
        </w:tc>
        <w:tc>
          <w:tcPr>
            <w:tcW w:w="960" w:type="dxa"/>
          </w:tcPr>
          <w:p w:rsidR="001E280D" w:rsidRPr="001E280D" w:rsidRDefault="001E280D" w:rsidP="001E28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960" w:type="dxa"/>
          </w:tcPr>
          <w:p w:rsidR="001E280D" w:rsidRPr="001E280D" w:rsidRDefault="001E280D" w:rsidP="001E28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</w:tcPr>
          <w:p w:rsidR="001E280D" w:rsidRPr="001E280D" w:rsidRDefault="001E280D" w:rsidP="001E28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66,67</w:t>
            </w:r>
          </w:p>
        </w:tc>
        <w:tc>
          <w:tcPr>
            <w:tcW w:w="960" w:type="dxa"/>
          </w:tcPr>
          <w:p w:rsidR="001E280D" w:rsidRPr="001E280D" w:rsidRDefault="001E280D" w:rsidP="001E28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58,43</w:t>
            </w:r>
          </w:p>
        </w:tc>
        <w:tc>
          <w:tcPr>
            <w:tcW w:w="960" w:type="dxa"/>
            <w:noWrap/>
          </w:tcPr>
          <w:p w:rsidR="001E280D" w:rsidRPr="001E280D" w:rsidRDefault="001E280D" w:rsidP="001E280D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89</w:t>
            </w:r>
          </w:p>
        </w:tc>
      </w:tr>
      <w:tr w:rsidR="001E280D" w:rsidRPr="001E280D" w:rsidTr="001E280D">
        <w:trPr>
          <w:trHeight w:val="645"/>
        </w:trPr>
        <w:tc>
          <w:tcPr>
            <w:tcW w:w="960" w:type="dxa"/>
            <w:hideMark/>
          </w:tcPr>
          <w:p w:rsidR="001E280D" w:rsidRPr="001E280D" w:rsidRDefault="001E280D" w:rsidP="001E280D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2301" w:type="dxa"/>
          </w:tcPr>
          <w:p w:rsidR="001E280D" w:rsidRPr="001E280D" w:rsidRDefault="001E280D" w:rsidP="001E280D">
            <w:pPr>
              <w:suppressAutoHyphens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 xml:space="preserve">Дом культуры </w:t>
            </w:r>
          </w:p>
        </w:tc>
        <w:tc>
          <w:tcPr>
            <w:tcW w:w="2409" w:type="dxa"/>
          </w:tcPr>
          <w:p w:rsidR="001E280D" w:rsidRPr="001E280D" w:rsidRDefault="001E280D" w:rsidP="001E280D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Республика Бурятия, Закаменский район</w:t>
            </w:r>
          </w:p>
        </w:tc>
        <w:tc>
          <w:tcPr>
            <w:tcW w:w="3020" w:type="dxa"/>
          </w:tcPr>
          <w:p w:rsidR="001E280D" w:rsidRPr="001E280D" w:rsidRDefault="001E280D" w:rsidP="001E280D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АУ «Дутулурский СДК»</w:t>
            </w:r>
          </w:p>
        </w:tc>
        <w:tc>
          <w:tcPr>
            <w:tcW w:w="960" w:type="dxa"/>
          </w:tcPr>
          <w:p w:rsidR="001E280D" w:rsidRPr="001E280D" w:rsidRDefault="001E280D" w:rsidP="001E28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41,5</w:t>
            </w:r>
          </w:p>
        </w:tc>
        <w:tc>
          <w:tcPr>
            <w:tcW w:w="960" w:type="dxa"/>
          </w:tcPr>
          <w:p w:rsidR="001E280D" w:rsidRPr="001E280D" w:rsidRDefault="001E280D" w:rsidP="001E28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50</w:t>
            </w:r>
          </w:p>
        </w:tc>
        <w:tc>
          <w:tcPr>
            <w:tcW w:w="960" w:type="dxa"/>
          </w:tcPr>
          <w:p w:rsidR="001E280D" w:rsidRPr="001E280D" w:rsidRDefault="001E280D" w:rsidP="001E28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</w:tcPr>
          <w:p w:rsidR="001E280D" w:rsidRPr="001E280D" w:rsidRDefault="001E280D" w:rsidP="001E28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</w:tcPr>
          <w:p w:rsidR="001E280D" w:rsidRPr="001E280D" w:rsidRDefault="001E280D" w:rsidP="001E28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</w:tcPr>
          <w:p w:rsidR="001E280D" w:rsidRPr="001E280D" w:rsidRDefault="001E280D" w:rsidP="001E28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58,3</w:t>
            </w:r>
          </w:p>
        </w:tc>
        <w:tc>
          <w:tcPr>
            <w:tcW w:w="960" w:type="dxa"/>
            <w:noWrap/>
          </w:tcPr>
          <w:p w:rsidR="001E280D" w:rsidRPr="001E280D" w:rsidRDefault="001E280D" w:rsidP="001E280D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90</w:t>
            </w:r>
          </w:p>
        </w:tc>
      </w:tr>
      <w:tr w:rsidR="001E280D" w:rsidRPr="001E280D" w:rsidTr="001E280D">
        <w:trPr>
          <w:trHeight w:val="645"/>
        </w:trPr>
        <w:tc>
          <w:tcPr>
            <w:tcW w:w="960" w:type="dxa"/>
            <w:hideMark/>
          </w:tcPr>
          <w:p w:rsidR="001E280D" w:rsidRPr="001E280D" w:rsidRDefault="001E280D" w:rsidP="001E280D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2301" w:type="dxa"/>
          </w:tcPr>
          <w:p w:rsidR="001E280D" w:rsidRPr="001E280D" w:rsidRDefault="001E280D" w:rsidP="001E280D">
            <w:pPr>
              <w:suppressAutoHyphens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Дом культуры</w:t>
            </w:r>
          </w:p>
        </w:tc>
        <w:tc>
          <w:tcPr>
            <w:tcW w:w="2409" w:type="dxa"/>
          </w:tcPr>
          <w:p w:rsidR="001E280D" w:rsidRPr="001E280D" w:rsidRDefault="001E280D" w:rsidP="001E280D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Республика Бурятия, Баунтовский эвенкийский район</w:t>
            </w:r>
          </w:p>
        </w:tc>
        <w:tc>
          <w:tcPr>
            <w:tcW w:w="3020" w:type="dxa"/>
          </w:tcPr>
          <w:p w:rsidR="001E280D" w:rsidRPr="001E280D" w:rsidRDefault="001E280D" w:rsidP="001E280D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МУК «Витимский сельский Дом культуры»</w:t>
            </w:r>
          </w:p>
        </w:tc>
        <w:tc>
          <w:tcPr>
            <w:tcW w:w="960" w:type="dxa"/>
          </w:tcPr>
          <w:p w:rsidR="001E280D" w:rsidRPr="001E280D" w:rsidRDefault="001E280D" w:rsidP="001E28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40</w:t>
            </w:r>
          </w:p>
        </w:tc>
        <w:tc>
          <w:tcPr>
            <w:tcW w:w="960" w:type="dxa"/>
          </w:tcPr>
          <w:p w:rsidR="001E280D" w:rsidRPr="001E280D" w:rsidRDefault="001E280D" w:rsidP="001E28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50</w:t>
            </w:r>
          </w:p>
        </w:tc>
        <w:tc>
          <w:tcPr>
            <w:tcW w:w="960" w:type="dxa"/>
          </w:tcPr>
          <w:p w:rsidR="001E280D" w:rsidRPr="001E280D" w:rsidRDefault="001E280D" w:rsidP="001E28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</w:tcPr>
          <w:p w:rsidR="001E280D" w:rsidRPr="001E280D" w:rsidRDefault="001E280D" w:rsidP="001E28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</w:tcPr>
          <w:p w:rsidR="001E280D" w:rsidRPr="001E280D" w:rsidRDefault="001E280D" w:rsidP="001E28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</w:tcPr>
          <w:p w:rsidR="001E280D" w:rsidRPr="001E280D" w:rsidRDefault="001E280D" w:rsidP="001E28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58</w:t>
            </w:r>
          </w:p>
        </w:tc>
        <w:tc>
          <w:tcPr>
            <w:tcW w:w="960" w:type="dxa"/>
            <w:noWrap/>
          </w:tcPr>
          <w:p w:rsidR="001E280D" w:rsidRPr="001E280D" w:rsidRDefault="001E280D" w:rsidP="001E280D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91</w:t>
            </w:r>
          </w:p>
        </w:tc>
      </w:tr>
      <w:tr w:rsidR="001E280D" w:rsidRPr="001E280D" w:rsidTr="001E280D">
        <w:trPr>
          <w:trHeight w:val="645"/>
        </w:trPr>
        <w:tc>
          <w:tcPr>
            <w:tcW w:w="960" w:type="dxa"/>
            <w:hideMark/>
          </w:tcPr>
          <w:p w:rsidR="001E280D" w:rsidRPr="001E280D" w:rsidRDefault="001E280D" w:rsidP="001E280D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2301" w:type="dxa"/>
          </w:tcPr>
          <w:p w:rsidR="001E280D" w:rsidRPr="001E280D" w:rsidRDefault="001E280D" w:rsidP="001E280D">
            <w:pPr>
              <w:suppressAutoHyphens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 xml:space="preserve">Дом культуры </w:t>
            </w:r>
          </w:p>
        </w:tc>
        <w:tc>
          <w:tcPr>
            <w:tcW w:w="2409" w:type="dxa"/>
          </w:tcPr>
          <w:p w:rsidR="001E280D" w:rsidRPr="001E280D" w:rsidRDefault="001E280D" w:rsidP="001E280D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Республика Бурятия, Муйский район</w:t>
            </w:r>
          </w:p>
        </w:tc>
        <w:tc>
          <w:tcPr>
            <w:tcW w:w="3020" w:type="dxa"/>
          </w:tcPr>
          <w:p w:rsidR="001E280D" w:rsidRPr="001E280D" w:rsidRDefault="001E280D" w:rsidP="001E280D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МКУ «СКК «Муйские зори»</w:t>
            </w:r>
          </w:p>
        </w:tc>
        <w:tc>
          <w:tcPr>
            <w:tcW w:w="960" w:type="dxa"/>
          </w:tcPr>
          <w:p w:rsidR="001E280D" w:rsidRPr="001E280D" w:rsidRDefault="001E280D" w:rsidP="001E28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40</w:t>
            </w:r>
          </w:p>
        </w:tc>
        <w:tc>
          <w:tcPr>
            <w:tcW w:w="960" w:type="dxa"/>
          </w:tcPr>
          <w:p w:rsidR="001E280D" w:rsidRPr="001E280D" w:rsidRDefault="001E280D" w:rsidP="001E28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50</w:t>
            </w:r>
          </w:p>
        </w:tc>
        <w:tc>
          <w:tcPr>
            <w:tcW w:w="960" w:type="dxa"/>
          </w:tcPr>
          <w:p w:rsidR="001E280D" w:rsidRPr="001E280D" w:rsidRDefault="001E280D" w:rsidP="001E28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</w:tcPr>
          <w:p w:rsidR="001E280D" w:rsidRPr="001E280D" w:rsidRDefault="001E280D" w:rsidP="001E28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</w:tcPr>
          <w:p w:rsidR="001E280D" w:rsidRPr="001E280D" w:rsidRDefault="001E280D" w:rsidP="001E28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97</w:t>
            </w:r>
          </w:p>
        </w:tc>
        <w:tc>
          <w:tcPr>
            <w:tcW w:w="960" w:type="dxa"/>
          </w:tcPr>
          <w:p w:rsidR="001E280D" w:rsidRPr="001E280D" w:rsidRDefault="001E280D" w:rsidP="001E28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57,4</w:t>
            </w:r>
          </w:p>
        </w:tc>
        <w:tc>
          <w:tcPr>
            <w:tcW w:w="960" w:type="dxa"/>
            <w:noWrap/>
          </w:tcPr>
          <w:p w:rsidR="001E280D" w:rsidRPr="001E280D" w:rsidRDefault="001E280D" w:rsidP="001E280D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92</w:t>
            </w:r>
          </w:p>
        </w:tc>
      </w:tr>
      <w:tr w:rsidR="001E280D" w:rsidRPr="001E280D" w:rsidTr="001E280D">
        <w:trPr>
          <w:trHeight w:val="960"/>
        </w:trPr>
        <w:tc>
          <w:tcPr>
            <w:tcW w:w="960" w:type="dxa"/>
            <w:hideMark/>
          </w:tcPr>
          <w:p w:rsidR="001E280D" w:rsidRPr="001E280D" w:rsidRDefault="001E280D" w:rsidP="001E280D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2301" w:type="dxa"/>
          </w:tcPr>
          <w:p w:rsidR="001E280D" w:rsidRPr="001E280D" w:rsidRDefault="001E280D" w:rsidP="001E280D">
            <w:pPr>
              <w:suppressAutoHyphens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 xml:space="preserve">Дом культуры </w:t>
            </w:r>
          </w:p>
        </w:tc>
        <w:tc>
          <w:tcPr>
            <w:tcW w:w="2409" w:type="dxa"/>
          </w:tcPr>
          <w:p w:rsidR="001E280D" w:rsidRPr="001E280D" w:rsidRDefault="001E280D" w:rsidP="001E280D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Республика Бурятия, Заиграевский район</w:t>
            </w:r>
          </w:p>
        </w:tc>
        <w:tc>
          <w:tcPr>
            <w:tcW w:w="3020" w:type="dxa"/>
          </w:tcPr>
          <w:p w:rsidR="001E280D" w:rsidRPr="001E280D" w:rsidRDefault="001E280D" w:rsidP="001E280D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МБУК МИКДЦ «Талецкое»</w:t>
            </w:r>
          </w:p>
        </w:tc>
        <w:tc>
          <w:tcPr>
            <w:tcW w:w="960" w:type="dxa"/>
          </w:tcPr>
          <w:p w:rsidR="001E280D" w:rsidRPr="001E280D" w:rsidRDefault="001E280D" w:rsidP="001E28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37,5</w:t>
            </w:r>
          </w:p>
        </w:tc>
        <w:tc>
          <w:tcPr>
            <w:tcW w:w="960" w:type="dxa"/>
          </w:tcPr>
          <w:p w:rsidR="001E280D" w:rsidRPr="001E280D" w:rsidRDefault="001E280D" w:rsidP="001E28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44,45</w:t>
            </w:r>
          </w:p>
        </w:tc>
        <w:tc>
          <w:tcPr>
            <w:tcW w:w="960" w:type="dxa"/>
          </w:tcPr>
          <w:p w:rsidR="001E280D" w:rsidRPr="001E280D" w:rsidRDefault="001E280D" w:rsidP="001E28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</w:tcPr>
          <w:p w:rsidR="001E280D" w:rsidRPr="001E280D" w:rsidRDefault="001E280D" w:rsidP="001E28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95,56</w:t>
            </w:r>
          </w:p>
        </w:tc>
        <w:tc>
          <w:tcPr>
            <w:tcW w:w="960" w:type="dxa"/>
          </w:tcPr>
          <w:p w:rsidR="001E280D" w:rsidRPr="001E280D" w:rsidRDefault="001E280D" w:rsidP="001E28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97,78</w:t>
            </w:r>
          </w:p>
        </w:tc>
        <w:tc>
          <w:tcPr>
            <w:tcW w:w="960" w:type="dxa"/>
          </w:tcPr>
          <w:p w:rsidR="001E280D" w:rsidRPr="001E280D" w:rsidRDefault="001E280D" w:rsidP="001E28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55,06</w:t>
            </w:r>
          </w:p>
        </w:tc>
        <w:tc>
          <w:tcPr>
            <w:tcW w:w="960" w:type="dxa"/>
            <w:noWrap/>
          </w:tcPr>
          <w:p w:rsidR="001E280D" w:rsidRPr="001E280D" w:rsidRDefault="001E280D" w:rsidP="001E280D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93</w:t>
            </w:r>
          </w:p>
        </w:tc>
      </w:tr>
      <w:tr w:rsidR="001E280D" w:rsidRPr="001E280D" w:rsidTr="001E280D">
        <w:trPr>
          <w:trHeight w:val="645"/>
        </w:trPr>
        <w:tc>
          <w:tcPr>
            <w:tcW w:w="960" w:type="dxa"/>
            <w:hideMark/>
          </w:tcPr>
          <w:p w:rsidR="001E280D" w:rsidRPr="001E280D" w:rsidRDefault="001E280D" w:rsidP="001E280D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2301" w:type="dxa"/>
          </w:tcPr>
          <w:p w:rsidR="001E280D" w:rsidRPr="001E280D" w:rsidRDefault="001E280D" w:rsidP="001E280D">
            <w:pPr>
              <w:suppressAutoHyphens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Дом культуры</w:t>
            </w:r>
          </w:p>
        </w:tc>
        <w:tc>
          <w:tcPr>
            <w:tcW w:w="2409" w:type="dxa"/>
          </w:tcPr>
          <w:p w:rsidR="001E280D" w:rsidRPr="001E280D" w:rsidRDefault="001E280D" w:rsidP="001E280D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Республика Бурятия, Северо-Байкальский район</w:t>
            </w:r>
          </w:p>
        </w:tc>
        <w:tc>
          <w:tcPr>
            <w:tcW w:w="3020" w:type="dxa"/>
          </w:tcPr>
          <w:p w:rsidR="001E280D" w:rsidRPr="001E280D" w:rsidRDefault="001E280D" w:rsidP="001E280D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МБУ «КДЦ «Импульс»</w:t>
            </w:r>
          </w:p>
        </w:tc>
        <w:tc>
          <w:tcPr>
            <w:tcW w:w="960" w:type="dxa"/>
          </w:tcPr>
          <w:p w:rsidR="001E280D" w:rsidRPr="001E280D" w:rsidRDefault="001E280D" w:rsidP="001E28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26</w:t>
            </w:r>
          </w:p>
        </w:tc>
        <w:tc>
          <w:tcPr>
            <w:tcW w:w="960" w:type="dxa"/>
          </w:tcPr>
          <w:p w:rsidR="001E280D" w:rsidRPr="001E280D" w:rsidRDefault="001E280D" w:rsidP="001E28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75</w:t>
            </w:r>
          </w:p>
        </w:tc>
        <w:tc>
          <w:tcPr>
            <w:tcW w:w="960" w:type="dxa"/>
          </w:tcPr>
          <w:p w:rsidR="001E280D" w:rsidRPr="001E280D" w:rsidRDefault="001E280D" w:rsidP="001E28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</w:tcPr>
          <w:p w:rsidR="001E280D" w:rsidRPr="001E280D" w:rsidRDefault="001E280D" w:rsidP="001E28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76</w:t>
            </w:r>
          </w:p>
        </w:tc>
        <w:tc>
          <w:tcPr>
            <w:tcW w:w="960" w:type="dxa"/>
          </w:tcPr>
          <w:p w:rsidR="001E280D" w:rsidRPr="001E280D" w:rsidRDefault="001E280D" w:rsidP="001E28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98</w:t>
            </w:r>
          </w:p>
        </w:tc>
        <w:tc>
          <w:tcPr>
            <w:tcW w:w="960" w:type="dxa"/>
          </w:tcPr>
          <w:p w:rsidR="001E280D" w:rsidRPr="001E280D" w:rsidRDefault="001E280D" w:rsidP="001E28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55</w:t>
            </w:r>
          </w:p>
        </w:tc>
        <w:tc>
          <w:tcPr>
            <w:tcW w:w="960" w:type="dxa"/>
            <w:noWrap/>
          </w:tcPr>
          <w:p w:rsidR="001E280D" w:rsidRPr="001E280D" w:rsidRDefault="001E280D" w:rsidP="001E280D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94</w:t>
            </w:r>
          </w:p>
        </w:tc>
      </w:tr>
      <w:tr w:rsidR="001E280D" w:rsidRPr="001E280D" w:rsidTr="001E280D">
        <w:trPr>
          <w:trHeight w:val="645"/>
        </w:trPr>
        <w:tc>
          <w:tcPr>
            <w:tcW w:w="960" w:type="dxa"/>
            <w:hideMark/>
          </w:tcPr>
          <w:p w:rsidR="001E280D" w:rsidRPr="001E280D" w:rsidRDefault="001E280D" w:rsidP="001E280D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2301" w:type="dxa"/>
          </w:tcPr>
          <w:p w:rsidR="001E280D" w:rsidRPr="001E280D" w:rsidRDefault="001E280D" w:rsidP="001E280D">
            <w:pPr>
              <w:suppressAutoHyphens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 xml:space="preserve">Дом культуры </w:t>
            </w:r>
          </w:p>
        </w:tc>
        <w:tc>
          <w:tcPr>
            <w:tcW w:w="2409" w:type="dxa"/>
          </w:tcPr>
          <w:p w:rsidR="001E280D" w:rsidRPr="001E280D" w:rsidRDefault="001E280D" w:rsidP="001E280D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Республика Бурятия, Прибайкальский район</w:t>
            </w:r>
          </w:p>
        </w:tc>
        <w:tc>
          <w:tcPr>
            <w:tcW w:w="3020" w:type="dxa"/>
          </w:tcPr>
          <w:p w:rsidR="001E280D" w:rsidRPr="001E280D" w:rsidRDefault="001E280D" w:rsidP="001E280D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МБУ «Зырянский культурно-информационный центр»</w:t>
            </w:r>
          </w:p>
        </w:tc>
        <w:tc>
          <w:tcPr>
            <w:tcW w:w="960" w:type="dxa"/>
          </w:tcPr>
          <w:p w:rsidR="001E280D" w:rsidRPr="001E280D" w:rsidRDefault="001E280D" w:rsidP="001E28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36,5</w:t>
            </w:r>
          </w:p>
        </w:tc>
        <w:tc>
          <w:tcPr>
            <w:tcW w:w="960" w:type="dxa"/>
          </w:tcPr>
          <w:p w:rsidR="001E280D" w:rsidRPr="001E280D" w:rsidRDefault="001E280D" w:rsidP="001E28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48,89</w:t>
            </w:r>
          </w:p>
        </w:tc>
        <w:tc>
          <w:tcPr>
            <w:tcW w:w="960" w:type="dxa"/>
          </w:tcPr>
          <w:p w:rsidR="001E280D" w:rsidRPr="001E280D" w:rsidRDefault="001E280D" w:rsidP="001E28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</w:tcPr>
          <w:p w:rsidR="001E280D" w:rsidRPr="001E280D" w:rsidRDefault="001E280D" w:rsidP="001E28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</w:tcPr>
          <w:p w:rsidR="001E280D" w:rsidRPr="001E280D" w:rsidRDefault="001E280D" w:rsidP="001E28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81,11</w:t>
            </w:r>
          </w:p>
        </w:tc>
        <w:tc>
          <w:tcPr>
            <w:tcW w:w="960" w:type="dxa"/>
          </w:tcPr>
          <w:p w:rsidR="001E280D" w:rsidRPr="001E280D" w:rsidRDefault="001E280D" w:rsidP="001E28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53,3</w:t>
            </w:r>
          </w:p>
        </w:tc>
        <w:tc>
          <w:tcPr>
            <w:tcW w:w="960" w:type="dxa"/>
            <w:noWrap/>
          </w:tcPr>
          <w:p w:rsidR="001E280D" w:rsidRPr="001E280D" w:rsidRDefault="001E280D" w:rsidP="001E280D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95</w:t>
            </w:r>
          </w:p>
        </w:tc>
      </w:tr>
      <w:tr w:rsidR="001E280D" w:rsidRPr="001E280D" w:rsidTr="001E280D">
        <w:trPr>
          <w:trHeight w:val="1275"/>
        </w:trPr>
        <w:tc>
          <w:tcPr>
            <w:tcW w:w="960" w:type="dxa"/>
            <w:hideMark/>
          </w:tcPr>
          <w:p w:rsidR="001E280D" w:rsidRPr="001E280D" w:rsidRDefault="001E280D" w:rsidP="001E280D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2301" w:type="dxa"/>
          </w:tcPr>
          <w:p w:rsidR="001E280D" w:rsidRPr="001E280D" w:rsidRDefault="001E280D" w:rsidP="001E280D">
            <w:pPr>
              <w:suppressAutoHyphens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Дом культуры</w:t>
            </w:r>
          </w:p>
        </w:tc>
        <w:tc>
          <w:tcPr>
            <w:tcW w:w="2409" w:type="dxa"/>
          </w:tcPr>
          <w:p w:rsidR="001E280D" w:rsidRPr="001E280D" w:rsidRDefault="001E280D" w:rsidP="001E280D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Республика Бурятия, Иволгинский район</w:t>
            </w:r>
          </w:p>
        </w:tc>
        <w:tc>
          <w:tcPr>
            <w:tcW w:w="3020" w:type="dxa"/>
          </w:tcPr>
          <w:p w:rsidR="001E280D" w:rsidRPr="001E280D" w:rsidRDefault="001E280D" w:rsidP="001E280D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МБУ «Центр досуга и библиотечного обслуживания»</w:t>
            </w:r>
          </w:p>
        </w:tc>
        <w:tc>
          <w:tcPr>
            <w:tcW w:w="960" w:type="dxa"/>
          </w:tcPr>
          <w:p w:rsidR="001E280D" w:rsidRPr="001E280D" w:rsidRDefault="001E280D" w:rsidP="001E28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40</w:t>
            </w:r>
          </w:p>
        </w:tc>
        <w:tc>
          <w:tcPr>
            <w:tcW w:w="960" w:type="dxa"/>
          </w:tcPr>
          <w:p w:rsidR="001E280D" w:rsidRPr="001E280D" w:rsidRDefault="001E280D" w:rsidP="001E28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33,34</w:t>
            </w:r>
          </w:p>
        </w:tc>
        <w:tc>
          <w:tcPr>
            <w:tcW w:w="960" w:type="dxa"/>
          </w:tcPr>
          <w:p w:rsidR="001E280D" w:rsidRPr="001E280D" w:rsidRDefault="001E280D" w:rsidP="001E28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30</w:t>
            </w:r>
          </w:p>
        </w:tc>
        <w:tc>
          <w:tcPr>
            <w:tcW w:w="960" w:type="dxa"/>
          </w:tcPr>
          <w:p w:rsidR="001E280D" w:rsidRPr="001E280D" w:rsidRDefault="001E280D" w:rsidP="001E28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73,34</w:t>
            </w:r>
          </w:p>
        </w:tc>
        <w:tc>
          <w:tcPr>
            <w:tcW w:w="960" w:type="dxa"/>
          </w:tcPr>
          <w:p w:rsidR="001E280D" w:rsidRPr="001E280D" w:rsidRDefault="001E280D" w:rsidP="001E28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83,33</w:t>
            </w:r>
          </w:p>
        </w:tc>
        <w:tc>
          <w:tcPr>
            <w:tcW w:w="960" w:type="dxa"/>
          </w:tcPr>
          <w:p w:rsidR="001E280D" w:rsidRPr="001E280D" w:rsidRDefault="001E280D" w:rsidP="001E28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52,002</w:t>
            </w:r>
          </w:p>
        </w:tc>
        <w:tc>
          <w:tcPr>
            <w:tcW w:w="960" w:type="dxa"/>
            <w:noWrap/>
          </w:tcPr>
          <w:p w:rsidR="001E280D" w:rsidRPr="001E280D" w:rsidRDefault="001E280D" w:rsidP="001E280D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96</w:t>
            </w:r>
          </w:p>
        </w:tc>
      </w:tr>
      <w:tr w:rsidR="001E280D" w:rsidRPr="001E280D" w:rsidTr="001E280D">
        <w:trPr>
          <w:trHeight w:val="1590"/>
        </w:trPr>
        <w:tc>
          <w:tcPr>
            <w:tcW w:w="960" w:type="dxa"/>
            <w:hideMark/>
          </w:tcPr>
          <w:p w:rsidR="001E280D" w:rsidRPr="001E280D" w:rsidRDefault="001E280D" w:rsidP="001E280D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2301" w:type="dxa"/>
          </w:tcPr>
          <w:p w:rsidR="001E280D" w:rsidRPr="001E280D" w:rsidRDefault="001E280D" w:rsidP="001E280D">
            <w:pPr>
              <w:suppressAutoHyphens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 xml:space="preserve">Дом культуры </w:t>
            </w:r>
          </w:p>
        </w:tc>
        <w:tc>
          <w:tcPr>
            <w:tcW w:w="2409" w:type="dxa"/>
          </w:tcPr>
          <w:p w:rsidR="001E280D" w:rsidRPr="001E280D" w:rsidRDefault="001E280D" w:rsidP="001E280D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Республика Бурятия, Закаменский район</w:t>
            </w:r>
          </w:p>
        </w:tc>
        <w:tc>
          <w:tcPr>
            <w:tcW w:w="3020" w:type="dxa"/>
          </w:tcPr>
          <w:p w:rsidR="001E280D" w:rsidRPr="001E280D" w:rsidRDefault="001E280D" w:rsidP="001E280D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МБУК «Мылинский сельский Дом культуры»</w:t>
            </w:r>
          </w:p>
        </w:tc>
        <w:tc>
          <w:tcPr>
            <w:tcW w:w="960" w:type="dxa"/>
          </w:tcPr>
          <w:p w:rsidR="001E280D" w:rsidRPr="001E280D" w:rsidRDefault="001E280D" w:rsidP="001E28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960" w:type="dxa"/>
          </w:tcPr>
          <w:p w:rsidR="001E280D" w:rsidRPr="001E280D" w:rsidRDefault="001E280D" w:rsidP="001E28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41,67</w:t>
            </w:r>
          </w:p>
        </w:tc>
        <w:tc>
          <w:tcPr>
            <w:tcW w:w="960" w:type="dxa"/>
          </w:tcPr>
          <w:p w:rsidR="001E280D" w:rsidRPr="001E280D" w:rsidRDefault="001E280D" w:rsidP="001E28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</w:tcPr>
          <w:p w:rsidR="001E280D" w:rsidRPr="001E280D" w:rsidRDefault="001E280D" w:rsidP="001E28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</w:tcPr>
          <w:p w:rsidR="001E280D" w:rsidRPr="001E280D" w:rsidRDefault="001E280D" w:rsidP="001E28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96,67</w:t>
            </w:r>
          </w:p>
        </w:tc>
        <w:tc>
          <w:tcPr>
            <w:tcW w:w="960" w:type="dxa"/>
          </w:tcPr>
          <w:p w:rsidR="001E280D" w:rsidRPr="001E280D" w:rsidRDefault="001E280D" w:rsidP="001E28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51,67</w:t>
            </w:r>
          </w:p>
        </w:tc>
        <w:tc>
          <w:tcPr>
            <w:tcW w:w="960" w:type="dxa"/>
            <w:noWrap/>
          </w:tcPr>
          <w:p w:rsidR="001E280D" w:rsidRPr="001E280D" w:rsidRDefault="001E280D" w:rsidP="001E280D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97</w:t>
            </w:r>
          </w:p>
        </w:tc>
      </w:tr>
      <w:tr w:rsidR="001E280D" w:rsidRPr="001E280D" w:rsidTr="001E280D">
        <w:trPr>
          <w:trHeight w:val="960"/>
        </w:trPr>
        <w:tc>
          <w:tcPr>
            <w:tcW w:w="960" w:type="dxa"/>
            <w:hideMark/>
          </w:tcPr>
          <w:p w:rsidR="001E280D" w:rsidRPr="001E280D" w:rsidRDefault="001E280D" w:rsidP="001E280D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2301" w:type="dxa"/>
          </w:tcPr>
          <w:p w:rsidR="001E280D" w:rsidRPr="001E280D" w:rsidRDefault="001E280D" w:rsidP="001E280D">
            <w:pPr>
              <w:suppressAutoHyphens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Дом культуры</w:t>
            </w:r>
          </w:p>
        </w:tc>
        <w:tc>
          <w:tcPr>
            <w:tcW w:w="2409" w:type="dxa"/>
          </w:tcPr>
          <w:p w:rsidR="001E280D" w:rsidRPr="001E280D" w:rsidRDefault="001E280D" w:rsidP="001E280D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Республика Бурятия, Баунтовский эвенкийский район</w:t>
            </w:r>
          </w:p>
        </w:tc>
        <w:tc>
          <w:tcPr>
            <w:tcW w:w="3020" w:type="dxa"/>
          </w:tcPr>
          <w:p w:rsidR="001E280D" w:rsidRPr="001E280D" w:rsidRDefault="001E280D" w:rsidP="001E280D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МБУК «Россошинский сельский Дом культуры»</w:t>
            </w:r>
          </w:p>
        </w:tc>
        <w:tc>
          <w:tcPr>
            <w:tcW w:w="960" w:type="dxa"/>
          </w:tcPr>
          <w:p w:rsidR="001E280D" w:rsidRPr="001E280D" w:rsidRDefault="001E280D" w:rsidP="001E28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27,5</w:t>
            </w:r>
          </w:p>
        </w:tc>
        <w:tc>
          <w:tcPr>
            <w:tcW w:w="960" w:type="dxa"/>
          </w:tcPr>
          <w:p w:rsidR="001E280D" w:rsidRPr="001E280D" w:rsidRDefault="001E280D" w:rsidP="001E28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70</w:t>
            </w:r>
          </w:p>
        </w:tc>
        <w:tc>
          <w:tcPr>
            <w:tcW w:w="960" w:type="dxa"/>
          </w:tcPr>
          <w:p w:rsidR="001E280D" w:rsidRPr="001E280D" w:rsidRDefault="001E280D" w:rsidP="001E28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</w:tcPr>
          <w:p w:rsidR="001E280D" w:rsidRPr="001E280D" w:rsidRDefault="001E280D" w:rsidP="001E28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</w:tcPr>
          <w:p w:rsidR="001E280D" w:rsidRPr="001E280D" w:rsidRDefault="001E280D" w:rsidP="001E28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960" w:type="dxa"/>
          </w:tcPr>
          <w:p w:rsidR="001E280D" w:rsidRPr="001E280D" w:rsidRDefault="001E280D" w:rsidP="001E28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43,5</w:t>
            </w:r>
          </w:p>
        </w:tc>
        <w:tc>
          <w:tcPr>
            <w:tcW w:w="960" w:type="dxa"/>
            <w:noWrap/>
          </w:tcPr>
          <w:p w:rsidR="001E280D" w:rsidRPr="001E280D" w:rsidRDefault="001E280D" w:rsidP="001E280D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97</w:t>
            </w:r>
          </w:p>
        </w:tc>
      </w:tr>
      <w:tr w:rsidR="001E280D" w:rsidRPr="001E280D" w:rsidTr="001E280D">
        <w:trPr>
          <w:trHeight w:val="1275"/>
        </w:trPr>
        <w:tc>
          <w:tcPr>
            <w:tcW w:w="960" w:type="dxa"/>
            <w:hideMark/>
          </w:tcPr>
          <w:p w:rsidR="001E280D" w:rsidRPr="001E280D" w:rsidRDefault="001E280D" w:rsidP="001E280D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2301" w:type="dxa"/>
          </w:tcPr>
          <w:p w:rsidR="001E280D" w:rsidRPr="001E280D" w:rsidRDefault="001E280D" w:rsidP="001E280D">
            <w:pPr>
              <w:suppressAutoHyphens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Дом культуры</w:t>
            </w:r>
          </w:p>
        </w:tc>
        <w:tc>
          <w:tcPr>
            <w:tcW w:w="2409" w:type="dxa"/>
          </w:tcPr>
          <w:p w:rsidR="001E280D" w:rsidRPr="001E280D" w:rsidRDefault="001E280D" w:rsidP="001E280D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Республика Бурятия, Кабанский район</w:t>
            </w:r>
          </w:p>
        </w:tc>
        <w:tc>
          <w:tcPr>
            <w:tcW w:w="3020" w:type="dxa"/>
          </w:tcPr>
          <w:p w:rsidR="001E280D" w:rsidRPr="001E280D" w:rsidRDefault="00916647" w:rsidP="001E280D">
            <w:pPr>
              <w:rPr>
                <w:rFonts w:ascii="Times New Roman" w:hAnsi="Times New Roman" w:cs="Times New Roman"/>
                <w:color w:val="000000"/>
              </w:rPr>
            </w:pPr>
            <w:r w:rsidRPr="00916647">
              <w:rPr>
                <w:rFonts w:ascii="Times New Roman" w:hAnsi="Times New Roman" w:cs="Times New Roman"/>
                <w:color w:val="000000"/>
              </w:rPr>
              <w:t>МАУК «Брянский информационно-культурный центр»</w:t>
            </w:r>
          </w:p>
        </w:tc>
        <w:tc>
          <w:tcPr>
            <w:tcW w:w="960" w:type="dxa"/>
          </w:tcPr>
          <w:p w:rsidR="001E280D" w:rsidRPr="001E280D" w:rsidRDefault="001E280D" w:rsidP="001E28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</w:tcPr>
          <w:p w:rsidR="001E280D" w:rsidRPr="001E280D" w:rsidRDefault="001E280D" w:rsidP="001E28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</w:tcPr>
          <w:p w:rsidR="001E280D" w:rsidRPr="001E280D" w:rsidRDefault="001E280D" w:rsidP="001E28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</w:tcPr>
          <w:p w:rsidR="001E280D" w:rsidRPr="001E280D" w:rsidRDefault="001E280D" w:rsidP="001E28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</w:tcPr>
          <w:p w:rsidR="001E280D" w:rsidRPr="001E280D" w:rsidRDefault="001E280D" w:rsidP="001E28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280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</w:tcPr>
          <w:p w:rsidR="001E280D" w:rsidRPr="001E280D" w:rsidRDefault="001E280D" w:rsidP="001E28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  <w:noWrap/>
          </w:tcPr>
          <w:p w:rsidR="001E280D" w:rsidRPr="001E280D" w:rsidRDefault="001E280D" w:rsidP="001E280D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98</w:t>
            </w:r>
          </w:p>
        </w:tc>
      </w:tr>
      <w:tr w:rsidR="001E280D" w:rsidRPr="001E280D" w:rsidTr="00893EE1">
        <w:trPr>
          <w:trHeight w:val="1275"/>
        </w:trPr>
        <w:tc>
          <w:tcPr>
            <w:tcW w:w="960" w:type="dxa"/>
            <w:vAlign w:val="center"/>
          </w:tcPr>
          <w:p w:rsidR="001E280D" w:rsidRPr="001E280D" w:rsidRDefault="001E280D" w:rsidP="001E280D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2301" w:type="dxa"/>
            <w:vAlign w:val="center"/>
          </w:tcPr>
          <w:p w:rsidR="001E280D" w:rsidRPr="001E280D" w:rsidRDefault="001E280D" w:rsidP="001E280D">
            <w:pPr>
              <w:suppressAutoHyphens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 xml:space="preserve">Дом культуры </w:t>
            </w:r>
          </w:p>
        </w:tc>
        <w:tc>
          <w:tcPr>
            <w:tcW w:w="2409" w:type="dxa"/>
            <w:vAlign w:val="center"/>
          </w:tcPr>
          <w:p w:rsidR="001E280D" w:rsidRPr="001E280D" w:rsidRDefault="001E280D" w:rsidP="001E280D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Республика Бурятия, Бичурский район</w:t>
            </w:r>
          </w:p>
        </w:tc>
        <w:tc>
          <w:tcPr>
            <w:tcW w:w="3020" w:type="dxa"/>
            <w:vAlign w:val="center"/>
          </w:tcPr>
          <w:p w:rsidR="001E280D" w:rsidRPr="001E280D" w:rsidRDefault="001E280D" w:rsidP="001E280D">
            <w:pPr>
              <w:rPr>
                <w:rFonts w:ascii="Times New Roman" w:hAnsi="Times New Roman" w:cs="Times New Roman"/>
                <w:color w:val="000000"/>
              </w:rPr>
            </w:pPr>
            <w:r w:rsidRPr="001E280D">
              <w:rPr>
                <w:rFonts w:ascii="Times New Roman" w:hAnsi="Times New Roman" w:cs="Times New Roman"/>
                <w:color w:val="000000"/>
              </w:rPr>
              <w:t>МБУК «Районный центр народного творчества»</w:t>
            </w:r>
          </w:p>
        </w:tc>
        <w:tc>
          <w:tcPr>
            <w:tcW w:w="960" w:type="dxa"/>
            <w:vAlign w:val="center"/>
          </w:tcPr>
          <w:p w:rsidR="001E280D" w:rsidRPr="001E280D" w:rsidRDefault="001E280D" w:rsidP="001E28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  <w:vAlign w:val="center"/>
          </w:tcPr>
          <w:p w:rsidR="001E280D" w:rsidRPr="001E280D" w:rsidRDefault="001E280D" w:rsidP="001E28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  <w:vAlign w:val="center"/>
          </w:tcPr>
          <w:p w:rsidR="001E280D" w:rsidRPr="001E280D" w:rsidRDefault="001E280D" w:rsidP="001E28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  <w:vAlign w:val="center"/>
          </w:tcPr>
          <w:p w:rsidR="001E280D" w:rsidRPr="001E280D" w:rsidRDefault="001E280D" w:rsidP="001E28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  <w:vAlign w:val="center"/>
          </w:tcPr>
          <w:p w:rsidR="001E280D" w:rsidRPr="001E280D" w:rsidRDefault="001E280D" w:rsidP="001E28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  <w:vAlign w:val="center"/>
          </w:tcPr>
          <w:p w:rsidR="001E280D" w:rsidRPr="001E280D" w:rsidRDefault="001E280D" w:rsidP="001E28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  <w:noWrap/>
            <w:vAlign w:val="center"/>
          </w:tcPr>
          <w:p w:rsidR="001E280D" w:rsidRPr="001E280D" w:rsidRDefault="001E280D" w:rsidP="001E280D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280D">
              <w:rPr>
                <w:rFonts w:ascii="Times New Roman" w:hAnsi="Times New Roman" w:cs="Times New Roman"/>
                <w:color w:val="000000"/>
                <w:lang w:eastAsia="ru-RU"/>
              </w:rPr>
              <w:t>99</w:t>
            </w:r>
          </w:p>
        </w:tc>
      </w:tr>
    </w:tbl>
    <w:p w:rsidR="00315F4C" w:rsidRDefault="00315F4C">
      <w:pPr>
        <w:suppressAutoHyphens w:val="0"/>
        <w:rPr>
          <w:lang w:eastAsia="en-US"/>
        </w:rPr>
      </w:pPr>
    </w:p>
    <w:p w:rsidR="00315F4C" w:rsidRDefault="00315F4C" w:rsidP="00315F4C">
      <w:pPr>
        <w:rPr>
          <w:lang w:eastAsia="en-US"/>
        </w:rPr>
      </w:pPr>
    </w:p>
    <w:p w:rsidR="00315F4C" w:rsidRDefault="00095F0F" w:rsidP="00315F4C">
      <w:pPr>
        <w:tabs>
          <w:tab w:val="left" w:pos="1395"/>
        </w:tabs>
        <w:rPr>
          <w:b/>
          <w:sz w:val="28"/>
          <w:szCs w:val="28"/>
          <w:lang w:eastAsia="en-US"/>
        </w:rPr>
      </w:pPr>
      <w:bookmarkStart w:id="19" w:name="_Toc56784300"/>
      <w:r>
        <w:rPr>
          <w:b/>
          <w:sz w:val="28"/>
          <w:szCs w:val="28"/>
          <w:lang w:eastAsia="en-US"/>
        </w:rPr>
        <w:t>Таблица 2.2</w:t>
      </w:r>
      <w:r w:rsidR="00315F4C" w:rsidRPr="00BB69CF">
        <w:rPr>
          <w:b/>
          <w:sz w:val="28"/>
          <w:szCs w:val="28"/>
          <w:lang w:eastAsia="en-US"/>
        </w:rPr>
        <w:t>. Общий рейтинг учреждений культуры по типам/Библиотеки</w:t>
      </w:r>
      <w:bookmarkEnd w:id="19"/>
    </w:p>
    <w:p w:rsidR="00095F0F" w:rsidRDefault="00095F0F" w:rsidP="00315F4C">
      <w:pPr>
        <w:tabs>
          <w:tab w:val="left" w:pos="1395"/>
        </w:tabs>
        <w:rPr>
          <w:b/>
          <w:sz w:val="28"/>
          <w:szCs w:val="28"/>
          <w:lang w:eastAsia="en-US"/>
        </w:rPr>
      </w:pPr>
    </w:p>
    <w:tbl>
      <w:tblPr>
        <w:tblW w:w="15466" w:type="dxa"/>
        <w:tblLook w:val="04A0" w:firstRow="1" w:lastRow="0" w:firstColumn="1" w:lastColumn="0" w:noHBand="0" w:noVBand="1"/>
      </w:tblPr>
      <w:tblGrid>
        <w:gridCol w:w="886"/>
        <w:gridCol w:w="1318"/>
        <w:gridCol w:w="1688"/>
        <w:gridCol w:w="2610"/>
        <w:gridCol w:w="2197"/>
        <w:gridCol w:w="1046"/>
        <w:gridCol w:w="915"/>
        <w:gridCol w:w="1308"/>
        <w:gridCol w:w="1177"/>
        <w:gridCol w:w="1046"/>
        <w:gridCol w:w="1275"/>
      </w:tblGrid>
      <w:tr w:rsidR="00095F0F" w:rsidRPr="00BB69CF" w:rsidTr="00EF3DDF">
        <w:trPr>
          <w:cantSplit/>
          <w:trHeight w:val="2953"/>
          <w:tblHeader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noWrap/>
            <w:textDirection w:val="btLr"/>
            <w:vAlign w:val="center"/>
            <w:hideMark/>
          </w:tcPr>
          <w:p w:rsidR="00095F0F" w:rsidRPr="00BB69CF" w:rsidRDefault="00095F0F" w:rsidP="00D36424">
            <w:pPr>
              <w:suppressAutoHyphens w:val="0"/>
              <w:ind w:right="113"/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№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/>
            <w:noWrap/>
            <w:textDirection w:val="btLr"/>
            <w:vAlign w:val="center"/>
            <w:hideMark/>
          </w:tcPr>
          <w:p w:rsidR="00095F0F" w:rsidRPr="00BB69CF" w:rsidRDefault="00095F0F" w:rsidP="00D36424">
            <w:pPr>
              <w:suppressAutoHyphens w:val="0"/>
              <w:ind w:right="113"/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Тип учреждения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/>
            <w:noWrap/>
            <w:textDirection w:val="btLr"/>
            <w:vAlign w:val="center"/>
            <w:hideMark/>
          </w:tcPr>
          <w:p w:rsidR="00095F0F" w:rsidRPr="00BB69CF" w:rsidRDefault="009E76DD" w:rsidP="00D36424">
            <w:pPr>
              <w:suppressAutoHyphens w:val="0"/>
              <w:ind w:right="11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Район 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/>
            <w:noWrap/>
            <w:textDirection w:val="btLr"/>
            <w:vAlign w:val="center"/>
            <w:hideMark/>
          </w:tcPr>
          <w:p w:rsidR="00095F0F" w:rsidRPr="00BB69CF" w:rsidRDefault="00095F0F" w:rsidP="00D36424">
            <w:pPr>
              <w:suppressAutoHyphens w:val="0"/>
              <w:ind w:right="113"/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Учреждение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/>
            <w:noWrap/>
            <w:textDirection w:val="btLr"/>
            <w:vAlign w:val="center"/>
            <w:hideMark/>
          </w:tcPr>
          <w:p w:rsidR="00095F0F" w:rsidRPr="00BB69CF" w:rsidRDefault="00095F0F" w:rsidP="00D36424">
            <w:pPr>
              <w:suppressAutoHyphens w:val="0"/>
              <w:ind w:right="113"/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1. Критерий открытости и доступности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/>
            <w:noWrap/>
            <w:textDirection w:val="btLr"/>
            <w:vAlign w:val="center"/>
            <w:hideMark/>
          </w:tcPr>
          <w:p w:rsidR="00095F0F" w:rsidRPr="00BB69CF" w:rsidRDefault="00095F0F" w:rsidP="00D36424">
            <w:pPr>
              <w:suppressAutoHyphens w:val="0"/>
              <w:ind w:right="113"/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2. Критерий комфортности условий предоставления услуг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/>
            <w:noWrap/>
            <w:textDirection w:val="btLr"/>
            <w:vAlign w:val="center"/>
            <w:hideMark/>
          </w:tcPr>
          <w:p w:rsidR="00095F0F" w:rsidRPr="00BB69CF" w:rsidRDefault="00095F0F" w:rsidP="00D36424">
            <w:pPr>
              <w:suppressAutoHyphens w:val="0"/>
              <w:ind w:right="113"/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3. Критерий доступности услуг для инвалидов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/>
            <w:noWrap/>
            <w:textDirection w:val="btLr"/>
            <w:vAlign w:val="center"/>
            <w:hideMark/>
          </w:tcPr>
          <w:p w:rsidR="00095F0F" w:rsidRPr="00BB69CF" w:rsidRDefault="00095F0F" w:rsidP="00D36424">
            <w:pPr>
              <w:suppressAutoHyphens w:val="0"/>
              <w:ind w:right="113"/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/>
            <w:noWrap/>
            <w:textDirection w:val="btLr"/>
            <w:vAlign w:val="center"/>
            <w:hideMark/>
          </w:tcPr>
          <w:p w:rsidR="00095F0F" w:rsidRPr="00BB69CF" w:rsidRDefault="00095F0F" w:rsidP="00D36424">
            <w:pPr>
              <w:suppressAutoHyphens w:val="0"/>
              <w:ind w:right="113"/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5. Критерий удовлетворенности условиями оказания услуг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/>
            <w:noWrap/>
            <w:textDirection w:val="btLr"/>
            <w:vAlign w:val="center"/>
            <w:hideMark/>
          </w:tcPr>
          <w:p w:rsidR="00095F0F" w:rsidRPr="00BB69CF" w:rsidRDefault="00095F0F" w:rsidP="00D36424">
            <w:pPr>
              <w:suppressAutoHyphens w:val="0"/>
              <w:ind w:right="113"/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Средняя оценка по учреждению культуры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/>
            <w:noWrap/>
            <w:textDirection w:val="btLr"/>
            <w:vAlign w:val="center"/>
            <w:hideMark/>
          </w:tcPr>
          <w:p w:rsidR="00095F0F" w:rsidRPr="00BB69CF" w:rsidRDefault="00095F0F" w:rsidP="00D36424">
            <w:pPr>
              <w:suppressAutoHyphens w:val="0"/>
              <w:ind w:right="113"/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Рейтинговый балл</w:t>
            </w:r>
          </w:p>
        </w:tc>
      </w:tr>
      <w:tr w:rsidR="00BF730A" w:rsidRPr="00BB69CF" w:rsidTr="00585724">
        <w:trPr>
          <w:trHeight w:val="1582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30A" w:rsidRPr="00BB69CF" w:rsidRDefault="00BF730A" w:rsidP="00BF730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30A" w:rsidRPr="00BB69CF" w:rsidRDefault="00BF730A" w:rsidP="00BF730A">
            <w:pPr>
              <w:suppressAutoHyphens w:val="0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Библиотеки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30A" w:rsidRDefault="00BF730A" w:rsidP="00BF730A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Республика Бурятия, г. Улан-Удэ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30A" w:rsidRDefault="00BF730A" w:rsidP="00BF730A">
            <w:pPr>
              <w:rPr>
                <w:color w:val="000000"/>
              </w:rPr>
            </w:pPr>
            <w:r>
              <w:rPr>
                <w:color w:val="000000"/>
              </w:rPr>
              <w:t>ГАУК РБ «Национальная библиотека Республики Бурятия»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30A" w:rsidRDefault="00BF730A" w:rsidP="00BF73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96,36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30A" w:rsidRDefault="00BF730A" w:rsidP="00BF73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97,89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30A" w:rsidRDefault="00BF730A" w:rsidP="00BF73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30A" w:rsidRDefault="00BF730A" w:rsidP="00BF73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97,74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30A" w:rsidRDefault="00BF730A" w:rsidP="00BF73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98,59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30A" w:rsidRDefault="00BF730A" w:rsidP="00BF73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30A" w:rsidRPr="00BB69CF" w:rsidRDefault="00BF730A" w:rsidP="00BF730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B69CF">
              <w:rPr>
                <w:b/>
                <w:bCs/>
                <w:color w:val="000000"/>
                <w:lang w:eastAsia="ru-RU"/>
              </w:rPr>
              <w:t>1</w:t>
            </w:r>
          </w:p>
        </w:tc>
      </w:tr>
      <w:tr w:rsidR="00BF730A" w:rsidRPr="00BB69CF" w:rsidTr="00585724">
        <w:trPr>
          <w:trHeight w:val="698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30A" w:rsidRPr="00BB69CF" w:rsidRDefault="00BF730A" w:rsidP="00BF730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30A" w:rsidRPr="00BB69CF" w:rsidRDefault="00BF730A" w:rsidP="00BF730A">
            <w:pPr>
              <w:suppressAutoHyphens w:val="0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Библиотеки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30A" w:rsidRDefault="00BF730A" w:rsidP="00BF730A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г. Улан-Удэ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30A" w:rsidRDefault="00BF730A" w:rsidP="00BF730A">
            <w:pPr>
              <w:rPr>
                <w:color w:val="000000"/>
              </w:rPr>
            </w:pPr>
            <w:r>
              <w:rPr>
                <w:color w:val="000000"/>
              </w:rPr>
              <w:t>ГАУК РБ «Республиканская детско-юношеская библиотека»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30A" w:rsidRDefault="00BF730A" w:rsidP="00BF73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30A" w:rsidRDefault="00BF730A" w:rsidP="00BF73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96,16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30A" w:rsidRDefault="00BF730A" w:rsidP="00BF73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30A" w:rsidRDefault="00BF730A" w:rsidP="00BF73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30A" w:rsidRDefault="00BF730A" w:rsidP="00BF73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96,92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30A" w:rsidRDefault="00BF730A" w:rsidP="00BF73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30A" w:rsidRPr="00BB69CF" w:rsidRDefault="00BF730A" w:rsidP="00BF730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B69CF">
              <w:rPr>
                <w:b/>
                <w:bCs/>
                <w:color w:val="000000"/>
                <w:lang w:eastAsia="ru-RU"/>
              </w:rPr>
              <w:t>2</w:t>
            </w:r>
          </w:p>
        </w:tc>
      </w:tr>
    </w:tbl>
    <w:p w:rsidR="00095F0F" w:rsidRDefault="00095F0F" w:rsidP="00315F4C">
      <w:pPr>
        <w:tabs>
          <w:tab w:val="left" w:pos="1395"/>
        </w:tabs>
        <w:rPr>
          <w:b/>
          <w:sz w:val="28"/>
          <w:szCs w:val="28"/>
          <w:lang w:eastAsia="en-US"/>
        </w:rPr>
      </w:pPr>
    </w:p>
    <w:p w:rsidR="00315F4C" w:rsidRDefault="00315F4C" w:rsidP="00315F4C">
      <w:pPr>
        <w:keepNext/>
        <w:keepLines/>
        <w:suppressAutoHyphens w:val="0"/>
        <w:spacing w:before="240" w:line="259" w:lineRule="auto"/>
        <w:jc w:val="both"/>
        <w:outlineLvl w:val="0"/>
        <w:rPr>
          <w:b/>
          <w:sz w:val="28"/>
          <w:szCs w:val="28"/>
          <w:lang w:eastAsia="en-US"/>
        </w:rPr>
      </w:pPr>
      <w:bookmarkStart w:id="20" w:name="_Toc56784301"/>
      <w:bookmarkStart w:id="21" w:name="_Toc87884665"/>
      <w:bookmarkStart w:id="22" w:name="_Toc87890500"/>
      <w:r w:rsidRPr="00BB69CF">
        <w:rPr>
          <w:b/>
          <w:sz w:val="28"/>
          <w:szCs w:val="28"/>
          <w:lang w:eastAsia="en-US"/>
        </w:rPr>
        <w:t>Таблица 2.2.3. Общий рейтинг учреждений культуры по типам/Музеи</w:t>
      </w:r>
      <w:bookmarkEnd w:id="20"/>
      <w:bookmarkEnd w:id="21"/>
      <w:bookmarkEnd w:id="22"/>
    </w:p>
    <w:tbl>
      <w:tblPr>
        <w:tblW w:w="15451" w:type="dxa"/>
        <w:tblInd w:w="-5" w:type="dxa"/>
        <w:tblLook w:val="04A0" w:firstRow="1" w:lastRow="0" w:firstColumn="1" w:lastColumn="0" w:noHBand="0" w:noVBand="1"/>
      </w:tblPr>
      <w:tblGrid>
        <w:gridCol w:w="912"/>
        <w:gridCol w:w="912"/>
        <w:gridCol w:w="2083"/>
        <w:gridCol w:w="3908"/>
        <w:gridCol w:w="2164"/>
        <w:gridCol w:w="912"/>
        <w:gridCol w:w="912"/>
        <w:gridCol w:w="912"/>
        <w:gridCol w:w="912"/>
        <w:gridCol w:w="912"/>
        <w:gridCol w:w="912"/>
      </w:tblGrid>
      <w:tr w:rsidR="00095F0F" w:rsidRPr="00BB69CF" w:rsidTr="0099788B">
        <w:trPr>
          <w:cantSplit/>
          <w:trHeight w:val="3056"/>
          <w:tblHeader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noWrap/>
            <w:textDirection w:val="btLr"/>
            <w:vAlign w:val="center"/>
            <w:hideMark/>
          </w:tcPr>
          <w:p w:rsidR="00095F0F" w:rsidRPr="00BB69CF" w:rsidRDefault="00095F0F" w:rsidP="00D36424">
            <w:pPr>
              <w:suppressAutoHyphens w:val="0"/>
              <w:ind w:right="113"/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№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/>
            <w:noWrap/>
            <w:textDirection w:val="btLr"/>
            <w:vAlign w:val="center"/>
            <w:hideMark/>
          </w:tcPr>
          <w:p w:rsidR="00095F0F" w:rsidRPr="00BB69CF" w:rsidRDefault="00095F0F" w:rsidP="00D36424">
            <w:pPr>
              <w:suppressAutoHyphens w:val="0"/>
              <w:ind w:right="113"/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Тип учреждения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/>
            <w:noWrap/>
            <w:textDirection w:val="btLr"/>
            <w:vAlign w:val="center"/>
            <w:hideMark/>
          </w:tcPr>
          <w:p w:rsidR="00095F0F" w:rsidRPr="00BB69CF" w:rsidRDefault="009E76DD" w:rsidP="00D36424">
            <w:pPr>
              <w:suppressAutoHyphens w:val="0"/>
              <w:ind w:right="11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Район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/>
            <w:noWrap/>
            <w:textDirection w:val="btLr"/>
            <w:vAlign w:val="center"/>
            <w:hideMark/>
          </w:tcPr>
          <w:p w:rsidR="00095F0F" w:rsidRPr="00BB69CF" w:rsidRDefault="00095F0F" w:rsidP="00D36424">
            <w:pPr>
              <w:suppressAutoHyphens w:val="0"/>
              <w:ind w:right="113"/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Учреждение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/>
            <w:noWrap/>
            <w:textDirection w:val="btLr"/>
            <w:vAlign w:val="center"/>
            <w:hideMark/>
          </w:tcPr>
          <w:p w:rsidR="00095F0F" w:rsidRPr="00BB69CF" w:rsidRDefault="00095F0F" w:rsidP="00D36424">
            <w:pPr>
              <w:suppressAutoHyphens w:val="0"/>
              <w:ind w:right="113"/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1. Критерий открытости и доступности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/>
            <w:noWrap/>
            <w:textDirection w:val="btLr"/>
            <w:vAlign w:val="center"/>
            <w:hideMark/>
          </w:tcPr>
          <w:p w:rsidR="00095F0F" w:rsidRPr="00BB69CF" w:rsidRDefault="00095F0F" w:rsidP="00D36424">
            <w:pPr>
              <w:suppressAutoHyphens w:val="0"/>
              <w:ind w:right="113"/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2. Критерий комфортности условий предоставления услуг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/>
            <w:noWrap/>
            <w:textDirection w:val="btLr"/>
            <w:vAlign w:val="center"/>
            <w:hideMark/>
          </w:tcPr>
          <w:p w:rsidR="00095F0F" w:rsidRPr="00BB69CF" w:rsidRDefault="00095F0F" w:rsidP="00D36424">
            <w:pPr>
              <w:suppressAutoHyphens w:val="0"/>
              <w:ind w:right="113"/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3. Критерий доступности услуг для инвалидов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/>
            <w:noWrap/>
            <w:textDirection w:val="btLr"/>
            <w:vAlign w:val="center"/>
            <w:hideMark/>
          </w:tcPr>
          <w:p w:rsidR="00095F0F" w:rsidRPr="00BB69CF" w:rsidRDefault="00095F0F" w:rsidP="00D36424">
            <w:pPr>
              <w:suppressAutoHyphens w:val="0"/>
              <w:ind w:right="113"/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/>
            <w:noWrap/>
            <w:textDirection w:val="btLr"/>
            <w:vAlign w:val="center"/>
            <w:hideMark/>
          </w:tcPr>
          <w:p w:rsidR="00095F0F" w:rsidRPr="00BB69CF" w:rsidRDefault="00095F0F" w:rsidP="00D36424">
            <w:pPr>
              <w:suppressAutoHyphens w:val="0"/>
              <w:ind w:right="113"/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5. Критерий удовлетворенности условиями оказания услуг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/>
            <w:noWrap/>
            <w:textDirection w:val="btLr"/>
            <w:vAlign w:val="center"/>
            <w:hideMark/>
          </w:tcPr>
          <w:p w:rsidR="00095F0F" w:rsidRPr="00BB69CF" w:rsidRDefault="00095F0F" w:rsidP="00D36424">
            <w:pPr>
              <w:suppressAutoHyphens w:val="0"/>
              <w:ind w:right="113"/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Средняя оценка по учреждению культуры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/>
            <w:noWrap/>
            <w:textDirection w:val="btLr"/>
            <w:vAlign w:val="center"/>
            <w:hideMark/>
          </w:tcPr>
          <w:p w:rsidR="00095F0F" w:rsidRPr="00BB69CF" w:rsidRDefault="00095F0F" w:rsidP="00D36424">
            <w:pPr>
              <w:suppressAutoHyphens w:val="0"/>
              <w:ind w:right="113"/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Рейтинговый балл</w:t>
            </w:r>
          </w:p>
        </w:tc>
      </w:tr>
      <w:tr w:rsidR="00925481" w:rsidRPr="00BB69CF" w:rsidTr="0099788B">
        <w:trPr>
          <w:trHeight w:val="631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481" w:rsidRPr="00BB69CF" w:rsidRDefault="00925481" w:rsidP="0092548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481" w:rsidRPr="00BB69CF" w:rsidRDefault="00925481" w:rsidP="00925481">
            <w:pPr>
              <w:suppressAutoHyphens w:val="0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Музеи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481" w:rsidRDefault="00925481" w:rsidP="0092548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Республика Бурятия, г. Улан-Удэ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481" w:rsidRDefault="00925481" w:rsidP="00925481">
            <w:pPr>
              <w:rPr>
                <w:color w:val="000000"/>
              </w:rPr>
            </w:pPr>
            <w:r>
              <w:rPr>
                <w:color w:val="000000"/>
              </w:rPr>
              <w:t>ГАУК РБ «Этнографический музей народов Забайкалья»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481" w:rsidRDefault="00925481" w:rsidP="009254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76,27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481" w:rsidRDefault="00925481" w:rsidP="009254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481" w:rsidRDefault="00925481" w:rsidP="009254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75,27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481" w:rsidRDefault="00925481" w:rsidP="009254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481" w:rsidRDefault="00925481" w:rsidP="009254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99,41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481" w:rsidRDefault="00925481" w:rsidP="009254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90,19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481" w:rsidRPr="00BB69CF" w:rsidRDefault="00925481" w:rsidP="0092548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B69CF">
              <w:rPr>
                <w:b/>
                <w:bCs/>
                <w:color w:val="000000"/>
                <w:lang w:eastAsia="ru-RU"/>
              </w:rPr>
              <w:t>1</w:t>
            </w:r>
          </w:p>
        </w:tc>
      </w:tr>
      <w:tr w:rsidR="00925481" w:rsidRPr="00BB69CF" w:rsidTr="0099788B">
        <w:trPr>
          <w:trHeight w:val="621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481" w:rsidRPr="00BB69CF" w:rsidRDefault="00925481" w:rsidP="0092548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481" w:rsidRPr="00BB69CF" w:rsidRDefault="00925481" w:rsidP="00925481">
            <w:pPr>
              <w:suppressAutoHyphens w:val="0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Музеи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481" w:rsidRDefault="00925481" w:rsidP="00925481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г. Улан-Удэ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481" w:rsidRDefault="00925481" w:rsidP="00925481">
            <w:pPr>
              <w:rPr>
                <w:color w:val="000000"/>
              </w:rPr>
            </w:pPr>
            <w:r>
              <w:rPr>
                <w:color w:val="000000"/>
              </w:rPr>
              <w:t>ГАУК РБ «Национальный музей Республики Бурятия»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481" w:rsidRDefault="00925481" w:rsidP="009254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481" w:rsidRDefault="00925481" w:rsidP="009254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481" w:rsidRDefault="00925481" w:rsidP="009254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481" w:rsidRDefault="00925481" w:rsidP="009254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481" w:rsidRDefault="00925481" w:rsidP="009254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481" w:rsidRDefault="00925481" w:rsidP="009254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481" w:rsidRPr="00BB69CF" w:rsidRDefault="00925481" w:rsidP="0092548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B69CF">
              <w:rPr>
                <w:b/>
                <w:bCs/>
                <w:color w:val="000000"/>
                <w:lang w:eastAsia="ru-RU"/>
              </w:rPr>
              <w:t>2</w:t>
            </w:r>
          </w:p>
        </w:tc>
      </w:tr>
      <w:tr w:rsidR="00925481" w:rsidRPr="00BB69CF" w:rsidTr="0099788B">
        <w:trPr>
          <w:trHeight w:val="631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481" w:rsidRPr="00BB69CF" w:rsidRDefault="00925481" w:rsidP="0092548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481" w:rsidRPr="00BB69CF" w:rsidRDefault="00925481" w:rsidP="00925481">
            <w:pPr>
              <w:suppressAutoHyphens w:val="0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Музеи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481" w:rsidRDefault="00925481" w:rsidP="00925481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 , г. Кяхта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481" w:rsidRDefault="00925481" w:rsidP="00925481">
            <w:pPr>
              <w:rPr>
                <w:color w:val="000000"/>
              </w:rPr>
            </w:pPr>
            <w:r>
              <w:rPr>
                <w:color w:val="000000"/>
              </w:rPr>
              <w:t>ГАУК РБ «Кяхтинский краеведческий музей им. ак. В.А.Обручева»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481" w:rsidRDefault="00925481" w:rsidP="009254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80,04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481" w:rsidRDefault="00925481" w:rsidP="009254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481" w:rsidRDefault="00925481" w:rsidP="009254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481" w:rsidRDefault="00925481" w:rsidP="009254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481" w:rsidRDefault="00925481" w:rsidP="009254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481" w:rsidRDefault="00925481" w:rsidP="009254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78,41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481" w:rsidRPr="00BB69CF" w:rsidRDefault="00925481" w:rsidP="0092548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B69CF">
              <w:rPr>
                <w:b/>
                <w:bCs/>
                <w:color w:val="000000"/>
                <w:lang w:eastAsia="ru-RU"/>
              </w:rPr>
              <w:t>2</w:t>
            </w:r>
          </w:p>
        </w:tc>
      </w:tr>
    </w:tbl>
    <w:p w:rsidR="00315F4C" w:rsidRDefault="00315F4C" w:rsidP="00315F4C">
      <w:pPr>
        <w:keepNext/>
        <w:keepLines/>
        <w:suppressAutoHyphens w:val="0"/>
        <w:spacing w:before="240" w:line="259" w:lineRule="auto"/>
        <w:jc w:val="both"/>
        <w:outlineLvl w:val="0"/>
        <w:rPr>
          <w:b/>
          <w:sz w:val="28"/>
          <w:szCs w:val="28"/>
          <w:lang w:eastAsia="en-US"/>
        </w:rPr>
      </w:pPr>
      <w:bookmarkStart w:id="23" w:name="_Toc56784302"/>
      <w:bookmarkStart w:id="24" w:name="_Toc87884666"/>
      <w:bookmarkStart w:id="25" w:name="_Toc87890501"/>
      <w:r w:rsidRPr="00BB69CF">
        <w:rPr>
          <w:b/>
          <w:sz w:val="28"/>
          <w:szCs w:val="28"/>
          <w:lang w:eastAsia="en-US"/>
        </w:rPr>
        <w:t>Таблица 2.2.4. Общий рейтинг учреждений культуры по типам/Парки</w:t>
      </w:r>
      <w:bookmarkEnd w:id="23"/>
      <w:bookmarkEnd w:id="24"/>
      <w:bookmarkEnd w:id="25"/>
    </w:p>
    <w:tbl>
      <w:tblPr>
        <w:tblW w:w="15355" w:type="dxa"/>
        <w:tblLook w:val="04A0" w:firstRow="1" w:lastRow="0" w:firstColumn="1" w:lastColumn="0" w:noHBand="0" w:noVBand="1"/>
      </w:tblPr>
      <w:tblGrid>
        <w:gridCol w:w="960"/>
        <w:gridCol w:w="1445"/>
        <w:gridCol w:w="1985"/>
        <w:gridCol w:w="2680"/>
        <w:gridCol w:w="1339"/>
        <w:gridCol w:w="1276"/>
        <w:gridCol w:w="1134"/>
        <w:gridCol w:w="1418"/>
        <w:gridCol w:w="1275"/>
        <w:gridCol w:w="993"/>
        <w:gridCol w:w="850"/>
      </w:tblGrid>
      <w:tr w:rsidR="00095F0F" w:rsidRPr="00BB69CF" w:rsidTr="00925481">
        <w:trPr>
          <w:cantSplit/>
          <w:trHeight w:val="2907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noWrap/>
            <w:textDirection w:val="btLr"/>
            <w:vAlign w:val="center"/>
            <w:hideMark/>
          </w:tcPr>
          <w:p w:rsidR="00095F0F" w:rsidRPr="00BB69CF" w:rsidRDefault="00095F0F" w:rsidP="00D36424">
            <w:pPr>
              <w:suppressAutoHyphens w:val="0"/>
              <w:ind w:right="113"/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№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/>
            <w:noWrap/>
            <w:textDirection w:val="btLr"/>
            <w:vAlign w:val="center"/>
            <w:hideMark/>
          </w:tcPr>
          <w:p w:rsidR="00095F0F" w:rsidRPr="00BB69CF" w:rsidRDefault="00095F0F" w:rsidP="00D36424">
            <w:pPr>
              <w:suppressAutoHyphens w:val="0"/>
              <w:ind w:right="113"/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Тип учреждения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/>
            <w:noWrap/>
            <w:textDirection w:val="btLr"/>
            <w:vAlign w:val="center"/>
            <w:hideMark/>
          </w:tcPr>
          <w:p w:rsidR="00095F0F" w:rsidRPr="00BB69CF" w:rsidRDefault="009E76DD" w:rsidP="00D36424">
            <w:pPr>
              <w:suppressAutoHyphens w:val="0"/>
              <w:ind w:right="11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Район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/>
            <w:noWrap/>
            <w:textDirection w:val="btLr"/>
            <w:vAlign w:val="center"/>
            <w:hideMark/>
          </w:tcPr>
          <w:p w:rsidR="00095F0F" w:rsidRPr="00BB69CF" w:rsidRDefault="00095F0F" w:rsidP="00D36424">
            <w:pPr>
              <w:suppressAutoHyphens w:val="0"/>
              <w:ind w:right="113"/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Учреждение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/>
            <w:noWrap/>
            <w:textDirection w:val="btLr"/>
            <w:vAlign w:val="center"/>
            <w:hideMark/>
          </w:tcPr>
          <w:p w:rsidR="00095F0F" w:rsidRPr="00BB69CF" w:rsidRDefault="00095F0F" w:rsidP="00D36424">
            <w:pPr>
              <w:suppressAutoHyphens w:val="0"/>
              <w:ind w:right="113"/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1. Критерий открытости и доступности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/>
            <w:noWrap/>
            <w:textDirection w:val="btLr"/>
            <w:vAlign w:val="center"/>
            <w:hideMark/>
          </w:tcPr>
          <w:p w:rsidR="00095F0F" w:rsidRPr="00BB69CF" w:rsidRDefault="00095F0F" w:rsidP="00D36424">
            <w:pPr>
              <w:suppressAutoHyphens w:val="0"/>
              <w:ind w:right="113"/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2. Критерий комфортности условий предоставления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/>
            <w:noWrap/>
            <w:textDirection w:val="btLr"/>
            <w:vAlign w:val="center"/>
            <w:hideMark/>
          </w:tcPr>
          <w:p w:rsidR="00095F0F" w:rsidRPr="00BB69CF" w:rsidRDefault="00095F0F" w:rsidP="00D36424">
            <w:pPr>
              <w:suppressAutoHyphens w:val="0"/>
              <w:ind w:right="113"/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3. Критерий доступности услуг для инвалидов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/>
            <w:noWrap/>
            <w:textDirection w:val="btLr"/>
            <w:vAlign w:val="center"/>
            <w:hideMark/>
          </w:tcPr>
          <w:p w:rsidR="00095F0F" w:rsidRPr="00BB69CF" w:rsidRDefault="00095F0F" w:rsidP="00D36424">
            <w:pPr>
              <w:suppressAutoHyphens w:val="0"/>
              <w:ind w:right="113"/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/>
            <w:noWrap/>
            <w:textDirection w:val="btLr"/>
            <w:vAlign w:val="center"/>
            <w:hideMark/>
          </w:tcPr>
          <w:p w:rsidR="00095F0F" w:rsidRPr="00BB69CF" w:rsidRDefault="00095F0F" w:rsidP="00D36424">
            <w:pPr>
              <w:suppressAutoHyphens w:val="0"/>
              <w:ind w:right="113"/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5. Критерий удовлетворенности условиями оказания услуг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/>
            <w:noWrap/>
            <w:textDirection w:val="btLr"/>
            <w:vAlign w:val="center"/>
            <w:hideMark/>
          </w:tcPr>
          <w:p w:rsidR="00095F0F" w:rsidRPr="00BB69CF" w:rsidRDefault="00095F0F" w:rsidP="00D36424">
            <w:pPr>
              <w:suppressAutoHyphens w:val="0"/>
              <w:ind w:right="113"/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Средняя оценка по учреждению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/>
            <w:noWrap/>
            <w:textDirection w:val="btLr"/>
            <w:vAlign w:val="center"/>
            <w:hideMark/>
          </w:tcPr>
          <w:p w:rsidR="00095F0F" w:rsidRPr="00BB69CF" w:rsidRDefault="00095F0F" w:rsidP="00D36424">
            <w:pPr>
              <w:suppressAutoHyphens w:val="0"/>
              <w:ind w:right="113"/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Рейтинговый балл</w:t>
            </w:r>
          </w:p>
        </w:tc>
      </w:tr>
      <w:tr w:rsidR="00925481" w:rsidRPr="00BB69CF" w:rsidTr="00925481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81" w:rsidRPr="00BB69CF" w:rsidRDefault="00925481" w:rsidP="00925481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481" w:rsidRPr="00BB69CF" w:rsidRDefault="00925481" w:rsidP="00925481">
            <w:pPr>
              <w:suppressAutoHyphens w:val="0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 xml:space="preserve">Парки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481" w:rsidRDefault="00925481" w:rsidP="0092548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Республика Бурятия, г. Улан-Удэ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481" w:rsidRDefault="00925481" w:rsidP="0092548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МАУ «Дирекция по паркам культуры и отдыха»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481" w:rsidRDefault="00925481" w:rsidP="009254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481" w:rsidRDefault="00925481" w:rsidP="009254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481" w:rsidRDefault="00925481" w:rsidP="009254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481" w:rsidRDefault="00925481" w:rsidP="009254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98,81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481" w:rsidRDefault="00925481" w:rsidP="009254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481" w:rsidRDefault="00925481" w:rsidP="009254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481" w:rsidRPr="00BB69CF" w:rsidRDefault="00925481" w:rsidP="0092548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B69CF">
              <w:rPr>
                <w:b/>
                <w:bCs/>
                <w:color w:val="000000"/>
                <w:lang w:eastAsia="ru-RU"/>
              </w:rPr>
              <w:t>1</w:t>
            </w:r>
          </w:p>
        </w:tc>
      </w:tr>
    </w:tbl>
    <w:p w:rsidR="00315F4C" w:rsidRDefault="00315F4C" w:rsidP="00315F4C">
      <w:pPr>
        <w:keepNext/>
        <w:keepLines/>
        <w:suppressAutoHyphens w:val="0"/>
        <w:spacing w:before="240" w:line="259" w:lineRule="auto"/>
        <w:jc w:val="both"/>
        <w:outlineLvl w:val="0"/>
        <w:rPr>
          <w:b/>
          <w:sz w:val="28"/>
          <w:szCs w:val="28"/>
          <w:lang w:eastAsia="en-US"/>
        </w:rPr>
      </w:pPr>
      <w:bookmarkStart w:id="26" w:name="_Toc56784303"/>
      <w:bookmarkStart w:id="27" w:name="_Toc87884667"/>
      <w:bookmarkStart w:id="28" w:name="_Toc87890502"/>
      <w:r w:rsidRPr="00BB69CF">
        <w:rPr>
          <w:b/>
          <w:sz w:val="28"/>
          <w:szCs w:val="28"/>
          <w:lang w:eastAsia="en-US"/>
        </w:rPr>
        <w:t>Таблица 2.2.5. Общий рейтинг учреждений культуры по типам/Театры</w:t>
      </w:r>
      <w:bookmarkEnd w:id="26"/>
      <w:bookmarkEnd w:id="27"/>
      <w:bookmarkEnd w:id="28"/>
    </w:p>
    <w:tbl>
      <w:tblPr>
        <w:tblW w:w="15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162"/>
        <w:gridCol w:w="2135"/>
        <w:gridCol w:w="3160"/>
        <w:gridCol w:w="1092"/>
        <w:gridCol w:w="1276"/>
        <w:gridCol w:w="992"/>
        <w:gridCol w:w="1560"/>
        <w:gridCol w:w="1275"/>
        <w:gridCol w:w="876"/>
        <w:gridCol w:w="700"/>
      </w:tblGrid>
      <w:tr w:rsidR="00095F0F" w:rsidRPr="00BB69CF" w:rsidTr="00925481">
        <w:trPr>
          <w:cantSplit/>
          <w:trHeight w:val="3048"/>
          <w:tblHeader/>
        </w:trPr>
        <w:tc>
          <w:tcPr>
            <w:tcW w:w="960" w:type="dxa"/>
            <w:shd w:val="clear" w:color="auto" w:fill="F4B083"/>
            <w:noWrap/>
            <w:textDirection w:val="btLr"/>
            <w:vAlign w:val="center"/>
            <w:hideMark/>
          </w:tcPr>
          <w:p w:rsidR="00095F0F" w:rsidRPr="00BB69CF" w:rsidRDefault="00095F0F" w:rsidP="00D36424">
            <w:pPr>
              <w:suppressAutoHyphens w:val="0"/>
              <w:ind w:right="113"/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№</w:t>
            </w:r>
          </w:p>
        </w:tc>
        <w:tc>
          <w:tcPr>
            <w:tcW w:w="1162" w:type="dxa"/>
            <w:shd w:val="clear" w:color="auto" w:fill="F4B083"/>
            <w:noWrap/>
            <w:textDirection w:val="btLr"/>
            <w:vAlign w:val="center"/>
            <w:hideMark/>
          </w:tcPr>
          <w:p w:rsidR="00095F0F" w:rsidRPr="00BB69CF" w:rsidRDefault="00095F0F" w:rsidP="00D36424">
            <w:pPr>
              <w:suppressAutoHyphens w:val="0"/>
              <w:ind w:right="113"/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Тип учреждения</w:t>
            </w:r>
          </w:p>
        </w:tc>
        <w:tc>
          <w:tcPr>
            <w:tcW w:w="2135" w:type="dxa"/>
            <w:shd w:val="clear" w:color="auto" w:fill="F4B083"/>
            <w:noWrap/>
            <w:textDirection w:val="btLr"/>
            <w:vAlign w:val="center"/>
            <w:hideMark/>
          </w:tcPr>
          <w:p w:rsidR="00095F0F" w:rsidRPr="00BB69CF" w:rsidRDefault="009E76DD" w:rsidP="00D36424">
            <w:pPr>
              <w:suppressAutoHyphens w:val="0"/>
              <w:ind w:right="11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Район</w:t>
            </w:r>
          </w:p>
        </w:tc>
        <w:tc>
          <w:tcPr>
            <w:tcW w:w="3160" w:type="dxa"/>
            <w:shd w:val="clear" w:color="auto" w:fill="F4B083"/>
            <w:noWrap/>
            <w:textDirection w:val="btLr"/>
            <w:vAlign w:val="center"/>
            <w:hideMark/>
          </w:tcPr>
          <w:p w:rsidR="00095F0F" w:rsidRPr="00BB69CF" w:rsidRDefault="00095F0F" w:rsidP="00D36424">
            <w:pPr>
              <w:suppressAutoHyphens w:val="0"/>
              <w:ind w:right="113"/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Учреждение</w:t>
            </w:r>
          </w:p>
        </w:tc>
        <w:tc>
          <w:tcPr>
            <w:tcW w:w="1092" w:type="dxa"/>
            <w:shd w:val="clear" w:color="auto" w:fill="F4B083"/>
            <w:noWrap/>
            <w:textDirection w:val="btLr"/>
            <w:vAlign w:val="center"/>
            <w:hideMark/>
          </w:tcPr>
          <w:p w:rsidR="00095F0F" w:rsidRPr="00BB69CF" w:rsidRDefault="00095F0F" w:rsidP="00D36424">
            <w:pPr>
              <w:suppressAutoHyphens w:val="0"/>
              <w:ind w:right="113"/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1. Критерий открытости и доступности</w:t>
            </w:r>
          </w:p>
        </w:tc>
        <w:tc>
          <w:tcPr>
            <w:tcW w:w="1276" w:type="dxa"/>
            <w:shd w:val="clear" w:color="auto" w:fill="F4B083"/>
            <w:noWrap/>
            <w:textDirection w:val="btLr"/>
            <w:vAlign w:val="center"/>
            <w:hideMark/>
          </w:tcPr>
          <w:p w:rsidR="00095F0F" w:rsidRPr="00BB69CF" w:rsidRDefault="00095F0F" w:rsidP="00D36424">
            <w:pPr>
              <w:suppressAutoHyphens w:val="0"/>
              <w:ind w:right="113"/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2. Критерий комфортности условий предоставления услуг</w:t>
            </w:r>
          </w:p>
        </w:tc>
        <w:tc>
          <w:tcPr>
            <w:tcW w:w="992" w:type="dxa"/>
            <w:shd w:val="clear" w:color="auto" w:fill="F4B083"/>
            <w:noWrap/>
            <w:textDirection w:val="btLr"/>
            <w:vAlign w:val="center"/>
            <w:hideMark/>
          </w:tcPr>
          <w:p w:rsidR="00095F0F" w:rsidRPr="00BB69CF" w:rsidRDefault="00095F0F" w:rsidP="00D36424">
            <w:pPr>
              <w:suppressAutoHyphens w:val="0"/>
              <w:ind w:right="113"/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3. Критерий доступности услуг для инвалидов</w:t>
            </w:r>
          </w:p>
        </w:tc>
        <w:tc>
          <w:tcPr>
            <w:tcW w:w="1560" w:type="dxa"/>
            <w:shd w:val="clear" w:color="auto" w:fill="F4B083"/>
            <w:noWrap/>
            <w:textDirection w:val="btLr"/>
            <w:vAlign w:val="center"/>
            <w:hideMark/>
          </w:tcPr>
          <w:p w:rsidR="00095F0F" w:rsidRPr="00BB69CF" w:rsidRDefault="00095F0F" w:rsidP="00D36424">
            <w:pPr>
              <w:suppressAutoHyphens w:val="0"/>
              <w:ind w:right="113"/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1275" w:type="dxa"/>
            <w:shd w:val="clear" w:color="auto" w:fill="F4B083"/>
            <w:noWrap/>
            <w:textDirection w:val="btLr"/>
            <w:vAlign w:val="center"/>
            <w:hideMark/>
          </w:tcPr>
          <w:p w:rsidR="00095F0F" w:rsidRPr="00BB69CF" w:rsidRDefault="00095F0F" w:rsidP="00D36424">
            <w:pPr>
              <w:suppressAutoHyphens w:val="0"/>
              <w:ind w:right="113"/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5. Критерий удовлетворенности условиями оказания услуг</w:t>
            </w:r>
          </w:p>
        </w:tc>
        <w:tc>
          <w:tcPr>
            <w:tcW w:w="876" w:type="dxa"/>
            <w:shd w:val="clear" w:color="auto" w:fill="F4B083"/>
            <w:noWrap/>
            <w:textDirection w:val="btLr"/>
            <w:vAlign w:val="center"/>
            <w:hideMark/>
          </w:tcPr>
          <w:p w:rsidR="00095F0F" w:rsidRPr="00BB69CF" w:rsidRDefault="00095F0F" w:rsidP="00D36424">
            <w:pPr>
              <w:suppressAutoHyphens w:val="0"/>
              <w:ind w:right="113"/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Средняя оценка по учреждению культуры</w:t>
            </w:r>
          </w:p>
        </w:tc>
        <w:tc>
          <w:tcPr>
            <w:tcW w:w="700" w:type="dxa"/>
            <w:shd w:val="clear" w:color="auto" w:fill="F4B083"/>
            <w:noWrap/>
            <w:textDirection w:val="btLr"/>
            <w:vAlign w:val="center"/>
            <w:hideMark/>
          </w:tcPr>
          <w:p w:rsidR="00095F0F" w:rsidRPr="00BB69CF" w:rsidRDefault="00095F0F" w:rsidP="00D36424">
            <w:pPr>
              <w:suppressAutoHyphens w:val="0"/>
              <w:ind w:right="113"/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Рейтинговый балл</w:t>
            </w:r>
          </w:p>
        </w:tc>
      </w:tr>
      <w:tr w:rsidR="00925481" w:rsidRPr="00BB69CF" w:rsidTr="00925481">
        <w:trPr>
          <w:trHeight w:val="94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5481" w:rsidRPr="00BB69CF" w:rsidRDefault="00925481" w:rsidP="00925481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925481" w:rsidRPr="00BB69CF" w:rsidRDefault="00925481" w:rsidP="00925481">
            <w:pPr>
              <w:suppressAutoHyphens w:val="0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Театры</w:t>
            </w:r>
          </w:p>
        </w:tc>
        <w:tc>
          <w:tcPr>
            <w:tcW w:w="2135" w:type="dxa"/>
            <w:shd w:val="clear" w:color="auto" w:fill="auto"/>
            <w:vAlign w:val="center"/>
          </w:tcPr>
          <w:p w:rsidR="00925481" w:rsidRDefault="00925481" w:rsidP="0092548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Республика Бурятия, г. Улан-Удэ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925481" w:rsidRDefault="00925481" w:rsidP="00925481">
            <w:pPr>
              <w:rPr>
                <w:color w:val="000000"/>
              </w:rPr>
            </w:pPr>
            <w:r>
              <w:rPr>
                <w:color w:val="000000"/>
              </w:rPr>
              <w:t>АУК РБ «Государственный ордена Трудового Красного Знамени Бурятский академический театр драмы им. Хоца Намсараева»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925481" w:rsidRDefault="00925481" w:rsidP="009254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98,64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5481" w:rsidRDefault="00925481" w:rsidP="009254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5481" w:rsidRDefault="00925481" w:rsidP="009254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25481" w:rsidRDefault="00925481" w:rsidP="009254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25481" w:rsidRDefault="00925481" w:rsidP="009254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925481" w:rsidRDefault="00925481" w:rsidP="009254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99,32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25481" w:rsidRPr="00BB69CF" w:rsidRDefault="00925481" w:rsidP="0092548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B69CF">
              <w:rPr>
                <w:b/>
                <w:bCs/>
                <w:color w:val="000000"/>
                <w:lang w:eastAsia="ru-RU"/>
              </w:rPr>
              <w:t>1</w:t>
            </w:r>
          </w:p>
        </w:tc>
      </w:tr>
      <w:tr w:rsidR="00925481" w:rsidRPr="00BB69CF" w:rsidTr="00925481">
        <w:trPr>
          <w:trHeight w:val="94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5481" w:rsidRPr="00BB69CF" w:rsidRDefault="00925481" w:rsidP="00925481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925481" w:rsidRPr="00BB69CF" w:rsidRDefault="00925481" w:rsidP="00925481">
            <w:pPr>
              <w:suppressAutoHyphens w:val="0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Театры</w:t>
            </w:r>
          </w:p>
        </w:tc>
        <w:tc>
          <w:tcPr>
            <w:tcW w:w="2135" w:type="dxa"/>
            <w:shd w:val="clear" w:color="auto" w:fill="auto"/>
            <w:vAlign w:val="center"/>
          </w:tcPr>
          <w:p w:rsidR="00925481" w:rsidRDefault="00925481" w:rsidP="00925481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г. Улан-Удэ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925481" w:rsidRDefault="00925481" w:rsidP="00925481">
            <w:pPr>
              <w:rPr>
                <w:color w:val="000000"/>
              </w:rPr>
            </w:pPr>
            <w:r>
              <w:rPr>
                <w:color w:val="000000"/>
              </w:rPr>
              <w:t>ГАУК РБ «Государственный русский драматический театр им. Н.А. Бестужева»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925481" w:rsidRDefault="00925481" w:rsidP="009254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96,42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5481" w:rsidRDefault="00925481" w:rsidP="009254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5481" w:rsidRDefault="00925481" w:rsidP="009254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25481" w:rsidRDefault="00925481" w:rsidP="009254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25481" w:rsidRDefault="00925481" w:rsidP="009254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925481" w:rsidRDefault="00925481" w:rsidP="009254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82,21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25481" w:rsidRPr="00BB69CF" w:rsidRDefault="00925481" w:rsidP="0092548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B69CF">
              <w:rPr>
                <w:b/>
                <w:bCs/>
                <w:color w:val="000000"/>
                <w:lang w:eastAsia="ru-RU"/>
              </w:rPr>
              <w:t>2</w:t>
            </w:r>
          </w:p>
        </w:tc>
      </w:tr>
      <w:tr w:rsidR="00925481" w:rsidRPr="00BB69CF" w:rsidTr="00925481">
        <w:trPr>
          <w:trHeight w:val="94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5481" w:rsidRPr="00BB69CF" w:rsidRDefault="00925481" w:rsidP="00925481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3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925481" w:rsidRPr="00BB69CF" w:rsidRDefault="00925481" w:rsidP="00925481">
            <w:pPr>
              <w:suppressAutoHyphens w:val="0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Театры</w:t>
            </w:r>
          </w:p>
        </w:tc>
        <w:tc>
          <w:tcPr>
            <w:tcW w:w="2135" w:type="dxa"/>
            <w:shd w:val="clear" w:color="auto" w:fill="auto"/>
            <w:vAlign w:val="center"/>
          </w:tcPr>
          <w:p w:rsidR="00925481" w:rsidRDefault="00925481" w:rsidP="00925481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г. Улан-Удэ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925481" w:rsidRDefault="00925481" w:rsidP="00925481">
            <w:pPr>
              <w:rPr>
                <w:color w:val="000000"/>
              </w:rPr>
            </w:pPr>
            <w:r>
              <w:rPr>
                <w:color w:val="000000"/>
              </w:rPr>
              <w:t>ГАУК РБ «Бурятский государственный ордена Ленина академический театр оперы и балета им. н.а. СССР Г.Ц. Цыдынжапова»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925481" w:rsidRDefault="00925481" w:rsidP="009254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93,19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5481" w:rsidRDefault="00925481" w:rsidP="009254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5481" w:rsidRDefault="00925481" w:rsidP="009254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25481" w:rsidRDefault="00925481" w:rsidP="009254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25481" w:rsidRDefault="00925481" w:rsidP="009254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925481" w:rsidRDefault="00925481" w:rsidP="009254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78,095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25481" w:rsidRPr="00BB69CF" w:rsidRDefault="00925481" w:rsidP="0092548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B69CF">
              <w:rPr>
                <w:b/>
                <w:bCs/>
                <w:color w:val="000000"/>
                <w:lang w:eastAsia="ru-RU"/>
              </w:rPr>
              <w:t>3</w:t>
            </w:r>
          </w:p>
        </w:tc>
      </w:tr>
      <w:tr w:rsidR="00925481" w:rsidRPr="00BB69CF" w:rsidTr="00925481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5481" w:rsidRPr="00BB69CF" w:rsidRDefault="00925481" w:rsidP="00925481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4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925481" w:rsidRPr="00BB69CF" w:rsidRDefault="00925481" w:rsidP="00925481">
            <w:pPr>
              <w:suppressAutoHyphens w:val="0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Театры</w:t>
            </w:r>
          </w:p>
        </w:tc>
        <w:tc>
          <w:tcPr>
            <w:tcW w:w="2135" w:type="dxa"/>
            <w:shd w:val="clear" w:color="auto" w:fill="auto"/>
            <w:vAlign w:val="center"/>
          </w:tcPr>
          <w:p w:rsidR="00925481" w:rsidRDefault="00925481" w:rsidP="00925481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г. Улан-Удэ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925481" w:rsidRDefault="00925481" w:rsidP="00925481">
            <w:pPr>
              <w:rPr>
                <w:color w:val="000000"/>
              </w:rPr>
            </w:pPr>
            <w:r>
              <w:rPr>
                <w:color w:val="000000"/>
              </w:rPr>
              <w:t>МАУ «Молодежный художественный театр»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925481" w:rsidRDefault="00925481" w:rsidP="009254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69,57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5481" w:rsidRDefault="00925481" w:rsidP="009254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5481" w:rsidRDefault="00925481" w:rsidP="009254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86,48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25481" w:rsidRDefault="00925481" w:rsidP="009254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25481" w:rsidRDefault="00925481" w:rsidP="009254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98,82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925481" w:rsidRDefault="00925481" w:rsidP="009254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78,025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925481" w:rsidRPr="00BB69CF" w:rsidRDefault="00925481" w:rsidP="0092548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B69CF">
              <w:rPr>
                <w:b/>
                <w:bCs/>
                <w:color w:val="000000"/>
                <w:lang w:eastAsia="ru-RU"/>
              </w:rPr>
              <w:t>4</w:t>
            </w:r>
          </w:p>
        </w:tc>
      </w:tr>
    </w:tbl>
    <w:p w:rsidR="00315F4C" w:rsidRDefault="00315F4C" w:rsidP="00315F4C">
      <w:pPr>
        <w:keepNext/>
        <w:keepLines/>
        <w:suppressAutoHyphens w:val="0"/>
        <w:spacing w:before="240" w:line="259" w:lineRule="auto"/>
        <w:jc w:val="both"/>
        <w:outlineLvl w:val="0"/>
        <w:rPr>
          <w:b/>
          <w:sz w:val="28"/>
          <w:szCs w:val="28"/>
          <w:lang w:eastAsia="en-US"/>
        </w:rPr>
      </w:pPr>
      <w:bookmarkStart w:id="29" w:name="_Toc56784305"/>
      <w:bookmarkStart w:id="30" w:name="_Toc87884668"/>
      <w:bookmarkStart w:id="31" w:name="_Toc87890503"/>
      <w:r w:rsidRPr="00BB69CF">
        <w:rPr>
          <w:b/>
          <w:sz w:val="28"/>
          <w:szCs w:val="28"/>
          <w:lang w:eastAsia="en-US"/>
        </w:rPr>
        <w:t xml:space="preserve">Таблица </w:t>
      </w:r>
      <w:r w:rsidR="00BF730A" w:rsidRPr="00BB69CF">
        <w:rPr>
          <w:b/>
          <w:sz w:val="28"/>
          <w:szCs w:val="28"/>
          <w:lang w:eastAsia="en-US"/>
        </w:rPr>
        <w:t xml:space="preserve">2.2.6. </w:t>
      </w:r>
      <w:r w:rsidRPr="00BB69CF">
        <w:rPr>
          <w:b/>
          <w:sz w:val="28"/>
          <w:szCs w:val="28"/>
          <w:lang w:eastAsia="en-US"/>
        </w:rPr>
        <w:t>Общий рейтинг учреждений культуры по типам/</w:t>
      </w:r>
      <w:r w:rsidRPr="00BB69CF">
        <w:rPr>
          <w:rFonts w:ascii="Calibri Light" w:hAnsi="Calibri Light"/>
          <w:color w:val="2E74B5"/>
          <w:sz w:val="32"/>
          <w:szCs w:val="32"/>
          <w:lang w:eastAsia="en-US"/>
        </w:rPr>
        <w:t xml:space="preserve"> </w:t>
      </w:r>
      <w:bookmarkEnd w:id="29"/>
      <w:r w:rsidR="0062740C">
        <w:rPr>
          <w:b/>
          <w:sz w:val="28"/>
          <w:szCs w:val="28"/>
          <w:lang w:eastAsia="en-US"/>
        </w:rPr>
        <w:t>Дома культуры и иные культурные организации</w:t>
      </w:r>
      <w:bookmarkEnd w:id="30"/>
      <w:bookmarkEnd w:id="31"/>
    </w:p>
    <w:tbl>
      <w:tblPr>
        <w:tblStyle w:val="afa"/>
        <w:tblW w:w="15304" w:type="dxa"/>
        <w:tblLook w:val="04A0" w:firstRow="1" w:lastRow="0" w:firstColumn="1" w:lastColumn="0" w:noHBand="0" w:noVBand="1"/>
      </w:tblPr>
      <w:tblGrid>
        <w:gridCol w:w="940"/>
        <w:gridCol w:w="1261"/>
        <w:gridCol w:w="2074"/>
        <w:gridCol w:w="2884"/>
        <w:gridCol w:w="1059"/>
        <w:gridCol w:w="1224"/>
        <w:gridCol w:w="969"/>
        <w:gridCol w:w="1607"/>
        <w:gridCol w:w="1340"/>
        <w:gridCol w:w="1238"/>
        <w:gridCol w:w="708"/>
      </w:tblGrid>
      <w:tr w:rsidR="0074410F" w:rsidTr="0074410F">
        <w:trPr>
          <w:trHeight w:val="3439"/>
        </w:trPr>
        <w:tc>
          <w:tcPr>
            <w:tcW w:w="940" w:type="dxa"/>
            <w:shd w:val="clear" w:color="auto" w:fill="F4B083"/>
            <w:textDirection w:val="btLr"/>
            <w:vAlign w:val="center"/>
          </w:tcPr>
          <w:p w:rsidR="0074410F" w:rsidRPr="008649AD" w:rsidRDefault="0074410F" w:rsidP="0074410F">
            <w:pPr>
              <w:suppressAutoHyphens w:val="0"/>
              <w:ind w:right="113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№</w:t>
            </w:r>
          </w:p>
        </w:tc>
        <w:tc>
          <w:tcPr>
            <w:tcW w:w="1261" w:type="dxa"/>
            <w:shd w:val="clear" w:color="auto" w:fill="F4B083"/>
            <w:textDirection w:val="btLr"/>
            <w:vAlign w:val="center"/>
          </w:tcPr>
          <w:p w:rsidR="0074410F" w:rsidRPr="008649AD" w:rsidRDefault="0074410F" w:rsidP="0074410F">
            <w:pPr>
              <w:suppressAutoHyphens w:val="0"/>
              <w:ind w:right="113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Тип учреждения</w:t>
            </w:r>
          </w:p>
        </w:tc>
        <w:tc>
          <w:tcPr>
            <w:tcW w:w="2074" w:type="dxa"/>
            <w:shd w:val="clear" w:color="auto" w:fill="F4B083"/>
            <w:textDirection w:val="btLr"/>
            <w:vAlign w:val="center"/>
          </w:tcPr>
          <w:p w:rsidR="0074410F" w:rsidRPr="008649AD" w:rsidRDefault="009E76DD" w:rsidP="0074410F">
            <w:pPr>
              <w:suppressAutoHyphens w:val="0"/>
              <w:ind w:right="11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Район</w:t>
            </w:r>
          </w:p>
        </w:tc>
        <w:tc>
          <w:tcPr>
            <w:tcW w:w="2884" w:type="dxa"/>
            <w:shd w:val="clear" w:color="auto" w:fill="F4B083"/>
            <w:textDirection w:val="btLr"/>
            <w:vAlign w:val="center"/>
          </w:tcPr>
          <w:p w:rsidR="0074410F" w:rsidRPr="008649AD" w:rsidRDefault="0074410F" w:rsidP="0074410F">
            <w:pPr>
              <w:suppressAutoHyphens w:val="0"/>
              <w:ind w:right="113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Учреждение</w:t>
            </w:r>
          </w:p>
        </w:tc>
        <w:tc>
          <w:tcPr>
            <w:tcW w:w="1059" w:type="dxa"/>
            <w:shd w:val="clear" w:color="auto" w:fill="F4B083"/>
            <w:textDirection w:val="btLr"/>
            <w:vAlign w:val="center"/>
          </w:tcPr>
          <w:p w:rsidR="0074410F" w:rsidRPr="008649AD" w:rsidRDefault="0074410F" w:rsidP="0074410F">
            <w:pPr>
              <w:suppressAutoHyphens w:val="0"/>
              <w:ind w:right="113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1. Критерий открытости и доступности</w:t>
            </w:r>
          </w:p>
        </w:tc>
        <w:tc>
          <w:tcPr>
            <w:tcW w:w="1224" w:type="dxa"/>
            <w:shd w:val="clear" w:color="auto" w:fill="F4B083"/>
            <w:textDirection w:val="btLr"/>
            <w:vAlign w:val="center"/>
          </w:tcPr>
          <w:p w:rsidR="0074410F" w:rsidRPr="008649AD" w:rsidRDefault="0074410F" w:rsidP="0074410F">
            <w:pPr>
              <w:suppressAutoHyphens w:val="0"/>
              <w:ind w:right="113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2. Критерий комфортности условий предоставления услуг</w:t>
            </w:r>
          </w:p>
        </w:tc>
        <w:tc>
          <w:tcPr>
            <w:tcW w:w="969" w:type="dxa"/>
            <w:shd w:val="clear" w:color="auto" w:fill="F4B083"/>
            <w:textDirection w:val="btLr"/>
            <w:vAlign w:val="center"/>
          </w:tcPr>
          <w:p w:rsidR="0074410F" w:rsidRPr="008649AD" w:rsidRDefault="0074410F" w:rsidP="0074410F">
            <w:pPr>
              <w:suppressAutoHyphens w:val="0"/>
              <w:ind w:right="113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3. Критерий доступности услуг для инвалидов</w:t>
            </w:r>
          </w:p>
        </w:tc>
        <w:tc>
          <w:tcPr>
            <w:tcW w:w="1607" w:type="dxa"/>
            <w:shd w:val="clear" w:color="auto" w:fill="F4B083"/>
            <w:textDirection w:val="btLr"/>
            <w:vAlign w:val="center"/>
          </w:tcPr>
          <w:p w:rsidR="0074410F" w:rsidRPr="008649AD" w:rsidRDefault="0074410F" w:rsidP="0074410F">
            <w:pPr>
              <w:suppressAutoHyphens w:val="0"/>
              <w:ind w:right="113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1340" w:type="dxa"/>
            <w:shd w:val="clear" w:color="auto" w:fill="F4B083"/>
            <w:textDirection w:val="btLr"/>
            <w:vAlign w:val="center"/>
          </w:tcPr>
          <w:p w:rsidR="0074410F" w:rsidRPr="008649AD" w:rsidRDefault="0074410F" w:rsidP="0074410F">
            <w:pPr>
              <w:suppressAutoHyphens w:val="0"/>
              <w:ind w:right="113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5. Критерий удовлетворенности условиями оказания услуг</w:t>
            </w:r>
          </w:p>
        </w:tc>
        <w:tc>
          <w:tcPr>
            <w:tcW w:w="1238" w:type="dxa"/>
            <w:shd w:val="clear" w:color="auto" w:fill="F4B083"/>
            <w:textDirection w:val="btLr"/>
            <w:vAlign w:val="center"/>
          </w:tcPr>
          <w:p w:rsidR="0074410F" w:rsidRPr="008649AD" w:rsidRDefault="0074410F" w:rsidP="0074410F">
            <w:pPr>
              <w:suppressAutoHyphens w:val="0"/>
              <w:ind w:right="113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Средняя оценка по учреждению культуры</w:t>
            </w:r>
          </w:p>
        </w:tc>
        <w:tc>
          <w:tcPr>
            <w:tcW w:w="708" w:type="dxa"/>
            <w:shd w:val="clear" w:color="auto" w:fill="F4B083"/>
            <w:textDirection w:val="btLr"/>
            <w:vAlign w:val="center"/>
          </w:tcPr>
          <w:p w:rsidR="0074410F" w:rsidRPr="008649AD" w:rsidRDefault="0074410F" w:rsidP="0074410F">
            <w:pPr>
              <w:suppressAutoHyphens w:val="0"/>
              <w:ind w:right="113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Рейтинговый балл</w:t>
            </w:r>
          </w:p>
        </w:tc>
      </w:tr>
      <w:tr w:rsidR="004E649F" w:rsidTr="00585724">
        <w:tc>
          <w:tcPr>
            <w:tcW w:w="940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1</w:t>
            </w:r>
          </w:p>
        </w:tc>
        <w:tc>
          <w:tcPr>
            <w:tcW w:w="1261" w:type="dxa"/>
            <w:vAlign w:val="center"/>
          </w:tcPr>
          <w:p w:rsidR="004E649F" w:rsidRDefault="004E649F" w:rsidP="004E649F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 xml:space="preserve">Дом культуры </w:t>
            </w:r>
          </w:p>
        </w:tc>
        <w:tc>
          <w:tcPr>
            <w:tcW w:w="207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г. Улан-Удэ</w:t>
            </w:r>
          </w:p>
        </w:tc>
        <w:tc>
          <w:tcPr>
            <w:tcW w:w="288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МБКДУ «ДК п.Вагжанова» </w:t>
            </w:r>
          </w:p>
        </w:tc>
        <w:tc>
          <w:tcPr>
            <w:tcW w:w="105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99,66</w:t>
            </w:r>
          </w:p>
        </w:tc>
        <w:tc>
          <w:tcPr>
            <w:tcW w:w="1224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99,84</w:t>
            </w:r>
          </w:p>
        </w:tc>
        <w:tc>
          <w:tcPr>
            <w:tcW w:w="96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99,65</w:t>
            </w:r>
          </w:p>
        </w:tc>
        <w:tc>
          <w:tcPr>
            <w:tcW w:w="1607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99,41</w:t>
            </w:r>
          </w:p>
        </w:tc>
        <w:tc>
          <w:tcPr>
            <w:tcW w:w="1340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98,93</w:t>
            </w:r>
          </w:p>
        </w:tc>
        <w:tc>
          <w:tcPr>
            <w:tcW w:w="1238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99,5</w:t>
            </w:r>
          </w:p>
        </w:tc>
        <w:tc>
          <w:tcPr>
            <w:tcW w:w="708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1</w:t>
            </w:r>
          </w:p>
        </w:tc>
      </w:tr>
      <w:tr w:rsidR="004E649F" w:rsidTr="00585724">
        <w:tc>
          <w:tcPr>
            <w:tcW w:w="940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2</w:t>
            </w:r>
          </w:p>
        </w:tc>
        <w:tc>
          <w:tcPr>
            <w:tcW w:w="1261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207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г. Улан-Удэ</w:t>
            </w:r>
          </w:p>
        </w:tc>
        <w:tc>
          <w:tcPr>
            <w:tcW w:w="288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МАУ «Социально-культурный центр «Кристалл»</w:t>
            </w:r>
          </w:p>
        </w:tc>
        <w:tc>
          <w:tcPr>
            <w:tcW w:w="105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99,84</w:t>
            </w:r>
          </w:p>
        </w:tc>
        <w:tc>
          <w:tcPr>
            <w:tcW w:w="1224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99,76</w:t>
            </w:r>
          </w:p>
        </w:tc>
        <w:tc>
          <w:tcPr>
            <w:tcW w:w="96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98,24</w:t>
            </w:r>
          </w:p>
        </w:tc>
        <w:tc>
          <w:tcPr>
            <w:tcW w:w="1607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99,05</w:t>
            </w:r>
          </w:p>
        </w:tc>
        <w:tc>
          <w:tcPr>
            <w:tcW w:w="1340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99,52</w:t>
            </w:r>
          </w:p>
        </w:tc>
        <w:tc>
          <w:tcPr>
            <w:tcW w:w="1238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99,28</w:t>
            </w:r>
          </w:p>
        </w:tc>
        <w:tc>
          <w:tcPr>
            <w:tcW w:w="708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2</w:t>
            </w:r>
          </w:p>
        </w:tc>
      </w:tr>
      <w:tr w:rsidR="004E649F" w:rsidTr="00585724">
        <w:tc>
          <w:tcPr>
            <w:tcW w:w="940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3</w:t>
            </w:r>
          </w:p>
        </w:tc>
        <w:tc>
          <w:tcPr>
            <w:tcW w:w="1261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207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г. Улан-Удэ</w:t>
            </w:r>
          </w:p>
        </w:tc>
        <w:tc>
          <w:tcPr>
            <w:tcW w:w="288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МАУ «КДУ «Дом культуры «Авиатор»</w:t>
            </w:r>
          </w:p>
        </w:tc>
        <w:tc>
          <w:tcPr>
            <w:tcW w:w="105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99,93</w:t>
            </w:r>
          </w:p>
        </w:tc>
        <w:tc>
          <w:tcPr>
            <w:tcW w:w="1224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99,92</w:t>
            </w:r>
          </w:p>
        </w:tc>
        <w:tc>
          <w:tcPr>
            <w:tcW w:w="96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92,42</w:t>
            </w:r>
          </w:p>
        </w:tc>
        <w:tc>
          <w:tcPr>
            <w:tcW w:w="1607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99,87</w:t>
            </w:r>
          </w:p>
        </w:tc>
        <w:tc>
          <w:tcPr>
            <w:tcW w:w="1340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99,75</w:t>
            </w:r>
          </w:p>
        </w:tc>
        <w:tc>
          <w:tcPr>
            <w:tcW w:w="1238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98,38</w:t>
            </w:r>
          </w:p>
        </w:tc>
        <w:tc>
          <w:tcPr>
            <w:tcW w:w="708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3</w:t>
            </w:r>
          </w:p>
        </w:tc>
      </w:tr>
      <w:tr w:rsidR="004E649F" w:rsidTr="00585724">
        <w:tc>
          <w:tcPr>
            <w:tcW w:w="940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4</w:t>
            </w:r>
          </w:p>
        </w:tc>
        <w:tc>
          <w:tcPr>
            <w:tcW w:w="1261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Дом культуры </w:t>
            </w:r>
          </w:p>
        </w:tc>
        <w:tc>
          <w:tcPr>
            <w:tcW w:w="207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г. Улан-Удэ</w:t>
            </w:r>
          </w:p>
        </w:tc>
        <w:tc>
          <w:tcPr>
            <w:tcW w:w="288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МАКДУ «Дом культуры «Забайкальский»</w:t>
            </w:r>
          </w:p>
        </w:tc>
        <w:tc>
          <w:tcPr>
            <w:tcW w:w="105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99,58</w:t>
            </w:r>
          </w:p>
        </w:tc>
        <w:tc>
          <w:tcPr>
            <w:tcW w:w="1224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99,27</w:t>
            </w:r>
          </w:p>
        </w:tc>
        <w:tc>
          <w:tcPr>
            <w:tcW w:w="96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93,81</w:t>
            </w:r>
          </w:p>
        </w:tc>
        <w:tc>
          <w:tcPr>
            <w:tcW w:w="1607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98,6</w:t>
            </w:r>
          </w:p>
        </w:tc>
        <w:tc>
          <w:tcPr>
            <w:tcW w:w="1340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98,64</w:t>
            </w:r>
          </w:p>
        </w:tc>
        <w:tc>
          <w:tcPr>
            <w:tcW w:w="1238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97,98</w:t>
            </w:r>
          </w:p>
        </w:tc>
        <w:tc>
          <w:tcPr>
            <w:tcW w:w="708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4</w:t>
            </w:r>
          </w:p>
        </w:tc>
      </w:tr>
      <w:tr w:rsidR="004E649F" w:rsidTr="00585724">
        <w:tc>
          <w:tcPr>
            <w:tcW w:w="940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5</w:t>
            </w:r>
          </w:p>
        </w:tc>
        <w:tc>
          <w:tcPr>
            <w:tcW w:w="1261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207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г. Улан-Удэ</w:t>
            </w:r>
          </w:p>
        </w:tc>
        <w:tc>
          <w:tcPr>
            <w:tcW w:w="288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МАУ «Культурно-досуговый центр «Заречный» </w:t>
            </w:r>
          </w:p>
        </w:tc>
        <w:tc>
          <w:tcPr>
            <w:tcW w:w="105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99,58</w:t>
            </w:r>
          </w:p>
        </w:tc>
        <w:tc>
          <w:tcPr>
            <w:tcW w:w="1224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98,67</w:t>
            </w:r>
          </w:p>
        </w:tc>
        <w:tc>
          <w:tcPr>
            <w:tcW w:w="96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92,38</w:t>
            </w:r>
          </w:p>
        </w:tc>
        <w:tc>
          <w:tcPr>
            <w:tcW w:w="1607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98,48</w:t>
            </w:r>
          </w:p>
        </w:tc>
        <w:tc>
          <w:tcPr>
            <w:tcW w:w="1340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98,32</w:t>
            </w:r>
          </w:p>
        </w:tc>
        <w:tc>
          <w:tcPr>
            <w:tcW w:w="1238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97,49</w:t>
            </w:r>
          </w:p>
        </w:tc>
        <w:tc>
          <w:tcPr>
            <w:tcW w:w="708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5</w:t>
            </w:r>
          </w:p>
        </w:tc>
      </w:tr>
      <w:tr w:rsidR="004E649F" w:rsidTr="00585724">
        <w:tc>
          <w:tcPr>
            <w:tcW w:w="940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6</w:t>
            </w:r>
          </w:p>
        </w:tc>
        <w:tc>
          <w:tcPr>
            <w:tcW w:w="1261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207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г. Улан-Удэ</w:t>
            </w:r>
          </w:p>
        </w:tc>
        <w:tc>
          <w:tcPr>
            <w:tcW w:w="288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МАУ «Культурно-досуговый центр «Рассвет»</w:t>
            </w:r>
          </w:p>
        </w:tc>
        <w:tc>
          <w:tcPr>
            <w:tcW w:w="105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99,12</w:t>
            </w:r>
          </w:p>
        </w:tc>
        <w:tc>
          <w:tcPr>
            <w:tcW w:w="1224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98,5</w:t>
            </w:r>
          </w:p>
        </w:tc>
        <w:tc>
          <w:tcPr>
            <w:tcW w:w="96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84,35</w:t>
            </w:r>
          </w:p>
        </w:tc>
        <w:tc>
          <w:tcPr>
            <w:tcW w:w="1607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98,85</w:t>
            </w:r>
          </w:p>
        </w:tc>
        <w:tc>
          <w:tcPr>
            <w:tcW w:w="1340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99,14</w:t>
            </w:r>
          </w:p>
        </w:tc>
        <w:tc>
          <w:tcPr>
            <w:tcW w:w="1238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95,99</w:t>
            </w:r>
          </w:p>
        </w:tc>
        <w:tc>
          <w:tcPr>
            <w:tcW w:w="708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6</w:t>
            </w:r>
          </w:p>
        </w:tc>
      </w:tr>
      <w:tr w:rsidR="004E649F" w:rsidTr="00585724">
        <w:tc>
          <w:tcPr>
            <w:tcW w:w="940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7</w:t>
            </w:r>
          </w:p>
        </w:tc>
        <w:tc>
          <w:tcPr>
            <w:tcW w:w="1261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207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г. Северобайкальск</w:t>
            </w:r>
          </w:p>
        </w:tc>
        <w:tc>
          <w:tcPr>
            <w:tcW w:w="288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МАУК «Культурно-досуговая организация»</w:t>
            </w:r>
          </w:p>
        </w:tc>
        <w:tc>
          <w:tcPr>
            <w:tcW w:w="105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99,25</w:t>
            </w:r>
          </w:p>
        </w:tc>
        <w:tc>
          <w:tcPr>
            <w:tcW w:w="1224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97,41</w:t>
            </w:r>
          </w:p>
        </w:tc>
        <w:tc>
          <w:tcPr>
            <w:tcW w:w="96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</w:t>
            </w:r>
          </w:p>
        </w:tc>
        <w:tc>
          <w:tcPr>
            <w:tcW w:w="1607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99,48</w:t>
            </w:r>
          </w:p>
        </w:tc>
        <w:tc>
          <w:tcPr>
            <w:tcW w:w="1340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99,35</w:t>
            </w:r>
          </w:p>
        </w:tc>
        <w:tc>
          <w:tcPr>
            <w:tcW w:w="1238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95,5</w:t>
            </w:r>
          </w:p>
        </w:tc>
        <w:tc>
          <w:tcPr>
            <w:tcW w:w="708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7</w:t>
            </w:r>
          </w:p>
        </w:tc>
      </w:tr>
      <w:tr w:rsidR="004E649F" w:rsidTr="00585724">
        <w:tc>
          <w:tcPr>
            <w:tcW w:w="940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8</w:t>
            </w:r>
          </w:p>
        </w:tc>
        <w:tc>
          <w:tcPr>
            <w:tcW w:w="1261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207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Мухоршибирский район</w:t>
            </w:r>
          </w:p>
        </w:tc>
        <w:tc>
          <w:tcPr>
            <w:tcW w:w="288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МБУК «Центр «Малая Родина»</w:t>
            </w:r>
          </w:p>
        </w:tc>
        <w:tc>
          <w:tcPr>
            <w:tcW w:w="105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79,36</w:t>
            </w:r>
          </w:p>
        </w:tc>
        <w:tc>
          <w:tcPr>
            <w:tcW w:w="1224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96,75</w:t>
            </w:r>
          </w:p>
        </w:tc>
        <w:tc>
          <w:tcPr>
            <w:tcW w:w="96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68,37</w:t>
            </w:r>
          </w:p>
        </w:tc>
        <w:tc>
          <w:tcPr>
            <w:tcW w:w="1607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95,29</w:t>
            </w:r>
          </w:p>
        </w:tc>
        <w:tc>
          <w:tcPr>
            <w:tcW w:w="1340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95,26</w:t>
            </w:r>
          </w:p>
        </w:tc>
        <w:tc>
          <w:tcPr>
            <w:tcW w:w="1238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87,01</w:t>
            </w:r>
          </w:p>
        </w:tc>
        <w:tc>
          <w:tcPr>
            <w:tcW w:w="708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8</w:t>
            </w:r>
          </w:p>
        </w:tc>
      </w:tr>
      <w:tr w:rsidR="004E649F" w:rsidTr="00585724">
        <w:tc>
          <w:tcPr>
            <w:tcW w:w="940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9</w:t>
            </w:r>
          </w:p>
        </w:tc>
        <w:tc>
          <w:tcPr>
            <w:tcW w:w="1261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207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Муйский район</w:t>
            </w:r>
          </w:p>
        </w:tc>
        <w:tc>
          <w:tcPr>
            <w:tcW w:w="288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МУК «Городской Дом культуры «Верас»</w:t>
            </w:r>
          </w:p>
        </w:tc>
        <w:tc>
          <w:tcPr>
            <w:tcW w:w="105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82,39</w:t>
            </w:r>
          </w:p>
        </w:tc>
        <w:tc>
          <w:tcPr>
            <w:tcW w:w="1224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6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48,5</w:t>
            </w:r>
          </w:p>
        </w:tc>
        <w:tc>
          <w:tcPr>
            <w:tcW w:w="1607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340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238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86,18</w:t>
            </w:r>
          </w:p>
        </w:tc>
        <w:tc>
          <w:tcPr>
            <w:tcW w:w="708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9</w:t>
            </w:r>
          </w:p>
        </w:tc>
      </w:tr>
      <w:tr w:rsidR="004E649F" w:rsidTr="00585724">
        <w:tc>
          <w:tcPr>
            <w:tcW w:w="940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10</w:t>
            </w:r>
          </w:p>
        </w:tc>
        <w:tc>
          <w:tcPr>
            <w:tcW w:w="1261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207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Мухоршибирский район</w:t>
            </w:r>
          </w:p>
        </w:tc>
        <w:tc>
          <w:tcPr>
            <w:tcW w:w="288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МБУК «Саганнурский информационно-культурный досуговый центр»</w:t>
            </w:r>
          </w:p>
        </w:tc>
        <w:tc>
          <w:tcPr>
            <w:tcW w:w="105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44,4</w:t>
            </w:r>
          </w:p>
        </w:tc>
        <w:tc>
          <w:tcPr>
            <w:tcW w:w="1224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98,39</w:t>
            </w:r>
          </w:p>
        </w:tc>
        <w:tc>
          <w:tcPr>
            <w:tcW w:w="96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</w:t>
            </w:r>
          </w:p>
        </w:tc>
        <w:tc>
          <w:tcPr>
            <w:tcW w:w="1607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94,59</w:t>
            </w:r>
          </w:p>
        </w:tc>
        <w:tc>
          <w:tcPr>
            <w:tcW w:w="1340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95,29</w:t>
            </w:r>
          </w:p>
        </w:tc>
        <w:tc>
          <w:tcPr>
            <w:tcW w:w="1238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84,33</w:t>
            </w:r>
          </w:p>
        </w:tc>
        <w:tc>
          <w:tcPr>
            <w:tcW w:w="708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10</w:t>
            </w:r>
          </w:p>
        </w:tc>
      </w:tr>
      <w:tr w:rsidR="004E649F" w:rsidTr="00585724">
        <w:tc>
          <w:tcPr>
            <w:tcW w:w="940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11</w:t>
            </w:r>
          </w:p>
        </w:tc>
        <w:tc>
          <w:tcPr>
            <w:tcW w:w="1261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207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Еравнинский район</w:t>
            </w:r>
          </w:p>
        </w:tc>
        <w:tc>
          <w:tcPr>
            <w:tcW w:w="288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МАУК «Сосново-Озерский РКДЦ»</w:t>
            </w:r>
          </w:p>
        </w:tc>
        <w:tc>
          <w:tcPr>
            <w:tcW w:w="105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77,27</w:t>
            </w:r>
          </w:p>
        </w:tc>
        <w:tc>
          <w:tcPr>
            <w:tcW w:w="1224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6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41,55</w:t>
            </w:r>
          </w:p>
        </w:tc>
        <w:tc>
          <w:tcPr>
            <w:tcW w:w="1607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99,83</w:t>
            </w:r>
          </w:p>
        </w:tc>
        <w:tc>
          <w:tcPr>
            <w:tcW w:w="1340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99,75</w:t>
            </w:r>
          </w:p>
        </w:tc>
        <w:tc>
          <w:tcPr>
            <w:tcW w:w="1238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83,68</w:t>
            </w:r>
          </w:p>
        </w:tc>
        <w:tc>
          <w:tcPr>
            <w:tcW w:w="708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11</w:t>
            </w:r>
          </w:p>
        </w:tc>
      </w:tr>
      <w:tr w:rsidR="004E649F" w:rsidTr="00585724">
        <w:tc>
          <w:tcPr>
            <w:tcW w:w="940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12</w:t>
            </w:r>
          </w:p>
        </w:tc>
        <w:tc>
          <w:tcPr>
            <w:tcW w:w="1261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207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Курумканский район</w:t>
            </w:r>
          </w:p>
        </w:tc>
        <w:tc>
          <w:tcPr>
            <w:tcW w:w="288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МБУК «Культурно-досуговый и методический центр МО «Курумканский район»</w:t>
            </w:r>
          </w:p>
        </w:tc>
        <w:tc>
          <w:tcPr>
            <w:tcW w:w="105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84,86</w:t>
            </w:r>
          </w:p>
        </w:tc>
        <w:tc>
          <w:tcPr>
            <w:tcW w:w="1224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87,33</w:t>
            </w:r>
          </w:p>
        </w:tc>
        <w:tc>
          <w:tcPr>
            <w:tcW w:w="96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47,96</w:t>
            </w:r>
          </w:p>
        </w:tc>
        <w:tc>
          <w:tcPr>
            <w:tcW w:w="1607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97,36</w:t>
            </w:r>
          </w:p>
        </w:tc>
        <w:tc>
          <w:tcPr>
            <w:tcW w:w="1340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96,59</w:t>
            </w:r>
          </w:p>
        </w:tc>
        <w:tc>
          <w:tcPr>
            <w:tcW w:w="1238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82,82</w:t>
            </w:r>
          </w:p>
        </w:tc>
        <w:tc>
          <w:tcPr>
            <w:tcW w:w="708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12</w:t>
            </w:r>
          </w:p>
        </w:tc>
      </w:tr>
      <w:tr w:rsidR="004E649F" w:rsidTr="00585724">
        <w:tc>
          <w:tcPr>
            <w:tcW w:w="940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13</w:t>
            </w:r>
          </w:p>
        </w:tc>
        <w:tc>
          <w:tcPr>
            <w:tcW w:w="1261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207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Иволгинский район</w:t>
            </w:r>
          </w:p>
        </w:tc>
        <w:tc>
          <w:tcPr>
            <w:tcW w:w="288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МБУ «МФЦДИ «Родники»</w:t>
            </w:r>
          </w:p>
        </w:tc>
        <w:tc>
          <w:tcPr>
            <w:tcW w:w="105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69,09</w:t>
            </w:r>
          </w:p>
        </w:tc>
        <w:tc>
          <w:tcPr>
            <w:tcW w:w="1224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6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</w:t>
            </w:r>
          </w:p>
        </w:tc>
        <w:tc>
          <w:tcPr>
            <w:tcW w:w="1607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340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99,17</w:t>
            </w:r>
          </w:p>
        </w:tc>
        <w:tc>
          <w:tcPr>
            <w:tcW w:w="1238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82,45</w:t>
            </w:r>
          </w:p>
        </w:tc>
        <w:tc>
          <w:tcPr>
            <w:tcW w:w="708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13</w:t>
            </w:r>
          </w:p>
        </w:tc>
      </w:tr>
      <w:tr w:rsidR="004E649F" w:rsidTr="00585724">
        <w:tc>
          <w:tcPr>
            <w:tcW w:w="940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14</w:t>
            </w:r>
          </w:p>
        </w:tc>
        <w:tc>
          <w:tcPr>
            <w:tcW w:w="1261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Дом культуры </w:t>
            </w:r>
          </w:p>
        </w:tc>
        <w:tc>
          <w:tcPr>
            <w:tcW w:w="207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Республика Бурятия, Кижингинский  район </w:t>
            </w:r>
          </w:p>
        </w:tc>
        <w:tc>
          <w:tcPr>
            <w:tcW w:w="288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МБУК «Районный Дом культуры «Одон»</w:t>
            </w:r>
          </w:p>
        </w:tc>
        <w:tc>
          <w:tcPr>
            <w:tcW w:w="105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47,5</w:t>
            </w:r>
          </w:p>
        </w:tc>
        <w:tc>
          <w:tcPr>
            <w:tcW w:w="1224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97,22</w:t>
            </w:r>
          </w:p>
        </w:tc>
        <w:tc>
          <w:tcPr>
            <w:tcW w:w="96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</w:t>
            </w:r>
          </w:p>
        </w:tc>
        <w:tc>
          <w:tcPr>
            <w:tcW w:w="1607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340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98,89</w:t>
            </w:r>
          </w:p>
        </w:tc>
        <w:tc>
          <w:tcPr>
            <w:tcW w:w="1238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81,52</w:t>
            </w:r>
          </w:p>
        </w:tc>
        <w:tc>
          <w:tcPr>
            <w:tcW w:w="708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14</w:t>
            </w:r>
          </w:p>
        </w:tc>
      </w:tr>
      <w:tr w:rsidR="004E649F" w:rsidTr="00585724">
        <w:tc>
          <w:tcPr>
            <w:tcW w:w="940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15</w:t>
            </w:r>
          </w:p>
        </w:tc>
        <w:tc>
          <w:tcPr>
            <w:tcW w:w="1261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207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Хоринский район</w:t>
            </w:r>
          </w:p>
        </w:tc>
        <w:tc>
          <w:tcPr>
            <w:tcW w:w="288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МБУК «Районный координационный центр народного творчества»</w:t>
            </w:r>
          </w:p>
        </w:tc>
        <w:tc>
          <w:tcPr>
            <w:tcW w:w="105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83,93</w:t>
            </w:r>
          </w:p>
        </w:tc>
        <w:tc>
          <w:tcPr>
            <w:tcW w:w="1224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88,22</w:t>
            </w:r>
          </w:p>
        </w:tc>
        <w:tc>
          <w:tcPr>
            <w:tcW w:w="96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</w:t>
            </w:r>
          </w:p>
        </w:tc>
        <w:tc>
          <w:tcPr>
            <w:tcW w:w="1607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96,34</w:t>
            </w:r>
          </w:p>
        </w:tc>
        <w:tc>
          <w:tcPr>
            <w:tcW w:w="1340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238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80,9</w:t>
            </w:r>
          </w:p>
        </w:tc>
        <w:tc>
          <w:tcPr>
            <w:tcW w:w="708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15</w:t>
            </w:r>
          </w:p>
        </w:tc>
      </w:tr>
      <w:tr w:rsidR="004E649F" w:rsidTr="00585724">
        <w:tc>
          <w:tcPr>
            <w:tcW w:w="940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16</w:t>
            </w:r>
          </w:p>
        </w:tc>
        <w:tc>
          <w:tcPr>
            <w:tcW w:w="1261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207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Прибайкальский район</w:t>
            </w:r>
          </w:p>
        </w:tc>
        <w:tc>
          <w:tcPr>
            <w:tcW w:w="288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АУ «Межпоселенческий КДЦ»</w:t>
            </w:r>
          </w:p>
        </w:tc>
        <w:tc>
          <w:tcPr>
            <w:tcW w:w="105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69,41</w:t>
            </w:r>
          </w:p>
        </w:tc>
        <w:tc>
          <w:tcPr>
            <w:tcW w:w="1224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93,18</w:t>
            </w:r>
          </w:p>
        </w:tc>
        <w:tc>
          <w:tcPr>
            <w:tcW w:w="96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</w:t>
            </w:r>
          </w:p>
        </w:tc>
        <w:tc>
          <w:tcPr>
            <w:tcW w:w="1607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95,45</w:t>
            </w:r>
          </w:p>
        </w:tc>
        <w:tc>
          <w:tcPr>
            <w:tcW w:w="1340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93,86</w:t>
            </w:r>
          </w:p>
        </w:tc>
        <w:tc>
          <w:tcPr>
            <w:tcW w:w="1238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80,38</w:t>
            </w:r>
          </w:p>
        </w:tc>
        <w:tc>
          <w:tcPr>
            <w:tcW w:w="708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16</w:t>
            </w:r>
          </w:p>
        </w:tc>
      </w:tr>
      <w:tr w:rsidR="004E649F" w:rsidTr="00585724">
        <w:tc>
          <w:tcPr>
            <w:tcW w:w="940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17</w:t>
            </w:r>
          </w:p>
        </w:tc>
        <w:tc>
          <w:tcPr>
            <w:tcW w:w="1261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207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Северо-Байкальский район</w:t>
            </w:r>
          </w:p>
        </w:tc>
        <w:tc>
          <w:tcPr>
            <w:tcW w:w="288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АУ «КДЦ «Аргуакта» с. Холодное»</w:t>
            </w:r>
          </w:p>
        </w:tc>
        <w:tc>
          <w:tcPr>
            <w:tcW w:w="105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</w:t>
            </w:r>
          </w:p>
        </w:tc>
        <w:tc>
          <w:tcPr>
            <w:tcW w:w="1224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89,11</w:t>
            </w:r>
          </w:p>
        </w:tc>
        <w:tc>
          <w:tcPr>
            <w:tcW w:w="96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</w:t>
            </w:r>
          </w:p>
        </w:tc>
        <w:tc>
          <w:tcPr>
            <w:tcW w:w="1607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99,28</w:t>
            </w:r>
          </w:p>
        </w:tc>
        <w:tc>
          <w:tcPr>
            <w:tcW w:w="1340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238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78,08</w:t>
            </w:r>
          </w:p>
        </w:tc>
        <w:tc>
          <w:tcPr>
            <w:tcW w:w="708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17</w:t>
            </w:r>
          </w:p>
        </w:tc>
      </w:tr>
      <w:tr w:rsidR="004E649F" w:rsidTr="00585724">
        <w:tc>
          <w:tcPr>
            <w:tcW w:w="940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18</w:t>
            </w:r>
          </w:p>
        </w:tc>
        <w:tc>
          <w:tcPr>
            <w:tcW w:w="1261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207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Северо-Байкальский район</w:t>
            </w:r>
          </w:p>
        </w:tc>
        <w:tc>
          <w:tcPr>
            <w:tcW w:w="288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МБУ «КДЦ «Ангара»</w:t>
            </w:r>
          </w:p>
        </w:tc>
        <w:tc>
          <w:tcPr>
            <w:tcW w:w="105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53,5</w:t>
            </w:r>
          </w:p>
        </w:tc>
        <w:tc>
          <w:tcPr>
            <w:tcW w:w="1224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6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</w:t>
            </w:r>
          </w:p>
        </w:tc>
        <w:tc>
          <w:tcPr>
            <w:tcW w:w="1607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340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238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77,1</w:t>
            </w:r>
          </w:p>
        </w:tc>
        <w:tc>
          <w:tcPr>
            <w:tcW w:w="708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18</w:t>
            </w:r>
          </w:p>
        </w:tc>
      </w:tr>
      <w:tr w:rsidR="004E649F" w:rsidTr="00585724">
        <w:tc>
          <w:tcPr>
            <w:tcW w:w="940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19</w:t>
            </w:r>
          </w:p>
        </w:tc>
        <w:tc>
          <w:tcPr>
            <w:tcW w:w="1261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207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Тункинский район</w:t>
            </w:r>
          </w:p>
        </w:tc>
        <w:tc>
          <w:tcPr>
            <w:tcW w:w="288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МБУК «Районный культурно-досуговый центр»</w:t>
            </w:r>
          </w:p>
        </w:tc>
        <w:tc>
          <w:tcPr>
            <w:tcW w:w="105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78,77</w:t>
            </w:r>
          </w:p>
        </w:tc>
        <w:tc>
          <w:tcPr>
            <w:tcW w:w="1224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</w:t>
            </w:r>
          </w:p>
        </w:tc>
        <w:tc>
          <w:tcPr>
            <w:tcW w:w="96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</w:t>
            </w:r>
          </w:p>
        </w:tc>
        <w:tc>
          <w:tcPr>
            <w:tcW w:w="1607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340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238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76,95</w:t>
            </w:r>
          </w:p>
        </w:tc>
        <w:tc>
          <w:tcPr>
            <w:tcW w:w="708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19</w:t>
            </w:r>
          </w:p>
        </w:tc>
      </w:tr>
      <w:tr w:rsidR="004E649F" w:rsidTr="00585724">
        <w:tc>
          <w:tcPr>
            <w:tcW w:w="940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20</w:t>
            </w:r>
          </w:p>
        </w:tc>
        <w:tc>
          <w:tcPr>
            <w:tcW w:w="1261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207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Баргузинский район</w:t>
            </w:r>
          </w:p>
        </w:tc>
        <w:tc>
          <w:tcPr>
            <w:tcW w:w="288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 xml:space="preserve">МКУК «Районное культурно-досуговое объединение» </w:t>
            </w:r>
          </w:p>
        </w:tc>
        <w:tc>
          <w:tcPr>
            <w:tcW w:w="105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77,91</w:t>
            </w:r>
          </w:p>
        </w:tc>
        <w:tc>
          <w:tcPr>
            <w:tcW w:w="1224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90,91</w:t>
            </w:r>
          </w:p>
        </w:tc>
        <w:tc>
          <w:tcPr>
            <w:tcW w:w="96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</w:t>
            </w:r>
          </w:p>
        </w:tc>
        <w:tc>
          <w:tcPr>
            <w:tcW w:w="1607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88,49</w:t>
            </w:r>
          </w:p>
        </w:tc>
        <w:tc>
          <w:tcPr>
            <w:tcW w:w="1340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89,4</w:t>
            </w:r>
          </w:p>
        </w:tc>
        <w:tc>
          <w:tcPr>
            <w:tcW w:w="1238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76,94</w:t>
            </w:r>
          </w:p>
        </w:tc>
        <w:tc>
          <w:tcPr>
            <w:tcW w:w="708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20</w:t>
            </w:r>
          </w:p>
        </w:tc>
      </w:tr>
      <w:tr w:rsidR="004E649F" w:rsidTr="00585724">
        <w:tc>
          <w:tcPr>
            <w:tcW w:w="940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21</w:t>
            </w:r>
          </w:p>
        </w:tc>
        <w:tc>
          <w:tcPr>
            <w:tcW w:w="1261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207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Джидинский район</w:t>
            </w:r>
          </w:p>
        </w:tc>
        <w:tc>
          <w:tcPr>
            <w:tcW w:w="288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МБУК «Районный культурно-досуговый центр «Гармония»</w:t>
            </w:r>
          </w:p>
        </w:tc>
        <w:tc>
          <w:tcPr>
            <w:tcW w:w="105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86,45</w:t>
            </w:r>
          </w:p>
        </w:tc>
        <w:tc>
          <w:tcPr>
            <w:tcW w:w="1224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67,06</w:t>
            </w:r>
          </w:p>
        </w:tc>
        <w:tc>
          <w:tcPr>
            <w:tcW w:w="96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</w:t>
            </w:r>
          </w:p>
        </w:tc>
        <w:tc>
          <w:tcPr>
            <w:tcW w:w="1607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96,31</w:t>
            </w:r>
          </w:p>
        </w:tc>
        <w:tc>
          <w:tcPr>
            <w:tcW w:w="1340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90,59</w:t>
            </w:r>
          </w:p>
        </w:tc>
        <w:tc>
          <w:tcPr>
            <w:tcW w:w="1238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76,88</w:t>
            </w:r>
          </w:p>
        </w:tc>
        <w:tc>
          <w:tcPr>
            <w:tcW w:w="708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21</w:t>
            </w:r>
          </w:p>
        </w:tc>
      </w:tr>
      <w:tr w:rsidR="004E649F" w:rsidTr="00585724">
        <w:tc>
          <w:tcPr>
            <w:tcW w:w="940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22</w:t>
            </w:r>
          </w:p>
        </w:tc>
        <w:tc>
          <w:tcPr>
            <w:tcW w:w="1261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207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Кабанский район</w:t>
            </w:r>
          </w:p>
        </w:tc>
        <w:tc>
          <w:tcPr>
            <w:tcW w:w="288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МАУК "Центр этнической культуры байкало-кударинских бурят" МО СП "Корсаковское" Республики Бурятия</w:t>
            </w:r>
          </w:p>
        </w:tc>
        <w:tc>
          <w:tcPr>
            <w:tcW w:w="105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68,62</w:t>
            </w:r>
          </w:p>
        </w:tc>
        <w:tc>
          <w:tcPr>
            <w:tcW w:w="1224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79,7</w:t>
            </w:r>
          </w:p>
        </w:tc>
        <w:tc>
          <w:tcPr>
            <w:tcW w:w="96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34,04</w:t>
            </w:r>
          </w:p>
        </w:tc>
        <w:tc>
          <w:tcPr>
            <w:tcW w:w="1607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99,55</w:t>
            </w:r>
          </w:p>
        </w:tc>
        <w:tc>
          <w:tcPr>
            <w:tcW w:w="1340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99,66</w:t>
            </w:r>
          </w:p>
        </w:tc>
        <w:tc>
          <w:tcPr>
            <w:tcW w:w="1238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76,31</w:t>
            </w:r>
          </w:p>
        </w:tc>
        <w:tc>
          <w:tcPr>
            <w:tcW w:w="708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22</w:t>
            </w:r>
          </w:p>
        </w:tc>
      </w:tr>
      <w:tr w:rsidR="004E649F" w:rsidTr="00585724">
        <w:tc>
          <w:tcPr>
            <w:tcW w:w="940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23</w:t>
            </w:r>
          </w:p>
        </w:tc>
        <w:tc>
          <w:tcPr>
            <w:tcW w:w="1261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207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Северо-Байкальский район</w:t>
            </w:r>
          </w:p>
        </w:tc>
        <w:tc>
          <w:tcPr>
            <w:tcW w:w="288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АУ «КДЦ «Современник» с. Верхняя Заимка»</w:t>
            </w:r>
          </w:p>
        </w:tc>
        <w:tc>
          <w:tcPr>
            <w:tcW w:w="105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47,5</w:t>
            </w:r>
          </w:p>
        </w:tc>
        <w:tc>
          <w:tcPr>
            <w:tcW w:w="1224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99,09</w:t>
            </w:r>
          </w:p>
        </w:tc>
        <w:tc>
          <w:tcPr>
            <w:tcW w:w="96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34,8</w:t>
            </w:r>
          </w:p>
        </w:tc>
        <w:tc>
          <w:tcPr>
            <w:tcW w:w="1607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340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99,64</w:t>
            </w:r>
          </w:p>
        </w:tc>
        <w:tc>
          <w:tcPr>
            <w:tcW w:w="1238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76,21</w:t>
            </w:r>
          </w:p>
        </w:tc>
        <w:tc>
          <w:tcPr>
            <w:tcW w:w="708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23</w:t>
            </w:r>
          </w:p>
        </w:tc>
      </w:tr>
      <w:tr w:rsidR="004E649F" w:rsidTr="00585724">
        <w:tc>
          <w:tcPr>
            <w:tcW w:w="940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24</w:t>
            </w:r>
          </w:p>
        </w:tc>
        <w:tc>
          <w:tcPr>
            <w:tcW w:w="1261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207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Северо-Байкальский район</w:t>
            </w:r>
          </w:p>
        </w:tc>
        <w:tc>
          <w:tcPr>
            <w:tcW w:w="288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АУ «ММЦД п. Нижнеангарск»</w:t>
            </w:r>
          </w:p>
        </w:tc>
        <w:tc>
          <w:tcPr>
            <w:tcW w:w="105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54,92</w:t>
            </w:r>
          </w:p>
        </w:tc>
        <w:tc>
          <w:tcPr>
            <w:tcW w:w="1224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</w:t>
            </w:r>
          </w:p>
        </w:tc>
        <w:tc>
          <w:tcPr>
            <w:tcW w:w="96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</w:t>
            </w:r>
          </w:p>
        </w:tc>
        <w:tc>
          <w:tcPr>
            <w:tcW w:w="1607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99,87</w:t>
            </w:r>
          </w:p>
        </w:tc>
        <w:tc>
          <w:tcPr>
            <w:tcW w:w="1340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238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76,16</w:t>
            </w:r>
          </w:p>
        </w:tc>
        <w:tc>
          <w:tcPr>
            <w:tcW w:w="708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24</w:t>
            </w:r>
          </w:p>
        </w:tc>
      </w:tr>
      <w:tr w:rsidR="004E649F" w:rsidTr="00585724">
        <w:tc>
          <w:tcPr>
            <w:tcW w:w="940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25</w:t>
            </w:r>
          </w:p>
        </w:tc>
        <w:tc>
          <w:tcPr>
            <w:tcW w:w="1261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Дом культуры </w:t>
            </w:r>
          </w:p>
        </w:tc>
        <w:tc>
          <w:tcPr>
            <w:tcW w:w="207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Закаменский район</w:t>
            </w:r>
          </w:p>
        </w:tc>
        <w:tc>
          <w:tcPr>
            <w:tcW w:w="288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АУ «Дом культуры с.Холтосон»</w:t>
            </w:r>
          </w:p>
        </w:tc>
        <w:tc>
          <w:tcPr>
            <w:tcW w:w="105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41,5</w:t>
            </w:r>
          </w:p>
        </w:tc>
        <w:tc>
          <w:tcPr>
            <w:tcW w:w="1224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</w:t>
            </w:r>
          </w:p>
        </w:tc>
        <w:tc>
          <w:tcPr>
            <w:tcW w:w="96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</w:t>
            </w:r>
          </w:p>
        </w:tc>
        <w:tc>
          <w:tcPr>
            <w:tcW w:w="1607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340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238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75,9</w:t>
            </w:r>
          </w:p>
        </w:tc>
        <w:tc>
          <w:tcPr>
            <w:tcW w:w="708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25</w:t>
            </w:r>
          </w:p>
        </w:tc>
      </w:tr>
      <w:tr w:rsidR="004E649F" w:rsidTr="00585724">
        <w:tc>
          <w:tcPr>
            <w:tcW w:w="940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26</w:t>
            </w:r>
          </w:p>
        </w:tc>
        <w:tc>
          <w:tcPr>
            <w:tcW w:w="1261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207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Тарбагатайский район</w:t>
            </w:r>
          </w:p>
        </w:tc>
        <w:tc>
          <w:tcPr>
            <w:tcW w:w="288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МБУК «Культурно-досуговый центр МО «Тарбагатайский район»</w:t>
            </w:r>
          </w:p>
        </w:tc>
        <w:tc>
          <w:tcPr>
            <w:tcW w:w="105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50,76</w:t>
            </w:r>
          </w:p>
        </w:tc>
        <w:tc>
          <w:tcPr>
            <w:tcW w:w="1224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98,69</w:t>
            </w:r>
          </w:p>
        </w:tc>
        <w:tc>
          <w:tcPr>
            <w:tcW w:w="96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</w:t>
            </w:r>
          </w:p>
        </w:tc>
        <w:tc>
          <w:tcPr>
            <w:tcW w:w="1607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95,05</w:t>
            </w:r>
          </w:p>
        </w:tc>
        <w:tc>
          <w:tcPr>
            <w:tcW w:w="1340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97,11</w:t>
            </w:r>
          </w:p>
        </w:tc>
        <w:tc>
          <w:tcPr>
            <w:tcW w:w="1238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75,52</w:t>
            </w:r>
          </w:p>
        </w:tc>
        <w:tc>
          <w:tcPr>
            <w:tcW w:w="708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26</w:t>
            </w:r>
          </w:p>
        </w:tc>
      </w:tr>
      <w:tr w:rsidR="004E649F" w:rsidTr="00585724">
        <w:tc>
          <w:tcPr>
            <w:tcW w:w="940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27</w:t>
            </w:r>
          </w:p>
        </w:tc>
        <w:tc>
          <w:tcPr>
            <w:tcW w:w="1261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207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Кабанский район</w:t>
            </w:r>
          </w:p>
        </w:tc>
        <w:tc>
          <w:tcPr>
            <w:tcW w:w="288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МАУ культурно-досуговый центр "Жемчужина"</w:t>
            </w:r>
          </w:p>
        </w:tc>
        <w:tc>
          <w:tcPr>
            <w:tcW w:w="105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43,9</w:t>
            </w:r>
          </w:p>
        </w:tc>
        <w:tc>
          <w:tcPr>
            <w:tcW w:w="1224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</w:t>
            </w:r>
          </w:p>
        </w:tc>
        <w:tc>
          <w:tcPr>
            <w:tcW w:w="96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</w:t>
            </w:r>
          </w:p>
        </w:tc>
        <w:tc>
          <w:tcPr>
            <w:tcW w:w="1607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98,7</w:t>
            </w:r>
          </w:p>
        </w:tc>
        <w:tc>
          <w:tcPr>
            <w:tcW w:w="1340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238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74,92</w:t>
            </w:r>
          </w:p>
        </w:tc>
        <w:tc>
          <w:tcPr>
            <w:tcW w:w="708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27</w:t>
            </w:r>
          </w:p>
        </w:tc>
      </w:tr>
      <w:tr w:rsidR="004E649F" w:rsidTr="00585724">
        <w:tc>
          <w:tcPr>
            <w:tcW w:w="940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28</w:t>
            </w:r>
          </w:p>
        </w:tc>
        <w:tc>
          <w:tcPr>
            <w:tcW w:w="1261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207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Северо-Байкальский район</w:t>
            </w:r>
          </w:p>
        </w:tc>
        <w:tc>
          <w:tcPr>
            <w:tcW w:w="288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МБУ «КДЦ «Туяна»</w:t>
            </w:r>
          </w:p>
        </w:tc>
        <w:tc>
          <w:tcPr>
            <w:tcW w:w="105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51,78</w:t>
            </w:r>
          </w:p>
        </w:tc>
        <w:tc>
          <w:tcPr>
            <w:tcW w:w="1224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</w:t>
            </w:r>
          </w:p>
        </w:tc>
        <w:tc>
          <w:tcPr>
            <w:tcW w:w="96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1607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340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238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74,36</w:t>
            </w:r>
          </w:p>
        </w:tc>
        <w:tc>
          <w:tcPr>
            <w:tcW w:w="708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28</w:t>
            </w:r>
          </w:p>
        </w:tc>
      </w:tr>
      <w:tr w:rsidR="004E649F" w:rsidTr="00585724">
        <w:tc>
          <w:tcPr>
            <w:tcW w:w="940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29</w:t>
            </w:r>
          </w:p>
        </w:tc>
        <w:tc>
          <w:tcPr>
            <w:tcW w:w="1261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Дом культуры </w:t>
            </w:r>
          </w:p>
        </w:tc>
        <w:tc>
          <w:tcPr>
            <w:tcW w:w="207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Прибайкальский район</w:t>
            </w:r>
          </w:p>
        </w:tc>
        <w:tc>
          <w:tcPr>
            <w:tcW w:w="288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МБУ «Таловский КИЦ»</w:t>
            </w:r>
          </w:p>
        </w:tc>
        <w:tc>
          <w:tcPr>
            <w:tcW w:w="105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44,5</w:t>
            </w:r>
          </w:p>
        </w:tc>
        <w:tc>
          <w:tcPr>
            <w:tcW w:w="1224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</w:t>
            </w:r>
          </w:p>
        </w:tc>
        <w:tc>
          <w:tcPr>
            <w:tcW w:w="96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</w:t>
            </w:r>
          </w:p>
        </w:tc>
        <w:tc>
          <w:tcPr>
            <w:tcW w:w="1607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340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238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74,1</w:t>
            </w:r>
          </w:p>
        </w:tc>
        <w:tc>
          <w:tcPr>
            <w:tcW w:w="708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29</w:t>
            </w:r>
          </w:p>
        </w:tc>
      </w:tr>
      <w:tr w:rsidR="004E649F" w:rsidTr="00585724">
        <w:tc>
          <w:tcPr>
            <w:tcW w:w="940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30</w:t>
            </w:r>
          </w:p>
        </w:tc>
        <w:tc>
          <w:tcPr>
            <w:tcW w:w="1261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Дом культуры </w:t>
            </w:r>
          </w:p>
        </w:tc>
        <w:tc>
          <w:tcPr>
            <w:tcW w:w="207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Кабанский район</w:t>
            </w:r>
          </w:p>
        </w:tc>
        <w:tc>
          <w:tcPr>
            <w:tcW w:w="288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МАУ "Районный Дом культуры" МО "Кабанский район" Республики Бурятия</w:t>
            </w:r>
          </w:p>
        </w:tc>
        <w:tc>
          <w:tcPr>
            <w:tcW w:w="105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89,1</w:t>
            </w:r>
          </w:p>
        </w:tc>
        <w:tc>
          <w:tcPr>
            <w:tcW w:w="1224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49,09</w:t>
            </w:r>
          </w:p>
        </w:tc>
        <w:tc>
          <w:tcPr>
            <w:tcW w:w="96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31,48</w:t>
            </w:r>
          </w:p>
        </w:tc>
        <w:tc>
          <w:tcPr>
            <w:tcW w:w="1607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96,93</w:t>
            </w:r>
          </w:p>
        </w:tc>
        <w:tc>
          <w:tcPr>
            <w:tcW w:w="1340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98,35</w:t>
            </w:r>
          </w:p>
        </w:tc>
        <w:tc>
          <w:tcPr>
            <w:tcW w:w="1238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72,99</w:t>
            </w:r>
          </w:p>
        </w:tc>
        <w:tc>
          <w:tcPr>
            <w:tcW w:w="708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30</w:t>
            </w:r>
          </w:p>
        </w:tc>
      </w:tr>
      <w:tr w:rsidR="004E649F" w:rsidTr="00585724">
        <w:tc>
          <w:tcPr>
            <w:tcW w:w="940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31</w:t>
            </w:r>
          </w:p>
        </w:tc>
        <w:tc>
          <w:tcPr>
            <w:tcW w:w="1261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207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Заиграевский район</w:t>
            </w:r>
          </w:p>
        </w:tc>
        <w:tc>
          <w:tcPr>
            <w:tcW w:w="288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МБУК МИКДЦ Железнодорожников</w:t>
            </w:r>
          </w:p>
        </w:tc>
        <w:tc>
          <w:tcPr>
            <w:tcW w:w="105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</w:t>
            </w:r>
          </w:p>
        </w:tc>
        <w:tc>
          <w:tcPr>
            <w:tcW w:w="1224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6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1607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340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238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72,8</w:t>
            </w:r>
          </w:p>
        </w:tc>
        <w:tc>
          <w:tcPr>
            <w:tcW w:w="708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31</w:t>
            </w:r>
          </w:p>
        </w:tc>
      </w:tr>
      <w:tr w:rsidR="004E649F" w:rsidTr="00585724">
        <w:tc>
          <w:tcPr>
            <w:tcW w:w="940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32</w:t>
            </w:r>
          </w:p>
        </w:tc>
        <w:tc>
          <w:tcPr>
            <w:tcW w:w="1261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207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Заиграевский район</w:t>
            </w:r>
          </w:p>
        </w:tc>
        <w:tc>
          <w:tcPr>
            <w:tcW w:w="288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МАУК «МКДЦ Заиграево»</w:t>
            </w:r>
          </w:p>
        </w:tc>
        <w:tc>
          <w:tcPr>
            <w:tcW w:w="105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47,5</w:t>
            </w:r>
          </w:p>
        </w:tc>
        <w:tc>
          <w:tcPr>
            <w:tcW w:w="1224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</w:t>
            </w:r>
          </w:p>
        </w:tc>
        <w:tc>
          <w:tcPr>
            <w:tcW w:w="96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1607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340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238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71,5</w:t>
            </w:r>
          </w:p>
        </w:tc>
        <w:tc>
          <w:tcPr>
            <w:tcW w:w="708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32</w:t>
            </w:r>
          </w:p>
        </w:tc>
      </w:tr>
      <w:tr w:rsidR="004E649F" w:rsidTr="00585724">
        <w:tc>
          <w:tcPr>
            <w:tcW w:w="940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33</w:t>
            </w:r>
          </w:p>
        </w:tc>
        <w:tc>
          <w:tcPr>
            <w:tcW w:w="1261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Дом культуры </w:t>
            </w:r>
          </w:p>
        </w:tc>
        <w:tc>
          <w:tcPr>
            <w:tcW w:w="207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Закаменский район</w:t>
            </w:r>
          </w:p>
        </w:tc>
        <w:tc>
          <w:tcPr>
            <w:tcW w:w="288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АУ «Хуртагинский СДК»</w:t>
            </w:r>
          </w:p>
        </w:tc>
        <w:tc>
          <w:tcPr>
            <w:tcW w:w="105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19,67</w:t>
            </w:r>
          </w:p>
        </w:tc>
        <w:tc>
          <w:tcPr>
            <w:tcW w:w="1224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85,46</w:t>
            </w:r>
          </w:p>
        </w:tc>
        <w:tc>
          <w:tcPr>
            <w:tcW w:w="96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</w:t>
            </w:r>
          </w:p>
        </w:tc>
        <w:tc>
          <w:tcPr>
            <w:tcW w:w="1607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340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98,18</w:t>
            </w:r>
          </w:p>
        </w:tc>
        <w:tc>
          <w:tcPr>
            <w:tcW w:w="1238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71,06</w:t>
            </w:r>
          </w:p>
        </w:tc>
        <w:tc>
          <w:tcPr>
            <w:tcW w:w="708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33</w:t>
            </w:r>
          </w:p>
        </w:tc>
      </w:tr>
      <w:tr w:rsidR="004E649F" w:rsidTr="00585724">
        <w:tc>
          <w:tcPr>
            <w:tcW w:w="940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34</w:t>
            </w:r>
          </w:p>
        </w:tc>
        <w:tc>
          <w:tcPr>
            <w:tcW w:w="1261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Дом культуры </w:t>
            </w:r>
          </w:p>
        </w:tc>
        <w:tc>
          <w:tcPr>
            <w:tcW w:w="207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Северо-Байкальский район</w:t>
            </w:r>
          </w:p>
        </w:tc>
        <w:tc>
          <w:tcPr>
            <w:tcW w:w="288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АУ «ДК «Романтик» п. Кичера»</w:t>
            </w:r>
          </w:p>
        </w:tc>
        <w:tc>
          <w:tcPr>
            <w:tcW w:w="105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47,34</w:t>
            </w:r>
          </w:p>
        </w:tc>
        <w:tc>
          <w:tcPr>
            <w:tcW w:w="1224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68,42</w:t>
            </w:r>
          </w:p>
        </w:tc>
        <w:tc>
          <w:tcPr>
            <w:tcW w:w="96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38,25</w:t>
            </w:r>
          </w:p>
        </w:tc>
        <w:tc>
          <w:tcPr>
            <w:tcW w:w="1607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99,92</w:t>
            </w:r>
          </w:p>
        </w:tc>
        <w:tc>
          <w:tcPr>
            <w:tcW w:w="1340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99,35</w:t>
            </w:r>
          </w:p>
        </w:tc>
        <w:tc>
          <w:tcPr>
            <w:tcW w:w="1238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70,66</w:t>
            </w:r>
          </w:p>
        </w:tc>
        <w:tc>
          <w:tcPr>
            <w:tcW w:w="708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34</w:t>
            </w:r>
          </w:p>
        </w:tc>
      </w:tr>
      <w:tr w:rsidR="004E649F" w:rsidTr="00585724">
        <w:tc>
          <w:tcPr>
            <w:tcW w:w="940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35</w:t>
            </w:r>
          </w:p>
        </w:tc>
        <w:tc>
          <w:tcPr>
            <w:tcW w:w="1261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207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Заиграевский район</w:t>
            </w:r>
          </w:p>
        </w:tc>
        <w:tc>
          <w:tcPr>
            <w:tcW w:w="288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МБУК МИКДЦ п. Онохой</w:t>
            </w:r>
          </w:p>
        </w:tc>
        <w:tc>
          <w:tcPr>
            <w:tcW w:w="105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38,78</w:t>
            </w:r>
          </w:p>
        </w:tc>
        <w:tc>
          <w:tcPr>
            <w:tcW w:w="1224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81,25</w:t>
            </w:r>
          </w:p>
        </w:tc>
        <w:tc>
          <w:tcPr>
            <w:tcW w:w="96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</w:t>
            </w:r>
          </w:p>
        </w:tc>
        <w:tc>
          <w:tcPr>
            <w:tcW w:w="1607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</w:t>
            </w:r>
          </w:p>
        </w:tc>
        <w:tc>
          <w:tcPr>
            <w:tcW w:w="1340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96,75</w:t>
            </w:r>
          </w:p>
        </w:tc>
        <w:tc>
          <w:tcPr>
            <w:tcW w:w="1238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70,36</w:t>
            </w:r>
          </w:p>
        </w:tc>
        <w:tc>
          <w:tcPr>
            <w:tcW w:w="708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35</w:t>
            </w:r>
          </w:p>
        </w:tc>
      </w:tr>
      <w:tr w:rsidR="004E649F" w:rsidTr="00585724">
        <w:tc>
          <w:tcPr>
            <w:tcW w:w="940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36</w:t>
            </w:r>
          </w:p>
        </w:tc>
        <w:tc>
          <w:tcPr>
            <w:tcW w:w="1261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207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Кабанский район</w:t>
            </w:r>
          </w:p>
        </w:tc>
        <w:tc>
          <w:tcPr>
            <w:tcW w:w="288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МАУ "Каменский культурно-информационный центр"</w:t>
            </w:r>
          </w:p>
        </w:tc>
        <w:tc>
          <w:tcPr>
            <w:tcW w:w="105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</w:t>
            </w:r>
          </w:p>
        </w:tc>
        <w:tc>
          <w:tcPr>
            <w:tcW w:w="1224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87,37</w:t>
            </w:r>
          </w:p>
        </w:tc>
        <w:tc>
          <w:tcPr>
            <w:tcW w:w="96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1607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95,79</w:t>
            </w:r>
          </w:p>
        </w:tc>
        <w:tc>
          <w:tcPr>
            <w:tcW w:w="1340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94,74</w:t>
            </w:r>
          </w:p>
        </w:tc>
        <w:tc>
          <w:tcPr>
            <w:tcW w:w="1238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70,18</w:t>
            </w:r>
          </w:p>
        </w:tc>
        <w:tc>
          <w:tcPr>
            <w:tcW w:w="708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36</w:t>
            </w:r>
          </w:p>
        </w:tc>
      </w:tr>
      <w:tr w:rsidR="004E649F" w:rsidTr="00585724">
        <w:tc>
          <w:tcPr>
            <w:tcW w:w="940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37</w:t>
            </w:r>
          </w:p>
        </w:tc>
        <w:tc>
          <w:tcPr>
            <w:tcW w:w="1261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Дом культуры </w:t>
            </w:r>
          </w:p>
        </w:tc>
        <w:tc>
          <w:tcPr>
            <w:tcW w:w="207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Закаменский район</w:t>
            </w:r>
          </w:p>
        </w:tc>
        <w:tc>
          <w:tcPr>
            <w:tcW w:w="288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АУ «Енгорбойский СДК»</w:t>
            </w:r>
          </w:p>
        </w:tc>
        <w:tc>
          <w:tcPr>
            <w:tcW w:w="105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40,65</w:t>
            </w:r>
          </w:p>
        </w:tc>
        <w:tc>
          <w:tcPr>
            <w:tcW w:w="1224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</w:t>
            </w:r>
          </w:p>
        </w:tc>
        <w:tc>
          <w:tcPr>
            <w:tcW w:w="96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1607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99,49</w:t>
            </w:r>
          </w:p>
        </w:tc>
        <w:tc>
          <w:tcPr>
            <w:tcW w:w="1340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97,96</w:t>
            </w:r>
          </w:p>
        </w:tc>
        <w:tc>
          <w:tcPr>
            <w:tcW w:w="1238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69,62</w:t>
            </w:r>
          </w:p>
        </w:tc>
        <w:tc>
          <w:tcPr>
            <w:tcW w:w="708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37</w:t>
            </w:r>
          </w:p>
        </w:tc>
      </w:tr>
      <w:tr w:rsidR="004E649F" w:rsidTr="00585724">
        <w:tc>
          <w:tcPr>
            <w:tcW w:w="940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38</w:t>
            </w:r>
          </w:p>
        </w:tc>
        <w:tc>
          <w:tcPr>
            <w:tcW w:w="1261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207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Окинский район</w:t>
            </w:r>
          </w:p>
        </w:tc>
        <w:tc>
          <w:tcPr>
            <w:tcW w:w="288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МБУК «Районный культурно-досуговый центр» МО Окинский район</w:t>
            </w:r>
          </w:p>
        </w:tc>
        <w:tc>
          <w:tcPr>
            <w:tcW w:w="105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</w:t>
            </w:r>
          </w:p>
        </w:tc>
        <w:tc>
          <w:tcPr>
            <w:tcW w:w="1224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6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1607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</w:t>
            </w:r>
          </w:p>
        </w:tc>
        <w:tc>
          <w:tcPr>
            <w:tcW w:w="1340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238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69,6</w:t>
            </w:r>
          </w:p>
        </w:tc>
        <w:tc>
          <w:tcPr>
            <w:tcW w:w="708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38</w:t>
            </w:r>
          </w:p>
        </w:tc>
      </w:tr>
      <w:tr w:rsidR="004E649F" w:rsidTr="00585724">
        <w:tc>
          <w:tcPr>
            <w:tcW w:w="940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39</w:t>
            </w:r>
          </w:p>
        </w:tc>
        <w:tc>
          <w:tcPr>
            <w:tcW w:w="1261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Дом культуры </w:t>
            </w:r>
          </w:p>
        </w:tc>
        <w:tc>
          <w:tcPr>
            <w:tcW w:w="207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Закаменский район</w:t>
            </w:r>
          </w:p>
        </w:tc>
        <w:tc>
          <w:tcPr>
            <w:tcW w:w="288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МБУК «Далахайский сельский Дом культуры»</w:t>
            </w:r>
          </w:p>
        </w:tc>
        <w:tc>
          <w:tcPr>
            <w:tcW w:w="105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41,5</w:t>
            </w:r>
          </w:p>
        </w:tc>
        <w:tc>
          <w:tcPr>
            <w:tcW w:w="1224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76,67</w:t>
            </w:r>
          </w:p>
        </w:tc>
        <w:tc>
          <w:tcPr>
            <w:tcW w:w="96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1607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340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99,11</w:t>
            </w:r>
          </w:p>
        </w:tc>
        <w:tc>
          <w:tcPr>
            <w:tcW w:w="1238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69,46</w:t>
            </w:r>
          </w:p>
        </w:tc>
        <w:tc>
          <w:tcPr>
            <w:tcW w:w="708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39</w:t>
            </w:r>
          </w:p>
        </w:tc>
      </w:tr>
      <w:tr w:rsidR="004E649F" w:rsidTr="00585724">
        <w:tc>
          <w:tcPr>
            <w:tcW w:w="940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40</w:t>
            </w:r>
          </w:p>
        </w:tc>
        <w:tc>
          <w:tcPr>
            <w:tcW w:w="1261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Дом культуры </w:t>
            </w:r>
          </w:p>
        </w:tc>
        <w:tc>
          <w:tcPr>
            <w:tcW w:w="207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Баунтовский эвенкийский район</w:t>
            </w:r>
          </w:p>
        </w:tc>
        <w:tc>
          <w:tcPr>
            <w:tcW w:w="288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МБУК «Северный сельский Дом культуры»</w:t>
            </w:r>
          </w:p>
        </w:tc>
        <w:tc>
          <w:tcPr>
            <w:tcW w:w="105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</w:t>
            </w:r>
          </w:p>
        </w:tc>
        <w:tc>
          <w:tcPr>
            <w:tcW w:w="1224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</w:t>
            </w:r>
          </w:p>
        </w:tc>
        <w:tc>
          <w:tcPr>
            <w:tcW w:w="96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1607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98,57</w:t>
            </w:r>
          </w:p>
        </w:tc>
        <w:tc>
          <w:tcPr>
            <w:tcW w:w="1340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238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69,31</w:t>
            </w:r>
          </w:p>
        </w:tc>
        <w:tc>
          <w:tcPr>
            <w:tcW w:w="708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40</w:t>
            </w:r>
          </w:p>
        </w:tc>
      </w:tr>
      <w:tr w:rsidR="004E649F" w:rsidTr="00585724">
        <w:tc>
          <w:tcPr>
            <w:tcW w:w="940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41</w:t>
            </w:r>
          </w:p>
        </w:tc>
        <w:tc>
          <w:tcPr>
            <w:tcW w:w="1261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Дом культуры </w:t>
            </w:r>
          </w:p>
        </w:tc>
        <w:tc>
          <w:tcPr>
            <w:tcW w:w="207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Баунтовский эвенкийский район</w:t>
            </w:r>
          </w:p>
        </w:tc>
        <w:tc>
          <w:tcPr>
            <w:tcW w:w="288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МБУК «Районный Дом культуры» </w:t>
            </w:r>
          </w:p>
        </w:tc>
        <w:tc>
          <w:tcPr>
            <w:tcW w:w="105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52,22</w:t>
            </w:r>
          </w:p>
        </w:tc>
        <w:tc>
          <w:tcPr>
            <w:tcW w:w="1224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98,08</w:t>
            </w:r>
          </w:p>
        </w:tc>
        <w:tc>
          <w:tcPr>
            <w:tcW w:w="96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1607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86,52</w:t>
            </w:r>
          </w:p>
        </w:tc>
        <w:tc>
          <w:tcPr>
            <w:tcW w:w="1340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96,16</w:t>
            </w:r>
          </w:p>
        </w:tc>
        <w:tc>
          <w:tcPr>
            <w:tcW w:w="1238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</w:t>
            </w:r>
          </w:p>
        </w:tc>
        <w:tc>
          <w:tcPr>
            <w:tcW w:w="708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41</w:t>
            </w:r>
          </w:p>
        </w:tc>
      </w:tr>
      <w:tr w:rsidR="004E649F" w:rsidTr="00585724">
        <w:tc>
          <w:tcPr>
            <w:tcW w:w="940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42</w:t>
            </w:r>
          </w:p>
        </w:tc>
        <w:tc>
          <w:tcPr>
            <w:tcW w:w="1261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207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Северо-Байкальский район</w:t>
            </w:r>
          </w:p>
        </w:tc>
        <w:tc>
          <w:tcPr>
            <w:tcW w:w="288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МБУ «КДЦ «Калейдоскоп»</w:t>
            </w:r>
          </w:p>
        </w:tc>
        <w:tc>
          <w:tcPr>
            <w:tcW w:w="105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50,5</w:t>
            </w:r>
          </w:p>
        </w:tc>
        <w:tc>
          <w:tcPr>
            <w:tcW w:w="1224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</w:t>
            </w:r>
          </w:p>
        </w:tc>
        <w:tc>
          <w:tcPr>
            <w:tcW w:w="96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607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340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238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68,1</w:t>
            </w:r>
          </w:p>
        </w:tc>
        <w:tc>
          <w:tcPr>
            <w:tcW w:w="708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42</w:t>
            </w:r>
          </w:p>
        </w:tc>
      </w:tr>
      <w:tr w:rsidR="004E649F" w:rsidTr="00585724">
        <w:tc>
          <w:tcPr>
            <w:tcW w:w="940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43</w:t>
            </w:r>
          </w:p>
        </w:tc>
        <w:tc>
          <w:tcPr>
            <w:tcW w:w="1261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Дом культуры </w:t>
            </w:r>
          </w:p>
        </w:tc>
        <w:tc>
          <w:tcPr>
            <w:tcW w:w="207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Баунтовский эвенкийский район</w:t>
            </w:r>
          </w:p>
        </w:tc>
        <w:tc>
          <w:tcPr>
            <w:tcW w:w="288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МБУК «Варваринский СДК»</w:t>
            </w:r>
          </w:p>
        </w:tc>
        <w:tc>
          <w:tcPr>
            <w:tcW w:w="105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41,5</w:t>
            </w:r>
          </w:p>
        </w:tc>
        <w:tc>
          <w:tcPr>
            <w:tcW w:w="1224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</w:t>
            </w:r>
          </w:p>
        </w:tc>
        <w:tc>
          <w:tcPr>
            <w:tcW w:w="96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1607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340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98,95</w:t>
            </w:r>
          </w:p>
        </w:tc>
        <w:tc>
          <w:tcPr>
            <w:tcW w:w="1238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68,09</w:t>
            </w:r>
          </w:p>
        </w:tc>
        <w:tc>
          <w:tcPr>
            <w:tcW w:w="708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43</w:t>
            </w:r>
          </w:p>
        </w:tc>
      </w:tr>
      <w:tr w:rsidR="004E649F" w:rsidTr="00585724">
        <w:tc>
          <w:tcPr>
            <w:tcW w:w="940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44</w:t>
            </w:r>
          </w:p>
        </w:tc>
        <w:tc>
          <w:tcPr>
            <w:tcW w:w="1261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207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Кабанский район</w:t>
            </w:r>
          </w:p>
        </w:tc>
        <w:tc>
          <w:tcPr>
            <w:tcW w:w="288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МАУ "Бабушкинский информационно-культурный центр"</w:t>
            </w:r>
          </w:p>
        </w:tc>
        <w:tc>
          <w:tcPr>
            <w:tcW w:w="105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</w:t>
            </w:r>
          </w:p>
        </w:tc>
        <w:tc>
          <w:tcPr>
            <w:tcW w:w="1224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67,44</w:t>
            </w:r>
          </w:p>
        </w:tc>
        <w:tc>
          <w:tcPr>
            <w:tcW w:w="96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1607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98,98</w:t>
            </w:r>
          </w:p>
        </w:tc>
        <w:tc>
          <w:tcPr>
            <w:tcW w:w="1340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97,82</w:t>
            </w:r>
          </w:p>
        </w:tc>
        <w:tc>
          <w:tcPr>
            <w:tcW w:w="1238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68,05</w:t>
            </w:r>
          </w:p>
        </w:tc>
        <w:tc>
          <w:tcPr>
            <w:tcW w:w="708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44</w:t>
            </w:r>
          </w:p>
        </w:tc>
      </w:tr>
      <w:tr w:rsidR="004E649F" w:rsidTr="00585724">
        <w:tc>
          <w:tcPr>
            <w:tcW w:w="940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45</w:t>
            </w:r>
          </w:p>
        </w:tc>
        <w:tc>
          <w:tcPr>
            <w:tcW w:w="1261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207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Прибайкальский район</w:t>
            </w:r>
          </w:p>
        </w:tc>
        <w:tc>
          <w:tcPr>
            <w:tcW w:w="288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МБУ «Ильинский КИЦ»</w:t>
            </w:r>
          </w:p>
        </w:tc>
        <w:tc>
          <w:tcPr>
            <w:tcW w:w="105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38,78</w:t>
            </w:r>
          </w:p>
        </w:tc>
        <w:tc>
          <w:tcPr>
            <w:tcW w:w="1224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</w:t>
            </w:r>
          </w:p>
        </w:tc>
        <w:tc>
          <w:tcPr>
            <w:tcW w:w="96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1607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340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92,5</w:t>
            </w:r>
          </w:p>
        </w:tc>
        <w:tc>
          <w:tcPr>
            <w:tcW w:w="1238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67,86</w:t>
            </w:r>
          </w:p>
        </w:tc>
        <w:tc>
          <w:tcPr>
            <w:tcW w:w="708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45</w:t>
            </w:r>
          </w:p>
        </w:tc>
      </w:tr>
      <w:tr w:rsidR="004E649F" w:rsidTr="00585724">
        <w:tc>
          <w:tcPr>
            <w:tcW w:w="940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46</w:t>
            </w:r>
          </w:p>
        </w:tc>
        <w:tc>
          <w:tcPr>
            <w:tcW w:w="1261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207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Окинский район</w:t>
            </w:r>
          </w:p>
        </w:tc>
        <w:tc>
          <w:tcPr>
            <w:tcW w:w="288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МБУК «Информационный культурно-досуговый центр «Сылтыс» АМО СП «Сойотское»</w:t>
            </w:r>
          </w:p>
        </w:tc>
        <w:tc>
          <w:tcPr>
            <w:tcW w:w="105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</w:t>
            </w:r>
          </w:p>
        </w:tc>
        <w:tc>
          <w:tcPr>
            <w:tcW w:w="1224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</w:t>
            </w:r>
          </w:p>
        </w:tc>
        <w:tc>
          <w:tcPr>
            <w:tcW w:w="96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1607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340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</w:t>
            </w:r>
          </w:p>
        </w:tc>
        <w:tc>
          <w:tcPr>
            <w:tcW w:w="1238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67,6</w:t>
            </w:r>
          </w:p>
        </w:tc>
        <w:tc>
          <w:tcPr>
            <w:tcW w:w="708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46</w:t>
            </w:r>
          </w:p>
        </w:tc>
      </w:tr>
      <w:tr w:rsidR="004E649F" w:rsidTr="00585724">
        <w:tc>
          <w:tcPr>
            <w:tcW w:w="940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47</w:t>
            </w:r>
          </w:p>
        </w:tc>
        <w:tc>
          <w:tcPr>
            <w:tcW w:w="1261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207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Тарбагатайский район</w:t>
            </w:r>
          </w:p>
        </w:tc>
        <w:tc>
          <w:tcPr>
            <w:tcW w:w="288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МБУК «КДЦ «Родник» МО сельского поселения Саянтуйское»</w:t>
            </w:r>
          </w:p>
        </w:tc>
        <w:tc>
          <w:tcPr>
            <w:tcW w:w="105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41,08</w:t>
            </w:r>
          </w:p>
        </w:tc>
        <w:tc>
          <w:tcPr>
            <w:tcW w:w="1224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</w:t>
            </w:r>
          </w:p>
        </w:tc>
        <w:tc>
          <w:tcPr>
            <w:tcW w:w="96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23,08</w:t>
            </w:r>
          </w:p>
        </w:tc>
        <w:tc>
          <w:tcPr>
            <w:tcW w:w="1607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97,57</w:t>
            </w:r>
          </w:p>
        </w:tc>
        <w:tc>
          <w:tcPr>
            <w:tcW w:w="1340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90,8</w:t>
            </w:r>
          </w:p>
        </w:tc>
        <w:tc>
          <w:tcPr>
            <w:tcW w:w="1238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67,51</w:t>
            </w:r>
          </w:p>
        </w:tc>
        <w:tc>
          <w:tcPr>
            <w:tcW w:w="708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47</w:t>
            </w:r>
          </w:p>
        </w:tc>
      </w:tr>
      <w:tr w:rsidR="004E649F" w:rsidTr="00585724">
        <w:tc>
          <w:tcPr>
            <w:tcW w:w="940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48</w:t>
            </w:r>
          </w:p>
        </w:tc>
        <w:tc>
          <w:tcPr>
            <w:tcW w:w="1261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207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Прибайкальский район</w:t>
            </w:r>
          </w:p>
        </w:tc>
        <w:tc>
          <w:tcPr>
            <w:tcW w:w="288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МБУ «Нестеровский КИЦ»</w:t>
            </w:r>
          </w:p>
        </w:tc>
        <w:tc>
          <w:tcPr>
            <w:tcW w:w="105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62,16</w:t>
            </w:r>
          </w:p>
        </w:tc>
        <w:tc>
          <w:tcPr>
            <w:tcW w:w="1224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59,13</w:t>
            </w:r>
          </w:p>
        </w:tc>
        <w:tc>
          <w:tcPr>
            <w:tcW w:w="96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1607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98,26</w:t>
            </w:r>
          </w:p>
        </w:tc>
        <w:tc>
          <w:tcPr>
            <w:tcW w:w="1340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97,83</w:t>
            </w:r>
          </w:p>
        </w:tc>
        <w:tc>
          <w:tcPr>
            <w:tcW w:w="1238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67,48</w:t>
            </w:r>
          </w:p>
        </w:tc>
        <w:tc>
          <w:tcPr>
            <w:tcW w:w="708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48</w:t>
            </w:r>
          </w:p>
        </w:tc>
      </w:tr>
      <w:tr w:rsidR="004E649F" w:rsidTr="00585724">
        <w:tc>
          <w:tcPr>
            <w:tcW w:w="940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49</w:t>
            </w:r>
          </w:p>
        </w:tc>
        <w:tc>
          <w:tcPr>
            <w:tcW w:w="1261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207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Закаменский район</w:t>
            </w:r>
          </w:p>
        </w:tc>
        <w:tc>
          <w:tcPr>
            <w:tcW w:w="288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АУ «Бортойский СДК»</w:t>
            </w:r>
          </w:p>
        </w:tc>
        <w:tc>
          <w:tcPr>
            <w:tcW w:w="105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38,64</w:t>
            </w:r>
          </w:p>
        </w:tc>
        <w:tc>
          <w:tcPr>
            <w:tcW w:w="1224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</w:t>
            </w:r>
          </w:p>
        </w:tc>
        <w:tc>
          <w:tcPr>
            <w:tcW w:w="96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31,71</w:t>
            </w:r>
          </w:p>
        </w:tc>
        <w:tc>
          <w:tcPr>
            <w:tcW w:w="1607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97,71</w:t>
            </w:r>
          </w:p>
        </w:tc>
        <w:tc>
          <w:tcPr>
            <w:tcW w:w="1340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98,5</w:t>
            </w:r>
          </w:p>
        </w:tc>
        <w:tc>
          <w:tcPr>
            <w:tcW w:w="1238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67,31</w:t>
            </w:r>
          </w:p>
        </w:tc>
        <w:tc>
          <w:tcPr>
            <w:tcW w:w="708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49</w:t>
            </w:r>
          </w:p>
        </w:tc>
      </w:tr>
      <w:tr w:rsidR="004E649F" w:rsidTr="00585724">
        <w:tc>
          <w:tcPr>
            <w:tcW w:w="940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50</w:t>
            </w:r>
          </w:p>
        </w:tc>
        <w:tc>
          <w:tcPr>
            <w:tcW w:w="1261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207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Закаменский район</w:t>
            </w:r>
          </w:p>
        </w:tc>
        <w:tc>
          <w:tcPr>
            <w:tcW w:w="288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МБУ «Михайловский культурно-спортивный и информационный центр»</w:t>
            </w:r>
          </w:p>
        </w:tc>
        <w:tc>
          <w:tcPr>
            <w:tcW w:w="105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39,69</w:t>
            </w:r>
          </w:p>
        </w:tc>
        <w:tc>
          <w:tcPr>
            <w:tcW w:w="1224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85,46</w:t>
            </w:r>
          </w:p>
        </w:tc>
        <w:tc>
          <w:tcPr>
            <w:tcW w:w="96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1607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95,56</w:t>
            </w:r>
          </w:p>
        </w:tc>
        <w:tc>
          <w:tcPr>
            <w:tcW w:w="1340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95,27</w:t>
            </w:r>
          </w:p>
        </w:tc>
        <w:tc>
          <w:tcPr>
            <w:tcW w:w="1238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67,2</w:t>
            </w:r>
          </w:p>
        </w:tc>
        <w:tc>
          <w:tcPr>
            <w:tcW w:w="708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50</w:t>
            </w:r>
          </w:p>
        </w:tc>
      </w:tr>
      <w:tr w:rsidR="004E649F" w:rsidTr="00585724">
        <w:tc>
          <w:tcPr>
            <w:tcW w:w="940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51</w:t>
            </w:r>
          </w:p>
        </w:tc>
        <w:tc>
          <w:tcPr>
            <w:tcW w:w="1261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207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Баунтовский эвенкийский район</w:t>
            </w:r>
          </w:p>
        </w:tc>
        <w:tc>
          <w:tcPr>
            <w:tcW w:w="288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МБУК «Маловский сельский дом культуры»</w:t>
            </w:r>
          </w:p>
        </w:tc>
        <w:tc>
          <w:tcPr>
            <w:tcW w:w="105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47,5</w:t>
            </w:r>
          </w:p>
        </w:tc>
        <w:tc>
          <w:tcPr>
            <w:tcW w:w="1224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84,45</w:t>
            </w:r>
          </w:p>
        </w:tc>
        <w:tc>
          <w:tcPr>
            <w:tcW w:w="96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607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340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238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66,39</w:t>
            </w:r>
          </w:p>
        </w:tc>
        <w:tc>
          <w:tcPr>
            <w:tcW w:w="708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51</w:t>
            </w:r>
          </w:p>
        </w:tc>
      </w:tr>
      <w:tr w:rsidR="004E649F" w:rsidTr="00585724">
        <w:tc>
          <w:tcPr>
            <w:tcW w:w="940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52</w:t>
            </w:r>
          </w:p>
        </w:tc>
        <w:tc>
          <w:tcPr>
            <w:tcW w:w="1261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207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Баргузинский  район</w:t>
            </w:r>
          </w:p>
        </w:tc>
        <w:tc>
          <w:tcPr>
            <w:tcW w:w="288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МБУ «Культурно-информационный Центр МО ГП «п.Усть-Баргузин»</w:t>
            </w:r>
          </w:p>
        </w:tc>
        <w:tc>
          <w:tcPr>
            <w:tcW w:w="105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43,72</w:t>
            </w:r>
          </w:p>
        </w:tc>
        <w:tc>
          <w:tcPr>
            <w:tcW w:w="1224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81,67</w:t>
            </w:r>
          </w:p>
        </w:tc>
        <w:tc>
          <w:tcPr>
            <w:tcW w:w="96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</w:t>
            </w:r>
          </w:p>
        </w:tc>
        <w:tc>
          <w:tcPr>
            <w:tcW w:w="1607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85,33</w:t>
            </w:r>
          </w:p>
        </w:tc>
        <w:tc>
          <w:tcPr>
            <w:tcW w:w="1340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</w:t>
            </w:r>
          </w:p>
        </w:tc>
        <w:tc>
          <w:tcPr>
            <w:tcW w:w="1238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66,34</w:t>
            </w:r>
          </w:p>
        </w:tc>
        <w:tc>
          <w:tcPr>
            <w:tcW w:w="708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52</w:t>
            </w:r>
          </w:p>
        </w:tc>
      </w:tr>
      <w:tr w:rsidR="004E649F" w:rsidTr="00585724">
        <w:tc>
          <w:tcPr>
            <w:tcW w:w="940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53</w:t>
            </w:r>
          </w:p>
        </w:tc>
        <w:tc>
          <w:tcPr>
            <w:tcW w:w="1261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207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Кяхтинский   район</w:t>
            </w:r>
          </w:p>
        </w:tc>
        <w:tc>
          <w:tcPr>
            <w:tcW w:w="288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МБУ «Районный Центр культуры и досуга»</w:t>
            </w:r>
          </w:p>
        </w:tc>
        <w:tc>
          <w:tcPr>
            <w:tcW w:w="105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58,98</w:t>
            </w:r>
          </w:p>
        </w:tc>
        <w:tc>
          <w:tcPr>
            <w:tcW w:w="1224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48,22</w:t>
            </w:r>
          </w:p>
        </w:tc>
        <w:tc>
          <w:tcPr>
            <w:tcW w:w="96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  <w:tc>
          <w:tcPr>
            <w:tcW w:w="1607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98,57</w:t>
            </w:r>
          </w:p>
        </w:tc>
        <w:tc>
          <w:tcPr>
            <w:tcW w:w="1340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97,5</w:t>
            </w:r>
          </w:p>
        </w:tc>
        <w:tc>
          <w:tcPr>
            <w:tcW w:w="1238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66,25</w:t>
            </w:r>
          </w:p>
        </w:tc>
        <w:tc>
          <w:tcPr>
            <w:tcW w:w="708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53</w:t>
            </w:r>
          </w:p>
        </w:tc>
      </w:tr>
      <w:tr w:rsidR="004E649F" w:rsidTr="00585724">
        <w:tc>
          <w:tcPr>
            <w:tcW w:w="940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54</w:t>
            </w:r>
          </w:p>
        </w:tc>
        <w:tc>
          <w:tcPr>
            <w:tcW w:w="1261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207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Селенгинский район</w:t>
            </w:r>
          </w:p>
        </w:tc>
        <w:tc>
          <w:tcPr>
            <w:tcW w:w="288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МАУ «Районный дом культуры «Шахтер»</w:t>
            </w:r>
          </w:p>
        </w:tc>
        <w:tc>
          <w:tcPr>
            <w:tcW w:w="105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32,67</w:t>
            </w:r>
          </w:p>
        </w:tc>
        <w:tc>
          <w:tcPr>
            <w:tcW w:w="1224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</w:t>
            </w:r>
          </w:p>
        </w:tc>
        <w:tc>
          <w:tcPr>
            <w:tcW w:w="96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1607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340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238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65,73</w:t>
            </w:r>
          </w:p>
        </w:tc>
        <w:tc>
          <w:tcPr>
            <w:tcW w:w="708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54</w:t>
            </w:r>
          </w:p>
        </w:tc>
      </w:tr>
      <w:tr w:rsidR="004E649F" w:rsidTr="00585724">
        <w:tc>
          <w:tcPr>
            <w:tcW w:w="940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55</w:t>
            </w:r>
          </w:p>
        </w:tc>
        <w:tc>
          <w:tcPr>
            <w:tcW w:w="1261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207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Иволгинский район</w:t>
            </w:r>
          </w:p>
        </w:tc>
        <w:tc>
          <w:tcPr>
            <w:tcW w:w="288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МУ «Районный методический культурно-досуговый центр «МИР»</w:t>
            </w:r>
          </w:p>
        </w:tc>
        <w:tc>
          <w:tcPr>
            <w:tcW w:w="105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21,5</w:t>
            </w:r>
          </w:p>
        </w:tc>
        <w:tc>
          <w:tcPr>
            <w:tcW w:w="1224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6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1607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340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238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65,5</w:t>
            </w:r>
          </w:p>
        </w:tc>
        <w:tc>
          <w:tcPr>
            <w:tcW w:w="708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55</w:t>
            </w:r>
          </w:p>
        </w:tc>
      </w:tr>
      <w:tr w:rsidR="004E649F" w:rsidTr="00585724">
        <w:tc>
          <w:tcPr>
            <w:tcW w:w="940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56</w:t>
            </w:r>
          </w:p>
        </w:tc>
        <w:tc>
          <w:tcPr>
            <w:tcW w:w="1261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207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Прибайкальский район</w:t>
            </w:r>
          </w:p>
        </w:tc>
        <w:tc>
          <w:tcPr>
            <w:tcW w:w="288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МБУ «Мостовский культурно-информационный центр»</w:t>
            </w:r>
          </w:p>
        </w:tc>
        <w:tc>
          <w:tcPr>
            <w:tcW w:w="105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38,33</w:t>
            </w:r>
          </w:p>
        </w:tc>
        <w:tc>
          <w:tcPr>
            <w:tcW w:w="1224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81,31</w:t>
            </w:r>
          </w:p>
        </w:tc>
        <w:tc>
          <w:tcPr>
            <w:tcW w:w="96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1607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90,13</w:t>
            </w:r>
          </w:p>
        </w:tc>
        <w:tc>
          <w:tcPr>
            <w:tcW w:w="1340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86,96</w:t>
            </w:r>
          </w:p>
        </w:tc>
        <w:tc>
          <w:tcPr>
            <w:tcW w:w="1238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65,35</w:t>
            </w:r>
          </w:p>
        </w:tc>
        <w:tc>
          <w:tcPr>
            <w:tcW w:w="708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56</w:t>
            </w:r>
          </w:p>
        </w:tc>
      </w:tr>
      <w:tr w:rsidR="004E649F" w:rsidTr="00585724">
        <w:tc>
          <w:tcPr>
            <w:tcW w:w="940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57</w:t>
            </w:r>
          </w:p>
        </w:tc>
        <w:tc>
          <w:tcPr>
            <w:tcW w:w="1261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207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Иволгинский район</w:t>
            </w:r>
          </w:p>
        </w:tc>
        <w:tc>
          <w:tcPr>
            <w:tcW w:w="288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МБУК «КИДЦ «Арюунбэлиг»</w:t>
            </w:r>
          </w:p>
        </w:tc>
        <w:tc>
          <w:tcPr>
            <w:tcW w:w="105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41,5</w:t>
            </w:r>
          </w:p>
        </w:tc>
        <w:tc>
          <w:tcPr>
            <w:tcW w:w="1224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</w:t>
            </w:r>
          </w:p>
        </w:tc>
        <w:tc>
          <w:tcPr>
            <w:tcW w:w="96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607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340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238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65,1</w:t>
            </w:r>
          </w:p>
        </w:tc>
        <w:tc>
          <w:tcPr>
            <w:tcW w:w="708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57</w:t>
            </w:r>
          </w:p>
        </w:tc>
      </w:tr>
      <w:tr w:rsidR="004E649F" w:rsidTr="00585724">
        <w:tc>
          <w:tcPr>
            <w:tcW w:w="940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58</w:t>
            </w:r>
          </w:p>
        </w:tc>
        <w:tc>
          <w:tcPr>
            <w:tcW w:w="1261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207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Селенгинский район</w:t>
            </w:r>
          </w:p>
        </w:tc>
        <w:tc>
          <w:tcPr>
            <w:tcW w:w="288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АУ «Центр по культуре, библиотечному обслуживанию и спорту»</w:t>
            </w:r>
          </w:p>
        </w:tc>
        <w:tc>
          <w:tcPr>
            <w:tcW w:w="105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</w:t>
            </w:r>
          </w:p>
        </w:tc>
        <w:tc>
          <w:tcPr>
            <w:tcW w:w="1224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</w:t>
            </w:r>
          </w:p>
        </w:tc>
        <w:tc>
          <w:tcPr>
            <w:tcW w:w="96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607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340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238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64,6</w:t>
            </w:r>
          </w:p>
        </w:tc>
        <w:tc>
          <w:tcPr>
            <w:tcW w:w="708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58</w:t>
            </w:r>
          </w:p>
        </w:tc>
      </w:tr>
      <w:tr w:rsidR="004E649F" w:rsidTr="00585724">
        <w:tc>
          <w:tcPr>
            <w:tcW w:w="940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59</w:t>
            </w:r>
          </w:p>
        </w:tc>
        <w:tc>
          <w:tcPr>
            <w:tcW w:w="1261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207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Закаменский район</w:t>
            </w:r>
          </w:p>
        </w:tc>
        <w:tc>
          <w:tcPr>
            <w:tcW w:w="288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МБУК «Харацайский Сельский дом культуры»</w:t>
            </w:r>
          </w:p>
        </w:tc>
        <w:tc>
          <w:tcPr>
            <w:tcW w:w="105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</w:t>
            </w:r>
          </w:p>
        </w:tc>
        <w:tc>
          <w:tcPr>
            <w:tcW w:w="1224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</w:t>
            </w:r>
          </w:p>
        </w:tc>
        <w:tc>
          <w:tcPr>
            <w:tcW w:w="96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1607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340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238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64,6</w:t>
            </w:r>
          </w:p>
        </w:tc>
        <w:tc>
          <w:tcPr>
            <w:tcW w:w="708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59</w:t>
            </w:r>
          </w:p>
        </w:tc>
      </w:tr>
      <w:tr w:rsidR="004E649F" w:rsidTr="00585724">
        <w:tc>
          <w:tcPr>
            <w:tcW w:w="940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60</w:t>
            </w:r>
          </w:p>
        </w:tc>
        <w:tc>
          <w:tcPr>
            <w:tcW w:w="1261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207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Иволгинский район</w:t>
            </w:r>
          </w:p>
        </w:tc>
        <w:tc>
          <w:tcPr>
            <w:tcW w:w="288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МБУ «ЦИиИКДД» администрации МО СП «Гильбиринское»</w:t>
            </w:r>
          </w:p>
        </w:tc>
        <w:tc>
          <w:tcPr>
            <w:tcW w:w="105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47,37</w:t>
            </w:r>
          </w:p>
        </w:tc>
        <w:tc>
          <w:tcPr>
            <w:tcW w:w="1224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67,5</w:t>
            </w:r>
          </w:p>
        </w:tc>
        <w:tc>
          <w:tcPr>
            <w:tcW w:w="96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1607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93,75</w:t>
            </w:r>
          </w:p>
        </w:tc>
        <w:tc>
          <w:tcPr>
            <w:tcW w:w="1340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87,81</w:t>
            </w:r>
          </w:p>
        </w:tc>
        <w:tc>
          <w:tcPr>
            <w:tcW w:w="1238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64,49</w:t>
            </w:r>
          </w:p>
        </w:tc>
        <w:tc>
          <w:tcPr>
            <w:tcW w:w="708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60</w:t>
            </w:r>
          </w:p>
        </w:tc>
      </w:tr>
      <w:tr w:rsidR="004E649F" w:rsidTr="00585724">
        <w:tc>
          <w:tcPr>
            <w:tcW w:w="940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61</w:t>
            </w:r>
          </w:p>
        </w:tc>
        <w:tc>
          <w:tcPr>
            <w:tcW w:w="1261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207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Прибайкальский район</w:t>
            </w:r>
          </w:p>
        </w:tc>
        <w:tc>
          <w:tcPr>
            <w:tcW w:w="288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МКУ «Турунтаевский КИЦ»</w:t>
            </w:r>
          </w:p>
        </w:tc>
        <w:tc>
          <w:tcPr>
            <w:tcW w:w="105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41,5</w:t>
            </w:r>
          </w:p>
        </w:tc>
        <w:tc>
          <w:tcPr>
            <w:tcW w:w="1224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</w:t>
            </w:r>
          </w:p>
        </w:tc>
        <w:tc>
          <w:tcPr>
            <w:tcW w:w="96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607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340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238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64,3</w:t>
            </w:r>
          </w:p>
        </w:tc>
        <w:tc>
          <w:tcPr>
            <w:tcW w:w="708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61</w:t>
            </w:r>
          </w:p>
        </w:tc>
      </w:tr>
      <w:tr w:rsidR="004E649F" w:rsidTr="00585724">
        <w:tc>
          <w:tcPr>
            <w:tcW w:w="940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62</w:t>
            </w:r>
          </w:p>
        </w:tc>
        <w:tc>
          <w:tcPr>
            <w:tcW w:w="1261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207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Баунтовский эвенкийский район</w:t>
            </w:r>
          </w:p>
        </w:tc>
        <w:tc>
          <w:tcPr>
            <w:tcW w:w="288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МБУК «Монгойский СДК»</w:t>
            </w:r>
          </w:p>
        </w:tc>
        <w:tc>
          <w:tcPr>
            <w:tcW w:w="105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</w:t>
            </w:r>
          </w:p>
        </w:tc>
        <w:tc>
          <w:tcPr>
            <w:tcW w:w="1224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</w:t>
            </w:r>
          </w:p>
        </w:tc>
        <w:tc>
          <w:tcPr>
            <w:tcW w:w="96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1607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340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238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</w:t>
            </w:r>
          </w:p>
        </w:tc>
        <w:tc>
          <w:tcPr>
            <w:tcW w:w="708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62</w:t>
            </w:r>
          </w:p>
        </w:tc>
      </w:tr>
      <w:tr w:rsidR="004E649F" w:rsidTr="00585724">
        <w:tc>
          <w:tcPr>
            <w:tcW w:w="940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63</w:t>
            </w:r>
          </w:p>
        </w:tc>
        <w:tc>
          <w:tcPr>
            <w:tcW w:w="1261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Дом культуры </w:t>
            </w:r>
          </w:p>
        </w:tc>
        <w:tc>
          <w:tcPr>
            <w:tcW w:w="207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Бичурский район</w:t>
            </w:r>
          </w:p>
        </w:tc>
        <w:tc>
          <w:tcPr>
            <w:tcW w:w="288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МБУК «Районный Дом культуры»</w:t>
            </w:r>
          </w:p>
        </w:tc>
        <w:tc>
          <w:tcPr>
            <w:tcW w:w="105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</w:t>
            </w:r>
          </w:p>
        </w:tc>
        <w:tc>
          <w:tcPr>
            <w:tcW w:w="1224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</w:t>
            </w:r>
          </w:p>
        </w:tc>
        <w:tc>
          <w:tcPr>
            <w:tcW w:w="96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607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340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238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63,8</w:t>
            </w:r>
          </w:p>
        </w:tc>
        <w:tc>
          <w:tcPr>
            <w:tcW w:w="708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63</w:t>
            </w:r>
          </w:p>
        </w:tc>
      </w:tr>
      <w:tr w:rsidR="004E649F" w:rsidTr="00585724">
        <w:tc>
          <w:tcPr>
            <w:tcW w:w="940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64</w:t>
            </w:r>
          </w:p>
        </w:tc>
        <w:tc>
          <w:tcPr>
            <w:tcW w:w="1261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Дом культуры </w:t>
            </w:r>
          </w:p>
        </w:tc>
        <w:tc>
          <w:tcPr>
            <w:tcW w:w="207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Заиграевский район</w:t>
            </w:r>
          </w:p>
        </w:tc>
        <w:tc>
          <w:tcPr>
            <w:tcW w:w="288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МБУК МИКДЦ «Верхнеилькинский»</w:t>
            </w:r>
          </w:p>
        </w:tc>
        <w:tc>
          <w:tcPr>
            <w:tcW w:w="105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41,5</w:t>
            </w:r>
          </w:p>
        </w:tc>
        <w:tc>
          <w:tcPr>
            <w:tcW w:w="1224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</w:t>
            </w:r>
          </w:p>
        </w:tc>
        <w:tc>
          <w:tcPr>
            <w:tcW w:w="96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607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88,57</w:t>
            </w:r>
          </w:p>
        </w:tc>
        <w:tc>
          <w:tcPr>
            <w:tcW w:w="1340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95,71</w:t>
            </w:r>
          </w:p>
        </w:tc>
        <w:tc>
          <w:tcPr>
            <w:tcW w:w="1238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63,16</w:t>
            </w:r>
          </w:p>
        </w:tc>
        <w:tc>
          <w:tcPr>
            <w:tcW w:w="708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64</w:t>
            </w:r>
          </w:p>
        </w:tc>
      </w:tr>
      <w:tr w:rsidR="004E649F" w:rsidTr="00585724">
        <w:tc>
          <w:tcPr>
            <w:tcW w:w="940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65</w:t>
            </w:r>
          </w:p>
        </w:tc>
        <w:tc>
          <w:tcPr>
            <w:tcW w:w="1261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Дом культуры </w:t>
            </w:r>
          </w:p>
        </w:tc>
        <w:tc>
          <w:tcPr>
            <w:tcW w:w="207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Закаменский район</w:t>
            </w:r>
          </w:p>
        </w:tc>
        <w:tc>
          <w:tcPr>
            <w:tcW w:w="288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АУ «Санагинский ДК»</w:t>
            </w:r>
          </w:p>
        </w:tc>
        <w:tc>
          <w:tcPr>
            <w:tcW w:w="105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33,24</w:t>
            </w:r>
          </w:p>
        </w:tc>
        <w:tc>
          <w:tcPr>
            <w:tcW w:w="1224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48,64</w:t>
            </w:r>
          </w:p>
        </w:tc>
        <w:tc>
          <w:tcPr>
            <w:tcW w:w="96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35,64</w:t>
            </w:r>
          </w:p>
        </w:tc>
        <w:tc>
          <w:tcPr>
            <w:tcW w:w="1607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99,69</w:t>
            </w:r>
          </w:p>
        </w:tc>
        <w:tc>
          <w:tcPr>
            <w:tcW w:w="1340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97,86</w:t>
            </w:r>
          </w:p>
        </w:tc>
        <w:tc>
          <w:tcPr>
            <w:tcW w:w="1238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63,01</w:t>
            </w:r>
          </w:p>
        </w:tc>
        <w:tc>
          <w:tcPr>
            <w:tcW w:w="708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65</w:t>
            </w:r>
          </w:p>
        </w:tc>
      </w:tr>
      <w:tr w:rsidR="004E649F" w:rsidTr="00585724">
        <w:tc>
          <w:tcPr>
            <w:tcW w:w="940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66</w:t>
            </w:r>
          </w:p>
        </w:tc>
        <w:tc>
          <w:tcPr>
            <w:tcW w:w="1261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207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Прибайкальский район</w:t>
            </w:r>
          </w:p>
        </w:tc>
        <w:tc>
          <w:tcPr>
            <w:tcW w:w="288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МБУ «Татауровский КИЦ «Горизонт»</w:t>
            </w:r>
          </w:p>
        </w:tc>
        <w:tc>
          <w:tcPr>
            <w:tcW w:w="105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</w:t>
            </w:r>
          </w:p>
        </w:tc>
        <w:tc>
          <w:tcPr>
            <w:tcW w:w="1224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</w:t>
            </w:r>
          </w:p>
        </w:tc>
        <w:tc>
          <w:tcPr>
            <w:tcW w:w="96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1607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340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</w:t>
            </w:r>
          </w:p>
        </w:tc>
        <w:tc>
          <w:tcPr>
            <w:tcW w:w="1238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62,4</w:t>
            </w:r>
          </w:p>
        </w:tc>
        <w:tc>
          <w:tcPr>
            <w:tcW w:w="708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66</w:t>
            </w:r>
          </w:p>
        </w:tc>
      </w:tr>
      <w:tr w:rsidR="004E649F" w:rsidTr="00585724">
        <w:tc>
          <w:tcPr>
            <w:tcW w:w="940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67</w:t>
            </w:r>
          </w:p>
        </w:tc>
        <w:tc>
          <w:tcPr>
            <w:tcW w:w="1261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Дом культуры </w:t>
            </w:r>
          </w:p>
        </w:tc>
        <w:tc>
          <w:tcPr>
            <w:tcW w:w="207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Закаменский район</w:t>
            </w:r>
          </w:p>
        </w:tc>
        <w:tc>
          <w:tcPr>
            <w:tcW w:w="288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МБУК «Улекчинский Дом культуры»</w:t>
            </w:r>
          </w:p>
        </w:tc>
        <w:tc>
          <w:tcPr>
            <w:tcW w:w="105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46,47</w:t>
            </w:r>
          </w:p>
        </w:tc>
        <w:tc>
          <w:tcPr>
            <w:tcW w:w="1224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58,46</w:t>
            </w:r>
          </w:p>
        </w:tc>
        <w:tc>
          <w:tcPr>
            <w:tcW w:w="96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1607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95,77</w:t>
            </w:r>
          </w:p>
        </w:tc>
        <w:tc>
          <w:tcPr>
            <w:tcW w:w="1340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87,6</w:t>
            </w:r>
          </w:p>
        </w:tc>
        <w:tc>
          <w:tcPr>
            <w:tcW w:w="1238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61,86</w:t>
            </w:r>
          </w:p>
        </w:tc>
        <w:tc>
          <w:tcPr>
            <w:tcW w:w="708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67</w:t>
            </w:r>
          </w:p>
        </w:tc>
      </w:tr>
      <w:tr w:rsidR="004E649F" w:rsidTr="00585724">
        <w:tc>
          <w:tcPr>
            <w:tcW w:w="940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68</w:t>
            </w:r>
          </w:p>
        </w:tc>
        <w:tc>
          <w:tcPr>
            <w:tcW w:w="1261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Дом культуры </w:t>
            </w:r>
          </w:p>
        </w:tc>
        <w:tc>
          <w:tcPr>
            <w:tcW w:w="207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Баунтовский эвенкийский район</w:t>
            </w:r>
          </w:p>
        </w:tc>
        <w:tc>
          <w:tcPr>
            <w:tcW w:w="288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МБУК «Мало-Амалатский СДК»</w:t>
            </w:r>
          </w:p>
        </w:tc>
        <w:tc>
          <w:tcPr>
            <w:tcW w:w="105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</w:t>
            </w:r>
          </w:p>
        </w:tc>
        <w:tc>
          <w:tcPr>
            <w:tcW w:w="1224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</w:t>
            </w:r>
          </w:p>
        </w:tc>
        <w:tc>
          <w:tcPr>
            <w:tcW w:w="96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607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340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238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61,8</w:t>
            </w:r>
          </w:p>
        </w:tc>
        <w:tc>
          <w:tcPr>
            <w:tcW w:w="708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68</w:t>
            </w:r>
          </w:p>
        </w:tc>
      </w:tr>
      <w:tr w:rsidR="004E649F" w:rsidTr="00585724">
        <w:tc>
          <w:tcPr>
            <w:tcW w:w="940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69</w:t>
            </w:r>
          </w:p>
        </w:tc>
        <w:tc>
          <w:tcPr>
            <w:tcW w:w="1261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207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Иволгинский район</w:t>
            </w:r>
          </w:p>
        </w:tc>
        <w:tc>
          <w:tcPr>
            <w:tcW w:w="288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МБУ «ЦИиИКДД» администрации МО СП «Оронгойское»</w:t>
            </w:r>
          </w:p>
        </w:tc>
        <w:tc>
          <w:tcPr>
            <w:tcW w:w="105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43,07</w:t>
            </w:r>
          </w:p>
        </w:tc>
        <w:tc>
          <w:tcPr>
            <w:tcW w:w="1224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</w:t>
            </w:r>
          </w:p>
        </w:tc>
        <w:tc>
          <w:tcPr>
            <w:tcW w:w="96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607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</w:t>
            </w:r>
          </w:p>
        </w:tc>
        <w:tc>
          <w:tcPr>
            <w:tcW w:w="1340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</w:t>
            </w:r>
          </w:p>
        </w:tc>
        <w:tc>
          <w:tcPr>
            <w:tcW w:w="1238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61,61</w:t>
            </w:r>
          </w:p>
        </w:tc>
        <w:tc>
          <w:tcPr>
            <w:tcW w:w="708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69</w:t>
            </w:r>
          </w:p>
        </w:tc>
      </w:tr>
      <w:tr w:rsidR="004E649F" w:rsidTr="00585724">
        <w:tc>
          <w:tcPr>
            <w:tcW w:w="940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70</w:t>
            </w:r>
          </w:p>
        </w:tc>
        <w:tc>
          <w:tcPr>
            <w:tcW w:w="1261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Дом культуры </w:t>
            </w:r>
          </w:p>
        </w:tc>
        <w:tc>
          <w:tcPr>
            <w:tcW w:w="207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Северо-Байкальский район</w:t>
            </w:r>
          </w:p>
        </w:tc>
        <w:tc>
          <w:tcPr>
            <w:tcW w:w="288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АУ «КДЦ «Сэвден» с. Кумора»</w:t>
            </w:r>
          </w:p>
        </w:tc>
        <w:tc>
          <w:tcPr>
            <w:tcW w:w="105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  <w:tc>
          <w:tcPr>
            <w:tcW w:w="1224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</w:t>
            </w:r>
          </w:p>
        </w:tc>
        <w:tc>
          <w:tcPr>
            <w:tcW w:w="96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1607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99,2</w:t>
            </w:r>
          </w:p>
        </w:tc>
        <w:tc>
          <w:tcPr>
            <w:tcW w:w="1340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238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61,44</w:t>
            </w:r>
          </w:p>
        </w:tc>
        <w:tc>
          <w:tcPr>
            <w:tcW w:w="708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70</w:t>
            </w:r>
          </w:p>
        </w:tc>
      </w:tr>
      <w:tr w:rsidR="004E649F" w:rsidTr="00585724">
        <w:tc>
          <w:tcPr>
            <w:tcW w:w="940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71</w:t>
            </w:r>
          </w:p>
        </w:tc>
        <w:tc>
          <w:tcPr>
            <w:tcW w:w="1261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207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Закаменский район</w:t>
            </w:r>
          </w:p>
        </w:tc>
        <w:tc>
          <w:tcPr>
            <w:tcW w:w="288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МБУ «Районный центр культуры и творчества»</w:t>
            </w:r>
          </w:p>
        </w:tc>
        <w:tc>
          <w:tcPr>
            <w:tcW w:w="105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39,04</w:t>
            </w:r>
          </w:p>
        </w:tc>
        <w:tc>
          <w:tcPr>
            <w:tcW w:w="1224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45,46</w:t>
            </w:r>
          </w:p>
        </w:tc>
        <w:tc>
          <w:tcPr>
            <w:tcW w:w="96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27,14</w:t>
            </w:r>
          </w:p>
        </w:tc>
        <w:tc>
          <w:tcPr>
            <w:tcW w:w="1607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</w:t>
            </w:r>
          </w:p>
        </w:tc>
        <w:tc>
          <w:tcPr>
            <w:tcW w:w="1340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96,06</w:t>
            </w:r>
          </w:p>
        </w:tc>
        <w:tc>
          <w:tcPr>
            <w:tcW w:w="1238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61,14</w:t>
            </w:r>
          </w:p>
        </w:tc>
        <w:tc>
          <w:tcPr>
            <w:tcW w:w="708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71</w:t>
            </w:r>
          </w:p>
        </w:tc>
      </w:tr>
      <w:tr w:rsidR="004E649F" w:rsidTr="00585724">
        <w:tc>
          <w:tcPr>
            <w:tcW w:w="940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72</w:t>
            </w:r>
          </w:p>
        </w:tc>
        <w:tc>
          <w:tcPr>
            <w:tcW w:w="1261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207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Баунтовский эвенкийский район</w:t>
            </w:r>
          </w:p>
        </w:tc>
        <w:tc>
          <w:tcPr>
            <w:tcW w:w="288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МБУК «Уакитский сельский Дом культуры»</w:t>
            </w:r>
          </w:p>
        </w:tc>
        <w:tc>
          <w:tcPr>
            <w:tcW w:w="105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41,5</w:t>
            </w:r>
          </w:p>
        </w:tc>
        <w:tc>
          <w:tcPr>
            <w:tcW w:w="1224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57,5</w:t>
            </w:r>
          </w:p>
        </w:tc>
        <w:tc>
          <w:tcPr>
            <w:tcW w:w="96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1607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340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238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</w:t>
            </w:r>
          </w:p>
        </w:tc>
        <w:tc>
          <w:tcPr>
            <w:tcW w:w="708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72</w:t>
            </w:r>
          </w:p>
        </w:tc>
      </w:tr>
      <w:tr w:rsidR="004E649F" w:rsidTr="00585724">
        <w:tc>
          <w:tcPr>
            <w:tcW w:w="940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73</w:t>
            </w:r>
          </w:p>
        </w:tc>
        <w:tc>
          <w:tcPr>
            <w:tcW w:w="1261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Дом культуры </w:t>
            </w:r>
          </w:p>
        </w:tc>
        <w:tc>
          <w:tcPr>
            <w:tcW w:w="207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Закаменский район</w:t>
            </w:r>
          </w:p>
        </w:tc>
        <w:tc>
          <w:tcPr>
            <w:tcW w:w="288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МБУК «Хамнейский сельский Дом культуры»</w:t>
            </w:r>
          </w:p>
        </w:tc>
        <w:tc>
          <w:tcPr>
            <w:tcW w:w="105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33,33</w:t>
            </w:r>
          </w:p>
        </w:tc>
        <w:tc>
          <w:tcPr>
            <w:tcW w:w="1224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</w:t>
            </w:r>
          </w:p>
        </w:tc>
        <w:tc>
          <w:tcPr>
            <w:tcW w:w="96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1607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340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</w:t>
            </w:r>
          </w:p>
        </w:tc>
        <w:tc>
          <w:tcPr>
            <w:tcW w:w="1238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60,67</w:t>
            </w:r>
          </w:p>
        </w:tc>
        <w:tc>
          <w:tcPr>
            <w:tcW w:w="708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73</w:t>
            </w:r>
          </w:p>
        </w:tc>
      </w:tr>
      <w:tr w:rsidR="004E649F" w:rsidTr="00585724">
        <w:tc>
          <w:tcPr>
            <w:tcW w:w="940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74</w:t>
            </w:r>
          </w:p>
        </w:tc>
        <w:tc>
          <w:tcPr>
            <w:tcW w:w="1261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207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Прибайкальский район</w:t>
            </w:r>
          </w:p>
        </w:tc>
        <w:tc>
          <w:tcPr>
            <w:tcW w:w="288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МБУК «Гремячинский КИЦ»</w:t>
            </w:r>
          </w:p>
        </w:tc>
        <w:tc>
          <w:tcPr>
            <w:tcW w:w="105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1224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</w:t>
            </w:r>
          </w:p>
        </w:tc>
        <w:tc>
          <w:tcPr>
            <w:tcW w:w="96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1607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340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238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60,4</w:t>
            </w:r>
          </w:p>
        </w:tc>
        <w:tc>
          <w:tcPr>
            <w:tcW w:w="708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74</w:t>
            </w:r>
          </w:p>
        </w:tc>
      </w:tr>
      <w:tr w:rsidR="004E649F" w:rsidTr="00585724">
        <w:tc>
          <w:tcPr>
            <w:tcW w:w="940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75</w:t>
            </w:r>
          </w:p>
        </w:tc>
        <w:tc>
          <w:tcPr>
            <w:tcW w:w="1261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Дом культуры </w:t>
            </w:r>
          </w:p>
        </w:tc>
        <w:tc>
          <w:tcPr>
            <w:tcW w:w="207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Баунтовский эвенкийский район</w:t>
            </w:r>
          </w:p>
        </w:tc>
        <w:tc>
          <w:tcPr>
            <w:tcW w:w="2884" w:type="dxa"/>
            <w:vAlign w:val="center"/>
          </w:tcPr>
          <w:p w:rsidR="004E649F" w:rsidRDefault="004E649F" w:rsidP="004E649F">
            <w:pPr>
              <w:rPr>
                <w:color w:val="000000"/>
              </w:rPr>
            </w:pPr>
            <w:r>
              <w:rPr>
                <w:color w:val="000000"/>
              </w:rPr>
              <w:t>МБУК «Усть-Джилиндинский СДК»</w:t>
            </w:r>
          </w:p>
        </w:tc>
        <w:tc>
          <w:tcPr>
            <w:tcW w:w="105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21,5</w:t>
            </w:r>
          </w:p>
        </w:tc>
        <w:tc>
          <w:tcPr>
            <w:tcW w:w="1224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69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607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</w:t>
            </w:r>
          </w:p>
        </w:tc>
        <w:tc>
          <w:tcPr>
            <w:tcW w:w="1340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238" w:type="dxa"/>
            <w:vAlign w:val="center"/>
          </w:tcPr>
          <w:p w:rsidR="004E649F" w:rsidRDefault="004E649F" w:rsidP="004E64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60,3</w:t>
            </w:r>
          </w:p>
        </w:tc>
        <w:tc>
          <w:tcPr>
            <w:tcW w:w="708" w:type="dxa"/>
            <w:vAlign w:val="center"/>
          </w:tcPr>
          <w:p w:rsidR="004E649F" w:rsidRPr="000F5879" w:rsidRDefault="004E649F" w:rsidP="004E649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5879">
              <w:rPr>
                <w:color w:val="000000"/>
                <w:lang w:eastAsia="ru-RU"/>
              </w:rPr>
              <w:t>75</w:t>
            </w:r>
          </w:p>
        </w:tc>
      </w:tr>
      <w:tr w:rsidR="001E280D" w:rsidTr="00585724">
        <w:tc>
          <w:tcPr>
            <w:tcW w:w="940" w:type="dxa"/>
            <w:vAlign w:val="center"/>
          </w:tcPr>
          <w:p w:rsidR="001E280D" w:rsidRPr="000F5879" w:rsidRDefault="001E280D" w:rsidP="001E280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76</w:t>
            </w:r>
          </w:p>
        </w:tc>
        <w:tc>
          <w:tcPr>
            <w:tcW w:w="1261" w:type="dxa"/>
            <w:vAlign w:val="center"/>
          </w:tcPr>
          <w:p w:rsidR="001E280D" w:rsidRDefault="001E280D" w:rsidP="001E280D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Дом культуры </w:t>
            </w:r>
          </w:p>
        </w:tc>
        <w:tc>
          <w:tcPr>
            <w:tcW w:w="2074" w:type="dxa"/>
            <w:vAlign w:val="center"/>
          </w:tcPr>
          <w:p w:rsidR="001E280D" w:rsidRDefault="001E280D" w:rsidP="001E280D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Закаменский район</w:t>
            </w:r>
          </w:p>
        </w:tc>
        <w:tc>
          <w:tcPr>
            <w:tcW w:w="2884" w:type="dxa"/>
            <w:vAlign w:val="center"/>
          </w:tcPr>
          <w:p w:rsidR="001E280D" w:rsidRDefault="001E280D" w:rsidP="001E280D">
            <w:pPr>
              <w:rPr>
                <w:color w:val="000000"/>
              </w:rPr>
            </w:pPr>
            <w:r>
              <w:rPr>
                <w:color w:val="000000"/>
              </w:rPr>
              <w:t>МБУК «Ехэ-Цакирский сельский Дом культуры»</w:t>
            </w:r>
          </w:p>
        </w:tc>
        <w:tc>
          <w:tcPr>
            <w:tcW w:w="1059" w:type="dxa"/>
            <w:vAlign w:val="center"/>
          </w:tcPr>
          <w:p w:rsidR="001E280D" w:rsidRDefault="001E280D" w:rsidP="001E28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41,5</w:t>
            </w:r>
          </w:p>
        </w:tc>
        <w:tc>
          <w:tcPr>
            <w:tcW w:w="1224" w:type="dxa"/>
            <w:vAlign w:val="center"/>
          </w:tcPr>
          <w:p w:rsidR="001E280D" w:rsidRDefault="001E280D" w:rsidP="001E28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65,84</w:t>
            </w:r>
          </w:p>
        </w:tc>
        <w:tc>
          <w:tcPr>
            <w:tcW w:w="969" w:type="dxa"/>
            <w:vAlign w:val="center"/>
          </w:tcPr>
          <w:p w:rsidR="001E280D" w:rsidRDefault="001E280D" w:rsidP="001E28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607" w:type="dxa"/>
            <w:vAlign w:val="center"/>
          </w:tcPr>
          <w:p w:rsidR="001E280D" w:rsidRDefault="001E280D" w:rsidP="001E28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340" w:type="dxa"/>
            <w:vAlign w:val="center"/>
          </w:tcPr>
          <w:p w:rsidR="001E280D" w:rsidRDefault="001E280D" w:rsidP="001E28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87,08</w:t>
            </w:r>
          </w:p>
        </w:tc>
        <w:tc>
          <w:tcPr>
            <w:tcW w:w="1238" w:type="dxa"/>
            <w:vAlign w:val="center"/>
          </w:tcPr>
          <w:p w:rsidR="001E280D" w:rsidRDefault="001E280D" w:rsidP="001E28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58,88</w:t>
            </w:r>
          </w:p>
        </w:tc>
        <w:tc>
          <w:tcPr>
            <w:tcW w:w="708" w:type="dxa"/>
            <w:vAlign w:val="center"/>
          </w:tcPr>
          <w:p w:rsidR="001E280D" w:rsidRPr="000F5879" w:rsidRDefault="001E280D" w:rsidP="001E280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76</w:t>
            </w:r>
          </w:p>
        </w:tc>
      </w:tr>
      <w:tr w:rsidR="001E280D" w:rsidTr="00585724">
        <w:tc>
          <w:tcPr>
            <w:tcW w:w="940" w:type="dxa"/>
            <w:vAlign w:val="center"/>
          </w:tcPr>
          <w:p w:rsidR="001E280D" w:rsidRPr="000F5879" w:rsidRDefault="001E280D" w:rsidP="001E280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77</w:t>
            </w:r>
          </w:p>
        </w:tc>
        <w:tc>
          <w:tcPr>
            <w:tcW w:w="1261" w:type="dxa"/>
            <w:vAlign w:val="center"/>
          </w:tcPr>
          <w:p w:rsidR="001E280D" w:rsidRDefault="001E280D" w:rsidP="001E280D">
            <w:pPr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2074" w:type="dxa"/>
            <w:vAlign w:val="center"/>
          </w:tcPr>
          <w:p w:rsidR="001E280D" w:rsidRDefault="001E280D" w:rsidP="001E280D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Прибайкальский район</w:t>
            </w:r>
          </w:p>
        </w:tc>
        <w:tc>
          <w:tcPr>
            <w:tcW w:w="2884" w:type="dxa"/>
            <w:vAlign w:val="center"/>
          </w:tcPr>
          <w:p w:rsidR="001E280D" w:rsidRDefault="001E280D" w:rsidP="001E280D">
            <w:pPr>
              <w:rPr>
                <w:color w:val="000000"/>
              </w:rPr>
            </w:pPr>
            <w:r>
              <w:rPr>
                <w:color w:val="000000"/>
              </w:rPr>
              <w:t>МБУ «Туркинский КИЦ»</w:t>
            </w:r>
          </w:p>
        </w:tc>
        <w:tc>
          <w:tcPr>
            <w:tcW w:w="1059" w:type="dxa"/>
            <w:vAlign w:val="center"/>
          </w:tcPr>
          <w:p w:rsidR="001E280D" w:rsidRDefault="001E280D" w:rsidP="001E28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</w:t>
            </w:r>
          </w:p>
        </w:tc>
        <w:tc>
          <w:tcPr>
            <w:tcW w:w="1224" w:type="dxa"/>
            <w:vAlign w:val="center"/>
          </w:tcPr>
          <w:p w:rsidR="001E280D" w:rsidRDefault="001E280D" w:rsidP="001E28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</w:t>
            </w:r>
          </w:p>
        </w:tc>
        <w:tc>
          <w:tcPr>
            <w:tcW w:w="969" w:type="dxa"/>
            <w:vAlign w:val="center"/>
          </w:tcPr>
          <w:p w:rsidR="001E280D" w:rsidRDefault="001E280D" w:rsidP="001E28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607" w:type="dxa"/>
            <w:vAlign w:val="center"/>
          </w:tcPr>
          <w:p w:rsidR="001E280D" w:rsidRDefault="001E280D" w:rsidP="001E28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98,18</w:t>
            </w:r>
          </w:p>
        </w:tc>
        <w:tc>
          <w:tcPr>
            <w:tcW w:w="1340" w:type="dxa"/>
            <w:vAlign w:val="center"/>
          </w:tcPr>
          <w:p w:rsidR="001E280D" w:rsidRDefault="001E280D" w:rsidP="001E28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238" w:type="dxa"/>
            <w:vAlign w:val="center"/>
          </w:tcPr>
          <w:p w:rsidR="001E280D" w:rsidRDefault="001E280D" w:rsidP="001E28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58,84</w:t>
            </w:r>
          </w:p>
        </w:tc>
        <w:tc>
          <w:tcPr>
            <w:tcW w:w="708" w:type="dxa"/>
            <w:vAlign w:val="center"/>
          </w:tcPr>
          <w:p w:rsidR="001E280D" w:rsidRPr="000F5879" w:rsidRDefault="001E280D" w:rsidP="001E280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77</w:t>
            </w:r>
          </w:p>
        </w:tc>
      </w:tr>
      <w:tr w:rsidR="001E280D" w:rsidTr="00585724">
        <w:tc>
          <w:tcPr>
            <w:tcW w:w="940" w:type="dxa"/>
            <w:vAlign w:val="center"/>
          </w:tcPr>
          <w:p w:rsidR="001E280D" w:rsidRPr="000F5879" w:rsidRDefault="001E280D" w:rsidP="001E280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78</w:t>
            </w:r>
          </w:p>
        </w:tc>
        <w:tc>
          <w:tcPr>
            <w:tcW w:w="1261" w:type="dxa"/>
            <w:vAlign w:val="center"/>
          </w:tcPr>
          <w:p w:rsidR="001E280D" w:rsidRDefault="001E280D" w:rsidP="001E280D">
            <w:pPr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2074" w:type="dxa"/>
            <w:vAlign w:val="center"/>
          </w:tcPr>
          <w:p w:rsidR="001E280D" w:rsidRDefault="001E280D" w:rsidP="001E280D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Иволгинский район</w:t>
            </w:r>
          </w:p>
        </w:tc>
        <w:tc>
          <w:tcPr>
            <w:tcW w:w="2884" w:type="dxa"/>
            <w:vAlign w:val="center"/>
          </w:tcPr>
          <w:p w:rsidR="001E280D" w:rsidRDefault="001E280D" w:rsidP="001E280D">
            <w:pPr>
              <w:rPr>
                <w:color w:val="000000"/>
              </w:rPr>
            </w:pPr>
            <w:r>
              <w:rPr>
                <w:color w:val="000000"/>
              </w:rPr>
              <w:t>МБУ «Культура и туризм»</w:t>
            </w:r>
          </w:p>
        </w:tc>
        <w:tc>
          <w:tcPr>
            <w:tcW w:w="1059" w:type="dxa"/>
            <w:vAlign w:val="center"/>
          </w:tcPr>
          <w:p w:rsidR="001E280D" w:rsidRDefault="001E280D" w:rsidP="001E28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46,83</w:t>
            </w:r>
          </w:p>
        </w:tc>
        <w:tc>
          <w:tcPr>
            <w:tcW w:w="1224" w:type="dxa"/>
            <w:vAlign w:val="center"/>
          </w:tcPr>
          <w:p w:rsidR="001E280D" w:rsidRDefault="001E280D" w:rsidP="001E28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66,67</w:t>
            </w:r>
          </w:p>
        </w:tc>
        <w:tc>
          <w:tcPr>
            <w:tcW w:w="969" w:type="dxa"/>
            <w:vAlign w:val="center"/>
          </w:tcPr>
          <w:p w:rsidR="001E280D" w:rsidRDefault="001E280D" w:rsidP="001E28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1607" w:type="dxa"/>
            <w:vAlign w:val="center"/>
          </w:tcPr>
          <w:p w:rsidR="001E280D" w:rsidRDefault="001E280D" w:rsidP="001E28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340" w:type="dxa"/>
            <w:vAlign w:val="center"/>
          </w:tcPr>
          <w:p w:rsidR="001E280D" w:rsidRDefault="001E280D" w:rsidP="001E28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66,67</w:t>
            </w:r>
          </w:p>
        </w:tc>
        <w:tc>
          <w:tcPr>
            <w:tcW w:w="1238" w:type="dxa"/>
            <w:vAlign w:val="center"/>
          </w:tcPr>
          <w:p w:rsidR="001E280D" w:rsidRDefault="001E280D" w:rsidP="001E28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58,43</w:t>
            </w:r>
          </w:p>
        </w:tc>
        <w:tc>
          <w:tcPr>
            <w:tcW w:w="708" w:type="dxa"/>
            <w:vAlign w:val="center"/>
          </w:tcPr>
          <w:p w:rsidR="001E280D" w:rsidRPr="000F5879" w:rsidRDefault="001E280D" w:rsidP="001E280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78</w:t>
            </w:r>
          </w:p>
        </w:tc>
      </w:tr>
      <w:tr w:rsidR="001E280D" w:rsidTr="00585724">
        <w:tc>
          <w:tcPr>
            <w:tcW w:w="940" w:type="dxa"/>
            <w:vAlign w:val="center"/>
          </w:tcPr>
          <w:p w:rsidR="001E280D" w:rsidRPr="000F5879" w:rsidRDefault="001E280D" w:rsidP="001E280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79</w:t>
            </w:r>
          </w:p>
        </w:tc>
        <w:tc>
          <w:tcPr>
            <w:tcW w:w="1261" w:type="dxa"/>
            <w:vAlign w:val="center"/>
          </w:tcPr>
          <w:p w:rsidR="001E280D" w:rsidRDefault="001E280D" w:rsidP="001E280D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Дом культуры </w:t>
            </w:r>
          </w:p>
        </w:tc>
        <w:tc>
          <w:tcPr>
            <w:tcW w:w="2074" w:type="dxa"/>
            <w:vAlign w:val="center"/>
          </w:tcPr>
          <w:p w:rsidR="001E280D" w:rsidRDefault="001E280D" w:rsidP="001E280D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Закаменский район</w:t>
            </w:r>
          </w:p>
        </w:tc>
        <w:tc>
          <w:tcPr>
            <w:tcW w:w="2884" w:type="dxa"/>
            <w:vAlign w:val="center"/>
          </w:tcPr>
          <w:p w:rsidR="001E280D" w:rsidRDefault="001E280D" w:rsidP="001E280D">
            <w:pPr>
              <w:rPr>
                <w:color w:val="000000"/>
              </w:rPr>
            </w:pPr>
            <w:r>
              <w:rPr>
                <w:color w:val="000000"/>
              </w:rPr>
              <w:t>АУ «Дутулурский СДК»</w:t>
            </w:r>
          </w:p>
        </w:tc>
        <w:tc>
          <w:tcPr>
            <w:tcW w:w="1059" w:type="dxa"/>
            <w:vAlign w:val="center"/>
          </w:tcPr>
          <w:p w:rsidR="001E280D" w:rsidRDefault="001E280D" w:rsidP="001E28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41,5</w:t>
            </w:r>
          </w:p>
        </w:tc>
        <w:tc>
          <w:tcPr>
            <w:tcW w:w="1224" w:type="dxa"/>
            <w:vAlign w:val="center"/>
          </w:tcPr>
          <w:p w:rsidR="001E280D" w:rsidRDefault="001E280D" w:rsidP="001E28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</w:t>
            </w:r>
          </w:p>
        </w:tc>
        <w:tc>
          <w:tcPr>
            <w:tcW w:w="969" w:type="dxa"/>
            <w:vAlign w:val="center"/>
          </w:tcPr>
          <w:p w:rsidR="001E280D" w:rsidRDefault="001E280D" w:rsidP="001E28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607" w:type="dxa"/>
            <w:vAlign w:val="center"/>
          </w:tcPr>
          <w:p w:rsidR="001E280D" w:rsidRDefault="001E280D" w:rsidP="001E28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340" w:type="dxa"/>
            <w:vAlign w:val="center"/>
          </w:tcPr>
          <w:p w:rsidR="001E280D" w:rsidRDefault="001E280D" w:rsidP="001E28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238" w:type="dxa"/>
            <w:vAlign w:val="center"/>
          </w:tcPr>
          <w:p w:rsidR="001E280D" w:rsidRDefault="001E280D" w:rsidP="001E28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58,3</w:t>
            </w:r>
          </w:p>
        </w:tc>
        <w:tc>
          <w:tcPr>
            <w:tcW w:w="708" w:type="dxa"/>
            <w:vAlign w:val="center"/>
          </w:tcPr>
          <w:p w:rsidR="001E280D" w:rsidRPr="000F5879" w:rsidRDefault="001E280D" w:rsidP="001E280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79</w:t>
            </w:r>
          </w:p>
        </w:tc>
      </w:tr>
      <w:tr w:rsidR="001E280D" w:rsidTr="00585724">
        <w:tc>
          <w:tcPr>
            <w:tcW w:w="940" w:type="dxa"/>
            <w:vAlign w:val="center"/>
          </w:tcPr>
          <w:p w:rsidR="001E280D" w:rsidRPr="000F5879" w:rsidRDefault="001E280D" w:rsidP="001E280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80</w:t>
            </w:r>
          </w:p>
        </w:tc>
        <w:tc>
          <w:tcPr>
            <w:tcW w:w="1261" w:type="dxa"/>
            <w:vAlign w:val="center"/>
          </w:tcPr>
          <w:p w:rsidR="001E280D" w:rsidRDefault="001E280D" w:rsidP="001E280D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Дом культуры </w:t>
            </w:r>
          </w:p>
        </w:tc>
        <w:tc>
          <w:tcPr>
            <w:tcW w:w="2074" w:type="dxa"/>
            <w:vAlign w:val="center"/>
          </w:tcPr>
          <w:p w:rsidR="001E280D" w:rsidRDefault="001E280D" w:rsidP="001E280D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Баунтовский эвенкийский район</w:t>
            </w:r>
          </w:p>
        </w:tc>
        <w:tc>
          <w:tcPr>
            <w:tcW w:w="2884" w:type="dxa"/>
            <w:vAlign w:val="center"/>
          </w:tcPr>
          <w:p w:rsidR="001E280D" w:rsidRDefault="001E280D" w:rsidP="001E280D">
            <w:pPr>
              <w:rPr>
                <w:color w:val="000000"/>
              </w:rPr>
            </w:pPr>
            <w:r>
              <w:rPr>
                <w:color w:val="000000"/>
              </w:rPr>
              <w:t>МУК «Витимский сельский Дом культуры»</w:t>
            </w:r>
          </w:p>
        </w:tc>
        <w:tc>
          <w:tcPr>
            <w:tcW w:w="1059" w:type="dxa"/>
            <w:vAlign w:val="center"/>
          </w:tcPr>
          <w:p w:rsidR="001E280D" w:rsidRDefault="001E280D" w:rsidP="001E28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</w:t>
            </w:r>
          </w:p>
        </w:tc>
        <w:tc>
          <w:tcPr>
            <w:tcW w:w="1224" w:type="dxa"/>
            <w:vAlign w:val="center"/>
          </w:tcPr>
          <w:p w:rsidR="001E280D" w:rsidRDefault="001E280D" w:rsidP="001E28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</w:t>
            </w:r>
          </w:p>
        </w:tc>
        <w:tc>
          <w:tcPr>
            <w:tcW w:w="969" w:type="dxa"/>
            <w:vAlign w:val="center"/>
          </w:tcPr>
          <w:p w:rsidR="001E280D" w:rsidRDefault="001E280D" w:rsidP="001E28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607" w:type="dxa"/>
            <w:vAlign w:val="center"/>
          </w:tcPr>
          <w:p w:rsidR="001E280D" w:rsidRDefault="001E280D" w:rsidP="001E28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340" w:type="dxa"/>
            <w:vAlign w:val="center"/>
          </w:tcPr>
          <w:p w:rsidR="001E280D" w:rsidRDefault="001E280D" w:rsidP="001E28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238" w:type="dxa"/>
            <w:vAlign w:val="center"/>
          </w:tcPr>
          <w:p w:rsidR="001E280D" w:rsidRDefault="001E280D" w:rsidP="001E28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</w:t>
            </w:r>
          </w:p>
        </w:tc>
        <w:tc>
          <w:tcPr>
            <w:tcW w:w="708" w:type="dxa"/>
            <w:vAlign w:val="center"/>
          </w:tcPr>
          <w:p w:rsidR="001E280D" w:rsidRPr="000F5879" w:rsidRDefault="001E280D" w:rsidP="001E280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80</w:t>
            </w:r>
          </w:p>
        </w:tc>
      </w:tr>
      <w:tr w:rsidR="001E280D" w:rsidTr="00585724">
        <w:tc>
          <w:tcPr>
            <w:tcW w:w="940" w:type="dxa"/>
            <w:vAlign w:val="center"/>
          </w:tcPr>
          <w:p w:rsidR="001E280D" w:rsidRPr="000F5879" w:rsidRDefault="001E280D" w:rsidP="001E280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81</w:t>
            </w:r>
          </w:p>
        </w:tc>
        <w:tc>
          <w:tcPr>
            <w:tcW w:w="1261" w:type="dxa"/>
            <w:vAlign w:val="center"/>
          </w:tcPr>
          <w:p w:rsidR="001E280D" w:rsidRDefault="001E280D" w:rsidP="001E280D">
            <w:pPr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2074" w:type="dxa"/>
            <w:vAlign w:val="center"/>
          </w:tcPr>
          <w:p w:rsidR="001E280D" w:rsidRDefault="001E280D" w:rsidP="001E280D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Муйский район</w:t>
            </w:r>
          </w:p>
        </w:tc>
        <w:tc>
          <w:tcPr>
            <w:tcW w:w="2884" w:type="dxa"/>
            <w:vAlign w:val="center"/>
          </w:tcPr>
          <w:p w:rsidR="001E280D" w:rsidRDefault="001E280D" w:rsidP="001E280D">
            <w:pPr>
              <w:rPr>
                <w:color w:val="000000"/>
              </w:rPr>
            </w:pPr>
            <w:r>
              <w:rPr>
                <w:color w:val="000000"/>
              </w:rPr>
              <w:t>МКУ «СКК «Муйские зори»</w:t>
            </w:r>
          </w:p>
        </w:tc>
        <w:tc>
          <w:tcPr>
            <w:tcW w:w="1059" w:type="dxa"/>
            <w:vAlign w:val="center"/>
          </w:tcPr>
          <w:p w:rsidR="001E280D" w:rsidRDefault="001E280D" w:rsidP="001E28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</w:t>
            </w:r>
          </w:p>
        </w:tc>
        <w:tc>
          <w:tcPr>
            <w:tcW w:w="1224" w:type="dxa"/>
            <w:vAlign w:val="center"/>
          </w:tcPr>
          <w:p w:rsidR="001E280D" w:rsidRDefault="001E280D" w:rsidP="001E28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</w:t>
            </w:r>
          </w:p>
        </w:tc>
        <w:tc>
          <w:tcPr>
            <w:tcW w:w="969" w:type="dxa"/>
            <w:vAlign w:val="center"/>
          </w:tcPr>
          <w:p w:rsidR="001E280D" w:rsidRDefault="001E280D" w:rsidP="001E28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607" w:type="dxa"/>
            <w:vAlign w:val="center"/>
          </w:tcPr>
          <w:p w:rsidR="001E280D" w:rsidRDefault="001E280D" w:rsidP="001E28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340" w:type="dxa"/>
            <w:vAlign w:val="center"/>
          </w:tcPr>
          <w:p w:rsidR="001E280D" w:rsidRDefault="001E280D" w:rsidP="001E28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</w:t>
            </w:r>
          </w:p>
        </w:tc>
        <w:tc>
          <w:tcPr>
            <w:tcW w:w="1238" w:type="dxa"/>
            <w:vAlign w:val="center"/>
          </w:tcPr>
          <w:p w:rsidR="001E280D" w:rsidRDefault="001E280D" w:rsidP="001E28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57,4</w:t>
            </w:r>
          </w:p>
        </w:tc>
        <w:tc>
          <w:tcPr>
            <w:tcW w:w="708" w:type="dxa"/>
            <w:vAlign w:val="center"/>
          </w:tcPr>
          <w:p w:rsidR="001E280D" w:rsidRPr="000F5879" w:rsidRDefault="001E280D" w:rsidP="001E280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81</w:t>
            </w:r>
          </w:p>
        </w:tc>
      </w:tr>
      <w:tr w:rsidR="001E280D" w:rsidTr="00585724">
        <w:tc>
          <w:tcPr>
            <w:tcW w:w="940" w:type="dxa"/>
            <w:vAlign w:val="center"/>
          </w:tcPr>
          <w:p w:rsidR="001E280D" w:rsidRPr="000F5879" w:rsidRDefault="001E280D" w:rsidP="001E280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82</w:t>
            </w:r>
          </w:p>
        </w:tc>
        <w:tc>
          <w:tcPr>
            <w:tcW w:w="1261" w:type="dxa"/>
            <w:vAlign w:val="center"/>
          </w:tcPr>
          <w:p w:rsidR="001E280D" w:rsidRDefault="001E280D" w:rsidP="001E280D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Дом культуры </w:t>
            </w:r>
          </w:p>
        </w:tc>
        <w:tc>
          <w:tcPr>
            <w:tcW w:w="2074" w:type="dxa"/>
            <w:vAlign w:val="center"/>
          </w:tcPr>
          <w:p w:rsidR="001E280D" w:rsidRDefault="001E280D" w:rsidP="001E280D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Заиграевский район</w:t>
            </w:r>
          </w:p>
        </w:tc>
        <w:tc>
          <w:tcPr>
            <w:tcW w:w="2884" w:type="dxa"/>
            <w:vAlign w:val="center"/>
          </w:tcPr>
          <w:p w:rsidR="001E280D" w:rsidRDefault="001E280D" w:rsidP="001E280D">
            <w:pPr>
              <w:rPr>
                <w:color w:val="000000"/>
              </w:rPr>
            </w:pPr>
            <w:r>
              <w:rPr>
                <w:color w:val="000000"/>
              </w:rPr>
              <w:t>МБУК МИКДЦ «Талецкое»</w:t>
            </w:r>
          </w:p>
        </w:tc>
        <w:tc>
          <w:tcPr>
            <w:tcW w:w="1059" w:type="dxa"/>
            <w:vAlign w:val="center"/>
          </w:tcPr>
          <w:p w:rsidR="001E280D" w:rsidRDefault="001E280D" w:rsidP="001E28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37,5</w:t>
            </w:r>
          </w:p>
        </w:tc>
        <w:tc>
          <w:tcPr>
            <w:tcW w:w="1224" w:type="dxa"/>
            <w:vAlign w:val="center"/>
          </w:tcPr>
          <w:p w:rsidR="001E280D" w:rsidRDefault="001E280D" w:rsidP="001E28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44,45</w:t>
            </w:r>
          </w:p>
        </w:tc>
        <w:tc>
          <w:tcPr>
            <w:tcW w:w="969" w:type="dxa"/>
            <w:vAlign w:val="center"/>
          </w:tcPr>
          <w:p w:rsidR="001E280D" w:rsidRDefault="001E280D" w:rsidP="001E28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607" w:type="dxa"/>
            <w:vAlign w:val="center"/>
          </w:tcPr>
          <w:p w:rsidR="001E280D" w:rsidRDefault="001E280D" w:rsidP="001E28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95,56</w:t>
            </w:r>
          </w:p>
        </w:tc>
        <w:tc>
          <w:tcPr>
            <w:tcW w:w="1340" w:type="dxa"/>
            <w:vAlign w:val="center"/>
          </w:tcPr>
          <w:p w:rsidR="001E280D" w:rsidRDefault="001E280D" w:rsidP="001E28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97,78</w:t>
            </w:r>
          </w:p>
        </w:tc>
        <w:tc>
          <w:tcPr>
            <w:tcW w:w="1238" w:type="dxa"/>
            <w:vAlign w:val="center"/>
          </w:tcPr>
          <w:p w:rsidR="001E280D" w:rsidRDefault="001E280D" w:rsidP="001E28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55,06</w:t>
            </w:r>
          </w:p>
        </w:tc>
        <w:tc>
          <w:tcPr>
            <w:tcW w:w="708" w:type="dxa"/>
            <w:vAlign w:val="center"/>
          </w:tcPr>
          <w:p w:rsidR="001E280D" w:rsidRPr="000F5879" w:rsidRDefault="001E280D" w:rsidP="001E280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82</w:t>
            </w:r>
          </w:p>
        </w:tc>
      </w:tr>
      <w:tr w:rsidR="001E280D" w:rsidTr="00585724">
        <w:tc>
          <w:tcPr>
            <w:tcW w:w="940" w:type="dxa"/>
            <w:vAlign w:val="center"/>
          </w:tcPr>
          <w:p w:rsidR="001E280D" w:rsidRPr="000F5879" w:rsidRDefault="001E280D" w:rsidP="001E280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83</w:t>
            </w:r>
          </w:p>
        </w:tc>
        <w:tc>
          <w:tcPr>
            <w:tcW w:w="1261" w:type="dxa"/>
            <w:vAlign w:val="center"/>
          </w:tcPr>
          <w:p w:rsidR="001E280D" w:rsidRDefault="001E280D" w:rsidP="001E280D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Дом культуры </w:t>
            </w:r>
          </w:p>
        </w:tc>
        <w:tc>
          <w:tcPr>
            <w:tcW w:w="2074" w:type="dxa"/>
            <w:vAlign w:val="center"/>
          </w:tcPr>
          <w:p w:rsidR="001E280D" w:rsidRDefault="001E280D" w:rsidP="001E280D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Северо-Байкальский район</w:t>
            </w:r>
          </w:p>
        </w:tc>
        <w:tc>
          <w:tcPr>
            <w:tcW w:w="2884" w:type="dxa"/>
            <w:vAlign w:val="center"/>
          </w:tcPr>
          <w:p w:rsidR="001E280D" w:rsidRDefault="001E280D" w:rsidP="001E280D">
            <w:pPr>
              <w:rPr>
                <w:color w:val="000000"/>
              </w:rPr>
            </w:pPr>
            <w:r>
              <w:rPr>
                <w:color w:val="000000"/>
              </w:rPr>
              <w:t>МБУ «КДЦ «Импульс»</w:t>
            </w:r>
          </w:p>
        </w:tc>
        <w:tc>
          <w:tcPr>
            <w:tcW w:w="1059" w:type="dxa"/>
            <w:vAlign w:val="center"/>
          </w:tcPr>
          <w:p w:rsidR="001E280D" w:rsidRDefault="001E280D" w:rsidP="001E28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1224" w:type="dxa"/>
            <w:vAlign w:val="center"/>
          </w:tcPr>
          <w:p w:rsidR="001E280D" w:rsidRDefault="001E280D" w:rsidP="001E28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</w:t>
            </w:r>
          </w:p>
        </w:tc>
        <w:tc>
          <w:tcPr>
            <w:tcW w:w="969" w:type="dxa"/>
            <w:vAlign w:val="center"/>
          </w:tcPr>
          <w:p w:rsidR="001E280D" w:rsidRDefault="001E280D" w:rsidP="001E28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607" w:type="dxa"/>
            <w:vAlign w:val="center"/>
          </w:tcPr>
          <w:p w:rsidR="001E280D" w:rsidRDefault="001E280D" w:rsidP="001E28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</w:t>
            </w:r>
          </w:p>
        </w:tc>
        <w:tc>
          <w:tcPr>
            <w:tcW w:w="1340" w:type="dxa"/>
            <w:vAlign w:val="center"/>
          </w:tcPr>
          <w:p w:rsidR="001E280D" w:rsidRDefault="001E280D" w:rsidP="001E28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</w:t>
            </w:r>
          </w:p>
        </w:tc>
        <w:tc>
          <w:tcPr>
            <w:tcW w:w="1238" w:type="dxa"/>
            <w:vAlign w:val="center"/>
          </w:tcPr>
          <w:p w:rsidR="001E280D" w:rsidRDefault="001E280D" w:rsidP="001E28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</w:t>
            </w:r>
          </w:p>
        </w:tc>
        <w:tc>
          <w:tcPr>
            <w:tcW w:w="708" w:type="dxa"/>
            <w:vAlign w:val="center"/>
          </w:tcPr>
          <w:p w:rsidR="001E280D" w:rsidRPr="000F5879" w:rsidRDefault="001E280D" w:rsidP="001E280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83</w:t>
            </w:r>
          </w:p>
        </w:tc>
      </w:tr>
      <w:tr w:rsidR="001E280D" w:rsidTr="00585724">
        <w:tc>
          <w:tcPr>
            <w:tcW w:w="940" w:type="dxa"/>
            <w:vAlign w:val="center"/>
          </w:tcPr>
          <w:p w:rsidR="001E280D" w:rsidRPr="000F5879" w:rsidRDefault="001E280D" w:rsidP="001E280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84</w:t>
            </w:r>
          </w:p>
        </w:tc>
        <w:tc>
          <w:tcPr>
            <w:tcW w:w="1261" w:type="dxa"/>
            <w:vAlign w:val="center"/>
          </w:tcPr>
          <w:p w:rsidR="001E280D" w:rsidRDefault="001E280D" w:rsidP="001E280D">
            <w:pPr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2074" w:type="dxa"/>
            <w:vAlign w:val="center"/>
          </w:tcPr>
          <w:p w:rsidR="001E280D" w:rsidRDefault="001E280D" w:rsidP="001E280D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Прибайкальский район</w:t>
            </w:r>
          </w:p>
        </w:tc>
        <w:tc>
          <w:tcPr>
            <w:tcW w:w="2884" w:type="dxa"/>
            <w:vAlign w:val="center"/>
          </w:tcPr>
          <w:p w:rsidR="001E280D" w:rsidRDefault="001E280D" w:rsidP="001E280D">
            <w:pPr>
              <w:rPr>
                <w:color w:val="000000"/>
              </w:rPr>
            </w:pPr>
            <w:r>
              <w:rPr>
                <w:color w:val="000000"/>
              </w:rPr>
              <w:t>МБУ «Зырянский культурно-информационный центр»</w:t>
            </w:r>
          </w:p>
        </w:tc>
        <w:tc>
          <w:tcPr>
            <w:tcW w:w="1059" w:type="dxa"/>
            <w:vAlign w:val="center"/>
          </w:tcPr>
          <w:p w:rsidR="001E280D" w:rsidRDefault="001E280D" w:rsidP="001E28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36,5</w:t>
            </w:r>
          </w:p>
        </w:tc>
        <w:tc>
          <w:tcPr>
            <w:tcW w:w="1224" w:type="dxa"/>
            <w:vAlign w:val="center"/>
          </w:tcPr>
          <w:p w:rsidR="001E280D" w:rsidRDefault="001E280D" w:rsidP="001E28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48,89</w:t>
            </w:r>
          </w:p>
        </w:tc>
        <w:tc>
          <w:tcPr>
            <w:tcW w:w="969" w:type="dxa"/>
            <w:vAlign w:val="center"/>
          </w:tcPr>
          <w:p w:rsidR="001E280D" w:rsidRDefault="001E280D" w:rsidP="001E28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607" w:type="dxa"/>
            <w:vAlign w:val="center"/>
          </w:tcPr>
          <w:p w:rsidR="001E280D" w:rsidRDefault="001E280D" w:rsidP="001E28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340" w:type="dxa"/>
            <w:vAlign w:val="center"/>
          </w:tcPr>
          <w:p w:rsidR="001E280D" w:rsidRDefault="001E280D" w:rsidP="001E28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81,11</w:t>
            </w:r>
          </w:p>
        </w:tc>
        <w:tc>
          <w:tcPr>
            <w:tcW w:w="1238" w:type="dxa"/>
            <w:vAlign w:val="center"/>
          </w:tcPr>
          <w:p w:rsidR="001E280D" w:rsidRDefault="001E280D" w:rsidP="001E28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53,3</w:t>
            </w:r>
          </w:p>
        </w:tc>
        <w:tc>
          <w:tcPr>
            <w:tcW w:w="708" w:type="dxa"/>
            <w:vAlign w:val="center"/>
          </w:tcPr>
          <w:p w:rsidR="001E280D" w:rsidRPr="000F5879" w:rsidRDefault="001E280D" w:rsidP="001E280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84</w:t>
            </w:r>
          </w:p>
        </w:tc>
      </w:tr>
      <w:tr w:rsidR="001E280D" w:rsidTr="00585724">
        <w:tc>
          <w:tcPr>
            <w:tcW w:w="940" w:type="dxa"/>
            <w:vAlign w:val="center"/>
          </w:tcPr>
          <w:p w:rsidR="001E280D" w:rsidRPr="000F5879" w:rsidRDefault="001E280D" w:rsidP="001E280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85</w:t>
            </w:r>
          </w:p>
        </w:tc>
        <w:tc>
          <w:tcPr>
            <w:tcW w:w="1261" w:type="dxa"/>
            <w:vAlign w:val="center"/>
          </w:tcPr>
          <w:p w:rsidR="001E280D" w:rsidRDefault="001E280D" w:rsidP="001E280D">
            <w:pPr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2074" w:type="dxa"/>
            <w:vAlign w:val="center"/>
          </w:tcPr>
          <w:p w:rsidR="001E280D" w:rsidRDefault="001E280D" w:rsidP="001E280D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Иволгинский район</w:t>
            </w:r>
          </w:p>
        </w:tc>
        <w:tc>
          <w:tcPr>
            <w:tcW w:w="2884" w:type="dxa"/>
            <w:vAlign w:val="center"/>
          </w:tcPr>
          <w:p w:rsidR="001E280D" w:rsidRDefault="001E280D" w:rsidP="001E280D">
            <w:pPr>
              <w:rPr>
                <w:color w:val="000000"/>
              </w:rPr>
            </w:pPr>
            <w:r>
              <w:rPr>
                <w:color w:val="000000"/>
              </w:rPr>
              <w:t>МБУ «Центр досуга и библиотечного обслуживания»</w:t>
            </w:r>
          </w:p>
        </w:tc>
        <w:tc>
          <w:tcPr>
            <w:tcW w:w="1059" w:type="dxa"/>
            <w:vAlign w:val="center"/>
          </w:tcPr>
          <w:p w:rsidR="001E280D" w:rsidRPr="00D7420C" w:rsidRDefault="001E280D" w:rsidP="001E280D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D7420C">
              <w:rPr>
                <w:b/>
                <w:bCs/>
                <w:color w:val="000000"/>
              </w:rPr>
              <w:t>40</w:t>
            </w:r>
          </w:p>
        </w:tc>
        <w:tc>
          <w:tcPr>
            <w:tcW w:w="1224" w:type="dxa"/>
            <w:vAlign w:val="center"/>
          </w:tcPr>
          <w:p w:rsidR="001E280D" w:rsidRPr="00D7420C" w:rsidRDefault="001E280D" w:rsidP="001E280D">
            <w:pPr>
              <w:jc w:val="center"/>
              <w:rPr>
                <w:b/>
                <w:bCs/>
                <w:color w:val="000000"/>
              </w:rPr>
            </w:pPr>
            <w:r w:rsidRPr="00D7420C">
              <w:rPr>
                <w:b/>
                <w:bCs/>
                <w:color w:val="000000"/>
              </w:rPr>
              <w:t>33,34</w:t>
            </w:r>
          </w:p>
        </w:tc>
        <w:tc>
          <w:tcPr>
            <w:tcW w:w="969" w:type="dxa"/>
            <w:vAlign w:val="center"/>
          </w:tcPr>
          <w:p w:rsidR="001E280D" w:rsidRPr="00D7420C" w:rsidRDefault="001E280D" w:rsidP="001E280D">
            <w:pPr>
              <w:jc w:val="center"/>
              <w:rPr>
                <w:b/>
                <w:bCs/>
                <w:color w:val="000000"/>
              </w:rPr>
            </w:pPr>
            <w:r w:rsidRPr="00D7420C">
              <w:rPr>
                <w:b/>
                <w:bCs/>
                <w:color w:val="000000"/>
              </w:rPr>
              <w:t>30</w:t>
            </w:r>
          </w:p>
        </w:tc>
        <w:tc>
          <w:tcPr>
            <w:tcW w:w="1607" w:type="dxa"/>
            <w:vAlign w:val="center"/>
          </w:tcPr>
          <w:p w:rsidR="001E280D" w:rsidRPr="00D7420C" w:rsidRDefault="001E280D" w:rsidP="001E280D">
            <w:pPr>
              <w:jc w:val="center"/>
              <w:rPr>
                <w:b/>
                <w:bCs/>
                <w:color w:val="000000"/>
              </w:rPr>
            </w:pPr>
            <w:r w:rsidRPr="00D7420C">
              <w:rPr>
                <w:b/>
                <w:bCs/>
                <w:color w:val="000000"/>
              </w:rPr>
              <w:t>73,34</w:t>
            </w:r>
          </w:p>
        </w:tc>
        <w:tc>
          <w:tcPr>
            <w:tcW w:w="1340" w:type="dxa"/>
            <w:vAlign w:val="center"/>
          </w:tcPr>
          <w:p w:rsidR="001E280D" w:rsidRPr="00D7420C" w:rsidRDefault="001E280D" w:rsidP="001E280D">
            <w:pPr>
              <w:jc w:val="center"/>
              <w:rPr>
                <w:b/>
                <w:bCs/>
                <w:color w:val="000000"/>
              </w:rPr>
            </w:pPr>
            <w:r w:rsidRPr="00D7420C">
              <w:rPr>
                <w:b/>
                <w:bCs/>
                <w:color w:val="000000"/>
              </w:rPr>
              <w:t>83,33</w:t>
            </w:r>
          </w:p>
        </w:tc>
        <w:tc>
          <w:tcPr>
            <w:tcW w:w="1238" w:type="dxa"/>
            <w:vAlign w:val="center"/>
          </w:tcPr>
          <w:p w:rsidR="001E280D" w:rsidRPr="00D7420C" w:rsidRDefault="001E280D" w:rsidP="001E280D">
            <w:pPr>
              <w:jc w:val="center"/>
              <w:rPr>
                <w:b/>
                <w:bCs/>
                <w:color w:val="000000"/>
              </w:rPr>
            </w:pPr>
            <w:r w:rsidRPr="00D7420C">
              <w:rPr>
                <w:b/>
                <w:bCs/>
                <w:color w:val="000000"/>
              </w:rPr>
              <w:t>52,002</w:t>
            </w:r>
          </w:p>
        </w:tc>
        <w:tc>
          <w:tcPr>
            <w:tcW w:w="708" w:type="dxa"/>
            <w:vAlign w:val="center"/>
          </w:tcPr>
          <w:p w:rsidR="001E280D" w:rsidRPr="000F5879" w:rsidRDefault="001E280D" w:rsidP="001E280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85</w:t>
            </w:r>
          </w:p>
        </w:tc>
      </w:tr>
      <w:tr w:rsidR="001E280D" w:rsidTr="00585724">
        <w:tc>
          <w:tcPr>
            <w:tcW w:w="940" w:type="dxa"/>
            <w:vAlign w:val="center"/>
          </w:tcPr>
          <w:p w:rsidR="001E280D" w:rsidRPr="000F5879" w:rsidRDefault="001E280D" w:rsidP="001E280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86</w:t>
            </w:r>
          </w:p>
        </w:tc>
        <w:tc>
          <w:tcPr>
            <w:tcW w:w="1261" w:type="dxa"/>
            <w:vAlign w:val="center"/>
          </w:tcPr>
          <w:p w:rsidR="001E280D" w:rsidRDefault="001E280D" w:rsidP="001E280D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Дом культуры </w:t>
            </w:r>
          </w:p>
        </w:tc>
        <w:tc>
          <w:tcPr>
            <w:tcW w:w="2074" w:type="dxa"/>
            <w:vAlign w:val="center"/>
          </w:tcPr>
          <w:p w:rsidR="001E280D" w:rsidRDefault="001E280D" w:rsidP="001E280D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Закаменский район</w:t>
            </w:r>
          </w:p>
        </w:tc>
        <w:tc>
          <w:tcPr>
            <w:tcW w:w="2884" w:type="dxa"/>
            <w:vAlign w:val="center"/>
          </w:tcPr>
          <w:p w:rsidR="001E280D" w:rsidRDefault="001E280D" w:rsidP="001E280D">
            <w:pPr>
              <w:rPr>
                <w:color w:val="000000"/>
              </w:rPr>
            </w:pPr>
            <w:r>
              <w:rPr>
                <w:color w:val="000000"/>
              </w:rPr>
              <w:t>МБУК «Мылинский сельский Дом культуры»</w:t>
            </w:r>
          </w:p>
        </w:tc>
        <w:tc>
          <w:tcPr>
            <w:tcW w:w="1059" w:type="dxa"/>
            <w:vAlign w:val="center"/>
          </w:tcPr>
          <w:p w:rsidR="001E280D" w:rsidRDefault="001E280D" w:rsidP="001E28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1224" w:type="dxa"/>
            <w:vAlign w:val="center"/>
          </w:tcPr>
          <w:p w:rsidR="001E280D" w:rsidRDefault="001E280D" w:rsidP="001E28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41,67</w:t>
            </w:r>
          </w:p>
        </w:tc>
        <w:tc>
          <w:tcPr>
            <w:tcW w:w="969" w:type="dxa"/>
            <w:vAlign w:val="center"/>
          </w:tcPr>
          <w:p w:rsidR="001E280D" w:rsidRDefault="001E280D" w:rsidP="001E28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607" w:type="dxa"/>
            <w:vAlign w:val="center"/>
          </w:tcPr>
          <w:p w:rsidR="001E280D" w:rsidRDefault="001E280D" w:rsidP="001E28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340" w:type="dxa"/>
            <w:vAlign w:val="center"/>
          </w:tcPr>
          <w:p w:rsidR="001E280D" w:rsidRDefault="001E280D" w:rsidP="001E28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96,67</w:t>
            </w:r>
          </w:p>
        </w:tc>
        <w:tc>
          <w:tcPr>
            <w:tcW w:w="1238" w:type="dxa"/>
            <w:vAlign w:val="center"/>
          </w:tcPr>
          <w:p w:rsidR="001E280D" w:rsidRDefault="001E280D" w:rsidP="001E28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51,67</w:t>
            </w:r>
          </w:p>
        </w:tc>
        <w:tc>
          <w:tcPr>
            <w:tcW w:w="708" w:type="dxa"/>
            <w:vAlign w:val="center"/>
          </w:tcPr>
          <w:p w:rsidR="001E280D" w:rsidRPr="000F5879" w:rsidRDefault="001E280D" w:rsidP="001E280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86</w:t>
            </w:r>
          </w:p>
        </w:tc>
      </w:tr>
      <w:tr w:rsidR="001E280D" w:rsidTr="00585724">
        <w:tc>
          <w:tcPr>
            <w:tcW w:w="940" w:type="dxa"/>
            <w:vAlign w:val="center"/>
          </w:tcPr>
          <w:p w:rsidR="001E280D" w:rsidRPr="000F5879" w:rsidRDefault="001E280D" w:rsidP="001E280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87</w:t>
            </w:r>
          </w:p>
        </w:tc>
        <w:tc>
          <w:tcPr>
            <w:tcW w:w="1261" w:type="dxa"/>
            <w:vAlign w:val="center"/>
          </w:tcPr>
          <w:p w:rsidR="001E280D" w:rsidRDefault="001E280D" w:rsidP="001E280D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Дом культуры </w:t>
            </w:r>
          </w:p>
        </w:tc>
        <w:tc>
          <w:tcPr>
            <w:tcW w:w="2074" w:type="dxa"/>
            <w:vAlign w:val="center"/>
          </w:tcPr>
          <w:p w:rsidR="001E280D" w:rsidRDefault="001E280D" w:rsidP="001E280D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Баунтовский эвенкийский район</w:t>
            </w:r>
          </w:p>
        </w:tc>
        <w:tc>
          <w:tcPr>
            <w:tcW w:w="2884" w:type="dxa"/>
            <w:vAlign w:val="center"/>
          </w:tcPr>
          <w:p w:rsidR="001E280D" w:rsidRDefault="001E280D" w:rsidP="001E280D">
            <w:pPr>
              <w:rPr>
                <w:color w:val="000000"/>
              </w:rPr>
            </w:pPr>
            <w:r>
              <w:rPr>
                <w:color w:val="000000"/>
              </w:rPr>
              <w:t>МБУК «Россошинский сельский Дом культуры»</w:t>
            </w:r>
          </w:p>
        </w:tc>
        <w:tc>
          <w:tcPr>
            <w:tcW w:w="1059" w:type="dxa"/>
            <w:vAlign w:val="center"/>
          </w:tcPr>
          <w:p w:rsidR="001E280D" w:rsidRDefault="001E280D" w:rsidP="001E28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27,5</w:t>
            </w:r>
          </w:p>
        </w:tc>
        <w:tc>
          <w:tcPr>
            <w:tcW w:w="1224" w:type="dxa"/>
            <w:vAlign w:val="center"/>
          </w:tcPr>
          <w:p w:rsidR="001E280D" w:rsidRDefault="001E280D" w:rsidP="001E28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</w:t>
            </w:r>
          </w:p>
        </w:tc>
        <w:tc>
          <w:tcPr>
            <w:tcW w:w="969" w:type="dxa"/>
            <w:vAlign w:val="center"/>
          </w:tcPr>
          <w:p w:rsidR="001E280D" w:rsidRDefault="001E280D" w:rsidP="001E28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607" w:type="dxa"/>
            <w:vAlign w:val="center"/>
          </w:tcPr>
          <w:p w:rsidR="001E280D" w:rsidRDefault="001E280D" w:rsidP="001E28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340" w:type="dxa"/>
            <w:vAlign w:val="center"/>
          </w:tcPr>
          <w:p w:rsidR="001E280D" w:rsidRDefault="001E280D" w:rsidP="001E28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1238" w:type="dxa"/>
            <w:vAlign w:val="center"/>
          </w:tcPr>
          <w:p w:rsidR="001E280D" w:rsidRDefault="001E280D" w:rsidP="001E28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43,5</w:t>
            </w:r>
          </w:p>
        </w:tc>
        <w:tc>
          <w:tcPr>
            <w:tcW w:w="708" w:type="dxa"/>
            <w:vAlign w:val="center"/>
          </w:tcPr>
          <w:p w:rsidR="001E280D" w:rsidRPr="000F5879" w:rsidRDefault="001E280D" w:rsidP="001E280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87</w:t>
            </w:r>
          </w:p>
        </w:tc>
      </w:tr>
      <w:tr w:rsidR="001E280D" w:rsidTr="00585724">
        <w:tc>
          <w:tcPr>
            <w:tcW w:w="940" w:type="dxa"/>
            <w:vAlign w:val="center"/>
          </w:tcPr>
          <w:p w:rsidR="001E280D" w:rsidRPr="000F5879" w:rsidRDefault="001E280D" w:rsidP="001E280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</w:t>
            </w:r>
          </w:p>
        </w:tc>
        <w:tc>
          <w:tcPr>
            <w:tcW w:w="1261" w:type="dxa"/>
            <w:vAlign w:val="center"/>
          </w:tcPr>
          <w:p w:rsidR="001E280D" w:rsidRDefault="001E280D" w:rsidP="001E280D">
            <w:pPr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2074" w:type="dxa"/>
            <w:vAlign w:val="center"/>
          </w:tcPr>
          <w:p w:rsidR="001E280D" w:rsidRDefault="001E280D" w:rsidP="001E280D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Кабанский район</w:t>
            </w:r>
          </w:p>
        </w:tc>
        <w:tc>
          <w:tcPr>
            <w:tcW w:w="2884" w:type="dxa"/>
            <w:vAlign w:val="center"/>
          </w:tcPr>
          <w:p w:rsidR="001E280D" w:rsidRDefault="00916647" w:rsidP="001E280D">
            <w:pPr>
              <w:rPr>
                <w:color w:val="000000"/>
              </w:rPr>
            </w:pPr>
            <w:r w:rsidRPr="00916647">
              <w:rPr>
                <w:color w:val="000000"/>
              </w:rPr>
              <w:t>МАУК «Брянский информационно-культурный центр»</w:t>
            </w:r>
          </w:p>
        </w:tc>
        <w:tc>
          <w:tcPr>
            <w:tcW w:w="1059" w:type="dxa"/>
            <w:vAlign w:val="center"/>
          </w:tcPr>
          <w:p w:rsidR="001E280D" w:rsidRDefault="001E280D" w:rsidP="001E28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224" w:type="dxa"/>
            <w:vAlign w:val="center"/>
          </w:tcPr>
          <w:p w:rsidR="001E280D" w:rsidRDefault="001E280D" w:rsidP="001E28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69" w:type="dxa"/>
            <w:vAlign w:val="center"/>
          </w:tcPr>
          <w:p w:rsidR="001E280D" w:rsidRDefault="001E280D" w:rsidP="001E28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607" w:type="dxa"/>
            <w:vAlign w:val="center"/>
          </w:tcPr>
          <w:p w:rsidR="001E280D" w:rsidRDefault="001E280D" w:rsidP="001E28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340" w:type="dxa"/>
            <w:vAlign w:val="center"/>
          </w:tcPr>
          <w:p w:rsidR="001E280D" w:rsidRDefault="001E280D" w:rsidP="001E28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238" w:type="dxa"/>
            <w:vAlign w:val="center"/>
          </w:tcPr>
          <w:p w:rsidR="001E280D" w:rsidRDefault="001E280D" w:rsidP="001E28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708" w:type="dxa"/>
            <w:vAlign w:val="center"/>
          </w:tcPr>
          <w:p w:rsidR="001E280D" w:rsidRPr="000F5879" w:rsidRDefault="001E280D" w:rsidP="001E280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</w:t>
            </w:r>
          </w:p>
        </w:tc>
      </w:tr>
      <w:tr w:rsidR="001E280D" w:rsidTr="00585724">
        <w:tc>
          <w:tcPr>
            <w:tcW w:w="940" w:type="dxa"/>
            <w:vAlign w:val="center"/>
          </w:tcPr>
          <w:p w:rsidR="001E280D" w:rsidRDefault="001E280D" w:rsidP="001E280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89</w:t>
            </w:r>
          </w:p>
        </w:tc>
        <w:tc>
          <w:tcPr>
            <w:tcW w:w="1261" w:type="dxa"/>
            <w:vAlign w:val="center"/>
          </w:tcPr>
          <w:p w:rsidR="001E280D" w:rsidRDefault="001E280D" w:rsidP="001E280D">
            <w:pPr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2074" w:type="dxa"/>
            <w:vAlign w:val="center"/>
          </w:tcPr>
          <w:p w:rsidR="001E280D" w:rsidRDefault="001E280D" w:rsidP="001E280D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Бичурский район</w:t>
            </w:r>
          </w:p>
        </w:tc>
        <w:tc>
          <w:tcPr>
            <w:tcW w:w="2884" w:type="dxa"/>
            <w:vAlign w:val="center"/>
          </w:tcPr>
          <w:p w:rsidR="001E280D" w:rsidRDefault="001E280D" w:rsidP="001E280D">
            <w:pPr>
              <w:rPr>
                <w:color w:val="000000"/>
              </w:rPr>
            </w:pPr>
            <w:r>
              <w:rPr>
                <w:color w:val="000000"/>
              </w:rPr>
              <w:t>МБУК «Районный центр народного творчества»</w:t>
            </w:r>
          </w:p>
        </w:tc>
        <w:tc>
          <w:tcPr>
            <w:tcW w:w="1059" w:type="dxa"/>
            <w:vAlign w:val="center"/>
          </w:tcPr>
          <w:p w:rsidR="001E280D" w:rsidRPr="00D7420C" w:rsidRDefault="001E280D" w:rsidP="001E280D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224" w:type="dxa"/>
            <w:vAlign w:val="center"/>
          </w:tcPr>
          <w:p w:rsidR="001E280D" w:rsidRPr="00D7420C" w:rsidRDefault="001E280D" w:rsidP="001E28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69" w:type="dxa"/>
            <w:vAlign w:val="center"/>
          </w:tcPr>
          <w:p w:rsidR="001E280D" w:rsidRPr="00D7420C" w:rsidRDefault="001E280D" w:rsidP="001E28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607" w:type="dxa"/>
            <w:vAlign w:val="center"/>
          </w:tcPr>
          <w:p w:rsidR="001E280D" w:rsidRPr="00D7420C" w:rsidRDefault="001E280D" w:rsidP="001E28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340" w:type="dxa"/>
            <w:vAlign w:val="center"/>
          </w:tcPr>
          <w:p w:rsidR="001E280D" w:rsidRPr="00D7420C" w:rsidRDefault="001E280D" w:rsidP="001E28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238" w:type="dxa"/>
            <w:vAlign w:val="center"/>
          </w:tcPr>
          <w:p w:rsidR="001E280D" w:rsidRPr="00D7420C" w:rsidRDefault="001E280D" w:rsidP="001E28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708" w:type="dxa"/>
            <w:vAlign w:val="center"/>
          </w:tcPr>
          <w:p w:rsidR="001E280D" w:rsidRDefault="001E280D" w:rsidP="001E280D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89</w:t>
            </w:r>
          </w:p>
        </w:tc>
      </w:tr>
    </w:tbl>
    <w:p w:rsidR="0074410F" w:rsidRDefault="0074410F" w:rsidP="00315F4C">
      <w:pPr>
        <w:keepNext/>
        <w:keepLines/>
        <w:suppressAutoHyphens w:val="0"/>
        <w:spacing w:before="240" w:line="259" w:lineRule="auto"/>
        <w:jc w:val="both"/>
        <w:outlineLvl w:val="0"/>
        <w:rPr>
          <w:b/>
          <w:sz w:val="28"/>
          <w:szCs w:val="28"/>
          <w:lang w:eastAsia="en-US"/>
        </w:rPr>
      </w:pPr>
    </w:p>
    <w:p w:rsidR="00BD56C7" w:rsidRDefault="00BD56C7" w:rsidP="00315F4C">
      <w:pPr>
        <w:keepNext/>
        <w:keepLines/>
        <w:suppressAutoHyphens w:val="0"/>
        <w:spacing w:before="240" w:line="259" w:lineRule="auto"/>
        <w:jc w:val="both"/>
        <w:outlineLvl w:val="0"/>
        <w:rPr>
          <w:b/>
          <w:sz w:val="28"/>
          <w:szCs w:val="28"/>
          <w:lang w:eastAsia="en-US"/>
        </w:rPr>
      </w:pPr>
      <w:bookmarkStart w:id="32" w:name="_Toc56784306"/>
      <w:bookmarkStart w:id="33" w:name="_Toc87884669"/>
      <w:bookmarkStart w:id="34" w:name="_Toc87890504"/>
    </w:p>
    <w:p w:rsidR="00315F4C" w:rsidRDefault="00F350A5" w:rsidP="00315F4C">
      <w:pPr>
        <w:keepNext/>
        <w:keepLines/>
        <w:suppressAutoHyphens w:val="0"/>
        <w:spacing w:before="240" w:line="259" w:lineRule="auto"/>
        <w:jc w:val="both"/>
        <w:outlineLvl w:val="0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Таблица 2.2.7</w:t>
      </w:r>
      <w:r w:rsidR="00315F4C" w:rsidRPr="00BB69CF">
        <w:rPr>
          <w:b/>
          <w:sz w:val="28"/>
          <w:szCs w:val="28"/>
          <w:lang w:eastAsia="en-US"/>
        </w:rPr>
        <w:t xml:space="preserve">. Общий рейтинг учреждений культуры </w:t>
      </w:r>
      <w:r w:rsidR="00094692">
        <w:rPr>
          <w:b/>
          <w:sz w:val="28"/>
          <w:szCs w:val="28"/>
          <w:lang w:eastAsia="en-US"/>
        </w:rPr>
        <w:t xml:space="preserve">по районам </w:t>
      </w:r>
      <w:r w:rsidR="00315F4C" w:rsidRPr="00BB69CF">
        <w:rPr>
          <w:b/>
          <w:sz w:val="28"/>
          <w:szCs w:val="28"/>
          <w:lang w:eastAsia="en-US"/>
        </w:rPr>
        <w:t>/</w:t>
      </w:r>
      <w:bookmarkEnd w:id="32"/>
      <w:r>
        <w:rPr>
          <w:b/>
          <w:sz w:val="28"/>
          <w:szCs w:val="28"/>
          <w:lang w:eastAsia="en-US"/>
        </w:rPr>
        <w:t xml:space="preserve"> </w:t>
      </w:r>
      <w:r w:rsidRPr="00F350A5">
        <w:rPr>
          <w:b/>
          <w:sz w:val="28"/>
          <w:szCs w:val="28"/>
          <w:lang w:eastAsia="en-US"/>
        </w:rPr>
        <w:t>г. Улан-Удэ</w:t>
      </w:r>
      <w:bookmarkEnd w:id="33"/>
      <w:bookmarkEnd w:id="34"/>
    </w:p>
    <w:tbl>
      <w:tblPr>
        <w:tblStyle w:val="4f"/>
        <w:tblW w:w="15298" w:type="dxa"/>
        <w:tblLook w:val="04A0" w:firstRow="1" w:lastRow="0" w:firstColumn="1" w:lastColumn="0" w:noHBand="0" w:noVBand="1"/>
      </w:tblPr>
      <w:tblGrid>
        <w:gridCol w:w="940"/>
        <w:gridCol w:w="1754"/>
        <w:gridCol w:w="3060"/>
        <w:gridCol w:w="3060"/>
        <w:gridCol w:w="960"/>
        <w:gridCol w:w="960"/>
        <w:gridCol w:w="960"/>
        <w:gridCol w:w="960"/>
        <w:gridCol w:w="960"/>
        <w:gridCol w:w="1684"/>
      </w:tblGrid>
      <w:tr w:rsidR="00B30CE7" w:rsidRPr="008649AD" w:rsidTr="00585724">
        <w:trPr>
          <w:trHeight w:val="3228"/>
        </w:trPr>
        <w:tc>
          <w:tcPr>
            <w:tcW w:w="940" w:type="dxa"/>
            <w:shd w:val="clear" w:color="auto" w:fill="F4B083"/>
            <w:noWrap/>
            <w:textDirection w:val="btLr"/>
            <w:vAlign w:val="center"/>
            <w:hideMark/>
          </w:tcPr>
          <w:p w:rsidR="00B30CE7" w:rsidRPr="00B30CE7" w:rsidRDefault="00B30CE7" w:rsidP="00B30CE7">
            <w:pPr>
              <w:suppressAutoHyphens w:val="0"/>
              <w:ind w:right="113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30CE7">
              <w:rPr>
                <w:rFonts w:ascii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1754" w:type="dxa"/>
            <w:shd w:val="clear" w:color="auto" w:fill="F4B083"/>
            <w:noWrap/>
            <w:textDirection w:val="btLr"/>
            <w:vAlign w:val="center"/>
            <w:hideMark/>
          </w:tcPr>
          <w:p w:rsidR="00B30CE7" w:rsidRPr="00B30CE7" w:rsidRDefault="00B30CE7" w:rsidP="00B30CE7">
            <w:pPr>
              <w:suppressAutoHyphens w:val="0"/>
              <w:ind w:right="113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30CE7">
              <w:rPr>
                <w:rFonts w:ascii="Times New Roman" w:hAnsi="Times New Roman" w:cs="Times New Roman"/>
                <w:color w:val="000000"/>
                <w:lang w:eastAsia="ru-RU"/>
              </w:rPr>
              <w:t>Тип учреждения</w:t>
            </w:r>
          </w:p>
        </w:tc>
        <w:tc>
          <w:tcPr>
            <w:tcW w:w="3060" w:type="dxa"/>
            <w:shd w:val="clear" w:color="auto" w:fill="F4B083"/>
            <w:noWrap/>
            <w:textDirection w:val="btLr"/>
            <w:vAlign w:val="center"/>
            <w:hideMark/>
          </w:tcPr>
          <w:p w:rsidR="00B30CE7" w:rsidRPr="00B30CE7" w:rsidRDefault="009E76DD" w:rsidP="00B30CE7">
            <w:pPr>
              <w:suppressAutoHyphens w:val="0"/>
              <w:ind w:right="113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Район</w:t>
            </w:r>
          </w:p>
        </w:tc>
        <w:tc>
          <w:tcPr>
            <w:tcW w:w="3060" w:type="dxa"/>
            <w:shd w:val="clear" w:color="auto" w:fill="F4B083"/>
            <w:noWrap/>
            <w:textDirection w:val="btLr"/>
            <w:vAlign w:val="center"/>
            <w:hideMark/>
          </w:tcPr>
          <w:p w:rsidR="00B30CE7" w:rsidRPr="00B30CE7" w:rsidRDefault="00B30CE7" w:rsidP="00B30CE7">
            <w:pPr>
              <w:suppressAutoHyphens w:val="0"/>
              <w:ind w:right="113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30CE7">
              <w:rPr>
                <w:rFonts w:ascii="Times New Roman" w:hAnsi="Times New Roman" w:cs="Times New Roman"/>
                <w:color w:val="000000"/>
                <w:lang w:eastAsia="ru-RU"/>
              </w:rPr>
              <w:t>Учреждение</w:t>
            </w:r>
          </w:p>
        </w:tc>
        <w:tc>
          <w:tcPr>
            <w:tcW w:w="960" w:type="dxa"/>
            <w:shd w:val="clear" w:color="auto" w:fill="F4B083"/>
            <w:noWrap/>
            <w:textDirection w:val="btLr"/>
            <w:vAlign w:val="center"/>
            <w:hideMark/>
          </w:tcPr>
          <w:p w:rsidR="00B30CE7" w:rsidRPr="00B30CE7" w:rsidRDefault="00B30CE7" w:rsidP="00B30CE7">
            <w:pPr>
              <w:suppressAutoHyphens w:val="0"/>
              <w:ind w:right="113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30CE7">
              <w:rPr>
                <w:rFonts w:ascii="Times New Roman" w:hAnsi="Times New Roman" w:cs="Times New Roman"/>
                <w:color w:val="000000"/>
                <w:lang w:eastAsia="ru-RU"/>
              </w:rPr>
              <w:t>1. Критерий открытости и доступности</w:t>
            </w:r>
          </w:p>
        </w:tc>
        <w:tc>
          <w:tcPr>
            <w:tcW w:w="960" w:type="dxa"/>
            <w:shd w:val="clear" w:color="auto" w:fill="F4B083"/>
            <w:noWrap/>
            <w:textDirection w:val="btLr"/>
            <w:vAlign w:val="center"/>
            <w:hideMark/>
          </w:tcPr>
          <w:p w:rsidR="00B30CE7" w:rsidRPr="00B30CE7" w:rsidRDefault="00B30CE7" w:rsidP="00B30CE7">
            <w:pPr>
              <w:suppressAutoHyphens w:val="0"/>
              <w:ind w:right="113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30CE7">
              <w:rPr>
                <w:rFonts w:ascii="Times New Roman" w:hAnsi="Times New Roman" w:cs="Times New Roman"/>
                <w:color w:val="000000"/>
                <w:lang w:eastAsia="ru-RU"/>
              </w:rPr>
              <w:t>2. Критерий комфортности условий предоставления услуг</w:t>
            </w:r>
          </w:p>
        </w:tc>
        <w:tc>
          <w:tcPr>
            <w:tcW w:w="960" w:type="dxa"/>
            <w:shd w:val="clear" w:color="auto" w:fill="F4B083"/>
            <w:noWrap/>
            <w:textDirection w:val="btLr"/>
            <w:vAlign w:val="center"/>
            <w:hideMark/>
          </w:tcPr>
          <w:p w:rsidR="00B30CE7" w:rsidRPr="00B30CE7" w:rsidRDefault="00B30CE7" w:rsidP="00B30CE7">
            <w:pPr>
              <w:suppressAutoHyphens w:val="0"/>
              <w:ind w:right="113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30CE7">
              <w:rPr>
                <w:rFonts w:ascii="Times New Roman" w:hAnsi="Times New Roman" w:cs="Times New Roman"/>
                <w:color w:val="000000"/>
                <w:lang w:eastAsia="ru-RU"/>
              </w:rPr>
              <w:t>3. Критерий доступности услуг для инвалидов</w:t>
            </w:r>
          </w:p>
        </w:tc>
        <w:tc>
          <w:tcPr>
            <w:tcW w:w="960" w:type="dxa"/>
            <w:shd w:val="clear" w:color="auto" w:fill="F4B083"/>
            <w:noWrap/>
            <w:textDirection w:val="btLr"/>
            <w:vAlign w:val="center"/>
            <w:hideMark/>
          </w:tcPr>
          <w:p w:rsidR="00B30CE7" w:rsidRPr="00B30CE7" w:rsidRDefault="00B30CE7" w:rsidP="00B30CE7">
            <w:pPr>
              <w:suppressAutoHyphens w:val="0"/>
              <w:ind w:right="113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30CE7">
              <w:rPr>
                <w:rFonts w:ascii="Times New Roman" w:hAnsi="Times New Roman" w:cs="Times New Roman"/>
                <w:color w:val="000000"/>
                <w:lang w:eastAsia="ru-RU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960" w:type="dxa"/>
            <w:shd w:val="clear" w:color="auto" w:fill="F4B083"/>
            <w:noWrap/>
            <w:textDirection w:val="btLr"/>
            <w:vAlign w:val="center"/>
            <w:hideMark/>
          </w:tcPr>
          <w:p w:rsidR="00B30CE7" w:rsidRPr="00B30CE7" w:rsidRDefault="00B30CE7" w:rsidP="00B30CE7">
            <w:pPr>
              <w:suppressAutoHyphens w:val="0"/>
              <w:ind w:right="113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30CE7">
              <w:rPr>
                <w:rFonts w:ascii="Times New Roman" w:hAnsi="Times New Roman" w:cs="Times New Roman"/>
                <w:color w:val="000000"/>
                <w:lang w:eastAsia="ru-RU"/>
              </w:rPr>
              <w:t>5. Критерий удовлетворенности условиями оказания услуг</w:t>
            </w:r>
          </w:p>
        </w:tc>
        <w:tc>
          <w:tcPr>
            <w:tcW w:w="1684" w:type="dxa"/>
            <w:shd w:val="clear" w:color="auto" w:fill="F4B083"/>
            <w:noWrap/>
            <w:textDirection w:val="btLr"/>
            <w:vAlign w:val="center"/>
            <w:hideMark/>
          </w:tcPr>
          <w:p w:rsidR="00B30CE7" w:rsidRPr="00B30CE7" w:rsidRDefault="00B30CE7" w:rsidP="00B30CE7">
            <w:pPr>
              <w:suppressAutoHyphens w:val="0"/>
              <w:ind w:right="113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30CE7">
              <w:rPr>
                <w:rFonts w:ascii="Times New Roman" w:hAnsi="Times New Roman" w:cs="Times New Roman"/>
                <w:color w:val="000000"/>
                <w:lang w:eastAsia="ru-RU"/>
              </w:rPr>
              <w:t>Средняя оценка по учреждению культуры</w:t>
            </w:r>
          </w:p>
        </w:tc>
      </w:tr>
      <w:tr w:rsidR="00F21095" w:rsidRPr="008649AD" w:rsidTr="00F21095">
        <w:trPr>
          <w:trHeight w:val="645"/>
        </w:trPr>
        <w:tc>
          <w:tcPr>
            <w:tcW w:w="940" w:type="dxa"/>
            <w:noWrap/>
            <w:hideMark/>
          </w:tcPr>
          <w:p w:rsidR="00F21095" w:rsidRPr="00F21095" w:rsidRDefault="00F21095" w:rsidP="00F21095">
            <w:pPr>
              <w:suppressAutoHyphens w:val="0"/>
              <w:jc w:val="right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21095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54" w:type="dxa"/>
            <w:hideMark/>
          </w:tcPr>
          <w:p w:rsidR="00F21095" w:rsidRPr="00F21095" w:rsidRDefault="00F21095" w:rsidP="00F21095">
            <w:pPr>
              <w:rPr>
                <w:rFonts w:ascii="Times New Roman" w:hAnsi="Times New Roman" w:cs="Times New Roman"/>
              </w:rPr>
            </w:pPr>
            <w:r w:rsidRPr="00F21095">
              <w:rPr>
                <w:rFonts w:ascii="Times New Roman" w:hAnsi="Times New Roman" w:cs="Times New Roman"/>
              </w:rPr>
              <w:t xml:space="preserve">Дом культуры </w:t>
            </w:r>
          </w:p>
        </w:tc>
        <w:tc>
          <w:tcPr>
            <w:tcW w:w="3060" w:type="dxa"/>
          </w:tcPr>
          <w:p w:rsidR="00F21095" w:rsidRPr="00F21095" w:rsidRDefault="00F21095" w:rsidP="00F21095">
            <w:pPr>
              <w:rPr>
                <w:rFonts w:ascii="Times New Roman" w:hAnsi="Times New Roman" w:cs="Times New Roman"/>
              </w:rPr>
            </w:pPr>
            <w:r w:rsidRPr="00F21095">
              <w:rPr>
                <w:rFonts w:ascii="Times New Roman" w:hAnsi="Times New Roman" w:cs="Times New Roman"/>
              </w:rPr>
              <w:t>Республика Бурятия, г. Улан-Удэ</w:t>
            </w:r>
          </w:p>
        </w:tc>
        <w:tc>
          <w:tcPr>
            <w:tcW w:w="3060" w:type="dxa"/>
          </w:tcPr>
          <w:p w:rsidR="00F21095" w:rsidRPr="00F21095" w:rsidRDefault="00F21095" w:rsidP="00F21095">
            <w:pPr>
              <w:rPr>
                <w:rFonts w:ascii="Times New Roman" w:hAnsi="Times New Roman" w:cs="Times New Roman"/>
              </w:rPr>
            </w:pPr>
            <w:r w:rsidRPr="00F21095">
              <w:rPr>
                <w:rFonts w:ascii="Times New Roman" w:hAnsi="Times New Roman" w:cs="Times New Roman"/>
              </w:rPr>
              <w:t xml:space="preserve">МБКДУ «ДК п.Вагжанова» </w:t>
            </w:r>
          </w:p>
        </w:tc>
        <w:tc>
          <w:tcPr>
            <w:tcW w:w="960" w:type="dxa"/>
          </w:tcPr>
          <w:p w:rsidR="00F21095" w:rsidRPr="009F08AB" w:rsidRDefault="00F21095" w:rsidP="00F21095">
            <w:pPr>
              <w:rPr>
                <w:rFonts w:ascii="Times New Roman" w:hAnsi="Times New Roman" w:cs="Times New Roman"/>
                <w:b/>
              </w:rPr>
            </w:pPr>
            <w:r w:rsidRPr="009F08AB">
              <w:rPr>
                <w:rFonts w:ascii="Times New Roman" w:hAnsi="Times New Roman" w:cs="Times New Roman"/>
                <w:b/>
              </w:rPr>
              <w:t>99,66</w:t>
            </w:r>
          </w:p>
        </w:tc>
        <w:tc>
          <w:tcPr>
            <w:tcW w:w="960" w:type="dxa"/>
          </w:tcPr>
          <w:p w:rsidR="00F21095" w:rsidRPr="009F08AB" w:rsidRDefault="00F21095" w:rsidP="00F21095">
            <w:pPr>
              <w:rPr>
                <w:rFonts w:ascii="Times New Roman" w:hAnsi="Times New Roman" w:cs="Times New Roman"/>
                <w:b/>
              </w:rPr>
            </w:pPr>
            <w:r w:rsidRPr="009F08AB">
              <w:rPr>
                <w:rFonts w:ascii="Times New Roman" w:hAnsi="Times New Roman" w:cs="Times New Roman"/>
                <w:b/>
              </w:rPr>
              <w:t>99,84</w:t>
            </w:r>
          </w:p>
        </w:tc>
        <w:tc>
          <w:tcPr>
            <w:tcW w:w="960" w:type="dxa"/>
          </w:tcPr>
          <w:p w:rsidR="00F21095" w:rsidRPr="009F08AB" w:rsidRDefault="00F21095" w:rsidP="00F21095">
            <w:pPr>
              <w:rPr>
                <w:rFonts w:ascii="Times New Roman" w:hAnsi="Times New Roman" w:cs="Times New Roman"/>
                <w:b/>
              </w:rPr>
            </w:pPr>
            <w:r w:rsidRPr="009F08AB">
              <w:rPr>
                <w:rFonts w:ascii="Times New Roman" w:hAnsi="Times New Roman" w:cs="Times New Roman"/>
                <w:b/>
              </w:rPr>
              <w:t>99,65</w:t>
            </w:r>
          </w:p>
        </w:tc>
        <w:tc>
          <w:tcPr>
            <w:tcW w:w="960" w:type="dxa"/>
          </w:tcPr>
          <w:p w:rsidR="00F21095" w:rsidRPr="009F08AB" w:rsidRDefault="00F21095" w:rsidP="00F21095">
            <w:pPr>
              <w:rPr>
                <w:rFonts w:ascii="Times New Roman" w:hAnsi="Times New Roman" w:cs="Times New Roman"/>
                <w:b/>
              </w:rPr>
            </w:pPr>
            <w:r w:rsidRPr="009F08AB">
              <w:rPr>
                <w:rFonts w:ascii="Times New Roman" w:hAnsi="Times New Roman" w:cs="Times New Roman"/>
                <w:b/>
              </w:rPr>
              <w:t>99,41</w:t>
            </w:r>
          </w:p>
        </w:tc>
        <w:tc>
          <w:tcPr>
            <w:tcW w:w="960" w:type="dxa"/>
          </w:tcPr>
          <w:p w:rsidR="00F21095" w:rsidRPr="009F08AB" w:rsidRDefault="00F21095" w:rsidP="00F21095">
            <w:pPr>
              <w:rPr>
                <w:rFonts w:ascii="Times New Roman" w:hAnsi="Times New Roman" w:cs="Times New Roman"/>
                <w:b/>
              </w:rPr>
            </w:pPr>
            <w:r w:rsidRPr="009F08AB">
              <w:rPr>
                <w:rFonts w:ascii="Times New Roman" w:hAnsi="Times New Roman" w:cs="Times New Roman"/>
                <w:b/>
              </w:rPr>
              <w:t>98,93</w:t>
            </w:r>
          </w:p>
        </w:tc>
        <w:tc>
          <w:tcPr>
            <w:tcW w:w="1684" w:type="dxa"/>
            <w:hideMark/>
          </w:tcPr>
          <w:p w:rsidR="00F21095" w:rsidRPr="009F08AB" w:rsidRDefault="00F21095" w:rsidP="00F21095">
            <w:pPr>
              <w:rPr>
                <w:rFonts w:ascii="Times New Roman" w:hAnsi="Times New Roman" w:cs="Times New Roman"/>
                <w:b/>
              </w:rPr>
            </w:pPr>
            <w:r w:rsidRPr="009F08AB">
              <w:rPr>
                <w:rFonts w:ascii="Times New Roman" w:hAnsi="Times New Roman" w:cs="Times New Roman"/>
                <w:b/>
              </w:rPr>
              <w:t>99,5</w:t>
            </w:r>
          </w:p>
        </w:tc>
      </w:tr>
      <w:tr w:rsidR="00F21095" w:rsidRPr="008649AD" w:rsidTr="00F21095">
        <w:trPr>
          <w:trHeight w:val="960"/>
        </w:trPr>
        <w:tc>
          <w:tcPr>
            <w:tcW w:w="940" w:type="dxa"/>
            <w:noWrap/>
            <w:hideMark/>
          </w:tcPr>
          <w:p w:rsidR="00F21095" w:rsidRPr="00F21095" w:rsidRDefault="00F21095" w:rsidP="00F21095">
            <w:pPr>
              <w:suppressAutoHyphens w:val="0"/>
              <w:jc w:val="right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21095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54" w:type="dxa"/>
            <w:hideMark/>
          </w:tcPr>
          <w:p w:rsidR="00F21095" w:rsidRPr="00F21095" w:rsidRDefault="00F21095" w:rsidP="00F21095">
            <w:pPr>
              <w:rPr>
                <w:rFonts w:ascii="Times New Roman" w:hAnsi="Times New Roman" w:cs="Times New Roman"/>
              </w:rPr>
            </w:pPr>
            <w:r w:rsidRPr="00F21095">
              <w:rPr>
                <w:rFonts w:ascii="Times New Roman" w:hAnsi="Times New Roman" w:cs="Times New Roman"/>
              </w:rPr>
              <w:t xml:space="preserve">Театр </w:t>
            </w:r>
          </w:p>
        </w:tc>
        <w:tc>
          <w:tcPr>
            <w:tcW w:w="3060" w:type="dxa"/>
          </w:tcPr>
          <w:p w:rsidR="00F21095" w:rsidRPr="00F21095" w:rsidRDefault="00F21095" w:rsidP="00F21095">
            <w:pPr>
              <w:rPr>
                <w:rFonts w:ascii="Times New Roman" w:hAnsi="Times New Roman" w:cs="Times New Roman"/>
              </w:rPr>
            </w:pPr>
            <w:r w:rsidRPr="00F21095">
              <w:rPr>
                <w:rFonts w:ascii="Times New Roman" w:hAnsi="Times New Roman" w:cs="Times New Roman"/>
              </w:rPr>
              <w:t>Республика Бурятия, г. Улан-Удэ</w:t>
            </w:r>
          </w:p>
        </w:tc>
        <w:tc>
          <w:tcPr>
            <w:tcW w:w="3060" w:type="dxa"/>
          </w:tcPr>
          <w:p w:rsidR="00F21095" w:rsidRPr="00F21095" w:rsidRDefault="00F21095" w:rsidP="00F21095">
            <w:pPr>
              <w:rPr>
                <w:rFonts w:ascii="Times New Roman" w:hAnsi="Times New Roman" w:cs="Times New Roman"/>
              </w:rPr>
            </w:pPr>
            <w:r w:rsidRPr="00F21095">
              <w:rPr>
                <w:rFonts w:ascii="Times New Roman" w:hAnsi="Times New Roman" w:cs="Times New Roman"/>
              </w:rPr>
              <w:t>АУК РБ «Государственный ордена Трудового Красного Знамени Бурятский академический театр драмы им. Хоца Намсараева»</w:t>
            </w:r>
          </w:p>
        </w:tc>
        <w:tc>
          <w:tcPr>
            <w:tcW w:w="960" w:type="dxa"/>
          </w:tcPr>
          <w:p w:rsidR="00F21095" w:rsidRPr="009F08AB" w:rsidRDefault="00F21095" w:rsidP="00F21095">
            <w:pPr>
              <w:rPr>
                <w:rFonts w:ascii="Times New Roman" w:hAnsi="Times New Roman" w:cs="Times New Roman"/>
                <w:b/>
              </w:rPr>
            </w:pPr>
            <w:r w:rsidRPr="009F08AB">
              <w:rPr>
                <w:rFonts w:ascii="Times New Roman" w:hAnsi="Times New Roman" w:cs="Times New Roman"/>
                <w:b/>
              </w:rPr>
              <w:t>98,64</w:t>
            </w:r>
          </w:p>
        </w:tc>
        <w:tc>
          <w:tcPr>
            <w:tcW w:w="960" w:type="dxa"/>
          </w:tcPr>
          <w:p w:rsidR="00F21095" w:rsidRPr="009F08AB" w:rsidRDefault="00F21095" w:rsidP="00F2109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0" w:type="dxa"/>
          </w:tcPr>
          <w:p w:rsidR="00F21095" w:rsidRPr="009F08AB" w:rsidRDefault="00F21095" w:rsidP="00F21095">
            <w:pPr>
              <w:rPr>
                <w:rFonts w:ascii="Times New Roman" w:hAnsi="Times New Roman" w:cs="Times New Roman"/>
                <w:b/>
              </w:rPr>
            </w:pPr>
            <w:r w:rsidRPr="009F08AB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960" w:type="dxa"/>
          </w:tcPr>
          <w:p w:rsidR="00F21095" w:rsidRPr="009F08AB" w:rsidRDefault="00F21095" w:rsidP="00F2109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0" w:type="dxa"/>
          </w:tcPr>
          <w:p w:rsidR="00F21095" w:rsidRPr="009F08AB" w:rsidRDefault="00F21095" w:rsidP="00F2109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4" w:type="dxa"/>
            <w:hideMark/>
          </w:tcPr>
          <w:p w:rsidR="00F21095" w:rsidRPr="009F08AB" w:rsidRDefault="00F21095" w:rsidP="00F21095">
            <w:pPr>
              <w:rPr>
                <w:rFonts w:ascii="Times New Roman" w:hAnsi="Times New Roman" w:cs="Times New Roman"/>
                <w:b/>
              </w:rPr>
            </w:pPr>
            <w:r w:rsidRPr="009F08AB">
              <w:rPr>
                <w:rFonts w:ascii="Times New Roman" w:hAnsi="Times New Roman" w:cs="Times New Roman"/>
                <w:b/>
              </w:rPr>
              <w:t>99,32</w:t>
            </w:r>
          </w:p>
        </w:tc>
      </w:tr>
      <w:tr w:rsidR="00F21095" w:rsidRPr="008649AD" w:rsidTr="00F21095">
        <w:trPr>
          <w:trHeight w:val="645"/>
        </w:trPr>
        <w:tc>
          <w:tcPr>
            <w:tcW w:w="940" w:type="dxa"/>
            <w:noWrap/>
            <w:hideMark/>
          </w:tcPr>
          <w:p w:rsidR="00F21095" w:rsidRPr="00F21095" w:rsidRDefault="00F21095" w:rsidP="00F21095">
            <w:pPr>
              <w:suppressAutoHyphens w:val="0"/>
              <w:jc w:val="right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21095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54" w:type="dxa"/>
            <w:hideMark/>
          </w:tcPr>
          <w:p w:rsidR="00F21095" w:rsidRPr="00F21095" w:rsidRDefault="00F21095" w:rsidP="00F21095">
            <w:pPr>
              <w:rPr>
                <w:rFonts w:ascii="Times New Roman" w:hAnsi="Times New Roman" w:cs="Times New Roman"/>
              </w:rPr>
            </w:pPr>
            <w:r w:rsidRPr="00F21095">
              <w:rPr>
                <w:rFonts w:ascii="Times New Roman" w:hAnsi="Times New Roman" w:cs="Times New Roman"/>
              </w:rPr>
              <w:t>Дом культуры</w:t>
            </w:r>
          </w:p>
        </w:tc>
        <w:tc>
          <w:tcPr>
            <w:tcW w:w="3060" w:type="dxa"/>
          </w:tcPr>
          <w:p w:rsidR="00F21095" w:rsidRPr="00F21095" w:rsidRDefault="00F21095" w:rsidP="00F21095">
            <w:pPr>
              <w:rPr>
                <w:rFonts w:ascii="Times New Roman" w:hAnsi="Times New Roman" w:cs="Times New Roman"/>
              </w:rPr>
            </w:pPr>
            <w:r w:rsidRPr="00F21095">
              <w:rPr>
                <w:rFonts w:ascii="Times New Roman" w:hAnsi="Times New Roman" w:cs="Times New Roman"/>
              </w:rPr>
              <w:t>Республика Бурятия, г. Улан-Удэ</w:t>
            </w:r>
          </w:p>
        </w:tc>
        <w:tc>
          <w:tcPr>
            <w:tcW w:w="3060" w:type="dxa"/>
          </w:tcPr>
          <w:p w:rsidR="00F21095" w:rsidRPr="00F21095" w:rsidRDefault="00F21095" w:rsidP="00F21095">
            <w:pPr>
              <w:rPr>
                <w:rFonts w:ascii="Times New Roman" w:hAnsi="Times New Roman" w:cs="Times New Roman"/>
              </w:rPr>
            </w:pPr>
            <w:r w:rsidRPr="00F21095">
              <w:rPr>
                <w:rFonts w:ascii="Times New Roman" w:hAnsi="Times New Roman" w:cs="Times New Roman"/>
              </w:rPr>
              <w:t>МАУ «Социально-культурный центр «Кристалл»</w:t>
            </w:r>
          </w:p>
        </w:tc>
        <w:tc>
          <w:tcPr>
            <w:tcW w:w="960" w:type="dxa"/>
          </w:tcPr>
          <w:p w:rsidR="00F21095" w:rsidRPr="009F08AB" w:rsidRDefault="00F21095" w:rsidP="00F21095">
            <w:pPr>
              <w:rPr>
                <w:rFonts w:ascii="Times New Roman" w:hAnsi="Times New Roman" w:cs="Times New Roman"/>
                <w:b/>
              </w:rPr>
            </w:pPr>
            <w:r w:rsidRPr="009F08AB">
              <w:rPr>
                <w:rFonts w:ascii="Times New Roman" w:hAnsi="Times New Roman" w:cs="Times New Roman"/>
                <w:b/>
              </w:rPr>
              <w:t>99,84</w:t>
            </w:r>
          </w:p>
        </w:tc>
        <w:tc>
          <w:tcPr>
            <w:tcW w:w="960" w:type="dxa"/>
          </w:tcPr>
          <w:p w:rsidR="00F21095" w:rsidRPr="009F08AB" w:rsidRDefault="00F21095" w:rsidP="00F21095">
            <w:pPr>
              <w:rPr>
                <w:rFonts w:ascii="Times New Roman" w:hAnsi="Times New Roman" w:cs="Times New Roman"/>
                <w:b/>
              </w:rPr>
            </w:pPr>
            <w:r w:rsidRPr="009F08AB">
              <w:rPr>
                <w:rFonts w:ascii="Times New Roman" w:hAnsi="Times New Roman" w:cs="Times New Roman"/>
                <w:b/>
              </w:rPr>
              <w:t>99,76</w:t>
            </w:r>
          </w:p>
        </w:tc>
        <w:tc>
          <w:tcPr>
            <w:tcW w:w="960" w:type="dxa"/>
          </w:tcPr>
          <w:p w:rsidR="00F21095" w:rsidRPr="009F08AB" w:rsidRDefault="00F21095" w:rsidP="00F21095">
            <w:pPr>
              <w:rPr>
                <w:rFonts w:ascii="Times New Roman" w:hAnsi="Times New Roman" w:cs="Times New Roman"/>
                <w:b/>
              </w:rPr>
            </w:pPr>
            <w:r w:rsidRPr="009F08AB">
              <w:rPr>
                <w:rFonts w:ascii="Times New Roman" w:hAnsi="Times New Roman" w:cs="Times New Roman"/>
                <w:b/>
              </w:rPr>
              <w:t>98,24</w:t>
            </w:r>
          </w:p>
        </w:tc>
        <w:tc>
          <w:tcPr>
            <w:tcW w:w="960" w:type="dxa"/>
          </w:tcPr>
          <w:p w:rsidR="00F21095" w:rsidRPr="009F08AB" w:rsidRDefault="00F21095" w:rsidP="00F21095">
            <w:pPr>
              <w:rPr>
                <w:rFonts w:ascii="Times New Roman" w:hAnsi="Times New Roman" w:cs="Times New Roman"/>
                <w:b/>
              </w:rPr>
            </w:pPr>
            <w:r w:rsidRPr="009F08AB">
              <w:rPr>
                <w:rFonts w:ascii="Times New Roman" w:hAnsi="Times New Roman" w:cs="Times New Roman"/>
                <w:b/>
              </w:rPr>
              <w:t>99,05</w:t>
            </w:r>
          </w:p>
        </w:tc>
        <w:tc>
          <w:tcPr>
            <w:tcW w:w="960" w:type="dxa"/>
          </w:tcPr>
          <w:p w:rsidR="00F21095" w:rsidRPr="009F08AB" w:rsidRDefault="00F21095" w:rsidP="00F21095">
            <w:pPr>
              <w:rPr>
                <w:rFonts w:ascii="Times New Roman" w:hAnsi="Times New Roman" w:cs="Times New Roman"/>
                <w:b/>
              </w:rPr>
            </w:pPr>
            <w:r w:rsidRPr="009F08AB">
              <w:rPr>
                <w:rFonts w:ascii="Times New Roman" w:hAnsi="Times New Roman" w:cs="Times New Roman"/>
                <w:b/>
              </w:rPr>
              <w:t>99,52</w:t>
            </w:r>
          </w:p>
        </w:tc>
        <w:tc>
          <w:tcPr>
            <w:tcW w:w="1684" w:type="dxa"/>
            <w:hideMark/>
          </w:tcPr>
          <w:p w:rsidR="00F21095" w:rsidRPr="009F08AB" w:rsidRDefault="00F21095" w:rsidP="00F21095">
            <w:pPr>
              <w:rPr>
                <w:rFonts w:ascii="Times New Roman" w:hAnsi="Times New Roman" w:cs="Times New Roman"/>
                <w:b/>
              </w:rPr>
            </w:pPr>
            <w:r w:rsidRPr="009F08AB">
              <w:rPr>
                <w:rFonts w:ascii="Times New Roman" w:hAnsi="Times New Roman" w:cs="Times New Roman"/>
                <w:b/>
              </w:rPr>
              <w:t>99,28</w:t>
            </w:r>
          </w:p>
        </w:tc>
      </w:tr>
      <w:tr w:rsidR="00F21095" w:rsidRPr="008649AD" w:rsidTr="00F21095">
        <w:trPr>
          <w:trHeight w:val="960"/>
        </w:trPr>
        <w:tc>
          <w:tcPr>
            <w:tcW w:w="940" w:type="dxa"/>
            <w:noWrap/>
            <w:hideMark/>
          </w:tcPr>
          <w:p w:rsidR="00F21095" w:rsidRPr="00F21095" w:rsidRDefault="00F21095" w:rsidP="00F21095">
            <w:pPr>
              <w:suppressAutoHyphens w:val="0"/>
              <w:jc w:val="right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21095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54" w:type="dxa"/>
            <w:hideMark/>
          </w:tcPr>
          <w:p w:rsidR="00F21095" w:rsidRPr="00F21095" w:rsidRDefault="00F21095" w:rsidP="00F21095">
            <w:pPr>
              <w:rPr>
                <w:rFonts w:ascii="Times New Roman" w:hAnsi="Times New Roman" w:cs="Times New Roman"/>
              </w:rPr>
            </w:pPr>
            <w:r w:rsidRPr="00F21095">
              <w:rPr>
                <w:rFonts w:ascii="Times New Roman" w:hAnsi="Times New Roman" w:cs="Times New Roman"/>
              </w:rPr>
              <w:t>Дом культуры</w:t>
            </w:r>
          </w:p>
        </w:tc>
        <w:tc>
          <w:tcPr>
            <w:tcW w:w="3060" w:type="dxa"/>
          </w:tcPr>
          <w:p w:rsidR="00F21095" w:rsidRPr="00F21095" w:rsidRDefault="00F21095" w:rsidP="00F21095">
            <w:pPr>
              <w:rPr>
                <w:rFonts w:ascii="Times New Roman" w:hAnsi="Times New Roman" w:cs="Times New Roman"/>
              </w:rPr>
            </w:pPr>
            <w:r w:rsidRPr="00F21095">
              <w:rPr>
                <w:rFonts w:ascii="Times New Roman" w:hAnsi="Times New Roman" w:cs="Times New Roman"/>
              </w:rPr>
              <w:t>Республика Бурятия, г. Улан-Удэ</w:t>
            </w:r>
          </w:p>
        </w:tc>
        <w:tc>
          <w:tcPr>
            <w:tcW w:w="3060" w:type="dxa"/>
          </w:tcPr>
          <w:p w:rsidR="00F21095" w:rsidRPr="00F21095" w:rsidRDefault="00F21095" w:rsidP="00F21095">
            <w:pPr>
              <w:rPr>
                <w:rFonts w:ascii="Times New Roman" w:hAnsi="Times New Roman" w:cs="Times New Roman"/>
              </w:rPr>
            </w:pPr>
            <w:r w:rsidRPr="00F21095">
              <w:rPr>
                <w:rFonts w:ascii="Times New Roman" w:hAnsi="Times New Roman" w:cs="Times New Roman"/>
              </w:rPr>
              <w:t>МАУ «КДУ «Дом культуры «Авиатор»</w:t>
            </w:r>
          </w:p>
        </w:tc>
        <w:tc>
          <w:tcPr>
            <w:tcW w:w="960" w:type="dxa"/>
          </w:tcPr>
          <w:p w:rsidR="00F21095" w:rsidRPr="009F08AB" w:rsidRDefault="00F21095" w:rsidP="00F21095">
            <w:pPr>
              <w:rPr>
                <w:rFonts w:ascii="Times New Roman" w:hAnsi="Times New Roman" w:cs="Times New Roman"/>
                <w:b/>
              </w:rPr>
            </w:pPr>
            <w:r w:rsidRPr="009F08AB">
              <w:rPr>
                <w:rFonts w:ascii="Times New Roman" w:hAnsi="Times New Roman" w:cs="Times New Roman"/>
                <w:b/>
              </w:rPr>
              <w:t>99,93</w:t>
            </w:r>
          </w:p>
        </w:tc>
        <w:tc>
          <w:tcPr>
            <w:tcW w:w="960" w:type="dxa"/>
          </w:tcPr>
          <w:p w:rsidR="00F21095" w:rsidRPr="009F08AB" w:rsidRDefault="00F21095" w:rsidP="00F21095">
            <w:pPr>
              <w:rPr>
                <w:rFonts w:ascii="Times New Roman" w:hAnsi="Times New Roman" w:cs="Times New Roman"/>
                <w:b/>
              </w:rPr>
            </w:pPr>
            <w:r w:rsidRPr="009F08AB">
              <w:rPr>
                <w:rFonts w:ascii="Times New Roman" w:hAnsi="Times New Roman" w:cs="Times New Roman"/>
                <w:b/>
              </w:rPr>
              <w:t>99,92</w:t>
            </w:r>
          </w:p>
        </w:tc>
        <w:tc>
          <w:tcPr>
            <w:tcW w:w="960" w:type="dxa"/>
          </w:tcPr>
          <w:p w:rsidR="00F21095" w:rsidRPr="009F08AB" w:rsidRDefault="00F21095" w:rsidP="00F21095">
            <w:pPr>
              <w:rPr>
                <w:rFonts w:ascii="Times New Roman" w:hAnsi="Times New Roman" w:cs="Times New Roman"/>
                <w:b/>
              </w:rPr>
            </w:pPr>
            <w:r w:rsidRPr="009F08AB">
              <w:rPr>
                <w:rFonts w:ascii="Times New Roman" w:hAnsi="Times New Roman" w:cs="Times New Roman"/>
                <w:b/>
              </w:rPr>
              <w:t>92,42</w:t>
            </w:r>
          </w:p>
        </w:tc>
        <w:tc>
          <w:tcPr>
            <w:tcW w:w="960" w:type="dxa"/>
          </w:tcPr>
          <w:p w:rsidR="00F21095" w:rsidRPr="009F08AB" w:rsidRDefault="00F21095" w:rsidP="00F21095">
            <w:pPr>
              <w:rPr>
                <w:rFonts w:ascii="Times New Roman" w:hAnsi="Times New Roman" w:cs="Times New Roman"/>
                <w:b/>
              </w:rPr>
            </w:pPr>
            <w:r w:rsidRPr="009F08AB">
              <w:rPr>
                <w:rFonts w:ascii="Times New Roman" w:hAnsi="Times New Roman" w:cs="Times New Roman"/>
                <w:b/>
              </w:rPr>
              <w:t>99,87</w:t>
            </w:r>
          </w:p>
        </w:tc>
        <w:tc>
          <w:tcPr>
            <w:tcW w:w="960" w:type="dxa"/>
          </w:tcPr>
          <w:p w:rsidR="00F21095" w:rsidRPr="009F08AB" w:rsidRDefault="00F21095" w:rsidP="00F21095">
            <w:pPr>
              <w:rPr>
                <w:rFonts w:ascii="Times New Roman" w:hAnsi="Times New Roman" w:cs="Times New Roman"/>
                <w:b/>
              </w:rPr>
            </w:pPr>
            <w:r w:rsidRPr="009F08AB">
              <w:rPr>
                <w:rFonts w:ascii="Times New Roman" w:hAnsi="Times New Roman" w:cs="Times New Roman"/>
                <w:b/>
              </w:rPr>
              <w:t>99,75</w:t>
            </w:r>
          </w:p>
        </w:tc>
        <w:tc>
          <w:tcPr>
            <w:tcW w:w="1684" w:type="dxa"/>
            <w:hideMark/>
          </w:tcPr>
          <w:p w:rsidR="00F21095" w:rsidRPr="009F08AB" w:rsidRDefault="00F21095" w:rsidP="00F21095">
            <w:pPr>
              <w:rPr>
                <w:rFonts w:ascii="Times New Roman" w:hAnsi="Times New Roman" w:cs="Times New Roman"/>
                <w:b/>
              </w:rPr>
            </w:pPr>
            <w:r w:rsidRPr="009F08AB">
              <w:rPr>
                <w:rFonts w:ascii="Times New Roman" w:hAnsi="Times New Roman" w:cs="Times New Roman"/>
                <w:b/>
              </w:rPr>
              <w:t>98,38</w:t>
            </w:r>
          </w:p>
        </w:tc>
      </w:tr>
      <w:tr w:rsidR="00F21095" w:rsidRPr="008649AD" w:rsidTr="00F21095">
        <w:trPr>
          <w:trHeight w:val="645"/>
        </w:trPr>
        <w:tc>
          <w:tcPr>
            <w:tcW w:w="940" w:type="dxa"/>
            <w:noWrap/>
          </w:tcPr>
          <w:p w:rsidR="00F21095" w:rsidRPr="00F21095" w:rsidRDefault="00F21095" w:rsidP="00F21095">
            <w:pPr>
              <w:suppressAutoHyphens w:val="0"/>
              <w:jc w:val="right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54" w:type="dxa"/>
          </w:tcPr>
          <w:p w:rsidR="00F21095" w:rsidRPr="00F21095" w:rsidRDefault="00F21095" w:rsidP="00F21095">
            <w:pPr>
              <w:rPr>
                <w:rFonts w:ascii="Times New Roman" w:hAnsi="Times New Roman" w:cs="Times New Roman"/>
              </w:rPr>
            </w:pPr>
            <w:r w:rsidRPr="00F21095">
              <w:rPr>
                <w:rFonts w:ascii="Times New Roman" w:hAnsi="Times New Roman" w:cs="Times New Roman"/>
              </w:rPr>
              <w:t xml:space="preserve">Библиотека </w:t>
            </w:r>
          </w:p>
        </w:tc>
        <w:tc>
          <w:tcPr>
            <w:tcW w:w="3060" w:type="dxa"/>
          </w:tcPr>
          <w:p w:rsidR="00F21095" w:rsidRPr="00F21095" w:rsidRDefault="00F21095" w:rsidP="00F21095">
            <w:pPr>
              <w:rPr>
                <w:rFonts w:ascii="Times New Roman" w:hAnsi="Times New Roman" w:cs="Times New Roman"/>
              </w:rPr>
            </w:pPr>
            <w:r w:rsidRPr="00F21095">
              <w:rPr>
                <w:rFonts w:ascii="Times New Roman" w:hAnsi="Times New Roman" w:cs="Times New Roman"/>
              </w:rPr>
              <w:t>Республика Бурятия, г. Улан-Удэ</w:t>
            </w:r>
          </w:p>
        </w:tc>
        <w:tc>
          <w:tcPr>
            <w:tcW w:w="3060" w:type="dxa"/>
          </w:tcPr>
          <w:p w:rsidR="00F21095" w:rsidRPr="00F21095" w:rsidRDefault="00F21095" w:rsidP="00F21095">
            <w:pPr>
              <w:rPr>
                <w:rFonts w:ascii="Times New Roman" w:hAnsi="Times New Roman" w:cs="Times New Roman"/>
              </w:rPr>
            </w:pPr>
            <w:r w:rsidRPr="00F21095">
              <w:rPr>
                <w:rFonts w:ascii="Times New Roman" w:hAnsi="Times New Roman" w:cs="Times New Roman"/>
              </w:rPr>
              <w:t>ГАУК РБ «Национальная библиотека Республики Бурятия»</w:t>
            </w:r>
          </w:p>
        </w:tc>
        <w:tc>
          <w:tcPr>
            <w:tcW w:w="960" w:type="dxa"/>
          </w:tcPr>
          <w:p w:rsidR="00F21095" w:rsidRPr="009F08AB" w:rsidRDefault="00F21095" w:rsidP="00F21095">
            <w:pPr>
              <w:rPr>
                <w:rFonts w:ascii="Times New Roman" w:hAnsi="Times New Roman" w:cs="Times New Roman"/>
                <w:b/>
              </w:rPr>
            </w:pPr>
            <w:r w:rsidRPr="009F08AB">
              <w:rPr>
                <w:rFonts w:ascii="Times New Roman" w:hAnsi="Times New Roman" w:cs="Times New Roman"/>
                <w:b/>
              </w:rPr>
              <w:t>96,36</w:t>
            </w:r>
          </w:p>
        </w:tc>
        <w:tc>
          <w:tcPr>
            <w:tcW w:w="960" w:type="dxa"/>
          </w:tcPr>
          <w:p w:rsidR="00F21095" w:rsidRPr="009F08AB" w:rsidRDefault="00F21095" w:rsidP="00F21095">
            <w:pPr>
              <w:rPr>
                <w:rFonts w:ascii="Times New Roman" w:hAnsi="Times New Roman" w:cs="Times New Roman"/>
                <w:b/>
              </w:rPr>
            </w:pPr>
            <w:r w:rsidRPr="009F08AB">
              <w:rPr>
                <w:rFonts w:ascii="Times New Roman" w:hAnsi="Times New Roman" w:cs="Times New Roman"/>
                <w:b/>
              </w:rPr>
              <w:t>97,89</w:t>
            </w:r>
          </w:p>
        </w:tc>
        <w:tc>
          <w:tcPr>
            <w:tcW w:w="960" w:type="dxa"/>
          </w:tcPr>
          <w:p w:rsidR="00F21095" w:rsidRPr="009F08AB" w:rsidRDefault="00F21095" w:rsidP="00F21095">
            <w:pPr>
              <w:rPr>
                <w:rFonts w:ascii="Times New Roman" w:hAnsi="Times New Roman" w:cs="Times New Roman"/>
                <w:b/>
              </w:rPr>
            </w:pPr>
            <w:r w:rsidRPr="009F08AB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960" w:type="dxa"/>
          </w:tcPr>
          <w:p w:rsidR="00F21095" w:rsidRPr="009F08AB" w:rsidRDefault="00F21095" w:rsidP="00F21095">
            <w:pPr>
              <w:rPr>
                <w:rFonts w:ascii="Times New Roman" w:hAnsi="Times New Roman" w:cs="Times New Roman"/>
                <w:b/>
              </w:rPr>
            </w:pPr>
            <w:r w:rsidRPr="009F08AB">
              <w:rPr>
                <w:rFonts w:ascii="Times New Roman" w:hAnsi="Times New Roman" w:cs="Times New Roman"/>
                <w:b/>
              </w:rPr>
              <w:t>97,74</w:t>
            </w:r>
          </w:p>
        </w:tc>
        <w:tc>
          <w:tcPr>
            <w:tcW w:w="960" w:type="dxa"/>
          </w:tcPr>
          <w:p w:rsidR="00F21095" w:rsidRPr="009F08AB" w:rsidRDefault="00F21095" w:rsidP="00F21095">
            <w:pPr>
              <w:rPr>
                <w:rFonts w:ascii="Times New Roman" w:hAnsi="Times New Roman" w:cs="Times New Roman"/>
                <w:b/>
              </w:rPr>
            </w:pPr>
            <w:r w:rsidRPr="009F08AB">
              <w:rPr>
                <w:rFonts w:ascii="Times New Roman" w:hAnsi="Times New Roman" w:cs="Times New Roman"/>
                <w:b/>
              </w:rPr>
              <w:t>98,59</w:t>
            </w:r>
          </w:p>
        </w:tc>
        <w:tc>
          <w:tcPr>
            <w:tcW w:w="1684" w:type="dxa"/>
          </w:tcPr>
          <w:p w:rsidR="00F21095" w:rsidRPr="009F08AB" w:rsidRDefault="00F21095" w:rsidP="00F21095">
            <w:pPr>
              <w:rPr>
                <w:rFonts w:ascii="Times New Roman" w:hAnsi="Times New Roman" w:cs="Times New Roman"/>
                <w:b/>
              </w:rPr>
            </w:pPr>
            <w:r w:rsidRPr="009F08AB">
              <w:rPr>
                <w:rFonts w:ascii="Times New Roman" w:hAnsi="Times New Roman" w:cs="Times New Roman"/>
                <w:b/>
              </w:rPr>
              <w:t>98,12</w:t>
            </w:r>
          </w:p>
        </w:tc>
      </w:tr>
      <w:tr w:rsidR="00F21095" w:rsidRPr="008649AD" w:rsidTr="00F21095">
        <w:trPr>
          <w:trHeight w:val="645"/>
        </w:trPr>
        <w:tc>
          <w:tcPr>
            <w:tcW w:w="940" w:type="dxa"/>
            <w:noWrap/>
          </w:tcPr>
          <w:p w:rsidR="00F21095" w:rsidRPr="00F21095" w:rsidRDefault="00F21095" w:rsidP="00F21095">
            <w:pPr>
              <w:suppressAutoHyphens w:val="0"/>
              <w:jc w:val="right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54" w:type="dxa"/>
          </w:tcPr>
          <w:p w:rsidR="00F21095" w:rsidRPr="00F21095" w:rsidRDefault="00F21095" w:rsidP="00F21095">
            <w:pPr>
              <w:rPr>
                <w:rFonts w:ascii="Times New Roman" w:hAnsi="Times New Roman" w:cs="Times New Roman"/>
              </w:rPr>
            </w:pPr>
            <w:r w:rsidRPr="00F21095">
              <w:rPr>
                <w:rFonts w:ascii="Times New Roman" w:hAnsi="Times New Roman" w:cs="Times New Roman"/>
              </w:rPr>
              <w:t xml:space="preserve">Дом культуры </w:t>
            </w:r>
          </w:p>
        </w:tc>
        <w:tc>
          <w:tcPr>
            <w:tcW w:w="3060" w:type="dxa"/>
          </w:tcPr>
          <w:p w:rsidR="00F21095" w:rsidRPr="00F21095" w:rsidRDefault="00F21095" w:rsidP="00F21095">
            <w:pPr>
              <w:rPr>
                <w:rFonts w:ascii="Times New Roman" w:hAnsi="Times New Roman" w:cs="Times New Roman"/>
              </w:rPr>
            </w:pPr>
            <w:r w:rsidRPr="00F21095">
              <w:rPr>
                <w:rFonts w:ascii="Times New Roman" w:hAnsi="Times New Roman" w:cs="Times New Roman"/>
              </w:rPr>
              <w:t>Республика Бурятия, г. Улан-Удэ</w:t>
            </w:r>
          </w:p>
        </w:tc>
        <w:tc>
          <w:tcPr>
            <w:tcW w:w="3060" w:type="dxa"/>
          </w:tcPr>
          <w:p w:rsidR="00F21095" w:rsidRPr="00F21095" w:rsidRDefault="00F21095" w:rsidP="00F21095">
            <w:pPr>
              <w:rPr>
                <w:rFonts w:ascii="Times New Roman" w:hAnsi="Times New Roman" w:cs="Times New Roman"/>
              </w:rPr>
            </w:pPr>
            <w:r w:rsidRPr="00F21095">
              <w:rPr>
                <w:rFonts w:ascii="Times New Roman" w:hAnsi="Times New Roman" w:cs="Times New Roman"/>
              </w:rPr>
              <w:t>МАКДУ «Дом культуры «Забайкальский»</w:t>
            </w:r>
          </w:p>
        </w:tc>
        <w:tc>
          <w:tcPr>
            <w:tcW w:w="960" w:type="dxa"/>
          </w:tcPr>
          <w:p w:rsidR="00F21095" w:rsidRPr="009F08AB" w:rsidRDefault="00F21095" w:rsidP="00F21095">
            <w:pPr>
              <w:rPr>
                <w:rFonts w:ascii="Times New Roman" w:hAnsi="Times New Roman" w:cs="Times New Roman"/>
                <w:b/>
              </w:rPr>
            </w:pPr>
            <w:r w:rsidRPr="009F08AB">
              <w:rPr>
                <w:rFonts w:ascii="Times New Roman" w:hAnsi="Times New Roman" w:cs="Times New Roman"/>
                <w:b/>
              </w:rPr>
              <w:t>99,58</w:t>
            </w:r>
          </w:p>
        </w:tc>
        <w:tc>
          <w:tcPr>
            <w:tcW w:w="960" w:type="dxa"/>
          </w:tcPr>
          <w:p w:rsidR="00F21095" w:rsidRPr="009F08AB" w:rsidRDefault="00F21095" w:rsidP="00F21095">
            <w:pPr>
              <w:rPr>
                <w:rFonts w:ascii="Times New Roman" w:hAnsi="Times New Roman" w:cs="Times New Roman"/>
                <w:b/>
              </w:rPr>
            </w:pPr>
            <w:r w:rsidRPr="009F08AB">
              <w:rPr>
                <w:rFonts w:ascii="Times New Roman" w:hAnsi="Times New Roman" w:cs="Times New Roman"/>
                <w:b/>
              </w:rPr>
              <w:t>99,27</w:t>
            </w:r>
          </w:p>
        </w:tc>
        <w:tc>
          <w:tcPr>
            <w:tcW w:w="960" w:type="dxa"/>
          </w:tcPr>
          <w:p w:rsidR="00F21095" w:rsidRPr="009F08AB" w:rsidRDefault="00F21095" w:rsidP="00F21095">
            <w:pPr>
              <w:rPr>
                <w:rFonts w:ascii="Times New Roman" w:hAnsi="Times New Roman" w:cs="Times New Roman"/>
                <w:b/>
              </w:rPr>
            </w:pPr>
            <w:r w:rsidRPr="009F08AB">
              <w:rPr>
                <w:rFonts w:ascii="Times New Roman" w:hAnsi="Times New Roman" w:cs="Times New Roman"/>
                <w:b/>
              </w:rPr>
              <w:t>93,81</w:t>
            </w:r>
          </w:p>
        </w:tc>
        <w:tc>
          <w:tcPr>
            <w:tcW w:w="960" w:type="dxa"/>
          </w:tcPr>
          <w:p w:rsidR="00F21095" w:rsidRPr="009F08AB" w:rsidRDefault="00F21095" w:rsidP="00F21095">
            <w:pPr>
              <w:rPr>
                <w:rFonts w:ascii="Times New Roman" w:hAnsi="Times New Roman" w:cs="Times New Roman"/>
                <w:b/>
              </w:rPr>
            </w:pPr>
            <w:r w:rsidRPr="009F08AB">
              <w:rPr>
                <w:rFonts w:ascii="Times New Roman" w:hAnsi="Times New Roman" w:cs="Times New Roman"/>
                <w:b/>
              </w:rPr>
              <w:t>98,6</w:t>
            </w:r>
          </w:p>
        </w:tc>
        <w:tc>
          <w:tcPr>
            <w:tcW w:w="960" w:type="dxa"/>
          </w:tcPr>
          <w:p w:rsidR="00F21095" w:rsidRPr="009F08AB" w:rsidRDefault="00F21095" w:rsidP="00F21095">
            <w:pPr>
              <w:rPr>
                <w:rFonts w:ascii="Times New Roman" w:hAnsi="Times New Roman" w:cs="Times New Roman"/>
                <w:b/>
              </w:rPr>
            </w:pPr>
            <w:r w:rsidRPr="009F08AB">
              <w:rPr>
                <w:rFonts w:ascii="Times New Roman" w:hAnsi="Times New Roman" w:cs="Times New Roman"/>
                <w:b/>
              </w:rPr>
              <w:t>98,64</w:t>
            </w:r>
          </w:p>
        </w:tc>
        <w:tc>
          <w:tcPr>
            <w:tcW w:w="1684" w:type="dxa"/>
          </w:tcPr>
          <w:p w:rsidR="00F21095" w:rsidRPr="009F08AB" w:rsidRDefault="00F21095" w:rsidP="00F21095">
            <w:pPr>
              <w:rPr>
                <w:rFonts w:ascii="Times New Roman" w:hAnsi="Times New Roman" w:cs="Times New Roman"/>
                <w:b/>
              </w:rPr>
            </w:pPr>
            <w:r w:rsidRPr="009F08AB">
              <w:rPr>
                <w:rFonts w:ascii="Times New Roman" w:hAnsi="Times New Roman" w:cs="Times New Roman"/>
                <w:b/>
              </w:rPr>
              <w:t>97,98</w:t>
            </w:r>
          </w:p>
        </w:tc>
      </w:tr>
      <w:tr w:rsidR="00F21095" w:rsidRPr="008649AD" w:rsidTr="00F21095">
        <w:trPr>
          <w:trHeight w:val="645"/>
        </w:trPr>
        <w:tc>
          <w:tcPr>
            <w:tcW w:w="940" w:type="dxa"/>
            <w:noWrap/>
          </w:tcPr>
          <w:p w:rsidR="00F21095" w:rsidRPr="00F21095" w:rsidRDefault="00F21095" w:rsidP="00F21095">
            <w:pPr>
              <w:suppressAutoHyphens w:val="0"/>
              <w:jc w:val="right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54" w:type="dxa"/>
          </w:tcPr>
          <w:p w:rsidR="00F21095" w:rsidRPr="00F21095" w:rsidRDefault="00F21095" w:rsidP="00F21095">
            <w:pPr>
              <w:rPr>
                <w:rFonts w:ascii="Times New Roman" w:hAnsi="Times New Roman" w:cs="Times New Roman"/>
              </w:rPr>
            </w:pPr>
            <w:r w:rsidRPr="00F21095">
              <w:rPr>
                <w:rFonts w:ascii="Times New Roman" w:hAnsi="Times New Roman" w:cs="Times New Roman"/>
              </w:rPr>
              <w:t>Дом культуры</w:t>
            </w:r>
          </w:p>
        </w:tc>
        <w:tc>
          <w:tcPr>
            <w:tcW w:w="3060" w:type="dxa"/>
          </w:tcPr>
          <w:p w:rsidR="00F21095" w:rsidRPr="00F21095" w:rsidRDefault="00F21095" w:rsidP="00F21095">
            <w:pPr>
              <w:rPr>
                <w:rFonts w:ascii="Times New Roman" w:hAnsi="Times New Roman" w:cs="Times New Roman"/>
              </w:rPr>
            </w:pPr>
            <w:r w:rsidRPr="00F21095">
              <w:rPr>
                <w:rFonts w:ascii="Times New Roman" w:hAnsi="Times New Roman" w:cs="Times New Roman"/>
              </w:rPr>
              <w:t>Республика Бурятия, г. Улан-Удэ</w:t>
            </w:r>
          </w:p>
        </w:tc>
        <w:tc>
          <w:tcPr>
            <w:tcW w:w="3060" w:type="dxa"/>
          </w:tcPr>
          <w:p w:rsidR="00F21095" w:rsidRPr="00F21095" w:rsidRDefault="00F21095" w:rsidP="00F21095">
            <w:pPr>
              <w:rPr>
                <w:rFonts w:ascii="Times New Roman" w:hAnsi="Times New Roman" w:cs="Times New Roman"/>
              </w:rPr>
            </w:pPr>
            <w:r w:rsidRPr="00F21095">
              <w:rPr>
                <w:rFonts w:ascii="Times New Roman" w:hAnsi="Times New Roman" w:cs="Times New Roman"/>
              </w:rPr>
              <w:t xml:space="preserve">МАУ «Культурно-досуговый центр «Заречный» </w:t>
            </w:r>
          </w:p>
        </w:tc>
        <w:tc>
          <w:tcPr>
            <w:tcW w:w="960" w:type="dxa"/>
          </w:tcPr>
          <w:p w:rsidR="00F21095" w:rsidRPr="009F08AB" w:rsidRDefault="00F21095" w:rsidP="00F21095">
            <w:pPr>
              <w:rPr>
                <w:rFonts w:ascii="Times New Roman" w:hAnsi="Times New Roman" w:cs="Times New Roman"/>
                <w:b/>
              </w:rPr>
            </w:pPr>
            <w:r w:rsidRPr="009F08AB">
              <w:rPr>
                <w:rFonts w:ascii="Times New Roman" w:hAnsi="Times New Roman" w:cs="Times New Roman"/>
                <w:b/>
              </w:rPr>
              <w:t>99,58</w:t>
            </w:r>
          </w:p>
        </w:tc>
        <w:tc>
          <w:tcPr>
            <w:tcW w:w="960" w:type="dxa"/>
          </w:tcPr>
          <w:p w:rsidR="00F21095" w:rsidRPr="009F08AB" w:rsidRDefault="00F21095" w:rsidP="00F21095">
            <w:pPr>
              <w:rPr>
                <w:rFonts w:ascii="Times New Roman" w:hAnsi="Times New Roman" w:cs="Times New Roman"/>
                <w:b/>
              </w:rPr>
            </w:pPr>
            <w:r w:rsidRPr="009F08AB">
              <w:rPr>
                <w:rFonts w:ascii="Times New Roman" w:hAnsi="Times New Roman" w:cs="Times New Roman"/>
                <w:b/>
              </w:rPr>
              <w:t>98,67</w:t>
            </w:r>
          </w:p>
        </w:tc>
        <w:tc>
          <w:tcPr>
            <w:tcW w:w="960" w:type="dxa"/>
          </w:tcPr>
          <w:p w:rsidR="00F21095" w:rsidRPr="009F08AB" w:rsidRDefault="00F21095" w:rsidP="00F21095">
            <w:pPr>
              <w:rPr>
                <w:rFonts w:ascii="Times New Roman" w:hAnsi="Times New Roman" w:cs="Times New Roman"/>
                <w:b/>
              </w:rPr>
            </w:pPr>
            <w:r w:rsidRPr="009F08AB">
              <w:rPr>
                <w:rFonts w:ascii="Times New Roman" w:hAnsi="Times New Roman" w:cs="Times New Roman"/>
                <w:b/>
              </w:rPr>
              <w:t>92,38</w:t>
            </w:r>
          </w:p>
        </w:tc>
        <w:tc>
          <w:tcPr>
            <w:tcW w:w="960" w:type="dxa"/>
          </w:tcPr>
          <w:p w:rsidR="00F21095" w:rsidRPr="009F08AB" w:rsidRDefault="00F21095" w:rsidP="00F21095">
            <w:pPr>
              <w:rPr>
                <w:rFonts w:ascii="Times New Roman" w:hAnsi="Times New Roman" w:cs="Times New Roman"/>
                <w:b/>
              </w:rPr>
            </w:pPr>
            <w:r w:rsidRPr="009F08AB">
              <w:rPr>
                <w:rFonts w:ascii="Times New Roman" w:hAnsi="Times New Roman" w:cs="Times New Roman"/>
                <w:b/>
              </w:rPr>
              <w:t>98,48</w:t>
            </w:r>
          </w:p>
        </w:tc>
        <w:tc>
          <w:tcPr>
            <w:tcW w:w="960" w:type="dxa"/>
          </w:tcPr>
          <w:p w:rsidR="00F21095" w:rsidRPr="009F08AB" w:rsidRDefault="00F21095" w:rsidP="00F21095">
            <w:pPr>
              <w:rPr>
                <w:rFonts w:ascii="Times New Roman" w:hAnsi="Times New Roman" w:cs="Times New Roman"/>
                <w:b/>
              </w:rPr>
            </w:pPr>
            <w:r w:rsidRPr="009F08AB">
              <w:rPr>
                <w:rFonts w:ascii="Times New Roman" w:hAnsi="Times New Roman" w:cs="Times New Roman"/>
                <w:b/>
              </w:rPr>
              <w:t>98,32</w:t>
            </w:r>
          </w:p>
        </w:tc>
        <w:tc>
          <w:tcPr>
            <w:tcW w:w="1684" w:type="dxa"/>
          </w:tcPr>
          <w:p w:rsidR="00F21095" w:rsidRPr="009F08AB" w:rsidRDefault="00F21095" w:rsidP="00F21095">
            <w:pPr>
              <w:rPr>
                <w:rFonts w:ascii="Times New Roman" w:hAnsi="Times New Roman" w:cs="Times New Roman"/>
                <w:b/>
              </w:rPr>
            </w:pPr>
            <w:r w:rsidRPr="009F08AB">
              <w:rPr>
                <w:rFonts w:ascii="Times New Roman" w:hAnsi="Times New Roman" w:cs="Times New Roman"/>
                <w:b/>
              </w:rPr>
              <w:t>97,49</w:t>
            </w:r>
          </w:p>
        </w:tc>
      </w:tr>
      <w:tr w:rsidR="00F21095" w:rsidRPr="008649AD" w:rsidTr="00F21095">
        <w:trPr>
          <w:trHeight w:val="645"/>
        </w:trPr>
        <w:tc>
          <w:tcPr>
            <w:tcW w:w="940" w:type="dxa"/>
            <w:noWrap/>
          </w:tcPr>
          <w:p w:rsidR="00F21095" w:rsidRPr="00F21095" w:rsidRDefault="00F21095" w:rsidP="00F21095">
            <w:pPr>
              <w:suppressAutoHyphens w:val="0"/>
              <w:jc w:val="right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54" w:type="dxa"/>
          </w:tcPr>
          <w:p w:rsidR="00F21095" w:rsidRPr="00F21095" w:rsidRDefault="00F21095" w:rsidP="00F21095">
            <w:pPr>
              <w:rPr>
                <w:rFonts w:ascii="Times New Roman" w:hAnsi="Times New Roman" w:cs="Times New Roman"/>
              </w:rPr>
            </w:pPr>
            <w:r w:rsidRPr="00F21095">
              <w:rPr>
                <w:rFonts w:ascii="Times New Roman" w:hAnsi="Times New Roman" w:cs="Times New Roman"/>
              </w:rPr>
              <w:t>Дом культуры</w:t>
            </w:r>
          </w:p>
        </w:tc>
        <w:tc>
          <w:tcPr>
            <w:tcW w:w="3060" w:type="dxa"/>
          </w:tcPr>
          <w:p w:rsidR="00F21095" w:rsidRPr="00F21095" w:rsidRDefault="00F21095" w:rsidP="00F21095">
            <w:pPr>
              <w:rPr>
                <w:rFonts w:ascii="Times New Roman" w:hAnsi="Times New Roman" w:cs="Times New Roman"/>
              </w:rPr>
            </w:pPr>
            <w:r w:rsidRPr="00F21095">
              <w:rPr>
                <w:rFonts w:ascii="Times New Roman" w:hAnsi="Times New Roman" w:cs="Times New Roman"/>
              </w:rPr>
              <w:t>Республика Бурятия, г. Улан-Удэ</w:t>
            </w:r>
          </w:p>
        </w:tc>
        <w:tc>
          <w:tcPr>
            <w:tcW w:w="3060" w:type="dxa"/>
          </w:tcPr>
          <w:p w:rsidR="00F21095" w:rsidRPr="00F21095" w:rsidRDefault="00F21095" w:rsidP="00F21095">
            <w:pPr>
              <w:rPr>
                <w:rFonts w:ascii="Times New Roman" w:hAnsi="Times New Roman" w:cs="Times New Roman"/>
              </w:rPr>
            </w:pPr>
            <w:r w:rsidRPr="00F21095">
              <w:rPr>
                <w:rFonts w:ascii="Times New Roman" w:hAnsi="Times New Roman" w:cs="Times New Roman"/>
              </w:rPr>
              <w:t>МАУ «Культурно-досуговый центр «Рассвет»</w:t>
            </w:r>
          </w:p>
        </w:tc>
        <w:tc>
          <w:tcPr>
            <w:tcW w:w="960" w:type="dxa"/>
          </w:tcPr>
          <w:p w:rsidR="00F21095" w:rsidRPr="009F08AB" w:rsidRDefault="00F21095" w:rsidP="00F21095">
            <w:pPr>
              <w:rPr>
                <w:rFonts w:ascii="Times New Roman" w:hAnsi="Times New Roman" w:cs="Times New Roman"/>
                <w:b/>
              </w:rPr>
            </w:pPr>
            <w:r w:rsidRPr="009F08AB">
              <w:rPr>
                <w:rFonts w:ascii="Times New Roman" w:hAnsi="Times New Roman" w:cs="Times New Roman"/>
                <w:b/>
              </w:rPr>
              <w:t>99,12</w:t>
            </w:r>
          </w:p>
        </w:tc>
        <w:tc>
          <w:tcPr>
            <w:tcW w:w="960" w:type="dxa"/>
          </w:tcPr>
          <w:p w:rsidR="00F21095" w:rsidRPr="009F08AB" w:rsidRDefault="00F21095" w:rsidP="00F21095">
            <w:pPr>
              <w:rPr>
                <w:rFonts w:ascii="Times New Roman" w:hAnsi="Times New Roman" w:cs="Times New Roman"/>
                <w:b/>
              </w:rPr>
            </w:pPr>
            <w:r w:rsidRPr="009F08AB">
              <w:rPr>
                <w:rFonts w:ascii="Times New Roman" w:hAnsi="Times New Roman" w:cs="Times New Roman"/>
                <w:b/>
              </w:rPr>
              <w:t>98,5</w:t>
            </w:r>
          </w:p>
        </w:tc>
        <w:tc>
          <w:tcPr>
            <w:tcW w:w="960" w:type="dxa"/>
          </w:tcPr>
          <w:p w:rsidR="00F21095" w:rsidRPr="009F08AB" w:rsidRDefault="00F21095" w:rsidP="00F21095">
            <w:pPr>
              <w:rPr>
                <w:rFonts w:ascii="Times New Roman" w:hAnsi="Times New Roman" w:cs="Times New Roman"/>
                <w:b/>
              </w:rPr>
            </w:pPr>
            <w:r w:rsidRPr="009F08AB">
              <w:rPr>
                <w:rFonts w:ascii="Times New Roman" w:hAnsi="Times New Roman" w:cs="Times New Roman"/>
                <w:b/>
              </w:rPr>
              <w:t>84,35</w:t>
            </w:r>
          </w:p>
        </w:tc>
        <w:tc>
          <w:tcPr>
            <w:tcW w:w="960" w:type="dxa"/>
          </w:tcPr>
          <w:p w:rsidR="00F21095" w:rsidRPr="009F08AB" w:rsidRDefault="00F21095" w:rsidP="00F21095">
            <w:pPr>
              <w:rPr>
                <w:rFonts w:ascii="Times New Roman" w:hAnsi="Times New Roman" w:cs="Times New Roman"/>
                <w:b/>
              </w:rPr>
            </w:pPr>
            <w:r w:rsidRPr="009F08AB">
              <w:rPr>
                <w:rFonts w:ascii="Times New Roman" w:hAnsi="Times New Roman" w:cs="Times New Roman"/>
                <w:b/>
              </w:rPr>
              <w:t>98,85</w:t>
            </w:r>
          </w:p>
        </w:tc>
        <w:tc>
          <w:tcPr>
            <w:tcW w:w="960" w:type="dxa"/>
          </w:tcPr>
          <w:p w:rsidR="00F21095" w:rsidRPr="009F08AB" w:rsidRDefault="00F21095" w:rsidP="00F21095">
            <w:pPr>
              <w:rPr>
                <w:rFonts w:ascii="Times New Roman" w:hAnsi="Times New Roman" w:cs="Times New Roman"/>
                <w:b/>
              </w:rPr>
            </w:pPr>
            <w:r w:rsidRPr="009F08AB">
              <w:rPr>
                <w:rFonts w:ascii="Times New Roman" w:hAnsi="Times New Roman" w:cs="Times New Roman"/>
                <w:b/>
              </w:rPr>
              <w:t>99,14</w:t>
            </w:r>
          </w:p>
        </w:tc>
        <w:tc>
          <w:tcPr>
            <w:tcW w:w="1684" w:type="dxa"/>
          </w:tcPr>
          <w:p w:rsidR="00F21095" w:rsidRPr="009F08AB" w:rsidRDefault="00F21095" w:rsidP="00F21095">
            <w:pPr>
              <w:rPr>
                <w:rFonts w:ascii="Times New Roman" w:hAnsi="Times New Roman" w:cs="Times New Roman"/>
                <w:b/>
              </w:rPr>
            </w:pPr>
            <w:r w:rsidRPr="009F08AB">
              <w:rPr>
                <w:rFonts w:ascii="Times New Roman" w:hAnsi="Times New Roman" w:cs="Times New Roman"/>
                <w:b/>
              </w:rPr>
              <w:t>95,99</w:t>
            </w:r>
          </w:p>
        </w:tc>
      </w:tr>
      <w:tr w:rsidR="00F21095" w:rsidRPr="008649AD" w:rsidTr="00F21095">
        <w:trPr>
          <w:trHeight w:val="645"/>
        </w:trPr>
        <w:tc>
          <w:tcPr>
            <w:tcW w:w="940" w:type="dxa"/>
            <w:noWrap/>
          </w:tcPr>
          <w:p w:rsidR="00F21095" w:rsidRPr="00F21095" w:rsidRDefault="00F21095" w:rsidP="00F21095">
            <w:pPr>
              <w:suppressAutoHyphens w:val="0"/>
              <w:jc w:val="right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54" w:type="dxa"/>
          </w:tcPr>
          <w:p w:rsidR="00F21095" w:rsidRPr="00F21095" w:rsidRDefault="00F21095" w:rsidP="00F21095">
            <w:pPr>
              <w:rPr>
                <w:rFonts w:ascii="Times New Roman" w:hAnsi="Times New Roman" w:cs="Times New Roman"/>
              </w:rPr>
            </w:pPr>
            <w:r w:rsidRPr="00F21095">
              <w:rPr>
                <w:rFonts w:ascii="Times New Roman" w:hAnsi="Times New Roman" w:cs="Times New Roman"/>
              </w:rPr>
              <w:t xml:space="preserve">Парки </w:t>
            </w:r>
          </w:p>
        </w:tc>
        <w:tc>
          <w:tcPr>
            <w:tcW w:w="3060" w:type="dxa"/>
          </w:tcPr>
          <w:p w:rsidR="00F21095" w:rsidRPr="00F21095" w:rsidRDefault="00F21095" w:rsidP="00F21095">
            <w:pPr>
              <w:rPr>
                <w:rFonts w:ascii="Times New Roman" w:hAnsi="Times New Roman" w:cs="Times New Roman"/>
              </w:rPr>
            </w:pPr>
            <w:r w:rsidRPr="00F21095">
              <w:rPr>
                <w:rFonts w:ascii="Times New Roman" w:hAnsi="Times New Roman" w:cs="Times New Roman"/>
              </w:rPr>
              <w:t>Республика Бурятия, г. Улан-Удэ</w:t>
            </w:r>
          </w:p>
        </w:tc>
        <w:tc>
          <w:tcPr>
            <w:tcW w:w="3060" w:type="dxa"/>
          </w:tcPr>
          <w:p w:rsidR="00F21095" w:rsidRPr="00F21095" w:rsidRDefault="00F21095" w:rsidP="00F21095">
            <w:pPr>
              <w:rPr>
                <w:rFonts w:ascii="Times New Roman" w:hAnsi="Times New Roman" w:cs="Times New Roman"/>
              </w:rPr>
            </w:pPr>
            <w:r w:rsidRPr="00F21095">
              <w:rPr>
                <w:rFonts w:ascii="Times New Roman" w:hAnsi="Times New Roman" w:cs="Times New Roman"/>
              </w:rPr>
              <w:t xml:space="preserve">МАУ «Дирекция по паркам культуры и отдыха» </w:t>
            </w:r>
          </w:p>
        </w:tc>
        <w:tc>
          <w:tcPr>
            <w:tcW w:w="960" w:type="dxa"/>
          </w:tcPr>
          <w:p w:rsidR="00F21095" w:rsidRPr="009F08AB" w:rsidRDefault="00F21095" w:rsidP="00F21095">
            <w:pPr>
              <w:rPr>
                <w:rFonts w:ascii="Times New Roman" w:hAnsi="Times New Roman" w:cs="Times New Roman"/>
                <w:b/>
              </w:rPr>
            </w:pPr>
            <w:r w:rsidRPr="009F08AB">
              <w:rPr>
                <w:rFonts w:ascii="Times New Roman" w:hAnsi="Times New Roman" w:cs="Times New Roman"/>
                <w:b/>
              </w:rPr>
              <w:t>96,62</w:t>
            </w:r>
          </w:p>
        </w:tc>
        <w:tc>
          <w:tcPr>
            <w:tcW w:w="960" w:type="dxa"/>
          </w:tcPr>
          <w:p w:rsidR="00F21095" w:rsidRPr="009F08AB" w:rsidRDefault="00F21095" w:rsidP="00F21095">
            <w:pPr>
              <w:rPr>
                <w:rFonts w:ascii="Times New Roman" w:hAnsi="Times New Roman" w:cs="Times New Roman"/>
                <w:b/>
              </w:rPr>
            </w:pPr>
            <w:r w:rsidRPr="009F08AB">
              <w:rPr>
                <w:rFonts w:ascii="Times New Roman" w:hAnsi="Times New Roman" w:cs="Times New Roman"/>
                <w:b/>
              </w:rPr>
              <w:t>98,51</w:t>
            </w:r>
          </w:p>
        </w:tc>
        <w:tc>
          <w:tcPr>
            <w:tcW w:w="960" w:type="dxa"/>
          </w:tcPr>
          <w:p w:rsidR="00F21095" w:rsidRPr="009F08AB" w:rsidRDefault="00F21095" w:rsidP="00F21095">
            <w:pPr>
              <w:rPr>
                <w:rFonts w:ascii="Times New Roman" w:hAnsi="Times New Roman" w:cs="Times New Roman"/>
                <w:b/>
              </w:rPr>
            </w:pPr>
            <w:r w:rsidRPr="009F08AB">
              <w:rPr>
                <w:rFonts w:ascii="Times New Roman" w:hAnsi="Times New Roman" w:cs="Times New Roman"/>
                <w:b/>
              </w:rPr>
              <w:t>86</w:t>
            </w:r>
          </w:p>
        </w:tc>
        <w:tc>
          <w:tcPr>
            <w:tcW w:w="960" w:type="dxa"/>
          </w:tcPr>
          <w:p w:rsidR="00F21095" w:rsidRPr="009F08AB" w:rsidRDefault="00F21095" w:rsidP="00F21095">
            <w:pPr>
              <w:rPr>
                <w:rFonts w:ascii="Times New Roman" w:hAnsi="Times New Roman" w:cs="Times New Roman"/>
                <w:b/>
              </w:rPr>
            </w:pPr>
            <w:r w:rsidRPr="009F08AB">
              <w:rPr>
                <w:rFonts w:ascii="Times New Roman" w:hAnsi="Times New Roman" w:cs="Times New Roman"/>
                <w:b/>
              </w:rPr>
              <w:t>98,81</w:t>
            </w:r>
          </w:p>
        </w:tc>
        <w:tc>
          <w:tcPr>
            <w:tcW w:w="960" w:type="dxa"/>
          </w:tcPr>
          <w:p w:rsidR="00F21095" w:rsidRPr="009F08AB" w:rsidRDefault="00F21095" w:rsidP="00F21095">
            <w:pPr>
              <w:rPr>
                <w:rFonts w:ascii="Times New Roman" w:hAnsi="Times New Roman" w:cs="Times New Roman"/>
                <w:b/>
              </w:rPr>
            </w:pPr>
            <w:r w:rsidRPr="009F08AB">
              <w:rPr>
                <w:rFonts w:ascii="Times New Roman" w:hAnsi="Times New Roman" w:cs="Times New Roman"/>
                <w:b/>
              </w:rPr>
              <w:t>98,36</w:t>
            </w:r>
          </w:p>
        </w:tc>
        <w:tc>
          <w:tcPr>
            <w:tcW w:w="1684" w:type="dxa"/>
          </w:tcPr>
          <w:p w:rsidR="00F21095" w:rsidRPr="009F08AB" w:rsidRDefault="00F21095" w:rsidP="00F21095">
            <w:pPr>
              <w:rPr>
                <w:rFonts w:ascii="Times New Roman" w:hAnsi="Times New Roman" w:cs="Times New Roman"/>
                <w:b/>
              </w:rPr>
            </w:pPr>
            <w:r w:rsidRPr="009F08AB">
              <w:rPr>
                <w:rFonts w:ascii="Times New Roman" w:hAnsi="Times New Roman" w:cs="Times New Roman"/>
                <w:b/>
              </w:rPr>
              <w:t>95,66</w:t>
            </w:r>
          </w:p>
        </w:tc>
      </w:tr>
      <w:tr w:rsidR="00F21095" w:rsidRPr="008649AD" w:rsidTr="00F21095">
        <w:trPr>
          <w:trHeight w:val="645"/>
        </w:trPr>
        <w:tc>
          <w:tcPr>
            <w:tcW w:w="940" w:type="dxa"/>
            <w:noWrap/>
          </w:tcPr>
          <w:p w:rsidR="00F21095" w:rsidRPr="00F21095" w:rsidRDefault="00F21095" w:rsidP="00F21095">
            <w:pPr>
              <w:suppressAutoHyphens w:val="0"/>
              <w:jc w:val="right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54" w:type="dxa"/>
          </w:tcPr>
          <w:p w:rsidR="00F21095" w:rsidRPr="00F21095" w:rsidRDefault="00F21095" w:rsidP="00F21095">
            <w:pPr>
              <w:rPr>
                <w:rFonts w:ascii="Times New Roman" w:hAnsi="Times New Roman" w:cs="Times New Roman"/>
              </w:rPr>
            </w:pPr>
            <w:r w:rsidRPr="00F21095">
              <w:rPr>
                <w:rFonts w:ascii="Times New Roman" w:hAnsi="Times New Roman" w:cs="Times New Roman"/>
              </w:rPr>
              <w:t xml:space="preserve">Библиотека </w:t>
            </w:r>
          </w:p>
        </w:tc>
        <w:tc>
          <w:tcPr>
            <w:tcW w:w="3060" w:type="dxa"/>
          </w:tcPr>
          <w:p w:rsidR="00F21095" w:rsidRPr="00F21095" w:rsidRDefault="00F21095" w:rsidP="00F21095">
            <w:pPr>
              <w:rPr>
                <w:rFonts w:ascii="Times New Roman" w:hAnsi="Times New Roman" w:cs="Times New Roman"/>
              </w:rPr>
            </w:pPr>
            <w:r w:rsidRPr="00F21095">
              <w:rPr>
                <w:rFonts w:ascii="Times New Roman" w:hAnsi="Times New Roman" w:cs="Times New Roman"/>
              </w:rPr>
              <w:t>Республика Бурятия, г. Улан-Удэ</w:t>
            </w:r>
          </w:p>
        </w:tc>
        <w:tc>
          <w:tcPr>
            <w:tcW w:w="3060" w:type="dxa"/>
          </w:tcPr>
          <w:p w:rsidR="00F21095" w:rsidRPr="00F21095" w:rsidRDefault="00F21095" w:rsidP="00F21095">
            <w:pPr>
              <w:rPr>
                <w:rFonts w:ascii="Times New Roman" w:hAnsi="Times New Roman" w:cs="Times New Roman"/>
              </w:rPr>
            </w:pPr>
            <w:r w:rsidRPr="00F21095">
              <w:rPr>
                <w:rFonts w:ascii="Times New Roman" w:hAnsi="Times New Roman" w:cs="Times New Roman"/>
              </w:rPr>
              <w:t>ГАУК РБ «Республиканская детско-юношеская библиотека»</w:t>
            </w:r>
          </w:p>
        </w:tc>
        <w:tc>
          <w:tcPr>
            <w:tcW w:w="960" w:type="dxa"/>
          </w:tcPr>
          <w:p w:rsidR="00F21095" w:rsidRPr="009F08AB" w:rsidRDefault="00F21095" w:rsidP="00F21095">
            <w:pPr>
              <w:rPr>
                <w:rFonts w:ascii="Times New Roman" w:hAnsi="Times New Roman" w:cs="Times New Roman"/>
                <w:b/>
              </w:rPr>
            </w:pPr>
            <w:r w:rsidRPr="009F08AB">
              <w:rPr>
                <w:rFonts w:ascii="Times New Roman" w:hAnsi="Times New Roman" w:cs="Times New Roman"/>
                <w:b/>
              </w:rPr>
              <w:t>88</w:t>
            </w:r>
          </w:p>
        </w:tc>
        <w:tc>
          <w:tcPr>
            <w:tcW w:w="960" w:type="dxa"/>
          </w:tcPr>
          <w:p w:rsidR="00F21095" w:rsidRPr="009F08AB" w:rsidRDefault="00F21095" w:rsidP="00F21095">
            <w:pPr>
              <w:rPr>
                <w:rFonts w:ascii="Times New Roman" w:hAnsi="Times New Roman" w:cs="Times New Roman"/>
                <w:b/>
              </w:rPr>
            </w:pPr>
            <w:r w:rsidRPr="009F08AB">
              <w:rPr>
                <w:rFonts w:ascii="Times New Roman" w:hAnsi="Times New Roman" w:cs="Times New Roman"/>
                <w:b/>
              </w:rPr>
              <w:t>96,16</w:t>
            </w:r>
          </w:p>
        </w:tc>
        <w:tc>
          <w:tcPr>
            <w:tcW w:w="960" w:type="dxa"/>
          </w:tcPr>
          <w:p w:rsidR="00F21095" w:rsidRPr="009F08AB" w:rsidRDefault="00F21095" w:rsidP="00F21095">
            <w:pPr>
              <w:rPr>
                <w:rFonts w:ascii="Times New Roman" w:hAnsi="Times New Roman" w:cs="Times New Roman"/>
                <w:b/>
              </w:rPr>
            </w:pPr>
            <w:r w:rsidRPr="009F08AB">
              <w:rPr>
                <w:rFonts w:ascii="Times New Roman" w:hAnsi="Times New Roman" w:cs="Times New Roman"/>
                <w:b/>
              </w:rPr>
              <w:t>92,5</w:t>
            </w:r>
          </w:p>
        </w:tc>
        <w:tc>
          <w:tcPr>
            <w:tcW w:w="960" w:type="dxa"/>
          </w:tcPr>
          <w:p w:rsidR="00F21095" w:rsidRPr="009F08AB" w:rsidRDefault="00F21095" w:rsidP="00F21095">
            <w:pPr>
              <w:rPr>
                <w:rFonts w:ascii="Times New Roman" w:hAnsi="Times New Roman" w:cs="Times New Roman"/>
                <w:b/>
              </w:rPr>
            </w:pPr>
            <w:r w:rsidRPr="009F08AB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960" w:type="dxa"/>
          </w:tcPr>
          <w:p w:rsidR="00F21095" w:rsidRPr="009F08AB" w:rsidRDefault="00F21095" w:rsidP="00F21095">
            <w:pPr>
              <w:rPr>
                <w:rFonts w:ascii="Times New Roman" w:hAnsi="Times New Roman" w:cs="Times New Roman"/>
                <w:b/>
              </w:rPr>
            </w:pPr>
            <w:r w:rsidRPr="009F08AB">
              <w:rPr>
                <w:rFonts w:ascii="Times New Roman" w:hAnsi="Times New Roman" w:cs="Times New Roman"/>
                <w:b/>
              </w:rPr>
              <w:t>96,92</w:t>
            </w:r>
          </w:p>
        </w:tc>
        <w:tc>
          <w:tcPr>
            <w:tcW w:w="1684" w:type="dxa"/>
          </w:tcPr>
          <w:p w:rsidR="00F21095" w:rsidRPr="009F08AB" w:rsidRDefault="00F21095" w:rsidP="00F21095">
            <w:pPr>
              <w:rPr>
                <w:rFonts w:ascii="Times New Roman" w:hAnsi="Times New Roman" w:cs="Times New Roman"/>
                <w:b/>
              </w:rPr>
            </w:pPr>
            <w:r w:rsidRPr="009F08AB">
              <w:rPr>
                <w:rFonts w:ascii="Times New Roman" w:hAnsi="Times New Roman" w:cs="Times New Roman"/>
                <w:b/>
              </w:rPr>
              <w:t>94,72</w:t>
            </w:r>
          </w:p>
        </w:tc>
      </w:tr>
      <w:tr w:rsidR="00F21095" w:rsidRPr="008649AD" w:rsidTr="00F21095">
        <w:trPr>
          <w:trHeight w:val="645"/>
        </w:trPr>
        <w:tc>
          <w:tcPr>
            <w:tcW w:w="940" w:type="dxa"/>
            <w:noWrap/>
          </w:tcPr>
          <w:p w:rsidR="00F21095" w:rsidRPr="00F21095" w:rsidRDefault="00F21095" w:rsidP="00F21095">
            <w:pPr>
              <w:suppressAutoHyphens w:val="0"/>
              <w:jc w:val="right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54" w:type="dxa"/>
          </w:tcPr>
          <w:p w:rsidR="00F21095" w:rsidRPr="00F21095" w:rsidRDefault="00F21095" w:rsidP="00F21095">
            <w:pPr>
              <w:rPr>
                <w:rFonts w:ascii="Times New Roman" w:hAnsi="Times New Roman" w:cs="Times New Roman"/>
              </w:rPr>
            </w:pPr>
            <w:r w:rsidRPr="00F21095">
              <w:rPr>
                <w:rFonts w:ascii="Times New Roman" w:hAnsi="Times New Roman" w:cs="Times New Roman"/>
              </w:rPr>
              <w:t xml:space="preserve">Музей </w:t>
            </w:r>
          </w:p>
        </w:tc>
        <w:tc>
          <w:tcPr>
            <w:tcW w:w="3060" w:type="dxa"/>
          </w:tcPr>
          <w:p w:rsidR="00F21095" w:rsidRPr="00F21095" w:rsidRDefault="00F21095" w:rsidP="00F21095">
            <w:pPr>
              <w:rPr>
                <w:rFonts w:ascii="Times New Roman" w:hAnsi="Times New Roman" w:cs="Times New Roman"/>
              </w:rPr>
            </w:pPr>
            <w:r w:rsidRPr="00F21095">
              <w:rPr>
                <w:rFonts w:ascii="Times New Roman" w:hAnsi="Times New Roman" w:cs="Times New Roman"/>
              </w:rPr>
              <w:t>Республика Бурятия, г. Улан-Удэ</w:t>
            </w:r>
          </w:p>
        </w:tc>
        <w:tc>
          <w:tcPr>
            <w:tcW w:w="3060" w:type="dxa"/>
          </w:tcPr>
          <w:p w:rsidR="00F21095" w:rsidRPr="00F21095" w:rsidRDefault="00F21095" w:rsidP="00F21095">
            <w:pPr>
              <w:rPr>
                <w:rFonts w:ascii="Times New Roman" w:hAnsi="Times New Roman" w:cs="Times New Roman"/>
              </w:rPr>
            </w:pPr>
            <w:r w:rsidRPr="00F21095">
              <w:rPr>
                <w:rFonts w:ascii="Times New Roman" w:hAnsi="Times New Roman" w:cs="Times New Roman"/>
              </w:rPr>
              <w:t>ГАУК РБ «Этнографический музей народов Забайкалья»</w:t>
            </w:r>
          </w:p>
        </w:tc>
        <w:tc>
          <w:tcPr>
            <w:tcW w:w="960" w:type="dxa"/>
          </w:tcPr>
          <w:p w:rsidR="00F21095" w:rsidRPr="009F08AB" w:rsidRDefault="00F21095" w:rsidP="00F21095">
            <w:pPr>
              <w:rPr>
                <w:rFonts w:ascii="Times New Roman" w:hAnsi="Times New Roman" w:cs="Times New Roman"/>
                <w:b/>
              </w:rPr>
            </w:pPr>
            <w:r w:rsidRPr="009F08AB">
              <w:rPr>
                <w:rFonts w:ascii="Times New Roman" w:hAnsi="Times New Roman" w:cs="Times New Roman"/>
                <w:b/>
              </w:rPr>
              <w:t>76,27</w:t>
            </w:r>
          </w:p>
        </w:tc>
        <w:tc>
          <w:tcPr>
            <w:tcW w:w="960" w:type="dxa"/>
          </w:tcPr>
          <w:p w:rsidR="00F21095" w:rsidRPr="009F08AB" w:rsidRDefault="00F21095" w:rsidP="00F21095">
            <w:pPr>
              <w:rPr>
                <w:rFonts w:ascii="Times New Roman" w:hAnsi="Times New Roman" w:cs="Times New Roman"/>
                <w:b/>
              </w:rPr>
            </w:pPr>
            <w:r w:rsidRPr="009F08AB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960" w:type="dxa"/>
          </w:tcPr>
          <w:p w:rsidR="00F21095" w:rsidRPr="009F08AB" w:rsidRDefault="00F21095" w:rsidP="00F21095">
            <w:pPr>
              <w:rPr>
                <w:rFonts w:ascii="Times New Roman" w:hAnsi="Times New Roman" w:cs="Times New Roman"/>
                <w:b/>
              </w:rPr>
            </w:pPr>
            <w:r w:rsidRPr="009F08AB">
              <w:rPr>
                <w:rFonts w:ascii="Times New Roman" w:hAnsi="Times New Roman" w:cs="Times New Roman"/>
                <w:b/>
              </w:rPr>
              <w:t>75,27</w:t>
            </w:r>
          </w:p>
        </w:tc>
        <w:tc>
          <w:tcPr>
            <w:tcW w:w="960" w:type="dxa"/>
          </w:tcPr>
          <w:p w:rsidR="00F21095" w:rsidRPr="009F08AB" w:rsidRDefault="00F21095" w:rsidP="00F21095">
            <w:pPr>
              <w:rPr>
                <w:rFonts w:ascii="Times New Roman" w:hAnsi="Times New Roman" w:cs="Times New Roman"/>
                <w:b/>
              </w:rPr>
            </w:pPr>
            <w:r w:rsidRPr="009F08AB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960" w:type="dxa"/>
          </w:tcPr>
          <w:p w:rsidR="00F21095" w:rsidRPr="009F08AB" w:rsidRDefault="00F21095" w:rsidP="00F21095">
            <w:pPr>
              <w:rPr>
                <w:rFonts w:ascii="Times New Roman" w:hAnsi="Times New Roman" w:cs="Times New Roman"/>
                <w:b/>
              </w:rPr>
            </w:pPr>
            <w:r w:rsidRPr="009F08AB">
              <w:rPr>
                <w:rFonts w:ascii="Times New Roman" w:hAnsi="Times New Roman" w:cs="Times New Roman"/>
                <w:b/>
              </w:rPr>
              <w:t>99,41</w:t>
            </w:r>
          </w:p>
        </w:tc>
        <w:tc>
          <w:tcPr>
            <w:tcW w:w="1684" w:type="dxa"/>
          </w:tcPr>
          <w:p w:rsidR="00F21095" w:rsidRPr="009F08AB" w:rsidRDefault="00F21095" w:rsidP="00F21095">
            <w:pPr>
              <w:rPr>
                <w:rFonts w:ascii="Times New Roman" w:hAnsi="Times New Roman" w:cs="Times New Roman"/>
                <w:b/>
              </w:rPr>
            </w:pPr>
            <w:r w:rsidRPr="009F08AB">
              <w:rPr>
                <w:rFonts w:ascii="Times New Roman" w:hAnsi="Times New Roman" w:cs="Times New Roman"/>
                <w:b/>
              </w:rPr>
              <w:t>90,19</w:t>
            </w:r>
          </w:p>
        </w:tc>
      </w:tr>
      <w:tr w:rsidR="00F21095" w:rsidRPr="008649AD" w:rsidTr="00F21095">
        <w:trPr>
          <w:trHeight w:val="645"/>
        </w:trPr>
        <w:tc>
          <w:tcPr>
            <w:tcW w:w="940" w:type="dxa"/>
            <w:noWrap/>
          </w:tcPr>
          <w:p w:rsidR="00F21095" w:rsidRPr="00F21095" w:rsidRDefault="00F21095" w:rsidP="00F21095">
            <w:pPr>
              <w:suppressAutoHyphens w:val="0"/>
              <w:jc w:val="right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54" w:type="dxa"/>
          </w:tcPr>
          <w:p w:rsidR="00F21095" w:rsidRPr="00F21095" w:rsidRDefault="00F21095" w:rsidP="00F21095">
            <w:pPr>
              <w:rPr>
                <w:rFonts w:ascii="Times New Roman" w:hAnsi="Times New Roman" w:cs="Times New Roman"/>
              </w:rPr>
            </w:pPr>
            <w:r w:rsidRPr="00F21095">
              <w:rPr>
                <w:rFonts w:ascii="Times New Roman" w:hAnsi="Times New Roman" w:cs="Times New Roman"/>
              </w:rPr>
              <w:t xml:space="preserve">Музей </w:t>
            </w:r>
          </w:p>
        </w:tc>
        <w:tc>
          <w:tcPr>
            <w:tcW w:w="3060" w:type="dxa"/>
          </w:tcPr>
          <w:p w:rsidR="00F21095" w:rsidRPr="00F21095" w:rsidRDefault="00F21095" w:rsidP="00F21095">
            <w:pPr>
              <w:rPr>
                <w:rFonts w:ascii="Times New Roman" w:hAnsi="Times New Roman" w:cs="Times New Roman"/>
              </w:rPr>
            </w:pPr>
            <w:r w:rsidRPr="00F21095">
              <w:rPr>
                <w:rFonts w:ascii="Times New Roman" w:hAnsi="Times New Roman" w:cs="Times New Roman"/>
              </w:rPr>
              <w:t>Республика Бурятия, г. Улан-Удэ</w:t>
            </w:r>
          </w:p>
        </w:tc>
        <w:tc>
          <w:tcPr>
            <w:tcW w:w="3060" w:type="dxa"/>
          </w:tcPr>
          <w:p w:rsidR="00F21095" w:rsidRPr="00F21095" w:rsidRDefault="00F21095" w:rsidP="00F21095">
            <w:pPr>
              <w:rPr>
                <w:rFonts w:ascii="Times New Roman" w:hAnsi="Times New Roman" w:cs="Times New Roman"/>
              </w:rPr>
            </w:pPr>
            <w:r w:rsidRPr="00F21095">
              <w:rPr>
                <w:rFonts w:ascii="Times New Roman" w:hAnsi="Times New Roman" w:cs="Times New Roman"/>
              </w:rPr>
              <w:t>ГАУК РБ «Национальный музей Республики Бурятия»</w:t>
            </w:r>
          </w:p>
        </w:tc>
        <w:tc>
          <w:tcPr>
            <w:tcW w:w="960" w:type="dxa"/>
          </w:tcPr>
          <w:p w:rsidR="00F21095" w:rsidRPr="009F08AB" w:rsidRDefault="00F21095" w:rsidP="00F21095">
            <w:pPr>
              <w:rPr>
                <w:rFonts w:ascii="Times New Roman" w:hAnsi="Times New Roman" w:cs="Times New Roman"/>
                <w:b/>
              </w:rPr>
            </w:pPr>
            <w:r w:rsidRPr="009F08AB">
              <w:rPr>
                <w:rFonts w:ascii="Times New Roman" w:hAnsi="Times New Roman" w:cs="Times New Roman"/>
                <w:b/>
              </w:rPr>
              <w:t>88</w:t>
            </w:r>
          </w:p>
        </w:tc>
        <w:tc>
          <w:tcPr>
            <w:tcW w:w="960" w:type="dxa"/>
          </w:tcPr>
          <w:p w:rsidR="00F21095" w:rsidRPr="009F08AB" w:rsidRDefault="00F21095" w:rsidP="00F21095">
            <w:pPr>
              <w:rPr>
                <w:rFonts w:ascii="Times New Roman" w:hAnsi="Times New Roman" w:cs="Times New Roman"/>
                <w:b/>
              </w:rPr>
            </w:pPr>
            <w:r w:rsidRPr="009F08AB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960" w:type="dxa"/>
          </w:tcPr>
          <w:p w:rsidR="00F21095" w:rsidRPr="009F08AB" w:rsidRDefault="00F21095" w:rsidP="00F21095">
            <w:pPr>
              <w:rPr>
                <w:rFonts w:ascii="Times New Roman" w:hAnsi="Times New Roman" w:cs="Times New Roman"/>
                <w:b/>
              </w:rPr>
            </w:pPr>
            <w:r w:rsidRPr="009F08AB"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960" w:type="dxa"/>
          </w:tcPr>
          <w:p w:rsidR="00F21095" w:rsidRPr="009F08AB" w:rsidRDefault="00F21095" w:rsidP="00F21095">
            <w:pPr>
              <w:rPr>
                <w:rFonts w:ascii="Times New Roman" w:hAnsi="Times New Roman" w:cs="Times New Roman"/>
                <w:b/>
              </w:rPr>
            </w:pPr>
            <w:r w:rsidRPr="009F08AB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960" w:type="dxa"/>
          </w:tcPr>
          <w:p w:rsidR="00F21095" w:rsidRPr="009F08AB" w:rsidRDefault="00F21095" w:rsidP="00F21095">
            <w:pPr>
              <w:rPr>
                <w:rFonts w:ascii="Times New Roman" w:hAnsi="Times New Roman" w:cs="Times New Roman"/>
                <w:b/>
              </w:rPr>
            </w:pPr>
            <w:r w:rsidRPr="009F08AB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684" w:type="dxa"/>
          </w:tcPr>
          <w:p w:rsidR="00F21095" w:rsidRPr="009F08AB" w:rsidRDefault="00F21095" w:rsidP="00F21095">
            <w:pPr>
              <w:rPr>
                <w:rFonts w:ascii="Times New Roman" w:hAnsi="Times New Roman" w:cs="Times New Roman"/>
                <w:b/>
              </w:rPr>
            </w:pPr>
            <w:r w:rsidRPr="009F08AB">
              <w:rPr>
                <w:rFonts w:ascii="Times New Roman" w:hAnsi="Times New Roman" w:cs="Times New Roman"/>
                <w:b/>
              </w:rPr>
              <w:t>88</w:t>
            </w:r>
          </w:p>
        </w:tc>
      </w:tr>
      <w:tr w:rsidR="00F21095" w:rsidRPr="008649AD" w:rsidTr="00F21095">
        <w:trPr>
          <w:trHeight w:val="645"/>
        </w:trPr>
        <w:tc>
          <w:tcPr>
            <w:tcW w:w="940" w:type="dxa"/>
            <w:noWrap/>
          </w:tcPr>
          <w:p w:rsidR="00F21095" w:rsidRPr="00F21095" w:rsidRDefault="00F21095" w:rsidP="00F21095">
            <w:pPr>
              <w:suppressAutoHyphens w:val="0"/>
              <w:jc w:val="right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54" w:type="dxa"/>
          </w:tcPr>
          <w:p w:rsidR="00F21095" w:rsidRPr="00F21095" w:rsidRDefault="00F21095" w:rsidP="00F21095">
            <w:pPr>
              <w:rPr>
                <w:rFonts w:ascii="Times New Roman" w:hAnsi="Times New Roman" w:cs="Times New Roman"/>
              </w:rPr>
            </w:pPr>
            <w:r w:rsidRPr="00F21095">
              <w:rPr>
                <w:rFonts w:ascii="Times New Roman" w:hAnsi="Times New Roman" w:cs="Times New Roman"/>
              </w:rPr>
              <w:t xml:space="preserve">Театр </w:t>
            </w:r>
          </w:p>
        </w:tc>
        <w:tc>
          <w:tcPr>
            <w:tcW w:w="3060" w:type="dxa"/>
          </w:tcPr>
          <w:p w:rsidR="00F21095" w:rsidRPr="00F21095" w:rsidRDefault="00F21095" w:rsidP="00F21095">
            <w:pPr>
              <w:rPr>
                <w:rFonts w:ascii="Times New Roman" w:hAnsi="Times New Roman" w:cs="Times New Roman"/>
              </w:rPr>
            </w:pPr>
            <w:r w:rsidRPr="00F21095">
              <w:rPr>
                <w:rFonts w:ascii="Times New Roman" w:hAnsi="Times New Roman" w:cs="Times New Roman"/>
              </w:rPr>
              <w:t>Республика Бурятия, г. Улан-Удэ</w:t>
            </w:r>
          </w:p>
        </w:tc>
        <w:tc>
          <w:tcPr>
            <w:tcW w:w="3060" w:type="dxa"/>
          </w:tcPr>
          <w:p w:rsidR="00F21095" w:rsidRPr="00F21095" w:rsidRDefault="00F21095" w:rsidP="00F21095">
            <w:pPr>
              <w:rPr>
                <w:rFonts w:ascii="Times New Roman" w:hAnsi="Times New Roman" w:cs="Times New Roman"/>
              </w:rPr>
            </w:pPr>
            <w:r w:rsidRPr="00F21095">
              <w:rPr>
                <w:rFonts w:ascii="Times New Roman" w:hAnsi="Times New Roman" w:cs="Times New Roman"/>
              </w:rPr>
              <w:t>ГАУК РБ «Государственный русский драматический театр им. Н.А. Бестужева»</w:t>
            </w:r>
          </w:p>
        </w:tc>
        <w:tc>
          <w:tcPr>
            <w:tcW w:w="960" w:type="dxa"/>
          </w:tcPr>
          <w:p w:rsidR="00F21095" w:rsidRPr="009F08AB" w:rsidRDefault="00F21095" w:rsidP="00F21095">
            <w:pPr>
              <w:rPr>
                <w:rFonts w:ascii="Times New Roman" w:hAnsi="Times New Roman" w:cs="Times New Roman"/>
                <w:b/>
              </w:rPr>
            </w:pPr>
            <w:r w:rsidRPr="009F08AB">
              <w:rPr>
                <w:rFonts w:ascii="Times New Roman" w:hAnsi="Times New Roman" w:cs="Times New Roman"/>
                <w:b/>
              </w:rPr>
              <w:t>96,42</w:t>
            </w:r>
          </w:p>
        </w:tc>
        <w:tc>
          <w:tcPr>
            <w:tcW w:w="960" w:type="dxa"/>
          </w:tcPr>
          <w:p w:rsidR="00F21095" w:rsidRPr="009F08AB" w:rsidRDefault="00F21095" w:rsidP="00F2109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0" w:type="dxa"/>
          </w:tcPr>
          <w:p w:rsidR="00F21095" w:rsidRPr="009F08AB" w:rsidRDefault="00F21095" w:rsidP="00F21095">
            <w:pPr>
              <w:rPr>
                <w:rFonts w:ascii="Times New Roman" w:hAnsi="Times New Roman" w:cs="Times New Roman"/>
                <w:b/>
              </w:rPr>
            </w:pPr>
            <w:r w:rsidRPr="009F08AB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960" w:type="dxa"/>
          </w:tcPr>
          <w:p w:rsidR="00F21095" w:rsidRPr="009F08AB" w:rsidRDefault="00F21095" w:rsidP="00F2109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0" w:type="dxa"/>
          </w:tcPr>
          <w:p w:rsidR="00F21095" w:rsidRPr="009F08AB" w:rsidRDefault="00F21095" w:rsidP="00F2109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4" w:type="dxa"/>
          </w:tcPr>
          <w:p w:rsidR="00F21095" w:rsidRPr="009F08AB" w:rsidRDefault="00F21095" w:rsidP="00F21095">
            <w:pPr>
              <w:rPr>
                <w:rFonts w:ascii="Times New Roman" w:hAnsi="Times New Roman" w:cs="Times New Roman"/>
                <w:b/>
              </w:rPr>
            </w:pPr>
            <w:r w:rsidRPr="009F08AB">
              <w:rPr>
                <w:rFonts w:ascii="Times New Roman" w:hAnsi="Times New Roman" w:cs="Times New Roman"/>
                <w:b/>
              </w:rPr>
              <w:t>82,21</w:t>
            </w:r>
          </w:p>
        </w:tc>
      </w:tr>
      <w:tr w:rsidR="00F21095" w:rsidRPr="008649AD" w:rsidTr="00F21095">
        <w:trPr>
          <w:trHeight w:val="645"/>
        </w:trPr>
        <w:tc>
          <w:tcPr>
            <w:tcW w:w="940" w:type="dxa"/>
            <w:noWrap/>
            <w:hideMark/>
          </w:tcPr>
          <w:p w:rsidR="00F21095" w:rsidRPr="00F21095" w:rsidRDefault="00F21095" w:rsidP="00F21095">
            <w:pPr>
              <w:suppressAutoHyphens w:val="0"/>
              <w:jc w:val="right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21095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54" w:type="dxa"/>
            <w:hideMark/>
          </w:tcPr>
          <w:p w:rsidR="00F21095" w:rsidRPr="00F21095" w:rsidRDefault="00F21095" w:rsidP="00F21095">
            <w:pPr>
              <w:rPr>
                <w:rFonts w:ascii="Times New Roman" w:hAnsi="Times New Roman" w:cs="Times New Roman"/>
              </w:rPr>
            </w:pPr>
            <w:r w:rsidRPr="00F21095">
              <w:rPr>
                <w:rFonts w:ascii="Times New Roman" w:hAnsi="Times New Roman" w:cs="Times New Roman"/>
              </w:rPr>
              <w:t xml:space="preserve">Театр </w:t>
            </w:r>
          </w:p>
        </w:tc>
        <w:tc>
          <w:tcPr>
            <w:tcW w:w="3060" w:type="dxa"/>
          </w:tcPr>
          <w:p w:rsidR="00F21095" w:rsidRPr="00F21095" w:rsidRDefault="00F21095" w:rsidP="00F21095">
            <w:pPr>
              <w:rPr>
                <w:rFonts w:ascii="Times New Roman" w:hAnsi="Times New Roman" w:cs="Times New Roman"/>
              </w:rPr>
            </w:pPr>
            <w:r w:rsidRPr="00F21095">
              <w:rPr>
                <w:rFonts w:ascii="Times New Roman" w:hAnsi="Times New Roman" w:cs="Times New Roman"/>
              </w:rPr>
              <w:t>Республика Бурятия, г. Улан-Удэ</w:t>
            </w:r>
          </w:p>
        </w:tc>
        <w:tc>
          <w:tcPr>
            <w:tcW w:w="3060" w:type="dxa"/>
          </w:tcPr>
          <w:p w:rsidR="00F21095" w:rsidRPr="00F21095" w:rsidRDefault="00F21095" w:rsidP="00F21095">
            <w:pPr>
              <w:rPr>
                <w:rFonts w:ascii="Times New Roman" w:hAnsi="Times New Roman" w:cs="Times New Roman"/>
              </w:rPr>
            </w:pPr>
            <w:r w:rsidRPr="00F21095">
              <w:rPr>
                <w:rFonts w:ascii="Times New Roman" w:hAnsi="Times New Roman" w:cs="Times New Roman"/>
              </w:rPr>
              <w:t>ГАУК РБ «Бурятский государственный ордена Ленина академический театр оперы и балета им. н.а. СССР Г.Ц. Цыдынжапова»</w:t>
            </w:r>
          </w:p>
        </w:tc>
        <w:tc>
          <w:tcPr>
            <w:tcW w:w="960" w:type="dxa"/>
          </w:tcPr>
          <w:p w:rsidR="00F21095" w:rsidRPr="009F08AB" w:rsidRDefault="00F21095" w:rsidP="00F21095">
            <w:pPr>
              <w:rPr>
                <w:rFonts w:ascii="Times New Roman" w:hAnsi="Times New Roman" w:cs="Times New Roman"/>
                <w:b/>
              </w:rPr>
            </w:pPr>
            <w:r w:rsidRPr="009F08AB">
              <w:rPr>
                <w:rFonts w:ascii="Times New Roman" w:hAnsi="Times New Roman" w:cs="Times New Roman"/>
                <w:b/>
              </w:rPr>
              <w:t>93,19</w:t>
            </w:r>
          </w:p>
        </w:tc>
        <w:tc>
          <w:tcPr>
            <w:tcW w:w="960" w:type="dxa"/>
          </w:tcPr>
          <w:p w:rsidR="00F21095" w:rsidRPr="009F08AB" w:rsidRDefault="00F21095" w:rsidP="00F2109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0" w:type="dxa"/>
          </w:tcPr>
          <w:p w:rsidR="00F21095" w:rsidRPr="009F08AB" w:rsidRDefault="00F21095" w:rsidP="00F21095">
            <w:pPr>
              <w:rPr>
                <w:rFonts w:ascii="Times New Roman" w:hAnsi="Times New Roman" w:cs="Times New Roman"/>
                <w:b/>
              </w:rPr>
            </w:pPr>
            <w:r w:rsidRPr="009F08AB"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960" w:type="dxa"/>
          </w:tcPr>
          <w:p w:rsidR="00F21095" w:rsidRPr="009F08AB" w:rsidRDefault="00F21095" w:rsidP="00F2109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0" w:type="dxa"/>
          </w:tcPr>
          <w:p w:rsidR="00F21095" w:rsidRPr="009F08AB" w:rsidRDefault="00F21095" w:rsidP="00F2109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4" w:type="dxa"/>
            <w:hideMark/>
          </w:tcPr>
          <w:p w:rsidR="00F21095" w:rsidRPr="009F08AB" w:rsidRDefault="00F21095" w:rsidP="00F21095">
            <w:pPr>
              <w:rPr>
                <w:rFonts w:ascii="Times New Roman" w:hAnsi="Times New Roman" w:cs="Times New Roman"/>
                <w:b/>
              </w:rPr>
            </w:pPr>
            <w:r w:rsidRPr="009F08AB">
              <w:rPr>
                <w:rFonts w:ascii="Times New Roman" w:hAnsi="Times New Roman" w:cs="Times New Roman"/>
                <w:b/>
              </w:rPr>
              <w:t>78,10</w:t>
            </w:r>
          </w:p>
        </w:tc>
      </w:tr>
      <w:tr w:rsidR="00F21095" w:rsidRPr="008649AD" w:rsidTr="00F21095">
        <w:trPr>
          <w:trHeight w:val="645"/>
        </w:trPr>
        <w:tc>
          <w:tcPr>
            <w:tcW w:w="940" w:type="dxa"/>
            <w:noWrap/>
          </w:tcPr>
          <w:p w:rsidR="00F21095" w:rsidRPr="00F21095" w:rsidRDefault="00F21095" w:rsidP="00F21095">
            <w:pPr>
              <w:suppressAutoHyphens w:val="0"/>
              <w:jc w:val="right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54" w:type="dxa"/>
          </w:tcPr>
          <w:p w:rsidR="00F21095" w:rsidRPr="00F21095" w:rsidRDefault="00F21095" w:rsidP="00F21095">
            <w:pPr>
              <w:rPr>
                <w:rFonts w:ascii="Times New Roman" w:hAnsi="Times New Roman" w:cs="Times New Roman"/>
              </w:rPr>
            </w:pPr>
            <w:r w:rsidRPr="00F21095">
              <w:rPr>
                <w:rFonts w:ascii="Times New Roman" w:hAnsi="Times New Roman" w:cs="Times New Roman"/>
              </w:rPr>
              <w:t xml:space="preserve">Театр </w:t>
            </w:r>
          </w:p>
        </w:tc>
        <w:tc>
          <w:tcPr>
            <w:tcW w:w="3060" w:type="dxa"/>
          </w:tcPr>
          <w:p w:rsidR="00F21095" w:rsidRPr="00F21095" w:rsidRDefault="00F21095" w:rsidP="00F21095">
            <w:pPr>
              <w:rPr>
                <w:rFonts w:ascii="Times New Roman" w:hAnsi="Times New Roman" w:cs="Times New Roman"/>
              </w:rPr>
            </w:pPr>
            <w:r w:rsidRPr="00F21095">
              <w:rPr>
                <w:rFonts w:ascii="Times New Roman" w:hAnsi="Times New Roman" w:cs="Times New Roman"/>
              </w:rPr>
              <w:t>Республика Бурятия, г. Улан-Удэ</w:t>
            </w:r>
          </w:p>
        </w:tc>
        <w:tc>
          <w:tcPr>
            <w:tcW w:w="3060" w:type="dxa"/>
          </w:tcPr>
          <w:p w:rsidR="00F21095" w:rsidRPr="00F21095" w:rsidRDefault="00F21095" w:rsidP="00F21095">
            <w:pPr>
              <w:rPr>
                <w:rFonts w:ascii="Times New Roman" w:hAnsi="Times New Roman" w:cs="Times New Roman"/>
              </w:rPr>
            </w:pPr>
            <w:r w:rsidRPr="00F21095">
              <w:rPr>
                <w:rFonts w:ascii="Times New Roman" w:hAnsi="Times New Roman" w:cs="Times New Roman"/>
              </w:rPr>
              <w:t>МАУ «Молодежный художественный театр»</w:t>
            </w:r>
          </w:p>
        </w:tc>
        <w:tc>
          <w:tcPr>
            <w:tcW w:w="960" w:type="dxa"/>
          </w:tcPr>
          <w:p w:rsidR="00F21095" w:rsidRPr="009F08AB" w:rsidRDefault="00F21095" w:rsidP="00F21095">
            <w:pPr>
              <w:rPr>
                <w:rFonts w:ascii="Times New Roman" w:hAnsi="Times New Roman" w:cs="Times New Roman"/>
                <w:b/>
              </w:rPr>
            </w:pPr>
            <w:r w:rsidRPr="009F08AB">
              <w:rPr>
                <w:rFonts w:ascii="Times New Roman" w:hAnsi="Times New Roman" w:cs="Times New Roman"/>
                <w:b/>
              </w:rPr>
              <w:t>69,57</w:t>
            </w:r>
          </w:p>
        </w:tc>
        <w:tc>
          <w:tcPr>
            <w:tcW w:w="960" w:type="dxa"/>
          </w:tcPr>
          <w:p w:rsidR="00F21095" w:rsidRPr="009F08AB" w:rsidRDefault="00F21095" w:rsidP="00F2109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0" w:type="dxa"/>
          </w:tcPr>
          <w:p w:rsidR="00F21095" w:rsidRPr="009F08AB" w:rsidRDefault="00F21095" w:rsidP="00F21095">
            <w:pPr>
              <w:rPr>
                <w:rFonts w:ascii="Times New Roman" w:hAnsi="Times New Roman" w:cs="Times New Roman"/>
                <w:b/>
              </w:rPr>
            </w:pPr>
            <w:r w:rsidRPr="009F08AB">
              <w:rPr>
                <w:rFonts w:ascii="Times New Roman" w:hAnsi="Times New Roman" w:cs="Times New Roman"/>
                <w:b/>
              </w:rPr>
              <w:t>86,48</w:t>
            </w:r>
          </w:p>
        </w:tc>
        <w:tc>
          <w:tcPr>
            <w:tcW w:w="960" w:type="dxa"/>
          </w:tcPr>
          <w:p w:rsidR="00F21095" w:rsidRPr="009F08AB" w:rsidRDefault="00F21095" w:rsidP="00F2109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0" w:type="dxa"/>
          </w:tcPr>
          <w:p w:rsidR="00F21095" w:rsidRPr="009F08AB" w:rsidRDefault="00F21095" w:rsidP="00F21095">
            <w:pPr>
              <w:rPr>
                <w:rFonts w:ascii="Times New Roman" w:hAnsi="Times New Roman" w:cs="Times New Roman"/>
                <w:b/>
              </w:rPr>
            </w:pPr>
            <w:r w:rsidRPr="009F08AB">
              <w:rPr>
                <w:rFonts w:ascii="Times New Roman" w:hAnsi="Times New Roman" w:cs="Times New Roman"/>
                <w:b/>
              </w:rPr>
              <w:t>98,82</w:t>
            </w:r>
          </w:p>
        </w:tc>
        <w:tc>
          <w:tcPr>
            <w:tcW w:w="1684" w:type="dxa"/>
          </w:tcPr>
          <w:p w:rsidR="00F21095" w:rsidRPr="009F08AB" w:rsidRDefault="00F21095" w:rsidP="00F21095">
            <w:pPr>
              <w:rPr>
                <w:rFonts w:ascii="Times New Roman" w:hAnsi="Times New Roman" w:cs="Times New Roman"/>
                <w:b/>
              </w:rPr>
            </w:pPr>
            <w:r w:rsidRPr="009F08AB">
              <w:rPr>
                <w:rFonts w:ascii="Times New Roman" w:hAnsi="Times New Roman" w:cs="Times New Roman"/>
                <w:b/>
              </w:rPr>
              <w:t>78,03</w:t>
            </w:r>
          </w:p>
        </w:tc>
      </w:tr>
    </w:tbl>
    <w:p w:rsidR="00315F4C" w:rsidRPr="00BB69CF" w:rsidRDefault="00585724" w:rsidP="00315F4C">
      <w:pPr>
        <w:keepNext/>
        <w:keepLines/>
        <w:suppressAutoHyphens w:val="0"/>
        <w:spacing w:before="240" w:line="259" w:lineRule="auto"/>
        <w:jc w:val="both"/>
        <w:outlineLvl w:val="0"/>
        <w:rPr>
          <w:b/>
          <w:sz w:val="28"/>
          <w:szCs w:val="28"/>
          <w:lang w:eastAsia="en-US"/>
        </w:rPr>
      </w:pPr>
      <w:bookmarkStart w:id="35" w:name="_Toc87884670"/>
      <w:bookmarkStart w:id="36" w:name="_Toc87890505"/>
      <w:bookmarkStart w:id="37" w:name="_Toc56784307"/>
      <w:r>
        <w:rPr>
          <w:b/>
          <w:sz w:val="28"/>
          <w:szCs w:val="28"/>
          <w:lang w:eastAsia="en-US"/>
        </w:rPr>
        <w:t>Таблица 2.2.8</w:t>
      </w:r>
      <w:r w:rsidR="00315F4C" w:rsidRPr="00BB69CF">
        <w:rPr>
          <w:b/>
          <w:sz w:val="28"/>
          <w:szCs w:val="28"/>
          <w:lang w:eastAsia="en-US"/>
        </w:rPr>
        <w:t xml:space="preserve">. Общий рейтинг учреждений культуры по </w:t>
      </w:r>
      <w:r w:rsidR="00094692">
        <w:rPr>
          <w:b/>
          <w:sz w:val="28"/>
          <w:szCs w:val="28"/>
          <w:lang w:eastAsia="en-US"/>
        </w:rPr>
        <w:t xml:space="preserve">районам </w:t>
      </w:r>
      <w:r w:rsidR="00315F4C" w:rsidRPr="00BB69CF">
        <w:rPr>
          <w:b/>
          <w:sz w:val="28"/>
          <w:szCs w:val="28"/>
          <w:lang w:eastAsia="en-US"/>
        </w:rPr>
        <w:t>/</w:t>
      </w:r>
      <w:r w:rsidR="00315F4C" w:rsidRPr="00BB69CF">
        <w:rPr>
          <w:rFonts w:ascii="Calibri Light" w:hAnsi="Calibri Light"/>
          <w:color w:val="2E74B5"/>
          <w:sz w:val="32"/>
          <w:szCs w:val="32"/>
          <w:lang w:eastAsia="en-US"/>
        </w:rPr>
        <w:t xml:space="preserve"> </w:t>
      </w:r>
      <w:r w:rsidR="00094692" w:rsidRPr="00094692">
        <w:rPr>
          <w:b/>
          <w:sz w:val="28"/>
          <w:szCs w:val="28"/>
          <w:lang w:eastAsia="en-US"/>
        </w:rPr>
        <w:t>Баргузинский район</w:t>
      </w:r>
      <w:bookmarkEnd w:id="35"/>
      <w:bookmarkEnd w:id="36"/>
      <w:r w:rsidR="00094692">
        <w:rPr>
          <w:b/>
          <w:sz w:val="28"/>
          <w:szCs w:val="28"/>
          <w:lang w:eastAsia="en-US"/>
        </w:rPr>
        <w:t xml:space="preserve"> </w:t>
      </w:r>
      <w:bookmarkEnd w:id="37"/>
    </w:p>
    <w:tbl>
      <w:tblPr>
        <w:tblW w:w="14574" w:type="dxa"/>
        <w:tblInd w:w="108" w:type="dxa"/>
        <w:tblLook w:val="04A0" w:firstRow="1" w:lastRow="0" w:firstColumn="1" w:lastColumn="0" w:noHBand="0" w:noVBand="1"/>
      </w:tblPr>
      <w:tblGrid>
        <w:gridCol w:w="940"/>
        <w:gridCol w:w="1754"/>
        <w:gridCol w:w="3060"/>
        <w:gridCol w:w="3060"/>
        <w:gridCol w:w="960"/>
        <w:gridCol w:w="960"/>
        <w:gridCol w:w="960"/>
        <w:gridCol w:w="960"/>
        <w:gridCol w:w="960"/>
        <w:gridCol w:w="960"/>
      </w:tblGrid>
      <w:tr w:rsidR="00095F0F" w:rsidRPr="008649AD" w:rsidTr="00D36424">
        <w:trPr>
          <w:cantSplit/>
          <w:trHeight w:val="3228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095F0F" w:rsidRPr="008649AD" w:rsidRDefault="00095F0F" w:rsidP="00D364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№</w:t>
            </w:r>
          </w:p>
        </w:tc>
        <w:tc>
          <w:tcPr>
            <w:tcW w:w="1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095F0F" w:rsidRPr="008649AD" w:rsidRDefault="00095F0F" w:rsidP="00D364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Тип учреждения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095F0F" w:rsidRPr="008649AD" w:rsidRDefault="009E76DD" w:rsidP="00D364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Район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095F0F" w:rsidRPr="008649AD" w:rsidRDefault="00095F0F" w:rsidP="00D364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Учреждение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095F0F" w:rsidRPr="008649AD" w:rsidRDefault="00095F0F" w:rsidP="00D364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1. Критерий открытости и доступности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095F0F" w:rsidRPr="008649AD" w:rsidRDefault="00095F0F" w:rsidP="00D364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2. Критерий комфортности условий предоставления услуг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095F0F" w:rsidRPr="008649AD" w:rsidRDefault="00095F0F" w:rsidP="00D364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3. Критерий доступности услуг для инвалидов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095F0F" w:rsidRPr="008649AD" w:rsidRDefault="00095F0F" w:rsidP="00D364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095F0F" w:rsidRPr="008649AD" w:rsidRDefault="00095F0F" w:rsidP="00D364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5. Критерий удовлетворенности условиями оказания услуг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095F0F" w:rsidRPr="008649AD" w:rsidRDefault="00095F0F" w:rsidP="00D3642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Средняя оценка по учреждению культуры</w:t>
            </w:r>
          </w:p>
        </w:tc>
      </w:tr>
      <w:tr w:rsidR="00094692" w:rsidRPr="008649AD" w:rsidTr="00D36424">
        <w:trPr>
          <w:trHeight w:val="64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4692" w:rsidRPr="008649AD" w:rsidRDefault="00094692" w:rsidP="00094692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692" w:rsidRDefault="00094692" w:rsidP="00094692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Баргузинский район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rPr>
                <w:color w:val="000000"/>
              </w:rPr>
            </w:pPr>
            <w:r>
              <w:rPr>
                <w:color w:val="000000"/>
              </w:rPr>
              <w:t xml:space="preserve">МКУК «Районное культурно-досуговое объединение»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77,91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76,94</w:t>
            </w:r>
          </w:p>
        </w:tc>
      </w:tr>
      <w:tr w:rsidR="00094692" w:rsidRPr="008649AD" w:rsidTr="00D36424">
        <w:trPr>
          <w:trHeight w:val="96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4692" w:rsidRPr="008649AD" w:rsidRDefault="00094692" w:rsidP="00094692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2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692" w:rsidRDefault="00094692" w:rsidP="00094692">
            <w:pPr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Баргузинский  район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rPr>
                <w:color w:val="000000"/>
              </w:rPr>
            </w:pPr>
            <w:r>
              <w:rPr>
                <w:color w:val="000000"/>
              </w:rPr>
              <w:t>МБУ «Культурно-информационный Центр МО ГП «п.Усть-Баргузин»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66,34</w:t>
            </w:r>
          </w:p>
        </w:tc>
      </w:tr>
    </w:tbl>
    <w:p w:rsidR="00315F4C" w:rsidRDefault="00094692" w:rsidP="00315F4C">
      <w:pPr>
        <w:keepNext/>
        <w:keepLines/>
        <w:suppressAutoHyphens w:val="0"/>
        <w:spacing w:before="240" w:line="259" w:lineRule="auto"/>
        <w:jc w:val="both"/>
        <w:outlineLvl w:val="0"/>
        <w:rPr>
          <w:b/>
          <w:sz w:val="28"/>
          <w:szCs w:val="28"/>
          <w:lang w:eastAsia="en-US"/>
        </w:rPr>
      </w:pPr>
      <w:bookmarkStart w:id="38" w:name="_Toc87884671"/>
      <w:bookmarkStart w:id="39" w:name="_Toc87890506"/>
      <w:r>
        <w:rPr>
          <w:b/>
          <w:sz w:val="28"/>
          <w:szCs w:val="28"/>
          <w:lang w:eastAsia="en-US"/>
        </w:rPr>
        <w:t>Таблица 2.2.9</w:t>
      </w:r>
      <w:r w:rsidRPr="00BB69CF">
        <w:rPr>
          <w:b/>
          <w:sz w:val="28"/>
          <w:szCs w:val="28"/>
          <w:lang w:eastAsia="en-US"/>
        </w:rPr>
        <w:t xml:space="preserve">. Общий рейтинг учреждений культуры по </w:t>
      </w:r>
      <w:r>
        <w:rPr>
          <w:b/>
          <w:sz w:val="28"/>
          <w:szCs w:val="28"/>
          <w:lang w:eastAsia="en-US"/>
        </w:rPr>
        <w:t>районам</w:t>
      </w:r>
      <w:r w:rsidRPr="00BB69CF">
        <w:rPr>
          <w:b/>
          <w:sz w:val="28"/>
          <w:szCs w:val="28"/>
          <w:lang w:eastAsia="en-US"/>
        </w:rPr>
        <w:t>/</w:t>
      </w:r>
      <w:r w:rsidRPr="00BB69CF">
        <w:rPr>
          <w:rFonts w:ascii="Calibri Light" w:hAnsi="Calibri Light"/>
          <w:color w:val="2E74B5"/>
          <w:sz w:val="32"/>
          <w:szCs w:val="32"/>
          <w:lang w:eastAsia="en-US"/>
        </w:rPr>
        <w:t xml:space="preserve"> </w:t>
      </w:r>
      <w:r w:rsidRPr="00094692">
        <w:rPr>
          <w:b/>
          <w:sz w:val="28"/>
          <w:szCs w:val="28"/>
          <w:lang w:eastAsia="en-US"/>
        </w:rPr>
        <w:t>Баунтовский эвенкийский район</w:t>
      </w:r>
      <w:bookmarkEnd w:id="38"/>
      <w:bookmarkEnd w:id="39"/>
    </w:p>
    <w:tbl>
      <w:tblPr>
        <w:tblW w:w="14574" w:type="dxa"/>
        <w:tblInd w:w="108" w:type="dxa"/>
        <w:tblLook w:val="04A0" w:firstRow="1" w:lastRow="0" w:firstColumn="1" w:lastColumn="0" w:noHBand="0" w:noVBand="1"/>
      </w:tblPr>
      <w:tblGrid>
        <w:gridCol w:w="940"/>
        <w:gridCol w:w="1754"/>
        <w:gridCol w:w="3060"/>
        <w:gridCol w:w="3060"/>
        <w:gridCol w:w="960"/>
        <w:gridCol w:w="960"/>
        <w:gridCol w:w="960"/>
        <w:gridCol w:w="960"/>
        <w:gridCol w:w="960"/>
        <w:gridCol w:w="960"/>
      </w:tblGrid>
      <w:tr w:rsidR="00094692" w:rsidRPr="008649AD" w:rsidTr="00291621">
        <w:trPr>
          <w:cantSplit/>
          <w:trHeight w:val="3228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094692" w:rsidRPr="008649AD" w:rsidRDefault="00094692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№</w:t>
            </w:r>
          </w:p>
        </w:tc>
        <w:tc>
          <w:tcPr>
            <w:tcW w:w="1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094692" w:rsidRPr="008649AD" w:rsidRDefault="00094692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Тип учреждения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094692" w:rsidRPr="008649AD" w:rsidRDefault="009E76DD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Район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094692" w:rsidRPr="008649AD" w:rsidRDefault="00094692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Учреждение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094692" w:rsidRPr="008649AD" w:rsidRDefault="00094692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1. Критерий открытости и доступности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094692" w:rsidRPr="008649AD" w:rsidRDefault="00094692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2. Критерий комфортности условий предоставления услуг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094692" w:rsidRPr="008649AD" w:rsidRDefault="00094692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3. Критерий доступности услуг для инвалидов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094692" w:rsidRPr="008649AD" w:rsidRDefault="00094692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094692" w:rsidRPr="008649AD" w:rsidRDefault="00094692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5. Критерий удовлетворенности условиями оказания услуг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094692" w:rsidRPr="008649AD" w:rsidRDefault="00094692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Средняя оценка по учреждению культуры</w:t>
            </w:r>
          </w:p>
        </w:tc>
      </w:tr>
      <w:tr w:rsidR="00094692" w:rsidRPr="008649AD" w:rsidTr="00291621">
        <w:trPr>
          <w:trHeight w:val="64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4692" w:rsidRPr="008649AD" w:rsidRDefault="00094692" w:rsidP="00094692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692" w:rsidRDefault="00094692" w:rsidP="00094692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 xml:space="preserve">Дом культуры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Баунтовский эвенкийский район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rPr>
                <w:color w:val="000000"/>
              </w:rPr>
            </w:pPr>
            <w:r>
              <w:rPr>
                <w:color w:val="000000"/>
              </w:rPr>
              <w:t>МБУК «Северный сельский Дом культуры»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69,31</w:t>
            </w:r>
          </w:p>
        </w:tc>
      </w:tr>
      <w:tr w:rsidR="00094692" w:rsidRPr="008649AD" w:rsidTr="00291621">
        <w:trPr>
          <w:trHeight w:val="96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4692" w:rsidRPr="008649AD" w:rsidRDefault="00094692" w:rsidP="00094692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2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692" w:rsidRDefault="00094692" w:rsidP="00094692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Дом культуры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Баунтовский эвенкийский район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МБУК «Районный Дом культуры»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</w:t>
            </w:r>
          </w:p>
        </w:tc>
      </w:tr>
      <w:tr w:rsidR="00094692" w:rsidRPr="008649AD" w:rsidTr="00291621">
        <w:trPr>
          <w:trHeight w:val="64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4692" w:rsidRPr="008649AD" w:rsidRDefault="00094692" w:rsidP="00094692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3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692" w:rsidRDefault="00094692" w:rsidP="00094692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Дом культуры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Баунтовский эвенкийский район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rPr>
                <w:color w:val="000000"/>
              </w:rPr>
            </w:pPr>
            <w:r>
              <w:rPr>
                <w:color w:val="000000"/>
              </w:rPr>
              <w:t>МБУК «Варваринский СДК»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68,09</w:t>
            </w:r>
          </w:p>
        </w:tc>
      </w:tr>
      <w:tr w:rsidR="00094692" w:rsidRPr="008649AD" w:rsidTr="00291621">
        <w:trPr>
          <w:trHeight w:val="96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4692" w:rsidRPr="008649AD" w:rsidRDefault="00094692" w:rsidP="00094692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4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692" w:rsidRDefault="00094692" w:rsidP="00094692">
            <w:pPr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Баунтовский эвенкийский район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rPr>
                <w:color w:val="000000"/>
              </w:rPr>
            </w:pPr>
            <w:r>
              <w:rPr>
                <w:color w:val="000000"/>
              </w:rPr>
              <w:t>МБУК «Маловский сельский дом культуры»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66,39</w:t>
            </w:r>
          </w:p>
        </w:tc>
      </w:tr>
      <w:tr w:rsidR="00094692" w:rsidRPr="008649AD" w:rsidTr="00291621">
        <w:trPr>
          <w:trHeight w:val="64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4692" w:rsidRPr="008649AD" w:rsidRDefault="00094692" w:rsidP="00094692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Баунтовский эвенкийский район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rPr>
                <w:color w:val="000000"/>
              </w:rPr>
            </w:pPr>
            <w:r>
              <w:rPr>
                <w:color w:val="000000"/>
              </w:rPr>
              <w:t>МБУК «Монгойский СДК»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</w:t>
            </w:r>
          </w:p>
        </w:tc>
      </w:tr>
      <w:tr w:rsidR="00094692" w:rsidRPr="008649AD" w:rsidTr="00291621">
        <w:trPr>
          <w:trHeight w:val="64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4692" w:rsidRPr="008649AD" w:rsidRDefault="00094692" w:rsidP="00094692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Дом культуры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Баунтовский эвенкийский район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rPr>
                <w:color w:val="000000"/>
              </w:rPr>
            </w:pPr>
            <w:r>
              <w:rPr>
                <w:color w:val="000000"/>
              </w:rPr>
              <w:t>МБУК «Мало-Амалатский СДК»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61,8</w:t>
            </w:r>
          </w:p>
        </w:tc>
      </w:tr>
      <w:tr w:rsidR="00094692" w:rsidRPr="008649AD" w:rsidTr="00291621">
        <w:trPr>
          <w:trHeight w:val="64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4692" w:rsidRPr="008649AD" w:rsidRDefault="00094692" w:rsidP="00094692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Баунтовский эвенкийский район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rPr>
                <w:color w:val="000000"/>
              </w:rPr>
            </w:pPr>
            <w:r>
              <w:rPr>
                <w:color w:val="000000"/>
              </w:rPr>
              <w:t>МБУК «Уакитский сельский Дом культуры»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</w:t>
            </w:r>
          </w:p>
        </w:tc>
      </w:tr>
      <w:tr w:rsidR="00094692" w:rsidRPr="008649AD" w:rsidTr="00291621">
        <w:trPr>
          <w:trHeight w:val="64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4692" w:rsidRPr="008649AD" w:rsidRDefault="00094692" w:rsidP="00094692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Дом культуры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Баунтовский эвенкийский район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rPr>
                <w:color w:val="000000"/>
              </w:rPr>
            </w:pPr>
            <w:r>
              <w:rPr>
                <w:color w:val="000000"/>
              </w:rPr>
              <w:t>МБУК «Усть-Джилиндинский СДК»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60,3</w:t>
            </w:r>
          </w:p>
        </w:tc>
      </w:tr>
      <w:tr w:rsidR="00094692" w:rsidRPr="008649AD" w:rsidTr="00291621">
        <w:trPr>
          <w:trHeight w:val="64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4692" w:rsidRPr="008649AD" w:rsidRDefault="00094692" w:rsidP="00094692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Дом культуры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Баунтовский эвенкийский район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rPr>
                <w:color w:val="000000"/>
              </w:rPr>
            </w:pPr>
            <w:r>
              <w:rPr>
                <w:color w:val="000000"/>
              </w:rPr>
              <w:t>МУК «Витимский сельский Дом культуры»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</w:t>
            </w:r>
          </w:p>
        </w:tc>
      </w:tr>
      <w:tr w:rsidR="00094692" w:rsidRPr="008649AD" w:rsidTr="00291621">
        <w:trPr>
          <w:trHeight w:val="64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4692" w:rsidRPr="008649AD" w:rsidRDefault="00094692" w:rsidP="00094692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5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692" w:rsidRDefault="00094692" w:rsidP="00094692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Дом культуры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Баунтовский эвенкийский район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rPr>
                <w:color w:val="000000"/>
              </w:rPr>
            </w:pPr>
            <w:r>
              <w:rPr>
                <w:color w:val="000000"/>
              </w:rPr>
              <w:t>МБУК «Россошинский сельский Дом культуры»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43,5</w:t>
            </w:r>
          </w:p>
        </w:tc>
      </w:tr>
    </w:tbl>
    <w:p w:rsidR="00BD56C7" w:rsidRDefault="00BD56C7" w:rsidP="00315F4C">
      <w:pPr>
        <w:keepNext/>
        <w:keepLines/>
        <w:suppressAutoHyphens w:val="0"/>
        <w:spacing w:before="240" w:line="259" w:lineRule="auto"/>
        <w:jc w:val="both"/>
        <w:outlineLvl w:val="0"/>
        <w:rPr>
          <w:b/>
          <w:sz w:val="28"/>
          <w:szCs w:val="28"/>
          <w:lang w:eastAsia="en-US"/>
        </w:rPr>
      </w:pPr>
      <w:bookmarkStart w:id="40" w:name="_Toc87884672"/>
      <w:bookmarkStart w:id="41" w:name="_Toc87890507"/>
    </w:p>
    <w:p w:rsidR="00094692" w:rsidRDefault="00094692" w:rsidP="00315F4C">
      <w:pPr>
        <w:keepNext/>
        <w:keepLines/>
        <w:suppressAutoHyphens w:val="0"/>
        <w:spacing w:before="240" w:line="259" w:lineRule="auto"/>
        <w:jc w:val="both"/>
        <w:outlineLvl w:val="0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Таблица 2.2.10</w:t>
      </w:r>
      <w:r w:rsidRPr="00BB69CF">
        <w:rPr>
          <w:b/>
          <w:sz w:val="28"/>
          <w:szCs w:val="28"/>
          <w:lang w:eastAsia="en-US"/>
        </w:rPr>
        <w:t xml:space="preserve">. Общий рейтинг учреждений культуры по </w:t>
      </w:r>
      <w:r>
        <w:rPr>
          <w:b/>
          <w:sz w:val="28"/>
          <w:szCs w:val="28"/>
          <w:lang w:eastAsia="en-US"/>
        </w:rPr>
        <w:t xml:space="preserve">районам </w:t>
      </w:r>
      <w:r w:rsidRPr="00BB69CF">
        <w:rPr>
          <w:b/>
          <w:sz w:val="28"/>
          <w:szCs w:val="28"/>
          <w:lang w:eastAsia="en-US"/>
        </w:rPr>
        <w:t>/</w:t>
      </w:r>
      <w:r w:rsidRPr="00BB69CF">
        <w:rPr>
          <w:rFonts w:ascii="Calibri Light" w:hAnsi="Calibri Light"/>
          <w:color w:val="2E74B5"/>
          <w:sz w:val="32"/>
          <w:szCs w:val="32"/>
          <w:lang w:eastAsia="en-US"/>
        </w:rPr>
        <w:t xml:space="preserve"> </w:t>
      </w:r>
      <w:r w:rsidRPr="00094692">
        <w:rPr>
          <w:b/>
          <w:sz w:val="28"/>
          <w:szCs w:val="28"/>
          <w:lang w:eastAsia="en-US"/>
        </w:rPr>
        <w:t>Бичурский район</w:t>
      </w:r>
      <w:bookmarkEnd w:id="40"/>
      <w:bookmarkEnd w:id="41"/>
    </w:p>
    <w:tbl>
      <w:tblPr>
        <w:tblW w:w="14574" w:type="dxa"/>
        <w:tblInd w:w="108" w:type="dxa"/>
        <w:tblLook w:val="04A0" w:firstRow="1" w:lastRow="0" w:firstColumn="1" w:lastColumn="0" w:noHBand="0" w:noVBand="1"/>
      </w:tblPr>
      <w:tblGrid>
        <w:gridCol w:w="940"/>
        <w:gridCol w:w="1754"/>
        <w:gridCol w:w="3060"/>
        <w:gridCol w:w="3060"/>
        <w:gridCol w:w="960"/>
        <w:gridCol w:w="960"/>
        <w:gridCol w:w="960"/>
        <w:gridCol w:w="960"/>
        <w:gridCol w:w="960"/>
        <w:gridCol w:w="960"/>
      </w:tblGrid>
      <w:tr w:rsidR="00094692" w:rsidRPr="008649AD" w:rsidTr="00291621">
        <w:trPr>
          <w:cantSplit/>
          <w:trHeight w:val="3228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094692" w:rsidRPr="008649AD" w:rsidRDefault="00094692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№</w:t>
            </w:r>
          </w:p>
        </w:tc>
        <w:tc>
          <w:tcPr>
            <w:tcW w:w="1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094692" w:rsidRPr="008649AD" w:rsidRDefault="00094692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Тип учреждения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094692" w:rsidRPr="008649AD" w:rsidRDefault="009E76DD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Район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094692" w:rsidRPr="008649AD" w:rsidRDefault="00094692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Учреждение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094692" w:rsidRPr="008649AD" w:rsidRDefault="00094692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1. Критерий открытости и доступности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094692" w:rsidRPr="008649AD" w:rsidRDefault="00094692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2. Критерий комфортности условий предоставления услуг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094692" w:rsidRPr="008649AD" w:rsidRDefault="00094692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3. Критерий доступности услуг для инвалидов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094692" w:rsidRPr="008649AD" w:rsidRDefault="00094692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094692" w:rsidRPr="008649AD" w:rsidRDefault="00094692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5. Критерий удовлетворенности условиями оказания услуг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094692" w:rsidRPr="008649AD" w:rsidRDefault="00094692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Средняя оценка по учреждению культуры</w:t>
            </w:r>
          </w:p>
        </w:tc>
      </w:tr>
      <w:tr w:rsidR="00094692" w:rsidRPr="008649AD" w:rsidTr="00291621">
        <w:trPr>
          <w:trHeight w:val="64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4692" w:rsidRPr="008649AD" w:rsidRDefault="00094692" w:rsidP="00094692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692" w:rsidRDefault="00094692" w:rsidP="00094692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 xml:space="preserve">Дом культуры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Бичурский район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rPr>
                <w:color w:val="000000"/>
              </w:rPr>
            </w:pPr>
            <w:r>
              <w:rPr>
                <w:color w:val="000000"/>
              </w:rPr>
              <w:t>МБУК «Районный Дом культуры»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63,8</w:t>
            </w:r>
          </w:p>
        </w:tc>
      </w:tr>
      <w:tr w:rsidR="00094692" w:rsidRPr="008649AD" w:rsidTr="00291621">
        <w:trPr>
          <w:trHeight w:val="96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4692" w:rsidRPr="008649AD" w:rsidRDefault="00094692" w:rsidP="00094692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2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692" w:rsidRDefault="00094692" w:rsidP="00094692">
            <w:pPr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Бичурский район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rPr>
                <w:color w:val="000000"/>
              </w:rPr>
            </w:pPr>
            <w:r>
              <w:rPr>
                <w:color w:val="000000"/>
              </w:rPr>
              <w:t>МБУК «Районный центр народного творчества»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9462BF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9462BF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9462BF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692" w:rsidRDefault="009462BF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</w:tbl>
    <w:p w:rsidR="00094692" w:rsidRDefault="00094692" w:rsidP="00315F4C">
      <w:pPr>
        <w:keepNext/>
        <w:keepLines/>
        <w:suppressAutoHyphens w:val="0"/>
        <w:spacing w:before="240" w:line="259" w:lineRule="auto"/>
        <w:jc w:val="both"/>
        <w:outlineLvl w:val="0"/>
        <w:rPr>
          <w:b/>
          <w:sz w:val="28"/>
          <w:szCs w:val="28"/>
          <w:lang w:eastAsia="en-US"/>
        </w:rPr>
      </w:pPr>
      <w:bookmarkStart w:id="42" w:name="_Toc87884673"/>
      <w:bookmarkStart w:id="43" w:name="_Toc87890508"/>
      <w:r>
        <w:rPr>
          <w:b/>
          <w:sz w:val="28"/>
          <w:szCs w:val="28"/>
          <w:lang w:eastAsia="en-US"/>
        </w:rPr>
        <w:t>Таблица 2.2.11</w:t>
      </w:r>
      <w:r w:rsidRPr="00BB69CF">
        <w:rPr>
          <w:b/>
          <w:sz w:val="28"/>
          <w:szCs w:val="28"/>
          <w:lang w:eastAsia="en-US"/>
        </w:rPr>
        <w:t>. Общий рейтинг учрежден</w:t>
      </w:r>
      <w:r>
        <w:rPr>
          <w:b/>
          <w:sz w:val="28"/>
          <w:szCs w:val="28"/>
          <w:lang w:eastAsia="en-US"/>
        </w:rPr>
        <w:t xml:space="preserve">ий культуры по районам </w:t>
      </w:r>
      <w:r w:rsidRPr="00BB69CF">
        <w:rPr>
          <w:b/>
          <w:sz w:val="28"/>
          <w:szCs w:val="28"/>
          <w:lang w:eastAsia="en-US"/>
        </w:rPr>
        <w:t>/</w:t>
      </w:r>
      <w:r w:rsidRPr="00BB69CF">
        <w:rPr>
          <w:rFonts w:ascii="Calibri Light" w:hAnsi="Calibri Light"/>
          <w:color w:val="2E74B5"/>
          <w:sz w:val="32"/>
          <w:szCs w:val="32"/>
          <w:lang w:eastAsia="en-US"/>
        </w:rPr>
        <w:t xml:space="preserve"> </w:t>
      </w:r>
      <w:r w:rsidRPr="00094692">
        <w:rPr>
          <w:b/>
          <w:sz w:val="28"/>
          <w:szCs w:val="28"/>
          <w:lang w:eastAsia="en-US"/>
        </w:rPr>
        <w:t>г. Северобайкальск</w:t>
      </w:r>
      <w:bookmarkEnd w:id="42"/>
      <w:bookmarkEnd w:id="43"/>
    </w:p>
    <w:tbl>
      <w:tblPr>
        <w:tblW w:w="14574" w:type="dxa"/>
        <w:tblInd w:w="108" w:type="dxa"/>
        <w:tblLook w:val="04A0" w:firstRow="1" w:lastRow="0" w:firstColumn="1" w:lastColumn="0" w:noHBand="0" w:noVBand="1"/>
      </w:tblPr>
      <w:tblGrid>
        <w:gridCol w:w="940"/>
        <w:gridCol w:w="1754"/>
        <w:gridCol w:w="3060"/>
        <w:gridCol w:w="3060"/>
        <w:gridCol w:w="960"/>
        <w:gridCol w:w="960"/>
        <w:gridCol w:w="960"/>
        <w:gridCol w:w="960"/>
        <w:gridCol w:w="960"/>
        <w:gridCol w:w="960"/>
      </w:tblGrid>
      <w:tr w:rsidR="00094692" w:rsidRPr="008649AD" w:rsidTr="00291621">
        <w:trPr>
          <w:cantSplit/>
          <w:trHeight w:val="3228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094692" w:rsidRPr="008649AD" w:rsidRDefault="00094692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№</w:t>
            </w:r>
          </w:p>
        </w:tc>
        <w:tc>
          <w:tcPr>
            <w:tcW w:w="1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094692" w:rsidRPr="008649AD" w:rsidRDefault="00094692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Тип учреждения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094692" w:rsidRPr="008649AD" w:rsidRDefault="009E76DD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Район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094692" w:rsidRPr="008649AD" w:rsidRDefault="00094692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Учреждение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094692" w:rsidRPr="008649AD" w:rsidRDefault="00094692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1. Критерий открытости и доступности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094692" w:rsidRPr="008649AD" w:rsidRDefault="00094692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2. Критерий комфортности условий предоставления услуг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094692" w:rsidRPr="008649AD" w:rsidRDefault="00094692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3. Критерий доступности услуг для инвалидов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094692" w:rsidRPr="008649AD" w:rsidRDefault="00094692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094692" w:rsidRPr="008649AD" w:rsidRDefault="00094692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5. Критерий удовлетворенности условиями оказания услуг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094692" w:rsidRPr="008649AD" w:rsidRDefault="00094692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Средняя оценка по учреждению культуры</w:t>
            </w:r>
          </w:p>
        </w:tc>
      </w:tr>
      <w:tr w:rsidR="00094692" w:rsidRPr="008649AD" w:rsidTr="00291621">
        <w:trPr>
          <w:trHeight w:val="64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4692" w:rsidRPr="008649AD" w:rsidRDefault="00094692" w:rsidP="00094692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692" w:rsidRDefault="00094692" w:rsidP="00094692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г. Северобайкальск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rPr>
                <w:color w:val="000000"/>
              </w:rPr>
            </w:pPr>
            <w:r>
              <w:rPr>
                <w:color w:val="000000"/>
              </w:rPr>
              <w:t>МАУК «Культурно-досуговая организация»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95,5</w:t>
            </w:r>
          </w:p>
        </w:tc>
      </w:tr>
    </w:tbl>
    <w:p w:rsidR="00BD56C7" w:rsidRDefault="00BD56C7" w:rsidP="00315F4C">
      <w:pPr>
        <w:keepNext/>
        <w:keepLines/>
        <w:suppressAutoHyphens w:val="0"/>
        <w:spacing w:before="240" w:line="259" w:lineRule="auto"/>
        <w:jc w:val="both"/>
        <w:outlineLvl w:val="0"/>
        <w:rPr>
          <w:b/>
          <w:sz w:val="28"/>
          <w:szCs w:val="28"/>
          <w:lang w:eastAsia="en-US"/>
        </w:rPr>
      </w:pPr>
      <w:bookmarkStart w:id="44" w:name="_Toc87884674"/>
      <w:bookmarkStart w:id="45" w:name="_Toc87890509"/>
    </w:p>
    <w:p w:rsidR="00094692" w:rsidRDefault="00094692" w:rsidP="00315F4C">
      <w:pPr>
        <w:keepNext/>
        <w:keepLines/>
        <w:suppressAutoHyphens w:val="0"/>
        <w:spacing w:before="240" w:line="259" w:lineRule="auto"/>
        <w:jc w:val="both"/>
        <w:outlineLvl w:val="0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Таблица 2.2.12</w:t>
      </w:r>
      <w:r w:rsidRPr="00BB69CF">
        <w:rPr>
          <w:b/>
          <w:sz w:val="28"/>
          <w:szCs w:val="28"/>
          <w:lang w:eastAsia="en-US"/>
        </w:rPr>
        <w:t>. Общий рейтинг учрежден</w:t>
      </w:r>
      <w:r>
        <w:rPr>
          <w:b/>
          <w:sz w:val="28"/>
          <w:szCs w:val="28"/>
          <w:lang w:eastAsia="en-US"/>
        </w:rPr>
        <w:t xml:space="preserve">ий культуры по районам </w:t>
      </w:r>
      <w:r w:rsidRPr="00BB69CF">
        <w:rPr>
          <w:b/>
          <w:sz w:val="28"/>
          <w:szCs w:val="28"/>
          <w:lang w:eastAsia="en-US"/>
        </w:rPr>
        <w:t>/</w:t>
      </w:r>
      <w:r w:rsidRPr="00BB69CF">
        <w:rPr>
          <w:rFonts w:ascii="Calibri Light" w:hAnsi="Calibri Light"/>
          <w:color w:val="2E74B5"/>
          <w:sz w:val="32"/>
          <w:szCs w:val="32"/>
          <w:lang w:eastAsia="en-US"/>
        </w:rPr>
        <w:t xml:space="preserve"> </w:t>
      </w:r>
      <w:r w:rsidRPr="00094692">
        <w:rPr>
          <w:b/>
          <w:sz w:val="28"/>
          <w:szCs w:val="28"/>
          <w:lang w:eastAsia="en-US"/>
        </w:rPr>
        <w:t>Джидинский район</w:t>
      </w:r>
      <w:bookmarkEnd w:id="44"/>
      <w:bookmarkEnd w:id="45"/>
    </w:p>
    <w:tbl>
      <w:tblPr>
        <w:tblW w:w="14574" w:type="dxa"/>
        <w:tblInd w:w="108" w:type="dxa"/>
        <w:tblLook w:val="04A0" w:firstRow="1" w:lastRow="0" w:firstColumn="1" w:lastColumn="0" w:noHBand="0" w:noVBand="1"/>
      </w:tblPr>
      <w:tblGrid>
        <w:gridCol w:w="940"/>
        <w:gridCol w:w="1754"/>
        <w:gridCol w:w="3060"/>
        <w:gridCol w:w="3060"/>
        <w:gridCol w:w="960"/>
        <w:gridCol w:w="960"/>
        <w:gridCol w:w="960"/>
        <w:gridCol w:w="960"/>
        <w:gridCol w:w="960"/>
        <w:gridCol w:w="960"/>
      </w:tblGrid>
      <w:tr w:rsidR="00094692" w:rsidRPr="008649AD" w:rsidTr="00291621">
        <w:trPr>
          <w:cantSplit/>
          <w:trHeight w:val="3228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094692" w:rsidRPr="008649AD" w:rsidRDefault="00094692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№</w:t>
            </w:r>
          </w:p>
        </w:tc>
        <w:tc>
          <w:tcPr>
            <w:tcW w:w="1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094692" w:rsidRPr="008649AD" w:rsidRDefault="00094692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Тип учреждения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094692" w:rsidRPr="008649AD" w:rsidRDefault="009E76DD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Район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094692" w:rsidRPr="008649AD" w:rsidRDefault="00094692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Учреждение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094692" w:rsidRPr="008649AD" w:rsidRDefault="00094692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1. Критерий открытости и доступности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094692" w:rsidRPr="008649AD" w:rsidRDefault="00094692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2. Критерий комфортности условий предоставления услуг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094692" w:rsidRPr="008649AD" w:rsidRDefault="00094692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3. Критерий доступности услуг для инвалидов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094692" w:rsidRPr="008649AD" w:rsidRDefault="00094692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094692" w:rsidRPr="008649AD" w:rsidRDefault="00094692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5. Критерий удовлетворенности условиями оказания услуг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094692" w:rsidRPr="008649AD" w:rsidRDefault="00094692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Средняя оценка по учреждению культуры</w:t>
            </w:r>
          </w:p>
        </w:tc>
      </w:tr>
      <w:tr w:rsidR="00094692" w:rsidRPr="008649AD" w:rsidTr="00291621">
        <w:trPr>
          <w:trHeight w:val="64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4692" w:rsidRPr="008649AD" w:rsidRDefault="00094692" w:rsidP="00094692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692" w:rsidRDefault="00094692" w:rsidP="00094692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Джидинский район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rPr>
                <w:color w:val="000000"/>
              </w:rPr>
            </w:pPr>
            <w:r>
              <w:rPr>
                <w:color w:val="000000"/>
              </w:rPr>
              <w:t>МБУК «Районный культурно-досуговый центр «Гармония»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76,88</w:t>
            </w:r>
          </w:p>
        </w:tc>
      </w:tr>
    </w:tbl>
    <w:p w:rsidR="00094692" w:rsidRDefault="00094692" w:rsidP="00315F4C">
      <w:pPr>
        <w:keepNext/>
        <w:keepLines/>
        <w:suppressAutoHyphens w:val="0"/>
        <w:spacing w:before="240" w:line="259" w:lineRule="auto"/>
        <w:jc w:val="both"/>
        <w:outlineLvl w:val="0"/>
        <w:rPr>
          <w:b/>
          <w:sz w:val="28"/>
          <w:szCs w:val="28"/>
          <w:lang w:eastAsia="en-US"/>
        </w:rPr>
      </w:pPr>
      <w:bookmarkStart w:id="46" w:name="_Toc87884675"/>
      <w:bookmarkStart w:id="47" w:name="_Toc87890510"/>
      <w:r>
        <w:rPr>
          <w:b/>
          <w:sz w:val="28"/>
          <w:szCs w:val="28"/>
          <w:lang w:eastAsia="en-US"/>
        </w:rPr>
        <w:t>Таблица 2.2.13</w:t>
      </w:r>
      <w:r w:rsidRPr="00BB69CF">
        <w:rPr>
          <w:b/>
          <w:sz w:val="28"/>
          <w:szCs w:val="28"/>
          <w:lang w:eastAsia="en-US"/>
        </w:rPr>
        <w:t xml:space="preserve">. Общий рейтинг учреждений культуры по </w:t>
      </w:r>
      <w:r>
        <w:rPr>
          <w:b/>
          <w:sz w:val="28"/>
          <w:szCs w:val="28"/>
          <w:lang w:eastAsia="en-US"/>
        </w:rPr>
        <w:t xml:space="preserve">районам </w:t>
      </w:r>
      <w:r w:rsidRPr="00BB69CF">
        <w:rPr>
          <w:b/>
          <w:sz w:val="28"/>
          <w:szCs w:val="28"/>
          <w:lang w:eastAsia="en-US"/>
        </w:rPr>
        <w:t>/</w:t>
      </w:r>
      <w:r w:rsidRPr="00BB69CF">
        <w:rPr>
          <w:rFonts w:ascii="Calibri Light" w:hAnsi="Calibri Light"/>
          <w:color w:val="2E74B5"/>
          <w:sz w:val="32"/>
          <w:szCs w:val="32"/>
          <w:lang w:eastAsia="en-US"/>
        </w:rPr>
        <w:t xml:space="preserve"> </w:t>
      </w:r>
      <w:r w:rsidRPr="00094692">
        <w:rPr>
          <w:b/>
          <w:sz w:val="28"/>
          <w:szCs w:val="28"/>
          <w:lang w:eastAsia="en-US"/>
        </w:rPr>
        <w:t>Еравнинский район</w:t>
      </w:r>
      <w:bookmarkEnd w:id="46"/>
      <w:bookmarkEnd w:id="47"/>
    </w:p>
    <w:tbl>
      <w:tblPr>
        <w:tblW w:w="14574" w:type="dxa"/>
        <w:tblInd w:w="108" w:type="dxa"/>
        <w:tblLook w:val="04A0" w:firstRow="1" w:lastRow="0" w:firstColumn="1" w:lastColumn="0" w:noHBand="0" w:noVBand="1"/>
      </w:tblPr>
      <w:tblGrid>
        <w:gridCol w:w="940"/>
        <w:gridCol w:w="1754"/>
        <w:gridCol w:w="3060"/>
        <w:gridCol w:w="3060"/>
        <w:gridCol w:w="960"/>
        <w:gridCol w:w="960"/>
        <w:gridCol w:w="960"/>
        <w:gridCol w:w="960"/>
        <w:gridCol w:w="960"/>
        <w:gridCol w:w="960"/>
      </w:tblGrid>
      <w:tr w:rsidR="00094692" w:rsidRPr="008649AD" w:rsidTr="00291621">
        <w:trPr>
          <w:cantSplit/>
          <w:trHeight w:val="3228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094692" w:rsidRPr="008649AD" w:rsidRDefault="00094692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№</w:t>
            </w:r>
          </w:p>
        </w:tc>
        <w:tc>
          <w:tcPr>
            <w:tcW w:w="1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094692" w:rsidRPr="008649AD" w:rsidRDefault="00094692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Тип учреждения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094692" w:rsidRPr="008649AD" w:rsidRDefault="009E76DD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Район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094692" w:rsidRPr="008649AD" w:rsidRDefault="00094692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Учреждение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094692" w:rsidRPr="008649AD" w:rsidRDefault="00094692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1. Критерий открытости и доступности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094692" w:rsidRPr="008649AD" w:rsidRDefault="00094692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2. Критерий комфортности условий предоставления услуг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094692" w:rsidRPr="008649AD" w:rsidRDefault="00094692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3. Критерий доступности услуг для инвалидов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094692" w:rsidRPr="008649AD" w:rsidRDefault="00094692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094692" w:rsidRPr="008649AD" w:rsidRDefault="00094692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5. Критерий удовлетворенности условиями оказания услуг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094692" w:rsidRPr="008649AD" w:rsidRDefault="00094692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Средняя оценка по учреждению культуры</w:t>
            </w:r>
          </w:p>
        </w:tc>
      </w:tr>
      <w:tr w:rsidR="00094692" w:rsidRPr="008649AD" w:rsidTr="00291621">
        <w:trPr>
          <w:trHeight w:val="64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4692" w:rsidRPr="008649AD" w:rsidRDefault="00094692" w:rsidP="00094692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692" w:rsidRDefault="00094692" w:rsidP="00094692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Еравнинский район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rPr>
                <w:color w:val="000000"/>
              </w:rPr>
            </w:pPr>
            <w:r>
              <w:rPr>
                <w:color w:val="000000"/>
              </w:rPr>
              <w:t>МАУК «Сосново-Озерский РКДЦ»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77,27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83,68</w:t>
            </w:r>
          </w:p>
        </w:tc>
      </w:tr>
    </w:tbl>
    <w:p w:rsidR="00BD56C7" w:rsidRDefault="00BD56C7" w:rsidP="00315F4C">
      <w:pPr>
        <w:keepNext/>
        <w:keepLines/>
        <w:suppressAutoHyphens w:val="0"/>
        <w:spacing w:before="240" w:line="259" w:lineRule="auto"/>
        <w:jc w:val="both"/>
        <w:outlineLvl w:val="0"/>
        <w:rPr>
          <w:b/>
          <w:sz w:val="28"/>
          <w:szCs w:val="28"/>
          <w:lang w:eastAsia="en-US"/>
        </w:rPr>
      </w:pPr>
      <w:bookmarkStart w:id="48" w:name="_Toc87884676"/>
      <w:bookmarkStart w:id="49" w:name="_Toc87890511"/>
    </w:p>
    <w:p w:rsidR="00094692" w:rsidRDefault="00094692" w:rsidP="00315F4C">
      <w:pPr>
        <w:keepNext/>
        <w:keepLines/>
        <w:suppressAutoHyphens w:val="0"/>
        <w:spacing w:before="240" w:line="259" w:lineRule="auto"/>
        <w:jc w:val="both"/>
        <w:outlineLvl w:val="0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Таблица 2.2.14</w:t>
      </w:r>
      <w:r w:rsidRPr="00BB69CF">
        <w:rPr>
          <w:b/>
          <w:sz w:val="28"/>
          <w:szCs w:val="28"/>
          <w:lang w:eastAsia="en-US"/>
        </w:rPr>
        <w:t xml:space="preserve">. Общий рейтинг учреждений культуры по </w:t>
      </w:r>
      <w:r>
        <w:rPr>
          <w:b/>
          <w:sz w:val="28"/>
          <w:szCs w:val="28"/>
          <w:lang w:eastAsia="en-US"/>
        </w:rPr>
        <w:t xml:space="preserve">районам </w:t>
      </w:r>
      <w:r w:rsidRPr="00BB69CF">
        <w:rPr>
          <w:b/>
          <w:sz w:val="28"/>
          <w:szCs w:val="28"/>
          <w:lang w:eastAsia="en-US"/>
        </w:rPr>
        <w:t>/</w:t>
      </w:r>
      <w:r w:rsidRPr="00BB69CF">
        <w:rPr>
          <w:rFonts w:ascii="Calibri Light" w:hAnsi="Calibri Light"/>
          <w:color w:val="2E74B5"/>
          <w:sz w:val="32"/>
          <w:szCs w:val="32"/>
          <w:lang w:eastAsia="en-US"/>
        </w:rPr>
        <w:t xml:space="preserve"> </w:t>
      </w:r>
      <w:r w:rsidRPr="00094692">
        <w:rPr>
          <w:b/>
          <w:sz w:val="28"/>
          <w:szCs w:val="28"/>
          <w:lang w:eastAsia="en-US"/>
        </w:rPr>
        <w:t>Заиграевский район</w:t>
      </w:r>
      <w:bookmarkEnd w:id="48"/>
      <w:bookmarkEnd w:id="49"/>
    </w:p>
    <w:tbl>
      <w:tblPr>
        <w:tblW w:w="14574" w:type="dxa"/>
        <w:tblInd w:w="108" w:type="dxa"/>
        <w:tblLook w:val="04A0" w:firstRow="1" w:lastRow="0" w:firstColumn="1" w:lastColumn="0" w:noHBand="0" w:noVBand="1"/>
      </w:tblPr>
      <w:tblGrid>
        <w:gridCol w:w="940"/>
        <w:gridCol w:w="1754"/>
        <w:gridCol w:w="3060"/>
        <w:gridCol w:w="3060"/>
        <w:gridCol w:w="960"/>
        <w:gridCol w:w="960"/>
        <w:gridCol w:w="960"/>
        <w:gridCol w:w="960"/>
        <w:gridCol w:w="960"/>
        <w:gridCol w:w="960"/>
      </w:tblGrid>
      <w:tr w:rsidR="00094692" w:rsidRPr="008649AD" w:rsidTr="00291621">
        <w:trPr>
          <w:cantSplit/>
          <w:trHeight w:val="3228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094692" w:rsidRPr="008649AD" w:rsidRDefault="00094692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№</w:t>
            </w:r>
          </w:p>
        </w:tc>
        <w:tc>
          <w:tcPr>
            <w:tcW w:w="1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094692" w:rsidRPr="008649AD" w:rsidRDefault="00094692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Тип учреждения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094692" w:rsidRPr="008649AD" w:rsidRDefault="009E76DD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Район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094692" w:rsidRPr="008649AD" w:rsidRDefault="00094692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Учреждение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094692" w:rsidRPr="008649AD" w:rsidRDefault="00094692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1. Критерий открытости и доступности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094692" w:rsidRPr="008649AD" w:rsidRDefault="00094692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2. Критерий комфортности условий предоставления услуг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094692" w:rsidRPr="008649AD" w:rsidRDefault="00094692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3. Критерий доступности услуг для инвалидов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094692" w:rsidRPr="008649AD" w:rsidRDefault="00094692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094692" w:rsidRPr="008649AD" w:rsidRDefault="00094692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5. Критерий удовлетворенности условиями оказания услуг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094692" w:rsidRPr="008649AD" w:rsidRDefault="00094692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Средняя оценка по учреждению культуры</w:t>
            </w:r>
          </w:p>
        </w:tc>
      </w:tr>
      <w:tr w:rsidR="00094692" w:rsidRPr="008649AD" w:rsidTr="00291621">
        <w:trPr>
          <w:trHeight w:val="64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4692" w:rsidRPr="008649AD" w:rsidRDefault="00094692" w:rsidP="00094692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692" w:rsidRDefault="00094692" w:rsidP="00094692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Заиграевский район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rPr>
                <w:color w:val="000000"/>
              </w:rPr>
            </w:pPr>
            <w:r>
              <w:rPr>
                <w:color w:val="000000"/>
              </w:rPr>
              <w:t>МБУК МИКДЦ Железнодорожников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72,8</w:t>
            </w:r>
          </w:p>
        </w:tc>
      </w:tr>
      <w:tr w:rsidR="00094692" w:rsidRPr="008649AD" w:rsidTr="00291621">
        <w:trPr>
          <w:trHeight w:val="96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4692" w:rsidRPr="008649AD" w:rsidRDefault="00094692" w:rsidP="00094692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2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692" w:rsidRDefault="00094692" w:rsidP="00094692">
            <w:pPr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Заиграевский район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rPr>
                <w:color w:val="000000"/>
              </w:rPr>
            </w:pPr>
            <w:r>
              <w:rPr>
                <w:color w:val="000000"/>
              </w:rPr>
              <w:t>МАУК «МКДЦ Заиграево»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71,5</w:t>
            </w:r>
          </w:p>
        </w:tc>
      </w:tr>
      <w:tr w:rsidR="00094692" w:rsidRPr="008649AD" w:rsidTr="00291621">
        <w:trPr>
          <w:trHeight w:val="64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4692" w:rsidRPr="008649AD" w:rsidRDefault="00094692" w:rsidP="00094692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3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692" w:rsidRDefault="00094692" w:rsidP="00094692">
            <w:pPr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Заиграевский район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rPr>
                <w:color w:val="000000"/>
              </w:rPr>
            </w:pPr>
            <w:r>
              <w:rPr>
                <w:color w:val="000000"/>
              </w:rPr>
              <w:t>МБУК МИКДЦ п. Онохой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70,36</w:t>
            </w:r>
          </w:p>
        </w:tc>
      </w:tr>
      <w:tr w:rsidR="00094692" w:rsidRPr="008649AD" w:rsidTr="00291621">
        <w:trPr>
          <w:trHeight w:val="96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4692" w:rsidRPr="008649AD" w:rsidRDefault="00094692" w:rsidP="00094692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4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692" w:rsidRDefault="00094692" w:rsidP="00094692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Дом культуры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Заиграевский район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rPr>
                <w:color w:val="000000"/>
              </w:rPr>
            </w:pPr>
            <w:r>
              <w:rPr>
                <w:color w:val="000000"/>
              </w:rPr>
              <w:t>МБУК МИКДЦ «Верхнеилькинский»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63,16</w:t>
            </w:r>
          </w:p>
        </w:tc>
      </w:tr>
      <w:tr w:rsidR="00094692" w:rsidRPr="008649AD" w:rsidTr="00291621">
        <w:trPr>
          <w:trHeight w:val="64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4692" w:rsidRPr="008649AD" w:rsidRDefault="00094692" w:rsidP="00094692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5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692" w:rsidRDefault="00094692" w:rsidP="00094692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Дом культуры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Заиграевский район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rPr>
                <w:color w:val="000000"/>
              </w:rPr>
            </w:pPr>
            <w:r>
              <w:rPr>
                <w:color w:val="000000"/>
              </w:rPr>
              <w:t>МБУК МИКДЦ «Талецкое»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692" w:rsidRDefault="00094692" w:rsidP="000946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55,06</w:t>
            </w:r>
          </w:p>
        </w:tc>
      </w:tr>
    </w:tbl>
    <w:p w:rsidR="00094692" w:rsidRPr="00BB69CF" w:rsidRDefault="00094692" w:rsidP="00094692">
      <w:pPr>
        <w:keepNext/>
        <w:keepLines/>
        <w:suppressAutoHyphens w:val="0"/>
        <w:spacing w:before="240" w:line="259" w:lineRule="auto"/>
        <w:jc w:val="both"/>
        <w:outlineLvl w:val="0"/>
        <w:rPr>
          <w:b/>
          <w:sz w:val="28"/>
          <w:szCs w:val="28"/>
          <w:lang w:eastAsia="en-US"/>
        </w:rPr>
      </w:pPr>
      <w:bookmarkStart w:id="50" w:name="_Toc87884677"/>
      <w:bookmarkStart w:id="51" w:name="_Toc87890512"/>
      <w:r>
        <w:rPr>
          <w:b/>
          <w:sz w:val="28"/>
          <w:szCs w:val="28"/>
          <w:lang w:eastAsia="en-US"/>
        </w:rPr>
        <w:t>Таблица 2.2.15</w:t>
      </w:r>
      <w:r w:rsidRPr="00BB69CF">
        <w:rPr>
          <w:b/>
          <w:sz w:val="28"/>
          <w:szCs w:val="28"/>
          <w:lang w:eastAsia="en-US"/>
        </w:rPr>
        <w:t xml:space="preserve">. Общий рейтинг учреждений культуры по </w:t>
      </w:r>
      <w:r w:rsidR="00291621">
        <w:rPr>
          <w:b/>
          <w:sz w:val="28"/>
          <w:szCs w:val="28"/>
          <w:lang w:eastAsia="en-US"/>
        </w:rPr>
        <w:t xml:space="preserve">районам </w:t>
      </w:r>
      <w:r w:rsidRPr="00BB69CF">
        <w:rPr>
          <w:b/>
          <w:sz w:val="28"/>
          <w:szCs w:val="28"/>
          <w:lang w:eastAsia="en-US"/>
        </w:rPr>
        <w:t>/</w:t>
      </w:r>
      <w:r w:rsidRPr="00BB69CF">
        <w:rPr>
          <w:rFonts w:ascii="Calibri Light" w:hAnsi="Calibri Light"/>
          <w:color w:val="2E74B5"/>
          <w:sz w:val="32"/>
          <w:szCs w:val="32"/>
          <w:lang w:eastAsia="en-US"/>
        </w:rPr>
        <w:t xml:space="preserve"> </w:t>
      </w:r>
      <w:r w:rsidR="00291621" w:rsidRPr="00291621">
        <w:rPr>
          <w:b/>
          <w:sz w:val="28"/>
          <w:szCs w:val="28"/>
          <w:lang w:eastAsia="en-US"/>
        </w:rPr>
        <w:t>Закаменский район</w:t>
      </w:r>
      <w:bookmarkEnd w:id="50"/>
      <w:bookmarkEnd w:id="51"/>
    </w:p>
    <w:tbl>
      <w:tblPr>
        <w:tblW w:w="14574" w:type="dxa"/>
        <w:tblInd w:w="108" w:type="dxa"/>
        <w:tblLook w:val="04A0" w:firstRow="1" w:lastRow="0" w:firstColumn="1" w:lastColumn="0" w:noHBand="0" w:noVBand="1"/>
      </w:tblPr>
      <w:tblGrid>
        <w:gridCol w:w="940"/>
        <w:gridCol w:w="1754"/>
        <w:gridCol w:w="3060"/>
        <w:gridCol w:w="3060"/>
        <w:gridCol w:w="960"/>
        <w:gridCol w:w="960"/>
        <w:gridCol w:w="960"/>
        <w:gridCol w:w="960"/>
        <w:gridCol w:w="960"/>
        <w:gridCol w:w="960"/>
      </w:tblGrid>
      <w:tr w:rsidR="00094692" w:rsidRPr="008649AD" w:rsidTr="00291621">
        <w:trPr>
          <w:cantSplit/>
          <w:trHeight w:val="3228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094692" w:rsidRPr="008649AD" w:rsidRDefault="00094692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№</w:t>
            </w:r>
          </w:p>
        </w:tc>
        <w:tc>
          <w:tcPr>
            <w:tcW w:w="1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094692" w:rsidRPr="008649AD" w:rsidRDefault="00094692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Тип учреждения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094692" w:rsidRPr="008649AD" w:rsidRDefault="009E76DD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Район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094692" w:rsidRPr="008649AD" w:rsidRDefault="00094692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Учреждение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094692" w:rsidRPr="008649AD" w:rsidRDefault="00094692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1. Критерий открытости и доступности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094692" w:rsidRPr="008649AD" w:rsidRDefault="00094692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2. Критерий комфортности условий предоставления услуг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094692" w:rsidRPr="008649AD" w:rsidRDefault="00094692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3. Критерий доступности услуг для инвалидов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094692" w:rsidRPr="008649AD" w:rsidRDefault="00094692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094692" w:rsidRPr="008649AD" w:rsidRDefault="00094692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5. Критерий удовлетворенности условиями оказания услуг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094692" w:rsidRPr="008649AD" w:rsidRDefault="00094692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Средняя оценка по учреждению культуры</w:t>
            </w:r>
          </w:p>
        </w:tc>
      </w:tr>
      <w:tr w:rsidR="00291621" w:rsidRPr="008649AD" w:rsidTr="00291621">
        <w:trPr>
          <w:trHeight w:val="64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1621" w:rsidRPr="008649AD" w:rsidRDefault="00291621" w:rsidP="00291621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621" w:rsidRDefault="00291621" w:rsidP="0029162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 xml:space="preserve">Дом культуры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Закаменский район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rPr>
                <w:color w:val="000000"/>
              </w:rPr>
            </w:pPr>
            <w:r>
              <w:rPr>
                <w:color w:val="000000"/>
              </w:rPr>
              <w:t>АУ «Дом культуры с.Холтосон»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75,9</w:t>
            </w:r>
          </w:p>
        </w:tc>
      </w:tr>
      <w:tr w:rsidR="00291621" w:rsidRPr="008649AD" w:rsidTr="00291621">
        <w:trPr>
          <w:trHeight w:val="96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1621" w:rsidRPr="008649AD" w:rsidRDefault="00291621" w:rsidP="00291621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2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621" w:rsidRDefault="00291621" w:rsidP="00291621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Дом культуры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Закаменский район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rPr>
                <w:color w:val="000000"/>
              </w:rPr>
            </w:pPr>
            <w:r>
              <w:rPr>
                <w:color w:val="000000"/>
              </w:rPr>
              <w:t>АУ «Хуртагинский СДК»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71,06</w:t>
            </w:r>
          </w:p>
        </w:tc>
      </w:tr>
      <w:tr w:rsidR="00291621" w:rsidRPr="008649AD" w:rsidTr="00291621">
        <w:trPr>
          <w:trHeight w:val="64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1621" w:rsidRPr="008649AD" w:rsidRDefault="00291621" w:rsidP="00291621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3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621" w:rsidRDefault="00291621" w:rsidP="00291621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Дом культуры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Закаменский район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rPr>
                <w:color w:val="000000"/>
              </w:rPr>
            </w:pPr>
            <w:r>
              <w:rPr>
                <w:color w:val="000000"/>
              </w:rPr>
              <w:t>АУ «Енгорбойский СДК»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69,62</w:t>
            </w:r>
          </w:p>
        </w:tc>
      </w:tr>
      <w:tr w:rsidR="00291621" w:rsidRPr="008649AD" w:rsidTr="00291621">
        <w:trPr>
          <w:trHeight w:val="96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1621" w:rsidRPr="008649AD" w:rsidRDefault="00291621" w:rsidP="00291621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Дом культуры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Закаменский район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rPr>
                <w:color w:val="000000"/>
              </w:rPr>
            </w:pPr>
            <w:r>
              <w:rPr>
                <w:color w:val="000000"/>
              </w:rPr>
              <w:t>МБУК «Далахайский сельский Дом культуры»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69,46</w:t>
            </w:r>
          </w:p>
        </w:tc>
      </w:tr>
      <w:tr w:rsidR="00291621" w:rsidRPr="008649AD" w:rsidTr="00291621">
        <w:trPr>
          <w:trHeight w:val="96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1621" w:rsidRPr="008649AD" w:rsidRDefault="00291621" w:rsidP="00291621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Закаменский район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rPr>
                <w:color w:val="000000"/>
              </w:rPr>
            </w:pPr>
            <w:r>
              <w:rPr>
                <w:color w:val="000000"/>
              </w:rPr>
              <w:t>АУ «Бортойский СДК»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67,31</w:t>
            </w:r>
          </w:p>
        </w:tc>
      </w:tr>
      <w:tr w:rsidR="00291621" w:rsidRPr="008649AD" w:rsidTr="00291621">
        <w:trPr>
          <w:trHeight w:val="96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1621" w:rsidRPr="008649AD" w:rsidRDefault="00291621" w:rsidP="00291621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Закаменский район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rPr>
                <w:color w:val="000000"/>
              </w:rPr>
            </w:pPr>
            <w:r>
              <w:rPr>
                <w:color w:val="000000"/>
              </w:rPr>
              <w:t>МБУ «Михайловский культурно-спортивный и информационный центр»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67,2</w:t>
            </w:r>
          </w:p>
        </w:tc>
      </w:tr>
      <w:tr w:rsidR="00291621" w:rsidRPr="008649AD" w:rsidTr="00291621">
        <w:trPr>
          <w:trHeight w:val="96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1621" w:rsidRPr="008649AD" w:rsidRDefault="00291621" w:rsidP="00291621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Закаменский район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rPr>
                <w:color w:val="000000"/>
              </w:rPr>
            </w:pPr>
            <w:r>
              <w:rPr>
                <w:color w:val="000000"/>
              </w:rPr>
              <w:t>МБУК «Харацайский Сельский дом культуры»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64,6</w:t>
            </w:r>
          </w:p>
        </w:tc>
      </w:tr>
      <w:tr w:rsidR="00291621" w:rsidRPr="008649AD" w:rsidTr="00291621">
        <w:trPr>
          <w:trHeight w:val="96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1621" w:rsidRPr="008649AD" w:rsidRDefault="00291621" w:rsidP="00291621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Дом культуры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Закаменский район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rPr>
                <w:color w:val="000000"/>
              </w:rPr>
            </w:pPr>
            <w:r>
              <w:rPr>
                <w:color w:val="000000"/>
              </w:rPr>
              <w:t>АУ «Санагинский ДК»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63,01</w:t>
            </w:r>
          </w:p>
        </w:tc>
      </w:tr>
      <w:tr w:rsidR="00291621" w:rsidRPr="008649AD" w:rsidTr="00291621">
        <w:trPr>
          <w:trHeight w:val="96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1621" w:rsidRPr="008649AD" w:rsidRDefault="00291621" w:rsidP="00291621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Дом культуры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Закаменский район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rPr>
                <w:color w:val="000000"/>
              </w:rPr>
            </w:pPr>
            <w:r>
              <w:rPr>
                <w:color w:val="000000"/>
              </w:rPr>
              <w:t>МБУК «Улекчинский Дом культуры»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61,86</w:t>
            </w:r>
          </w:p>
        </w:tc>
      </w:tr>
      <w:tr w:rsidR="00291621" w:rsidRPr="008649AD" w:rsidTr="00291621">
        <w:trPr>
          <w:trHeight w:val="96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1621" w:rsidRPr="008649AD" w:rsidRDefault="00291621" w:rsidP="00291621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Закаменский район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rPr>
                <w:color w:val="000000"/>
              </w:rPr>
            </w:pPr>
            <w:r>
              <w:rPr>
                <w:color w:val="000000"/>
              </w:rPr>
              <w:t>МБУ «Районный центр культуры и творчества»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61,14</w:t>
            </w:r>
          </w:p>
        </w:tc>
      </w:tr>
      <w:tr w:rsidR="00291621" w:rsidRPr="008649AD" w:rsidTr="00291621">
        <w:trPr>
          <w:trHeight w:val="96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1621" w:rsidRPr="008649AD" w:rsidRDefault="00291621" w:rsidP="00291621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Дом культуры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Закаменский район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rPr>
                <w:color w:val="000000"/>
              </w:rPr>
            </w:pPr>
            <w:r>
              <w:rPr>
                <w:color w:val="000000"/>
              </w:rPr>
              <w:t>МБУК «Хамнейский сельский Дом культуры»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60,67</w:t>
            </w:r>
          </w:p>
        </w:tc>
      </w:tr>
      <w:tr w:rsidR="00291621" w:rsidRPr="008649AD" w:rsidTr="00291621">
        <w:trPr>
          <w:trHeight w:val="96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1621" w:rsidRPr="008649AD" w:rsidRDefault="00291621" w:rsidP="00291621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Дом культуры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Закаменский район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rPr>
                <w:color w:val="000000"/>
              </w:rPr>
            </w:pPr>
            <w:r>
              <w:rPr>
                <w:color w:val="000000"/>
              </w:rPr>
              <w:t>МБУК «Ехэ-Цакирский сельский Дом культуры»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58,88</w:t>
            </w:r>
          </w:p>
        </w:tc>
      </w:tr>
      <w:tr w:rsidR="00291621" w:rsidRPr="008649AD" w:rsidTr="00291621">
        <w:trPr>
          <w:trHeight w:val="96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1621" w:rsidRPr="008649AD" w:rsidRDefault="00291621" w:rsidP="00291621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621" w:rsidRDefault="00291621" w:rsidP="00291621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Дом культуры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Закаменский район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rPr>
                <w:color w:val="000000"/>
              </w:rPr>
            </w:pPr>
            <w:r>
              <w:rPr>
                <w:color w:val="000000"/>
              </w:rPr>
              <w:t>АУ «Дутулурский СДК»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58,3</w:t>
            </w:r>
          </w:p>
        </w:tc>
      </w:tr>
      <w:tr w:rsidR="00291621" w:rsidRPr="008649AD" w:rsidTr="00291621">
        <w:trPr>
          <w:trHeight w:val="64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1621" w:rsidRPr="008649AD" w:rsidRDefault="00291621" w:rsidP="00291621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621" w:rsidRDefault="00291621" w:rsidP="00291621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Дом культуры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Закаменский район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rPr>
                <w:color w:val="000000"/>
              </w:rPr>
            </w:pPr>
            <w:r>
              <w:rPr>
                <w:color w:val="000000"/>
              </w:rPr>
              <w:t>МБУК «Мылинский сельский Дом культуры»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51,67</w:t>
            </w:r>
          </w:p>
        </w:tc>
      </w:tr>
    </w:tbl>
    <w:p w:rsidR="00094692" w:rsidRDefault="00291621" w:rsidP="00291621">
      <w:pPr>
        <w:keepNext/>
        <w:keepLines/>
        <w:suppressAutoHyphens w:val="0"/>
        <w:spacing w:before="240" w:line="259" w:lineRule="auto"/>
        <w:jc w:val="both"/>
        <w:outlineLvl w:val="0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ab/>
      </w:r>
      <w:bookmarkStart w:id="52" w:name="_Toc87884678"/>
      <w:bookmarkStart w:id="53" w:name="_Toc87890513"/>
      <w:r>
        <w:rPr>
          <w:b/>
          <w:sz w:val="28"/>
          <w:szCs w:val="28"/>
          <w:lang w:eastAsia="en-US"/>
        </w:rPr>
        <w:t>Таблица 2.2.16</w:t>
      </w:r>
      <w:r w:rsidRPr="00BB69CF">
        <w:rPr>
          <w:b/>
          <w:sz w:val="28"/>
          <w:szCs w:val="28"/>
          <w:lang w:eastAsia="en-US"/>
        </w:rPr>
        <w:t xml:space="preserve">. Общий рейтинг учреждений культуры по </w:t>
      </w:r>
      <w:r>
        <w:rPr>
          <w:b/>
          <w:sz w:val="28"/>
          <w:szCs w:val="28"/>
          <w:lang w:eastAsia="en-US"/>
        </w:rPr>
        <w:t xml:space="preserve">районам </w:t>
      </w:r>
      <w:r w:rsidRPr="00BB69CF">
        <w:rPr>
          <w:b/>
          <w:sz w:val="28"/>
          <w:szCs w:val="28"/>
          <w:lang w:eastAsia="en-US"/>
        </w:rPr>
        <w:t>/</w:t>
      </w:r>
      <w:r w:rsidRPr="00BB69CF">
        <w:rPr>
          <w:rFonts w:ascii="Calibri Light" w:hAnsi="Calibri Light"/>
          <w:color w:val="2E74B5"/>
          <w:sz w:val="32"/>
          <w:szCs w:val="32"/>
          <w:lang w:eastAsia="en-US"/>
        </w:rPr>
        <w:t xml:space="preserve"> </w:t>
      </w:r>
      <w:r w:rsidRPr="00291621">
        <w:rPr>
          <w:b/>
          <w:sz w:val="28"/>
          <w:szCs w:val="28"/>
          <w:lang w:eastAsia="en-US"/>
        </w:rPr>
        <w:t>Иволгинский район</w:t>
      </w:r>
      <w:bookmarkEnd w:id="52"/>
      <w:bookmarkEnd w:id="53"/>
    </w:p>
    <w:tbl>
      <w:tblPr>
        <w:tblW w:w="14574" w:type="dxa"/>
        <w:tblInd w:w="108" w:type="dxa"/>
        <w:tblLook w:val="04A0" w:firstRow="1" w:lastRow="0" w:firstColumn="1" w:lastColumn="0" w:noHBand="0" w:noVBand="1"/>
      </w:tblPr>
      <w:tblGrid>
        <w:gridCol w:w="940"/>
        <w:gridCol w:w="1754"/>
        <w:gridCol w:w="3060"/>
        <w:gridCol w:w="3060"/>
        <w:gridCol w:w="960"/>
        <w:gridCol w:w="960"/>
        <w:gridCol w:w="960"/>
        <w:gridCol w:w="960"/>
        <w:gridCol w:w="960"/>
        <w:gridCol w:w="960"/>
      </w:tblGrid>
      <w:tr w:rsidR="00291621" w:rsidRPr="008649AD" w:rsidTr="00291621">
        <w:trPr>
          <w:cantSplit/>
          <w:trHeight w:val="3228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291621" w:rsidRPr="008649AD" w:rsidRDefault="00291621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№</w:t>
            </w:r>
          </w:p>
        </w:tc>
        <w:tc>
          <w:tcPr>
            <w:tcW w:w="1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291621" w:rsidRPr="008649AD" w:rsidRDefault="00291621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Тип учреждения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291621" w:rsidRPr="008649AD" w:rsidRDefault="009E76DD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Район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291621" w:rsidRPr="008649AD" w:rsidRDefault="00291621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Учреждение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291621" w:rsidRPr="008649AD" w:rsidRDefault="00291621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1. Критерий открытости и доступности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291621" w:rsidRPr="008649AD" w:rsidRDefault="00291621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2. Критерий комфортности условий предоставления услуг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291621" w:rsidRPr="008649AD" w:rsidRDefault="00291621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3. Критерий доступности услуг для инвалидов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291621" w:rsidRPr="008649AD" w:rsidRDefault="00291621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291621" w:rsidRPr="008649AD" w:rsidRDefault="00291621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5. Критерий удовлетворенности условиями оказания услуг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291621" w:rsidRPr="008649AD" w:rsidRDefault="00291621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Средняя оценка по учреждению культуры</w:t>
            </w:r>
          </w:p>
        </w:tc>
      </w:tr>
      <w:tr w:rsidR="00291621" w:rsidRPr="008649AD" w:rsidTr="00291621">
        <w:trPr>
          <w:trHeight w:val="64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1621" w:rsidRPr="008649AD" w:rsidRDefault="00291621" w:rsidP="00291621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621" w:rsidRDefault="00291621" w:rsidP="0029162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Иволгинский район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rPr>
                <w:color w:val="000000"/>
              </w:rPr>
            </w:pPr>
            <w:r>
              <w:rPr>
                <w:color w:val="000000"/>
              </w:rPr>
              <w:t>МБУ «МФЦДИ «Родники»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82,45</w:t>
            </w:r>
          </w:p>
        </w:tc>
      </w:tr>
      <w:tr w:rsidR="00291621" w:rsidRPr="008649AD" w:rsidTr="00291621">
        <w:trPr>
          <w:trHeight w:val="64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1621" w:rsidRPr="008649AD" w:rsidRDefault="00291621" w:rsidP="00291621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Иволгинский район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rPr>
                <w:color w:val="000000"/>
              </w:rPr>
            </w:pPr>
            <w:r>
              <w:rPr>
                <w:color w:val="000000"/>
              </w:rPr>
              <w:t>МУ «Районный методический культурно-досуговый центр «МИР»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65,5</w:t>
            </w:r>
          </w:p>
        </w:tc>
      </w:tr>
      <w:tr w:rsidR="00291621" w:rsidRPr="008649AD" w:rsidTr="00291621">
        <w:trPr>
          <w:trHeight w:val="64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1621" w:rsidRPr="008649AD" w:rsidRDefault="00291621" w:rsidP="00291621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Иволгинский район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rPr>
                <w:color w:val="000000"/>
              </w:rPr>
            </w:pPr>
            <w:r>
              <w:rPr>
                <w:color w:val="000000"/>
              </w:rPr>
              <w:t>МБУК «КИДЦ «Арюунбэлиг»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65,1</w:t>
            </w:r>
          </w:p>
        </w:tc>
      </w:tr>
      <w:tr w:rsidR="00291621" w:rsidRPr="008649AD" w:rsidTr="00291621">
        <w:trPr>
          <w:trHeight w:val="96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1621" w:rsidRPr="008649AD" w:rsidRDefault="00291621" w:rsidP="00291621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621" w:rsidRDefault="00291621" w:rsidP="00291621">
            <w:pPr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Иволгинский район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rPr>
                <w:color w:val="000000"/>
              </w:rPr>
            </w:pPr>
            <w:r>
              <w:rPr>
                <w:color w:val="000000"/>
              </w:rPr>
              <w:t>МБУ «ЦИиИКДД» администрации МО СП «Гильбиринское»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93,75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64,49</w:t>
            </w:r>
          </w:p>
        </w:tc>
      </w:tr>
      <w:tr w:rsidR="00291621" w:rsidRPr="008649AD" w:rsidTr="00291621">
        <w:trPr>
          <w:trHeight w:val="64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1621" w:rsidRPr="008649AD" w:rsidRDefault="00291621" w:rsidP="00291621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621" w:rsidRDefault="00291621" w:rsidP="00291621">
            <w:pPr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Иволгинский район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rPr>
                <w:color w:val="000000"/>
              </w:rPr>
            </w:pPr>
            <w:r>
              <w:rPr>
                <w:color w:val="000000"/>
              </w:rPr>
              <w:t>МБУ «ЦИиИКДД» администрации МО СП «Оронгойское»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61,61</w:t>
            </w:r>
          </w:p>
        </w:tc>
      </w:tr>
      <w:tr w:rsidR="00291621" w:rsidRPr="008649AD" w:rsidTr="00291621">
        <w:trPr>
          <w:trHeight w:val="96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1621" w:rsidRPr="008649AD" w:rsidRDefault="00291621" w:rsidP="00291621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621" w:rsidRDefault="00291621" w:rsidP="00291621">
            <w:pPr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Иволгинский район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rPr>
                <w:color w:val="000000"/>
              </w:rPr>
            </w:pPr>
            <w:r>
              <w:rPr>
                <w:color w:val="000000"/>
              </w:rPr>
              <w:t>МБУ «Культура и туризм»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58,43</w:t>
            </w:r>
          </w:p>
        </w:tc>
      </w:tr>
      <w:tr w:rsidR="00291621" w:rsidRPr="008649AD" w:rsidTr="00291621">
        <w:trPr>
          <w:trHeight w:val="64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1621" w:rsidRPr="008649AD" w:rsidRDefault="00291621" w:rsidP="00291621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621" w:rsidRDefault="00291621" w:rsidP="00291621">
            <w:pPr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Иволгинский район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rPr>
                <w:color w:val="000000"/>
              </w:rPr>
            </w:pPr>
            <w:r>
              <w:rPr>
                <w:color w:val="000000"/>
              </w:rPr>
              <w:t>МБУ «Центр досуга и библиотечного обслуживания»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</w:tr>
    </w:tbl>
    <w:p w:rsidR="00094692" w:rsidRDefault="00291621" w:rsidP="00291621">
      <w:pPr>
        <w:keepNext/>
        <w:keepLines/>
        <w:suppressAutoHyphens w:val="0"/>
        <w:spacing w:before="240" w:line="259" w:lineRule="auto"/>
        <w:jc w:val="both"/>
        <w:outlineLvl w:val="0"/>
        <w:rPr>
          <w:b/>
          <w:sz w:val="28"/>
          <w:szCs w:val="28"/>
          <w:lang w:eastAsia="en-US"/>
        </w:rPr>
      </w:pPr>
      <w:bookmarkStart w:id="54" w:name="_Toc87884679"/>
      <w:bookmarkStart w:id="55" w:name="_Toc87890514"/>
      <w:r>
        <w:rPr>
          <w:b/>
          <w:sz w:val="28"/>
          <w:szCs w:val="28"/>
          <w:lang w:eastAsia="en-US"/>
        </w:rPr>
        <w:t>Таблица 2.2.17</w:t>
      </w:r>
      <w:r w:rsidRPr="00BB69CF">
        <w:rPr>
          <w:b/>
          <w:sz w:val="28"/>
          <w:szCs w:val="28"/>
          <w:lang w:eastAsia="en-US"/>
        </w:rPr>
        <w:t xml:space="preserve">. Общий рейтинг учреждений культуры по </w:t>
      </w:r>
      <w:r>
        <w:rPr>
          <w:b/>
          <w:sz w:val="28"/>
          <w:szCs w:val="28"/>
          <w:lang w:eastAsia="en-US"/>
        </w:rPr>
        <w:t xml:space="preserve">районам </w:t>
      </w:r>
      <w:r w:rsidRPr="00BB69CF">
        <w:rPr>
          <w:b/>
          <w:sz w:val="28"/>
          <w:szCs w:val="28"/>
          <w:lang w:eastAsia="en-US"/>
        </w:rPr>
        <w:t>/</w:t>
      </w:r>
      <w:r w:rsidRPr="00BB69CF">
        <w:rPr>
          <w:rFonts w:ascii="Calibri Light" w:hAnsi="Calibri Light"/>
          <w:color w:val="2E74B5"/>
          <w:sz w:val="32"/>
          <w:szCs w:val="32"/>
          <w:lang w:eastAsia="en-US"/>
        </w:rPr>
        <w:t xml:space="preserve"> </w:t>
      </w:r>
      <w:r w:rsidRPr="00291621">
        <w:rPr>
          <w:b/>
          <w:sz w:val="28"/>
          <w:szCs w:val="28"/>
          <w:lang w:eastAsia="en-US"/>
        </w:rPr>
        <w:t xml:space="preserve">Кабанский </w:t>
      </w:r>
      <w:r w:rsidRPr="00094692">
        <w:rPr>
          <w:b/>
          <w:sz w:val="28"/>
          <w:szCs w:val="28"/>
          <w:lang w:eastAsia="en-US"/>
        </w:rPr>
        <w:t>район</w:t>
      </w:r>
      <w:bookmarkEnd w:id="54"/>
      <w:bookmarkEnd w:id="55"/>
    </w:p>
    <w:tbl>
      <w:tblPr>
        <w:tblStyle w:val="afa"/>
        <w:tblW w:w="14574" w:type="dxa"/>
        <w:tblInd w:w="-5" w:type="dxa"/>
        <w:tblLook w:val="04A0" w:firstRow="1" w:lastRow="0" w:firstColumn="1" w:lastColumn="0" w:noHBand="0" w:noVBand="1"/>
      </w:tblPr>
      <w:tblGrid>
        <w:gridCol w:w="940"/>
        <w:gridCol w:w="1754"/>
        <w:gridCol w:w="3060"/>
        <w:gridCol w:w="3060"/>
        <w:gridCol w:w="960"/>
        <w:gridCol w:w="960"/>
        <w:gridCol w:w="960"/>
        <w:gridCol w:w="960"/>
        <w:gridCol w:w="960"/>
        <w:gridCol w:w="960"/>
      </w:tblGrid>
      <w:tr w:rsidR="00291621" w:rsidRPr="008649AD" w:rsidTr="00291621">
        <w:trPr>
          <w:trHeight w:val="3228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291621" w:rsidRPr="008649AD" w:rsidRDefault="00291621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№</w:t>
            </w:r>
          </w:p>
        </w:tc>
        <w:tc>
          <w:tcPr>
            <w:tcW w:w="1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291621" w:rsidRPr="008649AD" w:rsidRDefault="00291621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Тип учреждения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291621" w:rsidRPr="008649AD" w:rsidRDefault="009E76DD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Район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291621" w:rsidRPr="008649AD" w:rsidRDefault="00291621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Учреждение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291621" w:rsidRPr="008649AD" w:rsidRDefault="00291621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1. Критерий открытости и доступности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291621" w:rsidRPr="008649AD" w:rsidRDefault="00291621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2. Критерий комфортности условий предоставления услуг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291621" w:rsidRPr="008649AD" w:rsidRDefault="00291621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3. Критерий доступности услуг для инвалидов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291621" w:rsidRPr="008649AD" w:rsidRDefault="00291621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291621" w:rsidRPr="008649AD" w:rsidRDefault="00291621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5. Критерий удовлетворенности условиями оказания услуг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291621" w:rsidRPr="008649AD" w:rsidRDefault="00291621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Средняя оценка по учреждению культуры</w:t>
            </w:r>
          </w:p>
        </w:tc>
      </w:tr>
      <w:tr w:rsidR="00291621" w:rsidRPr="008649AD" w:rsidTr="00291621">
        <w:trPr>
          <w:trHeight w:val="645"/>
        </w:trPr>
        <w:tc>
          <w:tcPr>
            <w:tcW w:w="940" w:type="dxa"/>
            <w:noWrap/>
            <w:hideMark/>
          </w:tcPr>
          <w:p w:rsidR="00291621" w:rsidRPr="008649AD" w:rsidRDefault="00291621" w:rsidP="00291621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</w:t>
            </w:r>
          </w:p>
        </w:tc>
        <w:tc>
          <w:tcPr>
            <w:tcW w:w="1754" w:type="dxa"/>
            <w:vAlign w:val="center"/>
            <w:hideMark/>
          </w:tcPr>
          <w:p w:rsidR="00291621" w:rsidRDefault="00291621" w:rsidP="0029162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3060" w:type="dxa"/>
            <w:vAlign w:val="center"/>
          </w:tcPr>
          <w:p w:rsidR="00291621" w:rsidRDefault="00291621" w:rsidP="00291621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Кабанский район</w:t>
            </w:r>
          </w:p>
        </w:tc>
        <w:tc>
          <w:tcPr>
            <w:tcW w:w="3060" w:type="dxa"/>
            <w:vAlign w:val="center"/>
          </w:tcPr>
          <w:p w:rsidR="00291621" w:rsidRDefault="00291621" w:rsidP="00291621">
            <w:pPr>
              <w:rPr>
                <w:color w:val="000000"/>
              </w:rPr>
            </w:pPr>
            <w:r>
              <w:rPr>
                <w:color w:val="000000"/>
              </w:rPr>
              <w:t>МАУК "Центр этнической культуры байкало-кударинских бурят" МО СП "Корсаковское" Республики Бурятия</w:t>
            </w:r>
          </w:p>
        </w:tc>
        <w:tc>
          <w:tcPr>
            <w:tcW w:w="960" w:type="dxa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68,62</w:t>
            </w:r>
          </w:p>
        </w:tc>
        <w:tc>
          <w:tcPr>
            <w:tcW w:w="960" w:type="dxa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79,7</w:t>
            </w:r>
          </w:p>
        </w:tc>
        <w:tc>
          <w:tcPr>
            <w:tcW w:w="960" w:type="dxa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34,04</w:t>
            </w:r>
          </w:p>
        </w:tc>
        <w:tc>
          <w:tcPr>
            <w:tcW w:w="960" w:type="dxa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99,55</w:t>
            </w:r>
          </w:p>
        </w:tc>
        <w:tc>
          <w:tcPr>
            <w:tcW w:w="960" w:type="dxa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99,66</w:t>
            </w:r>
          </w:p>
        </w:tc>
        <w:tc>
          <w:tcPr>
            <w:tcW w:w="960" w:type="dxa"/>
            <w:vAlign w:val="center"/>
            <w:hideMark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76,31</w:t>
            </w:r>
          </w:p>
        </w:tc>
      </w:tr>
      <w:tr w:rsidR="00291621" w:rsidRPr="008649AD" w:rsidTr="00291621">
        <w:trPr>
          <w:trHeight w:val="960"/>
        </w:trPr>
        <w:tc>
          <w:tcPr>
            <w:tcW w:w="940" w:type="dxa"/>
            <w:noWrap/>
            <w:hideMark/>
          </w:tcPr>
          <w:p w:rsidR="00291621" w:rsidRPr="008649AD" w:rsidRDefault="00291621" w:rsidP="00291621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2</w:t>
            </w:r>
          </w:p>
        </w:tc>
        <w:tc>
          <w:tcPr>
            <w:tcW w:w="1754" w:type="dxa"/>
            <w:vAlign w:val="center"/>
            <w:hideMark/>
          </w:tcPr>
          <w:p w:rsidR="00291621" w:rsidRDefault="00291621" w:rsidP="00291621">
            <w:pPr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3060" w:type="dxa"/>
            <w:vAlign w:val="center"/>
          </w:tcPr>
          <w:p w:rsidR="00291621" w:rsidRDefault="00291621" w:rsidP="00291621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Кабанский район</w:t>
            </w:r>
          </w:p>
        </w:tc>
        <w:tc>
          <w:tcPr>
            <w:tcW w:w="3060" w:type="dxa"/>
            <w:vAlign w:val="center"/>
          </w:tcPr>
          <w:p w:rsidR="00291621" w:rsidRDefault="00291621" w:rsidP="00291621">
            <w:pPr>
              <w:rPr>
                <w:color w:val="000000"/>
              </w:rPr>
            </w:pPr>
            <w:r>
              <w:rPr>
                <w:color w:val="000000"/>
              </w:rPr>
              <w:t>МАУ культурно-досуговый центр "Жемчужина"</w:t>
            </w:r>
          </w:p>
        </w:tc>
        <w:tc>
          <w:tcPr>
            <w:tcW w:w="960" w:type="dxa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43,9</w:t>
            </w:r>
          </w:p>
        </w:tc>
        <w:tc>
          <w:tcPr>
            <w:tcW w:w="960" w:type="dxa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</w:t>
            </w:r>
          </w:p>
        </w:tc>
        <w:tc>
          <w:tcPr>
            <w:tcW w:w="960" w:type="dxa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</w:t>
            </w:r>
          </w:p>
        </w:tc>
        <w:tc>
          <w:tcPr>
            <w:tcW w:w="960" w:type="dxa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98,7</w:t>
            </w:r>
          </w:p>
        </w:tc>
        <w:tc>
          <w:tcPr>
            <w:tcW w:w="960" w:type="dxa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  <w:vAlign w:val="center"/>
            <w:hideMark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74,92</w:t>
            </w:r>
          </w:p>
        </w:tc>
      </w:tr>
      <w:tr w:rsidR="00291621" w:rsidRPr="008649AD" w:rsidTr="00291621">
        <w:trPr>
          <w:trHeight w:val="645"/>
        </w:trPr>
        <w:tc>
          <w:tcPr>
            <w:tcW w:w="940" w:type="dxa"/>
            <w:noWrap/>
            <w:hideMark/>
          </w:tcPr>
          <w:p w:rsidR="00291621" w:rsidRPr="008649AD" w:rsidRDefault="00291621" w:rsidP="00291621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3</w:t>
            </w:r>
          </w:p>
        </w:tc>
        <w:tc>
          <w:tcPr>
            <w:tcW w:w="1754" w:type="dxa"/>
            <w:vAlign w:val="center"/>
            <w:hideMark/>
          </w:tcPr>
          <w:p w:rsidR="00291621" w:rsidRDefault="00291621" w:rsidP="00291621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Дом культуры </w:t>
            </w:r>
          </w:p>
        </w:tc>
        <w:tc>
          <w:tcPr>
            <w:tcW w:w="3060" w:type="dxa"/>
            <w:vAlign w:val="center"/>
          </w:tcPr>
          <w:p w:rsidR="00291621" w:rsidRDefault="00291621" w:rsidP="00291621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Кабанский район</w:t>
            </w:r>
          </w:p>
        </w:tc>
        <w:tc>
          <w:tcPr>
            <w:tcW w:w="3060" w:type="dxa"/>
            <w:vAlign w:val="center"/>
          </w:tcPr>
          <w:p w:rsidR="00291621" w:rsidRDefault="00291621" w:rsidP="00291621">
            <w:pPr>
              <w:rPr>
                <w:color w:val="000000"/>
              </w:rPr>
            </w:pPr>
            <w:r>
              <w:rPr>
                <w:color w:val="000000"/>
              </w:rPr>
              <w:t>МАУ "Районный Дом культуры" МО "Кабанский район" Республики Бурятия</w:t>
            </w:r>
          </w:p>
        </w:tc>
        <w:tc>
          <w:tcPr>
            <w:tcW w:w="960" w:type="dxa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89,1</w:t>
            </w:r>
          </w:p>
        </w:tc>
        <w:tc>
          <w:tcPr>
            <w:tcW w:w="960" w:type="dxa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49,09</w:t>
            </w:r>
          </w:p>
        </w:tc>
        <w:tc>
          <w:tcPr>
            <w:tcW w:w="960" w:type="dxa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31,48</w:t>
            </w:r>
          </w:p>
        </w:tc>
        <w:tc>
          <w:tcPr>
            <w:tcW w:w="960" w:type="dxa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96,93</w:t>
            </w:r>
          </w:p>
        </w:tc>
        <w:tc>
          <w:tcPr>
            <w:tcW w:w="960" w:type="dxa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98,35</w:t>
            </w:r>
          </w:p>
        </w:tc>
        <w:tc>
          <w:tcPr>
            <w:tcW w:w="960" w:type="dxa"/>
            <w:vAlign w:val="center"/>
            <w:hideMark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72,99</w:t>
            </w:r>
          </w:p>
        </w:tc>
      </w:tr>
      <w:tr w:rsidR="00291621" w:rsidRPr="008649AD" w:rsidTr="00291621">
        <w:trPr>
          <w:trHeight w:val="960"/>
        </w:trPr>
        <w:tc>
          <w:tcPr>
            <w:tcW w:w="940" w:type="dxa"/>
            <w:noWrap/>
            <w:hideMark/>
          </w:tcPr>
          <w:p w:rsidR="00291621" w:rsidRPr="008649AD" w:rsidRDefault="00291621" w:rsidP="00291621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4</w:t>
            </w:r>
          </w:p>
        </w:tc>
        <w:tc>
          <w:tcPr>
            <w:tcW w:w="1754" w:type="dxa"/>
            <w:vAlign w:val="center"/>
            <w:hideMark/>
          </w:tcPr>
          <w:p w:rsidR="00291621" w:rsidRDefault="00291621" w:rsidP="00291621">
            <w:pPr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3060" w:type="dxa"/>
            <w:vAlign w:val="center"/>
          </w:tcPr>
          <w:p w:rsidR="00291621" w:rsidRDefault="00291621" w:rsidP="00291621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Кабанский район</w:t>
            </w:r>
          </w:p>
        </w:tc>
        <w:tc>
          <w:tcPr>
            <w:tcW w:w="3060" w:type="dxa"/>
            <w:vAlign w:val="center"/>
          </w:tcPr>
          <w:p w:rsidR="00291621" w:rsidRDefault="00291621" w:rsidP="00291621">
            <w:pPr>
              <w:rPr>
                <w:color w:val="000000"/>
              </w:rPr>
            </w:pPr>
            <w:r>
              <w:rPr>
                <w:color w:val="000000"/>
              </w:rPr>
              <w:t>МАУ "Каменский культурно-информационный центр"</w:t>
            </w:r>
          </w:p>
        </w:tc>
        <w:tc>
          <w:tcPr>
            <w:tcW w:w="960" w:type="dxa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</w:t>
            </w:r>
          </w:p>
        </w:tc>
        <w:tc>
          <w:tcPr>
            <w:tcW w:w="960" w:type="dxa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87,37</w:t>
            </w:r>
          </w:p>
        </w:tc>
        <w:tc>
          <w:tcPr>
            <w:tcW w:w="960" w:type="dxa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960" w:type="dxa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95,79</w:t>
            </w:r>
          </w:p>
        </w:tc>
        <w:tc>
          <w:tcPr>
            <w:tcW w:w="960" w:type="dxa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94,74</w:t>
            </w:r>
          </w:p>
        </w:tc>
        <w:tc>
          <w:tcPr>
            <w:tcW w:w="960" w:type="dxa"/>
            <w:vAlign w:val="center"/>
            <w:hideMark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70,18</w:t>
            </w:r>
          </w:p>
        </w:tc>
      </w:tr>
      <w:tr w:rsidR="00291621" w:rsidRPr="008649AD" w:rsidTr="00291621">
        <w:trPr>
          <w:trHeight w:val="645"/>
        </w:trPr>
        <w:tc>
          <w:tcPr>
            <w:tcW w:w="940" w:type="dxa"/>
            <w:noWrap/>
            <w:hideMark/>
          </w:tcPr>
          <w:p w:rsidR="00291621" w:rsidRPr="008649AD" w:rsidRDefault="00291621" w:rsidP="00291621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5</w:t>
            </w:r>
          </w:p>
        </w:tc>
        <w:tc>
          <w:tcPr>
            <w:tcW w:w="1754" w:type="dxa"/>
            <w:vAlign w:val="center"/>
            <w:hideMark/>
          </w:tcPr>
          <w:p w:rsidR="00291621" w:rsidRDefault="00291621" w:rsidP="00291621">
            <w:pPr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3060" w:type="dxa"/>
            <w:vAlign w:val="center"/>
          </w:tcPr>
          <w:p w:rsidR="00291621" w:rsidRDefault="00291621" w:rsidP="00291621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Кабанский район</w:t>
            </w:r>
          </w:p>
        </w:tc>
        <w:tc>
          <w:tcPr>
            <w:tcW w:w="3060" w:type="dxa"/>
            <w:vAlign w:val="center"/>
          </w:tcPr>
          <w:p w:rsidR="00291621" w:rsidRDefault="00291621" w:rsidP="00291621">
            <w:pPr>
              <w:rPr>
                <w:color w:val="000000"/>
              </w:rPr>
            </w:pPr>
            <w:r>
              <w:rPr>
                <w:color w:val="000000"/>
              </w:rPr>
              <w:t>МАУ "Бабушкинский информационно-культурный центр"</w:t>
            </w:r>
          </w:p>
        </w:tc>
        <w:tc>
          <w:tcPr>
            <w:tcW w:w="960" w:type="dxa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</w:t>
            </w:r>
          </w:p>
        </w:tc>
        <w:tc>
          <w:tcPr>
            <w:tcW w:w="960" w:type="dxa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67,44</w:t>
            </w:r>
          </w:p>
        </w:tc>
        <w:tc>
          <w:tcPr>
            <w:tcW w:w="960" w:type="dxa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960" w:type="dxa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98,98</w:t>
            </w:r>
          </w:p>
        </w:tc>
        <w:tc>
          <w:tcPr>
            <w:tcW w:w="960" w:type="dxa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97,82</w:t>
            </w:r>
          </w:p>
        </w:tc>
        <w:tc>
          <w:tcPr>
            <w:tcW w:w="960" w:type="dxa"/>
            <w:vAlign w:val="center"/>
            <w:hideMark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68,05</w:t>
            </w:r>
          </w:p>
        </w:tc>
      </w:tr>
      <w:tr w:rsidR="00291621" w:rsidRPr="008649AD" w:rsidTr="00291621">
        <w:trPr>
          <w:trHeight w:val="645"/>
        </w:trPr>
        <w:tc>
          <w:tcPr>
            <w:tcW w:w="940" w:type="dxa"/>
            <w:noWrap/>
          </w:tcPr>
          <w:p w:rsidR="00291621" w:rsidRPr="008649AD" w:rsidRDefault="00291621" w:rsidP="00291621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</w:p>
        </w:tc>
        <w:tc>
          <w:tcPr>
            <w:tcW w:w="1754" w:type="dxa"/>
            <w:vAlign w:val="center"/>
          </w:tcPr>
          <w:p w:rsidR="00291621" w:rsidRDefault="00291621" w:rsidP="00291621">
            <w:pPr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3060" w:type="dxa"/>
            <w:vAlign w:val="center"/>
          </w:tcPr>
          <w:p w:rsidR="00291621" w:rsidRDefault="00291621" w:rsidP="00291621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Кабанский район</w:t>
            </w:r>
          </w:p>
        </w:tc>
        <w:tc>
          <w:tcPr>
            <w:tcW w:w="3060" w:type="dxa"/>
            <w:vAlign w:val="center"/>
          </w:tcPr>
          <w:p w:rsidR="00291621" w:rsidRDefault="00916647" w:rsidP="00291621">
            <w:pPr>
              <w:rPr>
                <w:color w:val="000000"/>
              </w:rPr>
            </w:pPr>
            <w:r w:rsidRPr="00916647">
              <w:rPr>
                <w:color w:val="000000"/>
              </w:rPr>
              <w:t>МАУК «Брянский информационно-культурный центр»</w:t>
            </w:r>
          </w:p>
        </w:tc>
        <w:tc>
          <w:tcPr>
            <w:tcW w:w="960" w:type="dxa"/>
            <w:vAlign w:val="center"/>
          </w:tcPr>
          <w:p w:rsidR="00291621" w:rsidRDefault="009462BF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  <w:vAlign w:val="center"/>
          </w:tcPr>
          <w:p w:rsidR="00291621" w:rsidRDefault="009462BF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  <w:vAlign w:val="center"/>
          </w:tcPr>
          <w:p w:rsidR="00291621" w:rsidRDefault="009462BF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  <w:vAlign w:val="center"/>
          </w:tcPr>
          <w:p w:rsidR="00291621" w:rsidRDefault="009462BF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  <w:vAlign w:val="center"/>
          </w:tcPr>
          <w:p w:rsidR="00291621" w:rsidRDefault="009462BF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</w:tbl>
    <w:p w:rsidR="00291621" w:rsidRDefault="00291621" w:rsidP="00291621">
      <w:pPr>
        <w:keepNext/>
        <w:keepLines/>
        <w:suppressAutoHyphens w:val="0"/>
        <w:spacing w:before="240" w:line="259" w:lineRule="auto"/>
        <w:jc w:val="both"/>
        <w:outlineLvl w:val="0"/>
        <w:rPr>
          <w:b/>
          <w:sz w:val="28"/>
          <w:szCs w:val="28"/>
          <w:lang w:eastAsia="en-US"/>
        </w:rPr>
      </w:pPr>
      <w:bookmarkStart w:id="56" w:name="_Toc87884680"/>
      <w:bookmarkStart w:id="57" w:name="_Toc87890515"/>
      <w:r>
        <w:rPr>
          <w:b/>
          <w:sz w:val="28"/>
          <w:szCs w:val="28"/>
          <w:lang w:eastAsia="en-US"/>
        </w:rPr>
        <w:t>Таблица 2.2.18</w:t>
      </w:r>
      <w:r w:rsidRPr="00BB69CF">
        <w:rPr>
          <w:b/>
          <w:sz w:val="28"/>
          <w:szCs w:val="28"/>
          <w:lang w:eastAsia="en-US"/>
        </w:rPr>
        <w:t xml:space="preserve">. Общий рейтинг учреждений культуры по </w:t>
      </w:r>
      <w:r>
        <w:rPr>
          <w:b/>
          <w:sz w:val="28"/>
          <w:szCs w:val="28"/>
          <w:lang w:eastAsia="en-US"/>
        </w:rPr>
        <w:t xml:space="preserve">районам </w:t>
      </w:r>
      <w:r w:rsidRPr="00BB69CF">
        <w:rPr>
          <w:b/>
          <w:sz w:val="28"/>
          <w:szCs w:val="28"/>
          <w:lang w:eastAsia="en-US"/>
        </w:rPr>
        <w:t>/</w:t>
      </w:r>
      <w:r w:rsidRPr="00BB69CF">
        <w:rPr>
          <w:rFonts w:ascii="Calibri Light" w:hAnsi="Calibri Light"/>
          <w:color w:val="2E74B5"/>
          <w:sz w:val="32"/>
          <w:szCs w:val="32"/>
          <w:lang w:eastAsia="en-US"/>
        </w:rPr>
        <w:t xml:space="preserve"> </w:t>
      </w:r>
      <w:r w:rsidRPr="00291621">
        <w:rPr>
          <w:b/>
          <w:sz w:val="28"/>
          <w:szCs w:val="28"/>
          <w:lang w:eastAsia="en-US"/>
        </w:rPr>
        <w:t xml:space="preserve">Кижингинский  </w:t>
      </w:r>
      <w:r w:rsidRPr="00094692">
        <w:rPr>
          <w:b/>
          <w:sz w:val="28"/>
          <w:szCs w:val="28"/>
          <w:lang w:eastAsia="en-US"/>
        </w:rPr>
        <w:t>район</w:t>
      </w:r>
      <w:bookmarkEnd w:id="56"/>
      <w:bookmarkEnd w:id="57"/>
    </w:p>
    <w:tbl>
      <w:tblPr>
        <w:tblW w:w="14574" w:type="dxa"/>
        <w:tblInd w:w="108" w:type="dxa"/>
        <w:tblLook w:val="04A0" w:firstRow="1" w:lastRow="0" w:firstColumn="1" w:lastColumn="0" w:noHBand="0" w:noVBand="1"/>
      </w:tblPr>
      <w:tblGrid>
        <w:gridCol w:w="940"/>
        <w:gridCol w:w="1754"/>
        <w:gridCol w:w="3060"/>
        <w:gridCol w:w="3060"/>
        <w:gridCol w:w="960"/>
        <w:gridCol w:w="960"/>
        <w:gridCol w:w="960"/>
        <w:gridCol w:w="960"/>
        <w:gridCol w:w="960"/>
        <w:gridCol w:w="960"/>
      </w:tblGrid>
      <w:tr w:rsidR="00291621" w:rsidRPr="008649AD" w:rsidTr="00291621">
        <w:trPr>
          <w:cantSplit/>
          <w:trHeight w:val="3228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291621" w:rsidRPr="008649AD" w:rsidRDefault="00291621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№</w:t>
            </w:r>
          </w:p>
        </w:tc>
        <w:tc>
          <w:tcPr>
            <w:tcW w:w="1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291621" w:rsidRPr="008649AD" w:rsidRDefault="00291621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Тип учреждения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291621" w:rsidRPr="008649AD" w:rsidRDefault="009E76DD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Район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291621" w:rsidRPr="008649AD" w:rsidRDefault="00291621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Учреждение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291621" w:rsidRPr="008649AD" w:rsidRDefault="00291621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1. Критерий открытости и доступности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291621" w:rsidRPr="008649AD" w:rsidRDefault="00291621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2. Критерий комфортности условий предоставления услуг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291621" w:rsidRPr="008649AD" w:rsidRDefault="00291621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3. Критерий доступности услуг для инвалидов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291621" w:rsidRPr="008649AD" w:rsidRDefault="00291621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291621" w:rsidRPr="008649AD" w:rsidRDefault="00291621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5. Критерий удовлетворенности условиями оказания услуг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291621" w:rsidRPr="008649AD" w:rsidRDefault="00291621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Средняя оценка по учреждению культуры</w:t>
            </w:r>
          </w:p>
        </w:tc>
      </w:tr>
      <w:tr w:rsidR="00291621" w:rsidRPr="008649AD" w:rsidTr="00291621">
        <w:trPr>
          <w:trHeight w:val="64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1621" w:rsidRPr="008649AD" w:rsidRDefault="00291621" w:rsidP="00291621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621" w:rsidRDefault="00291621" w:rsidP="0029162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 xml:space="preserve">Дом культуры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Республика Бурятия, Кижингинский  район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rPr>
                <w:color w:val="000000"/>
              </w:rPr>
            </w:pPr>
            <w:r>
              <w:rPr>
                <w:color w:val="000000"/>
              </w:rPr>
              <w:t>МБУК «Районный Дом культуры «Одон»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81,52</w:t>
            </w:r>
          </w:p>
        </w:tc>
      </w:tr>
    </w:tbl>
    <w:p w:rsidR="00291621" w:rsidRDefault="00291621" w:rsidP="00315F4C">
      <w:pPr>
        <w:keepNext/>
        <w:keepLines/>
        <w:suppressAutoHyphens w:val="0"/>
        <w:spacing w:before="240" w:line="259" w:lineRule="auto"/>
        <w:jc w:val="both"/>
        <w:outlineLvl w:val="0"/>
        <w:rPr>
          <w:b/>
          <w:sz w:val="28"/>
          <w:szCs w:val="28"/>
          <w:lang w:eastAsia="en-US"/>
        </w:rPr>
      </w:pPr>
      <w:bookmarkStart w:id="58" w:name="_Toc87884681"/>
      <w:bookmarkStart w:id="59" w:name="_Toc87890516"/>
      <w:r>
        <w:rPr>
          <w:b/>
          <w:sz w:val="28"/>
          <w:szCs w:val="28"/>
          <w:lang w:eastAsia="en-US"/>
        </w:rPr>
        <w:t>Таблица 2.2.19</w:t>
      </w:r>
      <w:r w:rsidRPr="00BB69CF">
        <w:rPr>
          <w:b/>
          <w:sz w:val="28"/>
          <w:szCs w:val="28"/>
          <w:lang w:eastAsia="en-US"/>
        </w:rPr>
        <w:t xml:space="preserve">. Общий рейтинг учреждений культуры по </w:t>
      </w:r>
      <w:r>
        <w:rPr>
          <w:b/>
          <w:sz w:val="28"/>
          <w:szCs w:val="28"/>
          <w:lang w:eastAsia="en-US"/>
        </w:rPr>
        <w:t xml:space="preserve">районам </w:t>
      </w:r>
      <w:r w:rsidRPr="00BB69CF">
        <w:rPr>
          <w:b/>
          <w:sz w:val="28"/>
          <w:szCs w:val="28"/>
          <w:lang w:eastAsia="en-US"/>
        </w:rPr>
        <w:t>/</w:t>
      </w:r>
      <w:r w:rsidRPr="00BB69CF">
        <w:rPr>
          <w:rFonts w:ascii="Calibri Light" w:hAnsi="Calibri Light"/>
          <w:color w:val="2E74B5"/>
          <w:sz w:val="32"/>
          <w:szCs w:val="32"/>
          <w:lang w:eastAsia="en-US"/>
        </w:rPr>
        <w:t xml:space="preserve"> </w:t>
      </w:r>
      <w:r w:rsidRPr="00291621">
        <w:rPr>
          <w:b/>
          <w:sz w:val="28"/>
          <w:szCs w:val="28"/>
          <w:lang w:eastAsia="en-US"/>
        </w:rPr>
        <w:t xml:space="preserve">Курумканский </w:t>
      </w:r>
      <w:r w:rsidRPr="00094692">
        <w:rPr>
          <w:b/>
          <w:sz w:val="28"/>
          <w:szCs w:val="28"/>
          <w:lang w:eastAsia="en-US"/>
        </w:rPr>
        <w:t>район</w:t>
      </w:r>
      <w:bookmarkEnd w:id="58"/>
      <w:bookmarkEnd w:id="59"/>
    </w:p>
    <w:tbl>
      <w:tblPr>
        <w:tblW w:w="14574" w:type="dxa"/>
        <w:tblInd w:w="108" w:type="dxa"/>
        <w:tblLook w:val="04A0" w:firstRow="1" w:lastRow="0" w:firstColumn="1" w:lastColumn="0" w:noHBand="0" w:noVBand="1"/>
      </w:tblPr>
      <w:tblGrid>
        <w:gridCol w:w="940"/>
        <w:gridCol w:w="1754"/>
        <w:gridCol w:w="3060"/>
        <w:gridCol w:w="3060"/>
        <w:gridCol w:w="960"/>
        <w:gridCol w:w="960"/>
        <w:gridCol w:w="960"/>
        <w:gridCol w:w="960"/>
        <w:gridCol w:w="960"/>
        <w:gridCol w:w="960"/>
      </w:tblGrid>
      <w:tr w:rsidR="00291621" w:rsidRPr="008649AD" w:rsidTr="00291621">
        <w:trPr>
          <w:cantSplit/>
          <w:trHeight w:val="3228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291621" w:rsidRPr="008649AD" w:rsidRDefault="00291621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№</w:t>
            </w:r>
          </w:p>
        </w:tc>
        <w:tc>
          <w:tcPr>
            <w:tcW w:w="1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291621" w:rsidRPr="008649AD" w:rsidRDefault="00291621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Тип учреждения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291621" w:rsidRPr="008649AD" w:rsidRDefault="009E76DD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Район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291621" w:rsidRPr="008649AD" w:rsidRDefault="00291621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Учреждение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291621" w:rsidRPr="008649AD" w:rsidRDefault="00291621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1. Критерий открытости и доступности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291621" w:rsidRPr="008649AD" w:rsidRDefault="00291621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2. Критерий комфортности условий предоставления услуг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291621" w:rsidRPr="008649AD" w:rsidRDefault="00291621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3. Критерий доступности услуг для инвалидов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291621" w:rsidRPr="008649AD" w:rsidRDefault="00291621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291621" w:rsidRPr="008649AD" w:rsidRDefault="00291621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5. Критерий удовлетворенности условиями оказания услуг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291621" w:rsidRPr="008649AD" w:rsidRDefault="00291621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Средняя оценка по учреждению культуры</w:t>
            </w:r>
          </w:p>
        </w:tc>
      </w:tr>
      <w:tr w:rsidR="00291621" w:rsidRPr="008649AD" w:rsidTr="00291621">
        <w:trPr>
          <w:trHeight w:val="64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1621" w:rsidRPr="008649AD" w:rsidRDefault="00291621" w:rsidP="00291621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621" w:rsidRDefault="00291621" w:rsidP="0029162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Курумканский район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rPr>
                <w:color w:val="000000"/>
              </w:rPr>
            </w:pPr>
            <w:r>
              <w:rPr>
                <w:color w:val="000000"/>
              </w:rPr>
              <w:t>МБУК «Культурно-досуговый и методический центр МО «Курумканский район»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82,82</w:t>
            </w:r>
          </w:p>
        </w:tc>
      </w:tr>
    </w:tbl>
    <w:p w:rsidR="00BD56C7" w:rsidRDefault="00BD56C7" w:rsidP="00315F4C">
      <w:pPr>
        <w:keepNext/>
        <w:keepLines/>
        <w:suppressAutoHyphens w:val="0"/>
        <w:spacing w:before="240" w:line="259" w:lineRule="auto"/>
        <w:jc w:val="both"/>
        <w:outlineLvl w:val="0"/>
        <w:rPr>
          <w:b/>
          <w:sz w:val="28"/>
          <w:szCs w:val="28"/>
          <w:lang w:eastAsia="en-US"/>
        </w:rPr>
      </w:pPr>
      <w:bookmarkStart w:id="60" w:name="_Toc87884682"/>
      <w:bookmarkStart w:id="61" w:name="_Toc87890517"/>
    </w:p>
    <w:p w:rsidR="00291621" w:rsidRDefault="00291621" w:rsidP="00315F4C">
      <w:pPr>
        <w:keepNext/>
        <w:keepLines/>
        <w:suppressAutoHyphens w:val="0"/>
        <w:spacing w:before="240" w:line="259" w:lineRule="auto"/>
        <w:jc w:val="both"/>
        <w:outlineLvl w:val="0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Таблица 2.2.20</w:t>
      </w:r>
      <w:r w:rsidRPr="00BB69CF">
        <w:rPr>
          <w:b/>
          <w:sz w:val="28"/>
          <w:szCs w:val="28"/>
          <w:lang w:eastAsia="en-US"/>
        </w:rPr>
        <w:t xml:space="preserve">. Общий рейтинг учреждений культуры по </w:t>
      </w:r>
      <w:r>
        <w:rPr>
          <w:b/>
          <w:sz w:val="28"/>
          <w:szCs w:val="28"/>
          <w:lang w:eastAsia="en-US"/>
        </w:rPr>
        <w:t xml:space="preserve">районам </w:t>
      </w:r>
      <w:r w:rsidRPr="00BB69CF">
        <w:rPr>
          <w:b/>
          <w:sz w:val="28"/>
          <w:szCs w:val="28"/>
          <w:lang w:eastAsia="en-US"/>
        </w:rPr>
        <w:t>/</w:t>
      </w:r>
      <w:r w:rsidRPr="00BB69CF">
        <w:rPr>
          <w:rFonts w:ascii="Calibri Light" w:hAnsi="Calibri Light"/>
          <w:color w:val="2E74B5"/>
          <w:sz w:val="32"/>
          <w:szCs w:val="32"/>
          <w:lang w:eastAsia="en-US"/>
        </w:rPr>
        <w:t xml:space="preserve"> </w:t>
      </w:r>
      <w:r w:rsidRPr="00291621">
        <w:rPr>
          <w:b/>
          <w:sz w:val="28"/>
          <w:szCs w:val="28"/>
          <w:lang w:eastAsia="en-US"/>
        </w:rPr>
        <w:t xml:space="preserve">Кяхтинский   </w:t>
      </w:r>
      <w:r w:rsidRPr="00094692">
        <w:rPr>
          <w:b/>
          <w:sz w:val="28"/>
          <w:szCs w:val="28"/>
          <w:lang w:eastAsia="en-US"/>
        </w:rPr>
        <w:t>район</w:t>
      </w:r>
      <w:bookmarkEnd w:id="60"/>
      <w:bookmarkEnd w:id="61"/>
    </w:p>
    <w:tbl>
      <w:tblPr>
        <w:tblW w:w="14574" w:type="dxa"/>
        <w:tblInd w:w="108" w:type="dxa"/>
        <w:tblLook w:val="04A0" w:firstRow="1" w:lastRow="0" w:firstColumn="1" w:lastColumn="0" w:noHBand="0" w:noVBand="1"/>
      </w:tblPr>
      <w:tblGrid>
        <w:gridCol w:w="940"/>
        <w:gridCol w:w="1754"/>
        <w:gridCol w:w="3060"/>
        <w:gridCol w:w="3060"/>
        <w:gridCol w:w="960"/>
        <w:gridCol w:w="960"/>
        <w:gridCol w:w="960"/>
        <w:gridCol w:w="960"/>
        <w:gridCol w:w="960"/>
        <w:gridCol w:w="960"/>
      </w:tblGrid>
      <w:tr w:rsidR="00291621" w:rsidRPr="008649AD" w:rsidTr="00291621">
        <w:trPr>
          <w:cantSplit/>
          <w:trHeight w:val="3228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291621" w:rsidRPr="008649AD" w:rsidRDefault="00291621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№</w:t>
            </w:r>
          </w:p>
        </w:tc>
        <w:tc>
          <w:tcPr>
            <w:tcW w:w="1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291621" w:rsidRPr="008649AD" w:rsidRDefault="00291621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Тип учреждения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291621" w:rsidRPr="008649AD" w:rsidRDefault="009E76DD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Район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291621" w:rsidRPr="008649AD" w:rsidRDefault="00291621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Учреждение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291621" w:rsidRPr="008649AD" w:rsidRDefault="00291621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1. Критерий открытости и доступности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291621" w:rsidRPr="008649AD" w:rsidRDefault="00291621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2. Критерий комфортности условий предоставления услуг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291621" w:rsidRPr="008649AD" w:rsidRDefault="00291621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3. Критерий доступности услуг для инвалидов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291621" w:rsidRPr="008649AD" w:rsidRDefault="00291621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291621" w:rsidRPr="008649AD" w:rsidRDefault="00291621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5. Критерий удовлетворенности условиями оказания услуг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291621" w:rsidRPr="008649AD" w:rsidRDefault="00291621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Средняя оценка по учреждению культуры</w:t>
            </w:r>
          </w:p>
        </w:tc>
      </w:tr>
      <w:tr w:rsidR="00291621" w:rsidRPr="008649AD" w:rsidTr="00291621">
        <w:trPr>
          <w:trHeight w:val="64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1621" w:rsidRPr="008649AD" w:rsidRDefault="00291621" w:rsidP="00291621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621" w:rsidRDefault="00291621" w:rsidP="0029162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Кяхтинский   район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rPr>
                <w:color w:val="000000"/>
              </w:rPr>
            </w:pPr>
            <w:r>
              <w:rPr>
                <w:color w:val="000000"/>
              </w:rPr>
              <w:t>МБУ «Районный Центр культуры и досуга»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66,25</w:t>
            </w:r>
          </w:p>
        </w:tc>
      </w:tr>
    </w:tbl>
    <w:p w:rsidR="00291621" w:rsidRDefault="00291621" w:rsidP="00315F4C">
      <w:pPr>
        <w:keepNext/>
        <w:keepLines/>
        <w:suppressAutoHyphens w:val="0"/>
        <w:spacing w:before="240" w:line="259" w:lineRule="auto"/>
        <w:jc w:val="both"/>
        <w:outlineLvl w:val="0"/>
        <w:rPr>
          <w:b/>
          <w:sz w:val="28"/>
          <w:szCs w:val="28"/>
          <w:lang w:eastAsia="en-US"/>
        </w:rPr>
      </w:pPr>
      <w:bookmarkStart w:id="62" w:name="_Toc87884683"/>
      <w:bookmarkStart w:id="63" w:name="_Toc87890518"/>
      <w:r>
        <w:rPr>
          <w:b/>
          <w:sz w:val="28"/>
          <w:szCs w:val="28"/>
          <w:lang w:eastAsia="en-US"/>
        </w:rPr>
        <w:t>Таблица 2.2.21</w:t>
      </w:r>
      <w:r w:rsidRPr="00BB69CF">
        <w:rPr>
          <w:b/>
          <w:sz w:val="28"/>
          <w:szCs w:val="28"/>
          <w:lang w:eastAsia="en-US"/>
        </w:rPr>
        <w:t xml:space="preserve">. Общий рейтинг учреждений культуры по </w:t>
      </w:r>
      <w:r>
        <w:rPr>
          <w:b/>
          <w:sz w:val="28"/>
          <w:szCs w:val="28"/>
          <w:lang w:eastAsia="en-US"/>
        </w:rPr>
        <w:t xml:space="preserve">районам </w:t>
      </w:r>
      <w:r w:rsidRPr="00BB69CF">
        <w:rPr>
          <w:b/>
          <w:sz w:val="28"/>
          <w:szCs w:val="28"/>
          <w:lang w:eastAsia="en-US"/>
        </w:rPr>
        <w:t>/</w:t>
      </w:r>
      <w:r w:rsidRPr="00BB69CF">
        <w:rPr>
          <w:rFonts w:ascii="Calibri Light" w:hAnsi="Calibri Light"/>
          <w:color w:val="2E74B5"/>
          <w:sz w:val="32"/>
          <w:szCs w:val="32"/>
          <w:lang w:eastAsia="en-US"/>
        </w:rPr>
        <w:t xml:space="preserve"> </w:t>
      </w:r>
      <w:r w:rsidRPr="00291621">
        <w:rPr>
          <w:b/>
          <w:sz w:val="28"/>
          <w:szCs w:val="28"/>
          <w:lang w:eastAsia="en-US"/>
        </w:rPr>
        <w:t>Муйский район</w:t>
      </w:r>
      <w:bookmarkEnd w:id="62"/>
      <w:bookmarkEnd w:id="63"/>
    </w:p>
    <w:tbl>
      <w:tblPr>
        <w:tblW w:w="14574" w:type="dxa"/>
        <w:tblInd w:w="108" w:type="dxa"/>
        <w:tblLook w:val="04A0" w:firstRow="1" w:lastRow="0" w:firstColumn="1" w:lastColumn="0" w:noHBand="0" w:noVBand="1"/>
      </w:tblPr>
      <w:tblGrid>
        <w:gridCol w:w="940"/>
        <w:gridCol w:w="1754"/>
        <w:gridCol w:w="3060"/>
        <w:gridCol w:w="3060"/>
        <w:gridCol w:w="960"/>
        <w:gridCol w:w="960"/>
        <w:gridCol w:w="960"/>
        <w:gridCol w:w="960"/>
        <w:gridCol w:w="960"/>
        <w:gridCol w:w="960"/>
      </w:tblGrid>
      <w:tr w:rsidR="00291621" w:rsidRPr="008649AD" w:rsidTr="00291621">
        <w:trPr>
          <w:cantSplit/>
          <w:trHeight w:val="3228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291621" w:rsidRPr="008649AD" w:rsidRDefault="00291621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№</w:t>
            </w:r>
          </w:p>
        </w:tc>
        <w:tc>
          <w:tcPr>
            <w:tcW w:w="1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291621" w:rsidRPr="008649AD" w:rsidRDefault="00291621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Тип учреждения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291621" w:rsidRPr="008649AD" w:rsidRDefault="009E76DD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Район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291621" w:rsidRPr="008649AD" w:rsidRDefault="00291621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Учреждение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291621" w:rsidRPr="008649AD" w:rsidRDefault="00291621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1. Критерий открытости и доступности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291621" w:rsidRPr="008649AD" w:rsidRDefault="00291621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2. Критерий комфортности условий предоставления услуг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291621" w:rsidRPr="008649AD" w:rsidRDefault="00291621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3. Критерий доступности услуг для инвалидов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291621" w:rsidRPr="008649AD" w:rsidRDefault="00291621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291621" w:rsidRPr="008649AD" w:rsidRDefault="00291621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5. Критерий удовлетворенности условиями оказания услуг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291621" w:rsidRPr="008649AD" w:rsidRDefault="00291621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Средняя оценка по учреждению культуры</w:t>
            </w:r>
          </w:p>
        </w:tc>
      </w:tr>
      <w:tr w:rsidR="00291621" w:rsidRPr="008649AD" w:rsidTr="00291621">
        <w:trPr>
          <w:trHeight w:val="64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1621" w:rsidRPr="008649AD" w:rsidRDefault="00291621" w:rsidP="00291621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621" w:rsidRDefault="00291621" w:rsidP="0029162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Муйский район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rPr>
                <w:color w:val="000000"/>
              </w:rPr>
            </w:pPr>
            <w:r>
              <w:rPr>
                <w:color w:val="000000"/>
              </w:rPr>
              <w:t>МУК «Городской Дом культуры «Верас»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86,18</w:t>
            </w:r>
          </w:p>
        </w:tc>
      </w:tr>
      <w:tr w:rsidR="00291621" w:rsidRPr="008649AD" w:rsidTr="00291621">
        <w:trPr>
          <w:trHeight w:val="96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1621" w:rsidRPr="008649AD" w:rsidRDefault="00291621" w:rsidP="00291621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2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621" w:rsidRDefault="00291621" w:rsidP="00291621">
            <w:pPr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Муйский район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rPr>
                <w:color w:val="000000"/>
              </w:rPr>
            </w:pPr>
            <w:r>
              <w:rPr>
                <w:color w:val="000000"/>
              </w:rPr>
              <w:t>МКУ «СКК «Муйские зори»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57,4</w:t>
            </w:r>
          </w:p>
        </w:tc>
      </w:tr>
    </w:tbl>
    <w:p w:rsidR="00291621" w:rsidRDefault="00291621" w:rsidP="00315F4C">
      <w:pPr>
        <w:keepNext/>
        <w:keepLines/>
        <w:suppressAutoHyphens w:val="0"/>
        <w:spacing w:before="240" w:line="259" w:lineRule="auto"/>
        <w:jc w:val="both"/>
        <w:outlineLvl w:val="0"/>
        <w:rPr>
          <w:b/>
          <w:sz w:val="28"/>
          <w:szCs w:val="28"/>
          <w:lang w:eastAsia="en-US"/>
        </w:rPr>
      </w:pPr>
      <w:bookmarkStart w:id="64" w:name="_Toc87884684"/>
      <w:bookmarkStart w:id="65" w:name="_Toc87890519"/>
      <w:r>
        <w:rPr>
          <w:b/>
          <w:sz w:val="28"/>
          <w:szCs w:val="28"/>
          <w:lang w:eastAsia="en-US"/>
        </w:rPr>
        <w:t>Таблица 2.2.22</w:t>
      </w:r>
      <w:r w:rsidRPr="00BB69CF">
        <w:rPr>
          <w:b/>
          <w:sz w:val="28"/>
          <w:szCs w:val="28"/>
          <w:lang w:eastAsia="en-US"/>
        </w:rPr>
        <w:t xml:space="preserve">. Общий рейтинг учреждений культуры по </w:t>
      </w:r>
      <w:r>
        <w:rPr>
          <w:b/>
          <w:sz w:val="28"/>
          <w:szCs w:val="28"/>
          <w:lang w:eastAsia="en-US"/>
        </w:rPr>
        <w:t xml:space="preserve">районам </w:t>
      </w:r>
      <w:r w:rsidRPr="00BB69CF">
        <w:rPr>
          <w:b/>
          <w:sz w:val="28"/>
          <w:szCs w:val="28"/>
          <w:lang w:eastAsia="en-US"/>
        </w:rPr>
        <w:t>/</w:t>
      </w:r>
      <w:r w:rsidRPr="00BB69CF">
        <w:rPr>
          <w:rFonts w:ascii="Calibri Light" w:hAnsi="Calibri Light"/>
          <w:color w:val="2E74B5"/>
          <w:sz w:val="32"/>
          <w:szCs w:val="32"/>
          <w:lang w:eastAsia="en-US"/>
        </w:rPr>
        <w:t xml:space="preserve"> </w:t>
      </w:r>
      <w:r w:rsidRPr="00291621">
        <w:rPr>
          <w:b/>
          <w:sz w:val="28"/>
          <w:szCs w:val="28"/>
          <w:lang w:eastAsia="en-US"/>
        </w:rPr>
        <w:t xml:space="preserve">Мухоршибирский </w:t>
      </w:r>
      <w:r w:rsidRPr="00094692">
        <w:rPr>
          <w:b/>
          <w:sz w:val="28"/>
          <w:szCs w:val="28"/>
          <w:lang w:eastAsia="en-US"/>
        </w:rPr>
        <w:t>район</w:t>
      </w:r>
      <w:bookmarkEnd w:id="64"/>
      <w:bookmarkEnd w:id="65"/>
    </w:p>
    <w:tbl>
      <w:tblPr>
        <w:tblW w:w="14574" w:type="dxa"/>
        <w:tblInd w:w="108" w:type="dxa"/>
        <w:tblLook w:val="04A0" w:firstRow="1" w:lastRow="0" w:firstColumn="1" w:lastColumn="0" w:noHBand="0" w:noVBand="1"/>
      </w:tblPr>
      <w:tblGrid>
        <w:gridCol w:w="940"/>
        <w:gridCol w:w="1754"/>
        <w:gridCol w:w="3060"/>
        <w:gridCol w:w="3060"/>
        <w:gridCol w:w="960"/>
        <w:gridCol w:w="960"/>
        <w:gridCol w:w="960"/>
        <w:gridCol w:w="960"/>
        <w:gridCol w:w="960"/>
        <w:gridCol w:w="960"/>
      </w:tblGrid>
      <w:tr w:rsidR="00291621" w:rsidRPr="008649AD" w:rsidTr="00291621">
        <w:trPr>
          <w:cantSplit/>
          <w:trHeight w:val="3228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291621" w:rsidRPr="008649AD" w:rsidRDefault="00291621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№</w:t>
            </w:r>
          </w:p>
        </w:tc>
        <w:tc>
          <w:tcPr>
            <w:tcW w:w="1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291621" w:rsidRPr="008649AD" w:rsidRDefault="00291621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Тип учреждения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291621" w:rsidRPr="008649AD" w:rsidRDefault="009E76DD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Район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291621" w:rsidRPr="008649AD" w:rsidRDefault="00291621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Учреждение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291621" w:rsidRPr="008649AD" w:rsidRDefault="00291621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1. Критерий открытости и доступности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291621" w:rsidRPr="008649AD" w:rsidRDefault="00291621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2. Критерий комфортности условий предоставления услуг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291621" w:rsidRPr="008649AD" w:rsidRDefault="00291621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3. Критерий доступности услуг для инвалидов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291621" w:rsidRPr="008649AD" w:rsidRDefault="00291621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291621" w:rsidRPr="008649AD" w:rsidRDefault="00291621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5. Критерий удовлетворенности условиями оказания услуг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291621" w:rsidRPr="008649AD" w:rsidRDefault="00291621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Средняя оценка по учреждению культуры</w:t>
            </w:r>
          </w:p>
        </w:tc>
      </w:tr>
      <w:tr w:rsidR="00291621" w:rsidRPr="008649AD" w:rsidTr="00291621">
        <w:trPr>
          <w:trHeight w:val="64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1621" w:rsidRPr="008649AD" w:rsidRDefault="00291621" w:rsidP="00291621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621" w:rsidRDefault="00291621" w:rsidP="0029162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Мухоршибирский район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rPr>
                <w:color w:val="000000"/>
              </w:rPr>
            </w:pPr>
            <w:r>
              <w:rPr>
                <w:color w:val="000000"/>
              </w:rPr>
              <w:t>МБУК «Центр «Малая Родина»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79,36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68,37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87,01</w:t>
            </w:r>
          </w:p>
        </w:tc>
      </w:tr>
      <w:tr w:rsidR="00291621" w:rsidRPr="008649AD" w:rsidTr="00291621">
        <w:trPr>
          <w:trHeight w:val="96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1621" w:rsidRPr="008649AD" w:rsidRDefault="00291621" w:rsidP="00291621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2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621" w:rsidRDefault="00291621" w:rsidP="00291621">
            <w:pPr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Мухоршибирский район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rPr>
                <w:color w:val="000000"/>
              </w:rPr>
            </w:pPr>
            <w:r>
              <w:rPr>
                <w:color w:val="000000"/>
              </w:rPr>
              <w:t>МБУК «Саганнурский информационно-культурный досуговый центр»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84,33</w:t>
            </w:r>
          </w:p>
        </w:tc>
      </w:tr>
    </w:tbl>
    <w:p w:rsidR="00291621" w:rsidRDefault="00291621" w:rsidP="00315F4C">
      <w:pPr>
        <w:keepNext/>
        <w:keepLines/>
        <w:suppressAutoHyphens w:val="0"/>
        <w:spacing w:before="240" w:line="259" w:lineRule="auto"/>
        <w:jc w:val="both"/>
        <w:outlineLvl w:val="0"/>
        <w:rPr>
          <w:b/>
          <w:sz w:val="28"/>
          <w:szCs w:val="28"/>
          <w:lang w:eastAsia="en-US"/>
        </w:rPr>
      </w:pPr>
      <w:bookmarkStart w:id="66" w:name="_Toc87884685"/>
      <w:bookmarkStart w:id="67" w:name="_Toc87890520"/>
      <w:r>
        <w:rPr>
          <w:b/>
          <w:sz w:val="28"/>
          <w:szCs w:val="28"/>
          <w:lang w:eastAsia="en-US"/>
        </w:rPr>
        <w:t>Таблица 2.2.23</w:t>
      </w:r>
      <w:r w:rsidRPr="00BB69CF">
        <w:rPr>
          <w:b/>
          <w:sz w:val="28"/>
          <w:szCs w:val="28"/>
          <w:lang w:eastAsia="en-US"/>
        </w:rPr>
        <w:t xml:space="preserve">. Общий рейтинг учреждений культуры по </w:t>
      </w:r>
      <w:r>
        <w:rPr>
          <w:b/>
          <w:sz w:val="28"/>
          <w:szCs w:val="28"/>
          <w:lang w:eastAsia="en-US"/>
        </w:rPr>
        <w:t xml:space="preserve">районам </w:t>
      </w:r>
      <w:r w:rsidRPr="00BB69CF">
        <w:rPr>
          <w:b/>
          <w:sz w:val="28"/>
          <w:szCs w:val="28"/>
          <w:lang w:eastAsia="en-US"/>
        </w:rPr>
        <w:t>/</w:t>
      </w:r>
      <w:r w:rsidRPr="00BB69CF">
        <w:rPr>
          <w:rFonts w:ascii="Calibri Light" w:hAnsi="Calibri Light"/>
          <w:color w:val="2E74B5"/>
          <w:sz w:val="32"/>
          <w:szCs w:val="32"/>
          <w:lang w:eastAsia="en-US"/>
        </w:rPr>
        <w:t xml:space="preserve"> </w:t>
      </w:r>
      <w:r w:rsidR="00C61470" w:rsidRPr="00C61470">
        <w:rPr>
          <w:b/>
          <w:sz w:val="28"/>
          <w:szCs w:val="28"/>
          <w:lang w:eastAsia="en-US"/>
        </w:rPr>
        <w:t xml:space="preserve">Окинский </w:t>
      </w:r>
      <w:r w:rsidRPr="00094692">
        <w:rPr>
          <w:b/>
          <w:sz w:val="28"/>
          <w:szCs w:val="28"/>
          <w:lang w:eastAsia="en-US"/>
        </w:rPr>
        <w:t>район</w:t>
      </w:r>
      <w:bookmarkEnd w:id="66"/>
      <w:bookmarkEnd w:id="67"/>
    </w:p>
    <w:tbl>
      <w:tblPr>
        <w:tblW w:w="14574" w:type="dxa"/>
        <w:tblInd w:w="108" w:type="dxa"/>
        <w:tblLook w:val="04A0" w:firstRow="1" w:lastRow="0" w:firstColumn="1" w:lastColumn="0" w:noHBand="0" w:noVBand="1"/>
      </w:tblPr>
      <w:tblGrid>
        <w:gridCol w:w="940"/>
        <w:gridCol w:w="1754"/>
        <w:gridCol w:w="3060"/>
        <w:gridCol w:w="3060"/>
        <w:gridCol w:w="960"/>
        <w:gridCol w:w="960"/>
        <w:gridCol w:w="960"/>
        <w:gridCol w:w="960"/>
        <w:gridCol w:w="960"/>
        <w:gridCol w:w="960"/>
      </w:tblGrid>
      <w:tr w:rsidR="00291621" w:rsidRPr="008649AD" w:rsidTr="00291621">
        <w:trPr>
          <w:cantSplit/>
          <w:trHeight w:val="3228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291621" w:rsidRPr="008649AD" w:rsidRDefault="00291621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№</w:t>
            </w:r>
          </w:p>
        </w:tc>
        <w:tc>
          <w:tcPr>
            <w:tcW w:w="1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291621" w:rsidRPr="008649AD" w:rsidRDefault="00291621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Тип учреждения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291621" w:rsidRPr="008649AD" w:rsidRDefault="009E76DD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Район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291621" w:rsidRPr="008649AD" w:rsidRDefault="00291621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Учреждение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291621" w:rsidRPr="008649AD" w:rsidRDefault="00291621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1. Критерий открытости и доступности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291621" w:rsidRPr="008649AD" w:rsidRDefault="00291621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2. Критерий комфортности условий предоставления услуг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291621" w:rsidRPr="008649AD" w:rsidRDefault="00291621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3. Критерий доступности услуг для инвалидов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291621" w:rsidRPr="008649AD" w:rsidRDefault="00291621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291621" w:rsidRPr="008649AD" w:rsidRDefault="00291621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5. Критерий удовлетворенности условиями оказания услуг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291621" w:rsidRPr="008649AD" w:rsidRDefault="00291621" w:rsidP="0029162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Средняя оценка по учреждению культуры</w:t>
            </w:r>
          </w:p>
        </w:tc>
      </w:tr>
      <w:tr w:rsidR="00291621" w:rsidRPr="008649AD" w:rsidTr="00291621">
        <w:trPr>
          <w:trHeight w:val="64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1621" w:rsidRPr="008649AD" w:rsidRDefault="00291621" w:rsidP="00291621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621" w:rsidRDefault="00291621" w:rsidP="00291621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Окинский район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rPr>
                <w:color w:val="000000"/>
              </w:rPr>
            </w:pPr>
            <w:r>
              <w:rPr>
                <w:color w:val="000000"/>
              </w:rPr>
              <w:t>МБУК «Районный культурно-досуговый центр» МО Окинский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69,6</w:t>
            </w:r>
          </w:p>
        </w:tc>
      </w:tr>
      <w:tr w:rsidR="00291621" w:rsidRPr="008649AD" w:rsidTr="00291621">
        <w:trPr>
          <w:trHeight w:val="96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1621" w:rsidRPr="008649AD" w:rsidRDefault="00291621" w:rsidP="00291621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2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621" w:rsidRDefault="00291621" w:rsidP="00291621">
            <w:pPr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Окинский район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rPr>
                <w:color w:val="000000"/>
              </w:rPr>
            </w:pPr>
            <w:r>
              <w:rPr>
                <w:color w:val="000000"/>
              </w:rPr>
              <w:t>МБУК «Информационный культурно-досуговый центр «Сылтыс» АМО СП «Сойотское»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621" w:rsidRDefault="00291621" w:rsidP="002916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67,6</w:t>
            </w:r>
          </w:p>
        </w:tc>
      </w:tr>
    </w:tbl>
    <w:p w:rsidR="00291621" w:rsidRDefault="00B51FAA" w:rsidP="00315F4C">
      <w:pPr>
        <w:keepNext/>
        <w:keepLines/>
        <w:suppressAutoHyphens w:val="0"/>
        <w:spacing w:before="240" w:line="259" w:lineRule="auto"/>
        <w:jc w:val="both"/>
        <w:outlineLvl w:val="0"/>
        <w:rPr>
          <w:b/>
          <w:sz w:val="28"/>
          <w:szCs w:val="28"/>
          <w:lang w:eastAsia="en-US"/>
        </w:rPr>
      </w:pPr>
      <w:bookmarkStart w:id="68" w:name="_Toc87884686"/>
      <w:bookmarkStart w:id="69" w:name="_Toc87890521"/>
      <w:r>
        <w:rPr>
          <w:b/>
          <w:sz w:val="28"/>
          <w:szCs w:val="28"/>
          <w:lang w:eastAsia="en-US"/>
        </w:rPr>
        <w:t>Таблица 2.2.24</w:t>
      </w:r>
      <w:r w:rsidR="00291621" w:rsidRPr="00BB69CF">
        <w:rPr>
          <w:b/>
          <w:sz w:val="28"/>
          <w:szCs w:val="28"/>
          <w:lang w:eastAsia="en-US"/>
        </w:rPr>
        <w:t xml:space="preserve">. Общий рейтинг учреждений культуры по </w:t>
      </w:r>
      <w:r w:rsidR="00291621">
        <w:rPr>
          <w:b/>
          <w:sz w:val="28"/>
          <w:szCs w:val="28"/>
          <w:lang w:eastAsia="en-US"/>
        </w:rPr>
        <w:t xml:space="preserve">районам </w:t>
      </w:r>
      <w:r w:rsidR="00291621" w:rsidRPr="00BB69CF">
        <w:rPr>
          <w:b/>
          <w:sz w:val="28"/>
          <w:szCs w:val="28"/>
          <w:lang w:eastAsia="en-US"/>
        </w:rPr>
        <w:t>/</w:t>
      </w:r>
      <w:r w:rsidR="00291621" w:rsidRPr="00BB69CF">
        <w:rPr>
          <w:rFonts w:ascii="Calibri Light" w:hAnsi="Calibri Light"/>
          <w:color w:val="2E74B5"/>
          <w:sz w:val="32"/>
          <w:szCs w:val="32"/>
          <w:lang w:eastAsia="en-US"/>
        </w:rPr>
        <w:t xml:space="preserve"> </w:t>
      </w:r>
      <w:r w:rsidRPr="00B51FAA">
        <w:rPr>
          <w:b/>
          <w:sz w:val="28"/>
          <w:szCs w:val="28"/>
          <w:lang w:eastAsia="en-US"/>
        </w:rPr>
        <w:t xml:space="preserve">Прибайкальский </w:t>
      </w:r>
      <w:r w:rsidR="00291621" w:rsidRPr="00094692">
        <w:rPr>
          <w:b/>
          <w:sz w:val="28"/>
          <w:szCs w:val="28"/>
          <w:lang w:eastAsia="en-US"/>
        </w:rPr>
        <w:t>район</w:t>
      </w:r>
      <w:bookmarkEnd w:id="68"/>
      <w:bookmarkEnd w:id="69"/>
    </w:p>
    <w:tbl>
      <w:tblPr>
        <w:tblStyle w:val="afa"/>
        <w:tblW w:w="14574" w:type="dxa"/>
        <w:tblInd w:w="-5" w:type="dxa"/>
        <w:tblLook w:val="04A0" w:firstRow="1" w:lastRow="0" w:firstColumn="1" w:lastColumn="0" w:noHBand="0" w:noVBand="1"/>
      </w:tblPr>
      <w:tblGrid>
        <w:gridCol w:w="940"/>
        <w:gridCol w:w="1754"/>
        <w:gridCol w:w="3060"/>
        <w:gridCol w:w="3060"/>
        <w:gridCol w:w="960"/>
        <w:gridCol w:w="960"/>
        <w:gridCol w:w="960"/>
        <w:gridCol w:w="960"/>
        <w:gridCol w:w="960"/>
        <w:gridCol w:w="960"/>
      </w:tblGrid>
      <w:tr w:rsidR="00B51FAA" w:rsidRPr="008649AD" w:rsidTr="00B51FAA">
        <w:trPr>
          <w:trHeight w:val="3228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B51FAA" w:rsidRPr="008649AD" w:rsidRDefault="00B51FAA" w:rsidP="00B51FA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№</w:t>
            </w:r>
          </w:p>
        </w:tc>
        <w:tc>
          <w:tcPr>
            <w:tcW w:w="1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B51FAA" w:rsidRPr="008649AD" w:rsidRDefault="00B51FAA" w:rsidP="00B51FA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Тип учреждения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B51FAA" w:rsidRPr="008649AD" w:rsidRDefault="009E76DD" w:rsidP="00B51FA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Район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B51FAA" w:rsidRPr="008649AD" w:rsidRDefault="00B51FAA" w:rsidP="00B51FA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Учреждение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B51FAA" w:rsidRPr="008649AD" w:rsidRDefault="00B51FAA" w:rsidP="00B51FA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1. Критерий открытости и доступности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B51FAA" w:rsidRPr="008649AD" w:rsidRDefault="00B51FAA" w:rsidP="00B51FA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2. Критерий комфортности условий предоставления услуг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B51FAA" w:rsidRPr="008649AD" w:rsidRDefault="00B51FAA" w:rsidP="00B51FA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3. Критерий доступности услуг для инвалидов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B51FAA" w:rsidRPr="008649AD" w:rsidRDefault="00B51FAA" w:rsidP="00B51FA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B51FAA" w:rsidRPr="008649AD" w:rsidRDefault="00B51FAA" w:rsidP="00B51FA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5. Критерий удовлетворенности условиями оказания услуг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B51FAA" w:rsidRPr="008649AD" w:rsidRDefault="00B51FAA" w:rsidP="00B51FA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Средняя оценка по учреждению культуры</w:t>
            </w:r>
          </w:p>
        </w:tc>
      </w:tr>
      <w:tr w:rsidR="00B51FAA" w:rsidRPr="008649AD" w:rsidTr="00B51FAA">
        <w:trPr>
          <w:trHeight w:val="645"/>
        </w:trPr>
        <w:tc>
          <w:tcPr>
            <w:tcW w:w="940" w:type="dxa"/>
            <w:noWrap/>
            <w:hideMark/>
          </w:tcPr>
          <w:p w:rsidR="00B51FAA" w:rsidRPr="008649AD" w:rsidRDefault="00B51FAA" w:rsidP="00B51FA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</w:t>
            </w:r>
          </w:p>
        </w:tc>
        <w:tc>
          <w:tcPr>
            <w:tcW w:w="1754" w:type="dxa"/>
            <w:vAlign w:val="center"/>
            <w:hideMark/>
          </w:tcPr>
          <w:p w:rsidR="00B51FAA" w:rsidRDefault="00B51FAA" w:rsidP="00B51FAA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3060" w:type="dxa"/>
            <w:vAlign w:val="center"/>
          </w:tcPr>
          <w:p w:rsidR="00B51FAA" w:rsidRDefault="00B51FAA" w:rsidP="00B51FAA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Прибайкальский район</w:t>
            </w:r>
          </w:p>
        </w:tc>
        <w:tc>
          <w:tcPr>
            <w:tcW w:w="3060" w:type="dxa"/>
            <w:vAlign w:val="center"/>
          </w:tcPr>
          <w:p w:rsidR="00B51FAA" w:rsidRDefault="00B51FAA" w:rsidP="00B51FAA">
            <w:pPr>
              <w:rPr>
                <w:color w:val="000000"/>
              </w:rPr>
            </w:pPr>
            <w:r>
              <w:rPr>
                <w:color w:val="000000"/>
              </w:rPr>
              <w:t>АУ «Межпоселенческий КДЦ»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69,41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93,18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95,45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93,86</w:t>
            </w:r>
          </w:p>
        </w:tc>
        <w:tc>
          <w:tcPr>
            <w:tcW w:w="960" w:type="dxa"/>
            <w:vAlign w:val="center"/>
            <w:hideMark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80,38</w:t>
            </w:r>
          </w:p>
        </w:tc>
      </w:tr>
      <w:tr w:rsidR="00B51FAA" w:rsidRPr="008649AD" w:rsidTr="00B51FAA">
        <w:trPr>
          <w:trHeight w:val="960"/>
        </w:trPr>
        <w:tc>
          <w:tcPr>
            <w:tcW w:w="940" w:type="dxa"/>
            <w:noWrap/>
            <w:hideMark/>
          </w:tcPr>
          <w:p w:rsidR="00B51FAA" w:rsidRPr="008649AD" w:rsidRDefault="00B51FAA" w:rsidP="00B51FA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2</w:t>
            </w:r>
          </w:p>
        </w:tc>
        <w:tc>
          <w:tcPr>
            <w:tcW w:w="1754" w:type="dxa"/>
            <w:vAlign w:val="center"/>
            <w:hideMark/>
          </w:tcPr>
          <w:p w:rsidR="00B51FAA" w:rsidRDefault="00B51FAA" w:rsidP="00B51FAA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Дом культуры </w:t>
            </w:r>
          </w:p>
        </w:tc>
        <w:tc>
          <w:tcPr>
            <w:tcW w:w="3060" w:type="dxa"/>
            <w:vAlign w:val="center"/>
          </w:tcPr>
          <w:p w:rsidR="00B51FAA" w:rsidRDefault="00B51FAA" w:rsidP="00B51FAA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Прибайкальский район</w:t>
            </w:r>
          </w:p>
        </w:tc>
        <w:tc>
          <w:tcPr>
            <w:tcW w:w="3060" w:type="dxa"/>
            <w:vAlign w:val="center"/>
          </w:tcPr>
          <w:p w:rsidR="00B51FAA" w:rsidRDefault="00B51FAA" w:rsidP="00B51FAA">
            <w:pPr>
              <w:rPr>
                <w:color w:val="000000"/>
              </w:rPr>
            </w:pPr>
            <w:r>
              <w:rPr>
                <w:color w:val="000000"/>
              </w:rPr>
              <w:t>МБУ «Таловский КИЦ»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44,5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  <w:vAlign w:val="center"/>
            <w:hideMark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74,1</w:t>
            </w:r>
          </w:p>
        </w:tc>
      </w:tr>
      <w:tr w:rsidR="00B51FAA" w:rsidRPr="008649AD" w:rsidTr="00B51FAA">
        <w:trPr>
          <w:trHeight w:val="645"/>
        </w:trPr>
        <w:tc>
          <w:tcPr>
            <w:tcW w:w="940" w:type="dxa"/>
            <w:noWrap/>
            <w:hideMark/>
          </w:tcPr>
          <w:p w:rsidR="00B51FAA" w:rsidRPr="008649AD" w:rsidRDefault="00B51FAA" w:rsidP="00B51FA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3</w:t>
            </w:r>
          </w:p>
        </w:tc>
        <w:tc>
          <w:tcPr>
            <w:tcW w:w="1754" w:type="dxa"/>
            <w:vAlign w:val="center"/>
            <w:hideMark/>
          </w:tcPr>
          <w:p w:rsidR="00B51FAA" w:rsidRDefault="00B51FAA" w:rsidP="00B51FAA">
            <w:pPr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3060" w:type="dxa"/>
            <w:vAlign w:val="center"/>
          </w:tcPr>
          <w:p w:rsidR="00B51FAA" w:rsidRDefault="00B51FAA" w:rsidP="00B51FAA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Прибайкальский район</w:t>
            </w:r>
          </w:p>
        </w:tc>
        <w:tc>
          <w:tcPr>
            <w:tcW w:w="3060" w:type="dxa"/>
            <w:vAlign w:val="center"/>
          </w:tcPr>
          <w:p w:rsidR="00B51FAA" w:rsidRDefault="00B51FAA" w:rsidP="00B51FAA">
            <w:pPr>
              <w:rPr>
                <w:color w:val="000000"/>
              </w:rPr>
            </w:pPr>
            <w:r>
              <w:rPr>
                <w:color w:val="000000"/>
              </w:rPr>
              <w:t>МБУ «Ильинский КИЦ»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38,78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92,5</w:t>
            </w:r>
          </w:p>
        </w:tc>
        <w:tc>
          <w:tcPr>
            <w:tcW w:w="960" w:type="dxa"/>
            <w:vAlign w:val="center"/>
            <w:hideMark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67,86</w:t>
            </w:r>
          </w:p>
        </w:tc>
      </w:tr>
      <w:tr w:rsidR="00B51FAA" w:rsidRPr="008649AD" w:rsidTr="00B51FAA">
        <w:trPr>
          <w:trHeight w:val="960"/>
        </w:trPr>
        <w:tc>
          <w:tcPr>
            <w:tcW w:w="940" w:type="dxa"/>
            <w:noWrap/>
            <w:hideMark/>
          </w:tcPr>
          <w:p w:rsidR="00B51FAA" w:rsidRPr="008649AD" w:rsidRDefault="00B51FAA" w:rsidP="00B51FA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4</w:t>
            </w:r>
          </w:p>
        </w:tc>
        <w:tc>
          <w:tcPr>
            <w:tcW w:w="1754" w:type="dxa"/>
            <w:vAlign w:val="center"/>
            <w:hideMark/>
          </w:tcPr>
          <w:p w:rsidR="00B51FAA" w:rsidRDefault="00B51FAA" w:rsidP="00B51FAA">
            <w:pPr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3060" w:type="dxa"/>
            <w:vAlign w:val="center"/>
          </w:tcPr>
          <w:p w:rsidR="00B51FAA" w:rsidRDefault="00B51FAA" w:rsidP="00B51FAA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Прибайкальский район</w:t>
            </w:r>
          </w:p>
        </w:tc>
        <w:tc>
          <w:tcPr>
            <w:tcW w:w="3060" w:type="dxa"/>
            <w:vAlign w:val="center"/>
          </w:tcPr>
          <w:p w:rsidR="00B51FAA" w:rsidRDefault="00B51FAA" w:rsidP="00B51FAA">
            <w:pPr>
              <w:rPr>
                <w:color w:val="000000"/>
              </w:rPr>
            </w:pPr>
            <w:r>
              <w:rPr>
                <w:color w:val="000000"/>
              </w:rPr>
              <w:t>МБУ «Нестеровский КИЦ»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62,16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59,13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98,26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97,83</w:t>
            </w:r>
          </w:p>
        </w:tc>
        <w:tc>
          <w:tcPr>
            <w:tcW w:w="960" w:type="dxa"/>
            <w:vAlign w:val="center"/>
            <w:hideMark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67,48</w:t>
            </w:r>
          </w:p>
        </w:tc>
      </w:tr>
      <w:tr w:rsidR="00B51FAA" w:rsidRPr="008649AD" w:rsidTr="00B51FAA">
        <w:trPr>
          <w:trHeight w:val="645"/>
        </w:trPr>
        <w:tc>
          <w:tcPr>
            <w:tcW w:w="940" w:type="dxa"/>
            <w:noWrap/>
            <w:hideMark/>
          </w:tcPr>
          <w:p w:rsidR="00B51FAA" w:rsidRPr="008649AD" w:rsidRDefault="00B51FAA" w:rsidP="00B51FA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5</w:t>
            </w:r>
          </w:p>
        </w:tc>
        <w:tc>
          <w:tcPr>
            <w:tcW w:w="1754" w:type="dxa"/>
            <w:vAlign w:val="center"/>
            <w:hideMark/>
          </w:tcPr>
          <w:p w:rsidR="00B51FAA" w:rsidRDefault="00B51FAA" w:rsidP="00B51FAA">
            <w:pPr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3060" w:type="dxa"/>
            <w:vAlign w:val="center"/>
          </w:tcPr>
          <w:p w:rsidR="00B51FAA" w:rsidRDefault="00B51FAA" w:rsidP="00B51FAA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Прибайкальский район</w:t>
            </w:r>
          </w:p>
        </w:tc>
        <w:tc>
          <w:tcPr>
            <w:tcW w:w="3060" w:type="dxa"/>
            <w:vAlign w:val="center"/>
          </w:tcPr>
          <w:p w:rsidR="00B51FAA" w:rsidRDefault="00B51FAA" w:rsidP="00B51FAA">
            <w:pPr>
              <w:rPr>
                <w:color w:val="000000"/>
              </w:rPr>
            </w:pPr>
            <w:r>
              <w:rPr>
                <w:color w:val="000000"/>
              </w:rPr>
              <w:t>МБУ «Мостовский культурно-информационный центр»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38,33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81,31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90,13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86,96</w:t>
            </w:r>
          </w:p>
        </w:tc>
        <w:tc>
          <w:tcPr>
            <w:tcW w:w="960" w:type="dxa"/>
            <w:vAlign w:val="center"/>
            <w:hideMark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65,35</w:t>
            </w:r>
          </w:p>
        </w:tc>
      </w:tr>
      <w:tr w:rsidR="00B51FAA" w:rsidRPr="008649AD" w:rsidTr="00B51FAA">
        <w:trPr>
          <w:trHeight w:val="645"/>
        </w:trPr>
        <w:tc>
          <w:tcPr>
            <w:tcW w:w="940" w:type="dxa"/>
            <w:noWrap/>
          </w:tcPr>
          <w:p w:rsidR="00B51FAA" w:rsidRPr="008649AD" w:rsidRDefault="00B51FAA" w:rsidP="00B51FAA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</w:p>
        </w:tc>
        <w:tc>
          <w:tcPr>
            <w:tcW w:w="1754" w:type="dxa"/>
            <w:vAlign w:val="center"/>
          </w:tcPr>
          <w:p w:rsidR="00B51FAA" w:rsidRDefault="00B51FAA" w:rsidP="00B51FAA">
            <w:pPr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3060" w:type="dxa"/>
            <w:vAlign w:val="center"/>
          </w:tcPr>
          <w:p w:rsidR="00B51FAA" w:rsidRDefault="00B51FAA" w:rsidP="00B51FAA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Прибайкальский район</w:t>
            </w:r>
          </w:p>
        </w:tc>
        <w:tc>
          <w:tcPr>
            <w:tcW w:w="3060" w:type="dxa"/>
            <w:vAlign w:val="center"/>
          </w:tcPr>
          <w:p w:rsidR="00B51FAA" w:rsidRDefault="00B51FAA" w:rsidP="00B51FAA">
            <w:pPr>
              <w:rPr>
                <w:color w:val="000000"/>
              </w:rPr>
            </w:pPr>
            <w:r>
              <w:rPr>
                <w:color w:val="000000"/>
              </w:rPr>
              <w:t>МКУ «Турунтаевский КИЦ»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41,5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64,3</w:t>
            </w:r>
          </w:p>
        </w:tc>
      </w:tr>
      <w:tr w:rsidR="00B51FAA" w:rsidRPr="008649AD" w:rsidTr="00B51FAA">
        <w:trPr>
          <w:trHeight w:val="645"/>
        </w:trPr>
        <w:tc>
          <w:tcPr>
            <w:tcW w:w="940" w:type="dxa"/>
            <w:noWrap/>
          </w:tcPr>
          <w:p w:rsidR="00B51FAA" w:rsidRPr="008649AD" w:rsidRDefault="00B51FAA" w:rsidP="00B51FAA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</w:t>
            </w:r>
          </w:p>
        </w:tc>
        <w:tc>
          <w:tcPr>
            <w:tcW w:w="1754" w:type="dxa"/>
            <w:vAlign w:val="center"/>
          </w:tcPr>
          <w:p w:rsidR="00B51FAA" w:rsidRDefault="00B51FAA" w:rsidP="00B51FAA">
            <w:pPr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3060" w:type="dxa"/>
            <w:vAlign w:val="center"/>
          </w:tcPr>
          <w:p w:rsidR="00B51FAA" w:rsidRDefault="00B51FAA" w:rsidP="00B51FAA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Прибайкальский район</w:t>
            </w:r>
          </w:p>
        </w:tc>
        <w:tc>
          <w:tcPr>
            <w:tcW w:w="3060" w:type="dxa"/>
            <w:vAlign w:val="center"/>
          </w:tcPr>
          <w:p w:rsidR="00B51FAA" w:rsidRDefault="00B51FAA" w:rsidP="00B51FAA">
            <w:pPr>
              <w:rPr>
                <w:color w:val="000000"/>
              </w:rPr>
            </w:pPr>
            <w:r>
              <w:rPr>
                <w:color w:val="000000"/>
              </w:rPr>
              <w:t>МБУ «Татауровский КИЦ «Горизонт»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62,4</w:t>
            </w:r>
          </w:p>
        </w:tc>
      </w:tr>
      <w:tr w:rsidR="00B51FAA" w:rsidRPr="008649AD" w:rsidTr="00B51FAA">
        <w:trPr>
          <w:trHeight w:val="645"/>
        </w:trPr>
        <w:tc>
          <w:tcPr>
            <w:tcW w:w="940" w:type="dxa"/>
            <w:noWrap/>
          </w:tcPr>
          <w:p w:rsidR="00B51FAA" w:rsidRPr="008649AD" w:rsidRDefault="00B51FAA" w:rsidP="00B51FAA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</w:t>
            </w:r>
          </w:p>
        </w:tc>
        <w:tc>
          <w:tcPr>
            <w:tcW w:w="1754" w:type="dxa"/>
            <w:vAlign w:val="center"/>
          </w:tcPr>
          <w:p w:rsidR="00B51FAA" w:rsidRDefault="00B51FAA" w:rsidP="00B51FAA">
            <w:pPr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3060" w:type="dxa"/>
            <w:vAlign w:val="center"/>
          </w:tcPr>
          <w:p w:rsidR="00B51FAA" w:rsidRDefault="00B51FAA" w:rsidP="00B51FAA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Прибайкальский район</w:t>
            </w:r>
          </w:p>
        </w:tc>
        <w:tc>
          <w:tcPr>
            <w:tcW w:w="3060" w:type="dxa"/>
            <w:vAlign w:val="center"/>
          </w:tcPr>
          <w:p w:rsidR="00B51FAA" w:rsidRDefault="00B51FAA" w:rsidP="00B51FAA">
            <w:pPr>
              <w:rPr>
                <w:color w:val="000000"/>
              </w:rPr>
            </w:pPr>
            <w:r>
              <w:rPr>
                <w:color w:val="000000"/>
              </w:rPr>
              <w:t>МБУК «Гремячинский КИЦ»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60,4</w:t>
            </w:r>
          </w:p>
        </w:tc>
      </w:tr>
      <w:tr w:rsidR="00B51FAA" w:rsidRPr="008649AD" w:rsidTr="00B51FAA">
        <w:trPr>
          <w:trHeight w:val="645"/>
        </w:trPr>
        <w:tc>
          <w:tcPr>
            <w:tcW w:w="940" w:type="dxa"/>
            <w:noWrap/>
          </w:tcPr>
          <w:p w:rsidR="00B51FAA" w:rsidRPr="008649AD" w:rsidRDefault="00B51FAA" w:rsidP="00B51FAA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</w:t>
            </w:r>
          </w:p>
        </w:tc>
        <w:tc>
          <w:tcPr>
            <w:tcW w:w="1754" w:type="dxa"/>
            <w:vAlign w:val="center"/>
          </w:tcPr>
          <w:p w:rsidR="00B51FAA" w:rsidRDefault="00B51FAA" w:rsidP="00B51FAA">
            <w:pPr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3060" w:type="dxa"/>
            <w:vAlign w:val="center"/>
          </w:tcPr>
          <w:p w:rsidR="00B51FAA" w:rsidRDefault="00B51FAA" w:rsidP="00B51FAA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Прибайкальский район</w:t>
            </w:r>
          </w:p>
        </w:tc>
        <w:tc>
          <w:tcPr>
            <w:tcW w:w="3060" w:type="dxa"/>
            <w:vAlign w:val="center"/>
          </w:tcPr>
          <w:p w:rsidR="00B51FAA" w:rsidRDefault="00B51FAA" w:rsidP="00B51FAA">
            <w:pPr>
              <w:rPr>
                <w:color w:val="000000"/>
              </w:rPr>
            </w:pPr>
            <w:r>
              <w:rPr>
                <w:color w:val="000000"/>
              </w:rPr>
              <w:t>МБУ «Туркинский КИЦ»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98,18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58,84</w:t>
            </w:r>
          </w:p>
        </w:tc>
      </w:tr>
      <w:tr w:rsidR="00B51FAA" w:rsidRPr="008649AD" w:rsidTr="00B51FAA">
        <w:trPr>
          <w:trHeight w:val="645"/>
        </w:trPr>
        <w:tc>
          <w:tcPr>
            <w:tcW w:w="940" w:type="dxa"/>
            <w:noWrap/>
          </w:tcPr>
          <w:p w:rsidR="00B51FAA" w:rsidRPr="008649AD" w:rsidRDefault="00B51FAA" w:rsidP="00B51FAA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1754" w:type="dxa"/>
            <w:vAlign w:val="center"/>
          </w:tcPr>
          <w:p w:rsidR="00B51FAA" w:rsidRDefault="00B51FAA" w:rsidP="00B51FAA">
            <w:pPr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3060" w:type="dxa"/>
            <w:vAlign w:val="center"/>
          </w:tcPr>
          <w:p w:rsidR="00B51FAA" w:rsidRDefault="00B51FAA" w:rsidP="00B51FAA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Прибайкальский район</w:t>
            </w:r>
          </w:p>
        </w:tc>
        <w:tc>
          <w:tcPr>
            <w:tcW w:w="3060" w:type="dxa"/>
            <w:vAlign w:val="center"/>
          </w:tcPr>
          <w:p w:rsidR="00B51FAA" w:rsidRDefault="00B51FAA" w:rsidP="00B51FAA">
            <w:pPr>
              <w:rPr>
                <w:color w:val="000000"/>
              </w:rPr>
            </w:pPr>
            <w:r>
              <w:rPr>
                <w:color w:val="000000"/>
              </w:rPr>
              <w:t>МБУ «Зырянский культурно-информационный центр»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36,5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48,89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81,11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53,3</w:t>
            </w:r>
          </w:p>
        </w:tc>
      </w:tr>
    </w:tbl>
    <w:p w:rsidR="00291621" w:rsidRDefault="00B51FAA" w:rsidP="00315F4C">
      <w:pPr>
        <w:keepNext/>
        <w:keepLines/>
        <w:suppressAutoHyphens w:val="0"/>
        <w:spacing w:before="240" w:line="259" w:lineRule="auto"/>
        <w:jc w:val="both"/>
        <w:outlineLvl w:val="0"/>
        <w:rPr>
          <w:b/>
          <w:sz w:val="28"/>
          <w:szCs w:val="28"/>
          <w:lang w:eastAsia="en-US"/>
        </w:rPr>
      </w:pPr>
      <w:bookmarkStart w:id="70" w:name="_Toc87884687"/>
      <w:bookmarkStart w:id="71" w:name="_Toc87890522"/>
      <w:r>
        <w:rPr>
          <w:b/>
          <w:sz w:val="28"/>
          <w:szCs w:val="28"/>
          <w:lang w:eastAsia="en-US"/>
        </w:rPr>
        <w:t>Таблица 2.2.25</w:t>
      </w:r>
      <w:r w:rsidRPr="00BB69CF">
        <w:rPr>
          <w:b/>
          <w:sz w:val="28"/>
          <w:szCs w:val="28"/>
          <w:lang w:eastAsia="en-US"/>
        </w:rPr>
        <w:t xml:space="preserve">. Общий рейтинг учреждений культуры по </w:t>
      </w:r>
      <w:r>
        <w:rPr>
          <w:b/>
          <w:sz w:val="28"/>
          <w:szCs w:val="28"/>
          <w:lang w:eastAsia="en-US"/>
        </w:rPr>
        <w:t xml:space="preserve">районам </w:t>
      </w:r>
      <w:r w:rsidRPr="00BB69CF">
        <w:rPr>
          <w:b/>
          <w:sz w:val="28"/>
          <w:szCs w:val="28"/>
          <w:lang w:eastAsia="en-US"/>
        </w:rPr>
        <w:t>/</w:t>
      </w:r>
      <w:r w:rsidRPr="00BB69CF">
        <w:rPr>
          <w:rFonts w:ascii="Calibri Light" w:hAnsi="Calibri Light"/>
          <w:color w:val="2E74B5"/>
          <w:sz w:val="32"/>
          <w:szCs w:val="32"/>
          <w:lang w:eastAsia="en-US"/>
        </w:rPr>
        <w:t xml:space="preserve"> </w:t>
      </w:r>
      <w:r w:rsidRPr="00B51FAA">
        <w:rPr>
          <w:b/>
          <w:sz w:val="28"/>
          <w:szCs w:val="28"/>
          <w:lang w:eastAsia="en-US"/>
        </w:rPr>
        <w:t xml:space="preserve">Северо-Байкальский </w:t>
      </w:r>
      <w:r w:rsidRPr="00094692">
        <w:rPr>
          <w:b/>
          <w:sz w:val="28"/>
          <w:szCs w:val="28"/>
          <w:lang w:eastAsia="en-US"/>
        </w:rPr>
        <w:t>район</w:t>
      </w:r>
      <w:bookmarkEnd w:id="70"/>
      <w:bookmarkEnd w:id="71"/>
    </w:p>
    <w:tbl>
      <w:tblPr>
        <w:tblStyle w:val="afa"/>
        <w:tblW w:w="14574" w:type="dxa"/>
        <w:tblInd w:w="-5" w:type="dxa"/>
        <w:tblLook w:val="04A0" w:firstRow="1" w:lastRow="0" w:firstColumn="1" w:lastColumn="0" w:noHBand="0" w:noVBand="1"/>
      </w:tblPr>
      <w:tblGrid>
        <w:gridCol w:w="940"/>
        <w:gridCol w:w="1754"/>
        <w:gridCol w:w="3060"/>
        <w:gridCol w:w="3060"/>
        <w:gridCol w:w="960"/>
        <w:gridCol w:w="960"/>
        <w:gridCol w:w="960"/>
        <w:gridCol w:w="960"/>
        <w:gridCol w:w="960"/>
        <w:gridCol w:w="960"/>
      </w:tblGrid>
      <w:tr w:rsidR="00B51FAA" w:rsidRPr="008649AD" w:rsidTr="0062740C">
        <w:trPr>
          <w:trHeight w:val="3228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B51FAA" w:rsidRPr="008649AD" w:rsidRDefault="00B51FAA" w:rsidP="006274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№</w:t>
            </w:r>
          </w:p>
        </w:tc>
        <w:tc>
          <w:tcPr>
            <w:tcW w:w="1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B51FAA" w:rsidRPr="008649AD" w:rsidRDefault="00B51FAA" w:rsidP="006274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Тип учреждения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B51FAA" w:rsidRPr="008649AD" w:rsidRDefault="009E76DD" w:rsidP="006274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Район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B51FAA" w:rsidRPr="008649AD" w:rsidRDefault="00B51FAA" w:rsidP="006274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Учреждение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B51FAA" w:rsidRPr="008649AD" w:rsidRDefault="00B51FAA" w:rsidP="006274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1. Критерий открытости и доступности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B51FAA" w:rsidRPr="008649AD" w:rsidRDefault="00B51FAA" w:rsidP="006274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2. Критерий комфортности условий предоставления услуг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B51FAA" w:rsidRPr="008649AD" w:rsidRDefault="00B51FAA" w:rsidP="006274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3. Критерий доступности услуг для инвалидов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B51FAA" w:rsidRPr="008649AD" w:rsidRDefault="00B51FAA" w:rsidP="006274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B51FAA" w:rsidRPr="008649AD" w:rsidRDefault="00B51FAA" w:rsidP="006274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5. Критерий удовлетворенности условиями оказания услуг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B51FAA" w:rsidRPr="008649AD" w:rsidRDefault="00B51FAA" w:rsidP="006274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Средняя оценка по учреждению культуры</w:t>
            </w:r>
          </w:p>
        </w:tc>
      </w:tr>
      <w:tr w:rsidR="00B51FAA" w:rsidRPr="008649AD" w:rsidTr="0062740C">
        <w:trPr>
          <w:trHeight w:val="645"/>
        </w:trPr>
        <w:tc>
          <w:tcPr>
            <w:tcW w:w="940" w:type="dxa"/>
            <w:noWrap/>
            <w:hideMark/>
          </w:tcPr>
          <w:p w:rsidR="00B51FAA" w:rsidRPr="008649AD" w:rsidRDefault="00B51FAA" w:rsidP="00B51FA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</w:t>
            </w:r>
          </w:p>
        </w:tc>
        <w:tc>
          <w:tcPr>
            <w:tcW w:w="1754" w:type="dxa"/>
            <w:vAlign w:val="center"/>
            <w:hideMark/>
          </w:tcPr>
          <w:p w:rsidR="00B51FAA" w:rsidRDefault="00B51FAA" w:rsidP="00B51FAA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3060" w:type="dxa"/>
            <w:vAlign w:val="center"/>
          </w:tcPr>
          <w:p w:rsidR="00B51FAA" w:rsidRDefault="00B51FAA" w:rsidP="00B51FAA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Северо-Байкальский район</w:t>
            </w:r>
          </w:p>
        </w:tc>
        <w:tc>
          <w:tcPr>
            <w:tcW w:w="3060" w:type="dxa"/>
            <w:vAlign w:val="center"/>
          </w:tcPr>
          <w:p w:rsidR="00B51FAA" w:rsidRDefault="00B51FAA" w:rsidP="00B51FAA">
            <w:pPr>
              <w:rPr>
                <w:color w:val="000000"/>
              </w:rPr>
            </w:pPr>
            <w:r>
              <w:rPr>
                <w:color w:val="000000"/>
              </w:rPr>
              <w:t>АУ «КДЦ «Аргуакта» с. Холодное»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89,11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99,28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  <w:vAlign w:val="center"/>
            <w:hideMark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78,08</w:t>
            </w:r>
          </w:p>
        </w:tc>
      </w:tr>
      <w:tr w:rsidR="00B51FAA" w:rsidRPr="008649AD" w:rsidTr="0062740C">
        <w:trPr>
          <w:trHeight w:val="960"/>
        </w:trPr>
        <w:tc>
          <w:tcPr>
            <w:tcW w:w="940" w:type="dxa"/>
            <w:noWrap/>
            <w:hideMark/>
          </w:tcPr>
          <w:p w:rsidR="00B51FAA" w:rsidRPr="008649AD" w:rsidRDefault="00B51FAA" w:rsidP="00B51FA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2</w:t>
            </w:r>
          </w:p>
        </w:tc>
        <w:tc>
          <w:tcPr>
            <w:tcW w:w="1754" w:type="dxa"/>
            <w:vAlign w:val="center"/>
            <w:hideMark/>
          </w:tcPr>
          <w:p w:rsidR="00B51FAA" w:rsidRDefault="00B51FAA" w:rsidP="00B51FAA">
            <w:pPr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3060" w:type="dxa"/>
            <w:vAlign w:val="center"/>
          </w:tcPr>
          <w:p w:rsidR="00B51FAA" w:rsidRDefault="00B51FAA" w:rsidP="00B51FAA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Северо-Байкальский район</w:t>
            </w:r>
          </w:p>
        </w:tc>
        <w:tc>
          <w:tcPr>
            <w:tcW w:w="3060" w:type="dxa"/>
            <w:vAlign w:val="center"/>
          </w:tcPr>
          <w:p w:rsidR="00B51FAA" w:rsidRDefault="00B51FAA" w:rsidP="00B51FAA">
            <w:pPr>
              <w:rPr>
                <w:color w:val="000000"/>
              </w:rPr>
            </w:pPr>
            <w:r>
              <w:rPr>
                <w:color w:val="000000"/>
              </w:rPr>
              <w:t>МБУ «КДЦ «Ангара»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53,5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  <w:vAlign w:val="center"/>
            <w:hideMark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77,1</w:t>
            </w:r>
          </w:p>
        </w:tc>
      </w:tr>
      <w:tr w:rsidR="00B51FAA" w:rsidRPr="008649AD" w:rsidTr="0062740C">
        <w:trPr>
          <w:trHeight w:val="645"/>
        </w:trPr>
        <w:tc>
          <w:tcPr>
            <w:tcW w:w="940" w:type="dxa"/>
            <w:noWrap/>
            <w:hideMark/>
          </w:tcPr>
          <w:p w:rsidR="00B51FAA" w:rsidRPr="008649AD" w:rsidRDefault="00B51FAA" w:rsidP="00B51FA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3</w:t>
            </w:r>
          </w:p>
        </w:tc>
        <w:tc>
          <w:tcPr>
            <w:tcW w:w="1754" w:type="dxa"/>
            <w:vAlign w:val="center"/>
            <w:hideMark/>
          </w:tcPr>
          <w:p w:rsidR="00B51FAA" w:rsidRDefault="00B51FAA" w:rsidP="00B51FAA">
            <w:pPr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3060" w:type="dxa"/>
            <w:vAlign w:val="center"/>
          </w:tcPr>
          <w:p w:rsidR="00B51FAA" w:rsidRDefault="00B51FAA" w:rsidP="00B51FAA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Северо-Байкальский район</w:t>
            </w:r>
          </w:p>
        </w:tc>
        <w:tc>
          <w:tcPr>
            <w:tcW w:w="3060" w:type="dxa"/>
            <w:vAlign w:val="center"/>
          </w:tcPr>
          <w:p w:rsidR="00B51FAA" w:rsidRDefault="00B51FAA" w:rsidP="00B51FAA">
            <w:pPr>
              <w:rPr>
                <w:color w:val="000000"/>
              </w:rPr>
            </w:pPr>
            <w:r>
              <w:rPr>
                <w:color w:val="000000"/>
              </w:rPr>
              <w:t>АУ «КДЦ «Современник» с. Верхняя Заимка»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47,5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99,09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34,8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99,64</w:t>
            </w:r>
          </w:p>
        </w:tc>
        <w:tc>
          <w:tcPr>
            <w:tcW w:w="960" w:type="dxa"/>
            <w:vAlign w:val="center"/>
            <w:hideMark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76,21</w:t>
            </w:r>
          </w:p>
        </w:tc>
      </w:tr>
      <w:tr w:rsidR="00B51FAA" w:rsidRPr="008649AD" w:rsidTr="0062740C">
        <w:trPr>
          <w:trHeight w:val="960"/>
        </w:trPr>
        <w:tc>
          <w:tcPr>
            <w:tcW w:w="940" w:type="dxa"/>
            <w:noWrap/>
            <w:hideMark/>
          </w:tcPr>
          <w:p w:rsidR="00B51FAA" w:rsidRPr="008649AD" w:rsidRDefault="00B51FAA" w:rsidP="00B51FA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4</w:t>
            </w:r>
          </w:p>
        </w:tc>
        <w:tc>
          <w:tcPr>
            <w:tcW w:w="1754" w:type="dxa"/>
            <w:vAlign w:val="center"/>
            <w:hideMark/>
          </w:tcPr>
          <w:p w:rsidR="00B51FAA" w:rsidRDefault="00B51FAA" w:rsidP="00B51FAA">
            <w:pPr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3060" w:type="dxa"/>
            <w:vAlign w:val="center"/>
          </w:tcPr>
          <w:p w:rsidR="00B51FAA" w:rsidRDefault="00B51FAA" w:rsidP="00B51FAA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Северо-Байкальский район</w:t>
            </w:r>
          </w:p>
        </w:tc>
        <w:tc>
          <w:tcPr>
            <w:tcW w:w="3060" w:type="dxa"/>
            <w:vAlign w:val="center"/>
          </w:tcPr>
          <w:p w:rsidR="00B51FAA" w:rsidRDefault="00B51FAA" w:rsidP="00B51FAA">
            <w:pPr>
              <w:rPr>
                <w:color w:val="000000"/>
              </w:rPr>
            </w:pPr>
            <w:r>
              <w:rPr>
                <w:color w:val="000000"/>
              </w:rPr>
              <w:t>АУ «ММЦД п. Нижнеангарск»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54,92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99,87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  <w:vAlign w:val="center"/>
            <w:hideMark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76,16</w:t>
            </w:r>
          </w:p>
        </w:tc>
      </w:tr>
      <w:tr w:rsidR="00B51FAA" w:rsidRPr="008649AD" w:rsidTr="0062740C">
        <w:trPr>
          <w:trHeight w:val="645"/>
        </w:trPr>
        <w:tc>
          <w:tcPr>
            <w:tcW w:w="940" w:type="dxa"/>
            <w:noWrap/>
            <w:hideMark/>
          </w:tcPr>
          <w:p w:rsidR="00B51FAA" w:rsidRPr="008649AD" w:rsidRDefault="00B51FAA" w:rsidP="00B51FA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5</w:t>
            </w:r>
          </w:p>
        </w:tc>
        <w:tc>
          <w:tcPr>
            <w:tcW w:w="1754" w:type="dxa"/>
            <w:vAlign w:val="center"/>
            <w:hideMark/>
          </w:tcPr>
          <w:p w:rsidR="00B51FAA" w:rsidRDefault="00B51FAA" w:rsidP="00B51FAA">
            <w:pPr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3060" w:type="dxa"/>
            <w:vAlign w:val="center"/>
          </w:tcPr>
          <w:p w:rsidR="00B51FAA" w:rsidRDefault="00B51FAA" w:rsidP="00B51FAA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Северо-Байкальский район</w:t>
            </w:r>
          </w:p>
        </w:tc>
        <w:tc>
          <w:tcPr>
            <w:tcW w:w="3060" w:type="dxa"/>
            <w:vAlign w:val="center"/>
          </w:tcPr>
          <w:p w:rsidR="00B51FAA" w:rsidRDefault="00B51FAA" w:rsidP="00B51FAA">
            <w:pPr>
              <w:rPr>
                <w:color w:val="000000"/>
              </w:rPr>
            </w:pPr>
            <w:r>
              <w:rPr>
                <w:color w:val="000000"/>
              </w:rPr>
              <w:t>МБУ «КДЦ «Туяна»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51,78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  <w:vAlign w:val="center"/>
            <w:hideMark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74,36</w:t>
            </w:r>
          </w:p>
        </w:tc>
      </w:tr>
      <w:tr w:rsidR="00B51FAA" w:rsidRPr="008649AD" w:rsidTr="0062740C">
        <w:trPr>
          <w:trHeight w:val="645"/>
        </w:trPr>
        <w:tc>
          <w:tcPr>
            <w:tcW w:w="940" w:type="dxa"/>
            <w:noWrap/>
          </w:tcPr>
          <w:p w:rsidR="00B51FAA" w:rsidRPr="008649AD" w:rsidRDefault="00B51FAA" w:rsidP="00B51FAA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</w:p>
        </w:tc>
        <w:tc>
          <w:tcPr>
            <w:tcW w:w="1754" w:type="dxa"/>
            <w:vAlign w:val="center"/>
          </w:tcPr>
          <w:p w:rsidR="00B51FAA" w:rsidRDefault="00B51FAA" w:rsidP="00B51FAA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Дом культуры </w:t>
            </w:r>
          </w:p>
        </w:tc>
        <w:tc>
          <w:tcPr>
            <w:tcW w:w="3060" w:type="dxa"/>
            <w:vAlign w:val="center"/>
          </w:tcPr>
          <w:p w:rsidR="00B51FAA" w:rsidRDefault="00B51FAA" w:rsidP="00B51FAA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Северо-Байкальский район</w:t>
            </w:r>
          </w:p>
        </w:tc>
        <w:tc>
          <w:tcPr>
            <w:tcW w:w="3060" w:type="dxa"/>
            <w:vAlign w:val="center"/>
          </w:tcPr>
          <w:p w:rsidR="00B51FAA" w:rsidRDefault="00B51FAA" w:rsidP="00B51FAA">
            <w:pPr>
              <w:rPr>
                <w:color w:val="000000"/>
              </w:rPr>
            </w:pPr>
            <w:r>
              <w:rPr>
                <w:color w:val="000000"/>
              </w:rPr>
              <w:t>АУ «ДК «Романтик» п. Кичера»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47,34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68,42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38,25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99,92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99,35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70,66</w:t>
            </w:r>
          </w:p>
        </w:tc>
      </w:tr>
      <w:tr w:rsidR="00B51FAA" w:rsidRPr="008649AD" w:rsidTr="0062740C">
        <w:trPr>
          <w:trHeight w:val="645"/>
        </w:trPr>
        <w:tc>
          <w:tcPr>
            <w:tcW w:w="940" w:type="dxa"/>
            <w:noWrap/>
          </w:tcPr>
          <w:p w:rsidR="00B51FAA" w:rsidRPr="008649AD" w:rsidRDefault="00B51FAA" w:rsidP="00B51FAA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</w:t>
            </w:r>
          </w:p>
        </w:tc>
        <w:tc>
          <w:tcPr>
            <w:tcW w:w="1754" w:type="dxa"/>
            <w:vAlign w:val="center"/>
          </w:tcPr>
          <w:p w:rsidR="00B51FAA" w:rsidRDefault="00B51FAA" w:rsidP="00B51FAA">
            <w:pPr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3060" w:type="dxa"/>
            <w:vAlign w:val="center"/>
          </w:tcPr>
          <w:p w:rsidR="00B51FAA" w:rsidRDefault="00B51FAA" w:rsidP="00B51FAA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Северо-Байкальский район</w:t>
            </w:r>
          </w:p>
        </w:tc>
        <w:tc>
          <w:tcPr>
            <w:tcW w:w="3060" w:type="dxa"/>
            <w:vAlign w:val="center"/>
          </w:tcPr>
          <w:p w:rsidR="00B51FAA" w:rsidRDefault="00B51FAA" w:rsidP="00B51FAA">
            <w:pPr>
              <w:rPr>
                <w:color w:val="000000"/>
              </w:rPr>
            </w:pPr>
            <w:r>
              <w:rPr>
                <w:color w:val="000000"/>
              </w:rPr>
              <w:t>МБУ «КДЦ «Калейдоскоп»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50,5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68,1</w:t>
            </w:r>
          </w:p>
        </w:tc>
      </w:tr>
      <w:tr w:rsidR="00B51FAA" w:rsidRPr="008649AD" w:rsidTr="0062740C">
        <w:trPr>
          <w:trHeight w:val="645"/>
        </w:trPr>
        <w:tc>
          <w:tcPr>
            <w:tcW w:w="940" w:type="dxa"/>
            <w:noWrap/>
          </w:tcPr>
          <w:p w:rsidR="00B51FAA" w:rsidRPr="008649AD" w:rsidRDefault="00B51FAA" w:rsidP="00B51FAA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</w:t>
            </w:r>
          </w:p>
        </w:tc>
        <w:tc>
          <w:tcPr>
            <w:tcW w:w="1754" w:type="dxa"/>
            <w:vAlign w:val="center"/>
          </w:tcPr>
          <w:p w:rsidR="00B51FAA" w:rsidRDefault="00B51FAA" w:rsidP="00B51FAA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Дом культуры </w:t>
            </w:r>
          </w:p>
        </w:tc>
        <w:tc>
          <w:tcPr>
            <w:tcW w:w="3060" w:type="dxa"/>
            <w:vAlign w:val="center"/>
          </w:tcPr>
          <w:p w:rsidR="00B51FAA" w:rsidRDefault="00B51FAA" w:rsidP="00B51FAA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Северо-Байкальский район</w:t>
            </w:r>
          </w:p>
        </w:tc>
        <w:tc>
          <w:tcPr>
            <w:tcW w:w="3060" w:type="dxa"/>
            <w:vAlign w:val="center"/>
          </w:tcPr>
          <w:p w:rsidR="00B51FAA" w:rsidRDefault="00B51FAA" w:rsidP="00B51FAA">
            <w:pPr>
              <w:rPr>
                <w:color w:val="000000"/>
              </w:rPr>
            </w:pPr>
            <w:r>
              <w:rPr>
                <w:color w:val="000000"/>
              </w:rPr>
              <w:t>АУ «КДЦ «Сэвден» с. Кумора»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99,2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61,44</w:t>
            </w:r>
          </w:p>
        </w:tc>
      </w:tr>
      <w:tr w:rsidR="00B51FAA" w:rsidRPr="008649AD" w:rsidTr="0062740C">
        <w:trPr>
          <w:trHeight w:val="645"/>
        </w:trPr>
        <w:tc>
          <w:tcPr>
            <w:tcW w:w="940" w:type="dxa"/>
            <w:noWrap/>
          </w:tcPr>
          <w:p w:rsidR="00B51FAA" w:rsidRPr="008649AD" w:rsidRDefault="00B51FAA" w:rsidP="00B51FAA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</w:t>
            </w:r>
          </w:p>
        </w:tc>
        <w:tc>
          <w:tcPr>
            <w:tcW w:w="1754" w:type="dxa"/>
            <w:vAlign w:val="center"/>
          </w:tcPr>
          <w:p w:rsidR="00B51FAA" w:rsidRDefault="00B51FAA" w:rsidP="00B51FAA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Дом культуры </w:t>
            </w:r>
          </w:p>
        </w:tc>
        <w:tc>
          <w:tcPr>
            <w:tcW w:w="3060" w:type="dxa"/>
            <w:vAlign w:val="center"/>
          </w:tcPr>
          <w:p w:rsidR="00B51FAA" w:rsidRDefault="00B51FAA" w:rsidP="00B51FAA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Северо-Байкальский район</w:t>
            </w:r>
          </w:p>
        </w:tc>
        <w:tc>
          <w:tcPr>
            <w:tcW w:w="3060" w:type="dxa"/>
            <w:vAlign w:val="center"/>
          </w:tcPr>
          <w:p w:rsidR="00B51FAA" w:rsidRDefault="00B51FAA" w:rsidP="00B51FAA">
            <w:pPr>
              <w:rPr>
                <w:color w:val="000000"/>
              </w:rPr>
            </w:pPr>
            <w:r>
              <w:rPr>
                <w:color w:val="000000"/>
              </w:rPr>
              <w:t>МБУ «КДЦ «Импульс»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</w:t>
            </w:r>
          </w:p>
        </w:tc>
      </w:tr>
    </w:tbl>
    <w:p w:rsidR="00B51FAA" w:rsidRDefault="00B51FAA" w:rsidP="00315F4C">
      <w:pPr>
        <w:keepNext/>
        <w:keepLines/>
        <w:suppressAutoHyphens w:val="0"/>
        <w:spacing w:before="240" w:line="259" w:lineRule="auto"/>
        <w:jc w:val="both"/>
        <w:outlineLvl w:val="0"/>
        <w:rPr>
          <w:b/>
          <w:sz w:val="28"/>
          <w:szCs w:val="28"/>
          <w:lang w:eastAsia="en-US"/>
        </w:rPr>
      </w:pPr>
      <w:bookmarkStart w:id="72" w:name="_Toc87884688"/>
      <w:bookmarkStart w:id="73" w:name="_Toc87890523"/>
      <w:r>
        <w:rPr>
          <w:b/>
          <w:sz w:val="28"/>
          <w:szCs w:val="28"/>
          <w:lang w:eastAsia="en-US"/>
        </w:rPr>
        <w:t>Таблица 2.2.26</w:t>
      </w:r>
      <w:r w:rsidRPr="00BB69CF">
        <w:rPr>
          <w:b/>
          <w:sz w:val="28"/>
          <w:szCs w:val="28"/>
          <w:lang w:eastAsia="en-US"/>
        </w:rPr>
        <w:t xml:space="preserve">. Общий рейтинг учреждений культуры по </w:t>
      </w:r>
      <w:r>
        <w:rPr>
          <w:b/>
          <w:sz w:val="28"/>
          <w:szCs w:val="28"/>
          <w:lang w:eastAsia="en-US"/>
        </w:rPr>
        <w:t xml:space="preserve">районам </w:t>
      </w:r>
      <w:r w:rsidRPr="00BB69CF">
        <w:rPr>
          <w:b/>
          <w:sz w:val="28"/>
          <w:szCs w:val="28"/>
          <w:lang w:eastAsia="en-US"/>
        </w:rPr>
        <w:t>/</w:t>
      </w:r>
      <w:r w:rsidRPr="00BB69CF">
        <w:rPr>
          <w:rFonts w:ascii="Calibri Light" w:hAnsi="Calibri Light"/>
          <w:color w:val="2E74B5"/>
          <w:sz w:val="32"/>
          <w:szCs w:val="32"/>
          <w:lang w:eastAsia="en-US"/>
        </w:rPr>
        <w:t xml:space="preserve"> </w:t>
      </w:r>
      <w:r w:rsidRPr="00B51FAA">
        <w:rPr>
          <w:b/>
          <w:sz w:val="28"/>
          <w:szCs w:val="28"/>
          <w:lang w:eastAsia="en-US"/>
        </w:rPr>
        <w:t xml:space="preserve">Селенгинский </w:t>
      </w:r>
      <w:r w:rsidRPr="00094692">
        <w:rPr>
          <w:b/>
          <w:sz w:val="28"/>
          <w:szCs w:val="28"/>
          <w:lang w:eastAsia="en-US"/>
        </w:rPr>
        <w:t>район</w:t>
      </w:r>
      <w:bookmarkEnd w:id="72"/>
      <w:bookmarkEnd w:id="73"/>
    </w:p>
    <w:tbl>
      <w:tblPr>
        <w:tblStyle w:val="afa"/>
        <w:tblW w:w="14574" w:type="dxa"/>
        <w:tblInd w:w="-5" w:type="dxa"/>
        <w:tblLook w:val="04A0" w:firstRow="1" w:lastRow="0" w:firstColumn="1" w:lastColumn="0" w:noHBand="0" w:noVBand="1"/>
      </w:tblPr>
      <w:tblGrid>
        <w:gridCol w:w="940"/>
        <w:gridCol w:w="1754"/>
        <w:gridCol w:w="3060"/>
        <w:gridCol w:w="3060"/>
        <w:gridCol w:w="960"/>
        <w:gridCol w:w="960"/>
        <w:gridCol w:w="960"/>
        <w:gridCol w:w="960"/>
        <w:gridCol w:w="960"/>
        <w:gridCol w:w="960"/>
      </w:tblGrid>
      <w:tr w:rsidR="00B51FAA" w:rsidRPr="008649AD" w:rsidTr="0062740C">
        <w:trPr>
          <w:trHeight w:val="3228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B51FAA" w:rsidRPr="008649AD" w:rsidRDefault="00B51FAA" w:rsidP="006274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№</w:t>
            </w:r>
          </w:p>
        </w:tc>
        <w:tc>
          <w:tcPr>
            <w:tcW w:w="1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B51FAA" w:rsidRPr="008649AD" w:rsidRDefault="00B51FAA" w:rsidP="006274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Тип учреждения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B51FAA" w:rsidRPr="008649AD" w:rsidRDefault="009E76DD" w:rsidP="006274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Район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B51FAA" w:rsidRPr="008649AD" w:rsidRDefault="00B51FAA" w:rsidP="006274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Учреждение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B51FAA" w:rsidRPr="008649AD" w:rsidRDefault="00B51FAA" w:rsidP="006274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1. Критерий открытости и доступности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B51FAA" w:rsidRPr="008649AD" w:rsidRDefault="00B51FAA" w:rsidP="006274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2. Критерий комфортности условий предоставления услуг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B51FAA" w:rsidRPr="008649AD" w:rsidRDefault="00B51FAA" w:rsidP="006274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3. Критерий доступности услуг для инвалидов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B51FAA" w:rsidRPr="008649AD" w:rsidRDefault="00B51FAA" w:rsidP="006274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B51FAA" w:rsidRPr="008649AD" w:rsidRDefault="00B51FAA" w:rsidP="006274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5. Критерий удовлетворенности условиями оказания услуг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B51FAA" w:rsidRPr="008649AD" w:rsidRDefault="00B51FAA" w:rsidP="006274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Средняя оценка по учреждению культуры</w:t>
            </w:r>
          </w:p>
        </w:tc>
      </w:tr>
      <w:tr w:rsidR="00B51FAA" w:rsidRPr="008649AD" w:rsidTr="0062740C">
        <w:trPr>
          <w:trHeight w:val="645"/>
        </w:trPr>
        <w:tc>
          <w:tcPr>
            <w:tcW w:w="940" w:type="dxa"/>
            <w:noWrap/>
            <w:hideMark/>
          </w:tcPr>
          <w:p w:rsidR="00B51FAA" w:rsidRPr="008649AD" w:rsidRDefault="00B51FAA" w:rsidP="00B51FA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</w:t>
            </w:r>
          </w:p>
        </w:tc>
        <w:tc>
          <w:tcPr>
            <w:tcW w:w="1754" w:type="dxa"/>
            <w:vAlign w:val="center"/>
            <w:hideMark/>
          </w:tcPr>
          <w:p w:rsidR="00B51FAA" w:rsidRDefault="00B51FAA" w:rsidP="00B51FAA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3060" w:type="dxa"/>
            <w:vAlign w:val="center"/>
          </w:tcPr>
          <w:p w:rsidR="00B51FAA" w:rsidRDefault="00B51FAA" w:rsidP="00B51FAA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Селенгинский район</w:t>
            </w:r>
          </w:p>
        </w:tc>
        <w:tc>
          <w:tcPr>
            <w:tcW w:w="3060" w:type="dxa"/>
            <w:vAlign w:val="center"/>
          </w:tcPr>
          <w:p w:rsidR="00B51FAA" w:rsidRDefault="00B51FAA" w:rsidP="00B51FAA">
            <w:pPr>
              <w:rPr>
                <w:color w:val="000000"/>
              </w:rPr>
            </w:pPr>
            <w:r>
              <w:rPr>
                <w:color w:val="000000"/>
              </w:rPr>
              <w:t>МАУ «Районный дом культуры «Шахтер»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32,67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  <w:vAlign w:val="center"/>
            <w:hideMark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65,73</w:t>
            </w:r>
          </w:p>
        </w:tc>
      </w:tr>
      <w:tr w:rsidR="00B51FAA" w:rsidRPr="008649AD" w:rsidTr="0062740C">
        <w:trPr>
          <w:trHeight w:val="960"/>
        </w:trPr>
        <w:tc>
          <w:tcPr>
            <w:tcW w:w="940" w:type="dxa"/>
            <w:noWrap/>
            <w:hideMark/>
          </w:tcPr>
          <w:p w:rsidR="00B51FAA" w:rsidRPr="008649AD" w:rsidRDefault="00B51FAA" w:rsidP="00B51FA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2</w:t>
            </w:r>
          </w:p>
        </w:tc>
        <w:tc>
          <w:tcPr>
            <w:tcW w:w="1754" w:type="dxa"/>
            <w:vAlign w:val="center"/>
            <w:hideMark/>
          </w:tcPr>
          <w:p w:rsidR="00B51FAA" w:rsidRDefault="00B51FAA" w:rsidP="00B51FAA">
            <w:pPr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3060" w:type="dxa"/>
            <w:vAlign w:val="center"/>
          </w:tcPr>
          <w:p w:rsidR="00B51FAA" w:rsidRDefault="00B51FAA" w:rsidP="00B51FAA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Селенгинский район</w:t>
            </w:r>
          </w:p>
        </w:tc>
        <w:tc>
          <w:tcPr>
            <w:tcW w:w="3060" w:type="dxa"/>
            <w:vAlign w:val="center"/>
          </w:tcPr>
          <w:p w:rsidR="00B51FAA" w:rsidRDefault="00B51FAA" w:rsidP="00B51FAA">
            <w:pPr>
              <w:rPr>
                <w:color w:val="000000"/>
              </w:rPr>
            </w:pPr>
            <w:r>
              <w:rPr>
                <w:color w:val="000000"/>
              </w:rPr>
              <w:t>АУ «Центр по культуре, библиотечному обслуживанию и спорту»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  <w:vAlign w:val="center"/>
            <w:hideMark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64,6</w:t>
            </w:r>
          </w:p>
        </w:tc>
      </w:tr>
    </w:tbl>
    <w:p w:rsidR="00B51FAA" w:rsidRDefault="00B51FAA" w:rsidP="00315F4C">
      <w:pPr>
        <w:keepNext/>
        <w:keepLines/>
        <w:suppressAutoHyphens w:val="0"/>
        <w:spacing w:before="240" w:line="259" w:lineRule="auto"/>
        <w:jc w:val="both"/>
        <w:outlineLvl w:val="0"/>
        <w:rPr>
          <w:b/>
          <w:sz w:val="28"/>
          <w:szCs w:val="28"/>
          <w:lang w:eastAsia="en-US"/>
        </w:rPr>
      </w:pPr>
      <w:bookmarkStart w:id="74" w:name="_Toc87884689"/>
      <w:bookmarkStart w:id="75" w:name="_Toc87890524"/>
      <w:r>
        <w:rPr>
          <w:b/>
          <w:sz w:val="28"/>
          <w:szCs w:val="28"/>
          <w:lang w:eastAsia="en-US"/>
        </w:rPr>
        <w:t>Таблица 2.2.27</w:t>
      </w:r>
      <w:r w:rsidRPr="00BB69CF">
        <w:rPr>
          <w:b/>
          <w:sz w:val="28"/>
          <w:szCs w:val="28"/>
          <w:lang w:eastAsia="en-US"/>
        </w:rPr>
        <w:t xml:space="preserve">. Общий рейтинг учреждений культуры по </w:t>
      </w:r>
      <w:r>
        <w:rPr>
          <w:b/>
          <w:sz w:val="28"/>
          <w:szCs w:val="28"/>
          <w:lang w:eastAsia="en-US"/>
        </w:rPr>
        <w:t xml:space="preserve">районам </w:t>
      </w:r>
      <w:r w:rsidRPr="00BB69CF">
        <w:rPr>
          <w:b/>
          <w:sz w:val="28"/>
          <w:szCs w:val="28"/>
          <w:lang w:eastAsia="en-US"/>
        </w:rPr>
        <w:t>/</w:t>
      </w:r>
      <w:r w:rsidRPr="00BB69CF">
        <w:rPr>
          <w:rFonts w:ascii="Calibri Light" w:hAnsi="Calibri Light"/>
          <w:color w:val="2E74B5"/>
          <w:sz w:val="32"/>
          <w:szCs w:val="32"/>
          <w:lang w:eastAsia="en-US"/>
        </w:rPr>
        <w:t xml:space="preserve"> </w:t>
      </w:r>
      <w:r w:rsidRPr="00B51FAA">
        <w:rPr>
          <w:b/>
          <w:sz w:val="28"/>
          <w:szCs w:val="28"/>
          <w:lang w:eastAsia="en-US"/>
        </w:rPr>
        <w:t xml:space="preserve">Тарбагатайский </w:t>
      </w:r>
      <w:r w:rsidRPr="00094692">
        <w:rPr>
          <w:b/>
          <w:sz w:val="28"/>
          <w:szCs w:val="28"/>
          <w:lang w:eastAsia="en-US"/>
        </w:rPr>
        <w:t>район</w:t>
      </w:r>
      <w:bookmarkEnd w:id="74"/>
      <w:bookmarkEnd w:id="75"/>
    </w:p>
    <w:tbl>
      <w:tblPr>
        <w:tblStyle w:val="afa"/>
        <w:tblW w:w="14574" w:type="dxa"/>
        <w:tblInd w:w="-5" w:type="dxa"/>
        <w:tblLook w:val="04A0" w:firstRow="1" w:lastRow="0" w:firstColumn="1" w:lastColumn="0" w:noHBand="0" w:noVBand="1"/>
      </w:tblPr>
      <w:tblGrid>
        <w:gridCol w:w="940"/>
        <w:gridCol w:w="1754"/>
        <w:gridCol w:w="3060"/>
        <w:gridCol w:w="3060"/>
        <w:gridCol w:w="960"/>
        <w:gridCol w:w="960"/>
        <w:gridCol w:w="960"/>
        <w:gridCol w:w="960"/>
        <w:gridCol w:w="960"/>
        <w:gridCol w:w="960"/>
      </w:tblGrid>
      <w:tr w:rsidR="00B51FAA" w:rsidRPr="008649AD" w:rsidTr="0062740C">
        <w:trPr>
          <w:trHeight w:val="3228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B51FAA" w:rsidRPr="008649AD" w:rsidRDefault="00B51FAA" w:rsidP="006274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№</w:t>
            </w:r>
          </w:p>
        </w:tc>
        <w:tc>
          <w:tcPr>
            <w:tcW w:w="1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B51FAA" w:rsidRPr="008649AD" w:rsidRDefault="00B51FAA" w:rsidP="006274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Тип учреждения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B51FAA" w:rsidRPr="008649AD" w:rsidRDefault="009E76DD" w:rsidP="006274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Район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B51FAA" w:rsidRPr="008649AD" w:rsidRDefault="00B51FAA" w:rsidP="006274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Учреждение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B51FAA" w:rsidRPr="008649AD" w:rsidRDefault="00B51FAA" w:rsidP="006274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1. Критерий открытости и доступности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B51FAA" w:rsidRPr="008649AD" w:rsidRDefault="00B51FAA" w:rsidP="006274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2. Критерий комфортности условий предоставления услуг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B51FAA" w:rsidRPr="008649AD" w:rsidRDefault="00B51FAA" w:rsidP="006274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3. Критерий доступности услуг для инвалидов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B51FAA" w:rsidRPr="008649AD" w:rsidRDefault="00B51FAA" w:rsidP="006274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B51FAA" w:rsidRPr="008649AD" w:rsidRDefault="00B51FAA" w:rsidP="006274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5. Критерий удовлетворенности условиями оказания услуг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B51FAA" w:rsidRPr="008649AD" w:rsidRDefault="00B51FAA" w:rsidP="006274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Средняя оценка по учреждению культуры</w:t>
            </w:r>
          </w:p>
        </w:tc>
      </w:tr>
      <w:tr w:rsidR="00B51FAA" w:rsidRPr="008649AD" w:rsidTr="0062740C">
        <w:trPr>
          <w:trHeight w:val="645"/>
        </w:trPr>
        <w:tc>
          <w:tcPr>
            <w:tcW w:w="940" w:type="dxa"/>
            <w:noWrap/>
            <w:hideMark/>
          </w:tcPr>
          <w:p w:rsidR="00B51FAA" w:rsidRPr="008649AD" w:rsidRDefault="00B51FAA" w:rsidP="00B51FA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</w:t>
            </w:r>
          </w:p>
        </w:tc>
        <w:tc>
          <w:tcPr>
            <w:tcW w:w="1754" w:type="dxa"/>
            <w:vAlign w:val="center"/>
            <w:hideMark/>
          </w:tcPr>
          <w:p w:rsidR="00B51FAA" w:rsidRDefault="00B51FAA" w:rsidP="00B51FAA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3060" w:type="dxa"/>
            <w:vAlign w:val="center"/>
          </w:tcPr>
          <w:p w:rsidR="00B51FAA" w:rsidRDefault="00B51FAA" w:rsidP="00B51FAA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Тарбагатайский район</w:t>
            </w:r>
          </w:p>
        </w:tc>
        <w:tc>
          <w:tcPr>
            <w:tcW w:w="3060" w:type="dxa"/>
            <w:vAlign w:val="center"/>
          </w:tcPr>
          <w:p w:rsidR="00B51FAA" w:rsidRDefault="00B51FAA" w:rsidP="00B51FAA">
            <w:pPr>
              <w:rPr>
                <w:color w:val="000000"/>
              </w:rPr>
            </w:pPr>
            <w:r>
              <w:rPr>
                <w:color w:val="000000"/>
              </w:rPr>
              <w:t>МБУК «Культурно-досуговый центр МО «Тарбагатайский район»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50,76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98,69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95,05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97,11</w:t>
            </w:r>
          </w:p>
        </w:tc>
        <w:tc>
          <w:tcPr>
            <w:tcW w:w="960" w:type="dxa"/>
            <w:vAlign w:val="center"/>
            <w:hideMark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75,52</w:t>
            </w:r>
          </w:p>
        </w:tc>
      </w:tr>
      <w:tr w:rsidR="00B51FAA" w:rsidRPr="008649AD" w:rsidTr="0062740C">
        <w:trPr>
          <w:trHeight w:val="960"/>
        </w:trPr>
        <w:tc>
          <w:tcPr>
            <w:tcW w:w="940" w:type="dxa"/>
            <w:noWrap/>
            <w:hideMark/>
          </w:tcPr>
          <w:p w:rsidR="00B51FAA" w:rsidRPr="008649AD" w:rsidRDefault="00B51FAA" w:rsidP="00B51FA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2</w:t>
            </w:r>
          </w:p>
        </w:tc>
        <w:tc>
          <w:tcPr>
            <w:tcW w:w="1754" w:type="dxa"/>
            <w:vAlign w:val="center"/>
            <w:hideMark/>
          </w:tcPr>
          <w:p w:rsidR="00B51FAA" w:rsidRDefault="00B51FAA" w:rsidP="00B51FAA">
            <w:pPr>
              <w:rPr>
                <w:color w:val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3060" w:type="dxa"/>
            <w:vAlign w:val="center"/>
          </w:tcPr>
          <w:p w:rsidR="00B51FAA" w:rsidRDefault="00B51FAA" w:rsidP="00B51FAA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Тарбагатайский район</w:t>
            </w:r>
          </w:p>
        </w:tc>
        <w:tc>
          <w:tcPr>
            <w:tcW w:w="3060" w:type="dxa"/>
            <w:vAlign w:val="center"/>
          </w:tcPr>
          <w:p w:rsidR="00B51FAA" w:rsidRDefault="00B51FAA" w:rsidP="00B51FAA">
            <w:pPr>
              <w:rPr>
                <w:color w:val="000000"/>
              </w:rPr>
            </w:pPr>
            <w:r>
              <w:rPr>
                <w:color w:val="000000"/>
              </w:rPr>
              <w:t>МБУК «КДЦ «Родник» МО сельского поселения Саянтуйское»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41,08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23,08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97,57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90,8</w:t>
            </w:r>
          </w:p>
        </w:tc>
        <w:tc>
          <w:tcPr>
            <w:tcW w:w="960" w:type="dxa"/>
            <w:vAlign w:val="center"/>
            <w:hideMark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67,51</w:t>
            </w:r>
          </w:p>
        </w:tc>
      </w:tr>
    </w:tbl>
    <w:p w:rsidR="00B51FAA" w:rsidRDefault="00B51FAA" w:rsidP="00315F4C">
      <w:pPr>
        <w:keepNext/>
        <w:keepLines/>
        <w:suppressAutoHyphens w:val="0"/>
        <w:spacing w:before="240" w:line="259" w:lineRule="auto"/>
        <w:jc w:val="both"/>
        <w:outlineLvl w:val="0"/>
        <w:rPr>
          <w:b/>
          <w:sz w:val="28"/>
          <w:szCs w:val="28"/>
          <w:lang w:eastAsia="en-US"/>
        </w:rPr>
      </w:pPr>
      <w:bookmarkStart w:id="76" w:name="_Toc87884690"/>
      <w:bookmarkStart w:id="77" w:name="_Toc87890525"/>
      <w:r>
        <w:rPr>
          <w:b/>
          <w:sz w:val="28"/>
          <w:szCs w:val="28"/>
          <w:lang w:eastAsia="en-US"/>
        </w:rPr>
        <w:t>Таблица 2.2.28</w:t>
      </w:r>
      <w:r w:rsidRPr="00BB69CF">
        <w:rPr>
          <w:b/>
          <w:sz w:val="28"/>
          <w:szCs w:val="28"/>
          <w:lang w:eastAsia="en-US"/>
        </w:rPr>
        <w:t xml:space="preserve">. Общий рейтинг учреждений культуры по </w:t>
      </w:r>
      <w:r>
        <w:rPr>
          <w:b/>
          <w:sz w:val="28"/>
          <w:szCs w:val="28"/>
          <w:lang w:eastAsia="en-US"/>
        </w:rPr>
        <w:t xml:space="preserve">районам </w:t>
      </w:r>
      <w:r w:rsidRPr="00BB69CF">
        <w:rPr>
          <w:b/>
          <w:sz w:val="28"/>
          <w:szCs w:val="28"/>
          <w:lang w:eastAsia="en-US"/>
        </w:rPr>
        <w:t>/</w:t>
      </w:r>
      <w:r w:rsidRPr="00BB69CF">
        <w:rPr>
          <w:rFonts w:ascii="Calibri Light" w:hAnsi="Calibri Light"/>
          <w:color w:val="2E74B5"/>
          <w:sz w:val="32"/>
          <w:szCs w:val="32"/>
          <w:lang w:eastAsia="en-US"/>
        </w:rPr>
        <w:t xml:space="preserve"> </w:t>
      </w:r>
      <w:r w:rsidRPr="00B51FAA">
        <w:rPr>
          <w:b/>
          <w:sz w:val="28"/>
          <w:szCs w:val="28"/>
          <w:lang w:eastAsia="en-US"/>
        </w:rPr>
        <w:t xml:space="preserve">Тункинский </w:t>
      </w:r>
      <w:r w:rsidRPr="00094692">
        <w:rPr>
          <w:b/>
          <w:sz w:val="28"/>
          <w:szCs w:val="28"/>
          <w:lang w:eastAsia="en-US"/>
        </w:rPr>
        <w:t>район</w:t>
      </w:r>
      <w:bookmarkEnd w:id="76"/>
      <w:bookmarkEnd w:id="77"/>
    </w:p>
    <w:tbl>
      <w:tblPr>
        <w:tblStyle w:val="afa"/>
        <w:tblW w:w="14574" w:type="dxa"/>
        <w:tblInd w:w="-5" w:type="dxa"/>
        <w:tblLook w:val="04A0" w:firstRow="1" w:lastRow="0" w:firstColumn="1" w:lastColumn="0" w:noHBand="0" w:noVBand="1"/>
      </w:tblPr>
      <w:tblGrid>
        <w:gridCol w:w="940"/>
        <w:gridCol w:w="1754"/>
        <w:gridCol w:w="3060"/>
        <w:gridCol w:w="3060"/>
        <w:gridCol w:w="960"/>
        <w:gridCol w:w="960"/>
        <w:gridCol w:w="960"/>
        <w:gridCol w:w="960"/>
        <w:gridCol w:w="960"/>
        <w:gridCol w:w="960"/>
      </w:tblGrid>
      <w:tr w:rsidR="00B51FAA" w:rsidRPr="008649AD" w:rsidTr="0062740C">
        <w:trPr>
          <w:trHeight w:val="3228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B51FAA" w:rsidRPr="008649AD" w:rsidRDefault="00B51FAA" w:rsidP="006274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№</w:t>
            </w:r>
          </w:p>
        </w:tc>
        <w:tc>
          <w:tcPr>
            <w:tcW w:w="1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B51FAA" w:rsidRPr="008649AD" w:rsidRDefault="00B51FAA" w:rsidP="006274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Тип учреждения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B51FAA" w:rsidRPr="008649AD" w:rsidRDefault="009E76DD" w:rsidP="006274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Район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B51FAA" w:rsidRPr="008649AD" w:rsidRDefault="00B51FAA" w:rsidP="006274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Учреждение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B51FAA" w:rsidRPr="008649AD" w:rsidRDefault="00B51FAA" w:rsidP="006274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1. Критерий открытости и доступности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B51FAA" w:rsidRPr="008649AD" w:rsidRDefault="00B51FAA" w:rsidP="006274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2. Критерий комфортности условий предоставления услуг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B51FAA" w:rsidRPr="008649AD" w:rsidRDefault="00B51FAA" w:rsidP="006274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3. Критерий доступности услуг для инвалидов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B51FAA" w:rsidRPr="008649AD" w:rsidRDefault="00B51FAA" w:rsidP="006274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B51FAA" w:rsidRPr="008649AD" w:rsidRDefault="00B51FAA" w:rsidP="006274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5. Критерий удовлетворенности условиями оказания услуг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B51FAA" w:rsidRPr="008649AD" w:rsidRDefault="00B51FAA" w:rsidP="006274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Средняя оценка по учреждению культуры</w:t>
            </w:r>
          </w:p>
        </w:tc>
      </w:tr>
      <w:tr w:rsidR="00B51FAA" w:rsidRPr="008649AD" w:rsidTr="0062740C">
        <w:trPr>
          <w:trHeight w:val="645"/>
        </w:trPr>
        <w:tc>
          <w:tcPr>
            <w:tcW w:w="940" w:type="dxa"/>
            <w:noWrap/>
            <w:hideMark/>
          </w:tcPr>
          <w:p w:rsidR="00B51FAA" w:rsidRPr="008649AD" w:rsidRDefault="00B51FAA" w:rsidP="00B51FA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</w:t>
            </w:r>
          </w:p>
        </w:tc>
        <w:tc>
          <w:tcPr>
            <w:tcW w:w="1754" w:type="dxa"/>
            <w:vAlign w:val="center"/>
            <w:hideMark/>
          </w:tcPr>
          <w:p w:rsidR="00B51FAA" w:rsidRDefault="00B51FAA" w:rsidP="00B51FAA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3060" w:type="dxa"/>
            <w:vAlign w:val="center"/>
          </w:tcPr>
          <w:p w:rsidR="00B51FAA" w:rsidRDefault="00B51FAA" w:rsidP="00B51FAA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Тункинский район</w:t>
            </w:r>
          </w:p>
        </w:tc>
        <w:tc>
          <w:tcPr>
            <w:tcW w:w="3060" w:type="dxa"/>
            <w:vAlign w:val="center"/>
          </w:tcPr>
          <w:p w:rsidR="00B51FAA" w:rsidRDefault="00B51FAA" w:rsidP="00B51FAA">
            <w:pPr>
              <w:rPr>
                <w:color w:val="000000"/>
              </w:rPr>
            </w:pPr>
            <w:r>
              <w:rPr>
                <w:color w:val="000000"/>
              </w:rPr>
              <w:t>МБУК «Районный культурно-досуговый центр»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78,77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  <w:vAlign w:val="center"/>
            <w:hideMark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76,95</w:t>
            </w:r>
          </w:p>
        </w:tc>
      </w:tr>
    </w:tbl>
    <w:p w:rsidR="00BD56C7" w:rsidRDefault="00BD56C7" w:rsidP="00315F4C">
      <w:pPr>
        <w:keepNext/>
        <w:keepLines/>
        <w:suppressAutoHyphens w:val="0"/>
        <w:spacing w:before="240" w:line="259" w:lineRule="auto"/>
        <w:jc w:val="both"/>
        <w:outlineLvl w:val="0"/>
        <w:rPr>
          <w:b/>
          <w:sz w:val="28"/>
          <w:szCs w:val="28"/>
          <w:lang w:eastAsia="en-US"/>
        </w:rPr>
      </w:pPr>
      <w:bookmarkStart w:id="78" w:name="_Toc87884691"/>
      <w:bookmarkStart w:id="79" w:name="_Toc87890526"/>
    </w:p>
    <w:p w:rsidR="00B51FAA" w:rsidRDefault="00B51FAA" w:rsidP="00315F4C">
      <w:pPr>
        <w:keepNext/>
        <w:keepLines/>
        <w:suppressAutoHyphens w:val="0"/>
        <w:spacing w:before="240" w:line="259" w:lineRule="auto"/>
        <w:jc w:val="both"/>
        <w:outlineLvl w:val="0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Таблица 2.2.29</w:t>
      </w:r>
      <w:r w:rsidRPr="00BB69CF">
        <w:rPr>
          <w:b/>
          <w:sz w:val="28"/>
          <w:szCs w:val="28"/>
          <w:lang w:eastAsia="en-US"/>
        </w:rPr>
        <w:t xml:space="preserve">. Общий рейтинг учреждений культуры по </w:t>
      </w:r>
      <w:r>
        <w:rPr>
          <w:b/>
          <w:sz w:val="28"/>
          <w:szCs w:val="28"/>
          <w:lang w:eastAsia="en-US"/>
        </w:rPr>
        <w:t xml:space="preserve">районам </w:t>
      </w:r>
      <w:r w:rsidRPr="00BB69CF">
        <w:rPr>
          <w:b/>
          <w:sz w:val="28"/>
          <w:szCs w:val="28"/>
          <w:lang w:eastAsia="en-US"/>
        </w:rPr>
        <w:t>/</w:t>
      </w:r>
      <w:r w:rsidRPr="00BB69CF">
        <w:rPr>
          <w:rFonts w:ascii="Calibri Light" w:hAnsi="Calibri Light"/>
          <w:color w:val="2E74B5"/>
          <w:sz w:val="32"/>
          <w:szCs w:val="32"/>
          <w:lang w:eastAsia="en-US"/>
        </w:rPr>
        <w:t xml:space="preserve"> </w:t>
      </w:r>
      <w:r w:rsidRPr="00B51FAA">
        <w:rPr>
          <w:b/>
          <w:sz w:val="28"/>
          <w:szCs w:val="28"/>
          <w:lang w:eastAsia="en-US"/>
        </w:rPr>
        <w:t xml:space="preserve">Хоринский </w:t>
      </w:r>
      <w:r w:rsidRPr="00094692">
        <w:rPr>
          <w:b/>
          <w:sz w:val="28"/>
          <w:szCs w:val="28"/>
          <w:lang w:eastAsia="en-US"/>
        </w:rPr>
        <w:t>район</w:t>
      </w:r>
      <w:bookmarkEnd w:id="78"/>
      <w:bookmarkEnd w:id="79"/>
    </w:p>
    <w:tbl>
      <w:tblPr>
        <w:tblStyle w:val="afa"/>
        <w:tblW w:w="14574" w:type="dxa"/>
        <w:tblInd w:w="-5" w:type="dxa"/>
        <w:tblLook w:val="04A0" w:firstRow="1" w:lastRow="0" w:firstColumn="1" w:lastColumn="0" w:noHBand="0" w:noVBand="1"/>
      </w:tblPr>
      <w:tblGrid>
        <w:gridCol w:w="940"/>
        <w:gridCol w:w="1754"/>
        <w:gridCol w:w="3060"/>
        <w:gridCol w:w="3060"/>
        <w:gridCol w:w="960"/>
        <w:gridCol w:w="960"/>
        <w:gridCol w:w="960"/>
        <w:gridCol w:w="960"/>
        <w:gridCol w:w="960"/>
        <w:gridCol w:w="960"/>
      </w:tblGrid>
      <w:tr w:rsidR="00B51FAA" w:rsidRPr="008649AD" w:rsidTr="0062740C">
        <w:trPr>
          <w:trHeight w:val="3228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B51FAA" w:rsidRPr="008649AD" w:rsidRDefault="00B51FAA" w:rsidP="006274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№</w:t>
            </w:r>
          </w:p>
        </w:tc>
        <w:tc>
          <w:tcPr>
            <w:tcW w:w="1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B51FAA" w:rsidRPr="008649AD" w:rsidRDefault="00B51FAA" w:rsidP="006274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Тип учреждения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B51FAA" w:rsidRPr="008649AD" w:rsidRDefault="009E76DD" w:rsidP="006274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Район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B51FAA" w:rsidRPr="008649AD" w:rsidRDefault="00B51FAA" w:rsidP="006274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Учреждение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B51FAA" w:rsidRPr="008649AD" w:rsidRDefault="00B51FAA" w:rsidP="006274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1. Критерий открытости и доступности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B51FAA" w:rsidRPr="008649AD" w:rsidRDefault="00B51FAA" w:rsidP="006274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2. Критерий комфортности условий предоставления услуг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B51FAA" w:rsidRPr="008649AD" w:rsidRDefault="00B51FAA" w:rsidP="006274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3. Критерий доступности услуг для инвалидов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B51FAA" w:rsidRPr="008649AD" w:rsidRDefault="00B51FAA" w:rsidP="006274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B51FAA" w:rsidRPr="008649AD" w:rsidRDefault="00B51FAA" w:rsidP="006274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5. Критерий удовлетворенности условиями оказания услуг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B51FAA" w:rsidRPr="008649AD" w:rsidRDefault="00B51FAA" w:rsidP="006274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Средняя оценка по учреждению культуры</w:t>
            </w:r>
          </w:p>
        </w:tc>
      </w:tr>
      <w:tr w:rsidR="00B51FAA" w:rsidRPr="008649AD" w:rsidTr="0062740C">
        <w:trPr>
          <w:trHeight w:val="645"/>
        </w:trPr>
        <w:tc>
          <w:tcPr>
            <w:tcW w:w="940" w:type="dxa"/>
            <w:noWrap/>
            <w:hideMark/>
          </w:tcPr>
          <w:p w:rsidR="00B51FAA" w:rsidRPr="008649AD" w:rsidRDefault="00B51FAA" w:rsidP="00B51FA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</w:t>
            </w:r>
          </w:p>
        </w:tc>
        <w:tc>
          <w:tcPr>
            <w:tcW w:w="1754" w:type="dxa"/>
            <w:vAlign w:val="center"/>
            <w:hideMark/>
          </w:tcPr>
          <w:p w:rsidR="00B51FAA" w:rsidRDefault="00B51FAA" w:rsidP="00B51FAA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3060" w:type="dxa"/>
            <w:vAlign w:val="center"/>
          </w:tcPr>
          <w:p w:rsidR="00B51FAA" w:rsidRDefault="00B51FAA" w:rsidP="00B51FAA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Бурятия, Хоринский район</w:t>
            </w:r>
          </w:p>
        </w:tc>
        <w:tc>
          <w:tcPr>
            <w:tcW w:w="3060" w:type="dxa"/>
            <w:vAlign w:val="center"/>
          </w:tcPr>
          <w:p w:rsidR="00B51FAA" w:rsidRDefault="00B51FAA" w:rsidP="00B51FAA">
            <w:pPr>
              <w:rPr>
                <w:color w:val="000000"/>
              </w:rPr>
            </w:pPr>
            <w:r>
              <w:rPr>
                <w:color w:val="000000"/>
              </w:rPr>
              <w:t>МБУК «Районный координационный центр народного творчества»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83,93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88,22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96,34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  <w:vAlign w:val="center"/>
            <w:hideMark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80,9</w:t>
            </w:r>
          </w:p>
        </w:tc>
      </w:tr>
    </w:tbl>
    <w:p w:rsidR="00B51FAA" w:rsidRDefault="009E76DD" w:rsidP="00315F4C">
      <w:pPr>
        <w:keepNext/>
        <w:keepLines/>
        <w:suppressAutoHyphens w:val="0"/>
        <w:spacing w:before="240" w:line="259" w:lineRule="auto"/>
        <w:jc w:val="both"/>
        <w:outlineLvl w:val="0"/>
        <w:rPr>
          <w:b/>
          <w:sz w:val="28"/>
          <w:szCs w:val="28"/>
          <w:lang w:eastAsia="en-US"/>
        </w:rPr>
      </w:pPr>
      <w:bookmarkStart w:id="80" w:name="_Toc87884692"/>
      <w:bookmarkStart w:id="81" w:name="_Toc87890527"/>
      <w:r>
        <w:rPr>
          <w:b/>
          <w:sz w:val="28"/>
          <w:szCs w:val="28"/>
          <w:lang w:eastAsia="en-US"/>
        </w:rPr>
        <w:t>Таблица 2.2.30</w:t>
      </w:r>
      <w:r w:rsidR="00B51FAA" w:rsidRPr="00BB69CF">
        <w:rPr>
          <w:b/>
          <w:sz w:val="28"/>
          <w:szCs w:val="28"/>
          <w:lang w:eastAsia="en-US"/>
        </w:rPr>
        <w:t xml:space="preserve">. Общий рейтинг учреждений культуры по </w:t>
      </w:r>
      <w:r w:rsidR="00B51FAA">
        <w:rPr>
          <w:b/>
          <w:sz w:val="28"/>
          <w:szCs w:val="28"/>
          <w:lang w:eastAsia="en-US"/>
        </w:rPr>
        <w:t xml:space="preserve">районам </w:t>
      </w:r>
      <w:r w:rsidR="00B51FAA" w:rsidRPr="00BB69CF">
        <w:rPr>
          <w:b/>
          <w:sz w:val="28"/>
          <w:szCs w:val="28"/>
          <w:lang w:eastAsia="en-US"/>
        </w:rPr>
        <w:t>/</w:t>
      </w:r>
      <w:r w:rsidR="00B51FAA" w:rsidRPr="00BB69CF">
        <w:rPr>
          <w:rFonts w:ascii="Calibri Light" w:hAnsi="Calibri Light"/>
          <w:color w:val="2E74B5"/>
          <w:sz w:val="32"/>
          <w:szCs w:val="32"/>
          <w:lang w:eastAsia="en-US"/>
        </w:rPr>
        <w:t xml:space="preserve"> </w:t>
      </w:r>
      <w:r w:rsidR="00B51FAA" w:rsidRPr="00B51FAA">
        <w:rPr>
          <w:b/>
          <w:sz w:val="28"/>
          <w:szCs w:val="28"/>
          <w:lang w:eastAsia="en-US"/>
        </w:rPr>
        <w:t>г. Кяхта</w:t>
      </w:r>
      <w:bookmarkEnd w:id="80"/>
      <w:bookmarkEnd w:id="81"/>
      <w:r w:rsidR="00B51FAA" w:rsidRPr="00B51FAA">
        <w:rPr>
          <w:b/>
          <w:sz w:val="28"/>
          <w:szCs w:val="28"/>
          <w:lang w:eastAsia="en-US"/>
        </w:rPr>
        <w:t xml:space="preserve"> </w:t>
      </w:r>
    </w:p>
    <w:tbl>
      <w:tblPr>
        <w:tblStyle w:val="afa"/>
        <w:tblW w:w="14574" w:type="dxa"/>
        <w:tblInd w:w="-5" w:type="dxa"/>
        <w:tblLook w:val="04A0" w:firstRow="1" w:lastRow="0" w:firstColumn="1" w:lastColumn="0" w:noHBand="0" w:noVBand="1"/>
      </w:tblPr>
      <w:tblGrid>
        <w:gridCol w:w="940"/>
        <w:gridCol w:w="1754"/>
        <w:gridCol w:w="3060"/>
        <w:gridCol w:w="3060"/>
        <w:gridCol w:w="960"/>
        <w:gridCol w:w="960"/>
        <w:gridCol w:w="960"/>
        <w:gridCol w:w="960"/>
        <w:gridCol w:w="960"/>
        <w:gridCol w:w="960"/>
      </w:tblGrid>
      <w:tr w:rsidR="00B51FAA" w:rsidRPr="008649AD" w:rsidTr="0062740C">
        <w:trPr>
          <w:trHeight w:val="3228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B51FAA" w:rsidRPr="008649AD" w:rsidRDefault="00B51FAA" w:rsidP="006274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№</w:t>
            </w:r>
          </w:p>
        </w:tc>
        <w:tc>
          <w:tcPr>
            <w:tcW w:w="1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B51FAA" w:rsidRPr="008649AD" w:rsidRDefault="00B51FAA" w:rsidP="006274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Тип учреждения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B51FAA" w:rsidRPr="008649AD" w:rsidRDefault="009E76DD" w:rsidP="006274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Район 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B51FAA" w:rsidRPr="008649AD" w:rsidRDefault="00B51FAA" w:rsidP="006274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Учреждение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B51FAA" w:rsidRPr="008649AD" w:rsidRDefault="00B51FAA" w:rsidP="006274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1. Критерий открытости и доступности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B51FAA" w:rsidRPr="008649AD" w:rsidRDefault="00B51FAA" w:rsidP="006274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2. Критерий комфортности условий предоставления услуг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B51FAA" w:rsidRPr="008649AD" w:rsidRDefault="00B51FAA" w:rsidP="006274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3. Критерий доступности услуг для инвалидов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B51FAA" w:rsidRPr="008649AD" w:rsidRDefault="00B51FAA" w:rsidP="006274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B51FAA" w:rsidRPr="008649AD" w:rsidRDefault="00B51FAA" w:rsidP="006274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5. Критерий удовлетворенности условиями оказания услуг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3"/>
            <w:noWrap/>
            <w:textDirection w:val="btLr"/>
            <w:vAlign w:val="center"/>
            <w:hideMark/>
          </w:tcPr>
          <w:p w:rsidR="00B51FAA" w:rsidRPr="008649AD" w:rsidRDefault="00B51FAA" w:rsidP="006274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Средняя оценка по учреждению культуры</w:t>
            </w:r>
          </w:p>
        </w:tc>
      </w:tr>
      <w:tr w:rsidR="00B51FAA" w:rsidRPr="008649AD" w:rsidTr="0062740C">
        <w:trPr>
          <w:trHeight w:val="645"/>
        </w:trPr>
        <w:tc>
          <w:tcPr>
            <w:tcW w:w="940" w:type="dxa"/>
            <w:noWrap/>
            <w:hideMark/>
          </w:tcPr>
          <w:p w:rsidR="00B51FAA" w:rsidRPr="008649AD" w:rsidRDefault="00B51FAA" w:rsidP="00B51FA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</w:t>
            </w:r>
          </w:p>
        </w:tc>
        <w:tc>
          <w:tcPr>
            <w:tcW w:w="1754" w:type="dxa"/>
            <w:vAlign w:val="center"/>
            <w:hideMark/>
          </w:tcPr>
          <w:p w:rsidR="00B51FAA" w:rsidRDefault="00B51FAA" w:rsidP="00B51FAA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 xml:space="preserve">Музей </w:t>
            </w:r>
          </w:p>
        </w:tc>
        <w:tc>
          <w:tcPr>
            <w:tcW w:w="3060" w:type="dxa"/>
            <w:vAlign w:val="center"/>
          </w:tcPr>
          <w:p w:rsidR="00B51FAA" w:rsidRDefault="00B51FAA" w:rsidP="00B51FAA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 , г. Кяхта</w:t>
            </w:r>
          </w:p>
        </w:tc>
        <w:tc>
          <w:tcPr>
            <w:tcW w:w="3060" w:type="dxa"/>
            <w:vAlign w:val="center"/>
          </w:tcPr>
          <w:p w:rsidR="00B51FAA" w:rsidRDefault="00B51FAA" w:rsidP="00B51FAA">
            <w:pPr>
              <w:rPr>
                <w:color w:val="000000"/>
              </w:rPr>
            </w:pPr>
            <w:r>
              <w:rPr>
                <w:color w:val="000000"/>
              </w:rPr>
              <w:t>ГАУК РБ «Кяхтинский краеведческий музей им. ак. В.А.Обручева»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80,04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  <w:vAlign w:val="center"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60" w:type="dxa"/>
            <w:vAlign w:val="center"/>
            <w:hideMark/>
          </w:tcPr>
          <w:p w:rsidR="00B51FAA" w:rsidRDefault="00B51FAA" w:rsidP="00B51F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78,41</w:t>
            </w:r>
          </w:p>
        </w:tc>
      </w:tr>
    </w:tbl>
    <w:p w:rsidR="00AE4550" w:rsidRDefault="00AE4550" w:rsidP="00AE4550">
      <w:pPr>
        <w:pStyle w:val="11"/>
        <w:ind w:left="0" w:firstLine="0"/>
        <w:jc w:val="left"/>
        <w:rPr>
          <w:sz w:val="28"/>
          <w:szCs w:val="28"/>
        </w:rPr>
      </w:pPr>
      <w:bookmarkStart w:id="82" w:name="_Toc56784349"/>
    </w:p>
    <w:bookmarkEnd w:id="82"/>
    <w:p w:rsidR="00AE4550" w:rsidRPr="00AE4550" w:rsidRDefault="00AE4550" w:rsidP="00AE4550"/>
    <w:p w:rsidR="006008EB" w:rsidRDefault="006008EB" w:rsidP="00AE4550">
      <w:pPr>
        <w:sectPr w:rsidR="006008EB" w:rsidSect="0030040E">
          <w:pgSz w:w="16838" w:h="11906" w:orient="landscape"/>
          <w:pgMar w:top="851" w:right="1134" w:bottom="567" w:left="1134" w:header="709" w:footer="709" w:gutter="0"/>
          <w:cols w:space="708"/>
          <w:titlePg/>
          <w:docGrid w:linePitch="360"/>
        </w:sectPr>
      </w:pPr>
    </w:p>
    <w:p w:rsidR="006008EB" w:rsidRDefault="006008EB" w:rsidP="006008EB">
      <w:pPr>
        <w:pStyle w:val="11"/>
        <w:ind w:left="0" w:firstLine="0"/>
        <w:rPr>
          <w:sz w:val="28"/>
          <w:szCs w:val="28"/>
        </w:rPr>
      </w:pPr>
      <w:bookmarkStart w:id="83" w:name="_Toc87884693"/>
      <w:bookmarkStart w:id="84" w:name="_Toc87890528"/>
      <w:r w:rsidRPr="00AD4670">
        <w:rPr>
          <w:sz w:val="28"/>
          <w:szCs w:val="28"/>
        </w:rPr>
        <w:t>Диаграмма 2.2.</w:t>
      </w:r>
      <w:r w:rsidR="00DB33DA">
        <w:rPr>
          <w:sz w:val="28"/>
          <w:szCs w:val="28"/>
        </w:rPr>
        <w:t>3</w:t>
      </w:r>
      <w:r w:rsidRPr="00AD4670">
        <w:rPr>
          <w:sz w:val="28"/>
          <w:szCs w:val="28"/>
        </w:rPr>
        <w:t>1. Топ-10 лидеров независимой оценки качества и топ-10 аутсайдеров, средний балл</w:t>
      </w:r>
      <w:bookmarkEnd w:id="83"/>
      <w:bookmarkEnd w:id="84"/>
    </w:p>
    <w:p w:rsidR="00AE4550" w:rsidRDefault="00AE4550" w:rsidP="00AE4550"/>
    <w:p w:rsidR="00AE4550" w:rsidRDefault="00D831DF" w:rsidP="00AE4550">
      <w:pPr>
        <w:jc w:val="center"/>
      </w:pPr>
      <w:r>
        <w:rPr>
          <w:noProof/>
          <w:lang w:eastAsia="ru-RU"/>
        </w:rPr>
        <w:drawing>
          <wp:inline distT="0" distB="0" distL="0" distR="0" wp14:anchorId="59EC76E9" wp14:editId="4BE20F00">
            <wp:extent cx="5324475" cy="6972300"/>
            <wp:effectExtent l="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9E0275" w:rsidRPr="00AE4550" w:rsidRDefault="009E0275" w:rsidP="00AE4550">
      <w:pPr>
        <w:jc w:val="center"/>
      </w:pPr>
    </w:p>
    <w:p w:rsidR="009E0275" w:rsidRDefault="009E0275" w:rsidP="006008EB">
      <w:pPr>
        <w:pStyle w:val="11"/>
        <w:rPr>
          <w:sz w:val="28"/>
          <w:szCs w:val="28"/>
        </w:rPr>
      </w:pPr>
      <w:bookmarkStart w:id="85" w:name="_Toc56784350"/>
    </w:p>
    <w:p w:rsidR="009E0275" w:rsidRDefault="009E0275" w:rsidP="009E0275"/>
    <w:p w:rsidR="009E0275" w:rsidRDefault="009E0275" w:rsidP="009E0275"/>
    <w:p w:rsidR="008519D9" w:rsidRDefault="008519D9" w:rsidP="009E0275"/>
    <w:p w:rsidR="008519D9" w:rsidRDefault="008519D9" w:rsidP="009E0275"/>
    <w:p w:rsidR="008519D9" w:rsidRPr="009E0275" w:rsidRDefault="008519D9" w:rsidP="009E0275"/>
    <w:p w:rsidR="006008EB" w:rsidRDefault="00315F4C" w:rsidP="006008EB">
      <w:pPr>
        <w:pStyle w:val="11"/>
        <w:rPr>
          <w:sz w:val="28"/>
          <w:szCs w:val="28"/>
        </w:rPr>
      </w:pPr>
      <w:bookmarkStart w:id="86" w:name="_Toc87884694"/>
      <w:bookmarkStart w:id="87" w:name="_Toc87890529"/>
      <w:r w:rsidRPr="00AD4670">
        <w:rPr>
          <w:sz w:val="28"/>
          <w:szCs w:val="28"/>
        </w:rPr>
        <w:t>Диаграмма 2.2.</w:t>
      </w:r>
      <w:r w:rsidR="00DB33DA">
        <w:rPr>
          <w:sz w:val="28"/>
          <w:szCs w:val="28"/>
        </w:rPr>
        <w:t>3</w:t>
      </w:r>
      <w:r w:rsidRPr="00AD4670">
        <w:rPr>
          <w:sz w:val="28"/>
          <w:szCs w:val="28"/>
        </w:rPr>
        <w:t>2. Топ-10 лидеров независимой оценки качества и топ-10 аутсайдеров по критерию открытости и доступности</w:t>
      </w:r>
      <w:bookmarkEnd w:id="85"/>
      <w:bookmarkEnd w:id="86"/>
      <w:bookmarkEnd w:id="87"/>
    </w:p>
    <w:p w:rsidR="009E0275" w:rsidRPr="009E0275" w:rsidRDefault="009E0275" w:rsidP="009E0275"/>
    <w:p w:rsidR="006008EB" w:rsidRDefault="009E0275" w:rsidP="006008EB">
      <w:pPr>
        <w:jc w:val="center"/>
      </w:pPr>
      <w:r>
        <w:rPr>
          <w:noProof/>
          <w:lang w:eastAsia="ru-RU"/>
        </w:rPr>
        <w:drawing>
          <wp:inline distT="0" distB="0" distL="0" distR="0" wp14:anchorId="5355E15F" wp14:editId="0C4C6852">
            <wp:extent cx="5210175" cy="7286625"/>
            <wp:effectExtent l="0" t="0" r="9525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6008EB" w:rsidRPr="006008EB" w:rsidRDefault="006008EB" w:rsidP="006008EB"/>
    <w:p w:rsidR="006008EB" w:rsidRDefault="006008EB" w:rsidP="00E026A5">
      <w:pPr>
        <w:pStyle w:val="11"/>
        <w:ind w:left="0" w:firstLine="0"/>
        <w:jc w:val="left"/>
        <w:rPr>
          <w:sz w:val="28"/>
          <w:szCs w:val="28"/>
        </w:rPr>
      </w:pPr>
      <w:bookmarkStart w:id="88" w:name="_Toc56784351"/>
    </w:p>
    <w:p w:rsidR="006008EB" w:rsidRPr="006008EB" w:rsidRDefault="006008EB" w:rsidP="006008EB"/>
    <w:p w:rsidR="00315F4C" w:rsidRDefault="00315F4C" w:rsidP="009A0B56">
      <w:pPr>
        <w:pStyle w:val="11"/>
        <w:rPr>
          <w:sz w:val="28"/>
          <w:szCs w:val="28"/>
        </w:rPr>
      </w:pPr>
      <w:bookmarkStart w:id="89" w:name="_Toc87884695"/>
      <w:bookmarkStart w:id="90" w:name="_Toc87890530"/>
      <w:r w:rsidRPr="00AD4670">
        <w:rPr>
          <w:sz w:val="28"/>
          <w:szCs w:val="28"/>
        </w:rPr>
        <w:t>Диаграмма 2.2.</w:t>
      </w:r>
      <w:r w:rsidR="00DB33DA">
        <w:rPr>
          <w:sz w:val="28"/>
          <w:szCs w:val="28"/>
        </w:rPr>
        <w:t>3</w:t>
      </w:r>
      <w:r w:rsidRPr="00AD4670">
        <w:rPr>
          <w:sz w:val="28"/>
          <w:szCs w:val="28"/>
        </w:rPr>
        <w:t>3. Топ-10 лидеров незав</w:t>
      </w:r>
      <w:r w:rsidR="009A0B56">
        <w:rPr>
          <w:sz w:val="28"/>
          <w:szCs w:val="28"/>
        </w:rPr>
        <w:t xml:space="preserve">исимой оценки качества и топ-10 </w:t>
      </w:r>
      <w:r w:rsidRPr="00AD4670">
        <w:rPr>
          <w:sz w:val="28"/>
          <w:szCs w:val="28"/>
        </w:rPr>
        <w:t>аутсайдеров по критерию комфортности условий предоставления услуг</w:t>
      </w:r>
      <w:bookmarkEnd w:id="88"/>
      <w:bookmarkEnd w:id="89"/>
      <w:bookmarkEnd w:id="90"/>
    </w:p>
    <w:p w:rsidR="006008EB" w:rsidRDefault="006008EB" w:rsidP="006008EB"/>
    <w:p w:rsidR="006008EB" w:rsidRDefault="00E026A5" w:rsidP="008346C0">
      <w:pPr>
        <w:jc w:val="center"/>
      </w:pPr>
      <w:r>
        <w:rPr>
          <w:noProof/>
          <w:lang w:eastAsia="ru-RU"/>
        </w:rPr>
        <w:drawing>
          <wp:inline distT="0" distB="0" distL="0" distR="0" wp14:anchorId="1BFACC93" wp14:editId="4B73824A">
            <wp:extent cx="5572126" cy="6391276"/>
            <wp:effectExtent l="0" t="0" r="9525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6008EB" w:rsidRDefault="006008EB" w:rsidP="006008EB"/>
    <w:p w:rsidR="006008EB" w:rsidRDefault="006008EB" w:rsidP="006008EB"/>
    <w:p w:rsidR="006008EB" w:rsidRPr="006008EB" w:rsidRDefault="006008EB" w:rsidP="006008EB"/>
    <w:p w:rsidR="008346C0" w:rsidRDefault="008346C0" w:rsidP="00315F4C">
      <w:pPr>
        <w:jc w:val="center"/>
        <w:rPr>
          <w:b/>
          <w:sz w:val="28"/>
          <w:szCs w:val="28"/>
        </w:rPr>
      </w:pPr>
    </w:p>
    <w:p w:rsidR="008346C0" w:rsidRDefault="008346C0" w:rsidP="00315F4C">
      <w:pPr>
        <w:jc w:val="center"/>
        <w:rPr>
          <w:b/>
          <w:sz w:val="28"/>
          <w:szCs w:val="28"/>
        </w:rPr>
      </w:pPr>
    </w:p>
    <w:p w:rsidR="008346C0" w:rsidRDefault="008346C0" w:rsidP="00315F4C">
      <w:pPr>
        <w:jc w:val="center"/>
        <w:rPr>
          <w:b/>
          <w:sz w:val="28"/>
          <w:szCs w:val="28"/>
        </w:rPr>
      </w:pPr>
    </w:p>
    <w:p w:rsidR="008346C0" w:rsidRDefault="008346C0" w:rsidP="00315F4C">
      <w:pPr>
        <w:jc w:val="center"/>
        <w:rPr>
          <w:b/>
          <w:sz w:val="28"/>
          <w:szCs w:val="28"/>
        </w:rPr>
      </w:pPr>
    </w:p>
    <w:p w:rsidR="00315F4C" w:rsidRDefault="00315F4C" w:rsidP="00315F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Диаграмма</w:t>
      </w:r>
      <w:r w:rsidRPr="00CB7969">
        <w:rPr>
          <w:b/>
          <w:sz w:val="28"/>
          <w:szCs w:val="28"/>
        </w:rPr>
        <w:t xml:space="preserve"> 2.2.</w:t>
      </w:r>
      <w:r w:rsidR="00DB33D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4</w:t>
      </w:r>
      <w:r w:rsidRPr="00CB7969">
        <w:rPr>
          <w:b/>
          <w:sz w:val="28"/>
          <w:szCs w:val="28"/>
        </w:rPr>
        <w:t xml:space="preserve">. </w:t>
      </w:r>
      <w:r w:rsidR="0043151C">
        <w:rPr>
          <w:b/>
          <w:sz w:val="28"/>
          <w:szCs w:val="28"/>
        </w:rPr>
        <w:t xml:space="preserve">Топ-10 лидеров независимой оценки качества и топ-10 аутсайдеров </w:t>
      </w:r>
      <w:r>
        <w:rPr>
          <w:b/>
          <w:sz w:val="28"/>
          <w:szCs w:val="28"/>
        </w:rPr>
        <w:t>по критерию</w:t>
      </w:r>
      <w:r w:rsidRPr="00CD17BB">
        <w:rPr>
          <w:b/>
          <w:sz w:val="28"/>
          <w:szCs w:val="28"/>
        </w:rPr>
        <w:t xml:space="preserve"> доступности услуг для инвалидов</w:t>
      </w:r>
    </w:p>
    <w:p w:rsidR="00015CED" w:rsidRDefault="00015CED" w:rsidP="00315F4C">
      <w:pPr>
        <w:jc w:val="center"/>
        <w:rPr>
          <w:b/>
          <w:sz w:val="28"/>
          <w:szCs w:val="28"/>
        </w:rPr>
      </w:pPr>
    </w:p>
    <w:p w:rsidR="0020246E" w:rsidRDefault="0043151C" w:rsidP="00315F4C">
      <w:pPr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DC784BC" wp14:editId="1823850E">
            <wp:extent cx="5876926" cy="6629401"/>
            <wp:effectExtent l="0" t="0" r="9525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8346C0" w:rsidRDefault="008346C0" w:rsidP="00315F4C">
      <w:pPr>
        <w:jc w:val="center"/>
        <w:rPr>
          <w:b/>
          <w:sz w:val="28"/>
          <w:szCs w:val="28"/>
        </w:rPr>
      </w:pPr>
    </w:p>
    <w:p w:rsidR="008346C0" w:rsidRDefault="008346C0" w:rsidP="00315F4C">
      <w:pPr>
        <w:jc w:val="center"/>
        <w:rPr>
          <w:b/>
          <w:sz w:val="28"/>
          <w:szCs w:val="28"/>
        </w:rPr>
      </w:pPr>
    </w:p>
    <w:p w:rsidR="008346C0" w:rsidRDefault="008346C0" w:rsidP="00315F4C">
      <w:pPr>
        <w:jc w:val="center"/>
        <w:rPr>
          <w:b/>
          <w:sz w:val="28"/>
          <w:szCs w:val="28"/>
        </w:rPr>
      </w:pPr>
    </w:p>
    <w:p w:rsidR="008346C0" w:rsidRDefault="008346C0" w:rsidP="00315F4C">
      <w:pPr>
        <w:jc w:val="center"/>
        <w:rPr>
          <w:b/>
          <w:sz w:val="28"/>
          <w:szCs w:val="28"/>
        </w:rPr>
      </w:pPr>
    </w:p>
    <w:p w:rsidR="008346C0" w:rsidRPr="00CD17BB" w:rsidRDefault="008346C0" w:rsidP="00315F4C">
      <w:pPr>
        <w:jc w:val="center"/>
        <w:rPr>
          <w:b/>
          <w:sz w:val="28"/>
          <w:szCs w:val="28"/>
        </w:rPr>
      </w:pPr>
    </w:p>
    <w:p w:rsidR="00315F4C" w:rsidRDefault="00A93528" w:rsidP="00315F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Описание </w:t>
      </w:r>
      <w:r w:rsidRPr="00CB7969">
        <w:rPr>
          <w:b/>
          <w:sz w:val="28"/>
          <w:szCs w:val="28"/>
        </w:rPr>
        <w:t>2.2.35.</w:t>
      </w:r>
      <w:r w:rsidR="00315F4C" w:rsidRPr="00CB796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Лидеры</w:t>
      </w:r>
      <w:r w:rsidR="00315F4C">
        <w:rPr>
          <w:b/>
          <w:sz w:val="28"/>
          <w:szCs w:val="28"/>
        </w:rPr>
        <w:t xml:space="preserve"> независимой оценки качества </w:t>
      </w:r>
      <w:r>
        <w:rPr>
          <w:b/>
          <w:sz w:val="28"/>
          <w:szCs w:val="28"/>
        </w:rPr>
        <w:t xml:space="preserve">по </w:t>
      </w:r>
      <w:r w:rsidR="00315F4C">
        <w:rPr>
          <w:b/>
          <w:sz w:val="28"/>
          <w:szCs w:val="28"/>
        </w:rPr>
        <w:t>критерию</w:t>
      </w:r>
      <w:r w:rsidR="00315F4C" w:rsidRPr="00CD17BB">
        <w:rPr>
          <w:b/>
          <w:sz w:val="28"/>
          <w:szCs w:val="28"/>
        </w:rPr>
        <w:t xml:space="preserve"> доброжелательности, вежливости работников организаций</w:t>
      </w:r>
    </w:p>
    <w:p w:rsidR="00DB33DA" w:rsidRDefault="00DB33DA" w:rsidP="00315F4C">
      <w:pPr>
        <w:jc w:val="center"/>
        <w:rPr>
          <w:b/>
          <w:sz w:val="28"/>
          <w:szCs w:val="28"/>
        </w:rPr>
      </w:pPr>
    </w:p>
    <w:p w:rsidR="00A93528" w:rsidRDefault="00A93528" w:rsidP="00A9352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критерию </w:t>
      </w:r>
      <w:r w:rsidRPr="00A93528">
        <w:rPr>
          <w:sz w:val="28"/>
          <w:szCs w:val="28"/>
        </w:rPr>
        <w:t>доброжелательности, вежливости работников организаций</w:t>
      </w:r>
      <w:r>
        <w:rPr>
          <w:sz w:val="28"/>
          <w:szCs w:val="28"/>
        </w:rPr>
        <w:t xml:space="preserve"> по независимой оценке качества</w:t>
      </w:r>
      <w:r w:rsidRPr="00A93528">
        <w:rPr>
          <w:sz w:val="28"/>
          <w:szCs w:val="28"/>
        </w:rPr>
        <w:t xml:space="preserve"> </w:t>
      </w:r>
      <w:r w:rsidR="006E02DD">
        <w:rPr>
          <w:sz w:val="28"/>
          <w:szCs w:val="28"/>
        </w:rPr>
        <w:t>лидируют 43</w:t>
      </w:r>
      <w:r>
        <w:rPr>
          <w:sz w:val="28"/>
          <w:szCs w:val="28"/>
        </w:rPr>
        <w:t xml:space="preserve"> учреждения в Республику Бурятия, имея оценку в 100 баллов: </w:t>
      </w:r>
    </w:p>
    <w:p w:rsidR="00A93528" w:rsidRPr="006E02DD" w:rsidRDefault="00A93528" w:rsidP="00ED0623">
      <w:pPr>
        <w:pStyle w:val="af8"/>
        <w:numPr>
          <w:ilvl w:val="0"/>
          <w:numId w:val="117"/>
        </w:numPr>
        <w:spacing w:line="360" w:lineRule="auto"/>
        <w:jc w:val="both"/>
        <w:rPr>
          <w:sz w:val="28"/>
          <w:szCs w:val="28"/>
        </w:rPr>
      </w:pPr>
      <w:r w:rsidRPr="006E02DD">
        <w:rPr>
          <w:sz w:val="28"/>
          <w:szCs w:val="28"/>
        </w:rPr>
        <w:t>МБУК «Районный культурно-досуговый центр»</w:t>
      </w:r>
    </w:p>
    <w:p w:rsidR="00A93528" w:rsidRPr="006E02DD" w:rsidRDefault="00A93528" w:rsidP="00ED0623">
      <w:pPr>
        <w:pStyle w:val="af8"/>
        <w:numPr>
          <w:ilvl w:val="0"/>
          <w:numId w:val="117"/>
        </w:numPr>
        <w:spacing w:line="360" w:lineRule="auto"/>
        <w:jc w:val="both"/>
        <w:rPr>
          <w:sz w:val="28"/>
          <w:szCs w:val="28"/>
        </w:rPr>
      </w:pPr>
      <w:r w:rsidRPr="006E02DD">
        <w:rPr>
          <w:sz w:val="28"/>
          <w:szCs w:val="28"/>
        </w:rPr>
        <w:t>МАУ «Районный дом культуры «Шахтер»</w:t>
      </w:r>
    </w:p>
    <w:p w:rsidR="00A93528" w:rsidRPr="006E02DD" w:rsidRDefault="00A93528" w:rsidP="00ED0623">
      <w:pPr>
        <w:pStyle w:val="af8"/>
        <w:numPr>
          <w:ilvl w:val="0"/>
          <w:numId w:val="117"/>
        </w:numPr>
        <w:spacing w:line="360" w:lineRule="auto"/>
        <w:jc w:val="both"/>
        <w:rPr>
          <w:sz w:val="28"/>
          <w:szCs w:val="28"/>
        </w:rPr>
      </w:pPr>
      <w:r w:rsidRPr="006E02DD">
        <w:rPr>
          <w:sz w:val="28"/>
          <w:szCs w:val="28"/>
        </w:rPr>
        <w:t>АУ «Центр по культуре, библиотечному обслуживанию и спорту»</w:t>
      </w:r>
    </w:p>
    <w:p w:rsidR="00A93528" w:rsidRPr="006E02DD" w:rsidRDefault="00A93528" w:rsidP="00ED0623">
      <w:pPr>
        <w:pStyle w:val="af8"/>
        <w:numPr>
          <w:ilvl w:val="0"/>
          <w:numId w:val="117"/>
        </w:numPr>
        <w:spacing w:line="360" w:lineRule="auto"/>
        <w:jc w:val="both"/>
        <w:rPr>
          <w:sz w:val="28"/>
          <w:szCs w:val="28"/>
        </w:rPr>
      </w:pPr>
      <w:r w:rsidRPr="006E02DD">
        <w:rPr>
          <w:sz w:val="28"/>
          <w:szCs w:val="28"/>
        </w:rPr>
        <w:t>АУ «КДЦ «Современник» с. Верхняя Заимка»</w:t>
      </w:r>
    </w:p>
    <w:p w:rsidR="00A93528" w:rsidRPr="006E02DD" w:rsidRDefault="00A93528" w:rsidP="00ED0623">
      <w:pPr>
        <w:pStyle w:val="af8"/>
        <w:numPr>
          <w:ilvl w:val="0"/>
          <w:numId w:val="117"/>
        </w:numPr>
        <w:spacing w:line="360" w:lineRule="auto"/>
        <w:jc w:val="both"/>
        <w:rPr>
          <w:sz w:val="28"/>
          <w:szCs w:val="28"/>
        </w:rPr>
      </w:pPr>
      <w:r w:rsidRPr="006E02DD">
        <w:rPr>
          <w:sz w:val="28"/>
          <w:szCs w:val="28"/>
        </w:rPr>
        <w:t>МБУ «КДЦ «Ангара»</w:t>
      </w:r>
    </w:p>
    <w:p w:rsidR="00A93528" w:rsidRPr="006E02DD" w:rsidRDefault="00A93528" w:rsidP="00ED0623">
      <w:pPr>
        <w:pStyle w:val="af8"/>
        <w:numPr>
          <w:ilvl w:val="0"/>
          <w:numId w:val="117"/>
        </w:numPr>
        <w:spacing w:line="360" w:lineRule="auto"/>
        <w:jc w:val="both"/>
        <w:rPr>
          <w:sz w:val="28"/>
          <w:szCs w:val="28"/>
        </w:rPr>
      </w:pPr>
      <w:r w:rsidRPr="006E02DD">
        <w:rPr>
          <w:sz w:val="28"/>
          <w:szCs w:val="28"/>
        </w:rPr>
        <w:t>МБУ «КДЦ «Туяна»</w:t>
      </w:r>
    </w:p>
    <w:p w:rsidR="00A93528" w:rsidRPr="006E02DD" w:rsidRDefault="00A93528" w:rsidP="00ED0623">
      <w:pPr>
        <w:pStyle w:val="af8"/>
        <w:numPr>
          <w:ilvl w:val="0"/>
          <w:numId w:val="117"/>
        </w:numPr>
        <w:spacing w:line="360" w:lineRule="auto"/>
        <w:jc w:val="both"/>
        <w:rPr>
          <w:sz w:val="28"/>
          <w:szCs w:val="28"/>
        </w:rPr>
      </w:pPr>
      <w:r w:rsidRPr="006E02DD">
        <w:rPr>
          <w:sz w:val="28"/>
          <w:szCs w:val="28"/>
        </w:rPr>
        <w:t>МБУ «КДЦ «Калейдоскоп»</w:t>
      </w:r>
    </w:p>
    <w:p w:rsidR="00A93528" w:rsidRPr="006E02DD" w:rsidRDefault="00A93528" w:rsidP="00ED0623">
      <w:pPr>
        <w:pStyle w:val="af8"/>
        <w:numPr>
          <w:ilvl w:val="0"/>
          <w:numId w:val="117"/>
        </w:numPr>
        <w:spacing w:line="360" w:lineRule="auto"/>
        <w:jc w:val="both"/>
        <w:rPr>
          <w:sz w:val="28"/>
          <w:szCs w:val="28"/>
        </w:rPr>
      </w:pPr>
      <w:r w:rsidRPr="006E02DD">
        <w:rPr>
          <w:sz w:val="28"/>
          <w:szCs w:val="28"/>
        </w:rPr>
        <w:t>МКУ «Турунтаевский КИЦ»</w:t>
      </w:r>
    </w:p>
    <w:p w:rsidR="00A93528" w:rsidRPr="006E02DD" w:rsidRDefault="00A93528" w:rsidP="00ED0623">
      <w:pPr>
        <w:pStyle w:val="af8"/>
        <w:numPr>
          <w:ilvl w:val="0"/>
          <w:numId w:val="117"/>
        </w:numPr>
        <w:spacing w:line="360" w:lineRule="auto"/>
        <w:jc w:val="both"/>
        <w:rPr>
          <w:sz w:val="28"/>
          <w:szCs w:val="28"/>
        </w:rPr>
      </w:pPr>
      <w:r w:rsidRPr="006E02DD">
        <w:rPr>
          <w:sz w:val="28"/>
          <w:szCs w:val="28"/>
        </w:rPr>
        <w:t>МБУ «Татауровский КИЦ «Горизонт»</w:t>
      </w:r>
    </w:p>
    <w:p w:rsidR="00A93528" w:rsidRPr="006E02DD" w:rsidRDefault="00A93528" w:rsidP="00ED0623">
      <w:pPr>
        <w:pStyle w:val="af8"/>
        <w:numPr>
          <w:ilvl w:val="0"/>
          <w:numId w:val="117"/>
        </w:numPr>
        <w:spacing w:line="360" w:lineRule="auto"/>
        <w:jc w:val="both"/>
        <w:rPr>
          <w:sz w:val="28"/>
          <w:szCs w:val="28"/>
        </w:rPr>
      </w:pPr>
      <w:r w:rsidRPr="006E02DD">
        <w:rPr>
          <w:sz w:val="28"/>
          <w:szCs w:val="28"/>
        </w:rPr>
        <w:t>МБУ «Таловский КИЦ»</w:t>
      </w:r>
    </w:p>
    <w:p w:rsidR="00A93528" w:rsidRPr="006E02DD" w:rsidRDefault="00A93528" w:rsidP="00ED0623">
      <w:pPr>
        <w:pStyle w:val="af8"/>
        <w:numPr>
          <w:ilvl w:val="0"/>
          <w:numId w:val="117"/>
        </w:numPr>
        <w:spacing w:line="360" w:lineRule="auto"/>
        <w:jc w:val="both"/>
        <w:rPr>
          <w:sz w:val="28"/>
          <w:szCs w:val="28"/>
        </w:rPr>
      </w:pPr>
      <w:r w:rsidRPr="006E02DD">
        <w:rPr>
          <w:sz w:val="28"/>
          <w:szCs w:val="28"/>
        </w:rPr>
        <w:t>МБУ «Зырянский культурно-информационный центр»</w:t>
      </w:r>
    </w:p>
    <w:p w:rsidR="00A93528" w:rsidRPr="006E02DD" w:rsidRDefault="00A93528" w:rsidP="00ED0623">
      <w:pPr>
        <w:pStyle w:val="af8"/>
        <w:numPr>
          <w:ilvl w:val="0"/>
          <w:numId w:val="117"/>
        </w:numPr>
        <w:spacing w:line="360" w:lineRule="auto"/>
        <w:jc w:val="both"/>
        <w:rPr>
          <w:sz w:val="28"/>
          <w:szCs w:val="28"/>
        </w:rPr>
      </w:pPr>
      <w:r w:rsidRPr="006E02DD">
        <w:rPr>
          <w:sz w:val="28"/>
          <w:szCs w:val="28"/>
        </w:rPr>
        <w:t>МБУ «Ильинский КИЦ»</w:t>
      </w:r>
    </w:p>
    <w:p w:rsidR="00A93528" w:rsidRPr="006E02DD" w:rsidRDefault="00A93528" w:rsidP="00ED0623">
      <w:pPr>
        <w:pStyle w:val="af8"/>
        <w:numPr>
          <w:ilvl w:val="0"/>
          <w:numId w:val="117"/>
        </w:numPr>
        <w:spacing w:line="360" w:lineRule="auto"/>
        <w:jc w:val="both"/>
        <w:rPr>
          <w:sz w:val="28"/>
          <w:szCs w:val="28"/>
        </w:rPr>
      </w:pPr>
      <w:r w:rsidRPr="006E02DD">
        <w:rPr>
          <w:sz w:val="28"/>
          <w:szCs w:val="28"/>
        </w:rPr>
        <w:t>МБУК «Гремячинский КИЦ»</w:t>
      </w:r>
    </w:p>
    <w:p w:rsidR="00A93528" w:rsidRPr="006E02DD" w:rsidRDefault="00A93528" w:rsidP="00ED0623">
      <w:pPr>
        <w:pStyle w:val="af8"/>
        <w:numPr>
          <w:ilvl w:val="0"/>
          <w:numId w:val="117"/>
        </w:numPr>
        <w:spacing w:line="360" w:lineRule="auto"/>
        <w:jc w:val="both"/>
        <w:rPr>
          <w:sz w:val="28"/>
          <w:szCs w:val="28"/>
        </w:rPr>
      </w:pPr>
      <w:r w:rsidRPr="006E02DD">
        <w:rPr>
          <w:sz w:val="28"/>
          <w:szCs w:val="28"/>
        </w:rPr>
        <w:t>МБУК «Информационный культурно-досуговый центр «Сылтыс» АМО СП «Сойотское»</w:t>
      </w:r>
    </w:p>
    <w:p w:rsidR="00A93528" w:rsidRPr="006E02DD" w:rsidRDefault="00A93528" w:rsidP="00ED0623">
      <w:pPr>
        <w:pStyle w:val="af8"/>
        <w:numPr>
          <w:ilvl w:val="0"/>
          <w:numId w:val="117"/>
        </w:numPr>
        <w:spacing w:line="360" w:lineRule="auto"/>
        <w:jc w:val="both"/>
        <w:rPr>
          <w:sz w:val="28"/>
          <w:szCs w:val="28"/>
        </w:rPr>
      </w:pPr>
      <w:r w:rsidRPr="006E02DD">
        <w:rPr>
          <w:sz w:val="28"/>
          <w:szCs w:val="28"/>
        </w:rPr>
        <w:t>МКУ «СКК «Муйские зори»</w:t>
      </w:r>
    </w:p>
    <w:p w:rsidR="00A93528" w:rsidRPr="006E02DD" w:rsidRDefault="00A93528" w:rsidP="00ED0623">
      <w:pPr>
        <w:pStyle w:val="af8"/>
        <w:numPr>
          <w:ilvl w:val="0"/>
          <w:numId w:val="117"/>
        </w:numPr>
        <w:spacing w:line="360" w:lineRule="auto"/>
        <w:jc w:val="both"/>
        <w:rPr>
          <w:sz w:val="28"/>
          <w:szCs w:val="28"/>
        </w:rPr>
      </w:pPr>
      <w:r w:rsidRPr="006E02DD">
        <w:rPr>
          <w:sz w:val="28"/>
          <w:szCs w:val="28"/>
        </w:rPr>
        <w:t>МУК «Городской Дом культуры «Верас»</w:t>
      </w:r>
    </w:p>
    <w:p w:rsidR="00A93528" w:rsidRPr="006E02DD" w:rsidRDefault="00A93528" w:rsidP="00ED0623">
      <w:pPr>
        <w:pStyle w:val="af8"/>
        <w:numPr>
          <w:ilvl w:val="0"/>
          <w:numId w:val="117"/>
        </w:numPr>
        <w:spacing w:line="360" w:lineRule="auto"/>
        <w:jc w:val="both"/>
        <w:rPr>
          <w:sz w:val="28"/>
          <w:szCs w:val="28"/>
        </w:rPr>
      </w:pPr>
      <w:r w:rsidRPr="006E02DD">
        <w:rPr>
          <w:sz w:val="28"/>
          <w:szCs w:val="28"/>
        </w:rPr>
        <w:t>МБУК «Районный Дом культуры «Одон»</w:t>
      </w:r>
    </w:p>
    <w:p w:rsidR="00A93528" w:rsidRPr="006E02DD" w:rsidRDefault="00A93528" w:rsidP="00ED0623">
      <w:pPr>
        <w:pStyle w:val="af8"/>
        <w:numPr>
          <w:ilvl w:val="0"/>
          <w:numId w:val="117"/>
        </w:numPr>
        <w:spacing w:line="360" w:lineRule="auto"/>
        <w:jc w:val="both"/>
        <w:rPr>
          <w:sz w:val="28"/>
          <w:szCs w:val="28"/>
        </w:rPr>
      </w:pPr>
      <w:r w:rsidRPr="006E02DD">
        <w:rPr>
          <w:sz w:val="28"/>
          <w:szCs w:val="28"/>
        </w:rPr>
        <w:t>МУ «Районный методический культурно-досуговый центр «МИР»</w:t>
      </w:r>
    </w:p>
    <w:p w:rsidR="00A93528" w:rsidRPr="006E02DD" w:rsidRDefault="00A93528" w:rsidP="00ED0623">
      <w:pPr>
        <w:pStyle w:val="af8"/>
        <w:numPr>
          <w:ilvl w:val="0"/>
          <w:numId w:val="117"/>
        </w:numPr>
        <w:spacing w:line="360" w:lineRule="auto"/>
        <w:jc w:val="both"/>
        <w:rPr>
          <w:sz w:val="28"/>
          <w:szCs w:val="28"/>
        </w:rPr>
      </w:pPr>
      <w:r w:rsidRPr="006E02DD">
        <w:rPr>
          <w:sz w:val="28"/>
          <w:szCs w:val="28"/>
        </w:rPr>
        <w:t>МБУ «Культура и туризм»</w:t>
      </w:r>
    </w:p>
    <w:p w:rsidR="00A93528" w:rsidRPr="006E02DD" w:rsidRDefault="00A93528" w:rsidP="00ED0623">
      <w:pPr>
        <w:pStyle w:val="af8"/>
        <w:numPr>
          <w:ilvl w:val="0"/>
          <w:numId w:val="117"/>
        </w:numPr>
        <w:spacing w:line="360" w:lineRule="auto"/>
        <w:jc w:val="both"/>
        <w:rPr>
          <w:sz w:val="28"/>
          <w:szCs w:val="28"/>
        </w:rPr>
      </w:pPr>
      <w:r w:rsidRPr="006E02DD">
        <w:rPr>
          <w:sz w:val="28"/>
          <w:szCs w:val="28"/>
        </w:rPr>
        <w:t>МБУ «МФЦДИ «Родники»</w:t>
      </w:r>
    </w:p>
    <w:p w:rsidR="00A93528" w:rsidRPr="006E02DD" w:rsidRDefault="00A93528" w:rsidP="00ED0623">
      <w:pPr>
        <w:pStyle w:val="af8"/>
        <w:numPr>
          <w:ilvl w:val="0"/>
          <w:numId w:val="117"/>
        </w:numPr>
        <w:spacing w:line="360" w:lineRule="auto"/>
        <w:jc w:val="both"/>
        <w:rPr>
          <w:sz w:val="28"/>
          <w:szCs w:val="28"/>
        </w:rPr>
      </w:pPr>
      <w:r w:rsidRPr="006E02DD">
        <w:rPr>
          <w:sz w:val="28"/>
          <w:szCs w:val="28"/>
        </w:rPr>
        <w:t>МБУК «КИДЦ «Арюунбэлиг»</w:t>
      </w:r>
    </w:p>
    <w:p w:rsidR="00A93528" w:rsidRPr="006E02DD" w:rsidRDefault="00A93528" w:rsidP="00ED0623">
      <w:pPr>
        <w:pStyle w:val="af8"/>
        <w:numPr>
          <w:ilvl w:val="0"/>
          <w:numId w:val="117"/>
        </w:numPr>
        <w:spacing w:line="360" w:lineRule="auto"/>
        <w:jc w:val="both"/>
        <w:rPr>
          <w:sz w:val="28"/>
          <w:szCs w:val="28"/>
        </w:rPr>
      </w:pPr>
      <w:r w:rsidRPr="006E02DD">
        <w:rPr>
          <w:sz w:val="28"/>
          <w:szCs w:val="28"/>
        </w:rPr>
        <w:t>АУ «Дутулурский СДК»</w:t>
      </w:r>
    </w:p>
    <w:p w:rsidR="00A93528" w:rsidRPr="006E02DD" w:rsidRDefault="00A93528" w:rsidP="00ED0623">
      <w:pPr>
        <w:pStyle w:val="af8"/>
        <w:numPr>
          <w:ilvl w:val="0"/>
          <w:numId w:val="117"/>
        </w:numPr>
        <w:spacing w:line="360" w:lineRule="auto"/>
        <w:jc w:val="both"/>
        <w:rPr>
          <w:sz w:val="28"/>
          <w:szCs w:val="28"/>
        </w:rPr>
      </w:pPr>
      <w:r w:rsidRPr="006E02DD">
        <w:rPr>
          <w:sz w:val="28"/>
          <w:szCs w:val="28"/>
        </w:rPr>
        <w:t>АУ «Хуртагинский СДК»</w:t>
      </w:r>
    </w:p>
    <w:p w:rsidR="00A93528" w:rsidRPr="006E02DD" w:rsidRDefault="00A93528" w:rsidP="00ED0623">
      <w:pPr>
        <w:pStyle w:val="af8"/>
        <w:numPr>
          <w:ilvl w:val="0"/>
          <w:numId w:val="117"/>
        </w:numPr>
        <w:spacing w:line="360" w:lineRule="auto"/>
        <w:jc w:val="both"/>
        <w:rPr>
          <w:sz w:val="28"/>
          <w:szCs w:val="28"/>
        </w:rPr>
      </w:pPr>
      <w:r w:rsidRPr="006E02DD">
        <w:rPr>
          <w:sz w:val="28"/>
          <w:szCs w:val="28"/>
        </w:rPr>
        <w:t>МБУК «Ехэ-Цакирский сельский Дом культуры»</w:t>
      </w:r>
    </w:p>
    <w:p w:rsidR="00A93528" w:rsidRPr="006E02DD" w:rsidRDefault="00A93528" w:rsidP="00ED0623">
      <w:pPr>
        <w:pStyle w:val="af8"/>
        <w:numPr>
          <w:ilvl w:val="0"/>
          <w:numId w:val="117"/>
        </w:numPr>
        <w:spacing w:line="360" w:lineRule="auto"/>
        <w:jc w:val="both"/>
        <w:rPr>
          <w:sz w:val="28"/>
          <w:szCs w:val="28"/>
        </w:rPr>
      </w:pPr>
      <w:r w:rsidRPr="006E02DD">
        <w:rPr>
          <w:sz w:val="28"/>
          <w:szCs w:val="28"/>
        </w:rPr>
        <w:t>МБУК «Хамнейский сельский Дом культуры»</w:t>
      </w:r>
    </w:p>
    <w:p w:rsidR="00A93528" w:rsidRPr="006E02DD" w:rsidRDefault="00A93528" w:rsidP="00ED0623">
      <w:pPr>
        <w:pStyle w:val="af8"/>
        <w:numPr>
          <w:ilvl w:val="0"/>
          <w:numId w:val="117"/>
        </w:numPr>
        <w:spacing w:line="360" w:lineRule="auto"/>
        <w:jc w:val="both"/>
        <w:rPr>
          <w:sz w:val="28"/>
          <w:szCs w:val="28"/>
        </w:rPr>
      </w:pPr>
      <w:r w:rsidRPr="006E02DD">
        <w:rPr>
          <w:sz w:val="28"/>
          <w:szCs w:val="28"/>
        </w:rPr>
        <w:t>МБУК «Мылинский сельский Дом культуры»</w:t>
      </w:r>
    </w:p>
    <w:p w:rsidR="00A93528" w:rsidRPr="006E02DD" w:rsidRDefault="00A93528" w:rsidP="00ED0623">
      <w:pPr>
        <w:pStyle w:val="af8"/>
        <w:numPr>
          <w:ilvl w:val="0"/>
          <w:numId w:val="117"/>
        </w:numPr>
        <w:spacing w:line="360" w:lineRule="auto"/>
        <w:jc w:val="both"/>
        <w:rPr>
          <w:sz w:val="28"/>
          <w:szCs w:val="28"/>
        </w:rPr>
      </w:pPr>
      <w:r w:rsidRPr="006E02DD">
        <w:rPr>
          <w:sz w:val="28"/>
          <w:szCs w:val="28"/>
        </w:rPr>
        <w:t>МБУК «Харацайский Сельский дом культуры»</w:t>
      </w:r>
    </w:p>
    <w:p w:rsidR="00A93528" w:rsidRPr="006E02DD" w:rsidRDefault="00A93528" w:rsidP="00ED0623">
      <w:pPr>
        <w:pStyle w:val="af8"/>
        <w:numPr>
          <w:ilvl w:val="0"/>
          <w:numId w:val="117"/>
        </w:numPr>
        <w:spacing w:line="360" w:lineRule="auto"/>
        <w:jc w:val="both"/>
        <w:rPr>
          <w:sz w:val="28"/>
          <w:szCs w:val="28"/>
        </w:rPr>
      </w:pPr>
      <w:r w:rsidRPr="006E02DD">
        <w:rPr>
          <w:sz w:val="28"/>
          <w:szCs w:val="28"/>
        </w:rPr>
        <w:t>АУ «Дом культуры с.Холтосон»</w:t>
      </w:r>
    </w:p>
    <w:p w:rsidR="00A93528" w:rsidRPr="006E02DD" w:rsidRDefault="00A93528" w:rsidP="00ED0623">
      <w:pPr>
        <w:pStyle w:val="af8"/>
        <w:numPr>
          <w:ilvl w:val="0"/>
          <w:numId w:val="117"/>
        </w:numPr>
        <w:spacing w:line="360" w:lineRule="auto"/>
        <w:jc w:val="both"/>
        <w:rPr>
          <w:sz w:val="28"/>
          <w:szCs w:val="28"/>
        </w:rPr>
      </w:pPr>
      <w:r w:rsidRPr="006E02DD">
        <w:rPr>
          <w:sz w:val="28"/>
          <w:szCs w:val="28"/>
        </w:rPr>
        <w:t>МБУК «Далахайский сельский Дом культуры»</w:t>
      </w:r>
    </w:p>
    <w:p w:rsidR="00A93528" w:rsidRPr="006E02DD" w:rsidRDefault="00A93528" w:rsidP="00ED0623">
      <w:pPr>
        <w:pStyle w:val="af8"/>
        <w:numPr>
          <w:ilvl w:val="0"/>
          <w:numId w:val="117"/>
        </w:numPr>
        <w:spacing w:line="360" w:lineRule="auto"/>
        <w:jc w:val="both"/>
        <w:rPr>
          <w:sz w:val="28"/>
          <w:szCs w:val="28"/>
        </w:rPr>
      </w:pPr>
      <w:r w:rsidRPr="006E02DD">
        <w:rPr>
          <w:sz w:val="28"/>
          <w:szCs w:val="28"/>
        </w:rPr>
        <w:t>МБУК МИКДЦ Железнодорожников</w:t>
      </w:r>
    </w:p>
    <w:p w:rsidR="00A93528" w:rsidRPr="006E02DD" w:rsidRDefault="00A93528" w:rsidP="00ED0623">
      <w:pPr>
        <w:pStyle w:val="af8"/>
        <w:numPr>
          <w:ilvl w:val="0"/>
          <w:numId w:val="117"/>
        </w:numPr>
        <w:spacing w:line="360" w:lineRule="auto"/>
        <w:jc w:val="both"/>
        <w:rPr>
          <w:sz w:val="28"/>
          <w:szCs w:val="28"/>
        </w:rPr>
      </w:pPr>
      <w:r w:rsidRPr="006E02DD">
        <w:rPr>
          <w:sz w:val="28"/>
          <w:szCs w:val="28"/>
        </w:rPr>
        <w:t>МАУК «МКДЦ Заиграево»</w:t>
      </w:r>
    </w:p>
    <w:p w:rsidR="00A93528" w:rsidRPr="006E02DD" w:rsidRDefault="00A93528" w:rsidP="00ED0623">
      <w:pPr>
        <w:pStyle w:val="af8"/>
        <w:numPr>
          <w:ilvl w:val="0"/>
          <w:numId w:val="117"/>
        </w:numPr>
        <w:spacing w:line="360" w:lineRule="auto"/>
        <w:jc w:val="both"/>
        <w:rPr>
          <w:sz w:val="28"/>
          <w:szCs w:val="28"/>
        </w:rPr>
      </w:pPr>
      <w:r w:rsidRPr="006E02DD">
        <w:rPr>
          <w:sz w:val="28"/>
          <w:szCs w:val="28"/>
        </w:rPr>
        <w:t>МБУК «Районный Дом культуры»</w:t>
      </w:r>
    </w:p>
    <w:p w:rsidR="00A93528" w:rsidRPr="006E02DD" w:rsidRDefault="00A93528" w:rsidP="00ED0623">
      <w:pPr>
        <w:pStyle w:val="af8"/>
        <w:numPr>
          <w:ilvl w:val="0"/>
          <w:numId w:val="117"/>
        </w:numPr>
        <w:spacing w:line="360" w:lineRule="auto"/>
        <w:jc w:val="both"/>
        <w:rPr>
          <w:sz w:val="28"/>
          <w:szCs w:val="28"/>
        </w:rPr>
      </w:pPr>
      <w:r w:rsidRPr="006E02DD">
        <w:rPr>
          <w:sz w:val="28"/>
          <w:szCs w:val="28"/>
        </w:rPr>
        <w:t>МБУК «Уакитский сельский Дом культуры»</w:t>
      </w:r>
    </w:p>
    <w:p w:rsidR="00A93528" w:rsidRPr="006E02DD" w:rsidRDefault="00A93528" w:rsidP="00ED0623">
      <w:pPr>
        <w:pStyle w:val="af8"/>
        <w:numPr>
          <w:ilvl w:val="0"/>
          <w:numId w:val="117"/>
        </w:numPr>
        <w:spacing w:line="360" w:lineRule="auto"/>
        <w:jc w:val="both"/>
        <w:rPr>
          <w:sz w:val="28"/>
          <w:szCs w:val="28"/>
        </w:rPr>
      </w:pPr>
      <w:r w:rsidRPr="006E02DD">
        <w:rPr>
          <w:sz w:val="28"/>
          <w:szCs w:val="28"/>
        </w:rPr>
        <w:t>МБУК «Варваринский СДК»</w:t>
      </w:r>
    </w:p>
    <w:p w:rsidR="00A93528" w:rsidRPr="006E02DD" w:rsidRDefault="00A93528" w:rsidP="00ED0623">
      <w:pPr>
        <w:pStyle w:val="af8"/>
        <w:numPr>
          <w:ilvl w:val="0"/>
          <w:numId w:val="117"/>
        </w:numPr>
        <w:spacing w:line="360" w:lineRule="auto"/>
        <w:jc w:val="both"/>
        <w:rPr>
          <w:sz w:val="28"/>
          <w:szCs w:val="28"/>
        </w:rPr>
      </w:pPr>
      <w:r w:rsidRPr="006E02DD">
        <w:rPr>
          <w:sz w:val="28"/>
          <w:szCs w:val="28"/>
        </w:rPr>
        <w:t>МУК «Витимский сельский Дом культуры»</w:t>
      </w:r>
    </w:p>
    <w:p w:rsidR="00A93528" w:rsidRPr="006E02DD" w:rsidRDefault="00A93528" w:rsidP="00ED0623">
      <w:pPr>
        <w:pStyle w:val="af8"/>
        <w:numPr>
          <w:ilvl w:val="0"/>
          <w:numId w:val="117"/>
        </w:numPr>
        <w:spacing w:line="360" w:lineRule="auto"/>
        <w:jc w:val="both"/>
        <w:rPr>
          <w:sz w:val="28"/>
          <w:szCs w:val="28"/>
        </w:rPr>
      </w:pPr>
      <w:r w:rsidRPr="006E02DD">
        <w:rPr>
          <w:sz w:val="28"/>
          <w:szCs w:val="28"/>
        </w:rPr>
        <w:t>МБУК «Маловский сельский дом культуры»</w:t>
      </w:r>
    </w:p>
    <w:p w:rsidR="00A93528" w:rsidRPr="006E02DD" w:rsidRDefault="00A93528" w:rsidP="00ED0623">
      <w:pPr>
        <w:pStyle w:val="af8"/>
        <w:numPr>
          <w:ilvl w:val="0"/>
          <w:numId w:val="117"/>
        </w:numPr>
        <w:spacing w:line="360" w:lineRule="auto"/>
        <w:jc w:val="both"/>
        <w:rPr>
          <w:sz w:val="28"/>
          <w:szCs w:val="28"/>
        </w:rPr>
      </w:pPr>
      <w:r w:rsidRPr="006E02DD">
        <w:rPr>
          <w:sz w:val="28"/>
          <w:szCs w:val="28"/>
        </w:rPr>
        <w:t>МБУК «Россошинский сельский Дом культуры»</w:t>
      </w:r>
    </w:p>
    <w:p w:rsidR="00A93528" w:rsidRPr="006E02DD" w:rsidRDefault="00A93528" w:rsidP="00ED0623">
      <w:pPr>
        <w:pStyle w:val="af8"/>
        <w:numPr>
          <w:ilvl w:val="0"/>
          <w:numId w:val="117"/>
        </w:numPr>
        <w:spacing w:line="360" w:lineRule="auto"/>
        <w:jc w:val="both"/>
        <w:rPr>
          <w:sz w:val="28"/>
          <w:szCs w:val="28"/>
        </w:rPr>
      </w:pPr>
      <w:r w:rsidRPr="006E02DD">
        <w:rPr>
          <w:sz w:val="28"/>
          <w:szCs w:val="28"/>
        </w:rPr>
        <w:t>МБУК «Монгойский СДК»</w:t>
      </w:r>
    </w:p>
    <w:p w:rsidR="00A93528" w:rsidRPr="006E02DD" w:rsidRDefault="00A93528" w:rsidP="00ED0623">
      <w:pPr>
        <w:pStyle w:val="af8"/>
        <w:numPr>
          <w:ilvl w:val="0"/>
          <w:numId w:val="117"/>
        </w:numPr>
        <w:spacing w:line="360" w:lineRule="auto"/>
        <w:jc w:val="both"/>
        <w:rPr>
          <w:sz w:val="28"/>
          <w:szCs w:val="28"/>
        </w:rPr>
      </w:pPr>
      <w:r w:rsidRPr="006E02DD">
        <w:rPr>
          <w:sz w:val="28"/>
          <w:szCs w:val="28"/>
        </w:rPr>
        <w:t>МБУК «Мало-Амалатский СДК»</w:t>
      </w:r>
    </w:p>
    <w:p w:rsidR="00A93528" w:rsidRPr="006E02DD" w:rsidRDefault="00A93528" w:rsidP="00ED0623">
      <w:pPr>
        <w:pStyle w:val="af8"/>
        <w:numPr>
          <w:ilvl w:val="0"/>
          <w:numId w:val="117"/>
        </w:numPr>
        <w:spacing w:line="360" w:lineRule="auto"/>
        <w:jc w:val="both"/>
        <w:rPr>
          <w:sz w:val="28"/>
          <w:szCs w:val="28"/>
        </w:rPr>
      </w:pPr>
      <w:r w:rsidRPr="006E02DD">
        <w:rPr>
          <w:sz w:val="28"/>
          <w:szCs w:val="28"/>
        </w:rPr>
        <w:t>ГАУК РБ «Республиканская детско-юношеская библиотека»</w:t>
      </w:r>
    </w:p>
    <w:p w:rsidR="00A93528" w:rsidRPr="006E02DD" w:rsidRDefault="00A93528" w:rsidP="00ED0623">
      <w:pPr>
        <w:pStyle w:val="af8"/>
        <w:numPr>
          <w:ilvl w:val="0"/>
          <w:numId w:val="117"/>
        </w:numPr>
        <w:spacing w:line="360" w:lineRule="auto"/>
        <w:jc w:val="both"/>
        <w:rPr>
          <w:sz w:val="28"/>
          <w:szCs w:val="28"/>
        </w:rPr>
      </w:pPr>
      <w:r w:rsidRPr="006E02DD">
        <w:rPr>
          <w:sz w:val="28"/>
          <w:szCs w:val="28"/>
        </w:rPr>
        <w:t>ГАУК РБ «Кяхтинский краеведческий музей им. ак. В.А.Обручева»</w:t>
      </w:r>
    </w:p>
    <w:p w:rsidR="00A93528" w:rsidRPr="006E02DD" w:rsidRDefault="00A93528" w:rsidP="00ED0623">
      <w:pPr>
        <w:pStyle w:val="af8"/>
        <w:numPr>
          <w:ilvl w:val="0"/>
          <w:numId w:val="117"/>
        </w:numPr>
        <w:spacing w:line="360" w:lineRule="auto"/>
        <w:jc w:val="both"/>
        <w:rPr>
          <w:sz w:val="28"/>
          <w:szCs w:val="28"/>
        </w:rPr>
      </w:pPr>
      <w:r w:rsidRPr="006E02DD">
        <w:rPr>
          <w:sz w:val="28"/>
          <w:szCs w:val="28"/>
        </w:rPr>
        <w:t>ГАУК РБ «Этнографический музей народов Забайкалья»</w:t>
      </w:r>
    </w:p>
    <w:p w:rsidR="00A93528" w:rsidRPr="006E02DD" w:rsidRDefault="00A93528" w:rsidP="00ED0623">
      <w:pPr>
        <w:pStyle w:val="af8"/>
        <w:numPr>
          <w:ilvl w:val="0"/>
          <w:numId w:val="117"/>
        </w:numPr>
        <w:spacing w:line="360" w:lineRule="auto"/>
        <w:jc w:val="both"/>
        <w:rPr>
          <w:sz w:val="28"/>
          <w:szCs w:val="28"/>
        </w:rPr>
      </w:pPr>
      <w:r w:rsidRPr="006E02DD">
        <w:rPr>
          <w:sz w:val="28"/>
          <w:szCs w:val="28"/>
        </w:rPr>
        <w:t>ГАУК РБ «Национальный музей Республики Бурятия»</w:t>
      </w:r>
    </w:p>
    <w:p w:rsidR="00015CED" w:rsidRPr="00CD17BB" w:rsidRDefault="00015CED" w:rsidP="00315F4C">
      <w:pPr>
        <w:jc w:val="center"/>
        <w:rPr>
          <w:b/>
          <w:sz w:val="28"/>
          <w:szCs w:val="28"/>
        </w:rPr>
      </w:pPr>
    </w:p>
    <w:p w:rsidR="00315F4C" w:rsidRPr="00B22FF9" w:rsidRDefault="00315F4C" w:rsidP="00315F4C">
      <w:pPr>
        <w:jc w:val="center"/>
      </w:pPr>
      <w:r>
        <w:rPr>
          <w:b/>
          <w:sz w:val="28"/>
          <w:szCs w:val="28"/>
        </w:rPr>
        <w:t>Диаграмма</w:t>
      </w:r>
      <w:r w:rsidRPr="00CB7969">
        <w:rPr>
          <w:b/>
          <w:sz w:val="28"/>
          <w:szCs w:val="28"/>
        </w:rPr>
        <w:t xml:space="preserve"> 2.2.</w:t>
      </w:r>
      <w:r w:rsidR="00DB33D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6</w:t>
      </w:r>
      <w:r w:rsidRPr="00CB7969">
        <w:rPr>
          <w:b/>
          <w:sz w:val="28"/>
          <w:szCs w:val="28"/>
        </w:rPr>
        <w:t xml:space="preserve">. </w:t>
      </w:r>
      <w:r w:rsidR="0062740C">
        <w:rPr>
          <w:b/>
          <w:sz w:val="28"/>
          <w:szCs w:val="28"/>
        </w:rPr>
        <w:t>Лидеры</w:t>
      </w:r>
      <w:r>
        <w:rPr>
          <w:b/>
          <w:sz w:val="28"/>
          <w:szCs w:val="28"/>
        </w:rPr>
        <w:t xml:space="preserve"> независимой оценки качества по критерию</w:t>
      </w:r>
      <w:r w:rsidRPr="00CD17BB">
        <w:rPr>
          <w:b/>
          <w:sz w:val="28"/>
          <w:szCs w:val="28"/>
        </w:rPr>
        <w:t xml:space="preserve"> удовлетворенности условиями оказания услуг</w:t>
      </w:r>
    </w:p>
    <w:p w:rsidR="00315F4C" w:rsidRPr="00BB69CF" w:rsidRDefault="00315F4C" w:rsidP="00315F4C">
      <w:pPr>
        <w:keepNext/>
        <w:keepLines/>
        <w:suppressAutoHyphens w:val="0"/>
        <w:spacing w:before="240" w:line="259" w:lineRule="auto"/>
        <w:jc w:val="both"/>
        <w:outlineLvl w:val="0"/>
        <w:rPr>
          <w:b/>
          <w:sz w:val="28"/>
          <w:szCs w:val="28"/>
          <w:lang w:eastAsia="en-US"/>
        </w:rPr>
      </w:pPr>
    </w:p>
    <w:p w:rsidR="00315F4C" w:rsidRPr="0062740C" w:rsidRDefault="0062740C" w:rsidP="0062740C">
      <w:pPr>
        <w:tabs>
          <w:tab w:val="left" w:pos="1395"/>
        </w:tabs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62740C">
        <w:rPr>
          <w:sz w:val="28"/>
          <w:szCs w:val="28"/>
          <w:lang w:eastAsia="en-US"/>
        </w:rPr>
        <w:t xml:space="preserve">Лидерами </w:t>
      </w:r>
      <w:r>
        <w:rPr>
          <w:sz w:val="28"/>
          <w:szCs w:val="28"/>
          <w:lang w:eastAsia="en-US"/>
        </w:rPr>
        <w:t xml:space="preserve">независимой оценки качества по критерию </w:t>
      </w:r>
      <w:r w:rsidRPr="0062740C">
        <w:rPr>
          <w:sz w:val="28"/>
          <w:szCs w:val="28"/>
          <w:lang w:eastAsia="en-US"/>
        </w:rPr>
        <w:t>удовлетворенности условиями оказания услуг</w:t>
      </w:r>
      <w:r>
        <w:rPr>
          <w:sz w:val="28"/>
          <w:szCs w:val="28"/>
          <w:lang w:eastAsia="en-US"/>
        </w:rPr>
        <w:t xml:space="preserve"> являются 34 организации: </w:t>
      </w:r>
    </w:p>
    <w:p w:rsidR="0062740C" w:rsidRPr="006E02DD" w:rsidRDefault="0062740C" w:rsidP="00ED0623">
      <w:pPr>
        <w:pStyle w:val="af8"/>
        <w:numPr>
          <w:ilvl w:val="0"/>
          <w:numId w:val="118"/>
        </w:numPr>
        <w:tabs>
          <w:tab w:val="left" w:pos="1395"/>
        </w:tabs>
        <w:spacing w:line="360" w:lineRule="auto"/>
        <w:jc w:val="both"/>
        <w:rPr>
          <w:sz w:val="28"/>
          <w:szCs w:val="28"/>
          <w:lang w:eastAsia="en-US"/>
        </w:rPr>
      </w:pPr>
      <w:r w:rsidRPr="006E02DD">
        <w:rPr>
          <w:sz w:val="28"/>
          <w:szCs w:val="28"/>
          <w:lang w:eastAsia="en-US"/>
        </w:rPr>
        <w:t>МБУК «Районный координационный центр народного творчества»</w:t>
      </w:r>
    </w:p>
    <w:p w:rsidR="0062740C" w:rsidRPr="006E02DD" w:rsidRDefault="0062740C" w:rsidP="00ED0623">
      <w:pPr>
        <w:pStyle w:val="af8"/>
        <w:numPr>
          <w:ilvl w:val="0"/>
          <w:numId w:val="118"/>
        </w:numPr>
        <w:tabs>
          <w:tab w:val="left" w:pos="1395"/>
        </w:tabs>
        <w:spacing w:line="360" w:lineRule="auto"/>
        <w:jc w:val="both"/>
        <w:rPr>
          <w:sz w:val="28"/>
          <w:szCs w:val="28"/>
          <w:lang w:eastAsia="en-US"/>
        </w:rPr>
      </w:pPr>
      <w:r w:rsidRPr="006E02DD">
        <w:rPr>
          <w:sz w:val="28"/>
          <w:szCs w:val="28"/>
          <w:lang w:eastAsia="en-US"/>
        </w:rPr>
        <w:t>МБУК «Районный культурно-досуговый центр»</w:t>
      </w:r>
    </w:p>
    <w:p w:rsidR="0062740C" w:rsidRPr="006E02DD" w:rsidRDefault="0062740C" w:rsidP="00ED0623">
      <w:pPr>
        <w:pStyle w:val="af8"/>
        <w:numPr>
          <w:ilvl w:val="0"/>
          <w:numId w:val="118"/>
        </w:numPr>
        <w:tabs>
          <w:tab w:val="left" w:pos="1395"/>
        </w:tabs>
        <w:spacing w:line="360" w:lineRule="auto"/>
        <w:jc w:val="both"/>
        <w:rPr>
          <w:sz w:val="28"/>
          <w:szCs w:val="28"/>
          <w:lang w:eastAsia="en-US"/>
        </w:rPr>
      </w:pPr>
      <w:r w:rsidRPr="006E02DD">
        <w:rPr>
          <w:sz w:val="28"/>
          <w:szCs w:val="28"/>
          <w:lang w:eastAsia="en-US"/>
        </w:rPr>
        <w:t>МАУ «Районный дом культуры «Шахтер»</w:t>
      </w:r>
    </w:p>
    <w:p w:rsidR="0062740C" w:rsidRPr="006E02DD" w:rsidRDefault="0062740C" w:rsidP="00ED0623">
      <w:pPr>
        <w:pStyle w:val="af8"/>
        <w:numPr>
          <w:ilvl w:val="0"/>
          <w:numId w:val="118"/>
        </w:numPr>
        <w:tabs>
          <w:tab w:val="left" w:pos="1395"/>
        </w:tabs>
        <w:spacing w:line="360" w:lineRule="auto"/>
        <w:jc w:val="both"/>
        <w:rPr>
          <w:sz w:val="28"/>
          <w:szCs w:val="28"/>
          <w:lang w:eastAsia="en-US"/>
        </w:rPr>
      </w:pPr>
      <w:r w:rsidRPr="006E02DD">
        <w:rPr>
          <w:sz w:val="28"/>
          <w:szCs w:val="28"/>
          <w:lang w:eastAsia="en-US"/>
        </w:rPr>
        <w:t>АУ «Центр по культуре, библиотечному обслуживанию и спорту»</w:t>
      </w:r>
    </w:p>
    <w:p w:rsidR="0062740C" w:rsidRPr="006E02DD" w:rsidRDefault="0062740C" w:rsidP="00ED0623">
      <w:pPr>
        <w:pStyle w:val="af8"/>
        <w:numPr>
          <w:ilvl w:val="0"/>
          <w:numId w:val="118"/>
        </w:numPr>
        <w:tabs>
          <w:tab w:val="left" w:pos="1395"/>
        </w:tabs>
        <w:spacing w:line="360" w:lineRule="auto"/>
        <w:jc w:val="both"/>
        <w:rPr>
          <w:sz w:val="28"/>
          <w:szCs w:val="28"/>
          <w:lang w:eastAsia="en-US"/>
        </w:rPr>
      </w:pPr>
      <w:r w:rsidRPr="006E02DD">
        <w:rPr>
          <w:sz w:val="28"/>
          <w:szCs w:val="28"/>
          <w:lang w:eastAsia="en-US"/>
        </w:rPr>
        <w:t>АУ «КДЦ «Сэвден» с. Кумора»</w:t>
      </w:r>
    </w:p>
    <w:p w:rsidR="0062740C" w:rsidRPr="006E02DD" w:rsidRDefault="0062740C" w:rsidP="00ED0623">
      <w:pPr>
        <w:pStyle w:val="af8"/>
        <w:numPr>
          <w:ilvl w:val="0"/>
          <w:numId w:val="118"/>
        </w:numPr>
        <w:tabs>
          <w:tab w:val="left" w:pos="1395"/>
        </w:tabs>
        <w:spacing w:line="360" w:lineRule="auto"/>
        <w:jc w:val="both"/>
        <w:rPr>
          <w:sz w:val="28"/>
          <w:szCs w:val="28"/>
          <w:lang w:eastAsia="en-US"/>
        </w:rPr>
      </w:pPr>
      <w:r w:rsidRPr="006E02DD">
        <w:rPr>
          <w:sz w:val="28"/>
          <w:szCs w:val="28"/>
          <w:lang w:eastAsia="en-US"/>
        </w:rPr>
        <w:t>АУ «ММЦД п. Нижнеангарск»</w:t>
      </w:r>
    </w:p>
    <w:p w:rsidR="0062740C" w:rsidRPr="006E02DD" w:rsidRDefault="0062740C" w:rsidP="00ED0623">
      <w:pPr>
        <w:pStyle w:val="af8"/>
        <w:numPr>
          <w:ilvl w:val="0"/>
          <w:numId w:val="118"/>
        </w:numPr>
        <w:tabs>
          <w:tab w:val="left" w:pos="1395"/>
        </w:tabs>
        <w:spacing w:line="360" w:lineRule="auto"/>
        <w:jc w:val="both"/>
        <w:rPr>
          <w:sz w:val="28"/>
          <w:szCs w:val="28"/>
          <w:lang w:eastAsia="en-US"/>
        </w:rPr>
      </w:pPr>
      <w:r w:rsidRPr="006E02DD">
        <w:rPr>
          <w:sz w:val="28"/>
          <w:szCs w:val="28"/>
          <w:lang w:eastAsia="en-US"/>
        </w:rPr>
        <w:t>АУ «КДЦ «Аргуакта» с. Холодное»</w:t>
      </w:r>
    </w:p>
    <w:p w:rsidR="0062740C" w:rsidRPr="006E02DD" w:rsidRDefault="0062740C" w:rsidP="00ED0623">
      <w:pPr>
        <w:pStyle w:val="af8"/>
        <w:numPr>
          <w:ilvl w:val="0"/>
          <w:numId w:val="118"/>
        </w:numPr>
        <w:tabs>
          <w:tab w:val="left" w:pos="1395"/>
        </w:tabs>
        <w:spacing w:line="360" w:lineRule="auto"/>
        <w:jc w:val="both"/>
        <w:rPr>
          <w:sz w:val="28"/>
          <w:szCs w:val="28"/>
          <w:lang w:eastAsia="en-US"/>
        </w:rPr>
      </w:pPr>
      <w:r w:rsidRPr="006E02DD">
        <w:rPr>
          <w:sz w:val="28"/>
          <w:szCs w:val="28"/>
          <w:lang w:eastAsia="en-US"/>
        </w:rPr>
        <w:t>МБУ «КДЦ «Ангара»</w:t>
      </w:r>
    </w:p>
    <w:p w:rsidR="0062740C" w:rsidRPr="006E02DD" w:rsidRDefault="0062740C" w:rsidP="00ED0623">
      <w:pPr>
        <w:pStyle w:val="af8"/>
        <w:numPr>
          <w:ilvl w:val="0"/>
          <w:numId w:val="118"/>
        </w:numPr>
        <w:tabs>
          <w:tab w:val="left" w:pos="1395"/>
        </w:tabs>
        <w:spacing w:line="360" w:lineRule="auto"/>
        <w:jc w:val="both"/>
        <w:rPr>
          <w:sz w:val="28"/>
          <w:szCs w:val="28"/>
          <w:lang w:eastAsia="en-US"/>
        </w:rPr>
      </w:pPr>
      <w:r w:rsidRPr="006E02DD">
        <w:rPr>
          <w:sz w:val="28"/>
          <w:szCs w:val="28"/>
          <w:lang w:eastAsia="en-US"/>
        </w:rPr>
        <w:t>МБУ «КДЦ «Туяна»</w:t>
      </w:r>
    </w:p>
    <w:p w:rsidR="0062740C" w:rsidRPr="006E02DD" w:rsidRDefault="0062740C" w:rsidP="00ED0623">
      <w:pPr>
        <w:pStyle w:val="af8"/>
        <w:numPr>
          <w:ilvl w:val="0"/>
          <w:numId w:val="118"/>
        </w:numPr>
        <w:tabs>
          <w:tab w:val="left" w:pos="1395"/>
        </w:tabs>
        <w:spacing w:line="360" w:lineRule="auto"/>
        <w:jc w:val="both"/>
        <w:rPr>
          <w:sz w:val="28"/>
          <w:szCs w:val="28"/>
          <w:lang w:eastAsia="en-US"/>
        </w:rPr>
      </w:pPr>
      <w:r w:rsidRPr="006E02DD">
        <w:rPr>
          <w:sz w:val="28"/>
          <w:szCs w:val="28"/>
          <w:lang w:eastAsia="en-US"/>
        </w:rPr>
        <w:t>МБУ «КДЦ «Калейдоскоп»</w:t>
      </w:r>
    </w:p>
    <w:p w:rsidR="0062740C" w:rsidRPr="006E02DD" w:rsidRDefault="0062740C" w:rsidP="00ED0623">
      <w:pPr>
        <w:pStyle w:val="af8"/>
        <w:numPr>
          <w:ilvl w:val="0"/>
          <w:numId w:val="118"/>
        </w:numPr>
        <w:tabs>
          <w:tab w:val="left" w:pos="1395"/>
        </w:tabs>
        <w:spacing w:line="360" w:lineRule="auto"/>
        <w:jc w:val="both"/>
        <w:rPr>
          <w:sz w:val="28"/>
          <w:szCs w:val="28"/>
          <w:lang w:eastAsia="en-US"/>
        </w:rPr>
      </w:pPr>
      <w:r w:rsidRPr="006E02DD">
        <w:rPr>
          <w:sz w:val="28"/>
          <w:szCs w:val="28"/>
          <w:lang w:eastAsia="en-US"/>
        </w:rPr>
        <w:t>МКУ «Турунтаевский КИЦ»</w:t>
      </w:r>
    </w:p>
    <w:p w:rsidR="0062740C" w:rsidRPr="006E02DD" w:rsidRDefault="0062740C" w:rsidP="00ED0623">
      <w:pPr>
        <w:pStyle w:val="af8"/>
        <w:numPr>
          <w:ilvl w:val="0"/>
          <w:numId w:val="118"/>
        </w:numPr>
        <w:tabs>
          <w:tab w:val="left" w:pos="1395"/>
        </w:tabs>
        <w:spacing w:line="360" w:lineRule="auto"/>
        <w:jc w:val="both"/>
        <w:rPr>
          <w:sz w:val="28"/>
          <w:szCs w:val="28"/>
          <w:lang w:eastAsia="en-US"/>
        </w:rPr>
      </w:pPr>
      <w:r w:rsidRPr="006E02DD">
        <w:rPr>
          <w:sz w:val="28"/>
          <w:szCs w:val="28"/>
          <w:lang w:eastAsia="en-US"/>
        </w:rPr>
        <w:t>МБУ «Таловский КИЦ»</w:t>
      </w:r>
    </w:p>
    <w:p w:rsidR="0062740C" w:rsidRPr="006E02DD" w:rsidRDefault="0062740C" w:rsidP="00ED0623">
      <w:pPr>
        <w:pStyle w:val="af8"/>
        <w:numPr>
          <w:ilvl w:val="0"/>
          <w:numId w:val="118"/>
        </w:numPr>
        <w:tabs>
          <w:tab w:val="left" w:pos="1395"/>
        </w:tabs>
        <w:spacing w:line="360" w:lineRule="auto"/>
        <w:jc w:val="both"/>
        <w:rPr>
          <w:sz w:val="28"/>
          <w:szCs w:val="28"/>
          <w:lang w:eastAsia="en-US"/>
        </w:rPr>
      </w:pPr>
      <w:r w:rsidRPr="006E02DD">
        <w:rPr>
          <w:sz w:val="28"/>
          <w:szCs w:val="28"/>
          <w:lang w:eastAsia="en-US"/>
        </w:rPr>
        <w:t>МБУК «Гремячинский КИЦ»</w:t>
      </w:r>
    </w:p>
    <w:p w:rsidR="0062740C" w:rsidRPr="006E02DD" w:rsidRDefault="0062740C" w:rsidP="00ED0623">
      <w:pPr>
        <w:pStyle w:val="af8"/>
        <w:numPr>
          <w:ilvl w:val="0"/>
          <w:numId w:val="118"/>
        </w:numPr>
        <w:tabs>
          <w:tab w:val="left" w:pos="1395"/>
        </w:tabs>
        <w:spacing w:line="360" w:lineRule="auto"/>
        <w:jc w:val="both"/>
        <w:rPr>
          <w:sz w:val="28"/>
          <w:szCs w:val="28"/>
          <w:lang w:eastAsia="en-US"/>
        </w:rPr>
      </w:pPr>
      <w:r w:rsidRPr="006E02DD">
        <w:rPr>
          <w:sz w:val="28"/>
          <w:szCs w:val="28"/>
          <w:lang w:eastAsia="en-US"/>
        </w:rPr>
        <w:t>МБУ «Туркинский КИЦ»</w:t>
      </w:r>
    </w:p>
    <w:p w:rsidR="0062740C" w:rsidRPr="006E02DD" w:rsidRDefault="0062740C" w:rsidP="00ED0623">
      <w:pPr>
        <w:pStyle w:val="af8"/>
        <w:numPr>
          <w:ilvl w:val="0"/>
          <w:numId w:val="118"/>
        </w:numPr>
        <w:tabs>
          <w:tab w:val="left" w:pos="1395"/>
        </w:tabs>
        <w:spacing w:line="360" w:lineRule="auto"/>
        <w:jc w:val="both"/>
        <w:rPr>
          <w:sz w:val="28"/>
          <w:szCs w:val="28"/>
          <w:lang w:eastAsia="en-US"/>
        </w:rPr>
      </w:pPr>
      <w:r w:rsidRPr="006E02DD">
        <w:rPr>
          <w:sz w:val="28"/>
          <w:szCs w:val="28"/>
          <w:lang w:eastAsia="en-US"/>
        </w:rPr>
        <w:t>МБУК «Районный культурно-досуговый центр» МО Окинский район</w:t>
      </w:r>
    </w:p>
    <w:p w:rsidR="0062740C" w:rsidRPr="006E02DD" w:rsidRDefault="0062740C" w:rsidP="00ED0623">
      <w:pPr>
        <w:pStyle w:val="af8"/>
        <w:numPr>
          <w:ilvl w:val="0"/>
          <w:numId w:val="118"/>
        </w:numPr>
        <w:tabs>
          <w:tab w:val="left" w:pos="1395"/>
        </w:tabs>
        <w:spacing w:line="360" w:lineRule="auto"/>
        <w:jc w:val="both"/>
        <w:rPr>
          <w:sz w:val="28"/>
          <w:szCs w:val="28"/>
          <w:lang w:eastAsia="en-US"/>
        </w:rPr>
      </w:pPr>
      <w:r w:rsidRPr="006E02DD">
        <w:rPr>
          <w:sz w:val="28"/>
          <w:szCs w:val="28"/>
          <w:lang w:eastAsia="en-US"/>
        </w:rPr>
        <w:t>МУК «Городской Дом культуры «Верас»</w:t>
      </w:r>
    </w:p>
    <w:p w:rsidR="0062740C" w:rsidRPr="006E02DD" w:rsidRDefault="0062740C" w:rsidP="00ED0623">
      <w:pPr>
        <w:pStyle w:val="af8"/>
        <w:numPr>
          <w:ilvl w:val="0"/>
          <w:numId w:val="118"/>
        </w:numPr>
        <w:tabs>
          <w:tab w:val="left" w:pos="1395"/>
        </w:tabs>
        <w:spacing w:line="360" w:lineRule="auto"/>
        <w:jc w:val="both"/>
        <w:rPr>
          <w:sz w:val="28"/>
          <w:szCs w:val="28"/>
          <w:lang w:eastAsia="en-US"/>
        </w:rPr>
      </w:pPr>
      <w:r w:rsidRPr="006E02DD">
        <w:rPr>
          <w:sz w:val="28"/>
          <w:szCs w:val="28"/>
          <w:lang w:eastAsia="en-US"/>
        </w:rPr>
        <w:t>МАУ культурно-досуговый центр "Жемчужина"</w:t>
      </w:r>
    </w:p>
    <w:p w:rsidR="0062740C" w:rsidRPr="006E02DD" w:rsidRDefault="0062740C" w:rsidP="00ED0623">
      <w:pPr>
        <w:pStyle w:val="af8"/>
        <w:numPr>
          <w:ilvl w:val="0"/>
          <w:numId w:val="118"/>
        </w:numPr>
        <w:tabs>
          <w:tab w:val="left" w:pos="1395"/>
        </w:tabs>
        <w:spacing w:line="360" w:lineRule="auto"/>
        <w:jc w:val="both"/>
        <w:rPr>
          <w:sz w:val="28"/>
          <w:szCs w:val="28"/>
          <w:lang w:eastAsia="en-US"/>
        </w:rPr>
      </w:pPr>
      <w:r w:rsidRPr="006E02DD">
        <w:rPr>
          <w:sz w:val="28"/>
          <w:szCs w:val="28"/>
          <w:lang w:eastAsia="en-US"/>
        </w:rPr>
        <w:t>МУ «Районный методический культурно-досуговый центр «МИР»</w:t>
      </w:r>
    </w:p>
    <w:p w:rsidR="0062740C" w:rsidRPr="006E02DD" w:rsidRDefault="0062740C" w:rsidP="00ED0623">
      <w:pPr>
        <w:pStyle w:val="af8"/>
        <w:numPr>
          <w:ilvl w:val="0"/>
          <w:numId w:val="118"/>
        </w:numPr>
        <w:tabs>
          <w:tab w:val="left" w:pos="1395"/>
        </w:tabs>
        <w:spacing w:line="360" w:lineRule="auto"/>
        <w:jc w:val="both"/>
        <w:rPr>
          <w:sz w:val="28"/>
          <w:szCs w:val="28"/>
          <w:lang w:eastAsia="en-US"/>
        </w:rPr>
      </w:pPr>
      <w:r w:rsidRPr="006E02DD">
        <w:rPr>
          <w:sz w:val="28"/>
          <w:szCs w:val="28"/>
          <w:lang w:eastAsia="en-US"/>
        </w:rPr>
        <w:t>МБУК «КИДЦ «Арюунбэлиг»</w:t>
      </w:r>
    </w:p>
    <w:p w:rsidR="0062740C" w:rsidRPr="006E02DD" w:rsidRDefault="0062740C" w:rsidP="00ED0623">
      <w:pPr>
        <w:pStyle w:val="af8"/>
        <w:numPr>
          <w:ilvl w:val="0"/>
          <w:numId w:val="118"/>
        </w:numPr>
        <w:tabs>
          <w:tab w:val="left" w:pos="1395"/>
        </w:tabs>
        <w:spacing w:line="360" w:lineRule="auto"/>
        <w:jc w:val="both"/>
        <w:rPr>
          <w:sz w:val="28"/>
          <w:szCs w:val="28"/>
          <w:lang w:eastAsia="en-US"/>
        </w:rPr>
      </w:pPr>
      <w:r w:rsidRPr="006E02DD">
        <w:rPr>
          <w:sz w:val="28"/>
          <w:szCs w:val="28"/>
          <w:lang w:eastAsia="en-US"/>
        </w:rPr>
        <w:t>АУ «Дутулурский СДК»</w:t>
      </w:r>
    </w:p>
    <w:p w:rsidR="0062740C" w:rsidRPr="006E02DD" w:rsidRDefault="0062740C" w:rsidP="00ED0623">
      <w:pPr>
        <w:pStyle w:val="af8"/>
        <w:numPr>
          <w:ilvl w:val="0"/>
          <w:numId w:val="118"/>
        </w:numPr>
        <w:tabs>
          <w:tab w:val="left" w:pos="1395"/>
        </w:tabs>
        <w:spacing w:line="360" w:lineRule="auto"/>
        <w:jc w:val="both"/>
        <w:rPr>
          <w:sz w:val="28"/>
          <w:szCs w:val="28"/>
          <w:lang w:eastAsia="en-US"/>
        </w:rPr>
      </w:pPr>
      <w:r w:rsidRPr="006E02DD">
        <w:rPr>
          <w:sz w:val="28"/>
          <w:szCs w:val="28"/>
          <w:lang w:eastAsia="en-US"/>
        </w:rPr>
        <w:t>МБУК «Харацайский Сельский дом культуры»</w:t>
      </w:r>
    </w:p>
    <w:p w:rsidR="0062740C" w:rsidRPr="006E02DD" w:rsidRDefault="0062740C" w:rsidP="00ED0623">
      <w:pPr>
        <w:pStyle w:val="af8"/>
        <w:numPr>
          <w:ilvl w:val="0"/>
          <w:numId w:val="118"/>
        </w:numPr>
        <w:tabs>
          <w:tab w:val="left" w:pos="1395"/>
        </w:tabs>
        <w:spacing w:line="360" w:lineRule="auto"/>
        <w:jc w:val="both"/>
        <w:rPr>
          <w:sz w:val="28"/>
          <w:szCs w:val="28"/>
          <w:lang w:eastAsia="en-US"/>
        </w:rPr>
      </w:pPr>
      <w:r w:rsidRPr="006E02DD">
        <w:rPr>
          <w:sz w:val="28"/>
          <w:szCs w:val="28"/>
          <w:lang w:eastAsia="en-US"/>
        </w:rPr>
        <w:t>АУ «Дом культуры с.Холтосон»</w:t>
      </w:r>
    </w:p>
    <w:p w:rsidR="0062740C" w:rsidRPr="006E02DD" w:rsidRDefault="0062740C" w:rsidP="00ED0623">
      <w:pPr>
        <w:pStyle w:val="af8"/>
        <w:numPr>
          <w:ilvl w:val="0"/>
          <w:numId w:val="118"/>
        </w:numPr>
        <w:tabs>
          <w:tab w:val="left" w:pos="1395"/>
        </w:tabs>
        <w:spacing w:line="360" w:lineRule="auto"/>
        <w:jc w:val="both"/>
        <w:rPr>
          <w:sz w:val="28"/>
          <w:szCs w:val="28"/>
          <w:lang w:eastAsia="en-US"/>
        </w:rPr>
      </w:pPr>
      <w:r w:rsidRPr="006E02DD">
        <w:rPr>
          <w:sz w:val="28"/>
          <w:szCs w:val="28"/>
          <w:lang w:eastAsia="en-US"/>
        </w:rPr>
        <w:t>МБУК МИКДЦ Железнодорожников</w:t>
      </w:r>
    </w:p>
    <w:p w:rsidR="0062740C" w:rsidRPr="006E02DD" w:rsidRDefault="0062740C" w:rsidP="00ED0623">
      <w:pPr>
        <w:pStyle w:val="af8"/>
        <w:numPr>
          <w:ilvl w:val="0"/>
          <w:numId w:val="118"/>
        </w:numPr>
        <w:tabs>
          <w:tab w:val="left" w:pos="1395"/>
        </w:tabs>
        <w:spacing w:line="360" w:lineRule="auto"/>
        <w:jc w:val="both"/>
        <w:rPr>
          <w:sz w:val="28"/>
          <w:szCs w:val="28"/>
          <w:lang w:eastAsia="en-US"/>
        </w:rPr>
      </w:pPr>
      <w:r w:rsidRPr="006E02DD">
        <w:rPr>
          <w:sz w:val="28"/>
          <w:szCs w:val="28"/>
          <w:lang w:eastAsia="en-US"/>
        </w:rPr>
        <w:t>МАУК «МКДЦ Заиграево»</w:t>
      </w:r>
    </w:p>
    <w:p w:rsidR="0062740C" w:rsidRPr="006E02DD" w:rsidRDefault="0062740C" w:rsidP="00ED0623">
      <w:pPr>
        <w:pStyle w:val="af8"/>
        <w:numPr>
          <w:ilvl w:val="0"/>
          <w:numId w:val="118"/>
        </w:numPr>
        <w:tabs>
          <w:tab w:val="left" w:pos="1395"/>
        </w:tabs>
        <w:spacing w:line="360" w:lineRule="auto"/>
        <w:jc w:val="both"/>
        <w:rPr>
          <w:sz w:val="28"/>
          <w:szCs w:val="28"/>
          <w:lang w:eastAsia="en-US"/>
        </w:rPr>
      </w:pPr>
      <w:r w:rsidRPr="006E02DD">
        <w:rPr>
          <w:sz w:val="28"/>
          <w:szCs w:val="28"/>
          <w:lang w:eastAsia="en-US"/>
        </w:rPr>
        <w:t>МБУК «Районный Дом культуры»</w:t>
      </w:r>
    </w:p>
    <w:p w:rsidR="0062740C" w:rsidRPr="006E02DD" w:rsidRDefault="0062740C" w:rsidP="00ED0623">
      <w:pPr>
        <w:pStyle w:val="af8"/>
        <w:numPr>
          <w:ilvl w:val="0"/>
          <w:numId w:val="118"/>
        </w:numPr>
        <w:tabs>
          <w:tab w:val="left" w:pos="1395"/>
        </w:tabs>
        <w:spacing w:line="360" w:lineRule="auto"/>
        <w:jc w:val="both"/>
        <w:rPr>
          <w:sz w:val="28"/>
          <w:szCs w:val="28"/>
          <w:lang w:eastAsia="en-US"/>
        </w:rPr>
      </w:pPr>
      <w:r w:rsidRPr="006E02DD">
        <w:rPr>
          <w:sz w:val="28"/>
          <w:szCs w:val="28"/>
          <w:lang w:eastAsia="en-US"/>
        </w:rPr>
        <w:t>МБУК «Уакитский сельский Дом культуры»</w:t>
      </w:r>
    </w:p>
    <w:p w:rsidR="0062740C" w:rsidRPr="006E02DD" w:rsidRDefault="0062740C" w:rsidP="00ED0623">
      <w:pPr>
        <w:pStyle w:val="af8"/>
        <w:numPr>
          <w:ilvl w:val="0"/>
          <w:numId w:val="118"/>
        </w:numPr>
        <w:tabs>
          <w:tab w:val="left" w:pos="1395"/>
        </w:tabs>
        <w:spacing w:line="360" w:lineRule="auto"/>
        <w:jc w:val="both"/>
        <w:rPr>
          <w:sz w:val="28"/>
          <w:szCs w:val="28"/>
          <w:lang w:eastAsia="en-US"/>
        </w:rPr>
      </w:pPr>
      <w:r w:rsidRPr="006E02DD">
        <w:rPr>
          <w:sz w:val="28"/>
          <w:szCs w:val="28"/>
          <w:lang w:eastAsia="en-US"/>
        </w:rPr>
        <w:t>МБУК «Усть-Джилиндинский СДК»</w:t>
      </w:r>
    </w:p>
    <w:p w:rsidR="0062740C" w:rsidRPr="006E02DD" w:rsidRDefault="0062740C" w:rsidP="00ED0623">
      <w:pPr>
        <w:pStyle w:val="af8"/>
        <w:numPr>
          <w:ilvl w:val="0"/>
          <w:numId w:val="118"/>
        </w:numPr>
        <w:tabs>
          <w:tab w:val="left" w:pos="1395"/>
        </w:tabs>
        <w:spacing w:line="360" w:lineRule="auto"/>
        <w:jc w:val="both"/>
        <w:rPr>
          <w:sz w:val="28"/>
          <w:szCs w:val="28"/>
          <w:lang w:eastAsia="en-US"/>
        </w:rPr>
      </w:pPr>
      <w:r w:rsidRPr="006E02DD">
        <w:rPr>
          <w:sz w:val="28"/>
          <w:szCs w:val="28"/>
          <w:lang w:eastAsia="en-US"/>
        </w:rPr>
        <w:t>МБУК «Северный сельский Дом культуры»</w:t>
      </w:r>
    </w:p>
    <w:p w:rsidR="0062740C" w:rsidRPr="006E02DD" w:rsidRDefault="0062740C" w:rsidP="00ED0623">
      <w:pPr>
        <w:pStyle w:val="af8"/>
        <w:numPr>
          <w:ilvl w:val="0"/>
          <w:numId w:val="118"/>
        </w:numPr>
        <w:tabs>
          <w:tab w:val="left" w:pos="1395"/>
        </w:tabs>
        <w:spacing w:line="360" w:lineRule="auto"/>
        <w:jc w:val="both"/>
        <w:rPr>
          <w:sz w:val="28"/>
          <w:szCs w:val="28"/>
          <w:lang w:eastAsia="en-US"/>
        </w:rPr>
      </w:pPr>
      <w:r w:rsidRPr="006E02DD">
        <w:rPr>
          <w:sz w:val="28"/>
          <w:szCs w:val="28"/>
          <w:lang w:eastAsia="en-US"/>
        </w:rPr>
        <w:t>МУК «Витимский сельский Дом культуры»</w:t>
      </w:r>
    </w:p>
    <w:p w:rsidR="0062740C" w:rsidRPr="006E02DD" w:rsidRDefault="0062740C" w:rsidP="00ED0623">
      <w:pPr>
        <w:pStyle w:val="af8"/>
        <w:numPr>
          <w:ilvl w:val="0"/>
          <w:numId w:val="118"/>
        </w:numPr>
        <w:tabs>
          <w:tab w:val="left" w:pos="1395"/>
        </w:tabs>
        <w:spacing w:line="360" w:lineRule="auto"/>
        <w:jc w:val="both"/>
        <w:rPr>
          <w:sz w:val="28"/>
          <w:szCs w:val="28"/>
          <w:lang w:eastAsia="en-US"/>
        </w:rPr>
      </w:pPr>
      <w:r w:rsidRPr="006E02DD">
        <w:rPr>
          <w:sz w:val="28"/>
          <w:szCs w:val="28"/>
          <w:lang w:eastAsia="en-US"/>
        </w:rPr>
        <w:t>МБУК «Маловский сельский дом культуры»</w:t>
      </w:r>
    </w:p>
    <w:p w:rsidR="0062740C" w:rsidRPr="006E02DD" w:rsidRDefault="0062740C" w:rsidP="00ED0623">
      <w:pPr>
        <w:pStyle w:val="af8"/>
        <w:numPr>
          <w:ilvl w:val="0"/>
          <w:numId w:val="118"/>
        </w:numPr>
        <w:tabs>
          <w:tab w:val="left" w:pos="1395"/>
        </w:tabs>
        <w:spacing w:line="360" w:lineRule="auto"/>
        <w:jc w:val="both"/>
        <w:rPr>
          <w:sz w:val="28"/>
          <w:szCs w:val="28"/>
          <w:lang w:eastAsia="en-US"/>
        </w:rPr>
      </w:pPr>
      <w:r w:rsidRPr="006E02DD">
        <w:rPr>
          <w:sz w:val="28"/>
          <w:szCs w:val="28"/>
          <w:lang w:eastAsia="en-US"/>
        </w:rPr>
        <w:t>МБУК «Монгойский СДК»</w:t>
      </w:r>
    </w:p>
    <w:p w:rsidR="0062740C" w:rsidRPr="006E02DD" w:rsidRDefault="0062740C" w:rsidP="00ED0623">
      <w:pPr>
        <w:pStyle w:val="af8"/>
        <w:numPr>
          <w:ilvl w:val="0"/>
          <w:numId w:val="118"/>
        </w:numPr>
        <w:tabs>
          <w:tab w:val="left" w:pos="1395"/>
        </w:tabs>
        <w:spacing w:line="360" w:lineRule="auto"/>
        <w:jc w:val="both"/>
        <w:rPr>
          <w:sz w:val="28"/>
          <w:szCs w:val="28"/>
          <w:lang w:eastAsia="en-US"/>
        </w:rPr>
      </w:pPr>
      <w:r w:rsidRPr="006E02DD">
        <w:rPr>
          <w:sz w:val="28"/>
          <w:szCs w:val="28"/>
          <w:lang w:eastAsia="en-US"/>
        </w:rPr>
        <w:t>МБУК «Мало-Амалатский СДК»</w:t>
      </w:r>
    </w:p>
    <w:p w:rsidR="0062740C" w:rsidRPr="006E02DD" w:rsidRDefault="0062740C" w:rsidP="00ED0623">
      <w:pPr>
        <w:pStyle w:val="af8"/>
        <w:numPr>
          <w:ilvl w:val="0"/>
          <w:numId w:val="118"/>
        </w:numPr>
        <w:tabs>
          <w:tab w:val="left" w:pos="1395"/>
        </w:tabs>
        <w:spacing w:line="360" w:lineRule="auto"/>
        <w:jc w:val="both"/>
        <w:rPr>
          <w:sz w:val="28"/>
          <w:szCs w:val="28"/>
          <w:lang w:eastAsia="en-US"/>
        </w:rPr>
      </w:pPr>
      <w:r w:rsidRPr="006E02DD">
        <w:rPr>
          <w:sz w:val="28"/>
          <w:szCs w:val="28"/>
          <w:lang w:eastAsia="en-US"/>
        </w:rPr>
        <w:t>ГАУК РБ «Кяхтинский краеведческий музей им. ак. В.А.Обручева»</w:t>
      </w:r>
    </w:p>
    <w:p w:rsidR="000F5879" w:rsidRPr="006E02DD" w:rsidRDefault="0062740C" w:rsidP="00ED0623">
      <w:pPr>
        <w:pStyle w:val="af8"/>
        <w:numPr>
          <w:ilvl w:val="0"/>
          <w:numId w:val="118"/>
        </w:numPr>
        <w:tabs>
          <w:tab w:val="left" w:pos="1395"/>
        </w:tabs>
        <w:spacing w:line="360" w:lineRule="auto"/>
        <w:jc w:val="both"/>
        <w:rPr>
          <w:sz w:val="28"/>
          <w:szCs w:val="28"/>
          <w:lang w:eastAsia="en-US"/>
        </w:rPr>
        <w:sectPr w:rsidR="000F5879" w:rsidRPr="006E02DD" w:rsidSect="006008EB">
          <w:pgSz w:w="11906" w:h="16838"/>
          <w:pgMar w:top="1134" w:right="567" w:bottom="1134" w:left="851" w:header="709" w:footer="709" w:gutter="0"/>
          <w:cols w:space="708"/>
          <w:titlePg/>
          <w:docGrid w:linePitch="360"/>
        </w:sectPr>
      </w:pPr>
      <w:r w:rsidRPr="006E02DD">
        <w:rPr>
          <w:sz w:val="28"/>
          <w:szCs w:val="28"/>
          <w:lang w:eastAsia="en-US"/>
        </w:rPr>
        <w:t>ГАУК РБ «Национ</w:t>
      </w:r>
      <w:r w:rsidR="009359D2">
        <w:rPr>
          <w:sz w:val="28"/>
          <w:szCs w:val="28"/>
          <w:lang w:eastAsia="en-US"/>
        </w:rPr>
        <w:t>альный музей Республики Бурятия.</w:t>
      </w:r>
    </w:p>
    <w:p w:rsidR="00141A8F" w:rsidRPr="00141A8F" w:rsidRDefault="00141A8F" w:rsidP="00141A8F">
      <w:pPr>
        <w:pStyle w:val="111"/>
        <w:ind w:firstLine="709"/>
        <w:rPr>
          <w:b/>
        </w:rPr>
      </w:pPr>
      <w:bookmarkStart w:id="91" w:name="_Toc87890531"/>
      <w:r w:rsidRPr="00141A8F">
        <w:rPr>
          <w:b/>
        </w:rPr>
        <w:t>3. Рекомендации по итогам проведения НОК</w:t>
      </w:r>
      <w:bookmarkEnd w:id="91"/>
    </w:p>
    <w:p w:rsidR="00141A8F" w:rsidRDefault="00141A8F" w:rsidP="00141A8F">
      <w:pPr>
        <w:jc w:val="both"/>
        <w:rPr>
          <w:b/>
        </w:rPr>
      </w:pPr>
    </w:p>
    <w:p w:rsidR="00141A8F" w:rsidRPr="00970763" w:rsidRDefault="00141A8F" w:rsidP="00141A8F">
      <w:pPr>
        <w:jc w:val="center"/>
        <w:rPr>
          <w:b/>
        </w:rPr>
      </w:pPr>
      <w:r w:rsidRPr="00DE2BB6">
        <w:rPr>
          <w:b/>
        </w:rPr>
        <w:t xml:space="preserve">1. </w:t>
      </w:r>
      <w:r w:rsidRPr="00D56F5C">
        <w:rPr>
          <w:b/>
        </w:rPr>
        <w:t>ГАУК РБ «Национальный музей Республики Бурятия»</w:t>
      </w:r>
    </w:p>
    <w:tbl>
      <w:tblPr>
        <w:tblStyle w:val="afa"/>
        <w:tblW w:w="0" w:type="auto"/>
        <w:tblInd w:w="720" w:type="dxa"/>
        <w:tblLook w:val="04A0" w:firstRow="1" w:lastRow="0" w:firstColumn="1" w:lastColumn="0" w:noHBand="0" w:noVBand="1"/>
      </w:tblPr>
      <w:tblGrid>
        <w:gridCol w:w="501"/>
        <w:gridCol w:w="3729"/>
        <w:gridCol w:w="5528"/>
      </w:tblGrid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№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Критерий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Предложения/рекомендации</w:t>
            </w:r>
          </w:p>
        </w:tc>
      </w:tr>
      <w:tr w:rsidR="00141A8F" w:rsidRPr="005F06F0" w:rsidTr="000F5879">
        <w:tc>
          <w:tcPr>
            <w:tcW w:w="551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5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1. Критерий открытости и доступности информации об организации</w:t>
            </w:r>
            <w:r>
              <w:rPr>
                <w:szCs w:val="24"/>
              </w:rPr>
              <w:t>а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pPr>
              <w:rPr>
                <w:color w:val="000000"/>
                <w:szCs w:val="27"/>
              </w:rPr>
            </w:pPr>
            <w:r w:rsidRPr="00B83641">
              <w:t xml:space="preserve">1. </w:t>
            </w:r>
            <w:r w:rsidRPr="00C3240E">
              <w:rPr>
                <w:color w:val="000000"/>
                <w:szCs w:val="27"/>
              </w:rPr>
              <w:t>Привести информацию на информационных стендах в помещении организации в соответствие перечню информации и требованиям к ней, установленным нормативными правовыми актами, а именно разместить на информационных стендах следующую информацию: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Pr="00A245CA" w:rsidRDefault="00141A8F" w:rsidP="000F5879">
            <w:pPr>
              <w:rPr>
                <w:rFonts w:ascii="Arial" w:hAnsi="Arial" w:cs="Arial"/>
                <w:b/>
                <w:bCs/>
                <w:color w:val="555555"/>
                <w:sz w:val="20"/>
                <w:szCs w:val="20"/>
                <w:shd w:val="clear" w:color="auto" w:fill="FFFFFF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</w:tc>
      </w:tr>
      <w:tr w:rsidR="00141A8F" w:rsidRPr="005F06F0" w:rsidTr="000F5879">
        <w:trPr>
          <w:trHeight w:val="1429"/>
        </w:trPr>
        <w:tc>
          <w:tcPr>
            <w:tcW w:w="551" w:type="dxa"/>
            <w:vMerge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5245" w:type="dxa"/>
            <w:vMerge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8044" w:type="dxa"/>
            <w:shd w:val="clear" w:color="auto" w:fill="auto"/>
          </w:tcPr>
          <w:p w:rsidR="00141A8F" w:rsidRPr="00A13C75" w:rsidRDefault="00141A8F" w:rsidP="000F5879">
            <w:pPr>
              <w:pStyle w:val="affffffffa"/>
              <w:ind w:firstLine="0"/>
              <w:jc w:val="both"/>
            </w:pPr>
            <w:r w:rsidRPr="00A13C75">
              <w:t>2.Обеспечить на официальном сайте наличие информации об учреждении культуры, а именно: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Pr="00A245CA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  <w:p w:rsidR="00141A8F" w:rsidRDefault="00141A8F" w:rsidP="000F5879"/>
          <w:p w:rsidR="00141A8F" w:rsidRDefault="00141A8F" w:rsidP="000F5879">
            <w:r w:rsidRPr="00DF1885">
              <w:t>Обеспечить наличие и функционирование на официальном</w:t>
            </w:r>
            <w:r>
              <w:t xml:space="preserve"> сайте организации дистанционного</w:t>
            </w:r>
            <w:r w:rsidRPr="00DF1885">
              <w:t xml:space="preserve"> способ</w:t>
            </w:r>
            <w:r>
              <w:t>а</w:t>
            </w:r>
            <w:r w:rsidRPr="00DF1885">
              <w:t xml:space="preserve"> взаи</w:t>
            </w:r>
            <w:r>
              <w:t>модействия с получателями услуг:</w:t>
            </w:r>
          </w:p>
          <w:p w:rsidR="00141A8F" w:rsidRPr="00D80C67" w:rsidRDefault="00141A8F" w:rsidP="000F5879">
            <w:r>
              <w:t>-</w:t>
            </w:r>
            <w:r w:rsidRPr="00D80C67">
              <w:t> обеспечение технической возможности выражения получателем услуг мнения о качестве условий оказания услуг (наличие анкеты для опроса граждан или гиперссылки на нее);</w:t>
            </w:r>
          </w:p>
          <w:p w:rsidR="00141A8F" w:rsidRPr="00D80C67" w:rsidRDefault="00141A8F" w:rsidP="000F5879">
            <w:r w:rsidRPr="00D80C67">
              <w:t>- электронного сервиса: форма для подачи электронного обращения/жалобы/ предложения;</w:t>
            </w:r>
          </w:p>
          <w:p w:rsidR="00141A8F" w:rsidRPr="00D80C67" w:rsidRDefault="00141A8F" w:rsidP="000F5879">
            <w:r w:rsidRPr="00D80C67">
              <w:t>- электронного сервиса: получение консультации по оказываемым услугам;</w:t>
            </w:r>
          </w:p>
          <w:p w:rsidR="00141A8F" w:rsidRDefault="00141A8F" w:rsidP="000F5879">
            <w:r w:rsidRPr="00D80C67">
              <w:t>- иного электронного сервиса</w:t>
            </w:r>
          </w:p>
          <w:p w:rsidR="00141A8F" w:rsidRDefault="00141A8F" w:rsidP="000F5879">
            <w:r>
              <w:t xml:space="preserve"> </w:t>
            </w:r>
            <w:r w:rsidRPr="00DF1885">
              <w:t>- электронного сервиса: раздел «Часто задаваемые вопросы»;</w:t>
            </w:r>
          </w:p>
          <w:p w:rsidR="00141A8F" w:rsidRPr="00DF1885" w:rsidRDefault="00141A8F" w:rsidP="000F5879"/>
          <w:p w:rsidR="00141A8F" w:rsidRDefault="00141A8F" w:rsidP="000F5879">
            <w:r w:rsidRPr="00E36D36">
              <w:t>Обеспечить наличие и функционирование на официальном сайте организации альтернативной версии официального сайта организации в сети «Интернет» для инвалидов по зрению.</w:t>
            </w:r>
          </w:p>
          <w:p w:rsidR="00141A8F" w:rsidRPr="00B83641" w:rsidRDefault="00141A8F" w:rsidP="000F5879"/>
        </w:tc>
      </w:tr>
      <w:tr w:rsidR="00141A8F" w:rsidRPr="005F06F0" w:rsidTr="000F5879">
        <w:trPr>
          <w:trHeight w:val="725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5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A245CA">
              <w:t>2. Критерий комфортности условий предоставления услуг</w:t>
            </w:r>
          </w:p>
        </w:tc>
        <w:tc>
          <w:tcPr>
            <w:tcW w:w="8044" w:type="dxa"/>
          </w:tcPr>
          <w:p w:rsidR="00141A8F" w:rsidRPr="001F4411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Поддерживать такой же высокий уровень комфортности предоставления услуг.</w:t>
            </w:r>
          </w:p>
        </w:tc>
      </w:tr>
      <w:tr w:rsidR="00141A8F" w:rsidRPr="005F06F0" w:rsidTr="000F5879">
        <w:trPr>
          <w:trHeight w:val="2544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r w:rsidRPr="00FA2A62">
              <w:t>Обеспечить в учреждении условия доступности, позволяющие получать услуги инвалидам наравне с другими:</w:t>
            </w:r>
          </w:p>
          <w:p w:rsidR="00141A8F" w:rsidRDefault="00141A8F" w:rsidP="000F5879">
            <w:r w:rsidRPr="00FA2A62">
              <w:t>-</w:t>
            </w:r>
            <w:r w:rsidRPr="00F842C0">
              <w:t xml:space="preserve"> оборудовать входные группы пандусами/подъемными платформами</w:t>
            </w:r>
          </w:p>
          <w:p w:rsidR="00141A8F" w:rsidRDefault="00141A8F" w:rsidP="000F5879">
            <w:r>
              <w:t xml:space="preserve">- </w:t>
            </w:r>
            <w:r w:rsidRPr="00FA2A62">
              <w:t>оборудовать парковочные места для инвалидов;</w:t>
            </w:r>
          </w:p>
          <w:p w:rsidR="00141A8F" w:rsidRDefault="00141A8F" w:rsidP="000F5879">
            <w:r>
              <w:t xml:space="preserve">- </w:t>
            </w:r>
            <w:r w:rsidRPr="00F842C0">
              <w:t>адаптировать лифты, поручни, расширить дверные проемы;</w:t>
            </w:r>
          </w:p>
          <w:p w:rsidR="00141A8F" w:rsidRDefault="00141A8F" w:rsidP="000F5879">
            <w:r w:rsidRPr="00FA2A62">
              <w:t>- обеспечить наличие сменных кресел-колясок;</w:t>
            </w:r>
          </w:p>
          <w:p w:rsidR="00141A8F" w:rsidRDefault="00141A8F" w:rsidP="000F5879">
            <w:r w:rsidRPr="00FA2A62">
              <w:t>- обеспечить возможность предоставления инвалидам по слуху (слуху и зрению) услуг сурдопереводчика (тифлосурдопереводчика);</w:t>
            </w:r>
          </w:p>
          <w:p w:rsidR="00141A8F" w:rsidRDefault="00141A8F" w:rsidP="000F5879">
            <w:r w:rsidRPr="00FA2A62">
              <w:t>- работникам организации рекомендуется пройти обучение (инструктирование, возможность сопровождения работниками организации) по работе с инвалидами.</w:t>
            </w:r>
          </w:p>
          <w:p w:rsidR="00141A8F" w:rsidRPr="005F06F0" w:rsidRDefault="00141A8F" w:rsidP="000F5879">
            <w:r>
              <w:t xml:space="preserve">- </w:t>
            </w:r>
            <w:r w:rsidRPr="00F842C0">
              <w:t>предоставить возможность предоставления услуги в дистанционном режиме или на дому.</w:t>
            </w:r>
          </w:p>
        </w:tc>
      </w:tr>
      <w:tr w:rsidR="00141A8F" w:rsidRPr="005F06F0" w:rsidTr="000F5879">
        <w:trPr>
          <w:trHeight w:val="1127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 w:rsidR="00141A8F" w:rsidRPr="005F06F0" w:rsidTr="000F5879">
        <w:trPr>
          <w:trHeight w:val="830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При анализе ответов респондентов, были сформулированы следующие рекомендации:</w:t>
            </w:r>
          </w:p>
          <w:p w:rsidR="00141A8F" w:rsidRDefault="00141A8F" w:rsidP="00857F36">
            <w:pPr>
              <w:pStyle w:val="af8"/>
              <w:numPr>
                <w:ilvl w:val="0"/>
                <w:numId w:val="48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>Новое современное здание.</w:t>
            </w:r>
          </w:p>
          <w:p w:rsidR="00141A8F" w:rsidRDefault="00141A8F" w:rsidP="00857F36">
            <w:pPr>
              <w:pStyle w:val="af8"/>
              <w:numPr>
                <w:ilvl w:val="0"/>
                <w:numId w:val="48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>Обустроить зону кафе.</w:t>
            </w:r>
          </w:p>
          <w:p w:rsidR="00141A8F" w:rsidRPr="005F06F0" w:rsidRDefault="00141A8F" w:rsidP="00857F36">
            <w:pPr>
              <w:pStyle w:val="af8"/>
              <w:numPr>
                <w:ilvl w:val="0"/>
                <w:numId w:val="48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>Проведение интерактивных выставок.</w:t>
            </w:r>
          </w:p>
        </w:tc>
      </w:tr>
    </w:tbl>
    <w:p w:rsidR="00141A8F" w:rsidRDefault="00141A8F" w:rsidP="00141A8F">
      <w:pPr>
        <w:pStyle w:val="af8"/>
        <w:jc w:val="center"/>
        <w:rPr>
          <w:b/>
        </w:rPr>
      </w:pPr>
    </w:p>
    <w:p w:rsidR="00141A8F" w:rsidRDefault="00141A8F" w:rsidP="00141A8F">
      <w:pPr>
        <w:pStyle w:val="af8"/>
        <w:jc w:val="center"/>
        <w:rPr>
          <w:b/>
        </w:rPr>
      </w:pPr>
      <w:r>
        <w:rPr>
          <w:b/>
        </w:rPr>
        <w:t>2.</w:t>
      </w:r>
      <w:r w:rsidRPr="00292851">
        <w:t xml:space="preserve"> </w:t>
      </w:r>
      <w:r w:rsidRPr="00292851">
        <w:rPr>
          <w:b/>
        </w:rPr>
        <w:t>ГАУК РБ «Этнографический музей народов Забайкалья»</w:t>
      </w:r>
    </w:p>
    <w:tbl>
      <w:tblPr>
        <w:tblStyle w:val="afa"/>
        <w:tblW w:w="0" w:type="auto"/>
        <w:tblInd w:w="720" w:type="dxa"/>
        <w:tblLook w:val="04A0" w:firstRow="1" w:lastRow="0" w:firstColumn="1" w:lastColumn="0" w:noHBand="0" w:noVBand="1"/>
      </w:tblPr>
      <w:tblGrid>
        <w:gridCol w:w="501"/>
        <w:gridCol w:w="3729"/>
        <w:gridCol w:w="5528"/>
      </w:tblGrid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№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Критерий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Предложения/рекомендации</w:t>
            </w:r>
          </w:p>
        </w:tc>
      </w:tr>
      <w:tr w:rsidR="00141A8F" w:rsidRPr="005F06F0" w:rsidTr="000F5879">
        <w:tc>
          <w:tcPr>
            <w:tcW w:w="551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5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1. Критерий открытости и доступности информации об организации</w:t>
            </w:r>
            <w:r>
              <w:rPr>
                <w:szCs w:val="24"/>
              </w:rPr>
              <w:t>а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pPr>
              <w:rPr>
                <w:color w:val="000000"/>
                <w:szCs w:val="27"/>
              </w:rPr>
            </w:pPr>
            <w:r w:rsidRPr="00B83641">
              <w:t xml:space="preserve">1. </w:t>
            </w:r>
            <w:r w:rsidRPr="00C3240E">
              <w:rPr>
                <w:color w:val="000000"/>
                <w:szCs w:val="27"/>
              </w:rPr>
              <w:t>Привести информацию на информационных стендах в помещении организации в соответствие перечню информации и требованиям к ней, установленным нормативными правовыми актами, а именно разместить на информационных стендах следующую информацию: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 полное и сокращенное наименование, место нахождения, почтовый адрес, схема проезда;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Pr="00A245CA" w:rsidRDefault="00141A8F" w:rsidP="000F5879">
            <w:pPr>
              <w:rPr>
                <w:rFonts w:ascii="Arial" w:hAnsi="Arial" w:cs="Arial"/>
                <w:b/>
                <w:bCs/>
                <w:color w:val="555555"/>
                <w:sz w:val="20"/>
                <w:szCs w:val="20"/>
                <w:shd w:val="clear" w:color="auto" w:fill="FFFFFF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</w:tc>
      </w:tr>
      <w:tr w:rsidR="00141A8F" w:rsidRPr="005F06F0" w:rsidTr="000F5879">
        <w:trPr>
          <w:trHeight w:val="1429"/>
        </w:trPr>
        <w:tc>
          <w:tcPr>
            <w:tcW w:w="551" w:type="dxa"/>
            <w:vMerge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5245" w:type="dxa"/>
            <w:vMerge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8044" w:type="dxa"/>
            <w:shd w:val="clear" w:color="auto" w:fill="auto"/>
          </w:tcPr>
          <w:p w:rsidR="00141A8F" w:rsidRPr="00A13C75" w:rsidRDefault="00141A8F" w:rsidP="000F5879">
            <w:pPr>
              <w:pStyle w:val="affffffffa"/>
              <w:ind w:firstLine="0"/>
              <w:jc w:val="both"/>
            </w:pPr>
            <w:r w:rsidRPr="00A13C75">
              <w:t>2.Обеспечить на официальном сайте наличие информации об учреждении культуры, а именно: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  <w:p w:rsidR="00141A8F" w:rsidRDefault="00141A8F" w:rsidP="000F5879"/>
          <w:p w:rsidR="00141A8F" w:rsidRDefault="00141A8F" w:rsidP="000F5879">
            <w:r w:rsidRPr="00DF1885">
              <w:t>Обеспечить наличие и функционирование на официальном</w:t>
            </w:r>
            <w:r>
              <w:t xml:space="preserve"> сайте организации дистанционного</w:t>
            </w:r>
            <w:r w:rsidRPr="00DF1885">
              <w:t xml:space="preserve"> способ</w:t>
            </w:r>
            <w:r>
              <w:t>а</w:t>
            </w:r>
            <w:r w:rsidRPr="00DF1885">
              <w:t xml:space="preserve"> взаи</w:t>
            </w:r>
            <w:r>
              <w:t>модействия с получателями услуг:</w:t>
            </w:r>
          </w:p>
          <w:p w:rsidR="00141A8F" w:rsidRPr="00D80C67" w:rsidRDefault="00141A8F" w:rsidP="000F5879">
            <w:r>
              <w:t>-</w:t>
            </w:r>
            <w:r w:rsidRPr="00D80C67">
              <w:t> обеспечение технической возможности выражения получателем услуг мнения о качестве условий оказания услуг (наличие анкеты для опроса граждан или гиперссылки на нее);</w:t>
            </w:r>
          </w:p>
          <w:p w:rsidR="00141A8F" w:rsidRPr="00D80C67" w:rsidRDefault="00141A8F" w:rsidP="000F5879">
            <w:r w:rsidRPr="00D80C67">
              <w:t>- электронного сервиса: форма для подачи электронного обращения/жалобы/ предложения;</w:t>
            </w:r>
          </w:p>
          <w:p w:rsidR="00141A8F" w:rsidRPr="00D80C67" w:rsidRDefault="00141A8F" w:rsidP="000F5879">
            <w:r w:rsidRPr="00D80C67">
              <w:t>- электронного сервиса: получение консультации по оказываемым услугам;</w:t>
            </w:r>
          </w:p>
          <w:p w:rsidR="00141A8F" w:rsidRDefault="00141A8F" w:rsidP="000F5879">
            <w:r w:rsidRPr="00D80C67">
              <w:t>- иного электронного сервиса</w:t>
            </w:r>
          </w:p>
          <w:p w:rsidR="00141A8F" w:rsidRPr="00B83641" w:rsidRDefault="00141A8F" w:rsidP="000F5879">
            <w:r>
              <w:t xml:space="preserve"> </w:t>
            </w:r>
            <w:r w:rsidRPr="00DF1885">
              <w:t>- электронного сервиса: раздел «Часто задаваемые вопросы»;</w:t>
            </w:r>
          </w:p>
        </w:tc>
      </w:tr>
      <w:tr w:rsidR="00141A8F" w:rsidRPr="005F06F0" w:rsidTr="000F5879">
        <w:trPr>
          <w:trHeight w:val="725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5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A245CA">
              <w:t>2. Критерий комфортности условий предоставления услуг</w:t>
            </w:r>
          </w:p>
        </w:tc>
        <w:tc>
          <w:tcPr>
            <w:tcW w:w="8044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DB59C6">
              <w:t>Для повышения комфортности предоставлен</w:t>
            </w:r>
            <w:r>
              <w:t xml:space="preserve">ия услуг обеспечить в учреждении </w:t>
            </w:r>
            <w:r w:rsidRPr="00A13C75">
              <w:t>доступность питьевой воды</w:t>
            </w:r>
            <w:r>
              <w:t>.</w:t>
            </w:r>
          </w:p>
        </w:tc>
      </w:tr>
      <w:tr w:rsidR="00141A8F" w:rsidRPr="005F06F0" w:rsidTr="000F5879">
        <w:trPr>
          <w:trHeight w:val="1583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r w:rsidRPr="00FA2A62">
              <w:t>Обеспечить в учреждении условия доступности, позволяющие получать услуги инвалидам наравне с другими:</w:t>
            </w:r>
          </w:p>
          <w:p w:rsidR="00141A8F" w:rsidRDefault="00141A8F" w:rsidP="000F5879">
            <w:r>
              <w:t xml:space="preserve">- </w:t>
            </w:r>
            <w:r w:rsidRPr="00FA2A62">
              <w:t>оборудовать парковочные места для инвалидов;</w:t>
            </w:r>
          </w:p>
          <w:p w:rsidR="00141A8F" w:rsidRPr="001866B7" w:rsidRDefault="00141A8F" w:rsidP="000F5879">
            <w:r w:rsidRPr="00FA2A62">
              <w:t>- обеспечить возможность предоставления инвалидам по слуху (слуху и зрению) услуг сурдопереводчика (тифлосурдопереводчика);</w:t>
            </w:r>
          </w:p>
        </w:tc>
      </w:tr>
      <w:tr w:rsidR="00141A8F" w:rsidRPr="005F06F0" w:rsidTr="000F5879">
        <w:trPr>
          <w:trHeight w:val="1127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 w:rsidR="00141A8F" w:rsidRPr="005F06F0" w:rsidTr="000F5879">
        <w:trPr>
          <w:trHeight w:val="830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При анализе ответов респондентов, были сформулированы следующие рекомендации:</w:t>
            </w:r>
          </w:p>
          <w:p w:rsidR="00141A8F" w:rsidRDefault="00141A8F" w:rsidP="00857F36">
            <w:pPr>
              <w:pStyle w:val="af8"/>
              <w:numPr>
                <w:ilvl w:val="0"/>
                <w:numId w:val="49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Сделать навигацию более понятной. </w:t>
            </w:r>
          </w:p>
          <w:p w:rsidR="00141A8F" w:rsidRDefault="00141A8F" w:rsidP="00857F36">
            <w:pPr>
              <w:pStyle w:val="af8"/>
              <w:numPr>
                <w:ilvl w:val="0"/>
                <w:numId w:val="49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>Установить больше мест для отдыха.</w:t>
            </w:r>
          </w:p>
          <w:p w:rsidR="00141A8F" w:rsidRDefault="00141A8F" w:rsidP="00857F36">
            <w:pPr>
              <w:pStyle w:val="af8"/>
              <w:numPr>
                <w:ilvl w:val="0"/>
                <w:numId w:val="49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Установить детскую площадку. </w:t>
            </w:r>
          </w:p>
          <w:p w:rsidR="00141A8F" w:rsidRDefault="00141A8F" w:rsidP="00857F36">
            <w:pPr>
              <w:pStyle w:val="af8"/>
              <w:numPr>
                <w:ilvl w:val="0"/>
                <w:numId w:val="49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>Анонсы мероприятий в СМИ.</w:t>
            </w:r>
          </w:p>
          <w:p w:rsidR="00141A8F" w:rsidRPr="005F06F0" w:rsidRDefault="00141A8F" w:rsidP="00857F36">
            <w:pPr>
              <w:pStyle w:val="af8"/>
              <w:numPr>
                <w:ilvl w:val="0"/>
                <w:numId w:val="49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Проводить больше мероприятий. </w:t>
            </w:r>
          </w:p>
        </w:tc>
      </w:tr>
    </w:tbl>
    <w:p w:rsidR="00141A8F" w:rsidRDefault="00141A8F" w:rsidP="00141A8F">
      <w:pPr>
        <w:pStyle w:val="af8"/>
        <w:jc w:val="center"/>
        <w:rPr>
          <w:b/>
        </w:rPr>
      </w:pPr>
    </w:p>
    <w:p w:rsidR="00141A8F" w:rsidRDefault="00141A8F" w:rsidP="00141A8F">
      <w:pPr>
        <w:pStyle w:val="af8"/>
        <w:jc w:val="center"/>
        <w:rPr>
          <w:b/>
        </w:rPr>
      </w:pPr>
      <w:r>
        <w:rPr>
          <w:b/>
        </w:rPr>
        <w:t>3.</w:t>
      </w:r>
      <w:r w:rsidRPr="00A44419">
        <w:t xml:space="preserve"> </w:t>
      </w:r>
      <w:r w:rsidRPr="00A44419">
        <w:rPr>
          <w:b/>
        </w:rPr>
        <w:t>ГАУК РБ «Кяхтинский краеведческий музей им. ак. В.А.Обручева»</w:t>
      </w:r>
    </w:p>
    <w:tbl>
      <w:tblPr>
        <w:tblStyle w:val="afa"/>
        <w:tblW w:w="0" w:type="auto"/>
        <w:tblInd w:w="720" w:type="dxa"/>
        <w:tblLook w:val="04A0" w:firstRow="1" w:lastRow="0" w:firstColumn="1" w:lastColumn="0" w:noHBand="0" w:noVBand="1"/>
      </w:tblPr>
      <w:tblGrid>
        <w:gridCol w:w="501"/>
        <w:gridCol w:w="3729"/>
        <w:gridCol w:w="5528"/>
      </w:tblGrid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№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Критерий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Предложения/рекомендации</w:t>
            </w:r>
          </w:p>
        </w:tc>
      </w:tr>
      <w:tr w:rsidR="00141A8F" w:rsidRPr="005F06F0" w:rsidTr="000F5879">
        <w:tc>
          <w:tcPr>
            <w:tcW w:w="551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5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1. Критерий открытости и доступности информации об организации</w:t>
            </w:r>
            <w:r>
              <w:rPr>
                <w:szCs w:val="24"/>
              </w:rPr>
              <w:t>а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pPr>
              <w:rPr>
                <w:color w:val="000000"/>
                <w:szCs w:val="27"/>
              </w:rPr>
            </w:pPr>
            <w:r w:rsidRPr="00B83641">
              <w:t xml:space="preserve">1. </w:t>
            </w:r>
            <w:r w:rsidRPr="00C3240E">
              <w:rPr>
                <w:color w:val="000000"/>
                <w:szCs w:val="27"/>
              </w:rPr>
              <w:t>Привести информацию на информационных стендах в помещении организации в соответствие перечню информации и требованиям к ней, установленным нормативными правовыми актами, а именно разместить на информационных стендах следующую информацию: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Pr="00A245CA" w:rsidRDefault="00141A8F" w:rsidP="000F5879">
            <w:pPr>
              <w:rPr>
                <w:rFonts w:ascii="Arial" w:hAnsi="Arial" w:cs="Arial"/>
                <w:b/>
                <w:bCs/>
                <w:color w:val="555555"/>
                <w:sz w:val="20"/>
                <w:szCs w:val="20"/>
                <w:shd w:val="clear" w:color="auto" w:fill="FFFFFF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</w:tc>
      </w:tr>
      <w:tr w:rsidR="00141A8F" w:rsidRPr="005F06F0" w:rsidTr="000F5879">
        <w:trPr>
          <w:trHeight w:val="1429"/>
        </w:trPr>
        <w:tc>
          <w:tcPr>
            <w:tcW w:w="551" w:type="dxa"/>
            <w:vMerge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5245" w:type="dxa"/>
            <w:vMerge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8044" w:type="dxa"/>
            <w:shd w:val="clear" w:color="auto" w:fill="auto"/>
          </w:tcPr>
          <w:p w:rsidR="00141A8F" w:rsidRPr="00A13C75" w:rsidRDefault="00141A8F" w:rsidP="000F5879">
            <w:pPr>
              <w:pStyle w:val="affffffffa"/>
              <w:ind w:firstLine="0"/>
              <w:jc w:val="both"/>
            </w:pPr>
            <w:r w:rsidRPr="00A13C75">
              <w:t>2.Обеспечить на официальном сайте наличие информации об учреждении культуры, а именно: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  <w:p w:rsidR="00141A8F" w:rsidRDefault="00141A8F" w:rsidP="000F5879"/>
          <w:p w:rsidR="00141A8F" w:rsidRDefault="00141A8F" w:rsidP="000F5879">
            <w:r w:rsidRPr="00DF1885">
              <w:t>Обеспечить наличие и функционирование на официальном</w:t>
            </w:r>
            <w:r>
              <w:t xml:space="preserve"> сайте организации дистанционного</w:t>
            </w:r>
            <w:r w:rsidRPr="00DF1885">
              <w:t xml:space="preserve"> способ</w:t>
            </w:r>
            <w:r>
              <w:t>а</w:t>
            </w:r>
            <w:r w:rsidRPr="00DF1885">
              <w:t xml:space="preserve"> взаи</w:t>
            </w:r>
            <w:r>
              <w:t>модействия с получателями услуг:</w:t>
            </w:r>
          </w:p>
          <w:p w:rsidR="00141A8F" w:rsidRPr="00D80C67" w:rsidRDefault="00141A8F" w:rsidP="000F5879">
            <w:r>
              <w:t>-</w:t>
            </w:r>
            <w:r w:rsidRPr="00D80C67">
              <w:t> обеспечение технической возможности выражения получателем услуг мнения о качестве условий оказания услуг (наличие анкеты для опроса граждан или гиперссылки на нее);</w:t>
            </w:r>
          </w:p>
          <w:p w:rsidR="00141A8F" w:rsidRPr="00D80C67" w:rsidRDefault="00141A8F" w:rsidP="000F5879">
            <w:r w:rsidRPr="00D80C67">
              <w:t>- электронного сервиса: форма для подачи электронного обращения/жалобы/ предложения;</w:t>
            </w:r>
          </w:p>
          <w:p w:rsidR="00141A8F" w:rsidRPr="00D80C67" w:rsidRDefault="00141A8F" w:rsidP="000F5879">
            <w:r w:rsidRPr="00D80C67">
              <w:t>- электронного сервиса: получение консультации по оказываемым услугам;</w:t>
            </w:r>
          </w:p>
          <w:p w:rsidR="00141A8F" w:rsidRDefault="00141A8F" w:rsidP="000F5879">
            <w:r w:rsidRPr="00D80C67">
              <w:t>- иного электронного сервиса</w:t>
            </w:r>
          </w:p>
          <w:p w:rsidR="00141A8F" w:rsidRDefault="00141A8F" w:rsidP="000F5879">
            <w:r>
              <w:t xml:space="preserve"> </w:t>
            </w:r>
            <w:r w:rsidRPr="00DF1885">
              <w:t>- электронного сервиса: раздел «Часто задаваемые вопросы»;</w:t>
            </w:r>
          </w:p>
          <w:p w:rsidR="00141A8F" w:rsidRPr="00DF1885" w:rsidRDefault="00141A8F" w:rsidP="000F5879"/>
          <w:p w:rsidR="00141A8F" w:rsidRPr="00B83641" w:rsidRDefault="00141A8F" w:rsidP="000F5879">
            <w:r w:rsidRPr="00E36D36">
              <w:t>Обеспечить наличие и функционирование на официальном сайте организации альтернативной версии официального сайта организации в сети «Интернет» для инвалидов по зрению.</w:t>
            </w:r>
          </w:p>
        </w:tc>
      </w:tr>
      <w:tr w:rsidR="00141A8F" w:rsidRPr="005F06F0" w:rsidTr="000F5879">
        <w:trPr>
          <w:trHeight w:val="725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5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A245CA">
              <w:t>2. Критерий комфортности условий предоставления услуг</w:t>
            </w:r>
          </w:p>
        </w:tc>
        <w:tc>
          <w:tcPr>
            <w:tcW w:w="8044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DB59C6">
              <w:t>Для повышения комфортности предоставлен</w:t>
            </w:r>
            <w:r>
              <w:t xml:space="preserve">ия услуг обеспечить в учреждении </w:t>
            </w:r>
            <w:r w:rsidRPr="00A13C75">
              <w:t>доступность питьевой воды</w:t>
            </w:r>
            <w:r>
              <w:t>.</w:t>
            </w:r>
          </w:p>
        </w:tc>
      </w:tr>
      <w:tr w:rsidR="00141A8F" w:rsidRPr="005F06F0" w:rsidTr="000F5879">
        <w:trPr>
          <w:trHeight w:val="2544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r w:rsidRPr="00FA2A62">
              <w:t>Обеспечить в учреждении условия доступности, позволяющие получать услуги инвалидам наравне с другими:</w:t>
            </w:r>
          </w:p>
          <w:p w:rsidR="00141A8F" w:rsidRDefault="00141A8F" w:rsidP="000F5879">
            <w:r w:rsidRPr="00FA2A62">
              <w:t>-</w:t>
            </w:r>
            <w:r w:rsidRPr="00F842C0">
              <w:t xml:space="preserve"> оборудовать входные группы пандусами/подъемными платформами</w:t>
            </w:r>
          </w:p>
          <w:p w:rsidR="00141A8F" w:rsidRDefault="00141A8F" w:rsidP="000F5879">
            <w:r w:rsidRPr="00FA2A62">
              <w:t>- обеспечить наличие сменных кресел-колясок;</w:t>
            </w:r>
          </w:p>
          <w:p w:rsidR="00141A8F" w:rsidRDefault="00141A8F" w:rsidP="000F5879">
            <w:r>
              <w:t xml:space="preserve">- </w:t>
            </w:r>
            <w:r w:rsidRPr="00F842C0">
              <w:t>организовать специально оборудованные санитарно-гигиенические помещения в организации.</w:t>
            </w:r>
          </w:p>
          <w:p w:rsidR="00141A8F" w:rsidRDefault="00141A8F" w:rsidP="000F5879">
            <w:r w:rsidRPr="00F842C0">
              <w:t>- обеспечить дублирование для инвалидов по слуху и зрению звуковой и зрительной информации</w:t>
            </w:r>
          </w:p>
          <w:p w:rsidR="00141A8F" w:rsidRDefault="00141A8F" w:rsidP="000F5879">
            <w:r w:rsidRPr="00F842C0">
              <w:t>- обеспечить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141A8F" w:rsidRDefault="00141A8F" w:rsidP="000F5879">
            <w:r w:rsidRPr="00FA2A62">
              <w:t>- обеспечить возможность предоставления инвалидам по слуху (слуху и зрению) услуг сурдопереводчика (тифлосурдопереводчика);</w:t>
            </w:r>
          </w:p>
          <w:p w:rsidR="00141A8F" w:rsidRDefault="00141A8F" w:rsidP="000F5879">
            <w:r w:rsidRPr="00FA2A62">
              <w:t>- работникам организации рекомендуется пройти обучение (инструктирование, возможность сопровождения работниками организации) по работе с инвалидами.</w:t>
            </w:r>
          </w:p>
          <w:p w:rsidR="00141A8F" w:rsidRPr="005F06F0" w:rsidRDefault="00141A8F" w:rsidP="000F5879">
            <w:r>
              <w:t xml:space="preserve">- </w:t>
            </w:r>
            <w:r w:rsidRPr="00F842C0">
              <w:t>предоставить возможность предоставления услуги в дистанционном режиме или на дому.</w:t>
            </w:r>
          </w:p>
        </w:tc>
      </w:tr>
      <w:tr w:rsidR="00141A8F" w:rsidRPr="005F06F0" w:rsidTr="000F5879">
        <w:trPr>
          <w:trHeight w:val="1127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 w:rsidR="00141A8F" w:rsidRPr="005F06F0" w:rsidTr="000F5879">
        <w:trPr>
          <w:trHeight w:val="830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Респонденты не оставили рекомендаций.</w:t>
            </w:r>
          </w:p>
        </w:tc>
      </w:tr>
    </w:tbl>
    <w:p w:rsidR="00141A8F" w:rsidRDefault="00141A8F" w:rsidP="00141A8F">
      <w:pPr>
        <w:pStyle w:val="af8"/>
        <w:jc w:val="center"/>
        <w:rPr>
          <w:b/>
        </w:rPr>
      </w:pPr>
    </w:p>
    <w:p w:rsidR="00141A8F" w:rsidRDefault="00141A8F" w:rsidP="00141A8F">
      <w:pPr>
        <w:pStyle w:val="af8"/>
        <w:jc w:val="center"/>
        <w:rPr>
          <w:b/>
        </w:rPr>
      </w:pPr>
      <w:r>
        <w:rPr>
          <w:b/>
        </w:rPr>
        <w:t>4.</w:t>
      </w:r>
      <w:r w:rsidRPr="00536E75">
        <w:t xml:space="preserve"> </w:t>
      </w:r>
      <w:r w:rsidRPr="00536E75">
        <w:rPr>
          <w:b/>
        </w:rPr>
        <w:t>ГАУК РБ «Национальная библиотека Республики Бурятия»</w:t>
      </w:r>
    </w:p>
    <w:tbl>
      <w:tblPr>
        <w:tblStyle w:val="afa"/>
        <w:tblW w:w="0" w:type="auto"/>
        <w:tblInd w:w="720" w:type="dxa"/>
        <w:tblLook w:val="04A0" w:firstRow="1" w:lastRow="0" w:firstColumn="1" w:lastColumn="0" w:noHBand="0" w:noVBand="1"/>
      </w:tblPr>
      <w:tblGrid>
        <w:gridCol w:w="501"/>
        <w:gridCol w:w="3729"/>
        <w:gridCol w:w="5528"/>
      </w:tblGrid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№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Критерий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Предложения/рекомендации</w:t>
            </w:r>
          </w:p>
        </w:tc>
      </w:tr>
      <w:tr w:rsidR="00141A8F" w:rsidRPr="005F06F0" w:rsidTr="000F5879">
        <w:tc>
          <w:tcPr>
            <w:tcW w:w="551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5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1. Критерий открытости и доступности информации об организации</w:t>
            </w:r>
            <w:r>
              <w:rPr>
                <w:szCs w:val="24"/>
              </w:rPr>
              <w:t>а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pPr>
              <w:rPr>
                <w:color w:val="000000"/>
                <w:szCs w:val="27"/>
              </w:rPr>
            </w:pPr>
            <w:r w:rsidRPr="00B83641">
              <w:t xml:space="preserve">1. </w:t>
            </w:r>
            <w:r w:rsidRPr="00C3240E">
              <w:rPr>
                <w:color w:val="000000"/>
                <w:szCs w:val="27"/>
              </w:rPr>
              <w:t>Привести информацию на информационных стендах в помещении организации в соответствие перечню информации и требованиям к ней, установленным нормативными правовыми актами, а именно разместить на информационных стендах следующую информацию: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Pr="0090064B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</w:tc>
      </w:tr>
      <w:tr w:rsidR="00141A8F" w:rsidRPr="005F06F0" w:rsidTr="000F5879">
        <w:trPr>
          <w:trHeight w:val="1429"/>
        </w:trPr>
        <w:tc>
          <w:tcPr>
            <w:tcW w:w="551" w:type="dxa"/>
            <w:vMerge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5245" w:type="dxa"/>
            <w:vMerge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8044" w:type="dxa"/>
            <w:shd w:val="clear" w:color="auto" w:fill="auto"/>
          </w:tcPr>
          <w:p w:rsidR="00141A8F" w:rsidRPr="00A13C75" w:rsidRDefault="00141A8F" w:rsidP="000F5879">
            <w:pPr>
              <w:pStyle w:val="affffffffa"/>
              <w:ind w:firstLine="0"/>
              <w:jc w:val="both"/>
            </w:pPr>
            <w:r w:rsidRPr="00A13C75">
              <w:t>2.Обеспечить на официальном сайте наличие информации об учреждении культуры, а именно: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/>
          <w:p w:rsidR="00141A8F" w:rsidRDefault="00141A8F" w:rsidP="000F5879">
            <w:r w:rsidRPr="00DF1885">
              <w:t>Обеспечить наличие и функционирование на официальном</w:t>
            </w:r>
            <w:r>
              <w:t xml:space="preserve"> сайте организации дистанционного</w:t>
            </w:r>
            <w:r w:rsidRPr="00DF1885">
              <w:t xml:space="preserve"> способ</w:t>
            </w:r>
            <w:r>
              <w:t>а</w:t>
            </w:r>
            <w:r w:rsidRPr="00DF1885">
              <w:t xml:space="preserve"> взаи</w:t>
            </w:r>
            <w:r>
              <w:t>модействия с получателями услуг:</w:t>
            </w:r>
          </w:p>
          <w:p w:rsidR="00141A8F" w:rsidRPr="00D80C67" w:rsidRDefault="00141A8F" w:rsidP="000F5879">
            <w:r>
              <w:t>-</w:t>
            </w:r>
            <w:r w:rsidRPr="00D80C67">
              <w:t> обеспечение технической возможности выражения получателем услуг мнения о качестве условий оказания услуг (наличие анкеты для опроса граждан или гиперссылки на нее);</w:t>
            </w:r>
          </w:p>
          <w:p w:rsidR="00141A8F" w:rsidRPr="00D80C67" w:rsidRDefault="00141A8F" w:rsidP="000F5879">
            <w:r w:rsidRPr="00D80C67">
              <w:t>- электронного сервиса: форма для подачи электронного обращения/жалобы/ предложения;</w:t>
            </w:r>
          </w:p>
          <w:p w:rsidR="00141A8F" w:rsidRPr="00D80C67" w:rsidRDefault="00141A8F" w:rsidP="000F5879">
            <w:r w:rsidRPr="00D80C67">
              <w:t>- электронного сервиса: получение консультации по оказываемым услугам;</w:t>
            </w:r>
          </w:p>
          <w:p w:rsidR="00141A8F" w:rsidRPr="00B83641" w:rsidRDefault="00141A8F" w:rsidP="000F5879">
            <w:r w:rsidRPr="00D80C67">
              <w:t>- иного электронного сервиса</w:t>
            </w:r>
          </w:p>
        </w:tc>
      </w:tr>
      <w:tr w:rsidR="00141A8F" w:rsidRPr="005F06F0" w:rsidTr="000F5879">
        <w:trPr>
          <w:trHeight w:val="725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5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A245CA">
              <w:t>2. Критерий комфортности условий предоставления услуг</w:t>
            </w:r>
          </w:p>
        </w:tc>
        <w:tc>
          <w:tcPr>
            <w:tcW w:w="8044" w:type="dxa"/>
          </w:tcPr>
          <w:p w:rsidR="00141A8F" w:rsidRPr="0090064B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Поддерживать такой же высокий уровень комфортности предоставления услуг.</w:t>
            </w:r>
          </w:p>
        </w:tc>
      </w:tr>
      <w:tr w:rsidR="00141A8F" w:rsidRPr="005F06F0" w:rsidTr="000F5879">
        <w:trPr>
          <w:trHeight w:val="621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shd w:val="clear" w:color="auto" w:fill="auto"/>
          </w:tcPr>
          <w:p w:rsidR="00141A8F" w:rsidRPr="0090064B" w:rsidRDefault="00141A8F" w:rsidP="000F5879">
            <w:r>
              <w:t xml:space="preserve">Поддерживать такой же высокий уровень доступности, позволяющий получать услуги инвалидам наравне с другими. </w:t>
            </w:r>
          </w:p>
        </w:tc>
      </w:tr>
      <w:tr w:rsidR="00141A8F" w:rsidRPr="005F06F0" w:rsidTr="000F5879">
        <w:trPr>
          <w:trHeight w:val="1127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 w:rsidR="00141A8F" w:rsidRPr="005F06F0" w:rsidTr="000F5879">
        <w:trPr>
          <w:trHeight w:val="830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При анализе ответов респондентов, были сформулированы следующие рекомендации:</w:t>
            </w:r>
          </w:p>
          <w:p w:rsidR="00141A8F" w:rsidRDefault="00141A8F" w:rsidP="00857F36">
            <w:pPr>
              <w:pStyle w:val="af8"/>
              <w:numPr>
                <w:ilvl w:val="0"/>
                <w:numId w:val="50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>Организовать кафе.</w:t>
            </w:r>
          </w:p>
          <w:p w:rsidR="00141A8F" w:rsidRDefault="00141A8F" w:rsidP="00857F36">
            <w:pPr>
              <w:pStyle w:val="af8"/>
              <w:numPr>
                <w:ilvl w:val="0"/>
                <w:numId w:val="50"/>
              </w:numPr>
              <w:suppressAutoHyphens w:val="0"/>
              <w:contextualSpacing/>
              <w:rPr>
                <w:szCs w:val="24"/>
              </w:rPr>
            </w:pPr>
            <w:r w:rsidRPr="0090064B">
              <w:rPr>
                <w:szCs w:val="24"/>
              </w:rPr>
              <w:t>Публиковать мероприятия за месяц, неделю списком в социальных сетях библиотеки.</w:t>
            </w:r>
          </w:p>
          <w:p w:rsidR="00141A8F" w:rsidRPr="0090064B" w:rsidRDefault="00141A8F" w:rsidP="00857F36">
            <w:pPr>
              <w:pStyle w:val="af8"/>
              <w:numPr>
                <w:ilvl w:val="0"/>
                <w:numId w:val="50"/>
              </w:numPr>
              <w:suppressAutoHyphens w:val="0"/>
              <w:contextualSpacing/>
              <w:rPr>
                <w:szCs w:val="24"/>
              </w:rPr>
            </w:pPr>
            <w:r w:rsidRPr="0090064B">
              <w:rPr>
                <w:szCs w:val="24"/>
              </w:rPr>
              <w:t>Доступность изданий бурятских писателей советского периода</w:t>
            </w:r>
          </w:p>
        </w:tc>
      </w:tr>
    </w:tbl>
    <w:p w:rsidR="00141A8F" w:rsidRDefault="00141A8F" w:rsidP="00141A8F">
      <w:pPr>
        <w:pStyle w:val="af8"/>
        <w:jc w:val="center"/>
        <w:rPr>
          <w:b/>
        </w:rPr>
      </w:pPr>
    </w:p>
    <w:p w:rsidR="00141A8F" w:rsidRDefault="00141A8F" w:rsidP="00141A8F">
      <w:pPr>
        <w:pStyle w:val="af8"/>
        <w:jc w:val="center"/>
        <w:rPr>
          <w:b/>
        </w:rPr>
      </w:pPr>
      <w:r>
        <w:rPr>
          <w:b/>
        </w:rPr>
        <w:t>5.</w:t>
      </w:r>
      <w:r w:rsidRPr="00FA6C37">
        <w:t xml:space="preserve"> </w:t>
      </w:r>
      <w:r w:rsidRPr="00FA6C37">
        <w:rPr>
          <w:b/>
        </w:rPr>
        <w:t>ГАУК РБ «Республиканская детско-юношеская библиотека»</w:t>
      </w:r>
    </w:p>
    <w:tbl>
      <w:tblPr>
        <w:tblStyle w:val="afa"/>
        <w:tblW w:w="0" w:type="auto"/>
        <w:tblInd w:w="720" w:type="dxa"/>
        <w:tblLook w:val="04A0" w:firstRow="1" w:lastRow="0" w:firstColumn="1" w:lastColumn="0" w:noHBand="0" w:noVBand="1"/>
      </w:tblPr>
      <w:tblGrid>
        <w:gridCol w:w="501"/>
        <w:gridCol w:w="3729"/>
        <w:gridCol w:w="5528"/>
      </w:tblGrid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№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Критерий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Предложения/рекомендации</w:t>
            </w:r>
          </w:p>
        </w:tc>
      </w:tr>
      <w:tr w:rsidR="00141A8F" w:rsidRPr="005F06F0" w:rsidTr="000F5879">
        <w:tc>
          <w:tcPr>
            <w:tcW w:w="551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5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1. Критерий открытости и доступности информации об организации</w:t>
            </w:r>
            <w:r>
              <w:rPr>
                <w:szCs w:val="24"/>
              </w:rPr>
              <w:t>а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pPr>
              <w:rPr>
                <w:color w:val="000000"/>
                <w:szCs w:val="27"/>
              </w:rPr>
            </w:pPr>
            <w:r w:rsidRPr="00B83641">
              <w:t xml:space="preserve">1. </w:t>
            </w:r>
            <w:r w:rsidRPr="00C3240E">
              <w:rPr>
                <w:color w:val="000000"/>
                <w:szCs w:val="27"/>
              </w:rPr>
              <w:t>Привести информацию на информационных стендах в помещении организации в соответствие перечню информации и требованиям к ней, установленным нормативными правовыми актами, а именно разместить на информационных стендах следующую информацию: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Pr="00A4686E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</w:tc>
      </w:tr>
      <w:tr w:rsidR="00141A8F" w:rsidRPr="005F06F0" w:rsidTr="000F5879">
        <w:trPr>
          <w:trHeight w:val="1429"/>
        </w:trPr>
        <w:tc>
          <w:tcPr>
            <w:tcW w:w="551" w:type="dxa"/>
            <w:vMerge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5245" w:type="dxa"/>
            <w:vMerge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8044" w:type="dxa"/>
            <w:shd w:val="clear" w:color="auto" w:fill="auto"/>
          </w:tcPr>
          <w:p w:rsidR="00141A8F" w:rsidRPr="00A13C75" w:rsidRDefault="00141A8F" w:rsidP="000F5879">
            <w:pPr>
              <w:pStyle w:val="affffffffa"/>
              <w:ind w:firstLine="0"/>
              <w:jc w:val="both"/>
            </w:pPr>
            <w:r w:rsidRPr="00A13C75">
              <w:t>2.Обеспечить на официальном сайте наличие информации об учреждении культуры, а именно: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/>
          <w:p w:rsidR="00141A8F" w:rsidRDefault="00141A8F" w:rsidP="000F5879">
            <w:r w:rsidRPr="00DF1885">
              <w:t>Обеспечить наличие и функционирование на официальном</w:t>
            </w:r>
            <w:r>
              <w:t xml:space="preserve"> сайте организации дистанционного</w:t>
            </w:r>
            <w:r w:rsidRPr="00DF1885">
              <w:t xml:space="preserve"> способ</w:t>
            </w:r>
            <w:r>
              <w:t>а</w:t>
            </w:r>
            <w:r w:rsidRPr="00DF1885">
              <w:t xml:space="preserve"> взаи</w:t>
            </w:r>
            <w:r>
              <w:t>модействия с получателями услуг:</w:t>
            </w:r>
          </w:p>
          <w:p w:rsidR="00141A8F" w:rsidRPr="00D80C67" w:rsidRDefault="00141A8F" w:rsidP="000F5879">
            <w:r>
              <w:t>-</w:t>
            </w:r>
            <w:r w:rsidRPr="00D80C67">
              <w:t> обеспечение технической возможности выражения получателем услуг мнения о качестве условий оказания услуг (наличие анкеты для опроса граждан или гиперссылки на нее);</w:t>
            </w:r>
          </w:p>
          <w:p w:rsidR="00141A8F" w:rsidRPr="00D80C67" w:rsidRDefault="00141A8F" w:rsidP="000F5879">
            <w:r w:rsidRPr="00D80C67">
              <w:t>- электронного сервиса: форма для подачи электронного обращения/жалобы/ предложения;</w:t>
            </w:r>
          </w:p>
          <w:p w:rsidR="00141A8F" w:rsidRPr="00D80C67" w:rsidRDefault="00141A8F" w:rsidP="000F5879">
            <w:r w:rsidRPr="00D80C67">
              <w:t>- электронного сервиса: получение консультации по оказываемым услугам;</w:t>
            </w:r>
          </w:p>
          <w:p w:rsidR="00141A8F" w:rsidRDefault="00141A8F" w:rsidP="000F5879">
            <w:r w:rsidRPr="00D80C67">
              <w:t>- иного электронного сервиса</w:t>
            </w:r>
          </w:p>
          <w:p w:rsidR="00141A8F" w:rsidRPr="00B83641" w:rsidRDefault="00141A8F" w:rsidP="000F5879">
            <w:r>
              <w:t xml:space="preserve"> </w:t>
            </w:r>
            <w:r w:rsidRPr="00DF1885">
              <w:t>- электронного сервиса: раздел «Часто задаваемые вопросы»;</w:t>
            </w:r>
          </w:p>
        </w:tc>
      </w:tr>
      <w:tr w:rsidR="00141A8F" w:rsidRPr="005F06F0" w:rsidTr="000F5879">
        <w:trPr>
          <w:trHeight w:val="725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5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A245CA">
              <w:t>2. Критерий комфортности условий предоставления услуг</w:t>
            </w:r>
          </w:p>
        </w:tc>
        <w:tc>
          <w:tcPr>
            <w:tcW w:w="8044" w:type="dxa"/>
          </w:tcPr>
          <w:p w:rsidR="00141A8F" w:rsidRPr="00A4686E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Поддерживать такой же высокий уровень комфортности предоставления услуг.</w:t>
            </w:r>
          </w:p>
        </w:tc>
      </w:tr>
      <w:tr w:rsidR="00141A8F" w:rsidRPr="005F06F0" w:rsidTr="000F5879">
        <w:trPr>
          <w:trHeight w:val="758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shd w:val="clear" w:color="auto" w:fill="auto"/>
          </w:tcPr>
          <w:p w:rsidR="00141A8F" w:rsidRPr="005F06F0" w:rsidRDefault="00141A8F" w:rsidP="000F5879">
            <w:r>
              <w:t xml:space="preserve">Поддерживать такой же высокий уровень доступности, </w:t>
            </w:r>
            <w:r w:rsidRPr="00FA2A62">
              <w:t>позволяющие получать услуги инвалидам наравне с другими:</w:t>
            </w:r>
          </w:p>
        </w:tc>
      </w:tr>
      <w:tr w:rsidR="00141A8F" w:rsidRPr="005F06F0" w:rsidTr="000F5879">
        <w:trPr>
          <w:trHeight w:val="1127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 w:rsidR="00141A8F" w:rsidRPr="005F06F0" w:rsidTr="000F5879">
        <w:trPr>
          <w:trHeight w:val="830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При анализе ответов респондентов, были сформулированы следующие рекомендации:</w:t>
            </w:r>
          </w:p>
          <w:p w:rsidR="00141A8F" w:rsidRDefault="00141A8F" w:rsidP="00857F36">
            <w:pPr>
              <w:pStyle w:val="af8"/>
              <w:numPr>
                <w:ilvl w:val="0"/>
                <w:numId w:val="51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>Установить пассажирский лифт.</w:t>
            </w:r>
          </w:p>
          <w:p w:rsidR="00141A8F" w:rsidRPr="005F06F0" w:rsidRDefault="00141A8F" w:rsidP="00857F36">
            <w:pPr>
              <w:pStyle w:val="af8"/>
              <w:numPr>
                <w:ilvl w:val="0"/>
                <w:numId w:val="51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>Провести ремонт в учерждении.</w:t>
            </w:r>
          </w:p>
        </w:tc>
      </w:tr>
    </w:tbl>
    <w:p w:rsidR="00141A8F" w:rsidRDefault="00141A8F" w:rsidP="00141A8F">
      <w:pPr>
        <w:pStyle w:val="af8"/>
        <w:jc w:val="center"/>
        <w:rPr>
          <w:b/>
        </w:rPr>
      </w:pPr>
    </w:p>
    <w:p w:rsidR="00141A8F" w:rsidRDefault="00141A8F" w:rsidP="00141A8F">
      <w:pPr>
        <w:pStyle w:val="af8"/>
        <w:jc w:val="center"/>
        <w:rPr>
          <w:b/>
        </w:rPr>
      </w:pPr>
      <w:r>
        <w:rPr>
          <w:b/>
        </w:rPr>
        <w:t>6.</w:t>
      </w:r>
      <w:r w:rsidRPr="00460473">
        <w:t xml:space="preserve"> </w:t>
      </w:r>
      <w:r w:rsidRPr="00460473">
        <w:rPr>
          <w:b/>
        </w:rPr>
        <w:t>ГАУК РБ «Бурятский государственный ордена Ленина академический театр оперы и балета им. н.а. СССР Г.Ц. Цыдынжапова»</w:t>
      </w:r>
    </w:p>
    <w:tbl>
      <w:tblPr>
        <w:tblStyle w:val="afa"/>
        <w:tblW w:w="0" w:type="auto"/>
        <w:tblInd w:w="720" w:type="dxa"/>
        <w:tblLook w:val="04A0" w:firstRow="1" w:lastRow="0" w:firstColumn="1" w:lastColumn="0" w:noHBand="0" w:noVBand="1"/>
      </w:tblPr>
      <w:tblGrid>
        <w:gridCol w:w="501"/>
        <w:gridCol w:w="3729"/>
        <w:gridCol w:w="5528"/>
      </w:tblGrid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№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Критерий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Предложения/рекомендации</w:t>
            </w:r>
          </w:p>
        </w:tc>
      </w:tr>
      <w:tr w:rsidR="00141A8F" w:rsidRPr="005F06F0" w:rsidTr="000F5879">
        <w:tc>
          <w:tcPr>
            <w:tcW w:w="551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5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1. Критерий открытости и доступности информации об организации</w:t>
            </w:r>
            <w:r>
              <w:rPr>
                <w:szCs w:val="24"/>
              </w:rPr>
              <w:t>а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pPr>
              <w:rPr>
                <w:color w:val="000000"/>
                <w:szCs w:val="27"/>
              </w:rPr>
            </w:pPr>
            <w:r w:rsidRPr="00B83641">
              <w:t xml:space="preserve">1. </w:t>
            </w:r>
            <w:r w:rsidRPr="00C3240E">
              <w:rPr>
                <w:color w:val="000000"/>
                <w:szCs w:val="27"/>
              </w:rPr>
              <w:t>Привести информацию на информационных стендах в помещении организации в соответствие перечню информации и требованиям к ней, установленным нормативными правовыми актами, а именно разместить на информационных стендах следующую информацию: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Pr="00A245CA" w:rsidRDefault="00141A8F" w:rsidP="000F5879">
            <w:pPr>
              <w:rPr>
                <w:rFonts w:ascii="Arial" w:hAnsi="Arial" w:cs="Arial"/>
                <w:b/>
                <w:bCs/>
                <w:color w:val="555555"/>
                <w:sz w:val="20"/>
                <w:szCs w:val="20"/>
                <w:shd w:val="clear" w:color="auto" w:fill="FFFFFF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</w:tc>
      </w:tr>
      <w:tr w:rsidR="00141A8F" w:rsidRPr="005F06F0" w:rsidTr="000F5879">
        <w:trPr>
          <w:trHeight w:val="1429"/>
        </w:trPr>
        <w:tc>
          <w:tcPr>
            <w:tcW w:w="551" w:type="dxa"/>
            <w:vMerge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5245" w:type="dxa"/>
            <w:vMerge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8044" w:type="dxa"/>
            <w:shd w:val="clear" w:color="auto" w:fill="auto"/>
          </w:tcPr>
          <w:p w:rsidR="00141A8F" w:rsidRPr="00A13C75" w:rsidRDefault="00141A8F" w:rsidP="000F5879">
            <w:pPr>
              <w:pStyle w:val="affffffffa"/>
              <w:ind w:firstLine="0"/>
              <w:jc w:val="both"/>
            </w:pPr>
            <w:r w:rsidRPr="00A13C75">
              <w:t>2.Обеспечить на официальном сайте наличие информации об учреждении культуры, а именно: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/>
          <w:p w:rsidR="00141A8F" w:rsidRDefault="00141A8F" w:rsidP="000F5879">
            <w:r w:rsidRPr="00DF1885">
              <w:t>Обеспечить наличие и функционирование на официальном</w:t>
            </w:r>
            <w:r>
              <w:t xml:space="preserve"> сайте организации дистанционного</w:t>
            </w:r>
            <w:r w:rsidRPr="00DF1885">
              <w:t xml:space="preserve"> способ</w:t>
            </w:r>
            <w:r>
              <w:t>а</w:t>
            </w:r>
            <w:r w:rsidRPr="00DF1885">
              <w:t xml:space="preserve"> взаи</w:t>
            </w:r>
            <w:r>
              <w:t>модействия с получателями услуг:</w:t>
            </w:r>
          </w:p>
          <w:p w:rsidR="00141A8F" w:rsidRPr="00D80C67" w:rsidRDefault="00141A8F" w:rsidP="000F5879">
            <w:r>
              <w:t>-</w:t>
            </w:r>
            <w:r w:rsidRPr="00D80C67">
              <w:t> обеспечение технической возможности выражения получателем услуг мнения о качестве условий оказания услуг (наличие анкеты для опроса граждан или гиперссылки на нее);</w:t>
            </w:r>
          </w:p>
          <w:p w:rsidR="00141A8F" w:rsidRPr="00D80C67" w:rsidRDefault="00141A8F" w:rsidP="000F5879">
            <w:r w:rsidRPr="00D80C67">
              <w:t>- электронного сервиса: форма для подачи электронного обращения/жалобы/ предложения;</w:t>
            </w:r>
          </w:p>
          <w:p w:rsidR="00141A8F" w:rsidRPr="00D80C67" w:rsidRDefault="00141A8F" w:rsidP="000F5879">
            <w:r w:rsidRPr="00D80C67">
              <w:t>- электронного сервиса: получение консультации по оказываемым услугам;</w:t>
            </w:r>
          </w:p>
          <w:p w:rsidR="00141A8F" w:rsidRPr="00B83641" w:rsidRDefault="00141A8F" w:rsidP="000F5879">
            <w:r w:rsidRPr="00DF1885">
              <w:t>- электронного сервиса: раздел «Часто задаваемые вопросы»;</w:t>
            </w:r>
          </w:p>
        </w:tc>
      </w:tr>
      <w:tr w:rsidR="00141A8F" w:rsidRPr="005F06F0" w:rsidTr="000F5879">
        <w:trPr>
          <w:trHeight w:val="725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5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A245CA">
              <w:t>2. Критерий комфортности условий предоставления услуг</w:t>
            </w:r>
          </w:p>
        </w:tc>
        <w:tc>
          <w:tcPr>
            <w:tcW w:w="8044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DB59C6">
              <w:t>Для повышения комфортности предоставлен</w:t>
            </w:r>
            <w:r>
              <w:t xml:space="preserve">ия услуг обеспечить в учреждении </w:t>
            </w:r>
            <w:r w:rsidRPr="00A13C75">
              <w:t>доступность питьевой воды</w:t>
            </w:r>
          </w:p>
        </w:tc>
      </w:tr>
      <w:tr w:rsidR="00141A8F" w:rsidRPr="005F06F0" w:rsidTr="000F5879">
        <w:trPr>
          <w:trHeight w:val="2544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r w:rsidRPr="00FA2A62">
              <w:t>Обеспечить в учреждении условия доступности, позволяющие получать услуги инвалидам наравне с другими:</w:t>
            </w:r>
          </w:p>
          <w:p w:rsidR="00141A8F" w:rsidRDefault="00141A8F" w:rsidP="000F5879">
            <w:r>
              <w:t xml:space="preserve">- </w:t>
            </w:r>
            <w:r w:rsidRPr="00F842C0">
              <w:t>адаптировать лифты, поручни, расширить дверные проемы;</w:t>
            </w:r>
          </w:p>
          <w:p w:rsidR="00141A8F" w:rsidRDefault="00141A8F" w:rsidP="000F5879">
            <w:r w:rsidRPr="00F842C0">
              <w:t>- обеспечить дублирование для инвалидов по слуху и зрению звуковой и зрительной информации</w:t>
            </w:r>
          </w:p>
          <w:p w:rsidR="00141A8F" w:rsidRDefault="00141A8F" w:rsidP="000F5879">
            <w:r w:rsidRPr="00F842C0">
              <w:t>- обеспечить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141A8F" w:rsidRPr="00CC7951" w:rsidRDefault="00141A8F" w:rsidP="000F5879">
            <w:r w:rsidRPr="00FA2A62">
              <w:t>- обеспечить возможность предоставления инвалидам по слуху (слуху и зрению) услуг сурдопереводчика (тифлосурдопереводчика);</w:t>
            </w:r>
          </w:p>
        </w:tc>
      </w:tr>
      <w:tr w:rsidR="00141A8F" w:rsidRPr="005F06F0" w:rsidTr="000F5879">
        <w:trPr>
          <w:trHeight w:val="1127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 w:rsidR="00141A8F" w:rsidRPr="005F06F0" w:rsidTr="000F5879">
        <w:trPr>
          <w:trHeight w:val="830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Получатели услуг не оставили рекомендаций. </w:t>
            </w:r>
          </w:p>
        </w:tc>
      </w:tr>
    </w:tbl>
    <w:p w:rsidR="00141A8F" w:rsidRDefault="00141A8F" w:rsidP="00141A8F">
      <w:pPr>
        <w:pStyle w:val="af8"/>
        <w:jc w:val="center"/>
        <w:rPr>
          <w:b/>
        </w:rPr>
      </w:pPr>
    </w:p>
    <w:p w:rsidR="00141A8F" w:rsidRDefault="00141A8F" w:rsidP="00141A8F">
      <w:pPr>
        <w:pStyle w:val="af8"/>
        <w:jc w:val="center"/>
        <w:rPr>
          <w:b/>
        </w:rPr>
      </w:pPr>
      <w:r>
        <w:rPr>
          <w:b/>
        </w:rPr>
        <w:t>7.</w:t>
      </w:r>
      <w:r w:rsidRPr="0021200D">
        <w:t xml:space="preserve"> </w:t>
      </w:r>
      <w:r w:rsidRPr="0021200D">
        <w:rPr>
          <w:b/>
        </w:rPr>
        <w:t>АУК РБ «Государственный ордена Трудового Красного Знамени Бурятский академический театр драмы им. ХоцаНамсараева»</w:t>
      </w:r>
    </w:p>
    <w:tbl>
      <w:tblPr>
        <w:tblStyle w:val="afa"/>
        <w:tblW w:w="0" w:type="auto"/>
        <w:tblInd w:w="720" w:type="dxa"/>
        <w:tblLook w:val="04A0" w:firstRow="1" w:lastRow="0" w:firstColumn="1" w:lastColumn="0" w:noHBand="0" w:noVBand="1"/>
      </w:tblPr>
      <w:tblGrid>
        <w:gridCol w:w="501"/>
        <w:gridCol w:w="3729"/>
        <w:gridCol w:w="5528"/>
      </w:tblGrid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№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Критерий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Предложения/рекомендации</w:t>
            </w:r>
          </w:p>
        </w:tc>
      </w:tr>
      <w:tr w:rsidR="00141A8F" w:rsidRPr="005F06F0" w:rsidTr="000F5879">
        <w:tc>
          <w:tcPr>
            <w:tcW w:w="551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5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1. Критерий открытости и доступности информации об организации</w:t>
            </w:r>
            <w:r>
              <w:rPr>
                <w:szCs w:val="24"/>
              </w:rPr>
              <w:t>а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Поддерживать такой же высокий уровень открытости и доступности информации об организации.</w:t>
            </w:r>
          </w:p>
          <w:p w:rsidR="00141A8F" w:rsidRPr="00A245CA" w:rsidRDefault="00141A8F" w:rsidP="000F5879">
            <w:pPr>
              <w:rPr>
                <w:rFonts w:ascii="Arial" w:hAnsi="Arial" w:cs="Arial"/>
                <w:b/>
                <w:bCs/>
                <w:color w:val="555555"/>
                <w:sz w:val="20"/>
                <w:szCs w:val="20"/>
                <w:shd w:val="clear" w:color="auto" w:fill="FFFFFF"/>
              </w:rPr>
            </w:pPr>
          </w:p>
        </w:tc>
      </w:tr>
      <w:tr w:rsidR="00141A8F" w:rsidRPr="005F06F0" w:rsidTr="000F5879">
        <w:trPr>
          <w:trHeight w:val="1429"/>
        </w:trPr>
        <w:tc>
          <w:tcPr>
            <w:tcW w:w="551" w:type="dxa"/>
            <w:vMerge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5245" w:type="dxa"/>
            <w:vMerge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8044" w:type="dxa"/>
            <w:shd w:val="clear" w:color="auto" w:fill="auto"/>
          </w:tcPr>
          <w:p w:rsidR="00141A8F" w:rsidRPr="00A13C75" w:rsidRDefault="00141A8F" w:rsidP="000F5879">
            <w:pPr>
              <w:pStyle w:val="affffffffa"/>
              <w:ind w:firstLine="0"/>
              <w:jc w:val="both"/>
            </w:pPr>
            <w:r w:rsidRPr="00A13C75">
              <w:t>2.Обеспечить на официальном сайте наличие информации об учреждении культуры, а именно: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  <w:p w:rsidR="00141A8F" w:rsidRDefault="00141A8F" w:rsidP="000F5879"/>
          <w:p w:rsidR="00141A8F" w:rsidRDefault="00141A8F" w:rsidP="000F5879"/>
          <w:p w:rsidR="00141A8F" w:rsidRDefault="00141A8F" w:rsidP="000F5879">
            <w:r w:rsidRPr="00DF1885">
              <w:t>Обеспечить наличие и функционирование на официальном</w:t>
            </w:r>
            <w:r>
              <w:t xml:space="preserve"> сайте организации дистанционного</w:t>
            </w:r>
            <w:r w:rsidRPr="00DF1885">
              <w:t xml:space="preserve"> способ</w:t>
            </w:r>
            <w:r>
              <w:t>а</w:t>
            </w:r>
            <w:r w:rsidRPr="00DF1885">
              <w:t xml:space="preserve"> взаи</w:t>
            </w:r>
            <w:r>
              <w:t>модействия с получателями услуг:</w:t>
            </w:r>
          </w:p>
          <w:p w:rsidR="00141A8F" w:rsidRPr="00D80C67" w:rsidRDefault="00141A8F" w:rsidP="000F5879">
            <w:r>
              <w:t>-</w:t>
            </w:r>
            <w:r w:rsidRPr="00D80C67">
              <w:t> обеспечение технической возможности выражения получателем услуг мнения о качестве условий оказания услуг (наличие анкеты для опроса граждан или гиперссылки на нее);</w:t>
            </w:r>
          </w:p>
          <w:p w:rsidR="00141A8F" w:rsidRPr="00D80C67" w:rsidRDefault="00141A8F" w:rsidP="000F5879">
            <w:r w:rsidRPr="00D80C67">
              <w:t>- электронного сервиса: получение консультации по оказываемым услугам;</w:t>
            </w:r>
          </w:p>
          <w:p w:rsidR="00141A8F" w:rsidRPr="00B83641" w:rsidRDefault="00141A8F" w:rsidP="000F5879">
            <w:r w:rsidRPr="00DF1885">
              <w:t>- электронного сервиса: раздел «Часто задаваемые вопросы»;</w:t>
            </w:r>
          </w:p>
        </w:tc>
      </w:tr>
      <w:tr w:rsidR="00141A8F" w:rsidRPr="005F06F0" w:rsidTr="000F5879">
        <w:trPr>
          <w:trHeight w:val="725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5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A245CA">
              <w:t>2. Критерий комфортности условий предоставления услуг</w:t>
            </w:r>
          </w:p>
        </w:tc>
        <w:tc>
          <w:tcPr>
            <w:tcW w:w="8044" w:type="dxa"/>
          </w:tcPr>
          <w:p w:rsidR="00141A8F" w:rsidRPr="002871C7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Поддерживать такой же высокий уровень комфортности предоставления услуг.</w:t>
            </w:r>
          </w:p>
        </w:tc>
      </w:tr>
      <w:tr w:rsidR="00141A8F" w:rsidRPr="005F06F0" w:rsidTr="000F5879">
        <w:trPr>
          <w:trHeight w:val="938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shd w:val="clear" w:color="auto" w:fill="auto"/>
          </w:tcPr>
          <w:p w:rsidR="00141A8F" w:rsidRPr="002871C7" w:rsidRDefault="00141A8F" w:rsidP="000F5879">
            <w:r>
              <w:t>О</w:t>
            </w:r>
            <w:r w:rsidRPr="00FA2A62">
              <w:t xml:space="preserve">беспечить возможность предоставления инвалидам по слуху (слуху и зрению) услуг сурдопереводчика </w:t>
            </w:r>
            <w:r>
              <w:t xml:space="preserve">(тифлосурдопереводчика) для получения услуги наравне с другими. </w:t>
            </w:r>
          </w:p>
        </w:tc>
      </w:tr>
      <w:tr w:rsidR="00141A8F" w:rsidRPr="005F06F0" w:rsidTr="000F5879">
        <w:trPr>
          <w:trHeight w:val="1127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 w:rsidR="00141A8F" w:rsidRPr="005F06F0" w:rsidTr="000F5879">
        <w:trPr>
          <w:trHeight w:val="830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При анализе ответов респондентов, были сформулированы следующие рекомендации:</w:t>
            </w:r>
          </w:p>
          <w:p w:rsidR="00141A8F" w:rsidRDefault="00141A8F" w:rsidP="00857F36">
            <w:pPr>
              <w:pStyle w:val="af8"/>
              <w:numPr>
                <w:ilvl w:val="0"/>
                <w:numId w:val="52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>Восстановить работу группы по изучению бурятского языка.</w:t>
            </w:r>
          </w:p>
          <w:p w:rsidR="00141A8F" w:rsidRDefault="00141A8F" w:rsidP="00857F36">
            <w:pPr>
              <w:pStyle w:val="af8"/>
              <w:numPr>
                <w:ilvl w:val="0"/>
                <w:numId w:val="52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Постновка классических спектаклей. </w:t>
            </w:r>
          </w:p>
          <w:p w:rsidR="00141A8F" w:rsidRDefault="00141A8F" w:rsidP="00857F36">
            <w:pPr>
              <w:pStyle w:val="af8"/>
              <w:numPr>
                <w:ilvl w:val="0"/>
                <w:numId w:val="52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>Проводить спектакли в выходные (не рабочие) дни.</w:t>
            </w:r>
          </w:p>
          <w:p w:rsidR="00141A8F" w:rsidRPr="005F06F0" w:rsidRDefault="00141A8F" w:rsidP="00857F36">
            <w:pPr>
              <w:pStyle w:val="af8"/>
              <w:numPr>
                <w:ilvl w:val="0"/>
                <w:numId w:val="52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>Мастер-классы для зрителей в антрактах.</w:t>
            </w:r>
          </w:p>
        </w:tc>
      </w:tr>
    </w:tbl>
    <w:p w:rsidR="00141A8F" w:rsidRDefault="00141A8F" w:rsidP="00141A8F">
      <w:pPr>
        <w:pStyle w:val="af8"/>
        <w:jc w:val="center"/>
        <w:rPr>
          <w:b/>
        </w:rPr>
      </w:pPr>
    </w:p>
    <w:p w:rsidR="00141A8F" w:rsidRDefault="00141A8F" w:rsidP="00141A8F">
      <w:pPr>
        <w:pStyle w:val="af8"/>
        <w:jc w:val="center"/>
        <w:rPr>
          <w:b/>
        </w:rPr>
      </w:pPr>
      <w:r>
        <w:rPr>
          <w:b/>
        </w:rPr>
        <w:t>8.</w:t>
      </w:r>
      <w:r w:rsidRPr="00091855">
        <w:t xml:space="preserve"> </w:t>
      </w:r>
      <w:r w:rsidRPr="00091855">
        <w:rPr>
          <w:b/>
        </w:rPr>
        <w:t>ГАУК РБ «Государственный русский драматический театр им. Н.А. Бестужева»</w:t>
      </w:r>
    </w:p>
    <w:tbl>
      <w:tblPr>
        <w:tblStyle w:val="afa"/>
        <w:tblW w:w="0" w:type="auto"/>
        <w:tblInd w:w="720" w:type="dxa"/>
        <w:tblLook w:val="04A0" w:firstRow="1" w:lastRow="0" w:firstColumn="1" w:lastColumn="0" w:noHBand="0" w:noVBand="1"/>
      </w:tblPr>
      <w:tblGrid>
        <w:gridCol w:w="501"/>
        <w:gridCol w:w="3729"/>
        <w:gridCol w:w="5528"/>
      </w:tblGrid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№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Критерий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Предложения/рекомендации</w:t>
            </w:r>
          </w:p>
        </w:tc>
      </w:tr>
      <w:tr w:rsidR="00141A8F" w:rsidRPr="005F06F0" w:rsidTr="000F5879">
        <w:tc>
          <w:tcPr>
            <w:tcW w:w="551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5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1. Критерий открытости и доступности информации об организации</w:t>
            </w:r>
            <w:r>
              <w:rPr>
                <w:szCs w:val="24"/>
              </w:rPr>
              <w:t>а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pPr>
              <w:rPr>
                <w:color w:val="000000"/>
                <w:szCs w:val="27"/>
              </w:rPr>
            </w:pPr>
            <w:r w:rsidRPr="00B83641">
              <w:t xml:space="preserve">1. </w:t>
            </w:r>
            <w:r w:rsidRPr="00C3240E">
              <w:rPr>
                <w:color w:val="000000"/>
                <w:szCs w:val="27"/>
              </w:rPr>
              <w:t>Привести информацию на информационных стендах в помещении организации в соответствие перечню информации и требованиям к ней, установленным нормативными правовыми актами, а именно разместить на информационных стендах следующую информацию:</w:t>
            </w:r>
          </w:p>
          <w:p w:rsidR="00141A8F" w:rsidRPr="009D7F5A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</w:tc>
      </w:tr>
      <w:tr w:rsidR="00141A8F" w:rsidRPr="005F06F0" w:rsidTr="000F5879">
        <w:trPr>
          <w:trHeight w:val="687"/>
        </w:trPr>
        <w:tc>
          <w:tcPr>
            <w:tcW w:w="551" w:type="dxa"/>
            <w:vMerge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5245" w:type="dxa"/>
            <w:vMerge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8044" w:type="dxa"/>
            <w:shd w:val="clear" w:color="auto" w:fill="auto"/>
          </w:tcPr>
          <w:p w:rsidR="00141A8F" w:rsidRPr="00A13C75" w:rsidRDefault="00141A8F" w:rsidP="000F5879">
            <w:pPr>
              <w:pStyle w:val="affffffffa"/>
              <w:ind w:firstLine="0"/>
              <w:jc w:val="both"/>
            </w:pPr>
            <w:r w:rsidRPr="00A13C75">
              <w:t>2.Обеспечить на официальном сайте наличие информации об учреждении культуры, а именно: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  <w:p w:rsidR="00141A8F" w:rsidRDefault="00141A8F" w:rsidP="000F5879"/>
          <w:p w:rsidR="00141A8F" w:rsidRDefault="00141A8F" w:rsidP="000F5879">
            <w:r w:rsidRPr="00DF1885">
              <w:t>Обеспечить наличие и функционирование на официальном</w:t>
            </w:r>
            <w:r>
              <w:t xml:space="preserve"> сайте организации дистанционного</w:t>
            </w:r>
            <w:r w:rsidRPr="00DF1885">
              <w:t xml:space="preserve"> способ</w:t>
            </w:r>
            <w:r>
              <w:t>а</w:t>
            </w:r>
            <w:r w:rsidRPr="00DF1885">
              <w:t xml:space="preserve"> взаи</w:t>
            </w:r>
            <w:r>
              <w:t>модействия с получателями услуг:</w:t>
            </w:r>
          </w:p>
          <w:p w:rsidR="00141A8F" w:rsidRPr="00D80C67" w:rsidRDefault="00141A8F" w:rsidP="000F5879">
            <w:r w:rsidRPr="00D80C67">
              <w:t>- электронного сервиса: форма для подачи электронного обращения/жалобы/ предложения;</w:t>
            </w:r>
          </w:p>
          <w:p w:rsidR="00141A8F" w:rsidRPr="00D80C67" w:rsidRDefault="00141A8F" w:rsidP="000F5879">
            <w:r w:rsidRPr="00D80C67">
              <w:t>- электронного сервиса: получение консультации по оказываемым услугам;</w:t>
            </w:r>
          </w:p>
          <w:p w:rsidR="00141A8F" w:rsidRDefault="00141A8F" w:rsidP="000F5879">
            <w:r w:rsidRPr="00D80C67">
              <w:t>- иного электронного сервиса</w:t>
            </w:r>
          </w:p>
          <w:p w:rsidR="00141A8F" w:rsidRDefault="00141A8F" w:rsidP="000F5879">
            <w:r>
              <w:t xml:space="preserve"> </w:t>
            </w:r>
            <w:r w:rsidRPr="00DF1885">
              <w:t>- электронного сервиса: раздел «Часто задаваемые вопросы»;</w:t>
            </w:r>
          </w:p>
          <w:p w:rsidR="00141A8F" w:rsidRPr="00DF1885" w:rsidRDefault="00141A8F" w:rsidP="000F5879"/>
          <w:p w:rsidR="00141A8F" w:rsidRPr="00B83641" w:rsidRDefault="00141A8F" w:rsidP="000F5879">
            <w:r w:rsidRPr="00E36D36">
              <w:t>Обеспечить наличие и функционирование на официальном сайте организации альтернативной версии официального сайта организации в сети «Интернет» для инвалидов по зрению.</w:t>
            </w:r>
          </w:p>
        </w:tc>
      </w:tr>
      <w:tr w:rsidR="00141A8F" w:rsidRPr="005F06F0" w:rsidTr="000F5879">
        <w:trPr>
          <w:trHeight w:val="725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5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A245CA">
              <w:t>2. Критерий комфортности условий предоставления услуг</w:t>
            </w:r>
          </w:p>
        </w:tc>
        <w:tc>
          <w:tcPr>
            <w:tcW w:w="8044" w:type="dxa"/>
          </w:tcPr>
          <w:p w:rsidR="00141A8F" w:rsidRPr="009D7F5A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Поддерживать такой же высокий уровень комфортности предоставления услуг.</w:t>
            </w:r>
          </w:p>
        </w:tc>
      </w:tr>
      <w:tr w:rsidR="00141A8F" w:rsidRPr="005F06F0" w:rsidTr="000F5879">
        <w:trPr>
          <w:trHeight w:val="2544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r w:rsidRPr="00FA2A62">
              <w:t>Обеспечить в учреждении условия доступности, позволяющие получать услуги инвалидам наравне с другими:</w:t>
            </w:r>
          </w:p>
          <w:p w:rsidR="00141A8F" w:rsidRDefault="00141A8F" w:rsidP="000F5879">
            <w:r w:rsidRPr="00F842C0">
              <w:t>- обеспечить дублирование для инвалидов по слуху и зрению звуковой и зрительной информации</w:t>
            </w:r>
          </w:p>
          <w:p w:rsidR="00141A8F" w:rsidRDefault="00141A8F" w:rsidP="000F5879">
            <w:r w:rsidRPr="00F842C0">
              <w:t>- обеспечить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141A8F" w:rsidRDefault="00141A8F" w:rsidP="000F5879">
            <w:r w:rsidRPr="00FA2A62">
              <w:t>- обеспечить возможность предоставления инвалидам по слуху (слуху и зрению) услуг сурдопереводчика (тифлосурдопереводчика);</w:t>
            </w:r>
          </w:p>
          <w:p w:rsidR="00141A8F" w:rsidRPr="009D7F5A" w:rsidRDefault="00141A8F" w:rsidP="000F5879">
            <w:r w:rsidRPr="00FA2A62">
              <w:t>- работникам организации рекомендуется пройти обучение (инструктирование, возможность сопровождения работниками организации) по работе с инвалидами.</w:t>
            </w:r>
          </w:p>
        </w:tc>
      </w:tr>
      <w:tr w:rsidR="00141A8F" w:rsidRPr="005F06F0" w:rsidTr="000F5879">
        <w:trPr>
          <w:trHeight w:val="1127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 w:rsidR="00141A8F" w:rsidRPr="005F06F0" w:rsidTr="000F5879">
        <w:trPr>
          <w:trHeight w:val="830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При анализе ответов респондентов, были сформулированы следующие рекомендации:</w:t>
            </w:r>
          </w:p>
          <w:p w:rsidR="00141A8F" w:rsidRDefault="00141A8F" w:rsidP="00857F36">
            <w:pPr>
              <w:pStyle w:val="af8"/>
              <w:numPr>
                <w:ilvl w:val="0"/>
                <w:numId w:val="53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>Репертуар для пожилых людей.</w:t>
            </w:r>
          </w:p>
          <w:p w:rsidR="00141A8F" w:rsidRDefault="00141A8F" w:rsidP="00857F36">
            <w:pPr>
              <w:pStyle w:val="af8"/>
              <w:numPr>
                <w:ilvl w:val="0"/>
                <w:numId w:val="53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>Больше классических спектаклей.</w:t>
            </w:r>
          </w:p>
          <w:p w:rsidR="00141A8F" w:rsidRDefault="00141A8F" w:rsidP="00857F36">
            <w:pPr>
              <w:pStyle w:val="af8"/>
              <w:numPr>
                <w:ilvl w:val="0"/>
                <w:numId w:val="53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>Улучшить работу гардероба.</w:t>
            </w:r>
          </w:p>
          <w:p w:rsidR="00141A8F" w:rsidRPr="00091855" w:rsidRDefault="00141A8F" w:rsidP="00857F36">
            <w:pPr>
              <w:pStyle w:val="af8"/>
              <w:numPr>
                <w:ilvl w:val="0"/>
                <w:numId w:val="53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Улучшить качество питания в буфете. </w:t>
            </w:r>
          </w:p>
        </w:tc>
      </w:tr>
    </w:tbl>
    <w:p w:rsidR="00141A8F" w:rsidRDefault="00141A8F" w:rsidP="00141A8F">
      <w:pPr>
        <w:pStyle w:val="af8"/>
        <w:jc w:val="center"/>
        <w:rPr>
          <w:b/>
        </w:rPr>
      </w:pPr>
    </w:p>
    <w:p w:rsidR="00141A8F" w:rsidRDefault="00141A8F" w:rsidP="00141A8F">
      <w:pPr>
        <w:pStyle w:val="af8"/>
        <w:jc w:val="center"/>
        <w:rPr>
          <w:b/>
        </w:rPr>
      </w:pPr>
      <w:r>
        <w:rPr>
          <w:b/>
        </w:rPr>
        <w:t>9.</w:t>
      </w:r>
      <w:r w:rsidRPr="0005518C">
        <w:t xml:space="preserve"> </w:t>
      </w:r>
      <w:r w:rsidRPr="0005518C">
        <w:rPr>
          <w:b/>
        </w:rPr>
        <w:t>МКУК «Районное культурно досуговое объединение»</w:t>
      </w:r>
    </w:p>
    <w:tbl>
      <w:tblPr>
        <w:tblStyle w:val="afa"/>
        <w:tblW w:w="0" w:type="auto"/>
        <w:tblInd w:w="720" w:type="dxa"/>
        <w:tblLook w:val="04A0" w:firstRow="1" w:lastRow="0" w:firstColumn="1" w:lastColumn="0" w:noHBand="0" w:noVBand="1"/>
      </w:tblPr>
      <w:tblGrid>
        <w:gridCol w:w="501"/>
        <w:gridCol w:w="3729"/>
        <w:gridCol w:w="5528"/>
      </w:tblGrid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№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Критерий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Предложения/рекомендации</w:t>
            </w:r>
          </w:p>
        </w:tc>
      </w:tr>
      <w:tr w:rsidR="00141A8F" w:rsidRPr="005F06F0" w:rsidTr="000F5879">
        <w:tc>
          <w:tcPr>
            <w:tcW w:w="551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5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1. Критерий открытости и доступности информации об организации</w:t>
            </w:r>
            <w:r>
              <w:rPr>
                <w:szCs w:val="24"/>
              </w:rPr>
              <w:t>а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pPr>
              <w:rPr>
                <w:color w:val="000000"/>
                <w:szCs w:val="27"/>
              </w:rPr>
            </w:pPr>
            <w:r w:rsidRPr="00B83641">
              <w:t xml:space="preserve">1. </w:t>
            </w:r>
            <w:r w:rsidRPr="00C3240E">
              <w:rPr>
                <w:color w:val="000000"/>
                <w:szCs w:val="27"/>
              </w:rPr>
              <w:t>Привести информацию на информационных стендах в помещении организации в соответствие перечню информации и требованиям к ней, установленным нормативными правовыми актами, а именно разместить на информационных стендах следующую информацию: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Pr="00A245CA" w:rsidRDefault="00141A8F" w:rsidP="000F5879">
            <w:pPr>
              <w:rPr>
                <w:rFonts w:ascii="Arial" w:hAnsi="Arial" w:cs="Arial"/>
                <w:b/>
                <w:bCs/>
                <w:color w:val="555555"/>
                <w:sz w:val="20"/>
                <w:szCs w:val="20"/>
                <w:shd w:val="clear" w:color="auto" w:fill="FFFFFF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</w:tc>
      </w:tr>
      <w:tr w:rsidR="00141A8F" w:rsidRPr="005F06F0" w:rsidTr="000F5879">
        <w:trPr>
          <w:trHeight w:val="1429"/>
        </w:trPr>
        <w:tc>
          <w:tcPr>
            <w:tcW w:w="551" w:type="dxa"/>
            <w:vMerge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5245" w:type="dxa"/>
            <w:vMerge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8044" w:type="dxa"/>
            <w:shd w:val="clear" w:color="auto" w:fill="auto"/>
          </w:tcPr>
          <w:p w:rsidR="00141A8F" w:rsidRPr="00A13C75" w:rsidRDefault="00141A8F" w:rsidP="000F5879">
            <w:pPr>
              <w:pStyle w:val="affffffffa"/>
              <w:ind w:firstLine="0"/>
              <w:jc w:val="both"/>
            </w:pPr>
            <w:r w:rsidRPr="00A13C75">
              <w:t>2.Обеспечить на официальном сайте наличие информации об учреждении культуры, а именно: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  <w:p w:rsidR="00141A8F" w:rsidRDefault="00141A8F" w:rsidP="000F5879"/>
          <w:p w:rsidR="00141A8F" w:rsidRDefault="00141A8F" w:rsidP="000F5879">
            <w:r w:rsidRPr="00DF1885">
              <w:t>Обеспечить наличие и функционирование на официальном</w:t>
            </w:r>
            <w:r>
              <w:t xml:space="preserve"> сайте организации дистанционного</w:t>
            </w:r>
            <w:r w:rsidRPr="00DF1885">
              <w:t xml:space="preserve"> способ</w:t>
            </w:r>
            <w:r>
              <w:t>а</w:t>
            </w:r>
            <w:r w:rsidRPr="00DF1885">
              <w:t xml:space="preserve"> взаи</w:t>
            </w:r>
            <w:r>
              <w:t>модействия с получателями услуг:</w:t>
            </w:r>
          </w:p>
          <w:p w:rsidR="00141A8F" w:rsidRPr="00D80C67" w:rsidRDefault="00141A8F" w:rsidP="000F5879">
            <w:r>
              <w:t>-</w:t>
            </w:r>
            <w:r w:rsidRPr="00D80C67">
              <w:t> обеспечение технической возможности выражения получателем услуг мнения о качестве условий оказания услуг (наличие анкеты для опроса граждан или гиперссылки на нее);</w:t>
            </w:r>
          </w:p>
          <w:p w:rsidR="00141A8F" w:rsidRPr="00D80C67" w:rsidRDefault="00141A8F" w:rsidP="000F5879">
            <w:r w:rsidRPr="00D80C67">
              <w:t>- электронного сервиса: форма для подачи электронного обращения/жалобы/ предложения;</w:t>
            </w:r>
          </w:p>
          <w:p w:rsidR="00141A8F" w:rsidRPr="00D80C67" w:rsidRDefault="00141A8F" w:rsidP="000F5879">
            <w:r w:rsidRPr="00D80C67">
              <w:t>- электронного сервиса: получение консультации по оказываемым услугам;</w:t>
            </w:r>
          </w:p>
          <w:p w:rsidR="00141A8F" w:rsidRDefault="00141A8F" w:rsidP="000F5879">
            <w:r w:rsidRPr="00D80C67">
              <w:t>- иного электронного сервиса</w:t>
            </w:r>
          </w:p>
          <w:p w:rsidR="00141A8F" w:rsidRPr="00B83641" w:rsidRDefault="00141A8F" w:rsidP="000F5879">
            <w:r>
              <w:t xml:space="preserve"> </w:t>
            </w:r>
            <w:r w:rsidRPr="00DF1885">
              <w:t>- электронного сервиса: раздел «Часто задаваемые вопросы»;</w:t>
            </w:r>
          </w:p>
        </w:tc>
      </w:tr>
      <w:tr w:rsidR="00141A8F" w:rsidRPr="005F06F0" w:rsidTr="000F5879">
        <w:trPr>
          <w:trHeight w:val="725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5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A245CA">
              <w:t>2. Критерий комфортности условий предоставления услуг</w:t>
            </w:r>
          </w:p>
        </w:tc>
        <w:tc>
          <w:tcPr>
            <w:tcW w:w="8044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DB59C6">
              <w:t>Для повышения комфортности предоставлен</w:t>
            </w:r>
            <w:r>
              <w:t>ия услуг обеспечить в учреждении</w:t>
            </w:r>
            <w:r w:rsidRPr="00A245CA">
              <w:t xml:space="preserve"> наличие и понятность навигации внутри организации;</w:t>
            </w:r>
          </w:p>
        </w:tc>
      </w:tr>
      <w:tr w:rsidR="00141A8F" w:rsidRPr="005F06F0" w:rsidTr="000F5879">
        <w:trPr>
          <w:trHeight w:val="2544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r w:rsidRPr="00FA2A62">
              <w:t>Обеспечить в учреждении условия доступности, позволяющие получать услуги инвалидам наравне с другими:</w:t>
            </w:r>
          </w:p>
          <w:p w:rsidR="00141A8F" w:rsidRDefault="00141A8F" w:rsidP="000F5879">
            <w:r w:rsidRPr="00FA2A62">
              <w:t>-</w:t>
            </w:r>
            <w:r w:rsidRPr="00F842C0">
              <w:t xml:space="preserve"> оборудовать входные группы пандусами/подъемными платформами</w:t>
            </w:r>
          </w:p>
          <w:p w:rsidR="00141A8F" w:rsidRDefault="00141A8F" w:rsidP="000F5879">
            <w:r>
              <w:t xml:space="preserve">- </w:t>
            </w:r>
            <w:r w:rsidRPr="00FA2A62">
              <w:t>оборудовать парковочные места для инвалидов;</w:t>
            </w:r>
          </w:p>
          <w:p w:rsidR="00141A8F" w:rsidRDefault="00141A8F" w:rsidP="000F5879">
            <w:r w:rsidRPr="00FA2A62">
              <w:t>- обеспечить наличие сменных кресел-колясок;</w:t>
            </w:r>
          </w:p>
          <w:p w:rsidR="00141A8F" w:rsidRDefault="00141A8F" w:rsidP="000F5879">
            <w:r>
              <w:t xml:space="preserve">- </w:t>
            </w:r>
            <w:r w:rsidRPr="00F842C0">
              <w:t>организовать специально оборудованные санитарно-гигиенические помещения в организации.</w:t>
            </w:r>
          </w:p>
          <w:p w:rsidR="00141A8F" w:rsidRDefault="00141A8F" w:rsidP="000F5879">
            <w:r w:rsidRPr="00F842C0">
              <w:t>- обеспечить дублирование для инвалидов по слуху и зрению звуковой и зрительной информации</w:t>
            </w:r>
          </w:p>
          <w:p w:rsidR="00141A8F" w:rsidRDefault="00141A8F" w:rsidP="000F5879">
            <w:r w:rsidRPr="00F842C0">
              <w:t>- обеспечить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141A8F" w:rsidRDefault="00141A8F" w:rsidP="000F5879">
            <w:r w:rsidRPr="00FA2A62">
              <w:t>- обеспечить возможность предоставления инвалидам по слуху (слуху и зрению) услуг сурдопереводчика (тифлосурдопереводчика);</w:t>
            </w:r>
          </w:p>
          <w:p w:rsidR="00141A8F" w:rsidRDefault="00141A8F" w:rsidP="000F5879">
            <w:r w:rsidRPr="00FA2A62">
              <w:t>- работникам организации рекомендуется пройти обучение (инструктирование, возможность сопровождения работниками организации) по работе с инвалидами.</w:t>
            </w:r>
          </w:p>
          <w:p w:rsidR="00141A8F" w:rsidRPr="005F06F0" w:rsidRDefault="00141A8F" w:rsidP="000F5879">
            <w:r>
              <w:t xml:space="preserve">- </w:t>
            </w:r>
            <w:r w:rsidRPr="00F842C0">
              <w:t>предоставить возможность предоставления услуги в дистанционном режиме или на дому.</w:t>
            </w:r>
          </w:p>
        </w:tc>
      </w:tr>
      <w:tr w:rsidR="00141A8F" w:rsidRPr="005F06F0" w:rsidTr="000F5879">
        <w:trPr>
          <w:trHeight w:val="1127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 w:rsidR="00141A8F" w:rsidRPr="005F06F0" w:rsidTr="000F5879">
        <w:trPr>
          <w:trHeight w:val="830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При анализе ответов респондентов, были сформулированы следующие рекомендации:</w:t>
            </w:r>
          </w:p>
          <w:p w:rsidR="00141A8F" w:rsidRDefault="00141A8F" w:rsidP="00857F36">
            <w:pPr>
              <w:pStyle w:val="af8"/>
              <w:numPr>
                <w:ilvl w:val="0"/>
                <w:numId w:val="54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Проведение культурных и развлекательных мероприятий. </w:t>
            </w:r>
          </w:p>
          <w:p w:rsidR="00141A8F" w:rsidRDefault="00141A8F" w:rsidP="00857F36">
            <w:pPr>
              <w:pStyle w:val="af8"/>
              <w:numPr>
                <w:ilvl w:val="0"/>
                <w:numId w:val="54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Новое техническое оборудование. </w:t>
            </w:r>
          </w:p>
          <w:p w:rsidR="00141A8F" w:rsidRDefault="00141A8F" w:rsidP="00857F36">
            <w:pPr>
              <w:pStyle w:val="af8"/>
              <w:numPr>
                <w:ilvl w:val="0"/>
                <w:numId w:val="54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Проведение онлайн-конкурсов. </w:t>
            </w:r>
          </w:p>
          <w:p w:rsidR="00141A8F" w:rsidRPr="005F06F0" w:rsidRDefault="00141A8F" w:rsidP="00857F36">
            <w:pPr>
              <w:pStyle w:val="af8"/>
              <w:numPr>
                <w:ilvl w:val="0"/>
                <w:numId w:val="54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Повысить качество концертных номеров, квалифицированность сотрудников. </w:t>
            </w:r>
          </w:p>
        </w:tc>
      </w:tr>
    </w:tbl>
    <w:p w:rsidR="00141A8F" w:rsidRDefault="00141A8F" w:rsidP="00141A8F">
      <w:pPr>
        <w:pStyle w:val="af8"/>
        <w:jc w:val="center"/>
        <w:rPr>
          <w:b/>
        </w:rPr>
      </w:pPr>
    </w:p>
    <w:p w:rsidR="00141A8F" w:rsidRDefault="00141A8F" w:rsidP="00141A8F">
      <w:pPr>
        <w:pStyle w:val="af8"/>
        <w:jc w:val="center"/>
        <w:rPr>
          <w:b/>
        </w:rPr>
      </w:pPr>
    </w:p>
    <w:p w:rsidR="00141A8F" w:rsidRDefault="00141A8F" w:rsidP="00141A8F">
      <w:pPr>
        <w:pStyle w:val="af8"/>
        <w:jc w:val="center"/>
        <w:rPr>
          <w:b/>
        </w:rPr>
      </w:pPr>
      <w:r>
        <w:rPr>
          <w:b/>
        </w:rPr>
        <w:t>10.</w:t>
      </w:r>
      <w:r w:rsidRPr="00C33434">
        <w:t xml:space="preserve"> </w:t>
      </w:r>
      <w:r w:rsidRPr="00C33434">
        <w:rPr>
          <w:b/>
        </w:rPr>
        <w:t>МБУ «КИЦ МО ГП «п.Усть-Баргузин»</w:t>
      </w:r>
    </w:p>
    <w:tbl>
      <w:tblPr>
        <w:tblStyle w:val="afa"/>
        <w:tblW w:w="0" w:type="auto"/>
        <w:tblInd w:w="720" w:type="dxa"/>
        <w:tblLook w:val="04A0" w:firstRow="1" w:lastRow="0" w:firstColumn="1" w:lastColumn="0" w:noHBand="0" w:noVBand="1"/>
      </w:tblPr>
      <w:tblGrid>
        <w:gridCol w:w="501"/>
        <w:gridCol w:w="3729"/>
        <w:gridCol w:w="5528"/>
      </w:tblGrid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№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Критерий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Предложения/рекомендации</w:t>
            </w:r>
          </w:p>
        </w:tc>
      </w:tr>
      <w:tr w:rsidR="00141A8F" w:rsidRPr="005F06F0" w:rsidTr="000F5879">
        <w:tc>
          <w:tcPr>
            <w:tcW w:w="551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5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1. Критерий открытости и доступности информации об организации</w:t>
            </w:r>
            <w:r>
              <w:rPr>
                <w:szCs w:val="24"/>
              </w:rPr>
              <w:t>а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pPr>
              <w:rPr>
                <w:color w:val="000000"/>
                <w:szCs w:val="27"/>
              </w:rPr>
            </w:pPr>
            <w:r w:rsidRPr="00B83641">
              <w:t xml:space="preserve">1. </w:t>
            </w:r>
            <w:r w:rsidRPr="00C3240E">
              <w:rPr>
                <w:color w:val="000000"/>
                <w:szCs w:val="27"/>
              </w:rPr>
              <w:t>Привести информацию на информационных стендах в помещении организации в соответствие перечню информации и требованиям к ней, установленным нормативными правовыми актами, а именно разместить на информационных стендах следующую информацию: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Pr="00A245CA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Pr="00A245CA" w:rsidRDefault="00141A8F" w:rsidP="000F5879">
            <w:pPr>
              <w:rPr>
                <w:rFonts w:ascii="Arial" w:hAnsi="Arial" w:cs="Arial"/>
                <w:b/>
                <w:bCs/>
                <w:color w:val="555555"/>
                <w:sz w:val="20"/>
                <w:szCs w:val="20"/>
                <w:shd w:val="clear" w:color="auto" w:fill="FFFFFF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</w:tc>
      </w:tr>
      <w:tr w:rsidR="00141A8F" w:rsidRPr="005F06F0" w:rsidTr="000F5879">
        <w:trPr>
          <w:trHeight w:val="1429"/>
        </w:trPr>
        <w:tc>
          <w:tcPr>
            <w:tcW w:w="551" w:type="dxa"/>
            <w:vMerge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5245" w:type="dxa"/>
            <w:vMerge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8044" w:type="dxa"/>
            <w:shd w:val="clear" w:color="auto" w:fill="auto"/>
          </w:tcPr>
          <w:p w:rsidR="00141A8F" w:rsidRPr="00A13C75" w:rsidRDefault="00141A8F" w:rsidP="000F5879">
            <w:pPr>
              <w:pStyle w:val="affffffffa"/>
              <w:ind w:firstLine="0"/>
              <w:jc w:val="both"/>
            </w:pPr>
            <w:r w:rsidRPr="00A13C75">
              <w:t>2.Обеспечить на официальном сайте наличие информации об учреждении культуры, а именно: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 полное и сокращенное наименование, место нахождения, почтовый адрес, схема проезда;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  <w:p w:rsidR="00141A8F" w:rsidRDefault="00141A8F" w:rsidP="000F5879">
            <w:r w:rsidRPr="00DF1885">
              <w:t>Обеспечить наличие и функционирование на официальном</w:t>
            </w:r>
            <w:r>
              <w:t xml:space="preserve"> сайте организации дистанционного</w:t>
            </w:r>
            <w:r w:rsidRPr="00DF1885">
              <w:t xml:space="preserve"> способ</w:t>
            </w:r>
            <w:r>
              <w:t>а</w:t>
            </w:r>
            <w:r w:rsidRPr="00DF1885">
              <w:t xml:space="preserve"> взаи</w:t>
            </w:r>
            <w:r>
              <w:t>модействия с получателями услуг:</w:t>
            </w:r>
          </w:p>
          <w:p w:rsidR="00141A8F" w:rsidRDefault="00141A8F" w:rsidP="000F5879">
            <w:r>
              <w:t>- телефон</w:t>
            </w:r>
          </w:p>
          <w:p w:rsidR="00141A8F" w:rsidRDefault="00141A8F" w:rsidP="000F5879">
            <w:r>
              <w:t>- электронной почты</w:t>
            </w:r>
          </w:p>
          <w:p w:rsidR="00141A8F" w:rsidRPr="00D80C67" w:rsidRDefault="00141A8F" w:rsidP="000F5879">
            <w:r>
              <w:t>-</w:t>
            </w:r>
            <w:r w:rsidRPr="00D80C67">
              <w:t> обеспечение технической возможности выражения получателем услуг мнения о качестве условий оказания услуг (наличие анкеты для опроса граждан или гиперссылки на нее);</w:t>
            </w:r>
          </w:p>
          <w:p w:rsidR="00141A8F" w:rsidRPr="00D80C67" w:rsidRDefault="00141A8F" w:rsidP="000F5879">
            <w:r w:rsidRPr="00D80C67">
              <w:t>- электронного сервиса: форма для подачи электронного обращения/жалобы/ предложения;</w:t>
            </w:r>
          </w:p>
          <w:p w:rsidR="00141A8F" w:rsidRPr="00D80C67" w:rsidRDefault="00141A8F" w:rsidP="000F5879">
            <w:r w:rsidRPr="00D80C67">
              <w:t>- электронного сервиса: получение консультации по оказываемым услугам;</w:t>
            </w:r>
          </w:p>
          <w:p w:rsidR="00141A8F" w:rsidRDefault="00141A8F" w:rsidP="000F5879">
            <w:r w:rsidRPr="00D80C67">
              <w:t>- иного электронного сервиса</w:t>
            </w:r>
          </w:p>
          <w:p w:rsidR="00141A8F" w:rsidRDefault="00141A8F" w:rsidP="000F5879">
            <w:r>
              <w:t xml:space="preserve"> </w:t>
            </w:r>
            <w:r w:rsidRPr="00DF1885">
              <w:t>- электронного сервиса: раздел «Часто задаваемые вопросы»;</w:t>
            </w:r>
          </w:p>
          <w:p w:rsidR="00141A8F" w:rsidRPr="00DF1885" w:rsidRDefault="00141A8F" w:rsidP="000F5879"/>
          <w:p w:rsidR="00141A8F" w:rsidRPr="00B83641" w:rsidRDefault="00141A8F" w:rsidP="000F5879">
            <w:r w:rsidRPr="00E36D36">
              <w:t>Обеспечить наличие и функционирование на официальном сайте организации альтернативной версии официального сайта организации в сети «Интернет» для инвалидов по зрению.</w:t>
            </w:r>
          </w:p>
        </w:tc>
      </w:tr>
      <w:tr w:rsidR="00141A8F" w:rsidRPr="005F06F0" w:rsidTr="000F5879">
        <w:trPr>
          <w:trHeight w:val="725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5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A245CA">
              <w:t>2. Критерий комфортности условий предоставления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</w:pPr>
            <w:r w:rsidRPr="00DB59C6">
              <w:t>Для повышения комфортности предоставлен</w:t>
            </w:r>
            <w:r>
              <w:t>ия услуг обеспечить в учреждении:</w:t>
            </w:r>
          </w:p>
          <w:p w:rsidR="00141A8F" w:rsidRPr="00A13C75" w:rsidRDefault="00141A8F" w:rsidP="000F5879">
            <w:pPr>
              <w:pStyle w:val="af8"/>
              <w:ind w:left="0"/>
            </w:pPr>
            <w:r>
              <w:t xml:space="preserve">- </w:t>
            </w:r>
            <w:r w:rsidRPr="00A13C75">
              <w:t>доступность питьевой воды</w:t>
            </w:r>
          </w:p>
          <w:p w:rsidR="00141A8F" w:rsidRPr="00E86890" w:rsidRDefault="00141A8F" w:rsidP="000F5879">
            <w:pPr>
              <w:pStyle w:val="af8"/>
              <w:ind w:left="0"/>
            </w:pPr>
            <w:r w:rsidRPr="00A245CA">
              <w:t>-возможность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  <w:r>
              <w:t>.</w:t>
            </w:r>
          </w:p>
          <w:p w:rsidR="00141A8F" w:rsidRPr="00A245CA" w:rsidRDefault="00141A8F" w:rsidP="000F5879">
            <w:pPr>
              <w:pStyle w:val="af8"/>
              <w:ind w:left="0"/>
            </w:pPr>
          </w:p>
        </w:tc>
      </w:tr>
      <w:tr w:rsidR="00141A8F" w:rsidRPr="005F06F0" w:rsidTr="000F5879">
        <w:trPr>
          <w:trHeight w:val="2544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r w:rsidRPr="00FA2A62">
              <w:t>Обеспечить в учреждении условия доступности, позволяющие получать услуги инвалидам наравне с другими:</w:t>
            </w:r>
          </w:p>
          <w:p w:rsidR="00141A8F" w:rsidRDefault="00141A8F" w:rsidP="000F5879">
            <w:r>
              <w:t xml:space="preserve">- </w:t>
            </w:r>
            <w:r w:rsidRPr="00FA2A62">
              <w:t>оборудовать парковочные места для инвалидов;</w:t>
            </w:r>
          </w:p>
          <w:p w:rsidR="00141A8F" w:rsidRDefault="00141A8F" w:rsidP="000F5879">
            <w:r>
              <w:t xml:space="preserve">- </w:t>
            </w:r>
            <w:r w:rsidRPr="00F842C0">
              <w:t>адаптировать лифты, поручни, расширить дверные проемы;</w:t>
            </w:r>
          </w:p>
          <w:p w:rsidR="00141A8F" w:rsidRDefault="00141A8F" w:rsidP="000F5879">
            <w:r w:rsidRPr="00FA2A62">
              <w:t>- обеспечить наличие сменных кресел-колясок;</w:t>
            </w:r>
          </w:p>
          <w:p w:rsidR="00141A8F" w:rsidRDefault="00141A8F" w:rsidP="000F5879">
            <w:r>
              <w:t xml:space="preserve">- </w:t>
            </w:r>
            <w:r w:rsidRPr="00F842C0">
              <w:t>организовать специально оборудованные санитарно-гигиенические помещения в организации.</w:t>
            </w:r>
          </w:p>
          <w:p w:rsidR="00141A8F" w:rsidRDefault="00141A8F" w:rsidP="000F5879">
            <w:r w:rsidRPr="00F842C0">
              <w:t>- обеспечить дублирование для инвалидов по слуху и зрению звуковой и зрительной информации</w:t>
            </w:r>
          </w:p>
          <w:p w:rsidR="00141A8F" w:rsidRDefault="00141A8F" w:rsidP="000F5879">
            <w:r w:rsidRPr="00F842C0">
              <w:t>- обеспечить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141A8F" w:rsidRDefault="00141A8F" w:rsidP="000F5879">
            <w:r w:rsidRPr="00FA2A62">
              <w:t>- обеспечить возможность предоставления инвалидам по слуху (слуху и зрению) услуг сурдопереводчика (тифлосурдопереводчика);</w:t>
            </w:r>
          </w:p>
          <w:p w:rsidR="00141A8F" w:rsidRDefault="00141A8F" w:rsidP="000F5879">
            <w:r w:rsidRPr="00FA2A62">
              <w:t>- работникам организации рекомендуется пройти обучение (инструктирование, возможность сопровождения работниками организации) по работе с инвалидами.</w:t>
            </w:r>
          </w:p>
          <w:p w:rsidR="00141A8F" w:rsidRPr="005F06F0" w:rsidRDefault="00141A8F" w:rsidP="000F5879">
            <w:r>
              <w:t xml:space="preserve">- </w:t>
            </w:r>
            <w:r w:rsidRPr="00F842C0">
              <w:t>предоставить возможность предоставления услуги в дистанционном режиме или на дому.</w:t>
            </w:r>
          </w:p>
        </w:tc>
      </w:tr>
      <w:tr w:rsidR="00141A8F" w:rsidRPr="005F06F0" w:rsidTr="000F5879">
        <w:trPr>
          <w:trHeight w:val="1127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 w:rsidR="00141A8F" w:rsidRPr="005F06F0" w:rsidTr="000F5879">
        <w:trPr>
          <w:trHeight w:val="830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При анализе ответов респондентов, были сформулированы следующие рекомендации:</w:t>
            </w:r>
          </w:p>
          <w:p w:rsidR="00141A8F" w:rsidRDefault="00141A8F" w:rsidP="00857F36">
            <w:pPr>
              <w:pStyle w:val="af8"/>
              <w:numPr>
                <w:ilvl w:val="0"/>
                <w:numId w:val="55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Лучше организовать досуг детей. </w:t>
            </w:r>
          </w:p>
          <w:p w:rsidR="00141A8F" w:rsidRDefault="00141A8F" w:rsidP="00857F36">
            <w:pPr>
              <w:pStyle w:val="af8"/>
              <w:numPr>
                <w:ilvl w:val="0"/>
                <w:numId w:val="55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>Организация кружков для детей и взрослых.</w:t>
            </w:r>
          </w:p>
          <w:p w:rsidR="00141A8F" w:rsidRDefault="00141A8F" w:rsidP="00857F36">
            <w:pPr>
              <w:pStyle w:val="af8"/>
              <w:numPr>
                <w:ilvl w:val="0"/>
                <w:numId w:val="55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>Открыть кинотеатр.</w:t>
            </w:r>
          </w:p>
          <w:p w:rsidR="00141A8F" w:rsidRPr="005F06F0" w:rsidRDefault="00141A8F" w:rsidP="00857F36">
            <w:pPr>
              <w:pStyle w:val="af8"/>
              <w:numPr>
                <w:ilvl w:val="0"/>
                <w:numId w:val="55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Открыть буфет. </w:t>
            </w:r>
          </w:p>
        </w:tc>
      </w:tr>
    </w:tbl>
    <w:p w:rsidR="00141A8F" w:rsidRDefault="00141A8F" w:rsidP="00141A8F">
      <w:pPr>
        <w:pStyle w:val="af8"/>
        <w:jc w:val="center"/>
        <w:rPr>
          <w:b/>
        </w:rPr>
      </w:pPr>
    </w:p>
    <w:p w:rsidR="00BD56C7" w:rsidRDefault="00BD56C7" w:rsidP="00141A8F">
      <w:pPr>
        <w:pStyle w:val="af8"/>
        <w:jc w:val="center"/>
        <w:rPr>
          <w:b/>
        </w:rPr>
      </w:pPr>
    </w:p>
    <w:p w:rsidR="00BD56C7" w:rsidRDefault="00BD56C7" w:rsidP="00141A8F">
      <w:pPr>
        <w:pStyle w:val="af8"/>
        <w:jc w:val="center"/>
        <w:rPr>
          <w:b/>
        </w:rPr>
      </w:pPr>
    </w:p>
    <w:p w:rsidR="00BD56C7" w:rsidRDefault="00BD56C7" w:rsidP="00141A8F">
      <w:pPr>
        <w:pStyle w:val="af8"/>
        <w:jc w:val="center"/>
        <w:rPr>
          <w:b/>
        </w:rPr>
      </w:pPr>
    </w:p>
    <w:p w:rsidR="00141A8F" w:rsidRDefault="00141A8F" w:rsidP="00141A8F">
      <w:pPr>
        <w:pStyle w:val="af8"/>
        <w:jc w:val="center"/>
        <w:rPr>
          <w:b/>
        </w:rPr>
      </w:pPr>
      <w:r>
        <w:rPr>
          <w:b/>
        </w:rPr>
        <w:t>11.</w:t>
      </w:r>
      <w:r w:rsidRPr="0042088A">
        <w:t xml:space="preserve"> </w:t>
      </w:r>
      <w:r w:rsidRPr="0042088A">
        <w:rPr>
          <w:b/>
        </w:rPr>
        <w:t>МБУК «Мало-Амалатский СДК»</w:t>
      </w:r>
    </w:p>
    <w:tbl>
      <w:tblPr>
        <w:tblStyle w:val="afa"/>
        <w:tblW w:w="0" w:type="auto"/>
        <w:tblInd w:w="720" w:type="dxa"/>
        <w:tblLook w:val="04A0" w:firstRow="1" w:lastRow="0" w:firstColumn="1" w:lastColumn="0" w:noHBand="0" w:noVBand="1"/>
      </w:tblPr>
      <w:tblGrid>
        <w:gridCol w:w="501"/>
        <w:gridCol w:w="3729"/>
        <w:gridCol w:w="5528"/>
      </w:tblGrid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№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Критерий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Предложения/рекомендации</w:t>
            </w:r>
          </w:p>
        </w:tc>
      </w:tr>
      <w:tr w:rsidR="00141A8F" w:rsidRPr="005F06F0" w:rsidTr="000F5879">
        <w:tc>
          <w:tcPr>
            <w:tcW w:w="551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5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1. Критерий открытости и доступности информации об организации</w:t>
            </w:r>
            <w:r>
              <w:rPr>
                <w:szCs w:val="24"/>
              </w:rPr>
              <w:t>а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pPr>
              <w:rPr>
                <w:color w:val="000000"/>
                <w:szCs w:val="27"/>
              </w:rPr>
            </w:pPr>
            <w:r w:rsidRPr="00B83641">
              <w:t xml:space="preserve">1. </w:t>
            </w:r>
            <w:r w:rsidRPr="00C3240E">
              <w:rPr>
                <w:color w:val="000000"/>
                <w:szCs w:val="27"/>
              </w:rPr>
              <w:t>Привести информацию на информационных стендах в помещении организации в соответствие перечню информации и требованиям к ней, установленным нормативными правовыми актами, а именно разместить на информационных стендах следующую информацию: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Pr="00A245CA" w:rsidRDefault="00141A8F" w:rsidP="000F5879">
            <w:pPr>
              <w:rPr>
                <w:rFonts w:ascii="Arial" w:hAnsi="Arial" w:cs="Arial"/>
                <w:b/>
                <w:bCs/>
                <w:color w:val="555555"/>
                <w:sz w:val="20"/>
                <w:szCs w:val="20"/>
                <w:shd w:val="clear" w:color="auto" w:fill="FFFFFF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</w:tc>
      </w:tr>
      <w:tr w:rsidR="00141A8F" w:rsidRPr="005F06F0" w:rsidTr="000F5879">
        <w:trPr>
          <w:trHeight w:val="1429"/>
        </w:trPr>
        <w:tc>
          <w:tcPr>
            <w:tcW w:w="551" w:type="dxa"/>
            <w:vMerge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5245" w:type="dxa"/>
            <w:vMerge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8044" w:type="dxa"/>
            <w:shd w:val="clear" w:color="auto" w:fill="auto"/>
          </w:tcPr>
          <w:p w:rsidR="00141A8F" w:rsidRPr="00A13C75" w:rsidRDefault="00141A8F" w:rsidP="000F5879">
            <w:pPr>
              <w:pStyle w:val="affffffffa"/>
              <w:ind w:firstLine="0"/>
              <w:jc w:val="both"/>
            </w:pPr>
            <w:r w:rsidRPr="00A13C75">
              <w:t>2.Обеспечить на официальном сайте наличие информации об учреждении культуры, а именно: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 полное и сокращенное наименование, место нахождения, почтовый адрес, схема проезда;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  <w:p w:rsidR="00141A8F" w:rsidRDefault="00141A8F" w:rsidP="000F5879"/>
          <w:p w:rsidR="00141A8F" w:rsidRDefault="00141A8F" w:rsidP="000F5879">
            <w:r w:rsidRPr="00DF1885">
              <w:t>Обеспечить наличие и функционирование на официальном</w:t>
            </w:r>
            <w:r>
              <w:t xml:space="preserve"> сайте организации дистанционного</w:t>
            </w:r>
            <w:r w:rsidRPr="00DF1885">
              <w:t xml:space="preserve"> способ</w:t>
            </w:r>
            <w:r>
              <w:t>а</w:t>
            </w:r>
            <w:r w:rsidRPr="00DF1885">
              <w:t xml:space="preserve"> взаи</w:t>
            </w:r>
            <w:r>
              <w:t>модействия с получателями услуг:</w:t>
            </w:r>
          </w:p>
          <w:p w:rsidR="00141A8F" w:rsidRDefault="00141A8F" w:rsidP="000F5879">
            <w:r>
              <w:t>- телефон</w:t>
            </w:r>
          </w:p>
          <w:p w:rsidR="00141A8F" w:rsidRDefault="00141A8F" w:rsidP="000F5879">
            <w:r>
              <w:t>- электронной почты</w:t>
            </w:r>
          </w:p>
          <w:p w:rsidR="00141A8F" w:rsidRPr="00D80C67" w:rsidRDefault="00141A8F" w:rsidP="000F5879">
            <w:r>
              <w:t>-</w:t>
            </w:r>
            <w:r w:rsidRPr="00D80C67">
              <w:t> обеспечение технической возможности выражения получателем услуг мнения о качестве условий оказания услуг (наличие анкеты для опроса граждан или гиперссылки на нее);</w:t>
            </w:r>
          </w:p>
          <w:p w:rsidR="00141A8F" w:rsidRPr="00D80C67" w:rsidRDefault="00141A8F" w:rsidP="000F5879">
            <w:r w:rsidRPr="00D80C67">
              <w:t>- электронного сервиса: форма для подачи электронного обращения/жалобы/ предложения;</w:t>
            </w:r>
          </w:p>
          <w:p w:rsidR="00141A8F" w:rsidRPr="00D80C67" w:rsidRDefault="00141A8F" w:rsidP="000F5879">
            <w:r w:rsidRPr="00D80C67">
              <w:t>- электронного сервиса: получение консультации по оказываемым услугам;</w:t>
            </w:r>
          </w:p>
          <w:p w:rsidR="00141A8F" w:rsidRDefault="00141A8F" w:rsidP="000F5879">
            <w:r w:rsidRPr="00D80C67">
              <w:t>- иного электронного сервиса</w:t>
            </w:r>
          </w:p>
          <w:p w:rsidR="00141A8F" w:rsidRDefault="00141A8F" w:rsidP="000F5879">
            <w:r>
              <w:t xml:space="preserve"> </w:t>
            </w:r>
            <w:r w:rsidRPr="00DF1885">
              <w:t>- электронного сервиса: раздел «Часто задаваемые вопросы»;</w:t>
            </w:r>
          </w:p>
          <w:p w:rsidR="00141A8F" w:rsidRPr="00DF1885" w:rsidRDefault="00141A8F" w:rsidP="000F5879"/>
          <w:p w:rsidR="00141A8F" w:rsidRPr="00B83641" w:rsidRDefault="00141A8F" w:rsidP="000F5879">
            <w:r w:rsidRPr="00E36D36">
              <w:t>Обеспечить наличие и функционирование на официальном сайте организации альтернативной версии официального сайта организации в сети «Интернет» для инвалидов по зрению.</w:t>
            </w:r>
          </w:p>
        </w:tc>
      </w:tr>
      <w:tr w:rsidR="00141A8F" w:rsidRPr="005F06F0" w:rsidTr="000F5879">
        <w:trPr>
          <w:trHeight w:val="725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5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A245CA">
              <w:t>2. Критерий комфортности условий предоставления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</w:pPr>
            <w:r w:rsidRPr="00DB59C6">
              <w:t>Для повышения комфортности предоставлен</w:t>
            </w:r>
            <w:r>
              <w:t>ия услуг обеспечить в учреждении:</w:t>
            </w:r>
          </w:p>
          <w:p w:rsidR="00141A8F" w:rsidRDefault="00141A8F" w:rsidP="000F5879">
            <w:pPr>
              <w:pStyle w:val="af8"/>
              <w:ind w:left="0"/>
            </w:pPr>
            <w:r w:rsidRPr="00A245CA">
              <w:t>- наличие и понятность навигации внутри организации;</w:t>
            </w:r>
          </w:p>
          <w:p w:rsidR="00141A8F" w:rsidRPr="00A13C75" w:rsidRDefault="00141A8F" w:rsidP="000F5879">
            <w:pPr>
              <w:pStyle w:val="af8"/>
              <w:ind w:left="0"/>
            </w:pPr>
            <w:r>
              <w:t xml:space="preserve">- </w:t>
            </w:r>
            <w:r w:rsidRPr="00A13C75">
              <w:t>доступность питьевой воды</w:t>
            </w:r>
          </w:p>
          <w:p w:rsidR="00141A8F" w:rsidRPr="00A245CA" w:rsidRDefault="00141A8F" w:rsidP="000F5879">
            <w:pPr>
              <w:pStyle w:val="af8"/>
              <w:ind w:left="0"/>
            </w:pPr>
            <w:r w:rsidRPr="00A245CA">
              <w:t>-возможность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  <w:r>
              <w:t>.</w:t>
            </w:r>
          </w:p>
        </w:tc>
      </w:tr>
      <w:tr w:rsidR="00141A8F" w:rsidRPr="005F06F0" w:rsidTr="000F5879">
        <w:trPr>
          <w:trHeight w:val="2544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r w:rsidRPr="00FA2A62">
              <w:t>Обеспечить в учреждении условия доступности, позволяющие получать услуги инвалидам наравне с другими:</w:t>
            </w:r>
          </w:p>
          <w:p w:rsidR="00141A8F" w:rsidRDefault="00141A8F" w:rsidP="000F5879">
            <w:r w:rsidRPr="00FA2A62">
              <w:t>-</w:t>
            </w:r>
            <w:r w:rsidRPr="00F842C0">
              <w:t xml:space="preserve"> оборудовать входные группы пандусами/подъемными платформами</w:t>
            </w:r>
          </w:p>
          <w:p w:rsidR="00141A8F" w:rsidRDefault="00141A8F" w:rsidP="000F5879">
            <w:r>
              <w:t xml:space="preserve">- </w:t>
            </w:r>
            <w:r w:rsidRPr="00FA2A62">
              <w:t>оборудовать парковочные места для инвалидов;</w:t>
            </w:r>
          </w:p>
          <w:p w:rsidR="00141A8F" w:rsidRDefault="00141A8F" w:rsidP="000F5879">
            <w:r>
              <w:t xml:space="preserve">- </w:t>
            </w:r>
            <w:r w:rsidRPr="00F842C0">
              <w:t>адаптировать лифты, поручни, расширить дверные проемы;</w:t>
            </w:r>
          </w:p>
          <w:p w:rsidR="00141A8F" w:rsidRDefault="00141A8F" w:rsidP="000F5879">
            <w:r w:rsidRPr="00FA2A62">
              <w:t>- обеспечить наличие сменных кресел-колясок;</w:t>
            </w:r>
          </w:p>
          <w:p w:rsidR="00141A8F" w:rsidRDefault="00141A8F" w:rsidP="000F5879">
            <w:r>
              <w:t xml:space="preserve">- </w:t>
            </w:r>
            <w:r w:rsidRPr="00F842C0">
              <w:t>организовать специально оборудованные санитарно-гигиенические помещения в организации.</w:t>
            </w:r>
          </w:p>
          <w:p w:rsidR="00141A8F" w:rsidRDefault="00141A8F" w:rsidP="000F5879">
            <w:r w:rsidRPr="00F842C0">
              <w:t>- обеспечить дублирование для инвалидов по слуху и зрению звуковой и зрительной информации</w:t>
            </w:r>
          </w:p>
          <w:p w:rsidR="00141A8F" w:rsidRDefault="00141A8F" w:rsidP="000F5879">
            <w:r w:rsidRPr="00F842C0">
              <w:t>- обеспечить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141A8F" w:rsidRDefault="00141A8F" w:rsidP="000F5879">
            <w:r w:rsidRPr="00FA2A62">
              <w:t>- обеспечить возможность предоставления инвалидам по слуху (слуху и зрению) услуг сурдопереводчика (тифлосурдопереводчика);</w:t>
            </w:r>
          </w:p>
          <w:p w:rsidR="00141A8F" w:rsidRDefault="00141A8F" w:rsidP="000F5879">
            <w:r w:rsidRPr="00FA2A62">
              <w:t>- работникам организации рекомендуется пройти обучение (инструктирование, возможность сопровождения работниками организации) по работе с инвалидами.</w:t>
            </w:r>
          </w:p>
          <w:p w:rsidR="00141A8F" w:rsidRPr="005F06F0" w:rsidRDefault="00141A8F" w:rsidP="000F5879">
            <w:r>
              <w:t xml:space="preserve">- </w:t>
            </w:r>
            <w:r w:rsidRPr="00F842C0">
              <w:t>предоставить возможность предоставления услуги в дистанционном режиме или на дому.</w:t>
            </w:r>
          </w:p>
        </w:tc>
      </w:tr>
      <w:tr w:rsidR="00141A8F" w:rsidRPr="005F06F0" w:rsidTr="000F5879">
        <w:trPr>
          <w:trHeight w:val="1127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 w:rsidR="00141A8F" w:rsidRPr="005F06F0" w:rsidTr="000F5879">
        <w:trPr>
          <w:trHeight w:val="830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При анализе ответов респондентов, были сформулированы следующие рекомендации:</w:t>
            </w:r>
          </w:p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1. Провести Интернет.</w:t>
            </w:r>
          </w:p>
        </w:tc>
      </w:tr>
    </w:tbl>
    <w:p w:rsidR="00141A8F" w:rsidRDefault="00141A8F" w:rsidP="00141A8F">
      <w:pPr>
        <w:pStyle w:val="af8"/>
        <w:jc w:val="center"/>
        <w:rPr>
          <w:b/>
        </w:rPr>
      </w:pPr>
    </w:p>
    <w:p w:rsidR="00141A8F" w:rsidRDefault="00141A8F" w:rsidP="00141A8F">
      <w:pPr>
        <w:pStyle w:val="af8"/>
        <w:jc w:val="center"/>
        <w:rPr>
          <w:b/>
        </w:rPr>
      </w:pPr>
      <w:r>
        <w:rPr>
          <w:b/>
        </w:rPr>
        <w:t>12.</w:t>
      </w:r>
      <w:r w:rsidRPr="009D1321">
        <w:t xml:space="preserve"> </w:t>
      </w:r>
      <w:r w:rsidRPr="009D1321">
        <w:rPr>
          <w:b/>
        </w:rPr>
        <w:t>МБУК «Монгойский СДК»</w:t>
      </w:r>
    </w:p>
    <w:tbl>
      <w:tblPr>
        <w:tblStyle w:val="afa"/>
        <w:tblW w:w="0" w:type="auto"/>
        <w:tblInd w:w="720" w:type="dxa"/>
        <w:tblLook w:val="04A0" w:firstRow="1" w:lastRow="0" w:firstColumn="1" w:lastColumn="0" w:noHBand="0" w:noVBand="1"/>
      </w:tblPr>
      <w:tblGrid>
        <w:gridCol w:w="501"/>
        <w:gridCol w:w="3729"/>
        <w:gridCol w:w="5528"/>
      </w:tblGrid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№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Критерий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Предложения/рекомендации</w:t>
            </w:r>
          </w:p>
        </w:tc>
      </w:tr>
      <w:tr w:rsidR="00141A8F" w:rsidRPr="005F06F0" w:rsidTr="000F5879">
        <w:tc>
          <w:tcPr>
            <w:tcW w:w="551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5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1. Критерий открытости и доступности информации об организации</w:t>
            </w:r>
            <w:r>
              <w:rPr>
                <w:szCs w:val="24"/>
              </w:rPr>
              <w:t>а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pPr>
              <w:rPr>
                <w:color w:val="000000"/>
                <w:szCs w:val="27"/>
              </w:rPr>
            </w:pPr>
            <w:r w:rsidRPr="00B83641">
              <w:t xml:space="preserve">1. </w:t>
            </w:r>
            <w:r w:rsidRPr="00C3240E">
              <w:rPr>
                <w:color w:val="000000"/>
                <w:szCs w:val="27"/>
              </w:rPr>
              <w:t>Привести информацию на информационных стендах в помещении организации в соответствие перечню информации и требованиям к ней, установленным нормативными правовыми актами, а именно разместить на информационных стендах следующую информацию: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 полное и сокращенное наименование, место нахождения, почтовый адрес, схема проезда;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Pr="00A245CA" w:rsidRDefault="00141A8F" w:rsidP="000F5879">
            <w:pPr>
              <w:rPr>
                <w:rFonts w:ascii="Arial" w:hAnsi="Arial" w:cs="Arial"/>
                <w:b/>
                <w:bCs/>
                <w:color w:val="555555"/>
                <w:sz w:val="20"/>
                <w:szCs w:val="20"/>
                <w:shd w:val="clear" w:color="auto" w:fill="FFFFFF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</w:tc>
      </w:tr>
      <w:tr w:rsidR="00141A8F" w:rsidRPr="005F06F0" w:rsidTr="000F5879">
        <w:trPr>
          <w:trHeight w:val="829"/>
        </w:trPr>
        <w:tc>
          <w:tcPr>
            <w:tcW w:w="551" w:type="dxa"/>
            <w:vMerge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5245" w:type="dxa"/>
            <w:vMerge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8044" w:type="dxa"/>
            <w:shd w:val="clear" w:color="auto" w:fill="auto"/>
          </w:tcPr>
          <w:p w:rsidR="00141A8F" w:rsidRPr="00A13C75" w:rsidRDefault="00141A8F" w:rsidP="000F5879">
            <w:pPr>
              <w:pStyle w:val="affffffffa"/>
              <w:ind w:firstLine="0"/>
              <w:jc w:val="both"/>
            </w:pPr>
            <w:r w:rsidRPr="00A13C75">
              <w:t>2.Обеспечить на официальном сайте наличие информации об учреждении культуры, а именно: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 полное и сокращенное наименование, место нахождения, почтовый адрес, схема проезда;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  <w:p w:rsidR="00141A8F" w:rsidRDefault="00141A8F" w:rsidP="000F5879"/>
          <w:p w:rsidR="00141A8F" w:rsidRDefault="00141A8F" w:rsidP="000F5879">
            <w:r w:rsidRPr="00DF1885">
              <w:t>Обеспечить наличие и функционирование на официальном</w:t>
            </w:r>
            <w:r>
              <w:t xml:space="preserve"> сайте организации дистанционного</w:t>
            </w:r>
            <w:r w:rsidRPr="00DF1885">
              <w:t xml:space="preserve"> способ</w:t>
            </w:r>
            <w:r>
              <w:t>а</w:t>
            </w:r>
            <w:r w:rsidRPr="00DF1885">
              <w:t xml:space="preserve"> взаи</w:t>
            </w:r>
            <w:r>
              <w:t>модействия с получателями услуг:</w:t>
            </w:r>
          </w:p>
          <w:p w:rsidR="00141A8F" w:rsidRDefault="00141A8F" w:rsidP="000F5879">
            <w:r>
              <w:t>- телефон</w:t>
            </w:r>
          </w:p>
          <w:p w:rsidR="00141A8F" w:rsidRDefault="00141A8F" w:rsidP="000F5879">
            <w:r>
              <w:t>- электронной почты</w:t>
            </w:r>
          </w:p>
          <w:p w:rsidR="00141A8F" w:rsidRPr="00D80C67" w:rsidRDefault="00141A8F" w:rsidP="000F5879">
            <w:r>
              <w:t>-</w:t>
            </w:r>
            <w:r w:rsidRPr="00D80C67">
              <w:t> обеспечение технической возможности выражения получателем услуг мнения о качестве условий оказания услуг (наличие анкеты для опроса граждан или гиперссылки на нее);</w:t>
            </w:r>
          </w:p>
          <w:p w:rsidR="00141A8F" w:rsidRPr="00D80C67" w:rsidRDefault="00141A8F" w:rsidP="000F5879">
            <w:r w:rsidRPr="00D80C67">
              <w:t>- электронного сервиса: форма для подачи электронного обращения/жалобы/ предложения;</w:t>
            </w:r>
          </w:p>
          <w:p w:rsidR="00141A8F" w:rsidRPr="00D80C67" w:rsidRDefault="00141A8F" w:rsidP="000F5879">
            <w:r w:rsidRPr="00D80C67">
              <w:t>- электронного сервиса: получение консультации по оказываемым услугам;</w:t>
            </w:r>
          </w:p>
          <w:p w:rsidR="00141A8F" w:rsidRDefault="00141A8F" w:rsidP="000F5879">
            <w:r w:rsidRPr="00D80C67">
              <w:t>- иного электронного сервиса</w:t>
            </w:r>
          </w:p>
          <w:p w:rsidR="00141A8F" w:rsidRDefault="00141A8F" w:rsidP="000F5879">
            <w:r>
              <w:t xml:space="preserve"> </w:t>
            </w:r>
            <w:r w:rsidRPr="00DF1885">
              <w:t>- электронного сервиса: раздел «Часто задаваемые вопросы»;</w:t>
            </w:r>
          </w:p>
          <w:p w:rsidR="00141A8F" w:rsidRPr="00DF1885" w:rsidRDefault="00141A8F" w:rsidP="000F5879"/>
          <w:p w:rsidR="00141A8F" w:rsidRPr="00B83641" w:rsidRDefault="00141A8F" w:rsidP="000F5879">
            <w:r w:rsidRPr="00E36D36">
              <w:t>Обеспечить наличие и функционирование на официальном сайте организации альтернативной версии официального сайта организации в сети «Интернет» для инвалидов по зрению.</w:t>
            </w:r>
          </w:p>
        </w:tc>
      </w:tr>
      <w:tr w:rsidR="00141A8F" w:rsidRPr="005F06F0" w:rsidTr="000F5879">
        <w:trPr>
          <w:trHeight w:val="725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5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A245CA">
              <w:t>2. Критерий комфортности условий предоставления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</w:pPr>
            <w:r w:rsidRPr="00DB59C6">
              <w:t>Для повышения комфортности предоставлен</w:t>
            </w:r>
            <w:r>
              <w:t>ия услуг обеспечить в учреждении:</w:t>
            </w:r>
          </w:p>
          <w:p w:rsidR="00141A8F" w:rsidRDefault="00141A8F" w:rsidP="000F5879">
            <w:pPr>
              <w:pStyle w:val="af8"/>
              <w:ind w:left="0"/>
            </w:pPr>
            <w:r w:rsidRPr="00A245CA">
              <w:t>- наличие комфортной зоны отдыха (ожидания)</w:t>
            </w:r>
            <w:r>
              <w:t>;</w:t>
            </w:r>
          </w:p>
          <w:p w:rsidR="00141A8F" w:rsidRDefault="00141A8F" w:rsidP="000F5879">
            <w:pPr>
              <w:pStyle w:val="af8"/>
              <w:ind w:left="0"/>
            </w:pPr>
            <w:r w:rsidRPr="00A245CA">
              <w:t>- наличие и понятность навигации внутри организации;</w:t>
            </w:r>
          </w:p>
          <w:p w:rsidR="00141A8F" w:rsidRPr="00A13C75" w:rsidRDefault="00141A8F" w:rsidP="000F5879">
            <w:pPr>
              <w:pStyle w:val="af8"/>
              <w:ind w:left="0"/>
            </w:pPr>
            <w:r>
              <w:t xml:space="preserve">- </w:t>
            </w:r>
            <w:r w:rsidRPr="00A13C75">
              <w:t>доступность питьевой воды</w:t>
            </w:r>
          </w:p>
          <w:p w:rsidR="00141A8F" w:rsidRPr="00A13C75" w:rsidRDefault="00141A8F" w:rsidP="000F5879">
            <w:pPr>
              <w:pStyle w:val="af8"/>
              <w:ind w:left="0"/>
            </w:pPr>
            <w:r w:rsidRPr="00A13C75">
              <w:t>- наличие и доступность санитарно-гигиенических помещений (чистота помещений, наличие мыла, воды, туалетной бумаги и пр.);</w:t>
            </w:r>
          </w:p>
          <w:p w:rsidR="00141A8F" w:rsidRPr="00A13C75" w:rsidRDefault="00141A8F" w:rsidP="000F5879">
            <w:pPr>
              <w:pStyle w:val="af8"/>
              <w:ind w:left="0"/>
            </w:pPr>
            <w:r>
              <w:t xml:space="preserve">- </w:t>
            </w:r>
            <w:r w:rsidRPr="00A13C75">
              <w:t>санитарное состояние помещений организаций</w:t>
            </w:r>
          </w:p>
          <w:p w:rsidR="00141A8F" w:rsidRPr="00A245CA" w:rsidRDefault="00141A8F" w:rsidP="000F5879">
            <w:pPr>
              <w:pStyle w:val="af8"/>
              <w:ind w:left="0"/>
            </w:pPr>
            <w:r w:rsidRPr="00A245CA">
              <w:t>-возможность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  <w:r>
              <w:t>.</w:t>
            </w:r>
          </w:p>
        </w:tc>
      </w:tr>
      <w:tr w:rsidR="00141A8F" w:rsidRPr="005F06F0" w:rsidTr="000F5879">
        <w:trPr>
          <w:trHeight w:val="1254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r w:rsidRPr="00FA2A62">
              <w:t>Обеспечить в учреждении условия доступности, позволяющие получать услуги инвалидам наравне с другими:</w:t>
            </w:r>
          </w:p>
          <w:p w:rsidR="00141A8F" w:rsidRDefault="00141A8F" w:rsidP="000F5879">
            <w:r w:rsidRPr="00FA2A62">
              <w:t>-</w:t>
            </w:r>
            <w:r w:rsidRPr="00F842C0">
              <w:t xml:space="preserve"> оборудовать входные группы пандусами/подъемными платформами</w:t>
            </w:r>
          </w:p>
          <w:p w:rsidR="00141A8F" w:rsidRDefault="00141A8F" w:rsidP="000F5879">
            <w:r>
              <w:t xml:space="preserve">- </w:t>
            </w:r>
            <w:r w:rsidRPr="00FA2A62">
              <w:t>оборудовать парковочные места для инвалидов;</w:t>
            </w:r>
          </w:p>
          <w:p w:rsidR="00141A8F" w:rsidRDefault="00141A8F" w:rsidP="000F5879">
            <w:r>
              <w:t xml:space="preserve">- </w:t>
            </w:r>
            <w:r w:rsidRPr="00F842C0">
              <w:t>адаптировать лифты, поручни, расширить дверные проемы;</w:t>
            </w:r>
          </w:p>
          <w:p w:rsidR="00141A8F" w:rsidRDefault="00141A8F" w:rsidP="000F5879">
            <w:r w:rsidRPr="00FA2A62">
              <w:t>- обеспечить наличие сменных кресел-колясок;</w:t>
            </w:r>
          </w:p>
          <w:p w:rsidR="00141A8F" w:rsidRDefault="00141A8F" w:rsidP="000F5879">
            <w:r>
              <w:t xml:space="preserve">- </w:t>
            </w:r>
            <w:r w:rsidRPr="00F842C0">
              <w:t>организовать специально оборудованные санитарно-гигиенические помещения в организации.</w:t>
            </w:r>
          </w:p>
          <w:p w:rsidR="00141A8F" w:rsidRDefault="00141A8F" w:rsidP="000F5879">
            <w:r w:rsidRPr="00F842C0">
              <w:t>- обеспечить дублирование для инвалидов по слуху и зрению звуковой и зрительной информации</w:t>
            </w:r>
          </w:p>
          <w:p w:rsidR="00141A8F" w:rsidRDefault="00141A8F" w:rsidP="000F5879">
            <w:r w:rsidRPr="00F842C0">
              <w:t>- обеспечить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141A8F" w:rsidRDefault="00141A8F" w:rsidP="000F5879">
            <w:r w:rsidRPr="00FA2A62">
              <w:t>- обеспечить возможность предоставления инвалидам по слуху (слуху и зрению) услуг сурдопереводчика (тифлосурдопереводчика);</w:t>
            </w:r>
          </w:p>
          <w:p w:rsidR="00141A8F" w:rsidRDefault="00141A8F" w:rsidP="000F5879">
            <w:r w:rsidRPr="00FA2A62">
              <w:t>- работникам организации рекомендуется пройти обучение (инструктирование, возможность сопровождения работниками организации) по работе с инвалидами.</w:t>
            </w:r>
          </w:p>
          <w:p w:rsidR="00141A8F" w:rsidRPr="005F06F0" w:rsidRDefault="00141A8F" w:rsidP="000F5879">
            <w:r>
              <w:t xml:space="preserve">- </w:t>
            </w:r>
            <w:r w:rsidRPr="00F842C0">
              <w:t>предоставить возможность предоставления услуги в дистанционном режиме или на дому.</w:t>
            </w:r>
          </w:p>
        </w:tc>
      </w:tr>
      <w:tr w:rsidR="00141A8F" w:rsidRPr="005F06F0" w:rsidTr="000F5879">
        <w:trPr>
          <w:trHeight w:val="1127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 w:rsidR="00141A8F" w:rsidRPr="005F06F0" w:rsidTr="000F5879">
        <w:trPr>
          <w:trHeight w:val="830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При анализе ответов респондентов, были сформулированы следующие рекомендации:</w:t>
            </w:r>
          </w:p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1. Приобрести современную мебель.</w:t>
            </w:r>
          </w:p>
        </w:tc>
      </w:tr>
    </w:tbl>
    <w:p w:rsidR="00141A8F" w:rsidRDefault="00141A8F" w:rsidP="00141A8F">
      <w:pPr>
        <w:pStyle w:val="af8"/>
        <w:jc w:val="center"/>
        <w:rPr>
          <w:b/>
        </w:rPr>
      </w:pPr>
    </w:p>
    <w:p w:rsidR="00141A8F" w:rsidRDefault="00141A8F" w:rsidP="00141A8F">
      <w:pPr>
        <w:pStyle w:val="af8"/>
        <w:jc w:val="center"/>
        <w:rPr>
          <w:b/>
        </w:rPr>
      </w:pPr>
      <w:r>
        <w:rPr>
          <w:b/>
        </w:rPr>
        <w:t>13.</w:t>
      </w:r>
      <w:r w:rsidRPr="00154AAD">
        <w:t xml:space="preserve"> </w:t>
      </w:r>
      <w:r w:rsidRPr="00154AAD">
        <w:rPr>
          <w:b/>
        </w:rPr>
        <w:t>МБУК «Россошинский сельский Дом культуры»</w:t>
      </w:r>
    </w:p>
    <w:tbl>
      <w:tblPr>
        <w:tblStyle w:val="afa"/>
        <w:tblW w:w="0" w:type="auto"/>
        <w:tblInd w:w="720" w:type="dxa"/>
        <w:tblLook w:val="04A0" w:firstRow="1" w:lastRow="0" w:firstColumn="1" w:lastColumn="0" w:noHBand="0" w:noVBand="1"/>
      </w:tblPr>
      <w:tblGrid>
        <w:gridCol w:w="501"/>
        <w:gridCol w:w="3729"/>
        <w:gridCol w:w="5528"/>
      </w:tblGrid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№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Критерий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Предложения/рекомендации</w:t>
            </w:r>
          </w:p>
        </w:tc>
      </w:tr>
      <w:tr w:rsidR="00141A8F" w:rsidRPr="005F06F0" w:rsidTr="000F5879">
        <w:tc>
          <w:tcPr>
            <w:tcW w:w="551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5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1. Критерий открытости и доступности информации об организации</w:t>
            </w:r>
            <w:r>
              <w:rPr>
                <w:szCs w:val="24"/>
              </w:rPr>
              <w:t>а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pPr>
              <w:rPr>
                <w:color w:val="000000"/>
                <w:szCs w:val="27"/>
              </w:rPr>
            </w:pPr>
            <w:r w:rsidRPr="00B83641">
              <w:t xml:space="preserve">1. </w:t>
            </w:r>
            <w:r w:rsidRPr="00C3240E">
              <w:rPr>
                <w:color w:val="000000"/>
                <w:szCs w:val="27"/>
              </w:rPr>
              <w:t>Привести информацию на информационных стендах в помещении организации в соответствие перечню информации и требованиям к ней, установленным нормативными правовыми актами, а именно разместить на информационных стендах следующую информацию: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Pr="00A245CA" w:rsidRDefault="00141A8F" w:rsidP="000F5879">
            <w:pPr>
              <w:rPr>
                <w:rFonts w:ascii="Arial" w:hAnsi="Arial" w:cs="Arial"/>
                <w:b/>
                <w:bCs/>
                <w:color w:val="555555"/>
                <w:sz w:val="20"/>
                <w:szCs w:val="20"/>
                <w:shd w:val="clear" w:color="auto" w:fill="FFFFFF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</w:tc>
      </w:tr>
      <w:tr w:rsidR="00141A8F" w:rsidRPr="005F06F0" w:rsidTr="000F5879">
        <w:trPr>
          <w:trHeight w:val="1429"/>
        </w:trPr>
        <w:tc>
          <w:tcPr>
            <w:tcW w:w="551" w:type="dxa"/>
            <w:vMerge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5245" w:type="dxa"/>
            <w:vMerge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8044" w:type="dxa"/>
            <w:shd w:val="clear" w:color="auto" w:fill="auto"/>
          </w:tcPr>
          <w:p w:rsidR="00141A8F" w:rsidRPr="00A13C75" w:rsidRDefault="00141A8F" w:rsidP="000F5879">
            <w:pPr>
              <w:pStyle w:val="affffffffa"/>
              <w:ind w:firstLine="0"/>
              <w:jc w:val="both"/>
            </w:pPr>
            <w:r w:rsidRPr="00A13C75">
              <w:t>2.Обеспечить на официальном сайте наличие информации об учреждении культуры, а именно: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 полное и сокращенное наименование, место нахождения, почтовый адрес, схема проезда;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  <w:p w:rsidR="00141A8F" w:rsidRDefault="00141A8F" w:rsidP="000F5879"/>
          <w:p w:rsidR="00141A8F" w:rsidRDefault="00141A8F" w:rsidP="000F5879">
            <w:r w:rsidRPr="00DF1885">
              <w:t>Обеспечить наличие и функционирование на официальном</w:t>
            </w:r>
            <w:r>
              <w:t xml:space="preserve"> сайте организации дистанционного</w:t>
            </w:r>
            <w:r w:rsidRPr="00DF1885">
              <w:t xml:space="preserve"> способ</w:t>
            </w:r>
            <w:r>
              <w:t>а</w:t>
            </w:r>
            <w:r w:rsidRPr="00DF1885">
              <w:t xml:space="preserve"> взаи</w:t>
            </w:r>
            <w:r>
              <w:t>модействия с получателями услуг:</w:t>
            </w:r>
          </w:p>
          <w:p w:rsidR="00141A8F" w:rsidRDefault="00141A8F" w:rsidP="000F5879">
            <w:r>
              <w:t>- телефон</w:t>
            </w:r>
          </w:p>
          <w:p w:rsidR="00141A8F" w:rsidRDefault="00141A8F" w:rsidP="000F5879">
            <w:r>
              <w:t>- электронной почты</w:t>
            </w:r>
          </w:p>
          <w:p w:rsidR="00141A8F" w:rsidRPr="00D80C67" w:rsidRDefault="00141A8F" w:rsidP="000F5879">
            <w:r>
              <w:t>-</w:t>
            </w:r>
            <w:r w:rsidRPr="00D80C67">
              <w:t> обеспечение технической возможности выражения получателем услуг мнения о качестве условий оказания услуг (наличие анкеты для опроса граждан или гиперссылки на нее);</w:t>
            </w:r>
          </w:p>
          <w:p w:rsidR="00141A8F" w:rsidRPr="00D80C67" w:rsidRDefault="00141A8F" w:rsidP="000F5879">
            <w:r w:rsidRPr="00D80C67">
              <w:t>- электронного сервиса: форма для подачи электронного обращения/жалобы/ предложения;</w:t>
            </w:r>
          </w:p>
          <w:p w:rsidR="00141A8F" w:rsidRPr="00D80C67" w:rsidRDefault="00141A8F" w:rsidP="000F5879">
            <w:r w:rsidRPr="00D80C67">
              <w:t>- электронного сервиса: получение консультации по оказываемым услугам;</w:t>
            </w:r>
          </w:p>
          <w:p w:rsidR="00141A8F" w:rsidRDefault="00141A8F" w:rsidP="000F5879">
            <w:r w:rsidRPr="00D80C67">
              <w:t>- иного электронного сервиса</w:t>
            </w:r>
          </w:p>
          <w:p w:rsidR="00141A8F" w:rsidRDefault="00141A8F" w:rsidP="000F5879">
            <w:r>
              <w:t xml:space="preserve"> </w:t>
            </w:r>
            <w:r w:rsidRPr="00DF1885">
              <w:t>- электронного сервиса: раздел «Часто задаваемые вопросы»;</w:t>
            </w:r>
          </w:p>
          <w:p w:rsidR="00141A8F" w:rsidRPr="00DF1885" w:rsidRDefault="00141A8F" w:rsidP="000F5879"/>
          <w:p w:rsidR="00141A8F" w:rsidRPr="00B83641" w:rsidRDefault="00141A8F" w:rsidP="000F5879">
            <w:r w:rsidRPr="00E36D36">
              <w:t>Обеспечить наличие и функционирование на официальном сайте организации альтернативной версии официального сайта организации в сети «Интернет» для инвалидов по зрению.</w:t>
            </w:r>
          </w:p>
        </w:tc>
      </w:tr>
      <w:tr w:rsidR="00141A8F" w:rsidRPr="005F06F0" w:rsidTr="000F5879">
        <w:trPr>
          <w:trHeight w:val="404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5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A245CA">
              <w:t>2. Критерий комфортности условий предоставления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</w:pPr>
            <w:r w:rsidRPr="00DB59C6">
              <w:t>Для повышения комфортности предоставлен</w:t>
            </w:r>
            <w:r>
              <w:t>ия услуг обеспечить в учреждении:</w:t>
            </w:r>
          </w:p>
          <w:p w:rsidR="00141A8F" w:rsidRPr="00A13C75" w:rsidRDefault="00141A8F" w:rsidP="000F5879">
            <w:pPr>
              <w:pStyle w:val="af8"/>
              <w:ind w:left="0"/>
            </w:pPr>
            <w:r>
              <w:t xml:space="preserve">- </w:t>
            </w:r>
            <w:r w:rsidRPr="00A13C75">
              <w:t>доступность питьевой воды</w:t>
            </w:r>
          </w:p>
          <w:p w:rsidR="00141A8F" w:rsidRPr="00A13C75" w:rsidRDefault="00141A8F" w:rsidP="000F5879">
            <w:pPr>
              <w:pStyle w:val="af8"/>
              <w:ind w:left="0"/>
            </w:pPr>
            <w:r w:rsidRPr="00A13C75">
              <w:t>- наличие и доступность санитарно-гигиенических помещений (чистота помещений, наличие мыла, воды, туалетной бумаги и пр.);</w:t>
            </w:r>
          </w:p>
          <w:p w:rsidR="00141A8F" w:rsidRPr="00A13C75" w:rsidRDefault="00141A8F" w:rsidP="000F5879">
            <w:pPr>
              <w:pStyle w:val="af8"/>
              <w:ind w:left="0"/>
            </w:pPr>
            <w:r>
              <w:t xml:space="preserve">- </w:t>
            </w:r>
            <w:r w:rsidRPr="00A13C75">
              <w:t>санитарное состояние помещений организаций</w:t>
            </w:r>
          </w:p>
          <w:p w:rsidR="00141A8F" w:rsidRPr="00A245CA" w:rsidRDefault="00141A8F" w:rsidP="000F5879">
            <w:pPr>
              <w:pStyle w:val="af8"/>
              <w:ind w:left="0"/>
            </w:pPr>
            <w:r w:rsidRPr="00A245CA">
              <w:t>-возможность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  <w:r>
              <w:t>.</w:t>
            </w:r>
          </w:p>
        </w:tc>
      </w:tr>
      <w:tr w:rsidR="00141A8F" w:rsidRPr="005F06F0" w:rsidTr="000F5879">
        <w:trPr>
          <w:trHeight w:val="2544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r w:rsidRPr="00FA2A62">
              <w:t>Обеспечить в учреждении условия доступности, позволяющие получать услуги инвалидам наравне с другими:</w:t>
            </w:r>
          </w:p>
          <w:p w:rsidR="00141A8F" w:rsidRDefault="00141A8F" w:rsidP="000F5879">
            <w:r w:rsidRPr="00FA2A62">
              <w:t>-</w:t>
            </w:r>
            <w:r w:rsidRPr="00F842C0">
              <w:t xml:space="preserve"> оборудовать входные группы пандусами/подъемными платформами</w:t>
            </w:r>
          </w:p>
          <w:p w:rsidR="00141A8F" w:rsidRDefault="00141A8F" w:rsidP="000F5879">
            <w:r>
              <w:t xml:space="preserve">- </w:t>
            </w:r>
            <w:r w:rsidRPr="00FA2A62">
              <w:t>оборудовать парковочные места для инвалидов;</w:t>
            </w:r>
          </w:p>
          <w:p w:rsidR="00141A8F" w:rsidRDefault="00141A8F" w:rsidP="000F5879">
            <w:r>
              <w:t xml:space="preserve">- </w:t>
            </w:r>
            <w:r w:rsidRPr="00F842C0">
              <w:t>адаптировать лифты, поручни, расширить дверные проемы;</w:t>
            </w:r>
          </w:p>
          <w:p w:rsidR="00141A8F" w:rsidRDefault="00141A8F" w:rsidP="000F5879">
            <w:r w:rsidRPr="00FA2A62">
              <w:t>- обеспечить наличие сменных кресел-колясок;</w:t>
            </w:r>
          </w:p>
          <w:p w:rsidR="00141A8F" w:rsidRDefault="00141A8F" w:rsidP="000F5879">
            <w:r>
              <w:t xml:space="preserve">- </w:t>
            </w:r>
            <w:r w:rsidRPr="00F842C0">
              <w:t>организовать специально оборудованные санитарно-гигиенические помещения в организации.</w:t>
            </w:r>
          </w:p>
          <w:p w:rsidR="00141A8F" w:rsidRDefault="00141A8F" w:rsidP="000F5879">
            <w:r w:rsidRPr="00F842C0">
              <w:t>- обеспечить дублирование для инвалидов по слуху и зрению звуковой и зрительной информации</w:t>
            </w:r>
          </w:p>
          <w:p w:rsidR="00141A8F" w:rsidRDefault="00141A8F" w:rsidP="000F5879">
            <w:r w:rsidRPr="00F842C0">
              <w:t>- обеспечить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141A8F" w:rsidRDefault="00141A8F" w:rsidP="000F5879">
            <w:r w:rsidRPr="00FA2A62">
              <w:t>- обеспечить возможность предоставления инвалидам по слуху (слуху и зрению) услуг сурдопереводчика (тифлосурдопереводчика);</w:t>
            </w:r>
          </w:p>
          <w:p w:rsidR="00141A8F" w:rsidRDefault="00141A8F" w:rsidP="000F5879">
            <w:r w:rsidRPr="00FA2A62">
              <w:t>- работникам организации рекомендуется пройти обучение (инструктирование, возможность сопровождения работниками организации) по работе с инвалидами.</w:t>
            </w:r>
          </w:p>
          <w:p w:rsidR="00141A8F" w:rsidRPr="005F06F0" w:rsidRDefault="00141A8F" w:rsidP="000F5879">
            <w:r>
              <w:t xml:space="preserve">- </w:t>
            </w:r>
            <w:r w:rsidRPr="00F842C0">
              <w:t>предоставить возможность предоставления услуги в дистанционном режиме или на дому.</w:t>
            </w:r>
          </w:p>
        </w:tc>
      </w:tr>
      <w:tr w:rsidR="00141A8F" w:rsidRPr="005F06F0" w:rsidTr="000F5879">
        <w:trPr>
          <w:trHeight w:val="1127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 w:rsidR="00141A8F" w:rsidRPr="005F06F0" w:rsidTr="000F5879">
        <w:trPr>
          <w:trHeight w:val="830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Рекомендаций нет. </w:t>
            </w:r>
          </w:p>
        </w:tc>
      </w:tr>
    </w:tbl>
    <w:p w:rsidR="00141A8F" w:rsidRDefault="00141A8F" w:rsidP="00141A8F">
      <w:pPr>
        <w:pStyle w:val="af8"/>
        <w:jc w:val="center"/>
        <w:rPr>
          <w:b/>
        </w:rPr>
      </w:pPr>
    </w:p>
    <w:p w:rsidR="00141A8F" w:rsidRDefault="00141A8F" w:rsidP="00141A8F">
      <w:pPr>
        <w:pStyle w:val="af8"/>
        <w:jc w:val="center"/>
        <w:rPr>
          <w:b/>
        </w:rPr>
      </w:pPr>
      <w:r>
        <w:rPr>
          <w:b/>
        </w:rPr>
        <w:t>14.</w:t>
      </w:r>
      <w:r w:rsidRPr="00EB3E9C">
        <w:t xml:space="preserve"> </w:t>
      </w:r>
      <w:r w:rsidRPr="00EB3E9C">
        <w:rPr>
          <w:b/>
        </w:rPr>
        <w:t>МБУК «Маловский сельский дом культуры»</w:t>
      </w:r>
    </w:p>
    <w:tbl>
      <w:tblPr>
        <w:tblStyle w:val="afa"/>
        <w:tblW w:w="0" w:type="auto"/>
        <w:tblInd w:w="720" w:type="dxa"/>
        <w:tblLook w:val="04A0" w:firstRow="1" w:lastRow="0" w:firstColumn="1" w:lastColumn="0" w:noHBand="0" w:noVBand="1"/>
      </w:tblPr>
      <w:tblGrid>
        <w:gridCol w:w="501"/>
        <w:gridCol w:w="3729"/>
        <w:gridCol w:w="5528"/>
      </w:tblGrid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№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Критерий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Предложения/рекомендации</w:t>
            </w:r>
          </w:p>
        </w:tc>
      </w:tr>
      <w:tr w:rsidR="00141A8F" w:rsidRPr="005F06F0" w:rsidTr="000F5879">
        <w:tc>
          <w:tcPr>
            <w:tcW w:w="551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5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1. Критерий открытости и доступности информации об организации</w:t>
            </w:r>
            <w:r>
              <w:rPr>
                <w:szCs w:val="24"/>
              </w:rPr>
              <w:t>а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pPr>
              <w:rPr>
                <w:color w:val="000000"/>
                <w:szCs w:val="27"/>
              </w:rPr>
            </w:pPr>
            <w:r w:rsidRPr="00B83641">
              <w:t xml:space="preserve">1. </w:t>
            </w:r>
            <w:r w:rsidRPr="00C3240E">
              <w:rPr>
                <w:color w:val="000000"/>
                <w:szCs w:val="27"/>
              </w:rPr>
              <w:t>Привести информацию на информационных стендах в помещении организации в соответствие перечню информации и требованиям к ней, установленным нормативными правовыми актами, а именно разместить на информационных стендах следующую информацию: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Pr="00A245CA" w:rsidRDefault="00141A8F" w:rsidP="000F5879">
            <w:pPr>
              <w:rPr>
                <w:rFonts w:ascii="Arial" w:hAnsi="Arial" w:cs="Arial"/>
                <w:b/>
                <w:bCs/>
                <w:color w:val="555555"/>
                <w:sz w:val="20"/>
                <w:szCs w:val="20"/>
                <w:shd w:val="clear" w:color="auto" w:fill="FFFFFF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</w:tc>
      </w:tr>
      <w:tr w:rsidR="00141A8F" w:rsidRPr="005F06F0" w:rsidTr="000F5879">
        <w:trPr>
          <w:trHeight w:val="1429"/>
        </w:trPr>
        <w:tc>
          <w:tcPr>
            <w:tcW w:w="551" w:type="dxa"/>
            <w:vMerge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5245" w:type="dxa"/>
            <w:vMerge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8044" w:type="dxa"/>
            <w:shd w:val="clear" w:color="auto" w:fill="auto"/>
          </w:tcPr>
          <w:p w:rsidR="00141A8F" w:rsidRPr="00A13C75" w:rsidRDefault="00141A8F" w:rsidP="000F5879">
            <w:pPr>
              <w:pStyle w:val="affffffffa"/>
              <w:ind w:firstLine="0"/>
              <w:jc w:val="both"/>
            </w:pPr>
            <w:r w:rsidRPr="00A13C75">
              <w:t>2.Обеспечить на официальном сайте наличие информации об учреждении культуры, а именно: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 полное и сокращенное наименование, место нахождения, почтовый адрес, схема проезда;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  <w:p w:rsidR="00141A8F" w:rsidRDefault="00141A8F" w:rsidP="000F5879"/>
          <w:p w:rsidR="00141A8F" w:rsidRDefault="00141A8F" w:rsidP="000F5879">
            <w:r w:rsidRPr="00DF1885">
              <w:t>Обеспечить наличие и функционирование на официальном</w:t>
            </w:r>
            <w:r>
              <w:t xml:space="preserve"> сайте организации дистанционного</w:t>
            </w:r>
            <w:r w:rsidRPr="00DF1885">
              <w:t xml:space="preserve"> способ</w:t>
            </w:r>
            <w:r>
              <w:t>а</w:t>
            </w:r>
            <w:r w:rsidRPr="00DF1885">
              <w:t xml:space="preserve"> взаи</w:t>
            </w:r>
            <w:r>
              <w:t>модействия с получателями услуг:</w:t>
            </w:r>
          </w:p>
          <w:p w:rsidR="00141A8F" w:rsidRDefault="00141A8F" w:rsidP="000F5879">
            <w:r>
              <w:t>- телефон</w:t>
            </w:r>
          </w:p>
          <w:p w:rsidR="00141A8F" w:rsidRDefault="00141A8F" w:rsidP="000F5879">
            <w:r>
              <w:t>- электронной почты</w:t>
            </w:r>
          </w:p>
          <w:p w:rsidR="00141A8F" w:rsidRPr="00D80C67" w:rsidRDefault="00141A8F" w:rsidP="000F5879">
            <w:r>
              <w:t>-</w:t>
            </w:r>
            <w:r w:rsidRPr="00D80C67">
              <w:t> обеспечение технической возможности выражения получателем услуг мнения о качестве условий оказания услуг (наличие анкеты для опроса граждан или гиперссылки на нее);</w:t>
            </w:r>
          </w:p>
          <w:p w:rsidR="00141A8F" w:rsidRPr="00D80C67" w:rsidRDefault="00141A8F" w:rsidP="000F5879">
            <w:r w:rsidRPr="00D80C67">
              <w:t>- электронного сервиса: форма для подачи электронного обращения/жалобы/ предложения;</w:t>
            </w:r>
          </w:p>
          <w:p w:rsidR="00141A8F" w:rsidRPr="00D80C67" w:rsidRDefault="00141A8F" w:rsidP="000F5879">
            <w:r w:rsidRPr="00D80C67">
              <w:t>- электронного сервиса: получение консультации по оказываемым услугам;</w:t>
            </w:r>
          </w:p>
          <w:p w:rsidR="00141A8F" w:rsidRDefault="00141A8F" w:rsidP="000F5879">
            <w:r w:rsidRPr="00D80C67">
              <w:t>- иного электронного сервиса</w:t>
            </w:r>
          </w:p>
          <w:p w:rsidR="00141A8F" w:rsidRDefault="00141A8F" w:rsidP="000F5879">
            <w:r>
              <w:t xml:space="preserve"> </w:t>
            </w:r>
            <w:r w:rsidRPr="00DF1885">
              <w:t>- электронного сервиса: раздел «Часто задаваемые вопросы»;</w:t>
            </w:r>
          </w:p>
          <w:p w:rsidR="00141A8F" w:rsidRPr="00DF1885" w:rsidRDefault="00141A8F" w:rsidP="000F5879"/>
          <w:p w:rsidR="00141A8F" w:rsidRDefault="00141A8F" w:rsidP="000F5879">
            <w:r w:rsidRPr="00E36D36">
              <w:t>Обеспечить наличие и функционирование на официальном сайте организации альтернативной версии официального сайта организации в сети «Интернет» для инвалидов по зрению.</w:t>
            </w:r>
          </w:p>
          <w:p w:rsidR="00141A8F" w:rsidRPr="00B83641" w:rsidRDefault="00141A8F" w:rsidP="000F5879"/>
        </w:tc>
      </w:tr>
      <w:tr w:rsidR="00141A8F" w:rsidRPr="005F06F0" w:rsidTr="000F5879">
        <w:trPr>
          <w:trHeight w:val="725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5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A245CA">
              <w:t>2. Критерий комфортности условий предоставления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</w:pPr>
            <w:r w:rsidRPr="00DB59C6">
              <w:t>Для повышения комфортности предоставлен</w:t>
            </w:r>
            <w:r>
              <w:t>ия услуг обеспечить в учреждении:</w:t>
            </w:r>
          </w:p>
          <w:p w:rsidR="00141A8F" w:rsidRPr="00A13C75" w:rsidRDefault="00141A8F" w:rsidP="000F5879">
            <w:pPr>
              <w:pStyle w:val="af8"/>
              <w:ind w:left="0"/>
            </w:pPr>
            <w:r>
              <w:t xml:space="preserve">- </w:t>
            </w:r>
            <w:r w:rsidRPr="00A13C75">
              <w:t>доступность питьевой воды</w:t>
            </w:r>
          </w:p>
          <w:p w:rsidR="00141A8F" w:rsidRPr="00A245CA" w:rsidRDefault="00141A8F" w:rsidP="000F5879">
            <w:pPr>
              <w:pStyle w:val="af8"/>
              <w:ind w:left="0"/>
            </w:pPr>
            <w:r w:rsidRPr="00A245CA">
              <w:t>-возможность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  <w:r>
              <w:t>.</w:t>
            </w:r>
          </w:p>
        </w:tc>
      </w:tr>
      <w:tr w:rsidR="00141A8F" w:rsidRPr="005F06F0" w:rsidTr="000F5879">
        <w:trPr>
          <w:trHeight w:val="971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r w:rsidRPr="00FA2A62">
              <w:t>Обеспечить в учреждении условия доступности, позволяющие получать услуги инвалидам наравне с другими:</w:t>
            </w:r>
          </w:p>
          <w:p w:rsidR="00141A8F" w:rsidRDefault="00141A8F" w:rsidP="000F5879">
            <w:r w:rsidRPr="00FA2A62">
              <w:t>-</w:t>
            </w:r>
            <w:r w:rsidRPr="00F842C0">
              <w:t xml:space="preserve"> оборудовать входные группы пандусами/подъемными платформами</w:t>
            </w:r>
          </w:p>
          <w:p w:rsidR="00141A8F" w:rsidRDefault="00141A8F" w:rsidP="000F5879">
            <w:r>
              <w:t xml:space="preserve">- </w:t>
            </w:r>
            <w:r w:rsidRPr="00FA2A62">
              <w:t>оборудовать парковочные места для инвалидов;</w:t>
            </w:r>
          </w:p>
          <w:p w:rsidR="00141A8F" w:rsidRDefault="00141A8F" w:rsidP="000F5879">
            <w:r>
              <w:t xml:space="preserve">- </w:t>
            </w:r>
            <w:r w:rsidRPr="00F842C0">
              <w:t>адаптировать лифты, поручни, расширить дверные проемы;</w:t>
            </w:r>
          </w:p>
          <w:p w:rsidR="00141A8F" w:rsidRDefault="00141A8F" w:rsidP="000F5879">
            <w:r w:rsidRPr="00FA2A62">
              <w:t>- обеспечить наличие сменных кресел-колясок;</w:t>
            </w:r>
          </w:p>
          <w:p w:rsidR="00141A8F" w:rsidRDefault="00141A8F" w:rsidP="000F5879">
            <w:r>
              <w:t xml:space="preserve">- </w:t>
            </w:r>
            <w:r w:rsidRPr="00F842C0">
              <w:t>организовать специально оборудованные санитарно-гигиенические помещения в организации.</w:t>
            </w:r>
          </w:p>
          <w:p w:rsidR="00141A8F" w:rsidRDefault="00141A8F" w:rsidP="000F5879">
            <w:r w:rsidRPr="00F842C0">
              <w:t>- обеспечить дублирование для инвалидов по слуху и зрению звуковой и зрительной информации</w:t>
            </w:r>
          </w:p>
          <w:p w:rsidR="00141A8F" w:rsidRDefault="00141A8F" w:rsidP="000F5879">
            <w:r w:rsidRPr="00F842C0">
              <w:t>- обеспечить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141A8F" w:rsidRDefault="00141A8F" w:rsidP="000F5879">
            <w:r w:rsidRPr="00FA2A62">
              <w:t>- обеспечить возможность предоставления инвалидам по слуху (слуху и зрению) услуг сурдопереводчика (тифлосурдопереводчика);</w:t>
            </w:r>
          </w:p>
          <w:p w:rsidR="00141A8F" w:rsidRDefault="00141A8F" w:rsidP="000F5879">
            <w:r w:rsidRPr="00FA2A62">
              <w:t>- работникам организации рекомендуется пройти обучение (инструктирование, возможность сопровождения работниками организации) по работе с инвалидами.</w:t>
            </w:r>
          </w:p>
          <w:p w:rsidR="00141A8F" w:rsidRPr="005F06F0" w:rsidRDefault="00141A8F" w:rsidP="000F5879">
            <w:r>
              <w:t xml:space="preserve">- </w:t>
            </w:r>
            <w:r w:rsidRPr="00F842C0">
              <w:t>предоставить возможность предоставления услуги в дистанционном режиме или на дому.</w:t>
            </w:r>
          </w:p>
        </w:tc>
      </w:tr>
      <w:tr w:rsidR="00141A8F" w:rsidRPr="005F06F0" w:rsidTr="000F5879">
        <w:trPr>
          <w:trHeight w:val="1127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 w:rsidR="00141A8F" w:rsidRPr="005F06F0" w:rsidTr="000F5879">
        <w:trPr>
          <w:trHeight w:val="830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При анализе ответов респондентов, были сформулированы следующие рекомендации:</w:t>
            </w:r>
          </w:p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1. Построить зрительный зал. </w:t>
            </w:r>
          </w:p>
        </w:tc>
      </w:tr>
    </w:tbl>
    <w:p w:rsidR="00141A8F" w:rsidRDefault="00141A8F" w:rsidP="00141A8F">
      <w:pPr>
        <w:pStyle w:val="af8"/>
        <w:jc w:val="center"/>
        <w:rPr>
          <w:b/>
        </w:rPr>
      </w:pPr>
    </w:p>
    <w:p w:rsidR="00141A8F" w:rsidRDefault="00141A8F" w:rsidP="00141A8F">
      <w:pPr>
        <w:pStyle w:val="af8"/>
        <w:jc w:val="center"/>
        <w:rPr>
          <w:b/>
        </w:rPr>
      </w:pPr>
      <w:r>
        <w:rPr>
          <w:b/>
        </w:rPr>
        <w:t>15.</w:t>
      </w:r>
      <w:r w:rsidRPr="009E2378">
        <w:t xml:space="preserve"> </w:t>
      </w:r>
      <w:r w:rsidRPr="009E2378">
        <w:rPr>
          <w:b/>
        </w:rPr>
        <w:t>МУК «Витимский сельский Дом культуры»</w:t>
      </w:r>
    </w:p>
    <w:tbl>
      <w:tblPr>
        <w:tblStyle w:val="afa"/>
        <w:tblW w:w="0" w:type="auto"/>
        <w:tblInd w:w="720" w:type="dxa"/>
        <w:tblLook w:val="04A0" w:firstRow="1" w:lastRow="0" w:firstColumn="1" w:lastColumn="0" w:noHBand="0" w:noVBand="1"/>
      </w:tblPr>
      <w:tblGrid>
        <w:gridCol w:w="501"/>
        <w:gridCol w:w="3729"/>
        <w:gridCol w:w="5528"/>
      </w:tblGrid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№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Критерий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Предложения/рекомендации</w:t>
            </w:r>
          </w:p>
        </w:tc>
      </w:tr>
      <w:tr w:rsidR="00141A8F" w:rsidRPr="005F06F0" w:rsidTr="000F5879">
        <w:tc>
          <w:tcPr>
            <w:tcW w:w="551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5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1. Критерий открытости и доступности информации об организации</w:t>
            </w:r>
            <w:r>
              <w:rPr>
                <w:szCs w:val="24"/>
              </w:rPr>
              <w:t>а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pPr>
              <w:rPr>
                <w:color w:val="000000"/>
                <w:szCs w:val="27"/>
              </w:rPr>
            </w:pPr>
            <w:r w:rsidRPr="00B83641">
              <w:t xml:space="preserve">1. </w:t>
            </w:r>
            <w:r w:rsidRPr="00C3240E">
              <w:rPr>
                <w:color w:val="000000"/>
                <w:szCs w:val="27"/>
              </w:rPr>
              <w:t>Привести информацию на информационных стендах в помещении организации в соответствие перечню информации и требованиям к ней, установленным нормативными правовыми актами, а именно разместить на информационных стендах следующую информацию: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 полное и сокращенное наименование, место нахождения, почтовый адрес, схема проезда;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Pr="00A245CA" w:rsidRDefault="00141A8F" w:rsidP="000F5879">
            <w:pPr>
              <w:rPr>
                <w:rFonts w:ascii="Arial" w:hAnsi="Arial" w:cs="Arial"/>
                <w:b/>
                <w:bCs/>
                <w:color w:val="555555"/>
                <w:sz w:val="20"/>
                <w:szCs w:val="20"/>
                <w:shd w:val="clear" w:color="auto" w:fill="FFFFFF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</w:tc>
      </w:tr>
      <w:tr w:rsidR="00141A8F" w:rsidRPr="005F06F0" w:rsidTr="000F5879">
        <w:trPr>
          <w:trHeight w:val="1429"/>
        </w:trPr>
        <w:tc>
          <w:tcPr>
            <w:tcW w:w="551" w:type="dxa"/>
            <w:vMerge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5245" w:type="dxa"/>
            <w:vMerge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8044" w:type="dxa"/>
            <w:shd w:val="clear" w:color="auto" w:fill="auto"/>
          </w:tcPr>
          <w:p w:rsidR="00141A8F" w:rsidRPr="00A13C75" w:rsidRDefault="00141A8F" w:rsidP="000F5879">
            <w:pPr>
              <w:pStyle w:val="affffffffa"/>
              <w:ind w:firstLine="0"/>
              <w:jc w:val="both"/>
            </w:pPr>
            <w:r w:rsidRPr="00A13C75">
              <w:t>2.Обеспечить на официальном сайте наличие информации об учреждении культуры, а именно: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 полное и сокращенное наименование, место нахождения, почтовый адрес, схема проезда;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  <w:p w:rsidR="00141A8F" w:rsidRDefault="00141A8F" w:rsidP="000F5879"/>
          <w:p w:rsidR="00141A8F" w:rsidRDefault="00141A8F" w:rsidP="000F5879">
            <w:r w:rsidRPr="00DF1885">
              <w:t>Обеспечить наличие и функционирование на официальном</w:t>
            </w:r>
            <w:r>
              <w:t xml:space="preserve"> сайте организации дистанционного</w:t>
            </w:r>
            <w:r w:rsidRPr="00DF1885">
              <w:t xml:space="preserve"> способ</w:t>
            </w:r>
            <w:r>
              <w:t>а</w:t>
            </w:r>
            <w:r w:rsidRPr="00DF1885">
              <w:t xml:space="preserve"> взаи</w:t>
            </w:r>
            <w:r>
              <w:t>модействия с получателями услуг:</w:t>
            </w:r>
          </w:p>
          <w:p w:rsidR="00141A8F" w:rsidRDefault="00141A8F" w:rsidP="000F5879">
            <w:r>
              <w:t>- телефон</w:t>
            </w:r>
          </w:p>
          <w:p w:rsidR="00141A8F" w:rsidRDefault="00141A8F" w:rsidP="000F5879">
            <w:r>
              <w:t>- электронной почты</w:t>
            </w:r>
          </w:p>
          <w:p w:rsidR="00141A8F" w:rsidRPr="00D80C67" w:rsidRDefault="00141A8F" w:rsidP="000F5879">
            <w:r>
              <w:t>-</w:t>
            </w:r>
            <w:r w:rsidRPr="00D80C67">
              <w:t> обеспечение технической возможности выражения получателем услуг мнения о качестве условий оказания услуг (наличие анкеты для опроса граждан или гиперссылки на нее);</w:t>
            </w:r>
          </w:p>
          <w:p w:rsidR="00141A8F" w:rsidRPr="00D80C67" w:rsidRDefault="00141A8F" w:rsidP="000F5879">
            <w:r w:rsidRPr="00D80C67">
              <w:t>- электронного сервиса: форма для подачи электронного обращения/жалобы/ предложения;</w:t>
            </w:r>
          </w:p>
          <w:p w:rsidR="00141A8F" w:rsidRPr="00D80C67" w:rsidRDefault="00141A8F" w:rsidP="000F5879">
            <w:r w:rsidRPr="00D80C67">
              <w:t>- электронного сервиса: получение консультации по оказываемым услугам;</w:t>
            </w:r>
          </w:p>
          <w:p w:rsidR="00141A8F" w:rsidRDefault="00141A8F" w:rsidP="000F5879">
            <w:r w:rsidRPr="00D80C67">
              <w:t>- иного электронного сервиса</w:t>
            </w:r>
          </w:p>
          <w:p w:rsidR="00141A8F" w:rsidRDefault="00141A8F" w:rsidP="000F5879">
            <w:r>
              <w:t xml:space="preserve"> </w:t>
            </w:r>
            <w:r w:rsidRPr="00DF1885">
              <w:t>- электронного сервиса: раздел «Часто задаваемые вопросы»;</w:t>
            </w:r>
          </w:p>
          <w:p w:rsidR="00141A8F" w:rsidRPr="00DF1885" w:rsidRDefault="00141A8F" w:rsidP="000F5879"/>
          <w:p w:rsidR="00141A8F" w:rsidRPr="00B83641" w:rsidRDefault="00141A8F" w:rsidP="000F5879">
            <w:r w:rsidRPr="00E36D36">
              <w:t>Обеспечить наличие и функционирование на официальном сайте организации альтернативной версии официального сайта организации в сети «Интернет» для инвалидов по зрению.</w:t>
            </w:r>
          </w:p>
        </w:tc>
      </w:tr>
      <w:tr w:rsidR="00141A8F" w:rsidRPr="005F06F0" w:rsidTr="000F5879">
        <w:trPr>
          <w:trHeight w:val="725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5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A245CA">
              <w:t>2. Критерий комфортности условий предоставления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</w:pPr>
            <w:r w:rsidRPr="00DB59C6">
              <w:t>Для повышения комфортности предоставлен</w:t>
            </w:r>
            <w:r>
              <w:t>ия услуг обеспечить в учреждении:</w:t>
            </w:r>
          </w:p>
          <w:p w:rsidR="00141A8F" w:rsidRDefault="00141A8F" w:rsidP="000F5879">
            <w:pPr>
              <w:pStyle w:val="af8"/>
              <w:ind w:left="0"/>
            </w:pPr>
            <w:r w:rsidRPr="00A245CA">
              <w:t>- наличие комфортной зоны отдыха (ожидания)</w:t>
            </w:r>
            <w:r>
              <w:t>;</w:t>
            </w:r>
          </w:p>
          <w:p w:rsidR="00141A8F" w:rsidRDefault="00141A8F" w:rsidP="000F5879">
            <w:pPr>
              <w:pStyle w:val="af8"/>
              <w:ind w:left="0"/>
            </w:pPr>
            <w:r w:rsidRPr="00A245CA">
              <w:t>- наличие и понятность навигации внутри организации;</w:t>
            </w:r>
          </w:p>
          <w:p w:rsidR="00141A8F" w:rsidRPr="00A13C75" w:rsidRDefault="00141A8F" w:rsidP="000F5879">
            <w:pPr>
              <w:pStyle w:val="af8"/>
              <w:ind w:left="0"/>
            </w:pPr>
            <w:r>
              <w:t xml:space="preserve">- </w:t>
            </w:r>
            <w:r w:rsidRPr="00A13C75">
              <w:t>доступность питьевой воды</w:t>
            </w:r>
          </w:p>
          <w:p w:rsidR="00141A8F" w:rsidRPr="00A13C75" w:rsidRDefault="00141A8F" w:rsidP="000F5879">
            <w:pPr>
              <w:pStyle w:val="af8"/>
              <w:ind w:left="0"/>
            </w:pPr>
            <w:r w:rsidRPr="00A13C75">
              <w:t>- наличие и доступность санитарно-гигиенических помещений (чистота помещений, наличие мыла, воды, туалетной бумаги и пр.);</w:t>
            </w:r>
          </w:p>
          <w:p w:rsidR="00141A8F" w:rsidRPr="00A13C75" w:rsidRDefault="00141A8F" w:rsidP="000F5879">
            <w:pPr>
              <w:pStyle w:val="af8"/>
              <w:ind w:left="0"/>
            </w:pPr>
            <w:r>
              <w:t xml:space="preserve">- </w:t>
            </w:r>
            <w:r w:rsidRPr="00A13C75">
              <w:t>санитарное состояние помещений организаций</w:t>
            </w:r>
          </w:p>
          <w:p w:rsidR="00141A8F" w:rsidRPr="00A245CA" w:rsidRDefault="00141A8F" w:rsidP="000F5879">
            <w:pPr>
              <w:pStyle w:val="af8"/>
              <w:ind w:left="0"/>
            </w:pPr>
            <w:r w:rsidRPr="00A245CA">
              <w:t>-возможность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  <w:r>
              <w:t>.</w:t>
            </w:r>
          </w:p>
        </w:tc>
      </w:tr>
      <w:tr w:rsidR="00141A8F" w:rsidRPr="005F06F0" w:rsidTr="000F5879">
        <w:trPr>
          <w:trHeight w:val="2544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r w:rsidRPr="00FA2A62">
              <w:t>Обеспечить в учреждении условия доступности, позволяющие получать услуги инвалидам наравне с другими:</w:t>
            </w:r>
          </w:p>
          <w:p w:rsidR="00141A8F" w:rsidRDefault="00141A8F" w:rsidP="000F5879">
            <w:r w:rsidRPr="00FA2A62">
              <w:t>-</w:t>
            </w:r>
            <w:r w:rsidRPr="00F842C0">
              <w:t xml:space="preserve"> оборудовать входные группы пандусами/подъемными платформами</w:t>
            </w:r>
          </w:p>
          <w:p w:rsidR="00141A8F" w:rsidRDefault="00141A8F" w:rsidP="000F5879">
            <w:r>
              <w:t xml:space="preserve">- </w:t>
            </w:r>
            <w:r w:rsidRPr="00FA2A62">
              <w:t>оборудовать парковочные места для инвалидов;</w:t>
            </w:r>
          </w:p>
          <w:p w:rsidR="00141A8F" w:rsidRDefault="00141A8F" w:rsidP="000F5879">
            <w:r>
              <w:t xml:space="preserve">- </w:t>
            </w:r>
            <w:r w:rsidRPr="00F842C0">
              <w:t>адаптировать лифты, поручни, расширить дверные проемы;</w:t>
            </w:r>
          </w:p>
          <w:p w:rsidR="00141A8F" w:rsidRDefault="00141A8F" w:rsidP="000F5879">
            <w:r w:rsidRPr="00FA2A62">
              <w:t>- обеспечить наличие сменных кресел-колясок;</w:t>
            </w:r>
          </w:p>
          <w:p w:rsidR="00141A8F" w:rsidRDefault="00141A8F" w:rsidP="000F5879">
            <w:r>
              <w:t xml:space="preserve">- </w:t>
            </w:r>
            <w:r w:rsidRPr="00F842C0">
              <w:t>организовать специально оборудованные санитарно-гигиенические помещения в организации.</w:t>
            </w:r>
          </w:p>
          <w:p w:rsidR="00141A8F" w:rsidRDefault="00141A8F" w:rsidP="000F5879">
            <w:r w:rsidRPr="00F842C0">
              <w:t>- обеспечить дублирование для инвалидов по слуху и зрению звуковой и зрительной информации</w:t>
            </w:r>
          </w:p>
          <w:p w:rsidR="00141A8F" w:rsidRDefault="00141A8F" w:rsidP="000F5879">
            <w:r w:rsidRPr="00F842C0">
              <w:t>- обеспечить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141A8F" w:rsidRDefault="00141A8F" w:rsidP="000F5879">
            <w:r w:rsidRPr="00FA2A62">
              <w:t>- обеспечить возможность предоставления инвалидам по слуху (слуху и зрению) услуг сурдопереводчика (тифлосурдопереводчика);</w:t>
            </w:r>
          </w:p>
          <w:p w:rsidR="00141A8F" w:rsidRDefault="00141A8F" w:rsidP="000F5879">
            <w:r w:rsidRPr="00FA2A62">
              <w:t>- работникам организации рекомендуется пройти обучение (инструктирование, возможность сопровождения работниками организации) по работе с инвалидами.</w:t>
            </w:r>
          </w:p>
          <w:p w:rsidR="00141A8F" w:rsidRPr="005F06F0" w:rsidRDefault="00141A8F" w:rsidP="000F5879">
            <w:r>
              <w:t xml:space="preserve">- </w:t>
            </w:r>
            <w:r w:rsidRPr="00F842C0">
              <w:t>предоставить возможность предоставления услуги в дистанционном режиме или на дому.</w:t>
            </w:r>
          </w:p>
        </w:tc>
      </w:tr>
      <w:tr w:rsidR="00141A8F" w:rsidRPr="005F06F0" w:rsidTr="000F5879">
        <w:trPr>
          <w:trHeight w:val="1127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 w:rsidR="00141A8F" w:rsidRPr="005F06F0" w:rsidTr="000F5879">
        <w:trPr>
          <w:trHeight w:val="830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При анализе ответов респондентов, были сформулированы следующие рекомендации:</w:t>
            </w:r>
          </w:p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1. Выделить новое здание. </w:t>
            </w:r>
          </w:p>
        </w:tc>
      </w:tr>
    </w:tbl>
    <w:p w:rsidR="00141A8F" w:rsidRDefault="00141A8F" w:rsidP="00141A8F">
      <w:pPr>
        <w:pStyle w:val="af8"/>
        <w:jc w:val="center"/>
        <w:rPr>
          <w:b/>
        </w:rPr>
      </w:pPr>
    </w:p>
    <w:p w:rsidR="00141A8F" w:rsidRDefault="00141A8F" w:rsidP="00141A8F">
      <w:pPr>
        <w:pStyle w:val="af8"/>
        <w:jc w:val="center"/>
        <w:rPr>
          <w:b/>
        </w:rPr>
      </w:pPr>
      <w:r>
        <w:rPr>
          <w:b/>
        </w:rPr>
        <w:t>16.</w:t>
      </w:r>
      <w:r w:rsidRPr="000F6C15">
        <w:t xml:space="preserve"> </w:t>
      </w:r>
      <w:r w:rsidRPr="000F6C15">
        <w:rPr>
          <w:b/>
        </w:rPr>
        <w:t>МБУК «Северный сельский Дом культуры»</w:t>
      </w:r>
    </w:p>
    <w:tbl>
      <w:tblPr>
        <w:tblStyle w:val="afa"/>
        <w:tblW w:w="0" w:type="auto"/>
        <w:tblInd w:w="720" w:type="dxa"/>
        <w:tblLook w:val="04A0" w:firstRow="1" w:lastRow="0" w:firstColumn="1" w:lastColumn="0" w:noHBand="0" w:noVBand="1"/>
      </w:tblPr>
      <w:tblGrid>
        <w:gridCol w:w="501"/>
        <w:gridCol w:w="3729"/>
        <w:gridCol w:w="5528"/>
      </w:tblGrid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№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Критерий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Предложения/рекомендации</w:t>
            </w:r>
          </w:p>
        </w:tc>
      </w:tr>
      <w:tr w:rsidR="00141A8F" w:rsidRPr="005F06F0" w:rsidTr="000F5879">
        <w:tc>
          <w:tcPr>
            <w:tcW w:w="551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5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1. Критерий открытости и доступности информации об организации</w:t>
            </w:r>
            <w:r>
              <w:rPr>
                <w:szCs w:val="24"/>
              </w:rPr>
              <w:t>а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pPr>
              <w:rPr>
                <w:color w:val="000000"/>
                <w:szCs w:val="27"/>
              </w:rPr>
            </w:pPr>
            <w:r w:rsidRPr="00B83641">
              <w:t xml:space="preserve">1. </w:t>
            </w:r>
            <w:r w:rsidRPr="00C3240E">
              <w:rPr>
                <w:color w:val="000000"/>
                <w:szCs w:val="27"/>
              </w:rPr>
              <w:t>Привести информацию на информационных стендах в помещении организации в соответствие перечню информации и требованиям к ней, установленным нормативными правовыми актами, а именно разместить на информационных стендах следующую информацию: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Pr="00A245CA" w:rsidRDefault="00141A8F" w:rsidP="000F5879">
            <w:pPr>
              <w:rPr>
                <w:rFonts w:ascii="Arial" w:hAnsi="Arial" w:cs="Arial"/>
                <w:b/>
                <w:bCs/>
                <w:color w:val="555555"/>
                <w:sz w:val="20"/>
                <w:szCs w:val="20"/>
                <w:shd w:val="clear" w:color="auto" w:fill="FFFFFF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</w:tc>
      </w:tr>
      <w:tr w:rsidR="00141A8F" w:rsidRPr="005F06F0" w:rsidTr="000F5879">
        <w:trPr>
          <w:trHeight w:val="1429"/>
        </w:trPr>
        <w:tc>
          <w:tcPr>
            <w:tcW w:w="551" w:type="dxa"/>
            <w:vMerge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5245" w:type="dxa"/>
            <w:vMerge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8044" w:type="dxa"/>
            <w:shd w:val="clear" w:color="auto" w:fill="auto"/>
          </w:tcPr>
          <w:p w:rsidR="00141A8F" w:rsidRPr="00A13C75" w:rsidRDefault="00141A8F" w:rsidP="000F5879">
            <w:pPr>
              <w:pStyle w:val="affffffffa"/>
              <w:ind w:firstLine="0"/>
              <w:jc w:val="both"/>
            </w:pPr>
            <w:r w:rsidRPr="00A13C75">
              <w:t>2.Обеспечить на официальном сайте наличие информации об учреждении культуры, а именно: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 полное и сокращенное наименование, место нахождения, почтовый адрес, схема проезда;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Pr="00A245CA" w:rsidRDefault="00141A8F" w:rsidP="000F5879">
            <w:pPr>
              <w:rPr>
                <w:color w:val="000000"/>
                <w:szCs w:val="27"/>
              </w:rPr>
            </w:pP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Pr="00A245CA" w:rsidRDefault="00141A8F" w:rsidP="000F5879">
            <w:pPr>
              <w:rPr>
                <w:color w:val="000000"/>
                <w:szCs w:val="27"/>
              </w:rPr>
            </w:pP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  <w:p w:rsidR="00141A8F" w:rsidRDefault="00141A8F" w:rsidP="000F5879"/>
          <w:p w:rsidR="00141A8F" w:rsidRDefault="00141A8F" w:rsidP="000F5879">
            <w:r w:rsidRPr="00DF1885">
              <w:t>Обеспечить наличие и функционирование на официальном</w:t>
            </w:r>
            <w:r>
              <w:t xml:space="preserve"> сайте организации дистанционного</w:t>
            </w:r>
            <w:r w:rsidRPr="00DF1885">
              <w:t xml:space="preserve"> способ</w:t>
            </w:r>
            <w:r>
              <w:t>а</w:t>
            </w:r>
            <w:r w:rsidRPr="00DF1885">
              <w:t xml:space="preserve"> взаи</w:t>
            </w:r>
            <w:r>
              <w:t>модействия с получателями услуг:</w:t>
            </w:r>
          </w:p>
          <w:p w:rsidR="00141A8F" w:rsidRDefault="00141A8F" w:rsidP="000F5879">
            <w:r>
              <w:t>- телефон</w:t>
            </w:r>
          </w:p>
          <w:p w:rsidR="00141A8F" w:rsidRDefault="00141A8F" w:rsidP="000F5879">
            <w:r>
              <w:t>- электронной почты</w:t>
            </w:r>
          </w:p>
          <w:p w:rsidR="00141A8F" w:rsidRPr="00D80C67" w:rsidRDefault="00141A8F" w:rsidP="000F5879">
            <w:r>
              <w:t>-</w:t>
            </w:r>
            <w:r w:rsidRPr="00D80C67">
              <w:t> обеспечение технической возможности выражения получателем услуг мнения о качестве условий оказания услуг (наличие анкеты для опроса граждан или гиперссылки на нее);</w:t>
            </w:r>
          </w:p>
          <w:p w:rsidR="00141A8F" w:rsidRPr="00D80C67" w:rsidRDefault="00141A8F" w:rsidP="000F5879">
            <w:r w:rsidRPr="00D80C67">
              <w:t>- электронного сервиса: форма для подачи электронного обращения/жалобы/ предложения;</w:t>
            </w:r>
          </w:p>
          <w:p w:rsidR="00141A8F" w:rsidRPr="00D80C67" w:rsidRDefault="00141A8F" w:rsidP="000F5879">
            <w:r w:rsidRPr="00D80C67">
              <w:t>- электронного сервиса: получение консультации по оказываемым услугам;</w:t>
            </w:r>
          </w:p>
          <w:p w:rsidR="00141A8F" w:rsidRDefault="00141A8F" w:rsidP="000F5879">
            <w:r w:rsidRPr="00D80C67">
              <w:t>- иного электронного сервиса</w:t>
            </w:r>
          </w:p>
          <w:p w:rsidR="00141A8F" w:rsidRDefault="00141A8F" w:rsidP="000F5879">
            <w:r>
              <w:t xml:space="preserve"> </w:t>
            </w:r>
            <w:r w:rsidRPr="00DF1885">
              <w:t>- электронного сервиса: раздел «Часто задаваемые вопросы»;</w:t>
            </w:r>
          </w:p>
          <w:p w:rsidR="00141A8F" w:rsidRPr="00DF1885" w:rsidRDefault="00141A8F" w:rsidP="000F5879"/>
          <w:p w:rsidR="00141A8F" w:rsidRPr="00B83641" w:rsidRDefault="00141A8F" w:rsidP="000F5879">
            <w:r w:rsidRPr="00E36D36">
              <w:t>Обеспечить наличие и функционирование на официальном сайте организации альтернативной версии официального сайта организации в сети «Интернет» для инвалидов по зрению.</w:t>
            </w:r>
          </w:p>
        </w:tc>
      </w:tr>
      <w:tr w:rsidR="00141A8F" w:rsidRPr="005F06F0" w:rsidTr="000F5879">
        <w:trPr>
          <w:trHeight w:val="725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5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A245CA">
              <w:t>2. Критерий комфортности условий предоставления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</w:pPr>
            <w:r w:rsidRPr="00DB59C6">
              <w:t>Для повышения комфортности предоставлен</w:t>
            </w:r>
            <w:r>
              <w:t>ия услуг обеспечить в учреждении:</w:t>
            </w:r>
          </w:p>
          <w:p w:rsidR="00141A8F" w:rsidRDefault="00141A8F" w:rsidP="000F5879">
            <w:pPr>
              <w:pStyle w:val="af8"/>
              <w:ind w:left="0"/>
            </w:pPr>
            <w:r w:rsidRPr="00A245CA">
              <w:t>- наличие и понятность навигации внутри организации;</w:t>
            </w:r>
          </w:p>
          <w:p w:rsidR="00141A8F" w:rsidRPr="00A245CA" w:rsidRDefault="00141A8F" w:rsidP="000F5879">
            <w:pPr>
              <w:pStyle w:val="af8"/>
              <w:ind w:left="0"/>
            </w:pPr>
            <w:r w:rsidRPr="00A245CA">
              <w:t>-возможность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  <w:r>
              <w:t>.</w:t>
            </w:r>
          </w:p>
        </w:tc>
      </w:tr>
      <w:tr w:rsidR="00141A8F" w:rsidRPr="005F06F0" w:rsidTr="000F5879">
        <w:trPr>
          <w:trHeight w:val="2544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r w:rsidRPr="00FA2A62">
              <w:t>Обеспечить в учреждении условия доступности, позволяющие получать услуги инвалидам наравне с другими:</w:t>
            </w:r>
          </w:p>
          <w:p w:rsidR="00141A8F" w:rsidRDefault="00141A8F" w:rsidP="000F5879">
            <w:r>
              <w:t xml:space="preserve">- </w:t>
            </w:r>
            <w:r w:rsidRPr="00FA2A62">
              <w:t>оборудовать парковочные места для инвалидов;</w:t>
            </w:r>
          </w:p>
          <w:p w:rsidR="00141A8F" w:rsidRDefault="00141A8F" w:rsidP="000F5879">
            <w:r w:rsidRPr="00FA2A62">
              <w:t>- обеспечить наличие сменных кресел-колясок;</w:t>
            </w:r>
          </w:p>
          <w:p w:rsidR="00141A8F" w:rsidRDefault="00141A8F" w:rsidP="000F5879">
            <w:r>
              <w:t xml:space="preserve">- </w:t>
            </w:r>
            <w:r w:rsidRPr="00F842C0">
              <w:t>организовать специально оборудованные санитарно-гигиенические помещения в организации.</w:t>
            </w:r>
          </w:p>
          <w:p w:rsidR="00141A8F" w:rsidRDefault="00141A8F" w:rsidP="000F5879">
            <w:r w:rsidRPr="00F842C0">
              <w:t>- обеспечить дублирование для инвалидов по слуху и зрению звуковой и зрительной информации</w:t>
            </w:r>
          </w:p>
          <w:p w:rsidR="00141A8F" w:rsidRDefault="00141A8F" w:rsidP="000F5879">
            <w:r w:rsidRPr="00F842C0">
              <w:t>- обеспечить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141A8F" w:rsidRDefault="00141A8F" w:rsidP="000F5879">
            <w:r w:rsidRPr="00FA2A62">
              <w:t>- обеспечить возможность предоставления инвалидам по слуху (слуху и зрению) услуг сурдопереводчика (тифлосурдопереводчика);</w:t>
            </w:r>
          </w:p>
          <w:p w:rsidR="00141A8F" w:rsidRDefault="00141A8F" w:rsidP="000F5879">
            <w:r w:rsidRPr="00FA2A62">
              <w:t>- работникам организации рекомендуется пройти обучение (инструктирование, возможность сопровождения работниками организации) по работе с инвалидами.</w:t>
            </w:r>
          </w:p>
          <w:p w:rsidR="00141A8F" w:rsidRPr="005F06F0" w:rsidRDefault="00141A8F" w:rsidP="000F5879">
            <w:r>
              <w:t xml:space="preserve">- </w:t>
            </w:r>
            <w:r w:rsidRPr="00F842C0">
              <w:t>предоставить возможность предоставления услуги в дистанционном режиме или на дому.</w:t>
            </w:r>
          </w:p>
        </w:tc>
      </w:tr>
      <w:tr w:rsidR="00141A8F" w:rsidRPr="005F06F0" w:rsidTr="000F5879">
        <w:trPr>
          <w:trHeight w:val="1127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 w:rsidR="00141A8F" w:rsidRPr="005F06F0" w:rsidTr="000F5879">
        <w:trPr>
          <w:trHeight w:val="830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При анализе ответов респондентов, были сформулированы следующие рекомендации:</w:t>
            </w:r>
          </w:p>
          <w:p w:rsidR="00141A8F" w:rsidRDefault="00141A8F" w:rsidP="00857F36">
            <w:pPr>
              <w:pStyle w:val="af8"/>
              <w:numPr>
                <w:ilvl w:val="0"/>
                <w:numId w:val="56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>Новое техническое оснащение.</w:t>
            </w:r>
          </w:p>
          <w:p w:rsidR="00141A8F" w:rsidRPr="005F06F0" w:rsidRDefault="00141A8F" w:rsidP="00857F36">
            <w:pPr>
              <w:pStyle w:val="af8"/>
              <w:numPr>
                <w:ilvl w:val="0"/>
                <w:numId w:val="56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Решить проблему с отоплением помещений. </w:t>
            </w:r>
          </w:p>
        </w:tc>
      </w:tr>
    </w:tbl>
    <w:p w:rsidR="00141A8F" w:rsidRDefault="00141A8F" w:rsidP="00141A8F">
      <w:pPr>
        <w:pStyle w:val="af8"/>
        <w:jc w:val="center"/>
        <w:rPr>
          <w:b/>
        </w:rPr>
      </w:pPr>
    </w:p>
    <w:p w:rsidR="00141A8F" w:rsidRDefault="00141A8F" w:rsidP="00141A8F">
      <w:pPr>
        <w:pStyle w:val="af8"/>
        <w:jc w:val="center"/>
        <w:rPr>
          <w:b/>
        </w:rPr>
      </w:pPr>
      <w:r>
        <w:rPr>
          <w:b/>
        </w:rPr>
        <w:t>17.</w:t>
      </w:r>
      <w:r w:rsidRPr="00B64D36">
        <w:t xml:space="preserve"> </w:t>
      </w:r>
      <w:r w:rsidRPr="00B64D36">
        <w:rPr>
          <w:b/>
        </w:rPr>
        <w:t>МБУК «Варваринский СДК»</w:t>
      </w:r>
    </w:p>
    <w:tbl>
      <w:tblPr>
        <w:tblStyle w:val="afa"/>
        <w:tblW w:w="0" w:type="auto"/>
        <w:tblInd w:w="720" w:type="dxa"/>
        <w:tblLook w:val="04A0" w:firstRow="1" w:lastRow="0" w:firstColumn="1" w:lastColumn="0" w:noHBand="0" w:noVBand="1"/>
      </w:tblPr>
      <w:tblGrid>
        <w:gridCol w:w="501"/>
        <w:gridCol w:w="3729"/>
        <w:gridCol w:w="5528"/>
      </w:tblGrid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№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Критерий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Предложения/рекомендации</w:t>
            </w:r>
          </w:p>
        </w:tc>
      </w:tr>
      <w:tr w:rsidR="00141A8F" w:rsidRPr="005F06F0" w:rsidTr="000F5879">
        <w:tc>
          <w:tcPr>
            <w:tcW w:w="551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5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1. Критерий открытости и доступности информации об организации</w:t>
            </w:r>
            <w:r>
              <w:rPr>
                <w:szCs w:val="24"/>
              </w:rPr>
              <w:t>а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pPr>
              <w:rPr>
                <w:color w:val="000000"/>
                <w:szCs w:val="27"/>
              </w:rPr>
            </w:pPr>
            <w:r w:rsidRPr="00B83641">
              <w:t xml:space="preserve">1. </w:t>
            </w:r>
            <w:r w:rsidRPr="00C3240E">
              <w:rPr>
                <w:color w:val="000000"/>
                <w:szCs w:val="27"/>
              </w:rPr>
              <w:t>Привести информацию на информационных стендах в помещении организации в соответствие перечню информации и требованиям к ней, установленным нормативными правовыми актами, а именно разместить на информационных стендах следующую информацию: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Pr="00A245CA" w:rsidRDefault="00141A8F" w:rsidP="000F5879">
            <w:pPr>
              <w:rPr>
                <w:rFonts w:ascii="Arial" w:hAnsi="Arial" w:cs="Arial"/>
                <w:b/>
                <w:bCs/>
                <w:color w:val="555555"/>
                <w:sz w:val="20"/>
                <w:szCs w:val="20"/>
                <w:shd w:val="clear" w:color="auto" w:fill="FFFFFF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</w:tc>
      </w:tr>
      <w:tr w:rsidR="00141A8F" w:rsidRPr="005F06F0" w:rsidTr="000F5879">
        <w:trPr>
          <w:trHeight w:val="1429"/>
        </w:trPr>
        <w:tc>
          <w:tcPr>
            <w:tcW w:w="551" w:type="dxa"/>
            <w:vMerge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5245" w:type="dxa"/>
            <w:vMerge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8044" w:type="dxa"/>
            <w:shd w:val="clear" w:color="auto" w:fill="auto"/>
          </w:tcPr>
          <w:p w:rsidR="00141A8F" w:rsidRPr="00A13C75" w:rsidRDefault="00141A8F" w:rsidP="000F5879">
            <w:pPr>
              <w:pStyle w:val="affffffffa"/>
              <w:ind w:firstLine="0"/>
              <w:jc w:val="both"/>
            </w:pPr>
            <w:r w:rsidRPr="00A13C75">
              <w:t>2.Обеспечить на официальном сайте наличие информации об учреждении культуры, а именно: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 полное и сокращенное наименование, место нахождения, почтовый адрес, схема проезда;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  <w:p w:rsidR="00141A8F" w:rsidRDefault="00141A8F" w:rsidP="000F5879"/>
          <w:p w:rsidR="00141A8F" w:rsidRDefault="00141A8F" w:rsidP="000F5879">
            <w:r w:rsidRPr="00DF1885">
              <w:t>Обеспечить наличие и функционирование на официальном</w:t>
            </w:r>
            <w:r>
              <w:t xml:space="preserve"> сайте организации дистанционного</w:t>
            </w:r>
            <w:r w:rsidRPr="00DF1885">
              <w:t xml:space="preserve"> способ</w:t>
            </w:r>
            <w:r>
              <w:t>а</w:t>
            </w:r>
            <w:r w:rsidRPr="00DF1885">
              <w:t xml:space="preserve"> взаи</w:t>
            </w:r>
            <w:r>
              <w:t>модействия с получателями услуг:</w:t>
            </w:r>
          </w:p>
          <w:p w:rsidR="00141A8F" w:rsidRDefault="00141A8F" w:rsidP="000F5879">
            <w:r>
              <w:t>- телефон</w:t>
            </w:r>
          </w:p>
          <w:p w:rsidR="00141A8F" w:rsidRDefault="00141A8F" w:rsidP="000F5879">
            <w:r>
              <w:t>- электронной почты</w:t>
            </w:r>
          </w:p>
          <w:p w:rsidR="00141A8F" w:rsidRPr="00D80C67" w:rsidRDefault="00141A8F" w:rsidP="000F5879">
            <w:r>
              <w:t>-</w:t>
            </w:r>
            <w:r w:rsidRPr="00D80C67">
              <w:t> обеспечение технической возможности выражения получателем услуг мнения о качестве условий оказания услуг (наличие анкеты для опроса граждан или гиперссылки на нее);</w:t>
            </w:r>
          </w:p>
          <w:p w:rsidR="00141A8F" w:rsidRPr="00D80C67" w:rsidRDefault="00141A8F" w:rsidP="000F5879">
            <w:r w:rsidRPr="00D80C67">
              <w:t>- электронного сервиса: форма для подачи электронного обращения/жалобы/ предложения;</w:t>
            </w:r>
          </w:p>
          <w:p w:rsidR="00141A8F" w:rsidRPr="00D80C67" w:rsidRDefault="00141A8F" w:rsidP="000F5879">
            <w:r w:rsidRPr="00D80C67">
              <w:t>- электронного сервиса: получение консультации по оказываемым услугам;</w:t>
            </w:r>
          </w:p>
          <w:p w:rsidR="00141A8F" w:rsidRDefault="00141A8F" w:rsidP="000F5879">
            <w:r w:rsidRPr="00D80C67">
              <w:t>- иного электронного сервиса</w:t>
            </w:r>
          </w:p>
          <w:p w:rsidR="00141A8F" w:rsidRDefault="00141A8F" w:rsidP="000F5879">
            <w:r>
              <w:t xml:space="preserve"> </w:t>
            </w:r>
            <w:r w:rsidRPr="00DF1885">
              <w:t>- электронного сервиса: раздел «Часто задаваемые вопросы»;</w:t>
            </w:r>
          </w:p>
          <w:p w:rsidR="00141A8F" w:rsidRPr="00DF1885" w:rsidRDefault="00141A8F" w:rsidP="000F5879"/>
          <w:p w:rsidR="00141A8F" w:rsidRDefault="00141A8F" w:rsidP="000F5879">
            <w:r w:rsidRPr="00E36D36">
              <w:t>Обеспечить наличие и функционирование на официальном сайте организации альтернативной версии официального сайта организации в сети «Интернет» для инвалидов по зрению.</w:t>
            </w:r>
          </w:p>
          <w:p w:rsidR="00141A8F" w:rsidRPr="00B83641" w:rsidRDefault="00141A8F" w:rsidP="000F5879"/>
        </w:tc>
      </w:tr>
      <w:tr w:rsidR="00141A8F" w:rsidRPr="005F06F0" w:rsidTr="000F5879">
        <w:trPr>
          <w:trHeight w:val="725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5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A245CA">
              <w:t>2. Критерий комфортности условий предоставления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</w:pPr>
            <w:r w:rsidRPr="00DB59C6">
              <w:t>Для повышения комфортности предоставлен</w:t>
            </w:r>
            <w:r>
              <w:t>ия услуг обеспечить в учреждении:</w:t>
            </w:r>
          </w:p>
          <w:p w:rsidR="00141A8F" w:rsidRPr="00A13C75" w:rsidRDefault="00141A8F" w:rsidP="000F5879">
            <w:pPr>
              <w:pStyle w:val="af8"/>
              <w:ind w:left="0"/>
            </w:pPr>
            <w:r>
              <w:t xml:space="preserve">- </w:t>
            </w:r>
            <w:r w:rsidRPr="00A13C75">
              <w:t>доступность питьевой воды</w:t>
            </w:r>
          </w:p>
          <w:p w:rsidR="00141A8F" w:rsidRPr="00A13C75" w:rsidRDefault="00141A8F" w:rsidP="000F5879">
            <w:pPr>
              <w:pStyle w:val="af8"/>
              <w:ind w:left="0"/>
            </w:pPr>
            <w:r w:rsidRPr="00A13C75">
              <w:t>- наличие и доступность санитарно-гигиенических помещений (чистота помещений, наличие мыла, воды, туалетной бумаги и пр.);</w:t>
            </w:r>
          </w:p>
          <w:p w:rsidR="00141A8F" w:rsidRPr="00A13C75" w:rsidRDefault="00141A8F" w:rsidP="000F5879">
            <w:pPr>
              <w:pStyle w:val="af8"/>
              <w:ind w:left="0"/>
            </w:pPr>
            <w:r>
              <w:t xml:space="preserve">- </w:t>
            </w:r>
            <w:r w:rsidRPr="00A13C75">
              <w:t>санитарное состояние помещений организаций</w:t>
            </w:r>
          </w:p>
          <w:p w:rsidR="00141A8F" w:rsidRPr="00FE19AE" w:rsidRDefault="00141A8F" w:rsidP="000F5879">
            <w:pPr>
              <w:pStyle w:val="af8"/>
              <w:ind w:left="0"/>
            </w:pPr>
            <w:r w:rsidRPr="00A245CA">
              <w:t>-возможность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  <w:r>
              <w:t>.</w:t>
            </w:r>
          </w:p>
          <w:p w:rsidR="00141A8F" w:rsidRPr="00A245CA" w:rsidRDefault="00141A8F" w:rsidP="000F5879">
            <w:pPr>
              <w:pStyle w:val="af8"/>
              <w:ind w:left="0"/>
            </w:pPr>
          </w:p>
        </w:tc>
      </w:tr>
      <w:tr w:rsidR="00141A8F" w:rsidRPr="005F06F0" w:rsidTr="000F5879">
        <w:trPr>
          <w:trHeight w:val="2544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r w:rsidRPr="00FA2A62">
              <w:t>Обеспечить в учреждении условия доступности, позволяющие получать услуги инвалидам наравне с другими:</w:t>
            </w:r>
          </w:p>
          <w:p w:rsidR="00141A8F" w:rsidRDefault="00141A8F" w:rsidP="000F5879">
            <w:r w:rsidRPr="00FA2A62">
              <w:t>-</w:t>
            </w:r>
            <w:r w:rsidRPr="00F842C0">
              <w:t xml:space="preserve"> оборудовать входные группы пандусами/подъемными платформами</w:t>
            </w:r>
          </w:p>
          <w:p w:rsidR="00141A8F" w:rsidRDefault="00141A8F" w:rsidP="000F5879">
            <w:r>
              <w:t xml:space="preserve">- </w:t>
            </w:r>
            <w:r w:rsidRPr="00FA2A62">
              <w:t>оборудовать парковочные места для инвалидов;</w:t>
            </w:r>
          </w:p>
          <w:p w:rsidR="00141A8F" w:rsidRDefault="00141A8F" w:rsidP="000F5879">
            <w:r>
              <w:t xml:space="preserve">- </w:t>
            </w:r>
            <w:r w:rsidRPr="00F842C0">
              <w:t>адаптировать лифты, поручни, расширить дверные проемы;</w:t>
            </w:r>
          </w:p>
          <w:p w:rsidR="00141A8F" w:rsidRDefault="00141A8F" w:rsidP="000F5879">
            <w:r w:rsidRPr="00FA2A62">
              <w:t>- обеспечить наличие сменных кресел-колясок;</w:t>
            </w:r>
          </w:p>
          <w:p w:rsidR="00141A8F" w:rsidRDefault="00141A8F" w:rsidP="000F5879">
            <w:r>
              <w:t xml:space="preserve">- </w:t>
            </w:r>
            <w:r w:rsidRPr="00F842C0">
              <w:t>организовать специально оборудованные санитарно-гигиенические помещения в организации.</w:t>
            </w:r>
          </w:p>
          <w:p w:rsidR="00141A8F" w:rsidRDefault="00141A8F" w:rsidP="000F5879">
            <w:r w:rsidRPr="00F842C0">
              <w:t>- обеспечить дублирование для инвалидов по слуху и зрению звуковой и зрительной информации</w:t>
            </w:r>
          </w:p>
          <w:p w:rsidR="00141A8F" w:rsidRDefault="00141A8F" w:rsidP="000F5879">
            <w:r w:rsidRPr="00F842C0">
              <w:t>- обеспечить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141A8F" w:rsidRDefault="00141A8F" w:rsidP="000F5879">
            <w:r w:rsidRPr="00FA2A62">
              <w:t>- обеспечить возможность предоставления инвалидам по слуху (слуху и зрению) услуг сурдопереводчика (тифлосурдопереводчика);</w:t>
            </w:r>
          </w:p>
          <w:p w:rsidR="00141A8F" w:rsidRDefault="00141A8F" w:rsidP="000F5879">
            <w:r w:rsidRPr="00FA2A62">
              <w:t>- работникам организации рекомендуется пройти обучение (инструктирование, возможность сопровождения работниками организации) по работе с инвалидами.</w:t>
            </w:r>
          </w:p>
          <w:p w:rsidR="00141A8F" w:rsidRPr="005F06F0" w:rsidRDefault="00141A8F" w:rsidP="000F5879">
            <w:r>
              <w:t xml:space="preserve">- </w:t>
            </w:r>
            <w:r w:rsidRPr="00F842C0">
              <w:t>предоставить возможность предоставления услуги в дистанционном режиме или на дому.</w:t>
            </w:r>
          </w:p>
        </w:tc>
      </w:tr>
      <w:tr w:rsidR="00141A8F" w:rsidRPr="005F06F0" w:rsidTr="000F5879">
        <w:trPr>
          <w:trHeight w:val="1127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 w:rsidR="00141A8F" w:rsidRPr="005F06F0" w:rsidTr="000F5879">
        <w:trPr>
          <w:trHeight w:val="830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При анализе ответов респондентов, были сформулированы следующие рекомендации:</w:t>
            </w:r>
          </w:p>
          <w:p w:rsidR="00141A8F" w:rsidRDefault="00141A8F" w:rsidP="00857F36">
            <w:pPr>
              <w:pStyle w:val="af8"/>
              <w:numPr>
                <w:ilvl w:val="0"/>
                <w:numId w:val="57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>Установить экран для просмотра фильмов.</w:t>
            </w:r>
          </w:p>
          <w:p w:rsidR="00141A8F" w:rsidRDefault="00141A8F" w:rsidP="00857F36">
            <w:pPr>
              <w:pStyle w:val="af8"/>
              <w:numPr>
                <w:ilvl w:val="0"/>
                <w:numId w:val="57"/>
              </w:numPr>
              <w:suppressAutoHyphens w:val="0"/>
              <w:contextualSpacing/>
              <w:rPr>
                <w:szCs w:val="24"/>
              </w:rPr>
            </w:pPr>
            <w:r w:rsidRPr="00B64D36">
              <w:rPr>
                <w:szCs w:val="24"/>
              </w:rPr>
              <w:t xml:space="preserve">Приобрести спортивный инвентарь. </w:t>
            </w:r>
          </w:p>
          <w:p w:rsidR="00141A8F" w:rsidRPr="00B64D36" w:rsidRDefault="00141A8F" w:rsidP="00857F36">
            <w:pPr>
              <w:pStyle w:val="af8"/>
              <w:numPr>
                <w:ilvl w:val="0"/>
                <w:numId w:val="57"/>
              </w:numPr>
              <w:suppressAutoHyphens w:val="0"/>
              <w:contextualSpacing/>
              <w:rPr>
                <w:szCs w:val="24"/>
              </w:rPr>
            </w:pPr>
            <w:r w:rsidRPr="00B64D36">
              <w:rPr>
                <w:szCs w:val="24"/>
              </w:rPr>
              <w:t xml:space="preserve">Изменить график работы. </w:t>
            </w:r>
          </w:p>
        </w:tc>
      </w:tr>
    </w:tbl>
    <w:p w:rsidR="00141A8F" w:rsidRDefault="00141A8F" w:rsidP="00141A8F">
      <w:pPr>
        <w:pStyle w:val="af8"/>
        <w:jc w:val="center"/>
        <w:rPr>
          <w:b/>
        </w:rPr>
      </w:pPr>
    </w:p>
    <w:p w:rsidR="00141A8F" w:rsidRDefault="00141A8F" w:rsidP="00141A8F">
      <w:pPr>
        <w:pStyle w:val="af8"/>
        <w:jc w:val="center"/>
        <w:rPr>
          <w:b/>
        </w:rPr>
      </w:pPr>
      <w:r>
        <w:rPr>
          <w:b/>
        </w:rPr>
        <w:t>18.</w:t>
      </w:r>
      <w:r w:rsidRPr="003D1B33">
        <w:t xml:space="preserve"> </w:t>
      </w:r>
      <w:r w:rsidRPr="003D1B33">
        <w:rPr>
          <w:b/>
        </w:rPr>
        <w:t>МБУК «Усть-Джилиндинский СДК»</w:t>
      </w:r>
    </w:p>
    <w:tbl>
      <w:tblPr>
        <w:tblStyle w:val="afa"/>
        <w:tblW w:w="0" w:type="auto"/>
        <w:tblInd w:w="720" w:type="dxa"/>
        <w:tblLook w:val="04A0" w:firstRow="1" w:lastRow="0" w:firstColumn="1" w:lastColumn="0" w:noHBand="0" w:noVBand="1"/>
      </w:tblPr>
      <w:tblGrid>
        <w:gridCol w:w="501"/>
        <w:gridCol w:w="3729"/>
        <w:gridCol w:w="5528"/>
      </w:tblGrid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№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Критерий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Предложения/рекомендации</w:t>
            </w:r>
          </w:p>
        </w:tc>
      </w:tr>
      <w:tr w:rsidR="00141A8F" w:rsidRPr="005F06F0" w:rsidTr="000F5879">
        <w:tc>
          <w:tcPr>
            <w:tcW w:w="551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5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1. Критерий открытости и доступности информации об организации</w:t>
            </w:r>
            <w:r>
              <w:rPr>
                <w:szCs w:val="24"/>
              </w:rPr>
              <w:t>а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pPr>
              <w:rPr>
                <w:color w:val="000000"/>
                <w:szCs w:val="27"/>
              </w:rPr>
            </w:pPr>
            <w:r w:rsidRPr="00B83641">
              <w:t xml:space="preserve">1. </w:t>
            </w:r>
            <w:r w:rsidRPr="00C3240E">
              <w:rPr>
                <w:color w:val="000000"/>
                <w:szCs w:val="27"/>
              </w:rPr>
              <w:t>Привести информацию на информационных стендах в помещении организации в соответствие перечню информации и требованиям к ней, установленным нормативными правовыми актами, а именно разместить на информационных стендах следующую информацию: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Pr="00A245CA" w:rsidRDefault="00141A8F" w:rsidP="000F5879">
            <w:pPr>
              <w:rPr>
                <w:rFonts w:ascii="Arial" w:hAnsi="Arial" w:cs="Arial"/>
                <w:b/>
                <w:bCs/>
                <w:color w:val="555555"/>
                <w:sz w:val="20"/>
                <w:szCs w:val="20"/>
                <w:shd w:val="clear" w:color="auto" w:fill="FFFFFF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</w:tc>
      </w:tr>
      <w:tr w:rsidR="00141A8F" w:rsidRPr="005F06F0" w:rsidTr="000F5879">
        <w:trPr>
          <w:trHeight w:val="1429"/>
        </w:trPr>
        <w:tc>
          <w:tcPr>
            <w:tcW w:w="551" w:type="dxa"/>
            <w:vMerge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5245" w:type="dxa"/>
            <w:vMerge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8044" w:type="dxa"/>
            <w:shd w:val="clear" w:color="auto" w:fill="auto"/>
          </w:tcPr>
          <w:p w:rsidR="00141A8F" w:rsidRPr="00A13C75" w:rsidRDefault="00141A8F" w:rsidP="000F5879">
            <w:pPr>
              <w:pStyle w:val="affffffffa"/>
              <w:ind w:firstLine="0"/>
              <w:jc w:val="both"/>
            </w:pPr>
            <w:r w:rsidRPr="00A13C75">
              <w:t>2.Обеспечить на официальном сайте наличие информации об учреждении культуры, а именно: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 полное и сокращенное наименование, место нахождения, почтовый адрес, схема проезда;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  <w:p w:rsidR="00141A8F" w:rsidRDefault="00141A8F" w:rsidP="000F5879"/>
          <w:p w:rsidR="00141A8F" w:rsidRDefault="00141A8F" w:rsidP="000F5879">
            <w:r w:rsidRPr="00DF1885">
              <w:t>Обеспечить наличие и функционирование на официальном</w:t>
            </w:r>
            <w:r>
              <w:t xml:space="preserve"> сайте организации дистанционного</w:t>
            </w:r>
            <w:r w:rsidRPr="00DF1885">
              <w:t xml:space="preserve"> способ</w:t>
            </w:r>
            <w:r>
              <w:t>а</w:t>
            </w:r>
            <w:r w:rsidRPr="00DF1885">
              <w:t xml:space="preserve"> взаи</w:t>
            </w:r>
            <w:r>
              <w:t>модействия с получателями услуг:</w:t>
            </w:r>
          </w:p>
          <w:p w:rsidR="00141A8F" w:rsidRDefault="00141A8F" w:rsidP="000F5879">
            <w:r>
              <w:t>- телефон</w:t>
            </w:r>
          </w:p>
          <w:p w:rsidR="00141A8F" w:rsidRDefault="00141A8F" w:rsidP="000F5879">
            <w:r>
              <w:t>- электронной почты</w:t>
            </w:r>
          </w:p>
          <w:p w:rsidR="00141A8F" w:rsidRPr="00D80C67" w:rsidRDefault="00141A8F" w:rsidP="000F5879">
            <w:r>
              <w:t>-</w:t>
            </w:r>
            <w:r w:rsidRPr="00D80C67">
              <w:t> обеспечение технической возможности выражения получателем услуг мнения о качестве условий оказания услуг (наличие анкеты для опроса граждан или гиперссылки на нее);</w:t>
            </w:r>
          </w:p>
          <w:p w:rsidR="00141A8F" w:rsidRPr="00D80C67" w:rsidRDefault="00141A8F" w:rsidP="000F5879">
            <w:r w:rsidRPr="00D80C67">
              <w:t>- электронного сервиса: форма для подачи электронного обращения/жалобы/ предложения;</w:t>
            </w:r>
          </w:p>
          <w:p w:rsidR="00141A8F" w:rsidRPr="00D80C67" w:rsidRDefault="00141A8F" w:rsidP="000F5879">
            <w:r w:rsidRPr="00D80C67">
              <w:t>- электронного сервиса: получение консультации по оказываемым услугам;</w:t>
            </w:r>
          </w:p>
          <w:p w:rsidR="00141A8F" w:rsidRDefault="00141A8F" w:rsidP="000F5879">
            <w:r w:rsidRPr="00D80C67">
              <w:t>- иного электронного сервиса</w:t>
            </w:r>
          </w:p>
          <w:p w:rsidR="00141A8F" w:rsidRDefault="00141A8F" w:rsidP="000F5879">
            <w:r>
              <w:t xml:space="preserve"> </w:t>
            </w:r>
            <w:r w:rsidRPr="00DF1885">
              <w:t>- электронного сервиса: раздел «Часто задаваемые вопросы»;</w:t>
            </w:r>
          </w:p>
          <w:p w:rsidR="00141A8F" w:rsidRPr="00DF1885" w:rsidRDefault="00141A8F" w:rsidP="000F5879"/>
          <w:p w:rsidR="00141A8F" w:rsidRDefault="00141A8F" w:rsidP="000F5879">
            <w:r w:rsidRPr="00E36D36">
              <w:t>Обеспечить наличие и функционирование на официальном сайте организации альтернативной версии официального сайта организации в сети «Интернет» для инвалидов по зрению.</w:t>
            </w:r>
          </w:p>
          <w:p w:rsidR="00141A8F" w:rsidRPr="00B83641" w:rsidRDefault="00141A8F" w:rsidP="000F5879"/>
        </w:tc>
      </w:tr>
      <w:tr w:rsidR="00141A8F" w:rsidRPr="005F06F0" w:rsidTr="000F5879">
        <w:trPr>
          <w:trHeight w:val="725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5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A245CA">
              <w:t>2. Критерий комфортности условий предоставления услуг</w:t>
            </w:r>
          </w:p>
        </w:tc>
        <w:tc>
          <w:tcPr>
            <w:tcW w:w="8044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DB59C6">
              <w:t>Для повышения комфортности предоставлен</w:t>
            </w:r>
            <w:r>
              <w:t xml:space="preserve">ия услуг обеспечить в учреждении </w:t>
            </w:r>
            <w:r w:rsidRPr="00A245CA">
              <w:t>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  <w:r>
              <w:t>.</w:t>
            </w:r>
          </w:p>
        </w:tc>
      </w:tr>
      <w:tr w:rsidR="00141A8F" w:rsidRPr="005F06F0" w:rsidTr="000F5879">
        <w:trPr>
          <w:trHeight w:val="2544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r w:rsidRPr="00FA2A62">
              <w:t>Обеспечить в учреждении условия доступности, позволяющие получать услуги инвалидам наравне с другими:</w:t>
            </w:r>
          </w:p>
          <w:p w:rsidR="00141A8F" w:rsidRDefault="00141A8F" w:rsidP="000F5879">
            <w:r w:rsidRPr="00FA2A62">
              <w:t>-</w:t>
            </w:r>
            <w:r w:rsidRPr="00F842C0">
              <w:t xml:space="preserve"> оборудовать входные группы пандусами/подъемными платформами</w:t>
            </w:r>
          </w:p>
          <w:p w:rsidR="00141A8F" w:rsidRDefault="00141A8F" w:rsidP="000F5879">
            <w:r>
              <w:t xml:space="preserve">- </w:t>
            </w:r>
            <w:r w:rsidRPr="00FA2A62">
              <w:t>оборудовать парковочные места для инвалидов;</w:t>
            </w:r>
          </w:p>
          <w:p w:rsidR="00141A8F" w:rsidRDefault="00141A8F" w:rsidP="000F5879">
            <w:r>
              <w:t xml:space="preserve">- </w:t>
            </w:r>
            <w:r w:rsidRPr="00F842C0">
              <w:t>адаптировать лифты, поручни, расширить дверные проемы;</w:t>
            </w:r>
          </w:p>
          <w:p w:rsidR="00141A8F" w:rsidRDefault="00141A8F" w:rsidP="000F5879">
            <w:r w:rsidRPr="00FA2A62">
              <w:t>- обеспечить наличие сменных кресел-колясок;</w:t>
            </w:r>
          </w:p>
          <w:p w:rsidR="00141A8F" w:rsidRDefault="00141A8F" w:rsidP="000F5879">
            <w:r>
              <w:t xml:space="preserve">- </w:t>
            </w:r>
            <w:r w:rsidRPr="00F842C0">
              <w:t>организовать специально оборудованные санитарно-гигиенические помещения в организации.</w:t>
            </w:r>
          </w:p>
          <w:p w:rsidR="00141A8F" w:rsidRDefault="00141A8F" w:rsidP="000F5879">
            <w:r w:rsidRPr="00F842C0">
              <w:t>- обеспечить дублирование для инвалидов по слуху и зрению звуковой и зрительной информации</w:t>
            </w:r>
          </w:p>
          <w:p w:rsidR="00141A8F" w:rsidRDefault="00141A8F" w:rsidP="000F5879">
            <w:r w:rsidRPr="00F842C0">
              <w:t>- обеспечить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141A8F" w:rsidRDefault="00141A8F" w:rsidP="000F5879">
            <w:r w:rsidRPr="00FA2A62">
              <w:t>- обеспечить возможность предоставления инвалидам по слуху (слуху и зрению) услуг сурдопереводчика (тифлосурдопереводчика);</w:t>
            </w:r>
          </w:p>
          <w:p w:rsidR="00141A8F" w:rsidRDefault="00141A8F" w:rsidP="000F5879">
            <w:r w:rsidRPr="00FA2A62">
              <w:t>- работникам организации рекомендуется пройти обучение (инструктирование, возможность сопровождения работниками организации) по работе с инвалидами.</w:t>
            </w:r>
          </w:p>
          <w:p w:rsidR="00141A8F" w:rsidRPr="005F06F0" w:rsidRDefault="00141A8F" w:rsidP="000F5879">
            <w:r>
              <w:t xml:space="preserve">- </w:t>
            </w:r>
            <w:r w:rsidRPr="00F842C0">
              <w:t>предоставить возможность предоставления услуги в дистанционном режиме или на дому.</w:t>
            </w:r>
          </w:p>
        </w:tc>
      </w:tr>
      <w:tr w:rsidR="00141A8F" w:rsidRPr="005F06F0" w:rsidTr="000F5879">
        <w:trPr>
          <w:trHeight w:val="1127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 w:rsidR="00141A8F" w:rsidRPr="005F06F0" w:rsidTr="000F5879">
        <w:trPr>
          <w:trHeight w:val="830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При анализе ответов респондентов, были сформулированы следующие рекомендации:</w:t>
            </w:r>
          </w:p>
          <w:p w:rsidR="00141A8F" w:rsidRDefault="00141A8F" w:rsidP="00857F36">
            <w:pPr>
              <w:pStyle w:val="af8"/>
              <w:numPr>
                <w:ilvl w:val="0"/>
                <w:numId w:val="58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>Построить новую сцену.</w:t>
            </w:r>
          </w:p>
          <w:p w:rsidR="00141A8F" w:rsidRDefault="00141A8F" w:rsidP="00857F36">
            <w:pPr>
              <w:pStyle w:val="af8"/>
              <w:numPr>
                <w:ilvl w:val="0"/>
                <w:numId w:val="58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Новое техническое оснащение. </w:t>
            </w:r>
          </w:p>
          <w:p w:rsidR="00141A8F" w:rsidRDefault="00141A8F" w:rsidP="00857F36">
            <w:pPr>
              <w:pStyle w:val="af8"/>
              <w:numPr>
                <w:ilvl w:val="0"/>
                <w:numId w:val="58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Приобрести новые костюмы. </w:t>
            </w:r>
          </w:p>
          <w:p w:rsidR="00141A8F" w:rsidRDefault="00141A8F" w:rsidP="00857F36">
            <w:pPr>
              <w:pStyle w:val="af8"/>
              <w:numPr>
                <w:ilvl w:val="0"/>
                <w:numId w:val="58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Провести Интернет и телефон. </w:t>
            </w:r>
          </w:p>
          <w:p w:rsidR="00141A8F" w:rsidRDefault="00141A8F" w:rsidP="00857F36">
            <w:pPr>
              <w:pStyle w:val="af8"/>
              <w:numPr>
                <w:ilvl w:val="0"/>
                <w:numId w:val="58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Приобрести необходимое оборудование для детских кружков. </w:t>
            </w:r>
          </w:p>
          <w:p w:rsidR="00141A8F" w:rsidRPr="005F06F0" w:rsidRDefault="00141A8F" w:rsidP="00857F36">
            <w:pPr>
              <w:pStyle w:val="af8"/>
              <w:numPr>
                <w:ilvl w:val="0"/>
                <w:numId w:val="58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Приобрести новую мебель. </w:t>
            </w:r>
          </w:p>
        </w:tc>
      </w:tr>
    </w:tbl>
    <w:p w:rsidR="00141A8F" w:rsidRDefault="00141A8F" w:rsidP="00141A8F">
      <w:pPr>
        <w:pStyle w:val="af8"/>
        <w:jc w:val="center"/>
        <w:rPr>
          <w:b/>
        </w:rPr>
      </w:pPr>
    </w:p>
    <w:p w:rsidR="00141A8F" w:rsidRDefault="00141A8F" w:rsidP="00141A8F">
      <w:pPr>
        <w:pStyle w:val="af8"/>
        <w:jc w:val="center"/>
        <w:rPr>
          <w:b/>
        </w:rPr>
      </w:pPr>
      <w:r>
        <w:rPr>
          <w:b/>
        </w:rPr>
        <w:t>19.</w:t>
      </w:r>
      <w:r w:rsidRPr="005A1BCA">
        <w:t xml:space="preserve"> </w:t>
      </w:r>
      <w:r w:rsidRPr="005A1BCA">
        <w:rPr>
          <w:b/>
        </w:rPr>
        <w:t>МБУК Уакитский сельский Дом культуры</w:t>
      </w:r>
    </w:p>
    <w:tbl>
      <w:tblPr>
        <w:tblStyle w:val="afa"/>
        <w:tblW w:w="0" w:type="auto"/>
        <w:tblInd w:w="720" w:type="dxa"/>
        <w:tblLook w:val="04A0" w:firstRow="1" w:lastRow="0" w:firstColumn="1" w:lastColumn="0" w:noHBand="0" w:noVBand="1"/>
      </w:tblPr>
      <w:tblGrid>
        <w:gridCol w:w="501"/>
        <w:gridCol w:w="3729"/>
        <w:gridCol w:w="5528"/>
      </w:tblGrid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№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Критерий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Предложения/рекомендации</w:t>
            </w:r>
          </w:p>
        </w:tc>
      </w:tr>
      <w:tr w:rsidR="00141A8F" w:rsidRPr="005F06F0" w:rsidTr="000F5879">
        <w:tc>
          <w:tcPr>
            <w:tcW w:w="551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5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1. Критерий открытости и доступности информации об организации</w:t>
            </w:r>
            <w:r>
              <w:rPr>
                <w:szCs w:val="24"/>
              </w:rPr>
              <w:t>а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pPr>
              <w:rPr>
                <w:color w:val="000000"/>
                <w:szCs w:val="27"/>
              </w:rPr>
            </w:pPr>
            <w:r w:rsidRPr="00B83641">
              <w:t xml:space="preserve">1. </w:t>
            </w:r>
            <w:r w:rsidRPr="00C3240E">
              <w:rPr>
                <w:color w:val="000000"/>
                <w:szCs w:val="27"/>
              </w:rPr>
              <w:t>Привести информацию на информационных стендах в помещении организации в соответствие перечню информации и требованиям к ней, установленным нормативными правовыми актами, а именно разместить на информационных стендах следующую информацию: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Pr="00A245CA" w:rsidRDefault="00141A8F" w:rsidP="000F5879">
            <w:pPr>
              <w:rPr>
                <w:rFonts w:ascii="Arial" w:hAnsi="Arial" w:cs="Arial"/>
                <w:b/>
                <w:bCs/>
                <w:color w:val="555555"/>
                <w:sz w:val="20"/>
                <w:szCs w:val="20"/>
                <w:shd w:val="clear" w:color="auto" w:fill="FFFFFF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</w:tc>
      </w:tr>
      <w:tr w:rsidR="00141A8F" w:rsidRPr="005F06F0" w:rsidTr="000F5879">
        <w:trPr>
          <w:trHeight w:val="1429"/>
        </w:trPr>
        <w:tc>
          <w:tcPr>
            <w:tcW w:w="551" w:type="dxa"/>
            <w:vMerge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5245" w:type="dxa"/>
            <w:vMerge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8044" w:type="dxa"/>
            <w:shd w:val="clear" w:color="auto" w:fill="auto"/>
          </w:tcPr>
          <w:p w:rsidR="00141A8F" w:rsidRPr="00A13C75" w:rsidRDefault="00141A8F" w:rsidP="000F5879">
            <w:pPr>
              <w:pStyle w:val="affffffffa"/>
              <w:ind w:firstLine="0"/>
              <w:jc w:val="both"/>
            </w:pPr>
            <w:r w:rsidRPr="00A13C75">
              <w:t>2.Обеспечить на официальном сайте наличие информации об учреждении культуры, а именно: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 полное и сокращенное наименование, место нахождения, почтовый адрес, схема проезда;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  <w:p w:rsidR="00141A8F" w:rsidRDefault="00141A8F" w:rsidP="000F5879"/>
          <w:p w:rsidR="00141A8F" w:rsidRDefault="00141A8F" w:rsidP="000F5879">
            <w:r w:rsidRPr="00DF1885">
              <w:t>Обеспечить наличие и функционирование на официальном</w:t>
            </w:r>
            <w:r>
              <w:t xml:space="preserve"> сайте организации дистанционного</w:t>
            </w:r>
            <w:r w:rsidRPr="00DF1885">
              <w:t xml:space="preserve"> способ</w:t>
            </w:r>
            <w:r>
              <w:t>а</w:t>
            </w:r>
            <w:r w:rsidRPr="00DF1885">
              <w:t xml:space="preserve"> взаи</w:t>
            </w:r>
            <w:r>
              <w:t>модействия с получателями услуг:</w:t>
            </w:r>
          </w:p>
          <w:p w:rsidR="00141A8F" w:rsidRDefault="00141A8F" w:rsidP="000F5879">
            <w:r>
              <w:t>- телефон</w:t>
            </w:r>
          </w:p>
          <w:p w:rsidR="00141A8F" w:rsidRDefault="00141A8F" w:rsidP="000F5879">
            <w:r>
              <w:t>- электронной почты</w:t>
            </w:r>
          </w:p>
          <w:p w:rsidR="00141A8F" w:rsidRPr="00D80C67" w:rsidRDefault="00141A8F" w:rsidP="000F5879">
            <w:r>
              <w:t>-</w:t>
            </w:r>
            <w:r w:rsidRPr="00D80C67">
              <w:t> обеспечение технической возможности выражения получателем услуг мнения о качестве условий оказания услуг (наличие анкеты для опроса граждан или гиперссылки на нее);</w:t>
            </w:r>
          </w:p>
          <w:p w:rsidR="00141A8F" w:rsidRPr="00D80C67" w:rsidRDefault="00141A8F" w:rsidP="000F5879">
            <w:r w:rsidRPr="00D80C67">
              <w:t>- электронного сервиса: форма для подачи электронного обращения/жалобы/ предложения;</w:t>
            </w:r>
          </w:p>
          <w:p w:rsidR="00141A8F" w:rsidRPr="00D80C67" w:rsidRDefault="00141A8F" w:rsidP="000F5879">
            <w:r w:rsidRPr="00D80C67">
              <w:t>- электронного сервиса: получение консультации по оказываемым услугам;</w:t>
            </w:r>
          </w:p>
          <w:p w:rsidR="00141A8F" w:rsidRDefault="00141A8F" w:rsidP="000F5879">
            <w:r w:rsidRPr="00D80C67">
              <w:t>- иного электронного сервиса</w:t>
            </w:r>
          </w:p>
          <w:p w:rsidR="00141A8F" w:rsidRDefault="00141A8F" w:rsidP="000F5879">
            <w:r>
              <w:t xml:space="preserve"> </w:t>
            </w:r>
            <w:r w:rsidRPr="00DF1885">
              <w:t>- электронного сервиса: раздел «Часто задаваемые вопросы»;</w:t>
            </w:r>
          </w:p>
          <w:p w:rsidR="00141A8F" w:rsidRPr="00DF1885" w:rsidRDefault="00141A8F" w:rsidP="000F5879"/>
          <w:p w:rsidR="00141A8F" w:rsidRDefault="00141A8F" w:rsidP="000F5879">
            <w:r w:rsidRPr="00E36D36">
              <w:t>Обеспечить наличие и функционирование на официальном сайте организации альтернативной версии официального сайта организации в сети «Интернет» для инвалидов по зрению.</w:t>
            </w:r>
          </w:p>
          <w:p w:rsidR="00141A8F" w:rsidRPr="00B83641" w:rsidRDefault="00141A8F" w:rsidP="000F5879"/>
        </w:tc>
      </w:tr>
      <w:tr w:rsidR="00141A8F" w:rsidRPr="005F06F0" w:rsidTr="000F5879">
        <w:trPr>
          <w:trHeight w:val="725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5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A245CA">
              <w:t>2. Критерий комфортности условий предоставления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</w:pPr>
            <w:r w:rsidRPr="00DB59C6">
              <w:t>Для повышения комфортности предоставлен</w:t>
            </w:r>
            <w:r>
              <w:t>ия услуг обеспечить в учреждении:</w:t>
            </w:r>
          </w:p>
          <w:p w:rsidR="00141A8F" w:rsidRPr="00A13C75" w:rsidRDefault="00141A8F" w:rsidP="000F5879">
            <w:pPr>
              <w:pStyle w:val="af8"/>
              <w:ind w:left="0"/>
            </w:pPr>
            <w:r>
              <w:t xml:space="preserve">- </w:t>
            </w:r>
            <w:r w:rsidRPr="00A13C75">
              <w:t>доступность питьевой воды</w:t>
            </w:r>
          </w:p>
          <w:p w:rsidR="00141A8F" w:rsidRPr="00A13C75" w:rsidRDefault="00141A8F" w:rsidP="000F5879">
            <w:pPr>
              <w:pStyle w:val="af8"/>
              <w:ind w:left="0"/>
            </w:pPr>
            <w:r w:rsidRPr="00A13C75">
              <w:t>- наличие и доступность санитарно-гигиенических помещений (чистота помещений, наличие мыла, воды, туалетной бумаги и пр.);</w:t>
            </w:r>
          </w:p>
          <w:p w:rsidR="00141A8F" w:rsidRPr="00A13C75" w:rsidRDefault="00141A8F" w:rsidP="000F5879">
            <w:pPr>
              <w:pStyle w:val="af8"/>
              <w:ind w:left="0"/>
            </w:pPr>
            <w:r>
              <w:t xml:space="preserve">- </w:t>
            </w:r>
            <w:r w:rsidRPr="00A13C75">
              <w:t>санитарное состояние помещений организаций</w:t>
            </w:r>
          </w:p>
          <w:p w:rsidR="00141A8F" w:rsidRPr="00A245CA" w:rsidRDefault="00141A8F" w:rsidP="000F5879">
            <w:pPr>
              <w:pStyle w:val="af8"/>
              <w:ind w:left="0"/>
            </w:pPr>
            <w:r w:rsidRPr="00A245CA">
              <w:t>-возможность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  <w:r>
              <w:t>.</w:t>
            </w:r>
          </w:p>
        </w:tc>
      </w:tr>
      <w:tr w:rsidR="00141A8F" w:rsidRPr="005F06F0" w:rsidTr="000F5879">
        <w:trPr>
          <w:trHeight w:val="1538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r w:rsidRPr="00FA2A62">
              <w:t>Обеспечить в учреждении условия доступности, позволяющие получать услуги инвалидам наравне с другими:</w:t>
            </w:r>
          </w:p>
          <w:p w:rsidR="00141A8F" w:rsidRDefault="00141A8F" w:rsidP="000F5879">
            <w:r>
              <w:t xml:space="preserve">- </w:t>
            </w:r>
            <w:r w:rsidRPr="00FA2A62">
              <w:t>оборудовать парковочные места для инвалидов;</w:t>
            </w:r>
          </w:p>
          <w:p w:rsidR="00141A8F" w:rsidRDefault="00141A8F" w:rsidP="000F5879">
            <w:r>
              <w:t xml:space="preserve">- </w:t>
            </w:r>
            <w:r w:rsidRPr="00F842C0">
              <w:t>адаптировать лифты, поручни, расширить дверные проемы;</w:t>
            </w:r>
          </w:p>
          <w:p w:rsidR="00141A8F" w:rsidRDefault="00141A8F" w:rsidP="000F5879">
            <w:r w:rsidRPr="00FA2A62">
              <w:t>- обеспечить наличие сменных кресел-колясок;</w:t>
            </w:r>
          </w:p>
          <w:p w:rsidR="00141A8F" w:rsidRDefault="00141A8F" w:rsidP="000F5879">
            <w:r>
              <w:t xml:space="preserve">- </w:t>
            </w:r>
            <w:r w:rsidRPr="00F842C0">
              <w:t>организовать специально оборудованные санитарно-гигиенические помещения в организации.</w:t>
            </w:r>
          </w:p>
          <w:p w:rsidR="00141A8F" w:rsidRDefault="00141A8F" w:rsidP="000F5879">
            <w:r w:rsidRPr="00F842C0">
              <w:t>- обеспечить дублирование для инвалидов по слуху и зрению звуковой и зрительной информации</w:t>
            </w:r>
          </w:p>
          <w:p w:rsidR="00141A8F" w:rsidRDefault="00141A8F" w:rsidP="000F5879">
            <w:r w:rsidRPr="00F842C0">
              <w:t>- обеспечить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141A8F" w:rsidRDefault="00141A8F" w:rsidP="000F5879">
            <w:r w:rsidRPr="00FA2A62">
              <w:t>- обеспечить возможность предоставления инвалидам по слуху (слуху и зрению) услуг сурдопереводчика (тифлосурдопереводчика);</w:t>
            </w:r>
          </w:p>
          <w:p w:rsidR="00141A8F" w:rsidRPr="00FA2A62" w:rsidRDefault="00141A8F" w:rsidP="000F5879"/>
          <w:p w:rsidR="00141A8F" w:rsidRDefault="00141A8F" w:rsidP="000F5879">
            <w:r w:rsidRPr="00FA2A62">
              <w:t>- работникам организации рекомендуется пройти обучение (инструктирование, возможность сопровождения работниками организации) по работе с инвалидами.</w:t>
            </w:r>
          </w:p>
          <w:p w:rsidR="00141A8F" w:rsidRPr="005F06F0" w:rsidRDefault="00141A8F" w:rsidP="000F5879">
            <w:r>
              <w:t xml:space="preserve">- </w:t>
            </w:r>
            <w:r w:rsidRPr="00F842C0">
              <w:t>предоставить возможность предоставления услуги в дистанционном режиме или на дому.</w:t>
            </w:r>
          </w:p>
        </w:tc>
      </w:tr>
      <w:tr w:rsidR="00141A8F" w:rsidRPr="005F06F0" w:rsidTr="000F5879">
        <w:trPr>
          <w:trHeight w:val="1127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 w:rsidR="00141A8F" w:rsidRPr="005F06F0" w:rsidTr="000F5879">
        <w:trPr>
          <w:trHeight w:val="830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При анализе ответов респондентов, были сформулированы следующие рекомендации:</w:t>
            </w:r>
          </w:p>
          <w:p w:rsidR="00141A8F" w:rsidRDefault="00141A8F" w:rsidP="00857F36">
            <w:pPr>
              <w:pStyle w:val="af8"/>
              <w:numPr>
                <w:ilvl w:val="0"/>
                <w:numId w:val="59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>Провести ремонт здания.</w:t>
            </w:r>
          </w:p>
          <w:p w:rsidR="00141A8F" w:rsidRPr="005F06F0" w:rsidRDefault="00141A8F" w:rsidP="00857F36">
            <w:pPr>
              <w:pStyle w:val="af8"/>
              <w:numPr>
                <w:ilvl w:val="0"/>
                <w:numId w:val="59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Новое техническое оснащение. </w:t>
            </w:r>
          </w:p>
        </w:tc>
      </w:tr>
    </w:tbl>
    <w:p w:rsidR="00141A8F" w:rsidRDefault="00141A8F" w:rsidP="00141A8F">
      <w:pPr>
        <w:pStyle w:val="af8"/>
        <w:jc w:val="center"/>
        <w:rPr>
          <w:b/>
        </w:rPr>
      </w:pPr>
    </w:p>
    <w:p w:rsidR="00141A8F" w:rsidRDefault="00141A8F" w:rsidP="00141A8F">
      <w:pPr>
        <w:pStyle w:val="af8"/>
        <w:jc w:val="center"/>
        <w:rPr>
          <w:b/>
        </w:rPr>
      </w:pPr>
      <w:r>
        <w:rPr>
          <w:b/>
        </w:rPr>
        <w:t>20.</w:t>
      </w:r>
      <w:r w:rsidRPr="00322EC8">
        <w:t xml:space="preserve"> </w:t>
      </w:r>
      <w:r w:rsidRPr="00322EC8">
        <w:rPr>
          <w:b/>
        </w:rPr>
        <w:t>МБУК «Районный Дом культуры»</w:t>
      </w:r>
    </w:p>
    <w:tbl>
      <w:tblPr>
        <w:tblStyle w:val="afa"/>
        <w:tblW w:w="0" w:type="auto"/>
        <w:tblInd w:w="720" w:type="dxa"/>
        <w:tblLook w:val="04A0" w:firstRow="1" w:lastRow="0" w:firstColumn="1" w:lastColumn="0" w:noHBand="0" w:noVBand="1"/>
      </w:tblPr>
      <w:tblGrid>
        <w:gridCol w:w="501"/>
        <w:gridCol w:w="3729"/>
        <w:gridCol w:w="5528"/>
      </w:tblGrid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№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Критерий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Предложения/рекомендации</w:t>
            </w:r>
          </w:p>
        </w:tc>
      </w:tr>
      <w:tr w:rsidR="00141A8F" w:rsidRPr="005F06F0" w:rsidTr="000F5879">
        <w:tc>
          <w:tcPr>
            <w:tcW w:w="551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5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1. Критерий открытости и доступности информации об организации</w:t>
            </w:r>
            <w:r>
              <w:rPr>
                <w:szCs w:val="24"/>
              </w:rPr>
              <w:t>а</w:t>
            </w:r>
          </w:p>
        </w:tc>
        <w:tc>
          <w:tcPr>
            <w:tcW w:w="8044" w:type="dxa"/>
            <w:shd w:val="clear" w:color="auto" w:fill="auto"/>
          </w:tcPr>
          <w:p w:rsidR="00141A8F" w:rsidRPr="00BF1360" w:rsidRDefault="00141A8F" w:rsidP="000F5879">
            <w:pPr>
              <w:rPr>
                <w:color w:val="000000"/>
                <w:szCs w:val="27"/>
              </w:rPr>
            </w:pPr>
            <w:r w:rsidRPr="00BF1360">
              <w:t xml:space="preserve">1. </w:t>
            </w:r>
            <w:r w:rsidRPr="00BF1360">
              <w:rPr>
                <w:color w:val="000000"/>
                <w:szCs w:val="27"/>
              </w:rPr>
              <w:t>Привести информацию на информационных стендах в помещении организации в соответствие перечню информации и требованиям к ней, установленным нормативными правовыми актами, а именно разместить на информационных стендах следующую информацию:</w:t>
            </w:r>
          </w:p>
          <w:p w:rsidR="00141A8F" w:rsidRPr="00BF1360" w:rsidRDefault="00141A8F" w:rsidP="000F5879">
            <w:pPr>
              <w:rPr>
                <w:color w:val="000000"/>
                <w:szCs w:val="27"/>
              </w:rPr>
            </w:pPr>
            <w:r w:rsidRPr="00BF1360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Pr="00BF1360" w:rsidRDefault="00141A8F" w:rsidP="000F5879">
            <w:pPr>
              <w:rPr>
                <w:color w:val="000000"/>
                <w:szCs w:val="27"/>
              </w:rPr>
            </w:pPr>
            <w:r w:rsidRPr="00BF1360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Pr="00BF1360" w:rsidRDefault="00141A8F" w:rsidP="000F5879">
            <w:pPr>
              <w:rPr>
                <w:color w:val="000000"/>
                <w:szCs w:val="27"/>
              </w:rPr>
            </w:pPr>
            <w:r w:rsidRPr="00BF1360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Pr="00BF1360" w:rsidRDefault="00141A8F" w:rsidP="000F5879">
            <w:pPr>
              <w:rPr>
                <w:color w:val="000000"/>
                <w:szCs w:val="27"/>
              </w:rPr>
            </w:pPr>
            <w:r w:rsidRPr="00BF1360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Pr="00BF1360" w:rsidRDefault="00141A8F" w:rsidP="000F5879">
            <w:pPr>
              <w:rPr>
                <w:color w:val="000000"/>
                <w:szCs w:val="27"/>
              </w:rPr>
            </w:pPr>
            <w:r w:rsidRPr="00BF1360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Pr="00BF1360" w:rsidRDefault="00141A8F" w:rsidP="000F5879">
            <w:pPr>
              <w:rPr>
                <w:color w:val="000000"/>
                <w:szCs w:val="27"/>
              </w:rPr>
            </w:pPr>
            <w:r w:rsidRPr="00BF1360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деятельности.</w:t>
            </w:r>
          </w:p>
        </w:tc>
      </w:tr>
      <w:tr w:rsidR="00141A8F" w:rsidRPr="005F06F0" w:rsidTr="000F5879">
        <w:trPr>
          <w:trHeight w:val="1429"/>
        </w:trPr>
        <w:tc>
          <w:tcPr>
            <w:tcW w:w="551" w:type="dxa"/>
            <w:vMerge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5245" w:type="dxa"/>
            <w:vMerge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8044" w:type="dxa"/>
            <w:shd w:val="clear" w:color="auto" w:fill="auto"/>
          </w:tcPr>
          <w:p w:rsidR="00141A8F" w:rsidRPr="00A13C75" w:rsidRDefault="00141A8F" w:rsidP="000F5879">
            <w:pPr>
              <w:pStyle w:val="affffffffa"/>
              <w:ind w:firstLine="0"/>
              <w:jc w:val="both"/>
            </w:pPr>
            <w:r w:rsidRPr="00A13C75">
              <w:t>2.Обеспечить на официальном сайте наличие информации об учреждении культуры, а именно: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 полное и сокращенное наименование, место нахождения, почтовый адрес, схема проезда;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  <w:p w:rsidR="00141A8F" w:rsidRDefault="00141A8F" w:rsidP="000F5879"/>
          <w:p w:rsidR="00141A8F" w:rsidRDefault="00141A8F" w:rsidP="000F5879">
            <w:r w:rsidRPr="00DF1885">
              <w:t>Обеспечить наличие и функционирование на официальном</w:t>
            </w:r>
            <w:r>
              <w:t xml:space="preserve"> сайте организации дистанционного</w:t>
            </w:r>
            <w:r w:rsidRPr="00DF1885">
              <w:t xml:space="preserve"> способ</w:t>
            </w:r>
            <w:r>
              <w:t>а</w:t>
            </w:r>
            <w:r w:rsidRPr="00DF1885">
              <w:t xml:space="preserve"> взаи</w:t>
            </w:r>
            <w:r>
              <w:t>модействия с получателями услуг:</w:t>
            </w:r>
          </w:p>
          <w:p w:rsidR="00141A8F" w:rsidRDefault="00141A8F" w:rsidP="000F5879">
            <w:r>
              <w:t>- телефон</w:t>
            </w:r>
          </w:p>
          <w:p w:rsidR="00141A8F" w:rsidRDefault="00141A8F" w:rsidP="000F5879">
            <w:r>
              <w:t>- электронной почты</w:t>
            </w:r>
          </w:p>
          <w:p w:rsidR="00141A8F" w:rsidRPr="00D80C67" w:rsidRDefault="00141A8F" w:rsidP="000F5879">
            <w:r>
              <w:t>-</w:t>
            </w:r>
            <w:r w:rsidRPr="00D80C67">
              <w:t> обеспечение технической возможности выражения получателем услуг мнения о качестве условий оказания услуг (наличие анкеты для опроса граждан или гиперссылки на нее);</w:t>
            </w:r>
          </w:p>
          <w:p w:rsidR="00141A8F" w:rsidRPr="00D80C67" w:rsidRDefault="00141A8F" w:rsidP="000F5879">
            <w:r w:rsidRPr="00D80C67">
              <w:t>- электронного сервиса: форма для подачи электронного обращения/жалобы/ предложения;</w:t>
            </w:r>
          </w:p>
          <w:p w:rsidR="00141A8F" w:rsidRPr="00D80C67" w:rsidRDefault="00141A8F" w:rsidP="000F5879">
            <w:r w:rsidRPr="00D80C67">
              <w:t>- электронного сервиса: получение консультации по оказываемым услугам;</w:t>
            </w:r>
          </w:p>
          <w:p w:rsidR="00141A8F" w:rsidRDefault="00141A8F" w:rsidP="000F5879">
            <w:r w:rsidRPr="00D80C67">
              <w:t>- иного электронного сервиса</w:t>
            </w:r>
          </w:p>
          <w:p w:rsidR="00141A8F" w:rsidRDefault="00141A8F" w:rsidP="000F5879">
            <w:r>
              <w:t xml:space="preserve"> </w:t>
            </w:r>
            <w:r w:rsidRPr="00DF1885">
              <w:t>- электронного сервиса: раздел «Часто задаваемые вопросы»;</w:t>
            </w:r>
          </w:p>
          <w:p w:rsidR="00141A8F" w:rsidRPr="00DF1885" w:rsidRDefault="00141A8F" w:rsidP="000F5879"/>
          <w:p w:rsidR="00141A8F" w:rsidRDefault="00141A8F" w:rsidP="000F5879">
            <w:r w:rsidRPr="00E36D36">
              <w:t>Обеспечить наличие и функционирование на официальном сайте организации альтернативной версии официального сайта организации в сети «Интернет» для инвалидов по зрению.</w:t>
            </w:r>
          </w:p>
          <w:p w:rsidR="00141A8F" w:rsidRPr="00B83641" w:rsidRDefault="00141A8F" w:rsidP="000F5879"/>
        </w:tc>
      </w:tr>
      <w:tr w:rsidR="00141A8F" w:rsidRPr="005F06F0" w:rsidTr="000F5879">
        <w:trPr>
          <w:trHeight w:val="725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5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A245CA">
              <w:t>2. Критерий комфортности условий предоставления услуг</w:t>
            </w:r>
          </w:p>
        </w:tc>
        <w:tc>
          <w:tcPr>
            <w:tcW w:w="8044" w:type="dxa"/>
          </w:tcPr>
          <w:p w:rsidR="00141A8F" w:rsidRPr="0093563C" w:rsidRDefault="00141A8F" w:rsidP="000F5879">
            <w:pPr>
              <w:pStyle w:val="af8"/>
              <w:ind w:left="0"/>
              <w:rPr>
                <w:szCs w:val="24"/>
              </w:rPr>
            </w:pPr>
            <w:r w:rsidRPr="0093563C">
              <w:rPr>
                <w:szCs w:val="24"/>
              </w:rPr>
              <w:t>Поддерживать такой же высокий уровень комфортности предоставления услуг.</w:t>
            </w:r>
          </w:p>
        </w:tc>
      </w:tr>
      <w:tr w:rsidR="00141A8F" w:rsidRPr="005F06F0" w:rsidTr="000F5879">
        <w:trPr>
          <w:trHeight w:val="2544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shd w:val="clear" w:color="auto" w:fill="auto"/>
          </w:tcPr>
          <w:p w:rsidR="00141A8F" w:rsidRPr="0093563C" w:rsidRDefault="00141A8F" w:rsidP="000F5879">
            <w:r w:rsidRPr="0093563C">
              <w:t>Обеспечить в учреждении условия доступности, позволяющие получать услуги инвалидам наравне с другими:</w:t>
            </w:r>
          </w:p>
          <w:p w:rsidR="00141A8F" w:rsidRPr="0093563C" w:rsidRDefault="00141A8F" w:rsidP="000F5879"/>
          <w:p w:rsidR="00141A8F" w:rsidRPr="0093563C" w:rsidRDefault="00141A8F" w:rsidP="000F5879">
            <w:r w:rsidRPr="0093563C">
              <w:t>- оборудовать парковочные места для инвалидов;</w:t>
            </w:r>
          </w:p>
          <w:p w:rsidR="00141A8F" w:rsidRPr="0093563C" w:rsidRDefault="00141A8F" w:rsidP="000F5879"/>
          <w:p w:rsidR="00141A8F" w:rsidRPr="0093563C" w:rsidRDefault="00141A8F" w:rsidP="000F5879">
            <w:r w:rsidRPr="0093563C">
              <w:t>- обеспечить наличие сменных кресел-колясок;</w:t>
            </w:r>
          </w:p>
          <w:p w:rsidR="00141A8F" w:rsidRPr="0093563C" w:rsidRDefault="00141A8F" w:rsidP="000F5879"/>
          <w:p w:rsidR="00141A8F" w:rsidRPr="0093563C" w:rsidRDefault="00141A8F" w:rsidP="000F5879">
            <w:r w:rsidRPr="0093563C">
              <w:t>- организовать специально оборудованные санитарно-гигиенические помещения в организации.</w:t>
            </w:r>
          </w:p>
          <w:p w:rsidR="00141A8F" w:rsidRPr="000B5ECC" w:rsidRDefault="00141A8F" w:rsidP="000F5879">
            <w:pPr>
              <w:rPr>
                <w:highlight w:val="yellow"/>
              </w:rPr>
            </w:pPr>
          </w:p>
          <w:p w:rsidR="00141A8F" w:rsidRPr="0093563C" w:rsidRDefault="00141A8F" w:rsidP="000F5879">
            <w:r w:rsidRPr="0093563C">
              <w:t>- обеспечить дублирование для инвалидов по слуху и зрению звуковой и зрительной информации</w:t>
            </w:r>
          </w:p>
          <w:p w:rsidR="00141A8F" w:rsidRPr="0093563C" w:rsidRDefault="00141A8F" w:rsidP="000F5879"/>
          <w:p w:rsidR="00141A8F" w:rsidRPr="0093563C" w:rsidRDefault="00141A8F" w:rsidP="000F5879">
            <w:r w:rsidRPr="0093563C">
              <w:t>- обеспечить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141A8F" w:rsidRPr="0093563C" w:rsidRDefault="00141A8F" w:rsidP="000F5879"/>
          <w:p w:rsidR="00141A8F" w:rsidRPr="0093563C" w:rsidRDefault="00141A8F" w:rsidP="000F5879">
            <w:r w:rsidRPr="0093563C">
              <w:t>- обеспечить возможность предоставления инвалидам по слуху (слуху и зрению) услуг сурдопереводчика (тифлосурдопереводчика);</w:t>
            </w:r>
          </w:p>
          <w:p w:rsidR="00141A8F" w:rsidRPr="0093563C" w:rsidRDefault="00141A8F" w:rsidP="000F5879"/>
          <w:p w:rsidR="00141A8F" w:rsidRPr="0093563C" w:rsidRDefault="00141A8F" w:rsidP="000F5879">
            <w:r w:rsidRPr="0093563C">
              <w:t>- работникам организации рекомендуется пройти обучение (инструктирование, возможность сопровождения работниками организации) по работе с инвалидами.</w:t>
            </w:r>
          </w:p>
          <w:p w:rsidR="00141A8F" w:rsidRPr="0093563C" w:rsidRDefault="00141A8F" w:rsidP="000F5879"/>
          <w:p w:rsidR="00141A8F" w:rsidRPr="000B5ECC" w:rsidRDefault="00141A8F" w:rsidP="000F5879">
            <w:pPr>
              <w:rPr>
                <w:highlight w:val="yellow"/>
              </w:rPr>
            </w:pPr>
            <w:r w:rsidRPr="0093563C">
              <w:t>- предоставить возможность предоставления услуги в дистанционном режиме или на дому.</w:t>
            </w:r>
          </w:p>
        </w:tc>
      </w:tr>
      <w:tr w:rsidR="00141A8F" w:rsidRPr="005F06F0" w:rsidTr="000F5879">
        <w:trPr>
          <w:trHeight w:val="1127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 w:rsidR="00141A8F" w:rsidRPr="005F06F0" w:rsidTr="000F5879">
        <w:trPr>
          <w:trHeight w:val="830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При анализе ответов респондентов, были сформулированы следующие рекомендации:</w:t>
            </w:r>
          </w:p>
          <w:p w:rsidR="00141A8F" w:rsidRDefault="00141A8F" w:rsidP="00857F36">
            <w:pPr>
              <w:pStyle w:val="af8"/>
              <w:numPr>
                <w:ilvl w:val="0"/>
                <w:numId w:val="60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Улучшение материальной базы. </w:t>
            </w:r>
          </w:p>
          <w:p w:rsidR="00141A8F" w:rsidRDefault="00141A8F" w:rsidP="00857F36">
            <w:pPr>
              <w:pStyle w:val="af8"/>
              <w:numPr>
                <w:ilvl w:val="0"/>
                <w:numId w:val="60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Проведение различных мероприятий. </w:t>
            </w:r>
          </w:p>
          <w:p w:rsidR="00141A8F" w:rsidRPr="005F06F0" w:rsidRDefault="00141A8F" w:rsidP="00857F36">
            <w:pPr>
              <w:pStyle w:val="af8"/>
              <w:numPr>
                <w:ilvl w:val="0"/>
                <w:numId w:val="60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>Новый гардероб.</w:t>
            </w:r>
          </w:p>
        </w:tc>
      </w:tr>
    </w:tbl>
    <w:p w:rsidR="00141A8F" w:rsidRDefault="00141A8F" w:rsidP="00141A8F">
      <w:pPr>
        <w:pStyle w:val="af8"/>
        <w:jc w:val="center"/>
        <w:rPr>
          <w:b/>
        </w:rPr>
      </w:pPr>
    </w:p>
    <w:p w:rsidR="00141A8F" w:rsidRDefault="00141A8F" w:rsidP="00141A8F">
      <w:pPr>
        <w:pStyle w:val="af8"/>
        <w:jc w:val="center"/>
        <w:rPr>
          <w:b/>
        </w:rPr>
      </w:pPr>
      <w:r>
        <w:rPr>
          <w:b/>
        </w:rPr>
        <w:t>21.</w:t>
      </w:r>
      <w:r w:rsidRPr="003E205C">
        <w:rPr>
          <w:b/>
        </w:rPr>
        <w:t>МБУК «Районный Дом культуры»</w:t>
      </w:r>
    </w:p>
    <w:tbl>
      <w:tblPr>
        <w:tblStyle w:val="afa"/>
        <w:tblW w:w="0" w:type="auto"/>
        <w:tblInd w:w="720" w:type="dxa"/>
        <w:tblLook w:val="04A0" w:firstRow="1" w:lastRow="0" w:firstColumn="1" w:lastColumn="0" w:noHBand="0" w:noVBand="1"/>
      </w:tblPr>
      <w:tblGrid>
        <w:gridCol w:w="501"/>
        <w:gridCol w:w="3729"/>
        <w:gridCol w:w="5528"/>
      </w:tblGrid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№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Критерий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Предложения/рекомендации</w:t>
            </w:r>
          </w:p>
        </w:tc>
      </w:tr>
      <w:tr w:rsidR="00141A8F" w:rsidRPr="005F06F0" w:rsidTr="000F5879">
        <w:tc>
          <w:tcPr>
            <w:tcW w:w="551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5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1. Критерий открытости и доступности информации об организации</w:t>
            </w:r>
            <w:r>
              <w:rPr>
                <w:szCs w:val="24"/>
              </w:rPr>
              <w:t>а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pPr>
              <w:rPr>
                <w:color w:val="000000"/>
                <w:szCs w:val="27"/>
              </w:rPr>
            </w:pPr>
            <w:r w:rsidRPr="00B83641">
              <w:t xml:space="preserve">1. </w:t>
            </w:r>
            <w:r w:rsidRPr="00C3240E">
              <w:rPr>
                <w:color w:val="000000"/>
                <w:szCs w:val="27"/>
              </w:rPr>
              <w:t>Привести информацию на информационных стендах в помещении организации в соответствие перечню информации и требованиям к ней, установленным нормативными правовыми актами, а именно разместить на информационных стендах следующую информацию: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 xml:space="preserve"> 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Pr="00A245CA" w:rsidRDefault="00141A8F" w:rsidP="000F5879">
            <w:pPr>
              <w:rPr>
                <w:rFonts w:ascii="Arial" w:hAnsi="Arial" w:cs="Arial"/>
                <w:b/>
                <w:bCs/>
                <w:color w:val="555555"/>
                <w:sz w:val="20"/>
                <w:szCs w:val="20"/>
                <w:shd w:val="clear" w:color="auto" w:fill="FFFFFF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</w:tc>
      </w:tr>
      <w:tr w:rsidR="00141A8F" w:rsidRPr="005F06F0" w:rsidTr="000F5879">
        <w:trPr>
          <w:trHeight w:val="1429"/>
        </w:trPr>
        <w:tc>
          <w:tcPr>
            <w:tcW w:w="551" w:type="dxa"/>
            <w:vMerge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5245" w:type="dxa"/>
            <w:vMerge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8044" w:type="dxa"/>
            <w:shd w:val="clear" w:color="auto" w:fill="auto"/>
          </w:tcPr>
          <w:p w:rsidR="00141A8F" w:rsidRPr="00A13C75" w:rsidRDefault="00141A8F" w:rsidP="000F5879">
            <w:pPr>
              <w:pStyle w:val="affffffffa"/>
              <w:ind w:firstLine="0"/>
              <w:jc w:val="both"/>
            </w:pPr>
            <w:r w:rsidRPr="00A13C75">
              <w:t>2.Обеспечить на официальном сайте наличие информации об учреждении культуры, а именно: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 полное и сокращенное наименование, место нахождения, почтовый адрес, схема проезда;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  <w:p w:rsidR="00141A8F" w:rsidRDefault="00141A8F" w:rsidP="000F5879"/>
          <w:p w:rsidR="00141A8F" w:rsidRDefault="00141A8F" w:rsidP="000F5879">
            <w:r w:rsidRPr="00DF1885">
              <w:t>Обеспечить наличие и функционирование на официальном</w:t>
            </w:r>
            <w:r>
              <w:t xml:space="preserve"> сайте организации дистанционного</w:t>
            </w:r>
            <w:r w:rsidRPr="00DF1885">
              <w:t xml:space="preserve"> способ</w:t>
            </w:r>
            <w:r>
              <w:t>а</w:t>
            </w:r>
            <w:r w:rsidRPr="00DF1885">
              <w:t xml:space="preserve"> взаи</w:t>
            </w:r>
            <w:r>
              <w:t>модействия с получателями услуг:</w:t>
            </w:r>
          </w:p>
          <w:p w:rsidR="00141A8F" w:rsidRDefault="00141A8F" w:rsidP="000F5879">
            <w:r>
              <w:t>- телефон</w:t>
            </w:r>
          </w:p>
          <w:p w:rsidR="00141A8F" w:rsidRDefault="00141A8F" w:rsidP="000F5879">
            <w:r>
              <w:t>- электронной почты</w:t>
            </w:r>
          </w:p>
          <w:p w:rsidR="00141A8F" w:rsidRPr="00D80C67" w:rsidRDefault="00141A8F" w:rsidP="000F5879">
            <w:r>
              <w:t>-</w:t>
            </w:r>
            <w:r w:rsidRPr="00D80C67">
              <w:t> обеспечение технической возможности выражения получателем услуг мнения о качестве условий оказания услуг (наличие анкеты для опроса граждан или гиперссылки на нее);</w:t>
            </w:r>
          </w:p>
          <w:p w:rsidR="00141A8F" w:rsidRPr="00D80C67" w:rsidRDefault="00141A8F" w:rsidP="000F5879">
            <w:r w:rsidRPr="00D80C67">
              <w:t>- электронного сервиса: форма для подачи электронного обращения/жалобы/ предложения;</w:t>
            </w:r>
          </w:p>
          <w:p w:rsidR="00141A8F" w:rsidRPr="00D80C67" w:rsidRDefault="00141A8F" w:rsidP="000F5879">
            <w:r w:rsidRPr="00D80C67">
              <w:t>- электронного сервиса: получение консультации по оказываемым услугам;</w:t>
            </w:r>
          </w:p>
          <w:p w:rsidR="00141A8F" w:rsidRDefault="00141A8F" w:rsidP="000F5879">
            <w:r w:rsidRPr="00D80C67">
              <w:t>- иного электронного сервиса</w:t>
            </w:r>
          </w:p>
          <w:p w:rsidR="00141A8F" w:rsidRDefault="00141A8F" w:rsidP="000F5879">
            <w:r>
              <w:t xml:space="preserve"> </w:t>
            </w:r>
            <w:r w:rsidRPr="00DF1885">
              <w:t>- электронного сервиса: раздел «Часто задаваемые вопросы»;</w:t>
            </w:r>
          </w:p>
          <w:p w:rsidR="00141A8F" w:rsidRPr="00DF1885" w:rsidRDefault="00141A8F" w:rsidP="000F5879"/>
          <w:p w:rsidR="00141A8F" w:rsidRDefault="00141A8F" w:rsidP="000F5879">
            <w:r w:rsidRPr="00E36D36">
              <w:t>Обеспечить наличие и функционирование на официальном сайте организации альтернативной версии официального сайта организации в сети «Интернет» для инвалидов по зрению.</w:t>
            </w:r>
          </w:p>
          <w:p w:rsidR="00141A8F" w:rsidRPr="00B83641" w:rsidRDefault="00141A8F" w:rsidP="000F5879"/>
        </w:tc>
      </w:tr>
      <w:tr w:rsidR="00141A8F" w:rsidRPr="005F06F0" w:rsidTr="000F5879">
        <w:trPr>
          <w:trHeight w:val="725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5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A245CA">
              <w:t>2. Критерий комфортности условий предоставления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</w:pPr>
            <w:r w:rsidRPr="00DB59C6">
              <w:t>Для повышения комфортности предоставлен</w:t>
            </w:r>
            <w:r>
              <w:t>ия услуг обеспечить в учреждении:</w:t>
            </w:r>
          </w:p>
          <w:p w:rsidR="00141A8F" w:rsidRPr="00A13C75" w:rsidRDefault="00141A8F" w:rsidP="000F5879">
            <w:pPr>
              <w:pStyle w:val="af8"/>
              <w:ind w:left="0"/>
            </w:pPr>
            <w:r>
              <w:t xml:space="preserve">- </w:t>
            </w:r>
            <w:r w:rsidRPr="00A13C75">
              <w:t>доступность питьевой воды</w:t>
            </w:r>
          </w:p>
          <w:p w:rsidR="00141A8F" w:rsidRPr="00A245CA" w:rsidRDefault="00141A8F" w:rsidP="000F5879">
            <w:pPr>
              <w:pStyle w:val="af8"/>
              <w:ind w:left="0"/>
            </w:pPr>
            <w:r w:rsidRPr="00A245CA">
              <w:t>-возможность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  <w:r>
              <w:t>.</w:t>
            </w:r>
          </w:p>
        </w:tc>
      </w:tr>
      <w:tr w:rsidR="00141A8F" w:rsidRPr="005F06F0" w:rsidTr="000F5879">
        <w:trPr>
          <w:trHeight w:val="2544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r w:rsidRPr="00FA2A62">
              <w:t>Обеспечить в учреждении условия доступности, позволяющие получать услуги инвалидам наравне с другими:</w:t>
            </w:r>
          </w:p>
          <w:p w:rsidR="00141A8F" w:rsidRDefault="00141A8F" w:rsidP="000F5879">
            <w:r w:rsidRPr="00FA2A62">
              <w:t>-</w:t>
            </w:r>
            <w:r w:rsidRPr="00F842C0">
              <w:t xml:space="preserve"> оборудовать входные группы пандусами/подъемными платформами</w:t>
            </w:r>
          </w:p>
          <w:p w:rsidR="00141A8F" w:rsidRDefault="00141A8F" w:rsidP="000F5879">
            <w:r>
              <w:t xml:space="preserve">- </w:t>
            </w:r>
            <w:r w:rsidRPr="00FA2A62">
              <w:t>оборудовать парковочные места для инвалидов;</w:t>
            </w:r>
          </w:p>
          <w:p w:rsidR="00141A8F" w:rsidRDefault="00141A8F" w:rsidP="000F5879">
            <w:r>
              <w:t xml:space="preserve">- </w:t>
            </w:r>
            <w:r w:rsidRPr="00F842C0">
              <w:t>адаптировать лифты, поручни, расширить дверные проемы;</w:t>
            </w:r>
          </w:p>
          <w:p w:rsidR="00141A8F" w:rsidRDefault="00141A8F" w:rsidP="000F5879">
            <w:r w:rsidRPr="00FA2A62">
              <w:t>- обеспечить наличие сменных кресел-колясок;</w:t>
            </w:r>
          </w:p>
          <w:p w:rsidR="00141A8F" w:rsidRDefault="00141A8F" w:rsidP="000F5879">
            <w:r>
              <w:t xml:space="preserve">- </w:t>
            </w:r>
            <w:r w:rsidRPr="00F842C0">
              <w:t>организовать специально оборудованные санитарно-гигиенические помещения в организации.</w:t>
            </w:r>
          </w:p>
          <w:p w:rsidR="00141A8F" w:rsidRDefault="00141A8F" w:rsidP="000F5879">
            <w:r w:rsidRPr="00F842C0">
              <w:t>- обеспечить дублирование для инвалидов по слуху и зрению звуковой и зрительной информации</w:t>
            </w:r>
          </w:p>
          <w:p w:rsidR="00141A8F" w:rsidRDefault="00141A8F" w:rsidP="000F5879">
            <w:r w:rsidRPr="00F842C0">
              <w:t>- обеспечить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141A8F" w:rsidRDefault="00141A8F" w:rsidP="000F5879">
            <w:r w:rsidRPr="00FA2A62">
              <w:t>- обеспечить возможность предоставления инвалидам по слуху (слуху и зрению) услуг сурдопереводчика (тифлосурдопереводчика);</w:t>
            </w:r>
          </w:p>
          <w:p w:rsidR="00141A8F" w:rsidRDefault="00141A8F" w:rsidP="000F5879">
            <w:r w:rsidRPr="00FA2A62">
              <w:t>- работникам организации рекомендуется пройти обучение (инструктирование, возможность сопровождения работниками организации) по работе с инвалидами.</w:t>
            </w:r>
          </w:p>
          <w:p w:rsidR="00141A8F" w:rsidRPr="005F06F0" w:rsidRDefault="00141A8F" w:rsidP="000F5879">
            <w:r>
              <w:t xml:space="preserve">- </w:t>
            </w:r>
            <w:r w:rsidRPr="00F842C0">
              <w:t>предоставить возможность предоставления услуги в дистанционном режиме или на дому.</w:t>
            </w:r>
          </w:p>
        </w:tc>
      </w:tr>
      <w:tr w:rsidR="00141A8F" w:rsidRPr="005F06F0" w:rsidTr="000F5879">
        <w:trPr>
          <w:trHeight w:val="1127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 w:rsidR="00141A8F" w:rsidRPr="005F06F0" w:rsidTr="000F5879">
        <w:trPr>
          <w:trHeight w:val="830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При анализе ответов респондентов, были сформулированы следующие рекомендации:</w:t>
            </w:r>
          </w:p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1. Проводить мероприятия чаще. </w:t>
            </w:r>
          </w:p>
        </w:tc>
      </w:tr>
    </w:tbl>
    <w:p w:rsidR="00141A8F" w:rsidRDefault="00141A8F" w:rsidP="00141A8F">
      <w:pPr>
        <w:pStyle w:val="af8"/>
        <w:jc w:val="center"/>
        <w:rPr>
          <w:b/>
        </w:rPr>
      </w:pPr>
    </w:p>
    <w:p w:rsidR="00141A8F" w:rsidRDefault="00141A8F" w:rsidP="00141A8F">
      <w:pPr>
        <w:pStyle w:val="af8"/>
        <w:jc w:val="center"/>
        <w:rPr>
          <w:b/>
        </w:rPr>
      </w:pPr>
      <w:r>
        <w:rPr>
          <w:b/>
        </w:rPr>
        <w:t>22.</w:t>
      </w:r>
      <w:r w:rsidRPr="00C04AC3">
        <w:t xml:space="preserve"> </w:t>
      </w:r>
      <w:r w:rsidRPr="00C04AC3">
        <w:rPr>
          <w:b/>
        </w:rPr>
        <w:t>МБУК «Районный центр народного творчества» ЛИКВИДИРОВАН В 2019 Г</w:t>
      </w:r>
    </w:p>
    <w:p w:rsidR="00141A8F" w:rsidRDefault="00141A8F" w:rsidP="00141A8F">
      <w:pPr>
        <w:pStyle w:val="af8"/>
        <w:jc w:val="center"/>
        <w:rPr>
          <w:b/>
        </w:rPr>
      </w:pPr>
    </w:p>
    <w:p w:rsidR="00141A8F" w:rsidRDefault="00141A8F" w:rsidP="00141A8F">
      <w:pPr>
        <w:pStyle w:val="af8"/>
        <w:jc w:val="center"/>
        <w:rPr>
          <w:b/>
        </w:rPr>
      </w:pPr>
      <w:r>
        <w:rPr>
          <w:b/>
        </w:rPr>
        <w:t>23.</w:t>
      </w:r>
      <w:r w:rsidRPr="00C04AC3">
        <w:t xml:space="preserve"> </w:t>
      </w:r>
      <w:r w:rsidRPr="00C04AC3">
        <w:rPr>
          <w:b/>
        </w:rPr>
        <w:t>МБУК «Районный культурно-досуговый центр «Гармония»»</w:t>
      </w:r>
    </w:p>
    <w:tbl>
      <w:tblPr>
        <w:tblStyle w:val="afa"/>
        <w:tblW w:w="0" w:type="auto"/>
        <w:tblInd w:w="720" w:type="dxa"/>
        <w:tblLook w:val="04A0" w:firstRow="1" w:lastRow="0" w:firstColumn="1" w:lastColumn="0" w:noHBand="0" w:noVBand="1"/>
      </w:tblPr>
      <w:tblGrid>
        <w:gridCol w:w="501"/>
        <w:gridCol w:w="3729"/>
        <w:gridCol w:w="5528"/>
      </w:tblGrid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№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Критерий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Предложения/рекомендации</w:t>
            </w:r>
          </w:p>
        </w:tc>
      </w:tr>
      <w:tr w:rsidR="00141A8F" w:rsidRPr="005F06F0" w:rsidTr="000F5879">
        <w:tc>
          <w:tcPr>
            <w:tcW w:w="551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5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1. Критерий открытости и доступности информации об организации</w:t>
            </w:r>
            <w:r>
              <w:rPr>
                <w:szCs w:val="24"/>
              </w:rPr>
              <w:t>а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pPr>
              <w:rPr>
                <w:color w:val="000000"/>
                <w:szCs w:val="27"/>
              </w:rPr>
            </w:pPr>
            <w:r w:rsidRPr="00B83641">
              <w:t xml:space="preserve">1. </w:t>
            </w:r>
            <w:r w:rsidRPr="00C3240E">
              <w:rPr>
                <w:color w:val="000000"/>
                <w:szCs w:val="27"/>
              </w:rPr>
              <w:t>Привести информацию на информационных стендах в помещении организации в соответствие перечню информации и требованиям к ней, установленным нормативными правовыми актами, а именно разместить на информационных стендах следующую информацию: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Pr="00A245CA" w:rsidRDefault="00141A8F" w:rsidP="000F5879">
            <w:pPr>
              <w:rPr>
                <w:rFonts w:ascii="Arial" w:hAnsi="Arial" w:cs="Arial"/>
                <w:b/>
                <w:bCs/>
                <w:color w:val="555555"/>
                <w:sz w:val="20"/>
                <w:szCs w:val="20"/>
                <w:shd w:val="clear" w:color="auto" w:fill="FFFFFF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</w:tc>
      </w:tr>
      <w:tr w:rsidR="00141A8F" w:rsidRPr="005F06F0" w:rsidTr="000F5879">
        <w:trPr>
          <w:trHeight w:val="1429"/>
        </w:trPr>
        <w:tc>
          <w:tcPr>
            <w:tcW w:w="551" w:type="dxa"/>
            <w:vMerge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5245" w:type="dxa"/>
            <w:vMerge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8044" w:type="dxa"/>
            <w:shd w:val="clear" w:color="auto" w:fill="auto"/>
          </w:tcPr>
          <w:p w:rsidR="00141A8F" w:rsidRPr="00A13C75" w:rsidRDefault="00141A8F" w:rsidP="000F5879">
            <w:pPr>
              <w:pStyle w:val="affffffffa"/>
              <w:ind w:firstLine="0"/>
              <w:jc w:val="both"/>
            </w:pPr>
            <w:r w:rsidRPr="00A13C75">
              <w:t>2.Обеспечить на официальном сайте наличие информации об учреждении культуры, а именно: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  <w:p w:rsidR="00141A8F" w:rsidRDefault="00141A8F" w:rsidP="000F5879"/>
          <w:p w:rsidR="00141A8F" w:rsidRDefault="00141A8F" w:rsidP="000F5879">
            <w:r w:rsidRPr="00DF1885">
              <w:t>Обеспечить наличие и функционирование на официальном</w:t>
            </w:r>
            <w:r>
              <w:t xml:space="preserve"> сайте организации дистанционного</w:t>
            </w:r>
            <w:r w:rsidRPr="00DF1885">
              <w:t xml:space="preserve"> способ</w:t>
            </w:r>
            <w:r>
              <w:t>а</w:t>
            </w:r>
            <w:r w:rsidRPr="00DF1885">
              <w:t xml:space="preserve"> взаи</w:t>
            </w:r>
            <w:r>
              <w:t>модействия с получателями услуг:</w:t>
            </w:r>
          </w:p>
          <w:p w:rsidR="00141A8F" w:rsidRPr="00D80C67" w:rsidRDefault="00141A8F" w:rsidP="000F5879">
            <w:r w:rsidRPr="00D80C67">
              <w:t>- электронного сервиса: форма для подачи электронного обращения/жалобы/ предложения;</w:t>
            </w:r>
          </w:p>
          <w:p w:rsidR="00141A8F" w:rsidRPr="00D80C67" w:rsidRDefault="00141A8F" w:rsidP="000F5879">
            <w:r w:rsidRPr="00D80C67">
              <w:t>- электронного сервиса: получение консультации по оказываемым услугам;</w:t>
            </w:r>
          </w:p>
          <w:p w:rsidR="00141A8F" w:rsidRPr="00B83641" w:rsidRDefault="00141A8F" w:rsidP="000F5879">
            <w:r w:rsidRPr="00DF1885">
              <w:t>- электронного сервиса: раздел «Часто задаваемые вопросы»;</w:t>
            </w:r>
          </w:p>
        </w:tc>
      </w:tr>
      <w:tr w:rsidR="00141A8F" w:rsidRPr="005F06F0" w:rsidTr="000F5879">
        <w:trPr>
          <w:trHeight w:val="725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5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A245CA">
              <w:t>2. Критерий комфортности условий предоставления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</w:pPr>
            <w:r w:rsidRPr="00DB59C6">
              <w:t>Для повышения комфортности предоставлен</w:t>
            </w:r>
            <w:r>
              <w:t>ия услуг обеспечить в учреждении:</w:t>
            </w:r>
          </w:p>
          <w:p w:rsidR="00141A8F" w:rsidRPr="00A13C75" w:rsidRDefault="00141A8F" w:rsidP="000F5879">
            <w:pPr>
              <w:pStyle w:val="af8"/>
              <w:ind w:left="0"/>
            </w:pPr>
            <w:r w:rsidRPr="00A13C75">
              <w:t>- наличие и доступность санитарно-гигиенических помещений (чистота помещений, наличие мыла, воды, туалетной бумаги и пр.);</w:t>
            </w:r>
          </w:p>
          <w:p w:rsidR="00141A8F" w:rsidRPr="00A13C75" w:rsidRDefault="00141A8F" w:rsidP="000F5879">
            <w:pPr>
              <w:pStyle w:val="af8"/>
              <w:ind w:left="0"/>
            </w:pPr>
            <w:r>
              <w:t xml:space="preserve">- </w:t>
            </w:r>
            <w:r w:rsidRPr="00A13C75">
              <w:t>санитарное состояние помещений организаций</w:t>
            </w:r>
          </w:p>
          <w:p w:rsidR="00141A8F" w:rsidRPr="00A245CA" w:rsidRDefault="00141A8F" w:rsidP="000F5879">
            <w:pPr>
              <w:pStyle w:val="af8"/>
              <w:ind w:left="0"/>
            </w:pPr>
            <w:r w:rsidRPr="00A245CA">
              <w:t>-возможность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  <w:r>
              <w:t>.</w:t>
            </w:r>
          </w:p>
        </w:tc>
      </w:tr>
      <w:tr w:rsidR="00141A8F" w:rsidRPr="005F06F0" w:rsidTr="000F5879">
        <w:trPr>
          <w:trHeight w:val="2544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r w:rsidRPr="00FA2A62">
              <w:t>Обеспечить в учреждении условия доступности, позволяющие получать услуги инвалидам наравне с другими:</w:t>
            </w:r>
          </w:p>
          <w:p w:rsidR="00141A8F" w:rsidRDefault="00141A8F" w:rsidP="000F5879">
            <w:r>
              <w:t xml:space="preserve">- </w:t>
            </w:r>
            <w:r w:rsidRPr="00FA2A62">
              <w:t>оборудовать парковочные места для инвалидов;</w:t>
            </w:r>
          </w:p>
          <w:p w:rsidR="00141A8F" w:rsidRDefault="00141A8F" w:rsidP="000F5879">
            <w:r>
              <w:t xml:space="preserve">- </w:t>
            </w:r>
            <w:r w:rsidRPr="00F842C0">
              <w:t>адаптировать лифты, поручни, расширить дверные проемы;</w:t>
            </w:r>
          </w:p>
          <w:p w:rsidR="00141A8F" w:rsidRDefault="00141A8F" w:rsidP="000F5879">
            <w:r w:rsidRPr="00FA2A62">
              <w:t>- обеспечить наличие сменных кресел-колясок;</w:t>
            </w:r>
          </w:p>
          <w:p w:rsidR="00141A8F" w:rsidRDefault="00141A8F" w:rsidP="000F5879">
            <w:r>
              <w:t xml:space="preserve">- </w:t>
            </w:r>
            <w:r w:rsidRPr="00F842C0">
              <w:t>организовать специально оборудованные санитарно-гигиенические помещения в организации.</w:t>
            </w:r>
          </w:p>
          <w:p w:rsidR="00141A8F" w:rsidRDefault="00141A8F" w:rsidP="000F5879">
            <w:r w:rsidRPr="00F842C0">
              <w:t>- обеспечить дублирование для инвалидов по слуху и зрению звуковой и зрительной информации</w:t>
            </w:r>
          </w:p>
          <w:p w:rsidR="00141A8F" w:rsidRDefault="00141A8F" w:rsidP="000F5879">
            <w:r w:rsidRPr="00F842C0">
              <w:t>- обеспечить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141A8F" w:rsidRDefault="00141A8F" w:rsidP="000F5879">
            <w:r w:rsidRPr="00FA2A62">
              <w:t>- обеспечить возможность предоставления инвалидам по слуху (слуху и зрению) услуг сурдопереводчика (тифлосурдопереводчика);</w:t>
            </w:r>
          </w:p>
          <w:p w:rsidR="00141A8F" w:rsidRDefault="00141A8F" w:rsidP="000F5879">
            <w:r w:rsidRPr="00FA2A62">
              <w:t>- работникам организации рекомендуется пройти обучение (инструктирование, возможность сопровождения работниками организации) по работе с инвалидами.</w:t>
            </w:r>
          </w:p>
          <w:p w:rsidR="00141A8F" w:rsidRPr="005F06F0" w:rsidRDefault="00141A8F" w:rsidP="000F5879">
            <w:r>
              <w:t xml:space="preserve">- </w:t>
            </w:r>
            <w:r w:rsidRPr="00F842C0">
              <w:t>предоставить возможность предоставления услуги в дистанционном режиме или на дому.</w:t>
            </w:r>
          </w:p>
        </w:tc>
      </w:tr>
      <w:tr w:rsidR="00141A8F" w:rsidRPr="005F06F0" w:rsidTr="000F5879">
        <w:trPr>
          <w:trHeight w:val="1127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 w:rsidR="00141A8F" w:rsidRPr="005F06F0" w:rsidTr="000F5879">
        <w:trPr>
          <w:trHeight w:val="830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При анализе ответов респондентов, были сформулированы следующие рекомендации:</w:t>
            </w:r>
          </w:p>
          <w:p w:rsidR="00141A8F" w:rsidRDefault="00141A8F" w:rsidP="00857F36">
            <w:pPr>
              <w:pStyle w:val="af8"/>
              <w:numPr>
                <w:ilvl w:val="0"/>
                <w:numId w:val="61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Улучшить материально-техническую базу. </w:t>
            </w:r>
          </w:p>
          <w:p w:rsidR="00141A8F" w:rsidRDefault="00141A8F" w:rsidP="00857F36">
            <w:pPr>
              <w:pStyle w:val="af8"/>
              <w:numPr>
                <w:ilvl w:val="0"/>
                <w:numId w:val="61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Проведение интересных мероприятий. </w:t>
            </w:r>
          </w:p>
          <w:p w:rsidR="00141A8F" w:rsidRPr="005F06F0" w:rsidRDefault="00141A8F" w:rsidP="00857F36">
            <w:pPr>
              <w:pStyle w:val="af8"/>
              <w:numPr>
                <w:ilvl w:val="0"/>
                <w:numId w:val="61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Организовать в фойе место ожидания. </w:t>
            </w:r>
          </w:p>
        </w:tc>
      </w:tr>
    </w:tbl>
    <w:p w:rsidR="00141A8F" w:rsidRDefault="00141A8F" w:rsidP="00141A8F">
      <w:pPr>
        <w:pStyle w:val="af8"/>
        <w:jc w:val="center"/>
        <w:rPr>
          <w:b/>
        </w:rPr>
      </w:pPr>
    </w:p>
    <w:p w:rsidR="00141A8F" w:rsidRDefault="00141A8F" w:rsidP="00141A8F">
      <w:pPr>
        <w:pStyle w:val="af8"/>
        <w:jc w:val="center"/>
        <w:rPr>
          <w:b/>
        </w:rPr>
      </w:pPr>
      <w:r>
        <w:rPr>
          <w:b/>
        </w:rPr>
        <w:t xml:space="preserve">24. </w:t>
      </w:r>
      <w:r w:rsidRPr="001706D8">
        <w:rPr>
          <w:b/>
        </w:rPr>
        <w:t>МАУК «Сосново-Озерский РКДЦ»</w:t>
      </w:r>
    </w:p>
    <w:tbl>
      <w:tblPr>
        <w:tblStyle w:val="afa"/>
        <w:tblW w:w="0" w:type="auto"/>
        <w:tblInd w:w="720" w:type="dxa"/>
        <w:tblLook w:val="04A0" w:firstRow="1" w:lastRow="0" w:firstColumn="1" w:lastColumn="0" w:noHBand="0" w:noVBand="1"/>
      </w:tblPr>
      <w:tblGrid>
        <w:gridCol w:w="501"/>
        <w:gridCol w:w="3729"/>
        <w:gridCol w:w="5528"/>
      </w:tblGrid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№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Критерий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Предложения/рекомендации</w:t>
            </w:r>
          </w:p>
        </w:tc>
      </w:tr>
      <w:tr w:rsidR="00141A8F" w:rsidRPr="005F06F0" w:rsidTr="000F5879">
        <w:tc>
          <w:tcPr>
            <w:tcW w:w="551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5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1. Критерий открытости и доступности информации об организации</w:t>
            </w:r>
            <w:r>
              <w:rPr>
                <w:szCs w:val="24"/>
              </w:rPr>
              <w:t>а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pPr>
              <w:rPr>
                <w:color w:val="000000"/>
                <w:szCs w:val="27"/>
              </w:rPr>
            </w:pPr>
            <w:r w:rsidRPr="00B83641">
              <w:t xml:space="preserve">1. </w:t>
            </w:r>
            <w:r w:rsidRPr="00C3240E">
              <w:rPr>
                <w:color w:val="000000"/>
                <w:szCs w:val="27"/>
              </w:rPr>
              <w:t>Привести информацию на информационных стендах в помещении организации в соответствие перечню информации и требованиям к ней, установленным нормативными правовыми актами, а именно разместить на информационных стендах следующую информацию: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Pr="00A245CA" w:rsidRDefault="00141A8F" w:rsidP="000F5879">
            <w:pPr>
              <w:rPr>
                <w:rFonts w:ascii="Arial" w:hAnsi="Arial" w:cs="Arial"/>
                <w:b/>
                <w:bCs/>
                <w:color w:val="555555"/>
                <w:sz w:val="20"/>
                <w:szCs w:val="20"/>
                <w:shd w:val="clear" w:color="auto" w:fill="FFFFFF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</w:tc>
      </w:tr>
      <w:tr w:rsidR="00141A8F" w:rsidRPr="005F06F0" w:rsidTr="000F5879">
        <w:trPr>
          <w:trHeight w:val="687"/>
        </w:trPr>
        <w:tc>
          <w:tcPr>
            <w:tcW w:w="551" w:type="dxa"/>
            <w:vMerge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5245" w:type="dxa"/>
            <w:vMerge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8044" w:type="dxa"/>
            <w:shd w:val="clear" w:color="auto" w:fill="auto"/>
          </w:tcPr>
          <w:p w:rsidR="00141A8F" w:rsidRPr="00A13C75" w:rsidRDefault="00141A8F" w:rsidP="000F5879">
            <w:pPr>
              <w:pStyle w:val="affffffffa"/>
              <w:ind w:firstLine="0"/>
              <w:jc w:val="both"/>
            </w:pPr>
            <w:r w:rsidRPr="00A13C75">
              <w:t>2.Обеспечить на официальном сайте наличие информации об учреждении культуры, а именно: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  <w:p w:rsidR="00141A8F" w:rsidRDefault="00141A8F" w:rsidP="000F5879"/>
          <w:p w:rsidR="00141A8F" w:rsidRDefault="00141A8F" w:rsidP="000F5879">
            <w:r w:rsidRPr="00DF1885">
              <w:t>Обеспечить наличие и функционирование на официальном</w:t>
            </w:r>
            <w:r>
              <w:t xml:space="preserve"> сайте организации дистанционного</w:t>
            </w:r>
            <w:r w:rsidRPr="00DF1885">
              <w:t xml:space="preserve"> способ</w:t>
            </w:r>
            <w:r>
              <w:t>а</w:t>
            </w:r>
            <w:r w:rsidRPr="00DF1885">
              <w:t xml:space="preserve"> взаи</w:t>
            </w:r>
            <w:r>
              <w:t>модействия с получателями услуг:</w:t>
            </w:r>
          </w:p>
          <w:p w:rsidR="00141A8F" w:rsidRPr="00D80C67" w:rsidRDefault="00141A8F" w:rsidP="000F5879">
            <w:r>
              <w:t>-</w:t>
            </w:r>
            <w:r w:rsidRPr="00D80C67">
              <w:t> обеспечение технической возможности выражения получателем услуг мнения о качестве условий оказания услуг (наличие анкеты для опроса граждан или гиперссылки на нее);</w:t>
            </w:r>
          </w:p>
          <w:p w:rsidR="00141A8F" w:rsidRPr="00D80C67" w:rsidRDefault="00141A8F" w:rsidP="000F5879">
            <w:r w:rsidRPr="00D80C67">
              <w:t>- электронного сервиса: форма для подачи электронного обращения/жалобы/ предложения;</w:t>
            </w:r>
          </w:p>
          <w:p w:rsidR="00141A8F" w:rsidRPr="00B83641" w:rsidRDefault="00141A8F" w:rsidP="000F5879">
            <w:r w:rsidRPr="00DF1885">
              <w:t>- электронного сервиса: раздел «Часто задаваемые вопросы»;</w:t>
            </w:r>
          </w:p>
        </w:tc>
      </w:tr>
      <w:tr w:rsidR="00141A8F" w:rsidRPr="005F06F0" w:rsidTr="000F5879">
        <w:trPr>
          <w:trHeight w:val="725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5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A245CA">
              <w:t>2. Критерий комфортности условий предоставления услуг</w:t>
            </w:r>
          </w:p>
        </w:tc>
        <w:tc>
          <w:tcPr>
            <w:tcW w:w="8044" w:type="dxa"/>
          </w:tcPr>
          <w:p w:rsidR="00141A8F" w:rsidRPr="00EF1E1D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Поддерживать такой же высокий уровень комфортности предоставления услуг.</w:t>
            </w:r>
          </w:p>
        </w:tc>
      </w:tr>
      <w:tr w:rsidR="00141A8F" w:rsidRPr="005F06F0" w:rsidTr="000F5879">
        <w:trPr>
          <w:trHeight w:val="2544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r w:rsidRPr="00FA2A62">
              <w:t>Обеспечить в учреждении условия доступности, позволяющие получать услуги инвалидам наравне с другими:</w:t>
            </w:r>
          </w:p>
          <w:p w:rsidR="00141A8F" w:rsidRDefault="00141A8F" w:rsidP="000F5879">
            <w:r w:rsidRPr="00FA2A62">
              <w:t>-</w:t>
            </w:r>
            <w:r w:rsidRPr="00F842C0">
              <w:t xml:space="preserve"> оборудовать входные группы пандусами/подъемными платформами</w:t>
            </w:r>
          </w:p>
          <w:p w:rsidR="00141A8F" w:rsidRDefault="00141A8F" w:rsidP="000F5879">
            <w:r>
              <w:t xml:space="preserve">- </w:t>
            </w:r>
            <w:r w:rsidRPr="00FA2A62">
              <w:t>оборудовать парковочные места для инвалидов;</w:t>
            </w:r>
          </w:p>
          <w:p w:rsidR="00141A8F" w:rsidRDefault="00141A8F" w:rsidP="000F5879">
            <w:r w:rsidRPr="00FA2A62">
              <w:t>- обеспечить наличие сменных кресел-колясок;</w:t>
            </w:r>
          </w:p>
          <w:p w:rsidR="00141A8F" w:rsidRDefault="00141A8F" w:rsidP="000F5879">
            <w:r>
              <w:t xml:space="preserve">- </w:t>
            </w:r>
            <w:r w:rsidRPr="00F842C0">
              <w:t>организовать специально оборудованные санитарно-гигиенические помещения в организации.</w:t>
            </w:r>
          </w:p>
          <w:p w:rsidR="00141A8F" w:rsidRDefault="00141A8F" w:rsidP="000F5879">
            <w:r w:rsidRPr="00F842C0">
              <w:t>- обеспечить дублирование для инвалидов по слуху и зрению звуковой и зрительной информации</w:t>
            </w:r>
          </w:p>
          <w:p w:rsidR="00141A8F" w:rsidRDefault="00141A8F" w:rsidP="000F5879">
            <w:r w:rsidRPr="00F842C0">
              <w:t>- обеспечить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141A8F" w:rsidRDefault="00141A8F" w:rsidP="000F5879">
            <w:r w:rsidRPr="00FA2A62">
              <w:t>- обеспечить возможность предоставления инвалидам по слуху (слуху и зрению) услуг сурдопереводчика (тифлосурдопереводчика);</w:t>
            </w:r>
          </w:p>
          <w:p w:rsidR="00141A8F" w:rsidRDefault="00141A8F" w:rsidP="000F5879">
            <w:r w:rsidRPr="00FA2A62">
              <w:t>- работникам организации рекомендуется пройти обучение (инструктирование, возможность сопровождения работниками организации) по работе с инвалидами.</w:t>
            </w:r>
          </w:p>
          <w:p w:rsidR="00141A8F" w:rsidRPr="005F06F0" w:rsidRDefault="00141A8F" w:rsidP="000F5879">
            <w:r>
              <w:t xml:space="preserve">- </w:t>
            </w:r>
            <w:r w:rsidRPr="00F842C0">
              <w:t>предоставить возможность предоставления услуги в дистанционном режиме или на дому.</w:t>
            </w:r>
          </w:p>
        </w:tc>
      </w:tr>
      <w:tr w:rsidR="00141A8F" w:rsidRPr="005F06F0" w:rsidTr="000F5879">
        <w:trPr>
          <w:trHeight w:val="1127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 w:rsidR="00141A8F" w:rsidRPr="005F06F0" w:rsidTr="000F5879">
        <w:trPr>
          <w:trHeight w:val="830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При анализе ответов респондентов, были сформулированы следующие рекомендации:</w:t>
            </w:r>
          </w:p>
          <w:p w:rsidR="00141A8F" w:rsidRDefault="00141A8F" w:rsidP="00857F36">
            <w:pPr>
              <w:pStyle w:val="af8"/>
              <w:numPr>
                <w:ilvl w:val="0"/>
                <w:numId w:val="62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>Проводить дискотеки.</w:t>
            </w:r>
          </w:p>
          <w:p w:rsidR="00141A8F" w:rsidRPr="005F06F0" w:rsidRDefault="00141A8F" w:rsidP="00857F36">
            <w:pPr>
              <w:pStyle w:val="af8"/>
              <w:numPr>
                <w:ilvl w:val="0"/>
                <w:numId w:val="62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Увеличить количество посадочных мест. </w:t>
            </w:r>
          </w:p>
        </w:tc>
      </w:tr>
    </w:tbl>
    <w:p w:rsidR="00141A8F" w:rsidRDefault="00141A8F" w:rsidP="00141A8F">
      <w:pPr>
        <w:pStyle w:val="af8"/>
        <w:jc w:val="center"/>
        <w:rPr>
          <w:b/>
        </w:rPr>
      </w:pPr>
    </w:p>
    <w:p w:rsidR="00141A8F" w:rsidRDefault="00141A8F" w:rsidP="00141A8F">
      <w:pPr>
        <w:pStyle w:val="af8"/>
        <w:jc w:val="center"/>
        <w:rPr>
          <w:b/>
        </w:rPr>
      </w:pPr>
      <w:r>
        <w:rPr>
          <w:b/>
        </w:rPr>
        <w:t>25.</w:t>
      </w:r>
      <w:r w:rsidRPr="008439F8">
        <w:t xml:space="preserve"> </w:t>
      </w:r>
      <w:r w:rsidRPr="008439F8">
        <w:rPr>
          <w:b/>
        </w:rPr>
        <w:t>МАУК «МКДЦ Заиграево»</w:t>
      </w:r>
    </w:p>
    <w:tbl>
      <w:tblPr>
        <w:tblStyle w:val="afa"/>
        <w:tblW w:w="0" w:type="auto"/>
        <w:tblInd w:w="720" w:type="dxa"/>
        <w:tblLook w:val="04A0" w:firstRow="1" w:lastRow="0" w:firstColumn="1" w:lastColumn="0" w:noHBand="0" w:noVBand="1"/>
      </w:tblPr>
      <w:tblGrid>
        <w:gridCol w:w="501"/>
        <w:gridCol w:w="3729"/>
        <w:gridCol w:w="5528"/>
      </w:tblGrid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№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Критерий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Предложения/рекомендации</w:t>
            </w:r>
          </w:p>
        </w:tc>
      </w:tr>
      <w:tr w:rsidR="00141A8F" w:rsidRPr="005F06F0" w:rsidTr="000F5879">
        <w:tc>
          <w:tcPr>
            <w:tcW w:w="551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5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1. Критерий открытости и доступности информации об организации</w:t>
            </w:r>
            <w:r>
              <w:rPr>
                <w:szCs w:val="24"/>
              </w:rPr>
              <w:t>а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pPr>
              <w:rPr>
                <w:color w:val="000000"/>
                <w:szCs w:val="27"/>
              </w:rPr>
            </w:pPr>
            <w:r w:rsidRPr="00B83641">
              <w:t xml:space="preserve">1. </w:t>
            </w:r>
            <w:r w:rsidRPr="00C3240E">
              <w:rPr>
                <w:color w:val="000000"/>
                <w:szCs w:val="27"/>
              </w:rPr>
              <w:t>Привести информацию на информационных стендах в помещении организации в соответствие перечню информации и требованиям к ней, установленным нормативными правовыми актами, а именно разместить на информационных стендах следующую информацию: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Pr="00A245CA" w:rsidRDefault="00141A8F" w:rsidP="000F5879">
            <w:pPr>
              <w:rPr>
                <w:rFonts w:ascii="Arial" w:hAnsi="Arial" w:cs="Arial"/>
                <w:b/>
                <w:bCs/>
                <w:color w:val="555555"/>
                <w:sz w:val="20"/>
                <w:szCs w:val="20"/>
                <w:shd w:val="clear" w:color="auto" w:fill="FFFFFF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</w:tc>
      </w:tr>
      <w:tr w:rsidR="00141A8F" w:rsidRPr="005F06F0" w:rsidTr="000F5879">
        <w:trPr>
          <w:trHeight w:val="1429"/>
        </w:trPr>
        <w:tc>
          <w:tcPr>
            <w:tcW w:w="551" w:type="dxa"/>
            <w:vMerge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5245" w:type="dxa"/>
            <w:vMerge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8044" w:type="dxa"/>
            <w:shd w:val="clear" w:color="auto" w:fill="auto"/>
          </w:tcPr>
          <w:p w:rsidR="00141A8F" w:rsidRPr="00A13C75" w:rsidRDefault="00141A8F" w:rsidP="000F5879">
            <w:pPr>
              <w:pStyle w:val="affffffffa"/>
              <w:ind w:firstLine="0"/>
              <w:jc w:val="both"/>
            </w:pPr>
            <w:r w:rsidRPr="00A13C75">
              <w:t>2.Обеспечить на официальном сайте наличие информации об учреждении культуры, а именно: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 полное и сокращенное наименование, место нахождения, почтовый адрес, схема проезда;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  <w:p w:rsidR="00141A8F" w:rsidRDefault="00141A8F" w:rsidP="000F5879"/>
          <w:p w:rsidR="00141A8F" w:rsidRDefault="00141A8F" w:rsidP="000F5879">
            <w:r w:rsidRPr="00DF1885">
              <w:t>Обеспечить наличие и функционирование на официальном</w:t>
            </w:r>
            <w:r>
              <w:t xml:space="preserve"> сайте организации дистанционного</w:t>
            </w:r>
            <w:r w:rsidRPr="00DF1885">
              <w:t xml:space="preserve"> способ</w:t>
            </w:r>
            <w:r>
              <w:t>а</w:t>
            </w:r>
            <w:r w:rsidRPr="00DF1885">
              <w:t xml:space="preserve"> взаи</w:t>
            </w:r>
            <w:r>
              <w:t>модействия с получателями услуг:</w:t>
            </w:r>
          </w:p>
          <w:p w:rsidR="00141A8F" w:rsidRDefault="00141A8F" w:rsidP="000F5879">
            <w:r>
              <w:t>- телефон</w:t>
            </w:r>
          </w:p>
          <w:p w:rsidR="00141A8F" w:rsidRDefault="00141A8F" w:rsidP="000F5879">
            <w:r>
              <w:t>- электронной почты</w:t>
            </w:r>
          </w:p>
          <w:p w:rsidR="00141A8F" w:rsidRPr="00D80C67" w:rsidRDefault="00141A8F" w:rsidP="000F5879">
            <w:r>
              <w:t>-</w:t>
            </w:r>
            <w:r w:rsidRPr="00D80C67">
              <w:t> обеспечение технической возможности выражения получателем услуг мнения о качестве условий оказания услуг (наличие анкеты для опроса граждан или гиперссылки на нее);</w:t>
            </w:r>
          </w:p>
          <w:p w:rsidR="00141A8F" w:rsidRPr="00D80C67" w:rsidRDefault="00141A8F" w:rsidP="000F5879">
            <w:r w:rsidRPr="00D80C67">
              <w:t>- электронного сервиса: форма для подачи электронного обращения/жалобы/ предложения;</w:t>
            </w:r>
          </w:p>
          <w:p w:rsidR="00141A8F" w:rsidRPr="00D80C67" w:rsidRDefault="00141A8F" w:rsidP="000F5879">
            <w:r w:rsidRPr="00D80C67">
              <w:t>- электронного сервиса: получение консультации по оказываемым услугам;</w:t>
            </w:r>
          </w:p>
          <w:p w:rsidR="00141A8F" w:rsidRDefault="00141A8F" w:rsidP="000F5879">
            <w:r w:rsidRPr="00D80C67">
              <w:t>- иного электронного сервиса</w:t>
            </w:r>
          </w:p>
          <w:p w:rsidR="00141A8F" w:rsidRDefault="00141A8F" w:rsidP="000F5879">
            <w:r>
              <w:t xml:space="preserve"> </w:t>
            </w:r>
            <w:r w:rsidRPr="00DF1885">
              <w:t>- электронного сервиса: раздел «Часто задаваемые вопросы»;</w:t>
            </w:r>
          </w:p>
          <w:p w:rsidR="00141A8F" w:rsidRPr="00DF1885" w:rsidRDefault="00141A8F" w:rsidP="000F5879"/>
          <w:p w:rsidR="00141A8F" w:rsidRDefault="00141A8F" w:rsidP="000F5879">
            <w:r w:rsidRPr="00E36D36">
              <w:t>Обеспечить наличие и функционирование на официальном сайте организации альтернативной версии официального сайта организации в сети «Интернет» для инвалидов по зрению.</w:t>
            </w:r>
          </w:p>
          <w:p w:rsidR="00141A8F" w:rsidRPr="00B83641" w:rsidRDefault="00141A8F" w:rsidP="000F5879"/>
        </w:tc>
      </w:tr>
      <w:tr w:rsidR="00141A8F" w:rsidRPr="005F06F0" w:rsidTr="000F5879">
        <w:trPr>
          <w:trHeight w:val="2026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5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A245CA">
              <w:t>2. Критерий комфортности условий предоставления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</w:pPr>
            <w:r w:rsidRPr="00DB59C6">
              <w:t>Для повышения комфортности предоставлен</w:t>
            </w:r>
            <w:r>
              <w:t>ия услуг обеспечить в учреждении:</w:t>
            </w:r>
          </w:p>
          <w:p w:rsidR="00141A8F" w:rsidRDefault="00141A8F" w:rsidP="000F5879">
            <w:pPr>
              <w:pStyle w:val="af8"/>
              <w:ind w:left="0"/>
            </w:pPr>
            <w:r w:rsidRPr="00A245CA">
              <w:t>- наличие и понятность навигации внутри организации;</w:t>
            </w:r>
          </w:p>
          <w:p w:rsidR="00141A8F" w:rsidRPr="00A13C75" w:rsidRDefault="00141A8F" w:rsidP="000F5879">
            <w:pPr>
              <w:pStyle w:val="af8"/>
              <w:ind w:left="0"/>
            </w:pPr>
            <w:r>
              <w:t xml:space="preserve">- </w:t>
            </w:r>
            <w:r w:rsidRPr="00A13C75">
              <w:t>доступность питьевой воды</w:t>
            </w:r>
          </w:p>
          <w:p w:rsidR="00141A8F" w:rsidRPr="00A245CA" w:rsidRDefault="00141A8F" w:rsidP="000F5879">
            <w:pPr>
              <w:pStyle w:val="af8"/>
              <w:ind w:left="0"/>
            </w:pPr>
            <w:r w:rsidRPr="00A245CA">
              <w:t>-возможность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  <w:r>
              <w:t>.</w:t>
            </w:r>
          </w:p>
        </w:tc>
      </w:tr>
      <w:tr w:rsidR="00141A8F" w:rsidRPr="005F06F0" w:rsidTr="000F5879">
        <w:trPr>
          <w:trHeight w:val="2544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r w:rsidRPr="00FA2A62">
              <w:t>Обеспечить в учреждении условия доступности, позволяющие получать услуги инвалидам наравне с другими:</w:t>
            </w:r>
          </w:p>
          <w:p w:rsidR="00141A8F" w:rsidRDefault="00141A8F" w:rsidP="000F5879">
            <w:r w:rsidRPr="00FA2A62">
              <w:t>-</w:t>
            </w:r>
            <w:r w:rsidRPr="00F842C0">
              <w:t xml:space="preserve"> оборудовать входные группы пандусами/подъемными платформами</w:t>
            </w:r>
          </w:p>
          <w:p w:rsidR="00141A8F" w:rsidRDefault="00141A8F" w:rsidP="000F5879">
            <w:r>
              <w:t xml:space="preserve">- </w:t>
            </w:r>
            <w:r w:rsidRPr="00FA2A62">
              <w:t>оборудовать парковочные места для инвалидов;</w:t>
            </w:r>
          </w:p>
          <w:p w:rsidR="00141A8F" w:rsidRDefault="00141A8F" w:rsidP="000F5879">
            <w:r>
              <w:t xml:space="preserve">- </w:t>
            </w:r>
            <w:r w:rsidRPr="00F842C0">
              <w:t>адаптировать лифты, поручни, расширить дверные проемы;</w:t>
            </w:r>
          </w:p>
          <w:p w:rsidR="00141A8F" w:rsidRDefault="00141A8F" w:rsidP="000F5879">
            <w:r w:rsidRPr="00FA2A62">
              <w:t>- обеспечить наличие сменных кресел-колясок;</w:t>
            </w:r>
          </w:p>
          <w:p w:rsidR="00141A8F" w:rsidRDefault="00141A8F" w:rsidP="000F5879">
            <w:r>
              <w:t xml:space="preserve">- </w:t>
            </w:r>
            <w:r w:rsidRPr="00F842C0">
              <w:t>организовать специально оборудованные санитарно-гигиенические помещения в организации.</w:t>
            </w:r>
          </w:p>
          <w:p w:rsidR="00141A8F" w:rsidRDefault="00141A8F" w:rsidP="000F5879">
            <w:r w:rsidRPr="00F842C0">
              <w:t>- обеспечить дублирование для инвалидов по слуху и зрению звуковой и зрительной информации</w:t>
            </w:r>
          </w:p>
          <w:p w:rsidR="00141A8F" w:rsidRDefault="00141A8F" w:rsidP="000F5879">
            <w:r w:rsidRPr="00F842C0">
              <w:t>- обеспечить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141A8F" w:rsidRDefault="00141A8F" w:rsidP="000F5879">
            <w:r w:rsidRPr="00FA2A62">
              <w:t>- обеспечить возможность предоставления инвалидам по слуху (слуху и зрению) услуг сурдопереводчика (тифлосурдопереводчика);</w:t>
            </w:r>
          </w:p>
          <w:p w:rsidR="00141A8F" w:rsidRDefault="00141A8F" w:rsidP="000F5879">
            <w:r w:rsidRPr="00FA2A62">
              <w:t>- работникам организации рекомендуется пройти обучение (инструктирование, возможность сопровождения работниками организации) по работе с инвалидами.</w:t>
            </w:r>
          </w:p>
          <w:p w:rsidR="00141A8F" w:rsidRPr="005F06F0" w:rsidRDefault="00141A8F" w:rsidP="000F5879">
            <w:r>
              <w:t xml:space="preserve">- </w:t>
            </w:r>
            <w:r w:rsidRPr="00F842C0">
              <w:t>предоставить возможность предоставления услуги в дистанционном режиме или на дому.</w:t>
            </w:r>
          </w:p>
        </w:tc>
      </w:tr>
      <w:tr w:rsidR="00141A8F" w:rsidRPr="005F06F0" w:rsidTr="000F5879">
        <w:trPr>
          <w:trHeight w:val="1127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 w:rsidR="00141A8F" w:rsidRPr="005F06F0" w:rsidTr="000F5879">
        <w:trPr>
          <w:trHeight w:val="830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При анализе ответов респондентов, были сформулированы следующие рекомендации:</w:t>
            </w:r>
          </w:p>
          <w:p w:rsidR="00141A8F" w:rsidRDefault="00141A8F" w:rsidP="00857F36">
            <w:pPr>
              <w:pStyle w:val="af8"/>
              <w:numPr>
                <w:ilvl w:val="0"/>
                <w:numId w:val="63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>Капитальный ремонт здания.</w:t>
            </w:r>
          </w:p>
          <w:p w:rsidR="00141A8F" w:rsidRPr="00262C86" w:rsidRDefault="00141A8F" w:rsidP="00857F36">
            <w:pPr>
              <w:pStyle w:val="af8"/>
              <w:numPr>
                <w:ilvl w:val="0"/>
                <w:numId w:val="63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Заменить кресла в зрительном зале. </w:t>
            </w:r>
          </w:p>
        </w:tc>
      </w:tr>
    </w:tbl>
    <w:p w:rsidR="00141A8F" w:rsidRDefault="00141A8F" w:rsidP="00141A8F">
      <w:pPr>
        <w:pStyle w:val="af8"/>
        <w:jc w:val="center"/>
        <w:rPr>
          <w:b/>
        </w:rPr>
      </w:pPr>
    </w:p>
    <w:p w:rsidR="00141A8F" w:rsidRDefault="00141A8F" w:rsidP="00141A8F">
      <w:pPr>
        <w:pStyle w:val="af8"/>
        <w:jc w:val="center"/>
        <w:rPr>
          <w:b/>
        </w:rPr>
      </w:pPr>
      <w:r>
        <w:rPr>
          <w:b/>
        </w:rPr>
        <w:t>26.</w:t>
      </w:r>
      <w:r w:rsidRPr="00262C86">
        <w:t xml:space="preserve"> </w:t>
      </w:r>
      <w:r w:rsidRPr="00262C86">
        <w:rPr>
          <w:b/>
        </w:rPr>
        <w:t>МБУК МИКДЦ п. Онохой</w:t>
      </w:r>
    </w:p>
    <w:tbl>
      <w:tblPr>
        <w:tblStyle w:val="afa"/>
        <w:tblW w:w="0" w:type="auto"/>
        <w:tblInd w:w="720" w:type="dxa"/>
        <w:tblLook w:val="04A0" w:firstRow="1" w:lastRow="0" w:firstColumn="1" w:lastColumn="0" w:noHBand="0" w:noVBand="1"/>
      </w:tblPr>
      <w:tblGrid>
        <w:gridCol w:w="501"/>
        <w:gridCol w:w="3729"/>
        <w:gridCol w:w="5528"/>
      </w:tblGrid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№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Критерий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Предложения/рекомендации</w:t>
            </w:r>
          </w:p>
        </w:tc>
      </w:tr>
      <w:tr w:rsidR="00141A8F" w:rsidRPr="005F06F0" w:rsidTr="000F5879">
        <w:tc>
          <w:tcPr>
            <w:tcW w:w="551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5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1. Критерий открытости и доступности информации об организации</w:t>
            </w:r>
            <w:r>
              <w:rPr>
                <w:szCs w:val="24"/>
              </w:rPr>
              <w:t>а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pPr>
              <w:rPr>
                <w:color w:val="000000"/>
                <w:szCs w:val="27"/>
              </w:rPr>
            </w:pPr>
            <w:r w:rsidRPr="00B83641">
              <w:t xml:space="preserve">1. </w:t>
            </w:r>
            <w:r w:rsidRPr="00C3240E">
              <w:rPr>
                <w:color w:val="000000"/>
                <w:szCs w:val="27"/>
              </w:rPr>
              <w:t>Привести информацию на информационных стендах в помещении организации в соответствие перечню информации и требованиям к ней, установленным нормативными правовыми актами, а именно разместить на информационных стендах следующую информацию: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Pr="00A245CA" w:rsidRDefault="00141A8F" w:rsidP="000F5879">
            <w:pPr>
              <w:rPr>
                <w:rFonts w:ascii="Arial" w:hAnsi="Arial" w:cs="Arial"/>
                <w:b/>
                <w:bCs/>
                <w:color w:val="555555"/>
                <w:sz w:val="20"/>
                <w:szCs w:val="20"/>
                <w:shd w:val="clear" w:color="auto" w:fill="FFFFFF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</w:tc>
      </w:tr>
      <w:tr w:rsidR="00141A8F" w:rsidRPr="005F06F0" w:rsidTr="000F5879">
        <w:trPr>
          <w:trHeight w:val="1429"/>
        </w:trPr>
        <w:tc>
          <w:tcPr>
            <w:tcW w:w="551" w:type="dxa"/>
            <w:vMerge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5245" w:type="dxa"/>
            <w:vMerge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8044" w:type="dxa"/>
            <w:shd w:val="clear" w:color="auto" w:fill="auto"/>
          </w:tcPr>
          <w:p w:rsidR="00141A8F" w:rsidRPr="00A13C75" w:rsidRDefault="00141A8F" w:rsidP="000F5879">
            <w:pPr>
              <w:pStyle w:val="affffffffa"/>
              <w:ind w:firstLine="0"/>
              <w:jc w:val="both"/>
            </w:pPr>
            <w:r w:rsidRPr="00A13C75">
              <w:t>2.Обеспечить на официальном сайте наличие информации об учреждении культуры, а именно: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 полное и сокращенное наименование, место нахождения, почтовый адрес, схема проезда;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  <w:p w:rsidR="00141A8F" w:rsidRDefault="00141A8F" w:rsidP="000F5879"/>
          <w:p w:rsidR="00141A8F" w:rsidRDefault="00141A8F" w:rsidP="000F5879">
            <w:r w:rsidRPr="00DF1885">
              <w:t>Обеспечить наличие и функционирование на официальном</w:t>
            </w:r>
            <w:r>
              <w:t xml:space="preserve"> сайте организации дистанционного</w:t>
            </w:r>
            <w:r w:rsidRPr="00DF1885">
              <w:t xml:space="preserve"> способ</w:t>
            </w:r>
            <w:r>
              <w:t>а</w:t>
            </w:r>
            <w:r w:rsidRPr="00DF1885">
              <w:t xml:space="preserve"> взаи</w:t>
            </w:r>
            <w:r>
              <w:t>модействия с получателями услуг:</w:t>
            </w:r>
          </w:p>
          <w:p w:rsidR="00141A8F" w:rsidRDefault="00141A8F" w:rsidP="000F5879">
            <w:r>
              <w:t>- телефон</w:t>
            </w:r>
          </w:p>
          <w:p w:rsidR="00141A8F" w:rsidRDefault="00141A8F" w:rsidP="000F5879">
            <w:r>
              <w:t>- электронной почты</w:t>
            </w:r>
          </w:p>
          <w:p w:rsidR="00141A8F" w:rsidRPr="00D80C67" w:rsidRDefault="00141A8F" w:rsidP="000F5879">
            <w:r>
              <w:t>-</w:t>
            </w:r>
            <w:r w:rsidRPr="00D80C67">
              <w:t> обеспечение технической возможности выражения получателем услуг мнения о качестве условий оказания услуг (наличие анкеты для опроса граждан или гиперссылки на нее);</w:t>
            </w:r>
          </w:p>
          <w:p w:rsidR="00141A8F" w:rsidRPr="00D80C67" w:rsidRDefault="00141A8F" w:rsidP="000F5879">
            <w:r w:rsidRPr="00D80C67">
              <w:t>- электронного сервиса: форма для подачи электронного обращения/жалобы/ предложения;</w:t>
            </w:r>
          </w:p>
          <w:p w:rsidR="00141A8F" w:rsidRPr="00D80C67" w:rsidRDefault="00141A8F" w:rsidP="000F5879">
            <w:r w:rsidRPr="00D80C67">
              <w:t>- электронного сервиса: получение консультации по оказываемым услугам;</w:t>
            </w:r>
          </w:p>
          <w:p w:rsidR="00141A8F" w:rsidRDefault="00141A8F" w:rsidP="000F5879">
            <w:r w:rsidRPr="00D80C67">
              <w:t>- иного электронного сервиса</w:t>
            </w:r>
          </w:p>
          <w:p w:rsidR="00141A8F" w:rsidRDefault="00141A8F" w:rsidP="000F5879">
            <w:r>
              <w:t xml:space="preserve"> </w:t>
            </w:r>
            <w:r w:rsidRPr="00DF1885">
              <w:t>- электронного сервиса: раздел «Часто задаваемые вопросы»;</w:t>
            </w:r>
          </w:p>
          <w:p w:rsidR="00141A8F" w:rsidRPr="00DF1885" w:rsidRDefault="00141A8F" w:rsidP="000F5879"/>
          <w:p w:rsidR="00141A8F" w:rsidRDefault="00141A8F" w:rsidP="000F5879">
            <w:r w:rsidRPr="00E36D36">
              <w:t>Обеспечить наличие и функционирование на официальном сайте организации альтернативной версии официального сайта организации в сети «Интернет» для инвалидов по зрению.</w:t>
            </w:r>
          </w:p>
          <w:p w:rsidR="00141A8F" w:rsidRPr="00B83641" w:rsidRDefault="00141A8F" w:rsidP="000F5879"/>
        </w:tc>
      </w:tr>
      <w:tr w:rsidR="00141A8F" w:rsidRPr="005F06F0" w:rsidTr="000F5879">
        <w:trPr>
          <w:trHeight w:val="725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5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A245CA">
              <w:t>2. Критерий комфортности условий предоставления услуг</w:t>
            </w:r>
          </w:p>
        </w:tc>
        <w:tc>
          <w:tcPr>
            <w:tcW w:w="8044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DB59C6">
              <w:t>Для повышения комфортности предоставлен</w:t>
            </w:r>
            <w:r>
              <w:t xml:space="preserve">ия услуг обеспечить в учреждении </w:t>
            </w:r>
            <w:r w:rsidRPr="00A13C75">
              <w:t>доступность питьевой воды</w:t>
            </w:r>
            <w:r>
              <w:t>.</w:t>
            </w:r>
          </w:p>
        </w:tc>
      </w:tr>
      <w:tr w:rsidR="00141A8F" w:rsidRPr="005F06F0" w:rsidTr="000F5879">
        <w:trPr>
          <w:trHeight w:val="1821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r w:rsidRPr="00FA2A62">
              <w:t>Обеспечить в учреждении условия доступности, позволяющие получать услуги инвалидам наравне с другими:</w:t>
            </w:r>
          </w:p>
          <w:p w:rsidR="00141A8F" w:rsidRDefault="00141A8F" w:rsidP="000F5879">
            <w:r>
              <w:t xml:space="preserve">- </w:t>
            </w:r>
            <w:r w:rsidRPr="00FA2A62">
              <w:t>оборудовать парковочные места для инвалидов;</w:t>
            </w:r>
          </w:p>
          <w:p w:rsidR="00141A8F" w:rsidRDefault="00141A8F" w:rsidP="000F5879">
            <w:r>
              <w:t xml:space="preserve">- </w:t>
            </w:r>
            <w:r w:rsidRPr="00F842C0">
              <w:t>адаптировать лифты, поручни, расширить дверные проемы;</w:t>
            </w:r>
          </w:p>
          <w:p w:rsidR="00141A8F" w:rsidRDefault="00141A8F" w:rsidP="000F5879">
            <w:r w:rsidRPr="00FA2A62">
              <w:t>- обеспечить наличие сменных кресел-колясок;</w:t>
            </w:r>
          </w:p>
          <w:p w:rsidR="00141A8F" w:rsidRDefault="00141A8F" w:rsidP="000F5879">
            <w:r>
              <w:t xml:space="preserve">- </w:t>
            </w:r>
            <w:r w:rsidRPr="00F842C0">
              <w:t>организовать специально оборудованные санитарно-гигиенические помещения в организации.</w:t>
            </w:r>
          </w:p>
          <w:p w:rsidR="00141A8F" w:rsidRDefault="00141A8F" w:rsidP="000F5879">
            <w:r w:rsidRPr="00F842C0">
              <w:t>- обеспечить дублирование для инвалидов по слуху и зрению звуковой и зрительной информации</w:t>
            </w:r>
          </w:p>
          <w:p w:rsidR="00141A8F" w:rsidRDefault="00141A8F" w:rsidP="000F5879">
            <w:r w:rsidRPr="00F842C0">
              <w:t>- обеспечить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141A8F" w:rsidRDefault="00141A8F" w:rsidP="000F5879">
            <w:r w:rsidRPr="00FA2A62">
              <w:t>- обеспечить возможность предоставления инвалидам по слуху (слуху и зрению) услуг сурдопереводчика (тифлосурдопереводчика);</w:t>
            </w:r>
          </w:p>
          <w:p w:rsidR="00141A8F" w:rsidRDefault="00141A8F" w:rsidP="000F5879">
            <w:r w:rsidRPr="00FA2A62">
              <w:t>- работникам организации рекомендуется пройти обучение (инструктирование, возможность сопровождения работниками организации) по работе с инвалидами.</w:t>
            </w:r>
          </w:p>
          <w:p w:rsidR="00141A8F" w:rsidRPr="005F06F0" w:rsidRDefault="00141A8F" w:rsidP="000F5879">
            <w:r>
              <w:t xml:space="preserve">- </w:t>
            </w:r>
            <w:r w:rsidRPr="00F842C0">
              <w:t>предоставить возможность предоставления услуги в дистанционном режиме или на дому.</w:t>
            </w:r>
          </w:p>
        </w:tc>
      </w:tr>
      <w:tr w:rsidR="00141A8F" w:rsidRPr="005F06F0" w:rsidTr="000F5879">
        <w:trPr>
          <w:trHeight w:val="1127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 w:rsidR="00141A8F" w:rsidRPr="005F06F0" w:rsidTr="000F5879">
        <w:trPr>
          <w:trHeight w:val="830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При анализе ответов респондентов, были сформулированы следующие рекомендации:</w:t>
            </w:r>
          </w:p>
          <w:p w:rsidR="00141A8F" w:rsidRDefault="00141A8F" w:rsidP="00857F36">
            <w:pPr>
              <w:pStyle w:val="af8"/>
              <w:numPr>
                <w:ilvl w:val="0"/>
                <w:numId w:val="64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Провести капитальный ремонт. </w:t>
            </w:r>
          </w:p>
          <w:p w:rsidR="00141A8F" w:rsidRPr="00262C86" w:rsidRDefault="00141A8F" w:rsidP="00857F36">
            <w:pPr>
              <w:pStyle w:val="af8"/>
              <w:numPr>
                <w:ilvl w:val="0"/>
                <w:numId w:val="64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Оборудовать комфортную зону ожидания. </w:t>
            </w:r>
          </w:p>
        </w:tc>
      </w:tr>
    </w:tbl>
    <w:p w:rsidR="00141A8F" w:rsidRDefault="00141A8F" w:rsidP="00141A8F">
      <w:pPr>
        <w:pStyle w:val="af8"/>
        <w:jc w:val="center"/>
        <w:rPr>
          <w:b/>
        </w:rPr>
      </w:pPr>
    </w:p>
    <w:p w:rsidR="00141A8F" w:rsidRDefault="00141A8F" w:rsidP="00141A8F">
      <w:pPr>
        <w:pStyle w:val="af8"/>
        <w:jc w:val="center"/>
        <w:rPr>
          <w:b/>
        </w:rPr>
      </w:pPr>
      <w:r>
        <w:rPr>
          <w:b/>
        </w:rPr>
        <w:t>27.</w:t>
      </w:r>
      <w:r w:rsidRPr="00B1670C">
        <w:t xml:space="preserve"> </w:t>
      </w:r>
      <w:r w:rsidRPr="00B1670C">
        <w:rPr>
          <w:b/>
        </w:rPr>
        <w:t>МБУК МИКДЦ Железнодорожников</w:t>
      </w:r>
    </w:p>
    <w:tbl>
      <w:tblPr>
        <w:tblStyle w:val="afa"/>
        <w:tblW w:w="0" w:type="auto"/>
        <w:tblInd w:w="720" w:type="dxa"/>
        <w:tblLook w:val="04A0" w:firstRow="1" w:lastRow="0" w:firstColumn="1" w:lastColumn="0" w:noHBand="0" w:noVBand="1"/>
      </w:tblPr>
      <w:tblGrid>
        <w:gridCol w:w="501"/>
        <w:gridCol w:w="3729"/>
        <w:gridCol w:w="5528"/>
      </w:tblGrid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№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Критерий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Предложения/рекомендации</w:t>
            </w:r>
          </w:p>
        </w:tc>
      </w:tr>
      <w:tr w:rsidR="00141A8F" w:rsidRPr="005F06F0" w:rsidTr="000F5879">
        <w:tc>
          <w:tcPr>
            <w:tcW w:w="551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5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1. Критерий открытости и доступности информации об организации</w:t>
            </w:r>
            <w:r>
              <w:rPr>
                <w:szCs w:val="24"/>
              </w:rPr>
              <w:t>а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pPr>
              <w:rPr>
                <w:color w:val="000000"/>
                <w:szCs w:val="27"/>
              </w:rPr>
            </w:pPr>
            <w:r w:rsidRPr="00B83641">
              <w:t xml:space="preserve">1. </w:t>
            </w:r>
            <w:r w:rsidRPr="00C3240E">
              <w:rPr>
                <w:color w:val="000000"/>
                <w:szCs w:val="27"/>
              </w:rPr>
              <w:t>Привести информацию на информационных стендах в помещении организации в соответствие перечню информации и требованиям к ней, установленным нормативными правовыми актами, а именно разместить на информационных стендах следующую информацию: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Pr="00A245CA" w:rsidRDefault="00141A8F" w:rsidP="000F5879">
            <w:pPr>
              <w:rPr>
                <w:rFonts w:ascii="Arial" w:hAnsi="Arial" w:cs="Arial"/>
                <w:b/>
                <w:bCs/>
                <w:color w:val="555555"/>
                <w:sz w:val="20"/>
                <w:szCs w:val="20"/>
                <w:shd w:val="clear" w:color="auto" w:fill="FFFFFF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</w:tc>
      </w:tr>
      <w:tr w:rsidR="00141A8F" w:rsidRPr="005F06F0" w:rsidTr="000F5879">
        <w:trPr>
          <w:trHeight w:val="1429"/>
        </w:trPr>
        <w:tc>
          <w:tcPr>
            <w:tcW w:w="551" w:type="dxa"/>
            <w:vMerge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5245" w:type="dxa"/>
            <w:vMerge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8044" w:type="dxa"/>
            <w:shd w:val="clear" w:color="auto" w:fill="auto"/>
          </w:tcPr>
          <w:p w:rsidR="00141A8F" w:rsidRPr="00A13C75" w:rsidRDefault="00141A8F" w:rsidP="000F5879">
            <w:pPr>
              <w:pStyle w:val="affffffffa"/>
              <w:ind w:firstLine="0"/>
              <w:jc w:val="both"/>
            </w:pPr>
            <w:r w:rsidRPr="00A13C75">
              <w:t>2.Обеспечить на официальном сайте наличие информации об учреждении культуры, а именно: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 полное и сокращенное наименование, место нахождения, почтовый адрес, схема проезда;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  <w:p w:rsidR="00141A8F" w:rsidRDefault="00141A8F" w:rsidP="000F5879"/>
          <w:p w:rsidR="00141A8F" w:rsidRDefault="00141A8F" w:rsidP="000F5879">
            <w:r w:rsidRPr="00DF1885">
              <w:t>Обеспечить наличие и функционирование на официальном</w:t>
            </w:r>
            <w:r>
              <w:t xml:space="preserve"> сайте организации дистанционного</w:t>
            </w:r>
            <w:r w:rsidRPr="00DF1885">
              <w:t xml:space="preserve"> способ</w:t>
            </w:r>
            <w:r>
              <w:t>а</w:t>
            </w:r>
            <w:r w:rsidRPr="00DF1885">
              <w:t xml:space="preserve"> взаи</w:t>
            </w:r>
            <w:r>
              <w:t>модействия с получателями услуг:</w:t>
            </w:r>
          </w:p>
          <w:p w:rsidR="00141A8F" w:rsidRDefault="00141A8F" w:rsidP="000F5879">
            <w:r>
              <w:t>- телефон</w:t>
            </w:r>
          </w:p>
          <w:p w:rsidR="00141A8F" w:rsidRDefault="00141A8F" w:rsidP="000F5879">
            <w:r>
              <w:t>- электронной почты</w:t>
            </w:r>
          </w:p>
          <w:p w:rsidR="00141A8F" w:rsidRPr="00D80C67" w:rsidRDefault="00141A8F" w:rsidP="000F5879">
            <w:r>
              <w:t>-</w:t>
            </w:r>
            <w:r w:rsidRPr="00D80C67">
              <w:t> обеспечение технической возможности выражения получателем услуг мнения о качестве условий оказания услуг (наличие анкеты для опроса граждан или гиперссылки на нее);</w:t>
            </w:r>
          </w:p>
          <w:p w:rsidR="00141A8F" w:rsidRPr="00D80C67" w:rsidRDefault="00141A8F" w:rsidP="000F5879">
            <w:r w:rsidRPr="00D80C67">
              <w:t>- электронного сервиса: форма для подачи электронного обращения/жалобы/ предложения;</w:t>
            </w:r>
          </w:p>
          <w:p w:rsidR="00141A8F" w:rsidRPr="00D80C67" w:rsidRDefault="00141A8F" w:rsidP="000F5879">
            <w:r w:rsidRPr="00D80C67">
              <w:t>- электронного сервиса: получение консультации по оказываемым услугам;</w:t>
            </w:r>
          </w:p>
          <w:p w:rsidR="00141A8F" w:rsidRDefault="00141A8F" w:rsidP="000F5879">
            <w:r w:rsidRPr="00D80C67">
              <w:t>- иного электронного сервиса</w:t>
            </w:r>
          </w:p>
          <w:p w:rsidR="00141A8F" w:rsidRDefault="00141A8F" w:rsidP="000F5879">
            <w:r>
              <w:t xml:space="preserve"> </w:t>
            </w:r>
            <w:r w:rsidRPr="00DF1885">
              <w:t>- электронного сервиса: раздел «Часто задаваемые вопросы»;</w:t>
            </w:r>
          </w:p>
          <w:p w:rsidR="00141A8F" w:rsidRPr="00DF1885" w:rsidRDefault="00141A8F" w:rsidP="000F5879"/>
          <w:p w:rsidR="00141A8F" w:rsidRDefault="00141A8F" w:rsidP="000F5879">
            <w:r w:rsidRPr="00E36D36">
              <w:t>Обеспечить наличие и функционирование на официальном сайте организации альтернативной версии официального сайта организации в сети «Интернет» для инвалидов по зрению.</w:t>
            </w:r>
          </w:p>
          <w:p w:rsidR="00141A8F" w:rsidRPr="00B83641" w:rsidRDefault="00141A8F" w:rsidP="000F5879"/>
        </w:tc>
      </w:tr>
      <w:tr w:rsidR="00141A8F" w:rsidRPr="005F06F0" w:rsidTr="000F5879">
        <w:trPr>
          <w:trHeight w:val="725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5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A245CA">
              <w:t>2. Критерий комфортности условий предоставления услуг</w:t>
            </w:r>
          </w:p>
        </w:tc>
        <w:tc>
          <w:tcPr>
            <w:tcW w:w="8044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DB59C6">
              <w:t>Для повышения комфортности предоставлен</w:t>
            </w:r>
            <w:r>
              <w:t xml:space="preserve">ия услуг обеспечить в учреждении </w:t>
            </w:r>
            <w:r w:rsidRPr="00A245CA">
              <w:t>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  <w:r>
              <w:t>.</w:t>
            </w:r>
          </w:p>
        </w:tc>
      </w:tr>
      <w:tr w:rsidR="00141A8F" w:rsidRPr="005F06F0" w:rsidTr="000F5879">
        <w:trPr>
          <w:trHeight w:val="404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r w:rsidRPr="00FA2A62">
              <w:t>Обеспечить в учреждении условия доступности, позволяющие получать услуги инвалидам наравне с другими:</w:t>
            </w:r>
          </w:p>
          <w:p w:rsidR="00141A8F" w:rsidRDefault="00141A8F" w:rsidP="000F5879">
            <w:r>
              <w:t xml:space="preserve">- </w:t>
            </w:r>
            <w:r w:rsidRPr="00FA2A62">
              <w:t>оборудовать парковочные места для инвалидов;</w:t>
            </w:r>
          </w:p>
          <w:p w:rsidR="00141A8F" w:rsidRDefault="00141A8F" w:rsidP="000F5879">
            <w:r w:rsidRPr="00FA2A62">
              <w:t>- обеспечить наличие сменных кресел-колясок;</w:t>
            </w:r>
          </w:p>
          <w:p w:rsidR="00141A8F" w:rsidRDefault="00141A8F" w:rsidP="000F5879">
            <w:r>
              <w:t xml:space="preserve">- </w:t>
            </w:r>
            <w:r w:rsidRPr="00F842C0">
              <w:t>организовать специально оборудованные санитарно-гигиенические помещения в организации.</w:t>
            </w:r>
          </w:p>
          <w:p w:rsidR="00141A8F" w:rsidRDefault="00141A8F" w:rsidP="000F5879">
            <w:r w:rsidRPr="00F842C0">
              <w:t>- обеспечить дублирование для инвалидов по слуху и зрению звуковой и зрительной информации</w:t>
            </w:r>
          </w:p>
          <w:p w:rsidR="00141A8F" w:rsidRDefault="00141A8F" w:rsidP="000F5879">
            <w:r w:rsidRPr="00F842C0">
              <w:t>- обеспечить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141A8F" w:rsidRDefault="00141A8F" w:rsidP="000F5879">
            <w:r w:rsidRPr="00FA2A62">
              <w:t>- обеспечить возможность предоставления инвалидам по слуху (слуху и зрению) услуг сурдопереводчика (тифлосурдопереводчика);</w:t>
            </w:r>
          </w:p>
          <w:p w:rsidR="00141A8F" w:rsidRDefault="00141A8F" w:rsidP="000F5879">
            <w:r w:rsidRPr="00FA2A62">
              <w:t>- работникам организации рекомендуется пройти обучение (инструктирование, возможность сопровождения работниками организации) по работе с инвалидами.</w:t>
            </w:r>
          </w:p>
          <w:p w:rsidR="00141A8F" w:rsidRPr="005F06F0" w:rsidRDefault="00141A8F" w:rsidP="000F5879">
            <w:r>
              <w:t xml:space="preserve">- </w:t>
            </w:r>
            <w:r w:rsidRPr="00F842C0">
              <w:t>предоставить возможность предоставления услуги в дистанционном режиме или на дому.</w:t>
            </w:r>
          </w:p>
        </w:tc>
      </w:tr>
      <w:tr w:rsidR="00141A8F" w:rsidRPr="005F06F0" w:rsidTr="000F5879">
        <w:trPr>
          <w:trHeight w:val="1127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 w:rsidR="00141A8F" w:rsidRPr="005F06F0" w:rsidTr="000F5879">
        <w:trPr>
          <w:trHeight w:val="830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 w:rsidR="00141A8F" w:rsidRPr="005F06F0" w:rsidTr="000F5879">
        <w:trPr>
          <w:trHeight w:val="416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Рекомендаций нет.</w:t>
            </w:r>
          </w:p>
        </w:tc>
      </w:tr>
    </w:tbl>
    <w:p w:rsidR="00141A8F" w:rsidRDefault="00141A8F" w:rsidP="00141A8F">
      <w:pPr>
        <w:pStyle w:val="af8"/>
        <w:jc w:val="center"/>
        <w:rPr>
          <w:b/>
        </w:rPr>
      </w:pPr>
    </w:p>
    <w:p w:rsidR="00141A8F" w:rsidRDefault="00141A8F" w:rsidP="00141A8F">
      <w:pPr>
        <w:pStyle w:val="af8"/>
        <w:jc w:val="center"/>
        <w:rPr>
          <w:b/>
        </w:rPr>
      </w:pPr>
      <w:r>
        <w:rPr>
          <w:b/>
        </w:rPr>
        <w:t>28.</w:t>
      </w:r>
      <w:r w:rsidRPr="00107E44">
        <w:t xml:space="preserve"> </w:t>
      </w:r>
      <w:r w:rsidRPr="00107E44">
        <w:rPr>
          <w:b/>
        </w:rPr>
        <w:t>МБУК МИКДЦ «Верхнеилькинский»</w:t>
      </w:r>
    </w:p>
    <w:tbl>
      <w:tblPr>
        <w:tblStyle w:val="afa"/>
        <w:tblW w:w="0" w:type="auto"/>
        <w:tblInd w:w="720" w:type="dxa"/>
        <w:tblLook w:val="04A0" w:firstRow="1" w:lastRow="0" w:firstColumn="1" w:lastColumn="0" w:noHBand="0" w:noVBand="1"/>
      </w:tblPr>
      <w:tblGrid>
        <w:gridCol w:w="501"/>
        <w:gridCol w:w="3729"/>
        <w:gridCol w:w="5528"/>
      </w:tblGrid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№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Критерий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Предложения/рекомендации</w:t>
            </w:r>
          </w:p>
        </w:tc>
      </w:tr>
      <w:tr w:rsidR="00141A8F" w:rsidRPr="005F06F0" w:rsidTr="000F5879">
        <w:tc>
          <w:tcPr>
            <w:tcW w:w="551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5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1. Критерий открытости и доступности информации об организации</w:t>
            </w:r>
            <w:r>
              <w:rPr>
                <w:szCs w:val="24"/>
              </w:rPr>
              <w:t>а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pPr>
              <w:rPr>
                <w:color w:val="000000"/>
                <w:szCs w:val="27"/>
              </w:rPr>
            </w:pPr>
            <w:r w:rsidRPr="00B83641">
              <w:t xml:space="preserve">1. </w:t>
            </w:r>
            <w:r w:rsidRPr="00C3240E">
              <w:rPr>
                <w:color w:val="000000"/>
                <w:szCs w:val="27"/>
              </w:rPr>
              <w:t>Привести информацию на информационных стендах в помещении организации в соответствие перечню информации и требованиям к ней, установленным нормативными правовыми актами, а именно разместить на информационных стендах следующую информацию: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 полное и сокращенное наименование, место нахождения, почтовый адрес, схема проезда;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Pr="00A245CA" w:rsidRDefault="00141A8F" w:rsidP="000F5879">
            <w:pPr>
              <w:rPr>
                <w:rFonts w:ascii="Arial" w:hAnsi="Arial" w:cs="Arial"/>
                <w:b/>
                <w:bCs/>
                <w:color w:val="555555"/>
                <w:sz w:val="20"/>
                <w:szCs w:val="20"/>
                <w:shd w:val="clear" w:color="auto" w:fill="FFFFFF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</w:tc>
      </w:tr>
      <w:tr w:rsidR="00141A8F" w:rsidRPr="005F06F0" w:rsidTr="000F5879">
        <w:trPr>
          <w:trHeight w:val="1429"/>
        </w:trPr>
        <w:tc>
          <w:tcPr>
            <w:tcW w:w="551" w:type="dxa"/>
            <w:vMerge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5245" w:type="dxa"/>
            <w:vMerge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8044" w:type="dxa"/>
            <w:shd w:val="clear" w:color="auto" w:fill="auto"/>
          </w:tcPr>
          <w:p w:rsidR="00141A8F" w:rsidRPr="00A13C75" w:rsidRDefault="00141A8F" w:rsidP="000F5879">
            <w:pPr>
              <w:pStyle w:val="affffffffa"/>
              <w:ind w:firstLine="0"/>
              <w:jc w:val="both"/>
            </w:pPr>
            <w:r w:rsidRPr="00A13C75">
              <w:t>2.Обеспечить на официальном сайте наличие информации об учреждении культуры, а именно: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 полное и сокращенное наименование, место нахождения, почтовый адрес, схема проезда;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  <w:p w:rsidR="00141A8F" w:rsidRDefault="00141A8F" w:rsidP="000F5879"/>
          <w:p w:rsidR="00141A8F" w:rsidRDefault="00141A8F" w:rsidP="000F5879">
            <w:r w:rsidRPr="00DF1885">
              <w:t>Обеспечить наличие и функционирование на официальном</w:t>
            </w:r>
            <w:r>
              <w:t xml:space="preserve"> сайте организации дистанционного</w:t>
            </w:r>
            <w:r w:rsidRPr="00DF1885">
              <w:t xml:space="preserve"> способ</w:t>
            </w:r>
            <w:r>
              <w:t>а</w:t>
            </w:r>
            <w:r w:rsidRPr="00DF1885">
              <w:t xml:space="preserve"> взаи</w:t>
            </w:r>
            <w:r>
              <w:t>модействия с получателями услуг:</w:t>
            </w:r>
          </w:p>
          <w:p w:rsidR="00141A8F" w:rsidRDefault="00141A8F" w:rsidP="000F5879">
            <w:r>
              <w:t>- телефон</w:t>
            </w:r>
          </w:p>
          <w:p w:rsidR="00141A8F" w:rsidRDefault="00141A8F" w:rsidP="000F5879">
            <w:r>
              <w:t>- электронной почты</w:t>
            </w:r>
          </w:p>
          <w:p w:rsidR="00141A8F" w:rsidRPr="00D80C67" w:rsidRDefault="00141A8F" w:rsidP="000F5879">
            <w:r>
              <w:t>-</w:t>
            </w:r>
            <w:r w:rsidRPr="00D80C67">
              <w:t> обеспечение технической возможности выражения получателем услуг мнения о качестве условий оказания услуг (наличие анкеты для опроса граждан или гиперссылки на нее);</w:t>
            </w:r>
          </w:p>
          <w:p w:rsidR="00141A8F" w:rsidRPr="00D80C67" w:rsidRDefault="00141A8F" w:rsidP="000F5879">
            <w:r w:rsidRPr="00D80C67">
              <w:t>- электронного сервиса: форма для подачи электронного обращения/жалобы/ предложения;</w:t>
            </w:r>
          </w:p>
          <w:p w:rsidR="00141A8F" w:rsidRPr="00D80C67" w:rsidRDefault="00141A8F" w:rsidP="000F5879">
            <w:r w:rsidRPr="00D80C67">
              <w:t>- электронного сервиса: получение консультации по оказываемым услугам;</w:t>
            </w:r>
          </w:p>
          <w:p w:rsidR="00141A8F" w:rsidRDefault="00141A8F" w:rsidP="000F5879">
            <w:r w:rsidRPr="00D80C67">
              <w:t>- иного электронного сервиса</w:t>
            </w:r>
          </w:p>
          <w:p w:rsidR="00141A8F" w:rsidRDefault="00141A8F" w:rsidP="000F5879">
            <w:r>
              <w:t xml:space="preserve"> </w:t>
            </w:r>
            <w:r w:rsidRPr="00DF1885">
              <w:t>- электронного сервиса: раздел «Часто задаваемые вопросы»;</w:t>
            </w:r>
          </w:p>
          <w:p w:rsidR="00141A8F" w:rsidRPr="00DF1885" w:rsidRDefault="00141A8F" w:rsidP="000F5879"/>
          <w:p w:rsidR="00141A8F" w:rsidRDefault="00141A8F" w:rsidP="000F5879">
            <w:r w:rsidRPr="00E36D36">
              <w:t>Обеспечить наличие и функционирование на официальном сайте организации альтернативной версии официального сайта организации в сети «Интернет» для инвалидов по зрению.</w:t>
            </w:r>
          </w:p>
          <w:p w:rsidR="00141A8F" w:rsidRPr="00B83641" w:rsidRDefault="00141A8F" w:rsidP="000F5879"/>
        </w:tc>
      </w:tr>
      <w:tr w:rsidR="00141A8F" w:rsidRPr="005F06F0" w:rsidTr="000F5879">
        <w:trPr>
          <w:trHeight w:val="725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5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A245CA">
              <w:t>2. Критерий комфортности условий предоставления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</w:pPr>
            <w:r w:rsidRPr="00DB59C6">
              <w:t>Для повышения комфортности предоставлен</w:t>
            </w:r>
            <w:r>
              <w:t>ия услуг обеспечить в учреждении:</w:t>
            </w:r>
          </w:p>
          <w:p w:rsidR="00141A8F" w:rsidRPr="00A13C75" w:rsidRDefault="00141A8F" w:rsidP="000F5879">
            <w:pPr>
              <w:pStyle w:val="af8"/>
              <w:ind w:left="0"/>
            </w:pPr>
            <w:r>
              <w:t xml:space="preserve">- </w:t>
            </w:r>
            <w:r w:rsidRPr="00A13C75">
              <w:t>доступность питьевой воды</w:t>
            </w:r>
          </w:p>
          <w:p w:rsidR="00141A8F" w:rsidRPr="00A245CA" w:rsidRDefault="00141A8F" w:rsidP="000F5879">
            <w:pPr>
              <w:pStyle w:val="af8"/>
              <w:ind w:left="0"/>
            </w:pPr>
            <w:r w:rsidRPr="00A245CA">
              <w:t>-возможность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  <w:r>
              <w:t>.</w:t>
            </w:r>
          </w:p>
        </w:tc>
      </w:tr>
      <w:tr w:rsidR="00141A8F" w:rsidRPr="005F06F0" w:rsidTr="000F5879">
        <w:trPr>
          <w:trHeight w:val="2544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r w:rsidRPr="00FA2A62">
              <w:t>Обеспечить в учреждении условия доступности, позволяющие получать услуги инвалидам наравне с другими:</w:t>
            </w:r>
          </w:p>
          <w:p w:rsidR="00141A8F" w:rsidRDefault="00141A8F" w:rsidP="000F5879">
            <w:r w:rsidRPr="00FA2A62">
              <w:t>-</w:t>
            </w:r>
            <w:r w:rsidRPr="00F842C0">
              <w:t xml:space="preserve"> оборудовать входные группы пандусами/подъемными платформами</w:t>
            </w:r>
          </w:p>
          <w:p w:rsidR="00141A8F" w:rsidRDefault="00141A8F" w:rsidP="000F5879">
            <w:r>
              <w:t xml:space="preserve">- </w:t>
            </w:r>
            <w:r w:rsidRPr="00FA2A62">
              <w:t>оборудовать парковочные места для инвалидов;</w:t>
            </w:r>
          </w:p>
          <w:p w:rsidR="00141A8F" w:rsidRDefault="00141A8F" w:rsidP="000F5879">
            <w:r>
              <w:t xml:space="preserve">- </w:t>
            </w:r>
            <w:r w:rsidRPr="00F842C0">
              <w:t>адаптировать лифты, поручни, расширить дверные проемы;</w:t>
            </w:r>
          </w:p>
          <w:p w:rsidR="00141A8F" w:rsidRDefault="00141A8F" w:rsidP="000F5879">
            <w:r w:rsidRPr="00FA2A62">
              <w:t>- обеспечить наличие сменных кресел-колясок;</w:t>
            </w:r>
          </w:p>
          <w:p w:rsidR="00141A8F" w:rsidRDefault="00141A8F" w:rsidP="000F5879">
            <w:r>
              <w:t xml:space="preserve">- </w:t>
            </w:r>
            <w:r w:rsidRPr="00F842C0">
              <w:t>организовать специально оборудованные санитарно-гигиенические помещения в организации.</w:t>
            </w:r>
          </w:p>
          <w:p w:rsidR="00141A8F" w:rsidRDefault="00141A8F" w:rsidP="000F5879">
            <w:r w:rsidRPr="00F842C0">
              <w:t>- обеспечить дублирование для инвалидов по слуху и зрению звуковой и зрительной информации</w:t>
            </w:r>
          </w:p>
          <w:p w:rsidR="00141A8F" w:rsidRDefault="00141A8F" w:rsidP="000F5879">
            <w:r w:rsidRPr="00F842C0">
              <w:t>- обеспечить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141A8F" w:rsidRDefault="00141A8F" w:rsidP="000F5879">
            <w:r w:rsidRPr="00FA2A62">
              <w:t>- обеспечить возможность предоставления инвалидам по слуху (слуху и зрению) услуг сурдопереводчика (тифлосурдопереводчика);</w:t>
            </w:r>
          </w:p>
          <w:p w:rsidR="00141A8F" w:rsidRDefault="00141A8F" w:rsidP="000F5879">
            <w:r w:rsidRPr="00FA2A62">
              <w:t>- работникам организации рекомендуется пройти обучение (инструктирование, возможность сопровождения работниками организации) по работе с инвалидами.</w:t>
            </w:r>
          </w:p>
          <w:p w:rsidR="00141A8F" w:rsidRPr="005F06F0" w:rsidRDefault="00141A8F" w:rsidP="000F5879">
            <w:r>
              <w:t xml:space="preserve">- </w:t>
            </w:r>
            <w:r w:rsidRPr="00F842C0">
              <w:t>предоставить возможность предоставления услуги в дистанционном режиме или на дому.</w:t>
            </w:r>
          </w:p>
        </w:tc>
      </w:tr>
      <w:tr w:rsidR="00141A8F" w:rsidRPr="005F06F0" w:rsidTr="000F5879">
        <w:trPr>
          <w:trHeight w:val="1127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 w:rsidR="00141A8F" w:rsidRPr="005F06F0" w:rsidTr="000F5879">
        <w:trPr>
          <w:trHeight w:val="830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При анализе ответов респондентов, были сформулированы следующие рекомендации:</w:t>
            </w:r>
          </w:p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1. Проводить мероприятия для молодежи.</w:t>
            </w:r>
          </w:p>
        </w:tc>
      </w:tr>
    </w:tbl>
    <w:p w:rsidR="00141A8F" w:rsidRDefault="00141A8F" w:rsidP="00141A8F">
      <w:pPr>
        <w:pStyle w:val="af8"/>
        <w:jc w:val="center"/>
        <w:rPr>
          <w:b/>
        </w:rPr>
      </w:pPr>
    </w:p>
    <w:p w:rsidR="00141A8F" w:rsidRDefault="00141A8F" w:rsidP="00141A8F">
      <w:pPr>
        <w:pStyle w:val="af8"/>
        <w:jc w:val="center"/>
        <w:rPr>
          <w:b/>
        </w:rPr>
      </w:pPr>
      <w:r>
        <w:rPr>
          <w:b/>
        </w:rPr>
        <w:t>29.</w:t>
      </w:r>
      <w:r w:rsidRPr="005117FB">
        <w:t xml:space="preserve"> </w:t>
      </w:r>
      <w:r w:rsidRPr="005117FB">
        <w:rPr>
          <w:b/>
        </w:rPr>
        <w:t>МБУК МИКДЦ «Талецкое»</w:t>
      </w:r>
    </w:p>
    <w:tbl>
      <w:tblPr>
        <w:tblStyle w:val="afa"/>
        <w:tblW w:w="0" w:type="auto"/>
        <w:tblInd w:w="720" w:type="dxa"/>
        <w:tblLook w:val="04A0" w:firstRow="1" w:lastRow="0" w:firstColumn="1" w:lastColumn="0" w:noHBand="0" w:noVBand="1"/>
      </w:tblPr>
      <w:tblGrid>
        <w:gridCol w:w="501"/>
        <w:gridCol w:w="3729"/>
        <w:gridCol w:w="5528"/>
      </w:tblGrid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№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Критерий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Предложения/рекомендации</w:t>
            </w:r>
          </w:p>
        </w:tc>
      </w:tr>
      <w:tr w:rsidR="00141A8F" w:rsidRPr="005F06F0" w:rsidTr="000F5879">
        <w:tc>
          <w:tcPr>
            <w:tcW w:w="551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5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1. Критерий открытости и доступности информации об организации</w:t>
            </w:r>
            <w:r>
              <w:rPr>
                <w:szCs w:val="24"/>
              </w:rPr>
              <w:t>а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pPr>
              <w:rPr>
                <w:color w:val="000000"/>
                <w:szCs w:val="27"/>
              </w:rPr>
            </w:pPr>
            <w:r w:rsidRPr="00B83641">
              <w:t xml:space="preserve">1. </w:t>
            </w:r>
            <w:r w:rsidRPr="00C3240E">
              <w:rPr>
                <w:color w:val="000000"/>
                <w:szCs w:val="27"/>
              </w:rPr>
              <w:t>Привести информацию на информационных стендах в помещении организации в соответствие перечню информации и требованиям к ней, установленным нормативными правовыми актами, а именно разместить на информационных стендах следующую информацию: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Pr="00A245CA" w:rsidRDefault="00141A8F" w:rsidP="000F5879">
            <w:pPr>
              <w:rPr>
                <w:rFonts w:ascii="Arial" w:hAnsi="Arial" w:cs="Arial"/>
                <w:b/>
                <w:bCs/>
                <w:color w:val="555555"/>
                <w:sz w:val="20"/>
                <w:szCs w:val="20"/>
                <w:shd w:val="clear" w:color="auto" w:fill="FFFFFF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</w:tc>
      </w:tr>
      <w:tr w:rsidR="00141A8F" w:rsidRPr="005F06F0" w:rsidTr="000F5879">
        <w:trPr>
          <w:trHeight w:val="1429"/>
        </w:trPr>
        <w:tc>
          <w:tcPr>
            <w:tcW w:w="551" w:type="dxa"/>
            <w:vMerge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5245" w:type="dxa"/>
            <w:vMerge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8044" w:type="dxa"/>
            <w:shd w:val="clear" w:color="auto" w:fill="auto"/>
          </w:tcPr>
          <w:p w:rsidR="00141A8F" w:rsidRPr="00A13C75" w:rsidRDefault="00141A8F" w:rsidP="000F5879">
            <w:pPr>
              <w:pStyle w:val="affffffffa"/>
              <w:ind w:firstLine="0"/>
              <w:jc w:val="both"/>
            </w:pPr>
            <w:r w:rsidRPr="00A13C75">
              <w:t>2.Обеспечить на официальном сайте наличие информации об учреждении культуры, а именно: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 полное и сокращенное наименование, место нахождения, почтовый адрес, схема проезда;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  <w:p w:rsidR="00141A8F" w:rsidRDefault="00141A8F" w:rsidP="000F5879"/>
          <w:p w:rsidR="00141A8F" w:rsidRDefault="00141A8F" w:rsidP="000F5879">
            <w:r w:rsidRPr="00DF1885">
              <w:t>Обеспечить наличие и функционирование на официальном</w:t>
            </w:r>
            <w:r>
              <w:t xml:space="preserve"> сайте организации дистанционного</w:t>
            </w:r>
            <w:r w:rsidRPr="00DF1885">
              <w:t xml:space="preserve"> способ</w:t>
            </w:r>
            <w:r>
              <w:t>а</w:t>
            </w:r>
            <w:r w:rsidRPr="00DF1885">
              <w:t xml:space="preserve"> взаи</w:t>
            </w:r>
            <w:r>
              <w:t>модействия с получателями услуг:</w:t>
            </w:r>
          </w:p>
          <w:p w:rsidR="00141A8F" w:rsidRDefault="00141A8F" w:rsidP="000F5879">
            <w:r>
              <w:t>- телефон</w:t>
            </w:r>
          </w:p>
          <w:p w:rsidR="00141A8F" w:rsidRDefault="00141A8F" w:rsidP="000F5879">
            <w:r>
              <w:t>- электронной почты</w:t>
            </w:r>
          </w:p>
          <w:p w:rsidR="00141A8F" w:rsidRPr="00D80C67" w:rsidRDefault="00141A8F" w:rsidP="000F5879">
            <w:r>
              <w:t>-</w:t>
            </w:r>
            <w:r w:rsidRPr="00D80C67">
              <w:t> обеспечение технической возможности выражения получателем услуг мнения о качестве условий оказания услуг (наличие анкеты для опроса граждан или гиперссылки на нее);</w:t>
            </w:r>
          </w:p>
          <w:p w:rsidR="00141A8F" w:rsidRPr="00D80C67" w:rsidRDefault="00141A8F" w:rsidP="000F5879">
            <w:r w:rsidRPr="00D80C67">
              <w:t>- электронного сервиса: форма для подачи электронного обращения/жалобы/ предложения;</w:t>
            </w:r>
          </w:p>
          <w:p w:rsidR="00141A8F" w:rsidRPr="00D80C67" w:rsidRDefault="00141A8F" w:rsidP="000F5879">
            <w:r w:rsidRPr="00D80C67">
              <w:t>- электронного сервиса: получение консультации по оказываемым услугам;</w:t>
            </w:r>
          </w:p>
          <w:p w:rsidR="00141A8F" w:rsidRDefault="00141A8F" w:rsidP="000F5879">
            <w:r w:rsidRPr="00D80C67">
              <w:t>- иного электронного сервиса</w:t>
            </w:r>
          </w:p>
          <w:p w:rsidR="00141A8F" w:rsidRDefault="00141A8F" w:rsidP="000F5879">
            <w:r>
              <w:t xml:space="preserve"> </w:t>
            </w:r>
            <w:r w:rsidRPr="00DF1885">
              <w:t>- электронного сервиса: раздел «Часто задаваемые вопросы»;</w:t>
            </w:r>
          </w:p>
          <w:p w:rsidR="00141A8F" w:rsidRPr="00DF1885" w:rsidRDefault="00141A8F" w:rsidP="000F5879"/>
          <w:p w:rsidR="00141A8F" w:rsidRDefault="00141A8F" w:rsidP="000F5879">
            <w:r w:rsidRPr="00E36D36">
              <w:t>Обеспечить наличие и функционирование на официальном сайте организации альтернативной версии официального сайта организации в сети «Интернет» для инвалидов по зрению.</w:t>
            </w:r>
          </w:p>
          <w:p w:rsidR="00141A8F" w:rsidRPr="00B83641" w:rsidRDefault="00141A8F" w:rsidP="000F5879"/>
        </w:tc>
      </w:tr>
      <w:tr w:rsidR="00141A8F" w:rsidRPr="005F06F0" w:rsidTr="000F5879">
        <w:trPr>
          <w:trHeight w:val="725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5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A245CA">
              <w:t>2. Критерий комфортности условий предоставления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</w:pPr>
            <w:r w:rsidRPr="00DB59C6">
              <w:t>Для повышения комфортности предоставлен</w:t>
            </w:r>
            <w:r>
              <w:t>ия услуг обеспечить в учреждении:</w:t>
            </w:r>
          </w:p>
          <w:p w:rsidR="00141A8F" w:rsidRPr="00A13C75" w:rsidRDefault="00141A8F" w:rsidP="000F5879">
            <w:pPr>
              <w:pStyle w:val="af8"/>
              <w:ind w:left="0"/>
            </w:pPr>
            <w:r>
              <w:t xml:space="preserve">- </w:t>
            </w:r>
            <w:r w:rsidRPr="00A13C75">
              <w:t>доступность питьевой воды</w:t>
            </w:r>
          </w:p>
          <w:p w:rsidR="00141A8F" w:rsidRPr="00A245CA" w:rsidRDefault="00141A8F" w:rsidP="000F5879">
            <w:pPr>
              <w:pStyle w:val="af8"/>
              <w:ind w:left="0"/>
            </w:pPr>
            <w:r w:rsidRPr="00A245CA">
              <w:t>-возможность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  <w:r>
              <w:t>.</w:t>
            </w:r>
          </w:p>
        </w:tc>
      </w:tr>
      <w:tr w:rsidR="00141A8F" w:rsidRPr="005F06F0" w:rsidTr="000F5879">
        <w:trPr>
          <w:trHeight w:val="2544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r w:rsidRPr="00FA2A62">
              <w:t>Обеспечить в учреждении условия доступности, позволяющие получать услуги инвалидам наравне с другими:</w:t>
            </w:r>
          </w:p>
          <w:p w:rsidR="00141A8F" w:rsidRDefault="00141A8F" w:rsidP="000F5879">
            <w:r w:rsidRPr="00FA2A62">
              <w:t>-</w:t>
            </w:r>
            <w:r w:rsidRPr="00F842C0">
              <w:t xml:space="preserve"> оборудовать входные группы пандусами/подъемными платформами</w:t>
            </w:r>
          </w:p>
          <w:p w:rsidR="00141A8F" w:rsidRDefault="00141A8F" w:rsidP="000F5879">
            <w:r>
              <w:t xml:space="preserve">- </w:t>
            </w:r>
            <w:r w:rsidRPr="00FA2A62">
              <w:t>оборудовать парковочные места для инвалидов;</w:t>
            </w:r>
          </w:p>
          <w:p w:rsidR="00141A8F" w:rsidRDefault="00141A8F" w:rsidP="000F5879">
            <w:r>
              <w:t xml:space="preserve">- </w:t>
            </w:r>
            <w:r w:rsidRPr="00F842C0">
              <w:t>адаптировать лифты, поручни, расширить дверные проемы;</w:t>
            </w:r>
          </w:p>
          <w:p w:rsidR="00141A8F" w:rsidRDefault="00141A8F" w:rsidP="000F5879">
            <w:r w:rsidRPr="00FA2A62">
              <w:t>- обеспечить наличие сменных кресел-колясок;</w:t>
            </w:r>
          </w:p>
          <w:p w:rsidR="00141A8F" w:rsidRDefault="00141A8F" w:rsidP="000F5879">
            <w:r>
              <w:t xml:space="preserve">- </w:t>
            </w:r>
            <w:r w:rsidRPr="00F842C0">
              <w:t>организовать специально оборудованные санитарно-гигиенические помещения в организации.</w:t>
            </w:r>
          </w:p>
          <w:p w:rsidR="00141A8F" w:rsidRDefault="00141A8F" w:rsidP="000F5879">
            <w:r w:rsidRPr="00F842C0">
              <w:t>- обеспечить дублирование для инвалидов по слуху и зрению звуковой и зрительной информации</w:t>
            </w:r>
          </w:p>
          <w:p w:rsidR="00141A8F" w:rsidRDefault="00141A8F" w:rsidP="000F5879">
            <w:r w:rsidRPr="00F842C0">
              <w:t>- обеспечить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141A8F" w:rsidRDefault="00141A8F" w:rsidP="000F5879">
            <w:r w:rsidRPr="00FA2A62">
              <w:t>- обеспечить возможность предоставления инвалидам по слуху (слуху и зрению) услуг сурдопереводчика (тифлосурдопереводчика);</w:t>
            </w:r>
          </w:p>
          <w:p w:rsidR="00141A8F" w:rsidRDefault="00141A8F" w:rsidP="000F5879">
            <w:r w:rsidRPr="00FA2A62">
              <w:t>- работникам организации рекомендуется пройти обучение (инструктирование, возможность сопровождения работниками организации) по работе с инвалидами.</w:t>
            </w:r>
          </w:p>
          <w:p w:rsidR="00141A8F" w:rsidRPr="005F06F0" w:rsidRDefault="00141A8F" w:rsidP="000F5879">
            <w:r>
              <w:t xml:space="preserve">- </w:t>
            </w:r>
            <w:r w:rsidRPr="00F842C0">
              <w:t>предоставить возможность предоставления услуги в дистанционном режиме или на дому.</w:t>
            </w:r>
          </w:p>
        </w:tc>
      </w:tr>
      <w:tr w:rsidR="00141A8F" w:rsidRPr="005F06F0" w:rsidTr="000F5879">
        <w:trPr>
          <w:trHeight w:val="1127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 w:rsidR="00141A8F" w:rsidRPr="005F06F0" w:rsidTr="000F5879">
        <w:trPr>
          <w:trHeight w:val="830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При анализе ответов респондентов, были сформулированы следующие рекомендации:</w:t>
            </w:r>
          </w:p>
          <w:p w:rsidR="00141A8F" w:rsidRDefault="00141A8F" w:rsidP="00857F36">
            <w:pPr>
              <w:pStyle w:val="af8"/>
              <w:numPr>
                <w:ilvl w:val="0"/>
                <w:numId w:val="65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>Расширение площадей.</w:t>
            </w:r>
          </w:p>
          <w:p w:rsidR="00141A8F" w:rsidRDefault="00141A8F" w:rsidP="00857F36">
            <w:pPr>
              <w:pStyle w:val="af8"/>
              <w:numPr>
                <w:ilvl w:val="0"/>
                <w:numId w:val="65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Улучшить материально-техническое оснащение. </w:t>
            </w:r>
          </w:p>
          <w:p w:rsidR="00141A8F" w:rsidRPr="005F06F0" w:rsidRDefault="00141A8F" w:rsidP="00857F36">
            <w:pPr>
              <w:pStyle w:val="af8"/>
              <w:numPr>
                <w:ilvl w:val="0"/>
                <w:numId w:val="65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Проведение интересных мероприятий. </w:t>
            </w:r>
          </w:p>
        </w:tc>
      </w:tr>
    </w:tbl>
    <w:p w:rsidR="00141A8F" w:rsidRDefault="00141A8F" w:rsidP="00141A8F">
      <w:pPr>
        <w:pStyle w:val="af8"/>
        <w:jc w:val="center"/>
        <w:rPr>
          <w:b/>
        </w:rPr>
      </w:pPr>
    </w:p>
    <w:p w:rsidR="00141A8F" w:rsidRDefault="00141A8F" w:rsidP="00141A8F">
      <w:pPr>
        <w:pStyle w:val="af8"/>
        <w:jc w:val="center"/>
        <w:rPr>
          <w:b/>
        </w:rPr>
      </w:pPr>
    </w:p>
    <w:p w:rsidR="00141A8F" w:rsidRDefault="00141A8F" w:rsidP="00141A8F">
      <w:pPr>
        <w:pStyle w:val="af8"/>
        <w:jc w:val="center"/>
        <w:rPr>
          <w:b/>
        </w:rPr>
      </w:pPr>
      <w:r>
        <w:rPr>
          <w:b/>
        </w:rPr>
        <w:t>30.</w:t>
      </w:r>
      <w:r w:rsidRPr="00B00E0A">
        <w:t xml:space="preserve"> </w:t>
      </w:r>
      <w:r w:rsidRPr="00B00E0A">
        <w:rPr>
          <w:b/>
        </w:rPr>
        <w:t>МБУК «Улекчинский Дом культуры»</w:t>
      </w:r>
    </w:p>
    <w:tbl>
      <w:tblPr>
        <w:tblStyle w:val="afa"/>
        <w:tblW w:w="0" w:type="auto"/>
        <w:tblInd w:w="720" w:type="dxa"/>
        <w:tblLook w:val="04A0" w:firstRow="1" w:lastRow="0" w:firstColumn="1" w:lastColumn="0" w:noHBand="0" w:noVBand="1"/>
      </w:tblPr>
      <w:tblGrid>
        <w:gridCol w:w="501"/>
        <w:gridCol w:w="3729"/>
        <w:gridCol w:w="5528"/>
      </w:tblGrid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№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Критерий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Предложения/рекомендации</w:t>
            </w:r>
          </w:p>
        </w:tc>
      </w:tr>
      <w:tr w:rsidR="00141A8F" w:rsidRPr="005F06F0" w:rsidTr="000F5879">
        <w:tc>
          <w:tcPr>
            <w:tcW w:w="551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5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1. Критерий открытости и доступности информации об организации</w:t>
            </w:r>
            <w:r>
              <w:rPr>
                <w:szCs w:val="24"/>
              </w:rPr>
              <w:t>а</w:t>
            </w:r>
          </w:p>
        </w:tc>
        <w:tc>
          <w:tcPr>
            <w:tcW w:w="8044" w:type="dxa"/>
            <w:shd w:val="clear" w:color="auto" w:fill="auto"/>
          </w:tcPr>
          <w:p w:rsidR="00141A8F" w:rsidRPr="0053345B" w:rsidRDefault="00141A8F" w:rsidP="000F5879">
            <w:pPr>
              <w:rPr>
                <w:color w:val="000000"/>
                <w:szCs w:val="27"/>
              </w:rPr>
            </w:pPr>
            <w:r w:rsidRPr="0053345B">
              <w:t xml:space="preserve">1. </w:t>
            </w:r>
            <w:r w:rsidRPr="0053345B">
              <w:rPr>
                <w:color w:val="000000"/>
                <w:szCs w:val="27"/>
              </w:rPr>
              <w:t>Привести информацию на информационных стендах в помещении организации в соответствие перечню информации и требованиям к ней, установленным нормативными правовыми актами, а именно разместить на информационных стендах следующую информацию:</w:t>
            </w:r>
          </w:p>
          <w:p w:rsidR="00141A8F" w:rsidRPr="0053345B" w:rsidRDefault="00141A8F" w:rsidP="000F5879">
            <w:pPr>
              <w:rPr>
                <w:color w:val="000000"/>
                <w:szCs w:val="27"/>
              </w:rPr>
            </w:pPr>
            <w:r w:rsidRPr="0053345B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Pr="0053345B" w:rsidRDefault="00141A8F" w:rsidP="000F5879">
            <w:pPr>
              <w:rPr>
                <w:color w:val="000000"/>
                <w:szCs w:val="27"/>
              </w:rPr>
            </w:pPr>
            <w:r w:rsidRPr="0053345B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Pr="0053345B" w:rsidRDefault="00141A8F" w:rsidP="000F5879">
            <w:pPr>
              <w:rPr>
                <w:color w:val="000000"/>
                <w:szCs w:val="27"/>
              </w:rPr>
            </w:pPr>
            <w:r w:rsidRPr="0053345B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Pr="0053345B" w:rsidRDefault="00141A8F" w:rsidP="000F5879">
            <w:pPr>
              <w:rPr>
                <w:color w:val="000000"/>
                <w:szCs w:val="27"/>
              </w:rPr>
            </w:pPr>
            <w:r w:rsidRPr="0053345B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Pr="0053345B" w:rsidRDefault="00141A8F" w:rsidP="000F5879">
            <w:pPr>
              <w:rPr>
                <w:color w:val="000000"/>
                <w:szCs w:val="27"/>
              </w:rPr>
            </w:pPr>
            <w:r w:rsidRPr="0053345B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Pr="0053345B" w:rsidRDefault="00141A8F" w:rsidP="000F5879">
            <w:pPr>
              <w:rPr>
                <w:color w:val="000000"/>
                <w:szCs w:val="27"/>
              </w:rPr>
            </w:pPr>
            <w:r w:rsidRPr="0053345B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Pr="0053345B" w:rsidRDefault="00141A8F" w:rsidP="000F5879">
            <w:pPr>
              <w:rPr>
                <w:color w:val="000000"/>
                <w:szCs w:val="27"/>
              </w:rPr>
            </w:pPr>
            <w:r w:rsidRPr="0053345B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Pr="0053345B" w:rsidRDefault="00141A8F" w:rsidP="000F5879">
            <w:pPr>
              <w:rPr>
                <w:color w:val="000000"/>
                <w:szCs w:val="27"/>
              </w:rPr>
            </w:pPr>
            <w:r w:rsidRPr="0053345B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Pr="0053345B" w:rsidRDefault="00141A8F" w:rsidP="000F5879">
            <w:pPr>
              <w:rPr>
                <w:color w:val="000000"/>
                <w:szCs w:val="27"/>
              </w:rPr>
            </w:pPr>
            <w:r w:rsidRPr="0053345B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Pr="0053345B" w:rsidRDefault="00141A8F" w:rsidP="000F5879">
            <w:pPr>
              <w:rPr>
                <w:rFonts w:ascii="Arial" w:hAnsi="Arial" w:cs="Arial"/>
                <w:b/>
                <w:bCs/>
                <w:color w:val="555555"/>
                <w:sz w:val="20"/>
                <w:szCs w:val="20"/>
                <w:shd w:val="clear" w:color="auto" w:fill="FFFFFF"/>
              </w:rPr>
            </w:pPr>
            <w:r w:rsidRPr="0053345B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</w:tc>
      </w:tr>
      <w:tr w:rsidR="00141A8F" w:rsidRPr="005F06F0" w:rsidTr="000F5879">
        <w:trPr>
          <w:trHeight w:val="1429"/>
        </w:trPr>
        <w:tc>
          <w:tcPr>
            <w:tcW w:w="551" w:type="dxa"/>
            <w:vMerge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5245" w:type="dxa"/>
            <w:vMerge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8044" w:type="dxa"/>
            <w:shd w:val="clear" w:color="auto" w:fill="auto"/>
          </w:tcPr>
          <w:p w:rsidR="00141A8F" w:rsidRPr="00A13C75" w:rsidRDefault="00141A8F" w:rsidP="000F5879">
            <w:pPr>
              <w:pStyle w:val="affffffffa"/>
              <w:ind w:firstLine="0"/>
              <w:jc w:val="both"/>
            </w:pPr>
            <w:r w:rsidRPr="00A13C75">
              <w:t>2.Обеспечить на официальном сайте наличие информации об учреждении культуры, а именно: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 полное и сокращенное наименование, место нахождения, почтовый адрес, схема проезда;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  <w:p w:rsidR="00141A8F" w:rsidRDefault="00141A8F" w:rsidP="000F5879"/>
          <w:p w:rsidR="00141A8F" w:rsidRDefault="00141A8F" w:rsidP="000F5879">
            <w:r w:rsidRPr="00DF1885">
              <w:t>Обеспечить наличие и функционирование на официальном</w:t>
            </w:r>
            <w:r>
              <w:t xml:space="preserve"> сайте организации дистанционного</w:t>
            </w:r>
            <w:r w:rsidRPr="00DF1885">
              <w:t xml:space="preserve"> способ</w:t>
            </w:r>
            <w:r>
              <w:t>а</w:t>
            </w:r>
            <w:r w:rsidRPr="00DF1885">
              <w:t xml:space="preserve"> взаи</w:t>
            </w:r>
            <w:r>
              <w:t>модействия с получателями услуг:</w:t>
            </w:r>
          </w:p>
          <w:p w:rsidR="00141A8F" w:rsidRDefault="00141A8F" w:rsidP="000F5879">
            <w:r>
              <w:t>- телефон</w:t>
            </w:r>
          </w:p>
          <w:p w:rsidR="00141A8F" w:rsidRDefault="00141A8F" w:rsidP="000F5879">
            <w:r>
              <w:t>- электронной почты</w:t>
            </w:r>
          </w:p>
          <w:p w:rsidR="00141A8F" w:rsidRPr="00D80C67" w:rsidRDefault="00141A8F" w:rsidP="000F5879">
            <w:r>
              <w:t>-</w:t>
            </w:r>
            <w:r w:rsidRPr="00D80C67">
              <w:t> обеспечение технической возможности выражения получателем услуг мнения о качестве условий оказания услуг (наличие анкеты для опроса граждан или гиперссылки на нее);</w:t>
            </w:r>
          </w:p>
          <w:p w:rsidR="00141A8F" w:rsidRPr="00D80C67" w:rsidRDefault="00141A8F" w:rsidP="000F5879">
            <w:r w:rsidRPr="00D80C67">
              <w:t>- электронного сервиса: форма для подачи электронного обращения/жалобы/ предложения;</w:t>
            </w:r>
          </w:p>
          <w:p w:rsidR="00141A8F" w:rsidRPr="00D80C67" w:rsidRDefault="00141A8F" w:rsidP="000F5879">
            <w:r w:rsidRPr="00D80C67">
              <w:t>- электронного сервиса: получение консультации по оказываемым услугам;</w:t>
            </w:r>
          </w:p>
          <w:p w:rsidR="00141A8F" w:rsidRDefault="00141A8F" w:rsidP="000F5879">
            <w:r w:rsidRPr="00D80C67">
              <w:t>- иного электронного сервиса</w:t>
            </w:r>
          </w:p>
          <w:p w:rsidR="00141A8F" w:rsidRDefault="00141A8F" w:rsidP="000F5879">
            <w:r>
              <w:t xml:space="preserve"> </w:t>
            </w:r>
            <w:r w:rsidRPr="00DF1885">
              <w:t>- электронного сервиса: раздел «Часто задаваемые вопросы»;</w:t>
            </w:r>
          </w:p>
          <w:p w:rsidR="00141A8F" w:rsidRPr="00DF1885" w:rsidRDefault="00141A8F" w:rsidP="000F5879"/>
          <w:p w:rsidR="00141A8F" w:rsidRDefault="00141A8F" w:rsidP="000F5879">
            <w:r w:rsidRPr="00E36D36">
              <w:t>Обеспечить наличие и функционирование на официальном сайте организации альтернативной версии официального сайта организации в сети «Интернет» для инвалидов по зрению.</w:t>
            </w:r>
          </w:p>
          <w:p w:rsidR="00141A8F" w:rsidRPr="00B83641" w:rsidRDefault="00141A8F" w:rsidP="000F5879"/>
        </w:tc>
      </w:tr>
      <w:tr w:rsidR="00141A8F" w:rsidRPr="005F06F0" w:rsidTr="000F5879">
        <w:trPr>
          <w:trHeight w:val="725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5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A245CA">
              <w:t>2. Критерий комфортности условий предоставления услуг</w:t>
            </w:r>
          </w:p>
        </w:tc>
        <w:tc>
          <w:tcPr>
            <w:tcW w:w="8044" w:type="dxa"/>
          </w:tcPr>
          <w:p w:rsidR="00141A8F" w:rsidRPr="0053345B" w:rsidRDefault="00141A8F" w:rsidP="000F5879">
            <w:pPr>
              <w:pStyle w:val="af8"/>
              <w:ind w:left="0"/>
            </w:pPr>
            <w:r w:rsidRPr="0053345B">
              <w:t>Для повышения комфортности предоставления услуг обеспечить в учреждении:</w:t>
            </w:r>
          </w:p>
          <w:p w:rsidR="00141A8F" w:rsidRPr="0053345B" w:rsidRDefault="00141A8F" w:rsidP="000F5879">
            <w:pPr>
              <w:pStyle w:val="af8"/>
              <w:ind w:left="0"/>
            </w:pPr>
          </w:p>
          <w:p w:rsidR="00141A8F" w:rsidRPr="0053345B" w:rsidRDefault="00141A8F" w:rsidP="000F5879">
            <w:pPr>
              <w:pStyle w:val="af8"/>
              <w:ind w:left="0"/>
            </w:pPr>
            <w:r w:rsidRPr="0053345B">
              <w:t>- наличие комфортной зоны отдыха (ожидания);</w:t>
            </w:r>
          </w:p>
          <w:p w:rsidR="00141A8F" w:rsidRPr="0053345B" w:rsidRDefault="00141A8F" w:rsidP="000F5879">
            <w:pPr>
              <w:pStyle w:val="af8"/>
              <w:ind w:left="0"/>
            </w:pPr>
          </w:p>
          <w:p w:rsidR="00141A8F" w:rsidRPr="0053345B" w:rsidRDefault="00141A8F" w:rsidP="000F5879">
            <w:pPr>
              <w:pStyle w:val="af8"/>
              <w:ind w:left="0"/>
            </w:pPr>
            <w:r w:rsidRPr="0053345B">
              <w:t>- доступность питьевой воды</w:t>
            </w:r>
          </w:p>
          <w:p w:rsidR="00141A8F" w:rsidRPr="0053345B" w:rsidRDefault="00141A8F" w:rsidP="000F5879">
            <w:pPr>
              <w:pStyle w:val="af8"/>
              <w:ind w:left="0"/>
            </w:pPr>
          </w:p>
          <w:p w:rsidR="00141A8F" w:rsidRPr="0053345B" w:rsidRDefault="00141A8F" w:rsidP="000F5879">
            <w:pPr>
              <w:pStyle w:val="af8"/>
              <w:ind w:left="0"/>
            </w:pPr>
            <w:r w:rsidRPr="0053345B">
              <w:t>- наличие и доступность санитарно-гигиенических помещений (чистота помещений, наличие мыла, воды, туалетной бумаги и пр.);</w:t>
            </w:r>
          </w:p>
          <w:p w:rsidR="00141A8F" w:rsidRPr="0053345B" w:rsidRDefault="00141A8F" w:rsidP="000F5879">
            <w:pPr>
              <w:pStyle w:val="af8"/>
              <w:ind w:left="0"/>
            </w:pPr>
          </w:p>
          <w:p w:rsidR="00141A8F" w:rsidRPr="0053345B" w:rsidRDefault="00141A8F" w:rsidP="000F5879">
            <w:pPr>
              <w:pStyle w:val="af8"/>
              <w:ind w:left="0"/>
            </w:pPr>
            <w:r w:rsidRPr="0053345B">
              <w:t>-возможность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пр.).</w:t>
            </w:r>
          </w:p>
        </w:tc>
      </w:tr>
      <w:tr w:rsidR="00141A8F" w:rsidRPr="005F06F0" w:rsidTr="000F5879">
        <w:trPr>
          <w:trHeight w:val="2544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shd w:val="clear" w:color="auto" w:fill="auto"/>
          </w:tcPr>
          <w:p w:rsidR="00141A8F" w:rsidRPr="0053345B" w:rsidRDefault="00141A8F" w:rsidP="000F5879">
            <w:r w:rsidRPr="0053345B">
              <w:t>Обеспечить в учреждении условия доступности, позволяющие получать услуги инвалидам наравне с другими:</w:t>
            </w:r>
          </w:p>
          <w:p w:rsidR="00141A8F" w:rsidRPr="0053345B" w:rsidRDefault="00141A8F" w:rsidP="000F5879"/>
          <w:p w:rsidR="00141A8F" w:rsidRPr="0053345B" w:rsidRDefault="00141A8F" w:rsidP="000F5879">
            <w:r w:rsidRPr="0053345B">
              <w:t>- оборудовать входные группы пандусами/подъемными платформами</w:t>
            </w:r>
          </w:p>
          <w:p w:rsidR="00141A8F" w:rsidRPr="0053345B" w:rsidRDefault="00141A8F" w:rsidP="000F5879"/>
          <w:p w:rsidR="00141A8F" w:rsidRPr="0053345B" w:rsidRDefault="00141A8F" w:rsidP="000F5879">
            <w:r w:rsidRPr="0053345B">
              <w:t>- оборудовать парковочные места для инвалидов;</w:t>
            </w:r>
          </w:p>
          <w:p w:rsidR="00141A8F" w:rsidRPr="0053345B" w:rsidRDefault="00141A8F" w:rsidP="000F5879"/>
          <w:p w:rsidR="00141A8F" w:rsidRPr="0053345B" w:rsidRDefault="00141A8F" w:rsidP="000F5879">
            <w:r w:rsidRPr="0053345B">
              <w:t>- обеспечить наличие сменных кресел-колясок;</w:t>
            </w:r>
          </w:p>
          <w:p w:rsidR="00141A8F" w:rsidRPr="0053345B" w:rsidRDefault="00141A8F" w:rsidP="000F5879"/>
          <w:p w:rsidR="00141A8F" w:rsidRPr="0053345B" w:rsidRDefault="00141A8F" w:rsidP="000F5879">
            <w:r w:rsidRPr="0053345B">
              <w:t>- организовать специально оборудованные санитарно-гигиенические помещения в организации.</w:t>
            </w:r>
          </w:p>
          <w:p w:rsidR="00141A8F" w:rsidRPr="0053345B" w:rsidRDefault="00141A8F" w:rsidP="000F5879"/>
          <w:p w:rsidR="00141A8F" w:rsidRPr="0053345B" w:rsidRDefault="00141A8F" w:rsidP="000F5879">
            <w:r w:rsidRPr="0053345B">
              <w:t>- обеспечить дублирование для инвалидов по слуху и зрению звуковой и зрительной информации</w:t>
            </w:r>
          </w:p>
          <w:p w:rsidR="00141A8F" w:rsidRPr="0053345B" w:rsidRDefault="00141A8F" w:rsidP="000F5879"/>
          <w:p w:rsidR="00141A8F" w:rsidRPr="0053345B" w:rsidRDefault="00141A8F" w:rsidP="000F5879">
            <w:r w:rsidRPr="0053345B">
              <w:t>- обеспечить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141A8F" w:rsidRPr="0053345B" w:rsidRDefault="00141A8F" w:rsidP="000F5879"/>
          <w:p w:rsidR="00141A8F" w:rsidRPr="0053345B" w:rsidRDefault="00141A8F" w:rsidP="000F5879">
            <w:r w:rsidRPr="0053345B">
              <w:t>- обеспечить возможность предоставления инвалидам по слуху (слуху и зрению) услуг сурдопереводчика (тифлосурдопереводчика);</w:t>
            </w:r>
          </w:p>
          <w:p w:rsidR="00141A8F" w:rsidRPr="0053345B" w:rsidRDefault="00141A8F" w:rsidP="000F5879"/>
          <w:p w:rsidR="00141A8F" w:rsidRPr="0053345B" w:rsidRDefault="00141A8F" w:rsidP="000F5879">
            <w:r w:rsidRPr="0053345B">
              <w:t>- работникам организации рекомендуется пройти обучение (инструктирование, возможность сопровождения работниками организации) по работе с инвалидами.</w:t>
            </w:r>
          </w:p>
          <w:p w:rsidR="00141A8F" w:rsidRPr="0053345B" w:rsidRDefault="00141A8F" w:rsidP="000F5879"/>
          <w:p w:rsidR="00141A8F" w:rsidRPr="0053345B" w:rsidRDefault="00141A8F" w:rsidP="000F5879">
            <w:r w:rsidRPr="0053345B">
              <w:t>- предоставить возможность предоставления услуги в дистанционном режиме или на дому.</w:t>
            </w:r>
          </w:p>
        </w:tc>
      </w:tr>
      <w:tr w:rsidR="00141A8F" w:rsidRPr="005F06F0" w:rsidTr="000F5879">
        <w:trPr>
          <w:trHeight w:val="1127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 w:rsidR="00141A8F" w:rsidRPr="005F06F0" w:rsidTr="000F5879">
        <w:trPr>
          <w:trHeight w:val="830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При анализе ответов респондентов, были сформулированы следующие рекомендации:</w:t>
            </w:r>
          </w:p>
          <w:p w:rsidR="00141A8F" w:rsidRDefault="00141A8F" w:rsidP="00857F36">
            <w:pPr>
              <w:pStyle w:val="af8"/>
              <w:numPr>
                <w:ilvl w:val="0"/>
                <w:numId w:val="66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>Капитальный ремонт здания.</w:t>
            </w:r>
          </w:p>
          <w:p w:rsidR="00141A8F" w:rsidRDefault="00141A8F" w:rsidP="00857F36">
            <w:pPr>
              <w:pStyle w:val="af8"/>
              <w:numPr>
                <w:ilvl w:val="0"/>
                <w:numId w:val="66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>Улучшение материально-технической базы.</w:t>
            </w:r>
          </w:p>
          <w:p w:rsidR="00141A8F" w:rsidRPr="005F06F0" w:rsidRDefault="00141A8F" w:rsidP="00857F36">
            <w:pPr>
              <w:pStyle w:val="af8"/>
              <w:numPr>
                <w:ilvl w:val="0"/>
                <w:numId w:val="66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>Ввести новые ставки работникам.</w:t>
            </w:r>
          </w:p>
        </w:tc>
      </w:tr>
    </w:tbl>
    <w:p w:rsidR="00141A8F" w:rsidRDefault="00141A8F" w:rsidP="00141A8F">
      <w:pPr>
        <w:pStyle w:val="af8"/>
        <w:jc w:val="center"/>
        <w:rPr>
          <w:b/>
        </w:rPr>
      </w:pPr>
    </w:p>
    <w:p w:rsidR="00141A8F" w:rsidRDefault="00141A8F" w:rsidP="00141A8F">
      <w:pPr>
        <w:pStyle w:val="af8"/>
        <w:jc w:val="center"/>
        <w:rPr>
          <w:b/>
        </w:rPr>
      </w:pPr>
      <w:r>
        <w:rPr>
          <w:b/>
        </w:rPr>
        <w:t>31.</w:t>
      </w:r>
      <w:r w:rsidRPr="0075741A">
        <w:t xml:space="preserve"> </w:t>
      </w:r>
      <w:r w:rsidRPr="0075741A">
        <w:rPr>
          <w:b/>
        </w:rPr>
        <w:t>МБУК «Далахайский сельский Дом культуры»</w:t>
      </w:r>
    </w:p>
    <w:tbl>
      <w:tblPr>
        <w:tblStyle w:val="afa"/>
        <w:tblW w:w="0" w:type="auto"/>
        <w:tblInd w:w="720" w:type="dxa"/>
        <w:tblLook w:val="04A0" w:firstRow="1" w:lastRow="0" w:firstColumn="1" w:lastColumn="0" w:noHBand="0" w:noVBand="1"/>
      </w:tblPr>
      <w:tblGrid>
        <w:gridCol w:w="501"/>
        <w:gridCol w:w="3729"/>
        <w:gridCol w:w="5528"/>
      </w:tblGrid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№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Критерий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Предложения/рекомендации</w:t>
            </w:r>
          </w:p>
        </w:tc>
      </w:tr>
      <w:tr w:rsidR="00141A8F" w:rsidRPr="005F06F0" w:rsidTr="000F5879">
        <w:tc>
          <w:tcPr>
            <w:tcW w:w="551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5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1. Критерий открытости и доступности информации об организации</w:t>
            </w:r>
            <w:r>
              <w:rPr>
                <w:szCs w:val="24"/>
              </w:rPr>
              <w:t>а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pPr>
              <w:rPr>
                <w:color w:val="000000"/>
                <w:szCs w:val="27"/>
              </w:rPr>
            </w:pPr>
            <w:r w:rsidRPr="00B83641">
              <w:t xml:space="preserve">1. </w:t>
            </w:r>
            <w:r w:rsidRPr="00C3240E">
              <w:rPr>
                <w:color w:val="000000"/>
                <w:szCs w:val="27"/>
              </w:rPr>
              <w:t>Привести информацию на информационных стендах в помещении организации в соответствие перечню информации и требованиям к ней, установленным нормативными правовыми актами, а именно разместить на информационных стендах следующую информацию: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Pr="00A245CA" w:rsidRDefault="00141A8F" w:rsidP="000F5879">
            <w:pPr>
              <w:rPr>
                <w:rFonts w:ascii="Arial" w:hAnsi="Arial" w:cs="Arial"/>
                <w:b/>
                <w:bCs/>
                <w:color w:val="555555"/>
                <w:sz w:val="20"/>
                <w:szCs w:val="20"/>
                <w:shd w:val="clear" w:color="auto" w:fill="FFFFFF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</w:tc>
      </w:tr>
      <w:tr w:rsidR="00141A8F" w:rsidRPr="005F06F0" w:rsidTr="000F5879">
        <w:trPr>
          <w:trHeight w:val="1429"/>
        </w:trPr>
        <w:tc>
          <w:tcPr>
            <w:tcW w:w="551" w:type="dxa"/>
            <w:vMerge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5245" w:type="dxa"/>
            <w:vMerge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8044" w:type="dxa"/>
            <w:shd w:val="clear" w:color="auto" w:fill="auto"/>
          </w:tcPr>
          <w:p w:rsidR="00141A8F" w:rsidRPr="00A13C75" w:rsidRDefault="00141A8F" w:rsidP="000F5879">
            <w:pPr>
              <w:pStyle w:val="affffffffa"/>
              <w:ind w:firstLine="0"/>
              <w:jc w:val="both"/>
            </w:pPr>
            <w:r w:rsidRPr="00A13C75">
              <w:t>2.Обеспечить на официальном сайте наличие информации об учреждении культуры, а именно: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 полное и сокращенное наименование, место нахождения, почтовый адрес, схема проезда;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  <w:p w:rsidR="00141A8F" w:rsidRDefault="00141A8F" w:rsidP="000F5879"/>
          <w:p w:rsidR="00141A8F" w:rsidRDefault="00141A8F" w:rsidP="000F5879">
            <w:r w:rsidRPr="00DF1885">
              <w:t>Обеспечить наличие и функционирование на официальном</w:t>
            </w:r>
            <w:r>
              <w:t xml:space="preserve"> сайте организации дистанционного</w:t>
            </w:r>
            <w:r w:rsidRPr="00DF1885">
              <w:t xml:space="preserve"> способ</w:t>
            </w:r>
            <w:r>
              <w:t>а</w:t>
            </w:r>
            <w:r w:rsidRPr="00DF1885">
              <w:t xml:space="preserve"> взаи</w:t>
            </w:r>
            <w:r>
              <w:t>модействия с получателями услуг:</w:t>
            </w:r>
          </w:p>
          <w:p w:rsidR="00141A8F" w:rsidRDefault="00141A8F" w:rsidP="000F5879">
            <w:r>
              <w:t>- телефон</w:t>
            </w:r>
          </w:p>
          <w:p w:rsidR="00141A8F" w:rsidRDefault="00141A8F" w:rsidP="000F5879">
            <w:r>
              <w:t>- электронной почты</w:t>
            </w:r>
          </w:p>
          <w:p w:rsidR="00141A8F" w:rsidRPr="00D80C67" w:rsidRDefault="00141A8F" w:rsidP="000F5879">
            <w:r>
              <w:t>-</w:t>
            </w:r>
            <w:r w:rsidRPr="00D80C67">
              <w:t> обеспечение технической возможности выражения получателем услуг мнения о качестве условий оказания услуг (наличие анкеты для опроса граждан или гиперссылки на нее);</w:t>
            </w:r>
          </w:p>
          <w:p w:rsidR="00141A8F" w:rsidRPr="00D80C67" w:rsidRDefault="00141A8F" w:rsidP="000F5879">
            <w:r w:rsidRPr="00D80C67">
              <w:t>- электронного сервиса: форма для подачи электронного обращения/жалобы/ предложения;</w:t>
            </w:r>
          </w:p>
          <w:p w:rsidR="00141A8F" w:rsidRPr="00D80C67" w:rsidRDefault="00141A8F" w:rsidP="000F5879">
            <w:r w:rsidRPr="00D80C67">
              <w:t>- электронного сервиса: получение консультации по оказываемым услугам;</w:t>
            </w:r>
          </w:p>
          <w:p w:rsidR="00141A8F" w:rsidRDefault="00141A8F" w:rsidP="000F5879">
            <w:r w:rsidRPr="00D80C67">
              <w:t>- иного электронного сервиса</w:t>
            </w:r>
          </w:p>
          <w:p w:rsidR="00141A8F" w:rsidRDefault="00141A8F" w:rsidP="000F5879">
            <w:r>
              <w:t xml:space="preserve"> </w:t>
            </w:r>
            <w:r w:rsidRPr="00DF1885">
              <w:t>- электронного сервиса: раздел «Часто задаваемые вопросы»;</w:t>
            </w:r>
          </w:p>
          <w:p w:rsidR="00141A8F" w:rsidRPr="00DF1885" w:rsidRDefault="00141A8F" w:rsidP="000F5879"/>
          <w:p w:rsidR="00141A8F" w:rsidRDefault="00141A8F" w:rsidP="000F5879">
            <w:r w:rsidRPr="00E36D36">
              <w:t>Обеспечить наличие и функционирование на официальном сайте организации альтернативной версии официального сайта организации в сети «Интернет» для инвалидов по зрению.</w:t>
            </w:r>
          </w:p>
          <w:p w:rsidR="00141A8F" w:rsidRPr="00B83641" w:rsidRDefault="00141A8F" w:rsidP="000F5879"/>
        </w:tc>
      </w:tr>
      <w:tr w:rsidR="00141A8F" w:rsidRPr="005F06F0" w:rsidTr="000F5879">
        <w:trPr>
          <w:trHeight w:val="725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5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A245CA">
              <w:t>2. Критерий комфортности условий предоставления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</w:pPr>
            <w:r w:rsidRPr="00DB59C6">
              <w:t>Для повышения комфортности предоставлен</w:t>
            </w:r>
            <w:r>
              <w:t>ия услуг обеспечить в учреждении:</w:t>
            </w:r>
          </w:p>
          <w:p w:rsidR="00141A8F" w:rsidRDefault="00141A8F" w:rsidP="000F5879">
            <w:pPr>
              <w:pStyle w:val="af8"/>
              <w:ind w:left="0"/>
            </w:pPr>
            <w:r w:rsidRPr="00A245CA">
              <w:t>- наличие и понятность навигации внутри организации;</w:t>
            </w:r>
          </w:p>
          <w:p w:rsidR="00141A8F" w:rsidRPr="00A13C75" w:rsidRDefault="00141A8F" w:rsidP="000F5879">
            <w:pPr>
              <w:pStyle w:val="af8"/>
              <w:ind w:left="0"/>
            </w:pPr>
            <w:r>
              <w:t xml:space="preserve">- </w:t>
            </w:r>
            <w:r w:rsidRPr="00A13C75">
              <w:t>доступность питьевой воды</w:t>
            </w:r>
          </w:p>
          <w:p w:rsidR="00141A8F" w:rsidRPr="00A245CA" w:rsidRDefault="00141A8F" w:rsidP="000F5879">
            <w:pPr>
              <w:pStyle w:val="af8"/>
              <w:ind w:left="0"/>
            </w:pPr>
            <w:r w:rsidRPr="00A245CA">
              <w:t>-возможность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  <w:r>
              <w:t>.</w:t>
            </w:r>
          </w:p>
        </w:tc>
      </w:tr>
      <w:tr w:rsidR="00141A8F" w:rsidRPr="005F06F0" w:rsidTr="000F5879">
        <w:trPr>
          <w:trHeight w:val="2544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r w:rsidRPr="00FA2A62">
              <w:t>Обеспечить в учреждении условия доступности, позволяющие получать услуги инвалидам наравне с другими:</w:t>
            </w:r>
          </w:p>
          <w:p w:rsidR="00141A8F" w:rsidRDefault="00141A8F" w:rsidP="000F5879">
            <w:r w:rsidRPr="00FA2A62">
              <w:t>-</w:t>
            </w:r>
            <w:r w:rsidRPr="00F842C0">
              <w:t xml:space="preserve"> оборудовать входные группы пандусами/подъемными платформами</w:t>
            </w:r>
          </w:p>
          <w:p w:rsidR="00141A8F" w:rsidRDefault="00141A8F" w:rsidP="000F5879">
            <w:r>
              <w:t xml:space="preserve">- </w:t>
            </w:r>
            <w:r w:rsidRPr="00FA2A62">
              <w:t>оборудовать парковочные места для инвалидов;</w:t>
            </w:r>
          </w:p>
          <w:p w:rsidR="00141A8F" w:rsidRDefault="00141A8F" w:rsidP="000F5879">
            <w:r>
              <w:t xml:space="preserve">- </w:t>
            </w:r>
            <w:r w:rsidRPr="00F842C0">
              <w:t>адаптировать лифты, поручни, расширить дверные проемы;</w:t>
            </w:r>
          </w:p>
          <w:p w:rsidR="00141A8F" w:rsidRDefault="00141A8F" w:rsidP="000F5879">
            <w:r w:rsidRPr="00FA2A62">
              <w:t>- обеспечить наличие сменных кресел-колясок;</w:t>
            </w:r>
          </w:p>
          <w:p w:rsidR="00141A8F" w:rsidRDefault="00141A8F" w:rsidP="000F5879">
            <w:r>
              <w:t xml:space="preserve">- </w:t>
            </w:r>
            <w:r w:rsidRPr="00F842C0">
              <w:t>организовать специально оборудованные санитарно-гигиенические помещения в организации.</w:t>
            </w:r>
          </w:p>
          <w:p w:rsidR="00141A8F" w:rsidRDefault="00141A8F" w:rsidP="000F5879">
            <w:r w:rsidRPr="00F842C0">
              <w:t>- обеспечить дублирование для инвалидов по слуху и зрению звуковой и зрительной информации</w:t>
            </w:r>
          </w:p>
          <w:p w:rsidR="00141A8F" w:rsidRDefault="00141A8F" w:rsidP="000F5879">
            <w:r w:rsidRPr="00F842C0">
              <w:t>- обеспечить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141A8F" w:rsidRDefault="00141A8F" w:rsidP="000F5879">
            <w:r w:rsidRPr="00FA2A62">
              <w:t>- обеспечить возможность предоставления инвалидам по слуху (слуху и зрению) услуг сурдопереводчика (тифлосурдопереводчика);</w:t>
            </w:r>
          </w:p>
          <w:p w:rsidR="00141A8F" w:rsidRDefault="00141A8F" w:rsidP="000F5879">
            <w:r w:rsidRPr="00FA2A62">
              <w:t>- работникам организации рекомендуется пройти обучение (инструктирование, возможность сопровождения работниками организации) по работе с инвалидами.</w:t>
            </w:r>
          </w:p>
          <w:p w:rsidR="00141A8F" w:rsidRPr="005F06F0" w:rsidRDefault="00141A8F" w:rsidP="000F5879">
            <w:r>
              <w:t xml:space="preserve">- </w:t>
            </w:r>
            <w:r w:rsidRPr="00F842C0">
              <w:t>предоставить возможность предоставления услуги в дистанционном режиме или на дому.</w:t>
            </w:r>
          </w:p>
        </w:tc>
      </w:tr>
      <w:tr w:rsidR="00141A8F" w:rsidRPr="005F06F0" w:rsidTr="000F5879">
        <w:trPr>
          <w:trHeight w:val="1127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 w:rsidR="00141A8F" w:rsidRPr="005F06F0" w:rsidTr="000F5879">
        <w:trPr>
          <w:trHeight w:val="830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При анализе ответов респондентов, были сформулированы следующие рекомендации:</w:t>
            </w:r>
          </w:p>
          <w:p w:rsidR="00141A8F" w:rsidRDefault="00141A8F" w:rsidP="00857F36">
            <w:pPr>
              <w:pStyle w:val="af8"/>
              <w:numPr>
                <w:ilvl w:val="0"/>
                <w:numId w:val="67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>Ремонт фасада здания.</w:t>
            </w:r>
          </w:p>
          <w:p w:rsidR="00141A8F" w:rsidRPr="0075741A" w:rsidRDefault="00141A8F" w:rsidP="00857F36">
            <w:pPr>
              <w:pStyle w:val="af8"/>
              <w:numPr>
                <w:ilvl w:val="0"/>
                <w:numId w:val="67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>Провести интернет.</w:t>
            </w:r>
          </w:p>
        </w:tc>
      </w:tr>
    </w:tbl>
    <w:p w:rsidR="00141A8F" w:rsidRDefault="00141A8F" w:rsidP="00141A8F">
      <w:pPr>
        <w:pStyle w:val="af8"/>
        <w:jc w:val="center"/>
        <w:rPr>
          <w:b/>
        </w:rPr>
      </w:pPr>
    </w:p>
    <w:p w:rsidR="00141A8F" w:rsidRDefault="00141A8F" w:rsidP="00141A8F">
      <w:pPr>
        <w:pStyle w:val="af8"/>
        <w:jc w:val="center"/>
        <w:rPr>
          <w:b/>
        </w:rPr>
      </w:pPr>
      <w:r>
        <w:rPr>
          <w:b/>
        </w:rPr>
        <w:t>32.</w:t>
      </w:r>
      <w:r w:rsidRPr="00C73FA6">
        <w:t xml:space="preserve"> </w:t>
      </w:r>
      <w:r w:rsidRPr="00C73FA6">
        <w:rPr>
          <w:b/>
        </w:rPr>
        <w:t>МБУ «Районный центр культуры и творчества»</w:t>
      </w:r>
    </w:p>
    <w:tbl>
      <w:tblPr>
        <w:tblStyle w:val="afa"/>
        <w:tblW w:w="0" w:type="auto"/>
        <w:tblInd w:w="720" w:type="dxa"/>
        <w:tblLook w:val="04A0" w:firstRow="1" w:lastRow="0" w:firstColumn="1" w:lastColumn="0" w:noHBand="0" w:noVBand="1"/>
      </w:tblPr>
      <w:tblGrid>
        <w:gridCol w:w="501"/>
        <w:gridCol w:w="3729"/>
        <w:gridCol w:w="5528"/>
      </w:tblGrid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№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Критерий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Предложения/рекомендации</w:t>
            </w:r>
          </w:p>
        </w:tc>
      </w:tr>
      <w:tr w:rsidR="00141A8F" w:rsidRPr="005F06F0" w:rsidTr="000F5879">
        <w:tc>
          <w:tcPr>
            <w:tcW w:w="551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5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1. Критерий открытости и доступности информации об организации</w:t>
            </w:r>
            <w:r>
              <w:rPr>
                <w:szCs w:val="24"/>
              </w:rPr>
              <w:t>а</w:t>
            </w:r>
          </w:p>
        </w:tc>
        <w:tc>
          <w:tcPr>
            <w:tcW w:w="8044" w:type="dxa"/>
            <w:shd w:val="clear" w:color="auto" w:fill="auto"/>
          </w:tcPr>
          <w:p w:rsidR="00141A8F" w:rsidRPr="00160D60" w:rsidRDefault="00141A8F" w:rsidP="000F5879">
            <w:pPr>
              <w:rPr>
                <w:color w:val="000000"/>
                <w:szCs w:val="27"/>
              </w:rPr>
            </w:pPr>
            <w:r w:rsidRPr="00160D60">
              <w:t xml:space="preserve">1. </w:t>
            </w:r>
            <w:r w:rsidRPr="00160D60">
              <w:rPr>
                <w:color w:val="000000"/>
                <w:szCs w:val="27"/>
              </w:rPr>
              <w:t>Привести информацию на информационных стендах в помещении организации в соответствие перечню информации и требованиям к ней, установленным нормативными правовыми актами, а именно разместить на информационных стендах следующую информацию:</w:t>
            </w:r>
          </w:p>
          <w:p w:rsidR="00141A8F" w:rsidRPr="00160D60" w:rsidRDefault="00141A8F" w:rsidP="000F5879">
            <w:pPr>
              <w:rPr>
                <w:color w:val="000000"/>
                <w:szCs w:val="27"/>
              </w:rPr>
            </w:pPr>
            <w:r w:rsidRPr="00160D60">
              <w:rPr>
                <w:color w:val="000000"/>
                <w:szCs w:val="27"/>
              </w:rPr>
              <w:t>-  полное и сокращенное наименование, место нахождения, почтовый адрес, схема проезда;</w:t>
            </w:r>
          </w:p>
          <w:p w:rsidR="00141A8F" w:rsidRPr="00160D60" w:rsidRDefault="00141A8F" w:rsidP="000F5879">
            <w:pPr>
              <w:rPr>
                <w:color w:val="000000"/>
                <w:szCs w:val="27"/>
              </w:rPr>
            </w:pPr>
            <w:r w:rsidRPr="00160D60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Pr="00160D60" w:rsidRDefault="00141A8F" w:rsidP="000F5879">
            <w:pPr>
              <w:rPr>
                <w:color w:val="000000"/>
                <w:szCs w:val="27"/>
              </w:rPr>
            </w:pPr>
            <w:r w:rsidRPr="00160D60">
              <w:rPr>
                <w:color w:val="000000"/>
                <w:szCs w:val="27"/>
              </w:rPr>
              <w:t>-учредительные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Pr="00160D60" w:rsidRDefault="00141A8F" w:rsidP="000F5879">
            <w:pPr>
              <w:rPr>
                <w:color w:val="000000"/>
                <w:szCs w:val="27"/>
              </w:rPr>
            </w:pPr>
            <w:r w:rsidRPr="00160D60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Pr="00160D60" w:rsidRDefault="00141A8F" w:rsidP="000F5879">
            <w:pPr>
              <w:rPr>
                <w:color w:val="000000"/>
                <w:szCs w:val="27"/>
              </w:rPr>
            </w:pPr>
            <w:r w:rsidRPr="00160D60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наличии);</w:t>
            </w:r>
          </w:p>
          <w:p w:rsidR="00141A8F" w:rsidRPr="00160D60" w:rsidRDefault="00141A8F" w:rsidP="000F5879">
            <w:pPr>
              <w:rPr>
                <w:color w:val="000000"/>
                <w:szCs w:val="27"/>
              </w:rPr>
            </w:pPr>
            <w:r w:rsidRPr="00160D60">
              <w:rPr>
                <w:color w:val="000000"/>
                <w:szCs w:val="27"/>
              </w:rPr>
              <w:t>- сведения о видах предоставляемых услуг</w:t>
            </w:r>
          </w:p>
          <w:p w:rsidR="00141A8F" w:rsidRPr="00160D60" w:rsidRDefault="00141A8F" w:rsidP="000F5879">
            <w:pPr>
              <w:rPr>
                <w:color w:val="000000"/>
                <w:szCs w:val="27"/>
              </w:rPr>
            </w:pPr>
            <w:r w:rsidRPr="00160D60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Pr="00160D60" w:rsidRDefault="00141A8F" w:rsidP="000F5879">
            <w:pPr>
              <w:rPr>
                <w:color w:val="000000"/>
                <w:szCs w:val="27"/>
              </w:rPr>
            </w:pPr>
            <w:r w:rsidRPr="00160D60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Pr="00160D60" w:rsidRDefault="00141A8F" w:rsidP="000F5879">
            <w:pPr>
              <w:rPr>
                <w:color w:val="000000"/>
                <w:szCs w:val="27"/>
              </w:rPr>
            </w:pPr>
            <w:r w:rsidRPr="00160D60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Pr="00160D60" w:rsidRDefault="00141A8F" w:rsidP="000F5879">
            <w:pPr>
              <w:rPr>
                <w:color w:val="000000"/>
                <w:szCs w:val="27"/>
              </w:rPr>
            </w:pPr>
            <w:r w:rsidRPr="00160D60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Pr="00160D60" w:rsidRDefault="00141A8F" w:rsidP="000F5879">
            <w:pPr>
              <w:rPr>
                <w:color w:val="000000"/>
                <w:szCs w:val="27"/>
              </w:rPr>
            </w:pPr>
            <w:r w:rsidRPr="00160D60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Pr="00160D60" w:rsidRDefault="00141A8F" w:rsidP="000F5879">
            <w:pPr>
              <w:rPr>
                <w:color w:val="000000"/>
                <w:szCs w:val="27"/>
              </w:rPr>
            </w:pPr>
            <w:r w:rsidRPr="00160D60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Pr="00160D60" w:rsidRDefault="00141A8F" w:rsidP="000F5879">
            <w:pPr>
              <w:rPr>
                <w:color w:val="000000"/>
                <w:szCs w:val="27"/>
              </w:rPr>
            </w:pPr>
            <w:r w:rsidRPr="00160D60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Pr="00160D60" w:rsidRDefault="00141A8F" w:rsidP="000F5879">
            <w:pPr>
              <w:rPr>
                <w:color w:val="000000"/>
                <w:szCs w:val="27"/>
              </w:rPr>
            </w:pPr>
            <w:r w:rsidRPr="00160D60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Pr="00160D60" w:rsidRDefault="00141A8F" w:rsidP="000F5879">
            <w:pPr>
              <w:rPr>
                <w:color w:val="000000"/>
                <w:szCs w:val="27"/>
              </w:rPr>
            </w:pPr>
            <w:r w:rsidRPr="00160D60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Pr="00160D60" w:rsidRDefault="00141A8F" w:rsidP="000F5879">
            <w:pPr>
              <w:rPr>
                <w:color w:val="000000"/>
                <w:szCs w:val="27"/>
              </w:rPr>
            </w:pPr>
            <w:r w:rsidRPr="00160D60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Pr="00160D60" w:rsidRDefault="00141A8F" w:rsidP="000F5879">
            <w:pPr>
              <w:rPr>
                <w:rFonts w:ascii="Arial" w:hAnsi="Arial" w:cs="Arial"/>
                <w:b/>
                <w:bCs/>
                <w:color w:val="555555"/>
                <w:sz w:val="20"/>
                <w:szCs w:val="20"/>
                <w:shd w:val="clear" w:color="auto" w:fill="FFFFFF"/>
              </w:rPr>
            </w:pPr>
            <w:r w:rsidRPr="00160D60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</w:tc>
      </w:tr>
      <w:tr w:rsidR="00141A8F" w:rsidRPr="005F06F0" w:rsidTr="000F5879">
        <w:trPr>
          <w:trHeight w:val="1429"/>
        </w:trPr>
        <w:tc>
          <w:tcPr>
            <w:tcW w:w="551" w:type="dxa"/>
            <w:vMerge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5245" w:type="dxa"/>
            <w:vMerge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8044" w:type="dxa"/>
            <w:shd w:val="clear" w:color="auto" w:fill="auto"/>
          </w:tcPr>
          <w:p w:rsidR="00141A8F" w:rsidRPr="00A13C75" w:rsidRDefault="00141A8F" w:rsidP="000F5879">
            <w:pPr>
              <w:pStyle w:val="affffffffa"/>
              <w:ind w:firstLine="0"/>
              <w:jc w:val="both"/>
            </w:pPr>
            <w:r w:rsidRPr="00A13C75">
              <w:t>2.Обеспечить на официальном сайте наличие информации об учреждении культуры, а именно: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 полное и сокращенное наименование, место нахождения, почтовый адрес, схема проезда;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  <w:p w:rsidR="00141A8F" w:rsidRDefault="00141A8F" w:rsidP="000F5879"/>
          <w:p w:rsidR="00141A8F" w:rsidRDefault="00141A8F" w:rsidP="000F5879">
            <w:r w:rsidRPr="00DF1885">
              <w:t>Обеспечить наличие и функционирование на официальном</w:t>
            </w:r>
            <w:r>
              <w:t xml:space="preserve"> сайте организации дистанционного</w:t>
            </w:r>
            <w:r w:rsidRPr="00DF1885">
              <w:t xml:space="preserve"> способ</w:t>
            </w:r>
            <w:r>
              <w:t>а</w:t>
            </w:r>
            <w:r w:rsidRPr="00DF1885">
              <w:t xml:space="preserve"> взаи</w:t>
            </w:r>
            <w:r>
              <w:t>модействия с получателями услуг:</w:t>
            </w:r>
          </w:p>
          <w:p w:rsidR="00141A8F" w:rsidRDefault="00141A8F" w:rsidP="000F5879">
            <w:r>
              <w:t>- телефон</w:t>
            </w:r>
          </w:p>
          <w:p w:rsidR="00141A8F" w:rsidRDefault="00141A8F" w:rsidP="000F5879">
            <w:r>
              <w:t>- электронной почты</w:t>
            </w:r>
          </w:p>
          <w:p w:rsidR="00141A8F" w:rsidRPr="00D80C67" w:rsidRDefault="00141A8F" w:rsidP="000F5879">
            <w:r>
              <w:t>-</w:t>
            </w:r>
            <w:r w:rsidRPr="00D80C67">
              <w:t> обеспечение технической возможности выражения получателем услуг мнения о качестве условий оказания услуг (наличие анкеты для опроса граждан или гиперссылки на нее);</w:t>
            </w:r>
          </w:p>
          <w:p w:rsidR="00141A8F" w:rsidRPr="00D80C67" w:rsidRDefault="00141A8F" w:rsidP="000F5879">
            <w:r w:rsidRPr="00D80C67">
              <w:t>- электронного сервиса: форма для подачи электронного обращения/жалобы/ предложения;</w:t>
            </w:r>
          </w:p>
          <w:p w:rsidR="00141A8F" w:rsidRPr="00D80C67" w:rsidRDefault="00141A8F" w:rsidP="000F5879">
            <w:r w:rsidRPr="00D80C67">
              <w:t>- электронного сервиса: получение консультации по оказываемым услугам;</w:t>
            </w:r>
          </w:p>
          <w:p w:rsidR="00141A8F" w:rsidRDefault="00141A8F" w:rsidP="000F5879">
            <w:r w:rsidRPr="00D80C67">
              <w:t>- иного электронного сервиса</w:t>
            </w:r>
          </w:p>
          <w:p w:rsidR="00141A8F" w:rsidRDefault="00141A8F" w:rsidP="000F5879">
            <w:r>
              <w:t xml:space="preserve"> </w:t>
            </w:r>
            <w:r w:rsidRPr="00DF1885">
              <w:t>- электронного сервиса: раздел «Часто задаваемые вопросы»;</w:t>
            </w:r>
          </w:p>
          <w:p w:rsidR="00141A8F" w:rsidRPr="00DF1885" w:rsidRDefault="00141A8F" w:rsidP="000F5879"/>
          <w:p w:rsidR="00141A8F" w:rsidRPr="00B83641" w:rsidRDefault="00141A8F" w:rsidP="000F5879">
            <w:r w:rsidRPr="00E36D36">
              <w:t>Обеспечить наличие и функционирование на официальном сайте организации альтернативной версии официального сайта организации в сети «Интернет» для инвалидов по зрению.</w:t>
            </w:r>
          </w:p>
        </w:tc>
      </w:tr>
      <w:tr w:rsidR="00141A8F" w:rsidRPr="005F06F0" w:rsidTr="000F5879">
        <w:trPr>
          <w:trHeight w:val="725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5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A245CA">
              <w:t>2. Критерий комфортности условий предоставления услуг</w:t>
            </w:r>
          </w:p>
        </w:tc>
        <w:tc>
          <w:tcPr>
            <w:tcW w:w="8044" w:type="dxa"/>
          </w:tcPr>
          <w:p w:rsidR="00141A8F" w:rsidRPr="00160D60" w:rsidRDefault="00141A8F" w:rsidP="000F5879">
            <w:pPr>
              <w:pStyle w:val="af8"/>
              <w:ind w:left="0"/>
            </w:pPr>
            <w:r w:rsidRPr="00160D60">
              <w:t>Для повышения комфортности предоставления услуг обеспечить в учреждении:</w:t>
            </w:r>
          </w:p>
          <w:p w:rsidR="00141A8F" w:rsidRPr="00160D60" w:rsidRDefault="00141A8F" w:rsidP="000F5879">
            <w:pPr>
              <w:pStyle w:val="af8"/>
              <w:ind w:left="0"/>
            </w:pPr>
          </w:p>
          <w:p w:rsidR="00141A8F" w:rsidRPr="00160D60" w:rsidRDefault="00141A8F" w:rsidP="000F5879">
            <w:pPr>
              <w:pStyle w:val="af8"/>
              <w:ind w:left="0"/>
            </w:pPr>
            <w:r w:rsidRPr="00160D60">
              <w:t>- наличие комфортной зоны отдыха (ожидания);</w:t>
            </w:r>
          </w:p>
          <w:p w:rsidR="00141A8F" w:rsidRPr="00160D60" w:rsidRDefault="00141A8F" w:rsidP="000F5879">
            <w:pPr>
              <w:pStyle w:val="af8"/>
              <w:ind w:left="0"/>
            </w:pPr>
          </w:p>
          <w:p w:rsidR="00141A8F" w:rsidRPr="00160D60" w:rsidRDefault="00141A8F" w:rsidP="000F5879">
            <w:pPr>
              <w:pStyle w:val="af8"/>
              <w:ind w:left="0"/>
            </w:pPr>
            <w:r w:rsidRPr="00160D60">
              <w:t>- наличие и понятность навигации внутри организации;</w:t>
            </w:r>
          </w:p>
          <w:p w:rsidR="00141A8F" w:rsidRPr="00160D60" w:rsidRDefault="00141A8F" w:rsidP="000F5879">
            <w:pPr>
              <w:pStyle w:val="af8"/>
              <w:ind w:left="0"/>
            </w:pPr>
          </w:p>
          <w:p w:rsidR="00141A8F" w:rsidRPr="00160D60" w:rsidRDefault="00141A8F" w:rsidP="000F5879">
            <w:pPr>
              <w:pStyle w:val="af8"/>
              <w:ind w:left="0"/>
            </w:pPr>
            <w:r w:rsidRPr="00160D60">
              <w:t>- доступность питьевой воды</w:t>
            </w:r>
          </w:p>
          <w:p w:rsidR="00141A8F" w:rsidRPr="00160D60" w:rsidRDefault="00141A8F" w:rsidP="000F5879">
            <w:pPr>
              <w:pStyle w:val="af8"/>
              <w:ind w:left="0"/>
            </w:pPr>
          </w:p>
          <w:p w:rsidR="00141A8F" w:rsidRPr="00160D60" w:rsidRDefault="00141A8F" w:rsidP="000F5879">
            <w:pPr>
              <w:pStyle w:val="af8"/>
              <w:ind w:left="0"/>
            </w:pPr>
            <w:r w:rsidRPr="00160D60">
              <w:t>- наличие и доступность санитарно-гигиенических помещений (чистота помещений, наличие мыла, воды, туалетной бумаги и пр.);</w:t>
            </w:r>
          </w:p>
          <w:p w:rsidR="00141A8F" w:rsidRPr="00160D60" w:rsidRDefault="00141A8F" w:rsidP="000F5879">
            <w:pPr>
              <w:pStyle w:val="af8"/>
              <w:ind w:left="0"/>
            </w:pPr>
          </w:p>
          <w:p w:rsidR="00141A8F" w:rsidRPr="00160D60" w:rsidRDefault="00141A8F" w:rsidP="000F5879">
            <w:pPr>
              <w:pStyle w:val="af8"/>
              <w:ind w:left="0"/>
            </w:pPr>
            <w:r w:rsidRPr="00160D60">
              <w:t>- санитарное состояние помещений организаций</w:t>
            </w:r>
          </w:p>
          <w:p w:rsidR="00141A8F" w:rsidRPr="00160D60" w:rsidRDefault="00141A8F" w:rsidP="000F5879">
            <w:pPr>
              <w:pStyle w:val="af8"/>
              <w:ind w:left="0"/>
            </w:pPr>
          </w:p>
          <w:p w:rsidR="00141A8F" w:rsidRPr="00160D60" w:rsidRDefault="00141A8F" w:rsidP="000F5879">
            <w:pPr>
              <w:pStyle w:val="af8"/>
              <w:ind w:left="0"/>
            </w:pPr>
            <w:r w:rsidRPr="00160D60">
              <w:t>-возможность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пр.).</w:t>
            </w:r>
          </w:p>
        </w:tc>
      </w:tr>
      <w:tr w:rsidR="00141A8F" w:rsidRPr="005F06F0" w:rsidTr="000F5879">
        <w:trPr>
          <w:trHeight w:val="2544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shd w:val="clear" w:color="auto" w:fill="auto"/>
          </w:tcPr>
          <w:p w:rsidR="00141A8F" w:rsidRPr="00160D60" w:rsidRDefault="00141A8F" w:rsidP="000F5879">
            <w:r w:rsidRPr="00160D60">
              <w:t>Обеспечить в учреждении условия доступности, позволяющие получать услуги инвалидам наравне с другими:</w:t>
            </w:r>
          </w:p>
          <w:p w:rsidR="00141A8F" w:rsidRPr="00160D60" w:rsidRDefault="00141A8F" w:rsidP="000F5879"/>
          <w:p w:rsidR="00141A8F" w:rsidRPr="00160D60" w:rsidRDefault="00141A8F" w:rsidP="000F5879">
            <w:r w:rsidRPr="00160D60">
              <w:t>- оборудовать входные группы пандусами/подъемными платформами</w:t>
            </w:r>
          </w:p>
          <w:p w:rsidR="00141A8F" w:rsidRPr="00160D60" w:rsidRDefault="00141A8F" w:rsidP="000F5879"/>
          <w:p w:rsidR="00141A8F" w:rsidRPr="00160D60" w:rsidRDefault="00141A8F" w:rsidP="000F5879">
            <w:r w:rsidRPr="00160D60">
              <w:t>- оборудовать парковочные места для инвалидов;</w:t>
            </w:r>
          </w:p>
          <w:p w:rsidR="00141A8F" w:rsidRPr="00160D60" w:rsidRDefault="00141A8F" w:rsidP="000F5879"/>
          <w:p w:rsidR="00141A8F" w:rsidRPr="00160D60" w:rsidRDefault="00141A8F" w:rsidP="000F5879">
            <w:r w:rsidRPr="00160D60">
              <w:t>- адаптировать лифты, поручни, расширить дверные проемы;</w:t>
            </w:r>
          </w:p>
          <w:p w:rsidR="00141A8F" w:rsidRPr="00160D60" w:rsidRDefault="00141A8F" w:rsidP="000F5879"/>
          <w:p w:rsidR="00141A8F" w:rsidRPr="00160D60" w:rsidRDefault="00141A8F" w:rsidP="000F5879">
            <w:r w:rsidRPr="00160D60">
              <w:t>- обеспечить наличие сменных кресел-колясок;</w:t>
            </w:r>
          </w:p>
          <w:p w:rsidR="00141A8F" w:rsidRPr="00160D60" w:rsidRDefault="00141A8F" w:rsidP="000F5879"/>
          <w:p w:rsidR="00141A8F" w:rsidRPr="00160D60" w:rsidRDefault="00141A8F" w:rsidP="000F5879">
            <w:r w:rsidRPr="00160D60">
              <w:t>- организовать специально оборудованные санитарно-гигиенические помещения в организации.</w:t>
            </w:r>
          </w:p>
          <w:p w:rsidR="00141A8F" w:rsidRPr="00160D60" w:rsidRDefault="00141A8F" w:rsidP="000F5879"/>
          <w:p w:rsidR="00141A8F" w:rsidRPr="00160D60" w:rsidRDefault="00141A8F" w:rsidP="000F5879">
            <w:r w:rsidRPr="00160D60">
              <w:t>- обеспечить дублирование для инвалидов по слуху и зрению звуковой и зрительной информации</w:t>
            </w:r>
          </w:p>
          <w:p w:rsidR="00141A8F" w:rsidRPr="00160D60" w:rsidRDefault="00141A8F" w:rsidP="000F5879"/>
          <w:p w:rsidR="00141A8F" w:rsidRPr="00160D60" w:rsidRDefault="00141A8F" w:rsidP="000F5879">
            <w:r w:rsidRPr="00160D60">
              <w:t>- обеспечить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141A8F" w:rsidRPr="00160D60" w:rsidRDefault="00141A8F" w:rsidP="000F5879"/>
          <w:p w:rsidR="00141A8F" w:rsidRPr="00160D60" w:rsidRDefault="00141A8F" w:rsidP="000F5879">
            <w:r w:rsidRPr="00160D60">
              <w:t>- обеспечить возможность предоставления инвалидам по слуху (слуху и зрению) услуг сурдопереводчика (тифлосурдопереводчика);</w:t>
            </w:r>
          </w:p>
          <w:p w:rsidR="00141A8F" w:rsidRPr="00160D60" w:rsidRDefault="00141A8F" w:rsidP="000F5879"/>
          <w:p w:rsidR="00141A8F" w:rsidRPr="00160D60" w:rsidRDefault="00141A8F" w:rsidP="000F5879">
            <w:r w:rsidRPr="00160D60">
              <w:t>- работникам организации рекомендуется пройти обучение (инструктирование, возможность сопровождения работниками организации) по работе с инвалидами.</w:t>
            </w:r>
          </w:p>
          <w:p w:rsidR="00141A8F" w:rsidRPr="00160D60" w:rsidRDefault="00141A8F" w:rsidP="000F5879"/>
          <w:p w:rsidR="00141A8F" w:rsidRPr="00160D60" w:rsidRDefault="00141A8F" w:rsidP="000F5879">
            <w:r w:rsidRPr="00160D60">
              <w:t>- предоставить возможность предоставления услуги в дистанционном режиме или на дому.</w:t>
            </w:r>
          </w:p>
        </w:tc>
      </w:tr>
      <w:tr w:rsidR="00141A8F" w:rsidRPr="005F06F0" w:rsidTr="000F5879">
        <w:trPr>
          <w:trHeight w:val="1127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 w:rsidR="00141A8F" w:rsidRPr="005F06F0" w:rsidTr="000F5879">
        <w:trPr>
          <w:trHeight w:val="830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При анализе ответов респондентов, были сформулированы следующие рекомендации:</w:t>
            </w:r>
          </w:p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18369F">
              <w:rPr>
                <w:szCs w:val="24"/>
              </w:rPr>
              <w:t>Побольше интересных масштабных мероприятий</w:t>
            </w:r>
            <w:r>
              <w:rPr>
                <w:szCs w:val="24"/>
              </w:rPr>
              <w:t>;</w:t>
            </w:r>
          </w:p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2. Предоставить более комфортные условия для зрителей, также зрителей с инвалидностью; </w:t>
            </w:r>
          </w:p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3. Приобрести кассовый аппарат.</w:t>
            </w:r>
          </w:p>
        </w:tc>
      </w:tr>
    </w:tbl>
    <w:p w:rsidR="00141A8F" w:rsidRDefault="00141A8F" w:rsidP="00141A8F">
      <w:pPr>
        <w:pStyle w:val="af8"/>
        <w:jc w:val="center"/>
        <w:rPr>
          <w:b/>
        </w:rPr>
      </w:pPr>
    </w:p>
    <w:p w:rsidR="00141A8F" w:rsidRDefault="00141A8F" w:rsidP="00141A8F">
      <w:pPr>
        <w:pStyle w:val="af8"/>
        <w:jc w:val="center"/>
        <w:rPr>
          <w:b/>
        </w:rPr>
      </w:pPr>
      <w:r>
        <w:rPr>
          <w:b/>
        </w:rPr>
        <w:t>33.</w:t>
      </w:r>
      <w:r w:rsidRPr="00C73FA6">
        <w:t xml:space="preserve"> </w:t>
      </w:r>
      <w:r w:rsidRPr="00C73FA6">
        <w:rPr>
          <w:b/>
        </w:rPr>
        <w:t>АУ «Дом культуры с.Холтосон»</w:t>
      </w:r>
    </w:p>
    <w:tbl>
      <w:tblPr>
        <w:tblStyle w:val="afa"/>
        <w:tblW w:w="0" w:type="auto"/>
        <w:tblInd w:w="720" w:type="dxa"/>
        <w:tblLook w:val="04A0" w:firstRow="1" w:lastRow="0" w:firstColumn="1" w:lastColumn="0" w:noHBand="0" w:noVBand="1"/>
      </w:tblPr>
      <w:tblGrid>
        <w:gridCol w:w="501"/>
        <w:gridCol w:w="3729"/>
        <w:gridCol w:w="5528"/>
      </w:tblGrid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№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Критерий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Предложения/рекомендации</w:t>
            </w:r>
          </w:p>
        </w:tc>
      </w:tr>
      <w:tr w:rsidR="00141A8F" w:rsidRPr="005F06F0" w:rsidTr="000F5879">
        <w:tc>
          <w:tcPr>
            <w:tcW w:w="551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5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1. Критерий открытости и доступности информации об организации</w:t>
            </w:r>
            <w:r>
              <w:rPr>
                <w:szCs w:val="24"/>
              </w:rPr>
              <w:t>а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pPr>
              <w:rPr>
                <w:color w:val="000000"/>
                <w:szCs w:val="27"/>
              </w:rPr>
            </w:pPr>
            <w:r w:rsidRPr="00B83641">
              <w:t xml:space="preserve">1. </w:t>
            </w:r>
            <w:r w:rsidRPr="00C3240E">
              <w:rPr>
                <w:color w:val="000000"/>
                <w:szCs w:val="27"/>
              </w:rPr>
              <w:t>Привести информацию на информационных стендах в помещении организации в соответствие перечню информации и требованиям к ней, установленным нормативными правовыми актами, а именно разместить на информационных стендах следующую информацию: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 полное и сокращенное наименование, место нахождения, почтовый адрес, схема проезда;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Pr="00A245CA" w:rsidRDefault="00141A8F" w:rsidP="000F5879">
            <w:pPr>
              <w:rPr>
                <w:rFonts w:ascii="Arial" w:hAnsi="Arial" w:cs="Arial"/>
                <w:b/>
                <w:bCs/>
                <w:color w:val="555555"/>
                <w:sz w:val="20"/>
                <w:szCs w:val="20"/>
                <w:shd w:val="clear" w:color="auto" w:fill="FFFFFF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</w:tc>
      </w:tr>
      <w:tr w:rsidR="00141A8F" w:rsidRPr="005F06F0" w:rsidTr="000F5879">
        <w:trPr>
          <w:trHeight w:val="1429"/>
        </w:trPr>
        <w:tc>
          <w:tcPr>
            <w:tcW w:w="551" w:type="dxa"/>
            <w:vMerge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5245" w:type="dxa"/>
            <w:vMerge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8044" w:type="dxa"/>
            <w:shd w:val="clear" w:color="auto" w:fill="auto"/>
          </w:tcPr>
          <w:p w:rsidR="00141A8F" w:rsidRPr="00A13C75" w:rsidRDefault="00141A8F" w:rsidP="000F5879">
            <w:pPr>
              <w:pStyle w:val="affffffffa"/>
              <w:ind w:firstLine="0"/>
              <w:jc w:val="both"/>
            </w:pPr>
            <w:r w:rsidRPr="00A13C75">
              <w:t>2.Обеспечить на официальном сайте наличие информации об учреждении культуры, а именно: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 полное и сокращенное наименование, место нахождения, почтовый адрес, схема проезда;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  <w:p w:rsidR="00141A8F" w:rsidRDefault="00141A8F" w:rsidP="000F5879"/>
          <w:p w:rsidR="00141A8F" w:rsidRDefault="00141A8F" w:rsidP="000F5879">
            <w:r w:rsidRPr="00DF1885">
              <w:t>Обеспечить наличие и функционирование на официальном</w:t>
            </w:r>
            <w:r>
              <w:t xml:space="preserve"> сайте организации дистанционного</w:t>
            </w:r>
            <w:r w:rsidRPr="00DF1885">
              <w:t xml:space="preserve"> способ</w:t>
            </w:r>
            <w:r>
              <w:t>а</w:t>
            </w:r>
            <w:r w:rsidRPr="00DF1885">
              <w:t xml:space="preserve"> взаи</w:t>
            </w:r>
            <w:r>
              <w:t>модействия с получателями услуг:</w:t>
            </w:r>
          </w:p>
          <w:p w:rsidR="00141A8F" w:rsidRDefault="00141A8F" w:rsidP="000F5879">
            <w:r>
              <w:t>- телефон</w:t>
            </w:r>
          </w:p>
          <w:p w:rsidR="00141A8F" w:rsidRDefault="00141A8F" w:rsidP="000F5879">
            <w:r>
              <w:t>- электронной почты</w:t>
            </w:r>
          </w:p>
          <w:p w:rsidR="00141A8F" w:rsidRPr="00D80C67" w:rsidRDefault="00141A8F" w:rsidP="000F5879">
            <w:r>
              <w:t>-</w:t>
            </w:r>
            <w:r w:rsidRPr="00D80C67">
              <w:t> обеспечение технической возможности выражения получателем услуг мнения о качестве условий оказания услуг (наличие анкеты для опроса граждан или гиперссылки на нее);</w:t>
            </w:r>
          </w:p>
          <w:p w:rsidR="00141A8F" w:rsidRPr="00D80C67" w:rsidRDefault="00141A8F" w:rsidP="000F5879">
            <w:r w:rsidRPr="00D80C67">
              <w:t>- электронного сервиса: форма для подачи электронного обращения/жалобы/ предложения;</w:t>
            </w:r>
          </w:p>
          <w:p w:rsidR="00141A8F" w:rsidRPr="00D80C67" w:rsidRDefault="00141A8F" w:rsidP="000F5879">
            <w:r w:rsidRPr="00D80C67">
              <w:t>- электронного сервиса: получение консультации по оказываемым услугам;</w:t>
            </w:r>
          </w:p>
          <w:p w:rsidR="00141A8F" w:rsidRDefault="00141A8F" w:rsidP="000F5879">
            <w:r w:rsidRPr="00D80C67">
              <w:t>- иного электронного сервиса</w:t>
            </w:r>
          </w:p>
          <w:p w:rsidR="00141A8F" w:rsidRDefault="00141A8F" w:rsidP="000F5879">
            <w:r>
              <w:t xml:space="preserve"> </w:t>
            </w:r>
            <w:r w:rsidRPr="00DF1885">
              <w:t>- электронного сервиса: раздел «Часто задаваемые вопросы»;</w:t>
            </w:r>
          </w:p>
          <w:p w:rsidR="00141A8F" w:rsidRPr="00DF1885" w:rsidRDefault="00141A8F" w:rsidP="000F5879"/>
          <w:p w:rsidR="00141A8F" w:rsidRDefault="00141A8F" w:rsidP="000F5879">
            <w:r w:rsidRPr="00E36D36">
              <w:t>Обеспечить наличие и функционирование на официальном сайте организации альтернативной версии официального сайта организации в сети «Интернет» для инвалидов по зрению.</w:t>
            </w:r>
          </w:p>
          <w:p w:rsidR="00141A8F" w:rsidRPr="00B83641" w:rsidRDefault="00141A8F" w:rsidP="000F5879"/>
        </w:tc>
      </w:tr>
      <w:tr w:rsidR="00141A8F" w:rsidRPr="005F06F0" w:rsidTr="000F5879">
        <w:trPr>
          <w:trHeight w:val="725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5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A245CA">
              <w:t>2. Критерий комфортности условий предоставления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</w:pPr>
            <w:r w:rsidRPr="00DB59C6">
              <w:t>Для повышения комфортности предоставлен</w:t>
            </w:r>
            <w:r>
              <w:t>ия услуг обеспечить в учреждении:</w:t>
            </w:r>
          </w:p>
          <w:p w:rsidR="00141A8F" w:rsidRDefault="00141A8F" w:rsidP="000F5879">
            <w:pPr>
              <w:pStyle w:val="af8"/>
              <w:ind w:left="0"/>
            </w:pPr>
          </w:p>
          <w:p w:rsidR="00141A8F" w:rsidRDefault="00141A8F" w:rsidP="000F5879">
            <w:pPr>
              <w:pStyle w:val="af8"/>
              <w:ind w:left="0"/>
            </w:pPr>
            <w:r w:rsidRPr="00A245CA">
              <w:t>- наличие комфортной зоны отдыха (ожидания)</w:t>
            </w:r>
            <w:r>
              <w:t>;</w:t>
            </w:r>
          </w:p>
          <w:p w:rsidR="00141A8F" w:rsidRPr="00A245CA" w:rsidRDefault="00141A8F" w:rsidP="000F5879">
            <w:pPr>
              <w:pStyle w:val="af8"/>
              <w:ind w:left="0"/>
            </w:pPr>
          </w:p>
          <w:p w:rsidR="00141A8F" w:rsidRDefault="00141A8F" w:rsidP="000F5879">
            <w:pPr>
              <w:pStyle w:val="af8"/>
              <w:ind w:left="0"/>
            </w:pPr>
            <w:r w:rsidRPr="00A245CA">
              <w:t>- наличие и понятность навигации внутри организации;</w:t>
            </w:r>
          </w:p>
          <w:p w:rsidR="00141A8F" w:rsidRDefault="00141A8F" w:rsidP="000F5879">
            <w:pPr>
              <w:pStyle w:val="af8"/>
              <w:ind w:left="0"/>
            </w:pPr>
          </w:p>
          <w:p w:rsidR="00141A8F" w:rsidRPr="00A13C75" w:rsidRDefault="00141A8F" w:rsidP="000F5879">
            <w:pPr>
              <w:pStyle w:val="af8"/>
              <w:ind w:left="0"/>
            </w:pPr>
            <w:r>
              <w:t xml:space="preserve">- </w:t>
            </w:r>
            <w:r w:rsidRPr="00A13C75">
              <w:t>доступность питьевой воды</w:t>
            </w:r>
          </w:p>
          <w:p w:rsidR="00141A8F" w:rsidRPr="00A13C75" w:rsidRDefault="00141A8F" w:rsidP="000F5879">
            <w:pPr>
              <w:pStyle w:val="af8"/>
              <w:ind w:left="0"/>
            </w:pPr>
          </w:p>
          <w:p w:rsidR="00141A8F" w:rsidRPr="00A13C75" w:rsidRDefault="00141A8F" w:rsidP="000F5879">
            <w:pPr>
              <w:pStyle w:val="af8"/>
              <w:ind w:left="0"/>
            </w:pPr>
            <w:r w:rsidRPr="00A13C75">
              <w:t>- наличие и доступность санитарно-гигиенических помещений (чистота помещений, наличие мыла, воды, туалетной бумаги и пр.);</w:t>
            </w:r>
          </w:p>
          <w:p w:rsidR="00141A8F" w:rsidRDefault="00141A8F" w:rsidP="000F5879">
            <w:pPr>
              <w:pStyle w:val="af8"/>
              <w:ind w:left="0"/>
            </w:pPr>
          </w:p>
          <w:p w:rsidR="00141A8F" w:rsidRPr="00A13C75" w:rsidRDefault="00141A8F" w:rsidP="000F5879">
            <w:pPr>
              <w:pStyle w:val="af8"/>
              <w:ind w:left="0"/>
            </w:pPr>
            <w:r>
              <w:t xml:space="preserve">- </w:t>
            </w:r>
            <w:r w:rsidRPr="00A13C75">
              <w:t>санитарное состояние помещений организаций</w:t>
            </w:r>
          </w:p>
          <w:p w:rsidR="00141A8F" w:rsidRPr="00A245CA" w:rsidRDefault="00141A8F" w:rsidP="000F5879">
            <w:pPr>
              <w:pStyle w:val="af8"/>
              <w:ind w:left="0"/>
            </w:pPr>
          </w:p>
          <w:p w:rsidR="00141A8F" w:rsidRDefault="00141A8F" w:rsidP="000F5879">
            <w:pPr>
              <w:pStyle w:val="af8"/>
              <w:ind w:left="0"/>
            </w:pPr>
            <w:r w:rsidRPr="00A245CA">
              <w:t>-возможность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  <w:r>
              <w:t>.</w:t>
            </w:r>
          </w:p>
          <w:p w:rsidR="00141A8F" w:rsidRDefault="00141A8F" w:rsidP="000F5879">
            <w:pPr>
              <w:pStyle w:val="af8"/>
              <w:ind w:left="0"/>
            </w:pPr>
          </w:p>
          <w:p w:rsidR="00141A8F" w:rsidRDefault="00141A8F" w:rsidP="000F5879">
            <w:pPr>
              <w:pStyle w:val="af8"/>
              <w:ind w:left="0"/>
            </w:pPr>
          </w:p>
          <w:p w:rsidR="00141A8F" w:rsidRDefault="00141A8F" w:rsidP="000F5879">
            <w:pPr>
              <w:pStyle w:val="af8"/>
              <w:ind w:left="0"/>
            </w:pPr>
          </w:p>
          <w:p w:rsidR="00141A8F" w:rsidRDefault="00141A8F" w:rsidP="000F5879">
            <w:pPr>
              <w:pStyle w:val="af8"/>
              <w:ind w:left="0"/>
            </w:pPr>
          </w:p>
          <w:p w:rsidR="00141A8F" w:rsidRDefault="00141A8F" w:rsidP="000F5879">
            <w:pPr>
              <w:pStyle w:val="af8"/>
              <w:ind w:left="0"/>
            </w:pPr>
          </w:p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Поддерживать такой же высокий уровень комфортности предоставления услуг.</w:t>
            </w:r>
          </w:p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</w:p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</w:p>
          <w:p w:rsidR="00141A8F" w:rsidRPr="00A245CA" w:rsidRDefault="00141A8F" w:rsidP="000F5879">
            <w:pPr>
              <w:pStyle w:val="af8"/>
              <w:ind w:left="0"/>
            </w:pPr>
          </w:p>
        </w:tc>
      </w:tr>
      <w:tr w:rsidR="00141A8F" w:rsidRPr="005F06F0" w:rsidTr="000F5879">
        <w:trPr>
          <w:trHeight w:val="2544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r w:rsidRPr="00FA2A62">
              <w:t>Обеспечить в учреждении условия доступности, позволяющие получать услуги инвалидам наравне с другими:</w:t>
            </w:r>
          </w:p>
          <w:p w:rsidR="00141A8F" w:rsidRPr="00FA2A62" w:rsidRDefault="00141A8F" w:rsidP="000F5879"/>
          <w:p w:rsidR="00141A8F" w:rsidRDefault="00141A8F" w:rsidP="000F5879">
            <w:r w:rsidRPr="00FA2A62">
              <w:t>-</w:t>
            </w:r>
            <w:r w:rsidRPr="00F842C0">
              <w:t xml:space="preserve"> оборудовать входные группы пандусами/подъемными платформами</w:t>
            </w:r>
          </w:p>
          <w:p w:rsidR="00141A8F" w:rsidRDefault="00141A8F" w:rsidP="000F5879"/>
          <w:p w:rsidR="00141A8F" w:rsidRDefault="00141A8F" w:rsidP="000F5879">
            <w:r>
              <w:t xml:space="preserve">- </w:t>
            </w:r>
            <w:r w:rsidRPr="00FA2A62">
              <w:t>оборудовать парковочные места для инвалидов;</w:t>
            </w:r>
          </w:p>
          <w:p w:rsidR="00141A8F" w:rsidRDefault="00141A8F" w:rsidP="000F5879"/>
          <w:p w:rsidR="00141A8F" w:rsidRDefault="00141A8F" w:rsidP="000F5879">
            <w:r>
              <w:t xml:space="preserve">- </w:t>
            </w:r>
            <w:r w:rsidRPr="00F842C0">
              <w:t>адаптировать лифты, поручни, расширить дверные проемы;</w:t>
            </w:r>
          </w:p>
          <w:p w:rsidR="00141A8F" w:rsidRPr="00FA2A62" w:rsidRDefault="00141A8F" w:rsidP="000F5879"/>
          <w:p w:rsidR="00141A8F" w:rsidRDefault="00141A8F" w:rsidP="000F5879">
            <w:r w:rsidRPr="00FA2A62">
              <w:t>- обеспечить наличие сменных кресел-колясок;</w:t>
            </w:r>
          </w:p>
          <w:p w:rsidR="00141A8F" w:rsidRDefault="00141A8F" w:rsidP="000F5879"/>
          <w:p w:rsidR="00141A8F" w:rsidRDefault="00141A8F" w:rsidP="000F5879">
            <w:r>
              <w:t xml:space="preserve">- </w:t>
            </w:r>
            <w:r w:rsidRPr="00F842C0">
              <w:t>организовать специально оборудованные санитарно-гигиенические помещения в организации.</w:t>
            </w:r>
          </w:p>
          <w:p w:rsidR="00141A8F" w:rsidRPr="00F842C0" w:rsidRDefault="00141A8F" w:rsidP="000F5879"/>
          <w:p w:rsidR="00141A8F" w:rsidRDefault="00141A8F" w:rsidP="000F5879">
            <w:r w:rsidRPr="00F842C0">
              <w:t>- обеспечить дублирование для инвалидов по слуху и зрению звуковой и зрительной информации</w:t>
            </w:r>
          </w:p>
          <w:p w:rsidR="00141A8F" w:rsidRPr="00F842C0" w:rsidRDefault="00141A8F" w:rsidP="000F5879"/>
          <w:p w:rsidR="00141A8F" w:rsidRDefault="00141A8F" w:rsidP="000F5879">
            <w:r w:rsidRPr="00F842C0">
              <w:t>- обеспечить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141A8F" w:rsidRPr="00F842C0" w:rsidRDefault="00141A8F" w:rsidP="000F5879"/>
          <w:p w:rsidR="00141A8F" w:rsidRDefault="00141A8F" w:rsidP="000F5879">
            <w:r w:rsidRPr="00FA2A62">
              <w:t>- обеспечить возможность предоставления инвалидам по слуху (слуху и зрению) услуг сурдопереводчика (тифлосурдопереводчика);</w:t>
            </w:r>
          </w:p>
          <w:p w:rsidR="00141A8F" w:rsidRPr="00FA2A62" w:rsidRDefault="00141A8F" w:rsidP="000F5879"/>
          <w:p w:rsidR="00141A8F" w:rsidRDefault="00141A8F" w:rsidP="000F5879">
            <w:r w:rsidRPr="00FA2A62">
              <w:t>- работникам организации рекомендуется пройти обучение (инструктирование, возможность сопровождения работниками организации) по работе с инвалидами.</w:t>
            </w:r>
          </w:p>
          <w:p w:rsidR="00141A8F" w:rsidRDefault="00141A8F" w:rsidP="000F5879"/>
          <w:p w:rsidR="00141A8F" w:rsidRPr="005F06F0" w:rsidRDefault="00141A8F" w:rsidP="000F5879">
            <w:r>
              <w:t xml:space="preserve">- </w:t>
            </w:r>
            <w:r w:rsidRPr="00F842C0">
              <w:t>предоставить возможность предоставления услуги в дистанционном режиме или на дому.</w:t>
            </w:r>
          </w:p>
        </w:tc>
      </w:tr>
      <w:tr w:rsidR="00141A8F" w:rsidRPr="005F06F0" w:rsidTr="000F5879">
        <w:trPr>
          <w:trHeight w:val="1127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 w:rsidR="00141A8F" w:rsidRPr="005F06F0" w:rsidTr="000F5879">
        <w:trPr>
          <w:trHeight w:val="830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При анализе ответов респондентов, были сформулированы следующие рекомендации:</w:t>
            </w:r>
          </w:p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1. Возможность безналичной оплаты услуг. </w:t>
            </w:r>
          </w:p>
        </w:tc>
      </w:tr>
    </w:tbl>
    <w:p w:rsidR="00141A8F" w:rsidRDefault="00141A8F" w:rsidP="00141A8F">
      <w:pPr>
        <w:pStyle w:val="af8"/>
        <w:jc w:val="center"/>
        <w:rPr>
          <w:b/>
        </w:rPr>
      </w:pPr>
    </w:p>
    <w:p w:rsidR="00141A8F" w:rsidRDefault="00141A8F" w:rsidP="00141A8F">
      <w:pPr>
        <w:pStyle w:val="af8"/>
        <w:jc w:val="center"/>
        <w:rPr>
          <w:b/>
        </w:rPr>
      </w:pPr>
      <w:r>
        <w:rPr>
          <w:b/>
        </w:rPr>
        <w:t>33.</w:t>
      </w:r>
      <w:r w:rsidRPr="00C73FA6">
        <w:t xml:space="preserve"> </w:t>
      </w:r>
      <w:r w:rsidRPr="00C73FA6">
        <w:rPr>
          <w:b/>
        </w:rPr>
        <w:t>АУ «Дом культуры с.Холтосон»</w:t>
      </w:r>
    </w:p>
    <w:tbl>
      <w:tblPr>
        <w:tblStyle w:val="afa"/>
        <w:tblW w:w="0" w:type="auto"/>
        <w:tblInd w:w="720" w:type="dxa"/>
        <w:tblLook w:val="04A0" w:firstRow="1" w:lastRow="0" w:firstColumn="1" w:lastColumn="0" w:noHBand="0" w:noVBand="1"/>
      </w:tblPr>
      <w:tblGrid>
        <w:gridCol w:w="501"/>
        <w:gridCol w:w="3729"/>
        <w:gridCol w:w="5528"/>
      </w:tblGrid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№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Критерий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Предложения/рекомендации</w:t>
            </w:r>
          </w:p>
        </w:tc>
      </w:tr>
      <w:tr w:rsidR="00141A8F" w:rsidRPr="005F06F0" w:rsidTr="000F5879">
        <w:tc>
          <w:tcPr>
            <w:tcW w:w="551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5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1. Критерий открытости и доступности информации об организации</w:t>
            </w:r>
            <w:r>
              <w:rPr>
                <w:szCs w:val="24"/>
              </w:rPr>
              <w:t>а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pPr>
              <w:rPr>
                <w:color w:val="000000"/>
                <w:szCs w:val="27"/>
              </w:rPr>
            </w:pPr>
            <w:r w:rsidRPr="00B83641">
              <w:t xml:space="preserve">1. </w:t>
            </w:r>
            <w:r w:rsidRPr="00C3240E">
              <w:rPr>
                <w:color w:val="000000"/>
                <w:szCs w:val="27"/>
              </w:rPr>
              <w:t>Привести информацию на информационных стендах в помещении организации в соответствие перечню информации и требованиям к ней, установленным нормативными правовыми актами, а именно разместить на информационных стендах следующую информацию: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Pr="00A245CA" w:rsidRDefault="00141A8F" w:rsidP="000F5879">
            <w:pPr>
              <w:rPr>
                <w:rFonts w:ascii="Arial" w:hAnsi="Arial" w:cs="Arial"/>
                <w:b/>
                <w:bCs/>
                <w:color w:val="555555"/>
                <w:sz w:val="20"/>
                <w:szCs w:val="20"/>
                <w:shd w:val="clear" w:color="auto" w:fill="FFFFFF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</w:tc>
      </w:tr>
      <w:tr w:rsidR="00141A8F" w:rsidRPr="005F06F0" w:rsidTr="000F5879">
        <w:trPr>
          <w:trHeight w:val="1429"/>
        </w:trPr>
        <w:tc>
          <w:tcPr>
            <w:tcW w:w="551" w:type="dxa"/>
            <w:vMerge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5245" w:type="dxa"/>
            <w:vMerge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8044" w:type="dxa"/>
            <w:shd w:val="clear" w:color="auto" w:fill="auto"/>
          </w:tcPr>
          <w:p w:rsidR="00141A8F" w:rsidRPr="00A13C75" w:rsidRDefault="00141A8F" w:rsidP="000F5879">
            <w:pPr>
              <w:pStyle w:val="affffffffa"/>
              <w:ind w:firstLine="0"/>
              <w:jc w:val="both"/>
            </w:pPr>
            <w:r w:rsidRPr="00A13C75">
              <w:t>2.Обеспечить на официальном сайте наличие информации об учреждении культуры, а именно: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 полное и сокращенное наименование, место нахождения, почтовый адрес, схема проезда;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  <w:p w:rsidR="00141A8F" w:rsidRDefault="00141A8F" w:rsidP="000F5879"/>
          <w:p w:rsidR="00141A8F" w:rsidRDefault="00141A8F" w:rsidP="000F5879">
            <w:r w:rsidRPr="00DF1885">
              <w:t>Обеспечить наличие и функционирование на официальном</w:t>
            </w:r>
            <w:r>
              <w:t xml:space="preserve"> сайте организации дистанционного</w:t>
            </w:r>
            <w:r w:rsidRPr="00DF1885">
              <w:t xml:space="preserve"> способ</w:t>
            </w:r>
            <w:r>
              <w:t>а</w:t>
            </w:r>
            <w:r w:rsidRPr="00DF1885">
              <w:t xml:space="preserve"> взаи</w:t>
            </w:r>
            <w:r>
              <w:t>модействия с получателями услуг:</w:t>
            </w:r>
          </w:p>
          <w:p w:rsidR="00141A8F" w:rsidRDefault="00141A8F" w:rsidP="000F5879">
            <w:r>
              <w:t>- телефон</w:t>
            </w:r>
          </w:p>
          <w:p w:rsidR="00141A8F" w:rsidRDefault="00141A8F" w:rsidP="000F5879">
            <w:r>
              <w:t>- электронной почты</w:t>
            </w:r>
          </w:p>
          <w:p w:rsidR="00141A8F" w:rsidRPr="00D80C67" w:rsidRDefault="00141A8F" w:rsidP="000F5879">
            <w:r>
              <w:t>-</w:t>
            </w:r>
            <w:r w:rsidRPr="00D80C67">
              <w:t> обеспечение технической возможности выражения получателем услуг мнения о качестве условий оказания услуг (наличие анкеты для опроса граждан или гиперссылки на нее);</w:t>
            </w:r>
          </w:p>
          <w:p w:rsidR="00141A8F" w:rsidRPr="00D80C67" w:rsidRDefault="00141A8F" w:rsidP="000F5879">
            <w:r w:rsidRPr="00D80C67">
              <w:t>- электронного сервиса: форма для подачи электронного обращения/жалобы/ предложения;</w:t>
            </w:r>
          </w:p>
          <w:p w:rsidR="00141A8F" w:rsidRPr="00D80C67" w:rsidRDefault="00141A8F" w:rsidP="000F5879">
            <w:r w:rsidRPr="00D80C67">
              <w:t>- электронного сервиса: получение консультации по оказываемым услугам;</w:t>
            </w:r>
          </w:p>
          <w:p w:rsidR="00141A8F" w:rsidRDefault="00141A8F" w:rsidP="000F5879">
            <w:r w:rsidRPr="00D80C67">
              <w:t>- иного электронного сервиса</w:t>
            </w:r>
          </w:p>
          <w:p w:rsidR="00141A8F" w:rsidRDefault="00141A8F" w:rsidP="000F5879">
            <w:r>
              <w:t xml:space="preserve"> </w:t>
            </w:r>
            <w:r w:rsidRPr="00DF1885">
              <w:t>- электронного сервиса: раздел «Часто задаваемые вопросы»;</w:t>
            </w:r>
          </w:p>
          <w:p w:rsidR="00141A8F" w:rsidRPr="00DF1885" w:rsidRDefault="00141A8F" w:rsidP="000F5879"/>
          <w:p w:rsidR="00141A8F" w:rsidRDefault="00141A8F" w:rsidP="000F5879">
            <w:r w:rsidRPr="00E36D36">
              <w:t>Обеспечить наличие и функционирование на официальном сайте организации альтернативной версии официального сайта организации в сети «Интернет» для инвалидов по зрению.</w:t>
            </w:r>
          </w:p>
          <w:p w:rsidR="00141A8F" w:rsidRPr="00B83641" w:rsidRDefault="00141A8F" w:rsidP="000F5879"/>
        </w:tc>
      </w:tr>
      <w:tr w:rsidR="00141A8F" w:rsidRPr="005F06F0" w:rsidTr="000F5879">
        <w:trPr>
          <w:trHeight w:val="725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5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A245CA">
              <w:t>2. Критерий комфортности условий предоставления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</w:pPr>
            <w:r w:rsidRPr="00DB59C6">
              <w:t>Для повышения комфортности предоставлен</w:t>
            </w:r>
            <w:r>
              <w:t>ия услуг обеспечить в учреждении:</w:t>
            </w:r>
          </w:p>
          <w:p w:rsidR="00141A8F" w:rsidRPr="00A13C75" w:rsidRDefault="00141A8F" w:rsidP="000F5879">
            <w:pPr>
              <w:pStyle w:val="af8"/>
              <w:ind w:left="0"/>
            </w:pPr>
            <w:r>
              <w:t xml:space="preserve">- </w:t>
            </w:r>
            <w:r w:rsidRPr="00A13C75">
              <w:t>доступность питьевой воды</w:t>
            </w:r>
          </w:p>
          <w:p w:rsidR="00141A8F" w:rsidRPr="00A245CA" w:rsidRDefault="00141A8F" w:rsidP="000F5879">
            <w:pPr>
              <w:pStyle w:val="af8"/>
              <w:ind w:left="0"/>
            </w:pPr>
            <w:r w:rsidRPr="00A245CA">
              <w:t>-возможность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  <w:r>
              <w:t>.</w:t>
            </w:r>
          </w:p>
        </w:tc>
      </w:tr>
      <w:tr w:rsidR="00141A8F" w:rsidRPr="005F06F0" w:rsidTr="000F5879">
        <w:trPr>
          <w:trHeight w:val="2544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r w:rsidRPr="00FA2A62">
              <w:t>Обеспечить в учреждении условия доступности, позволяющие получать услуги инвалидам наравне с другими:</w:t>
            </w:r>
          </w:p>
          <w:p w:rsidR="00141A8F" w:rsidRDefault="00141A8F" w:rsidP="000F5879">
            <w:r>
              <w:t xml:space="preserve">- </w:t>
            </w:r>
            <w:r w:rsidRPr="00FA2A62">
              <w:t>оборудовать парковочные места для инвалидов;</w:t>
            </w:r>
          </w:p>
          <w:p w:rsidR="00141A8F" w:rsidRDefault="00141A8F" w:rsidP="000F5879">
            <w:r w:rsidRPr="00FA2A62">
              <w:t>- обеспечить наличие сменных кресел-колясок;</w:t>
            </w:r>
          </w:p>
          <w:p w:rsidR="00141A8F" w:rsidRDefault="00141A8F" w:rsidP="000F5879">
            <w:r w:rsidRPr="00F842C0">
              <w:t>- обеспечить дублирование для инвалидов по слуху и зрению звуковой и зрительной информации</w:t>
            </w:r>
          </w:p>
          <w:p w:rsidR="00141A8F" w:rsidRDefault="00141A8F" w:rsidP="000F5879">
            <w:r w:rsidRPr="00F842C0">
              <w:t>- обеспечить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141A8F" w:rsidRDefault="00141A8F" w:rsidP="000F5879">
            <w:r w:rsidRPr="00FA2A62">
              <w:t>- обеспечить возможность предоставления инвалидам по слуху (слуху и зрению) услуг сурдопереводчика (тифлосурдопереводчика);</w:t>
            </w:r>
          </w:p>
          <w:p w:rsidR="00141A8F" w:rsidRDefault="00141A8F" w:rsidP="000F5879">
            <w:r w:rsidRPr="00FA2A62">
              <w:t>- работникам организации рекомендуется пройти обучение (инструктирование, возможность сопровождения работниками организации) по работе с инвалидами.</w:t>
            </w:r>
          </w:p>
          <w:p w:rsidR="00141A8F" w:rsidRPr="005F06F0" w:rsidRDefault="00141A8F" w:rsidP="000F5879">
            <w:r>
              <w:t xml:space="preserve">- </w:t>
            </w:r>
            <w:r w:rsidRPr="00F842C0">
              <w:t>предоставить возможность предоставления услуги в дистанционном режиме или на дому.</w:t>
            </w:r>
          </w:p>
        </w:tc>
      </w:tr>
      <w:tr w:rsidR="00141A8F" w:rsidRPr="005F06F0" w:rsidTr="000F5879">
        <w:trPr>
          <w:trHeight w:val="1127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 w:rsidR="00141A8F" w:rsidRPr="005F06F0" w:rsidTr="000F5879">
        <w:trPr>
          <w:trHeight w:val="830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Рекомендаций нет. </w:t>
            </w:r>
          </w:p>
        </w:tc>
      </w:tr>
    </w:tbl>
    <w:p w:rsidR="00141A8F" w:rsidRDefault="00141A8F" w:rsidP="00141A8F">
      <w:pPr>
        <w:pStyle w:val="af8"/>
        <w:jc w:val="center"/>
        <w:rPr>
          <w:b/>
        </w:rPr>
      </w:pPr>
    </w:p>
    <w:p w:rsidR="00141A8F" w:rsidRDefault="00141A8F" w:rsidP="00141A8F">
      <w:pPr>
        <w:pStyle w:val="af8"/>
        <w:jc w:val="center"/>
        <w:rPr>
          <w:b/>
        </w:rPr>
      </w:pPr>
      <w:r>
        <w:rPr>
          <w:b/>
        </w:rPr>
        <w:t>34.</w:t>
      </w:r>
      <w:r w:rsidRPr="007A5FC2">
        <w:t xml:space="preserve"> </w:t>
      </w:r>
      <w:r w:rsidRPr="007A5FC2">
        <w:rPr>
          <w:b/>
        </w:rPr>
        <w:t>МБУ «Михайловский культурно-спортивный и информационный центр»</w:t>
      </w:r>
    </w:p>
    <w:tbl>
      <w:tblPr>
        <w:tblStyle w:val="afa"/>
        <w:tblW w:w="0" w:type="auto"/>
        <w:tblInd w:w="720" w:type="dxa"/>
        <w:tblLook w:val="04A0" w:firstRow="1" w:lastRow="0" w:firstColumn="1" w:lastColumn="0" w:noHBand="0" w:noVBand="1"/>
      </w:tblPr>
      <w:tblGrid>
        <w:gridCol w:w="501"/>
        <w:gridCol w:w="3729"/>
        <w:gridCol w:w="5528"/>
      </w:tblGrid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№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Критерий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Предложения/рекомендации</w:t>
            </w:r>
          </w:p>
        </w:tc>
      </w:tr>
      <w:tr w:rsidR="00141A8F" w:rsidRPr="005F06F0" w:rsidTr="000F5879">
        <w:tc>
          <w:tcPr>
            <w:tcW w:w="551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5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1. Критерий открытости и доступности информации об организации</w:t>
            </w:r>
            <w:r>
              <w:rPr>
                <w:szCs w:val="24"/>
              </w:rPr>
              <w:t>а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pPr>
              <w:rPr>
                <w:color w:val="000000"/>
                <w:szCs w:val="27"/>
              </w:rPr>
            </w:pPr>
            <w:r w:rsidRPr="00B83641">
              <w:t xml:space="preserve">1. </w:t>
            </w:r>
            <w:r w:rsidRPr="00C3240E">
              <w:rPr>
                <w:color w:val="000000"/>
                <w:szCs w:val="27"/>
              </w:rPr>
              <w:t>Привести информацию на информационных стендах в помещении организации в соответствие перечню информации и требованиям к ней, установленным нормативными правовыми актами, а именно разместить на информационных стендах следующую информацию: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Pr="00A245CA" w:rsidRDefault="00141A8F" w:rsidP="000F5879">
            <w:pPr>
              <w:rPr>
                <w:rFonts w:ascii="Arial" w:hAnsi="Arial" w:cs="Arial"/>
                <w:b/>
                <w:bCs/>
                <w:color w:val="555555"/>
                <w:sz w:val="20"/>
                <w:szCs w:val="20"/>
                <w:shd w:val="clear" w:color="auto" w:fill="FFFFFF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</w:tc>
      </w:tr>
      <w:tr w:rsidR="00141A8F" w:rsidRPr="005F06F0" w:rsidTr="000F5879">
        <w:trPr>
          <w:trHeight w:val="1429"/>
        </w:trPr>
        <w:tc>
          <w:tcPr>
            <w:tcW w:w="551" w:type="dxa"/>
            <w:vMerge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5245" w:type="dxa"/>
            <w:vMerge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8044" w:type="dxa"/>
            <w:shd w:val="clear" w:color="auto" w:fill="auto"/>
          </w:tcPr>
          <w:p w:rsidR="00141A8F" w:rsidRPr="00A13C75" w:rsidRDefault="00141A8F" w:rsidP="000F5879">
            <w:pPr>
              <w:pStyle w:val="affffffffa"/>
              <w:ind w:firstLine="0"/>
              <w:jc w:val="both"/>
            </w:pPr>
            <w:r w:rsidRPr="00A13C75">
              <w:t>2.Обеспечить на официальном сайте наличие информации об учреждении культуры, а именно: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 полное и сокращенное наименование, место нахождения, почтовый адрес, схема проезда;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  <w:p w:rsidR="00141A8F" w:rsidRDefault="00141A8F" w:rsidP="000F5879"/>
          <w:p w:rsidR="00141A8F" w:rsidRDefault="00141A8F" w:rsidP="000F5879">
            <w:r w:rsidRPr="00DF1885">
              <w:t>Обеспечить наличие и функционирование на официальном</w:t>
            </w:r>
            <w:r>
              <w:t xml:space="preserve"> сайте организации дистанционного</w:t>
            </w:r>
            <w:r w:rsidRPr="00DF1885">
              <w:t xml:space="preserve"> способ</w:t>
            </w:r>
            <w:r>
              <w:t>а</w:t>
            </w:r>
            <w:r w:rsidRPr="00DF1885">
              <w:t xml:space="preserve"> взаи</w:t>
            </w:r>
            <w:r>
              <w:t>модействия с получателями услуг:</w:t>
            </w:r>
          </w:p>
          <w:p w:rsidR="00141A8F" w:rsidRDefault="00141A8F" w:rsidP="000F5879">
            <w:r>
              <w:t>- телефон</w:t>
            </w:r>
          </w:p>
          <w:p w:rsidR="00141A8F" w:rsidRDefault="00141A8F" w:rsidP="000F5879">
            <w:r>
              <w:t>- электронной почты</w:t>
            </w:r>
          </w:p>
          <w:p w:rsidR="00141A8F" w:rsidRPr="00D80C67" w:rsidRDefault="00141A8F" w:rsidP="000F5879">
            <w:r>
              <w:t>-</w:t>
            </w:r>
            <w:r w:rsidRPr="00D80C67">
              <w:t> обеспечение технической возможности выражения получателем услуг мнения о качестве условий оказания услуг (наличие анкеты для опроса граждан или гиперссылки на нее);</w:t>
            </w:r>
          </w:p>
          <w:p w:rsidR="00141A8F" w:rsidRPr="00D80C67" w:rsidRDefault="00141A8F" w:rsidP="000F5879">
            <w:r w:rsidRPr="00D80C67">
              <w:t>- электронного сервиса: форма для подачи электронного обращения/жалобы/ предложения;</w:t>
            </w:r>
          </w:p>
          <w:p w:rsidR="00141A8F" w:rsidRPr="00D80C67" w:rsidRDefault="00141A8F" w:rsidP="000F5879">
            <w:r w:rsidRPr="00D80C67">
              <w:t>- электронного сервиса: получение консультации по оказываемым услугам;</w:t>
            </w:r>
          </w:p>
          <w:p w:rsidR="00141A8F" w:rsidRDefault="00141A8F" w:rsidP="000F5879">
            <w:r w:rsidRPr="00D80C67">
              <w:t>- иного электронного сервиса</w:t>
            </w:r>
          </w:p>
          <w:p w:rsidR="00141A8F" w:rsidRDefault="00141A8F" w:rsidP="000F5879">
            <w:r>
              <w:t xml:space="preserve"> </w:t>
            </w:r>
            <w:r w:rsidRPr="00DF1885">
              <w:t>- электронного сервиса: раздел «Часто задаваемые вопросы»;</w:t>
            </w:r>
          </w:p>
          <w:p w:rsidR="00141A8F" w:rsidRPr="00DF1885" w:rsidRDefault="00141A8F" w:rsidP="000F5879"/>
          <w:p w:rsidR="00141A8F" w:rsidRDefault="00141A8F" w:rsidP="000F5879">
            <w:r w:rsidRPr="00E36D36">
              <w:t>Обеспечить наличие и функционирование на официальном сайте организации альтернативной версии официального сайта организации в сети «Интернет» для инвалидов по зрению.</w:t>
            </w:r>
          </w:p>
          <w:p w:rsidR="00141A8F" w:rsidRPr="00B83641" w:rsidRDefault="00141A8F" w:rsidP="000F5879"/>
        </w:tc>
      </w:tr>
      <w:tr w:rsidR="00141A8F" w:rsidRPr="005F06F0" w:rsidTr="000F5879">
        <w:trPr>
          <w:trHeight w:val="725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5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A245CA">
              <w:t>2. Критерий комфортности условий предоставления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</w:pPr>
            <w:r w:rsidRPr="00DB59C6">
              <w:t>Для повышения комфортности предоставлен</w:t>
            </w:r>
            <w:r>
              <w:t>ия услуг обеспечить в учреждении:</w:t>
            </w:r>
          </w:p>
          <w:p w:rsidR="00141A8F" w:rsidRPr="00A13C75" w:rsidRDefault="00141A8F" w:rsidP="000F5879">
            <w:pPr>
              <w:pStyle w:val="af8"/>
              <w:ind w:left="0"/>
            </w:pPr>
            <w:r>
              <w:t xml:space="preserve">- </w:t>
            </w:r>
            <w:r w:rsidRPr="00A13C75">
              <w:t>доступность питьевой воды</w:t>
            </w:r>
          </w:p>
          <w:p w:rsidR="00141A8F" w:rsidRPr="00A245CA" w:rsidRDefault="00141A8F" w:rsidP="000F5879">
            <w:pPr>
              <w:pStyle w:val="af8"/>
              <w:ind w:left="0"/>
            </w:pPr>
            <w:r w:rsidRPr="00A245CA">
              <w:t>-возможность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  <w:r>
              <w:t>.</w:t>
            </w:r>
          </w:p>
        </w:tc>
      </w:tr>
      <w:tr w:rsidR="00141A8F" w:rsidRPr="005F06F0" w:rsidTr="000F5879">
        <w:trPr>
          <w:trHeight w:val="2544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r w:rsidRPr="00FA2A62">
              <w:t>Обеспечить в учреждении условия доступности, позволяющие получать услуги инвалидам наравне с другими:</w:t>
            </w:r>
          </w:p>
          <w:p w:rsidR="00141A8F" w:rsidRDefault="00141A8F" w:rsidP="000F5879">
            <w:r w:rsidRPr="00FA2A62">
              <w:t>-</w:t>
            </w:r>
            <w:r w:rsidRPr="00F842C0">
              <w:t xml:space="preserve"> оборудовать входные группы пандусами/подъемными платформами</w:t>
            </w:r>
          </w:p>
          <w:p w:rsidR="00141A8F" w:rsidRDefault="00141A8F" w:rsidP="000F5879">
            <w:r>
              <w:t xml:space="preserve">- </w:t>
            </w:r>
            <w:r w:rsidRPr="00FA2A62">
              <w:t>оборудовать парковочные места для инвалидов;</w:t>
            </w:r>
          </w:p>
          <w:p w:rsidR="00141A8F" w:rsidRDefault="00141A8F" w:rsidP="000F5879">
            <w:r>
              <w:t xml:space="preserve">- </w:t>
            </w:r>
            <w:r w:rsidRPr="00F842C0">
              <w:t>адаптировать лифты, поручни, расширить дверные проемы;</w:t>
            </w:r>
          </w:p>
          <w:p w:rsidR="00141A8F" w:rsidRDefault="00141A8F" w:rsidP="000F5879">
            <w:r w:rsidRPr="00FA2A62">
              <w:t>- обеспечить наличие сменных кресел-колясок;</w:t>
            </w:r>
          </w:p>
          <w:p w:rsidR="00141A8F" w:rsidRDefault="00141A8F" w:rsidP="000F5879">
            <w:r>
              <w:t xml:space="preserve">- </w:t>
            </w:r>
            <w:r w:rsidRPr="00F842C0">
              <w:t>организовать специально оборудованные санитарно-гигиенические помещения в организации.</w:t>
            </w:r>
          </w:p>
          <w:p w:rsidR="00141A8F" w:rsidRDefault="00141A8F" w:rsidP="000F5879">
            <w:r w:rsidRPr="00F842C0">
              <w:t>- обеспечить дублирование для инвалидов по слуху и зрению звуковой и зрительной информации</w:t>
            </w:r>
          </w:p>
          <w:p w:rsidR="00141A8F" w:rsidRDefault="00141A8F" w:rsidP="000F5879">
            <w:r w:rsidRPr="00F842C0">
              <w:t>- обеспечить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141A8F" w:rsidRDefault="00141A8F" w:rsidP="000F5879">
            <w:r w:rsidRPr="00FA2A62">
              <w:t>- обеспечить возможность предоставления инвалидам по слуху (слуху и зрению) услуг сурдопереводчика (тифлосурдопереводчика);</w:t>
            </w:r>
          </w:p>
          <w:p w:rsidR="00141A8F" w:rsidRDefault="00141A8F" w:rsidP="000F5879">
            <w:r w:rsidRPr="00FA2A62">
              <w:t>- работникам организации рекомендуется пройти обучение (инструктирование, возможность сопровождения работниками организации) по работе с инвалидами.</w:t>
            </w:r>
          </w:p>
          <w:p w:rsidR="00141A8F" w:rsidRPr="005F06F0" w:rsidRDefault="00141A8F" w:rsidP="000F5879">
            <w:r>
              <w:t xml:space="preserve">- </w:t>
            </w:r>
            <w:r w:rsidRPr="00F842C0">
              <w:t>предоставить возможность предоставления услуги в дистанционном режиме или на дому.</w:t>
            </w:r>
          </w:p>
        </w:tc>
      </w:tr>
      <w:tr w:rsidR="00141A8F" w:rsidRPr="005F06F0" w:rsidTr="000F5879">
        <w:trPr>
          <w:trHeight w:val="1127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 w:rsidR="00141A8F" w:rsidRPr="005F06F0" w:rsidTr="000F5879">
        <w:trPr>
          <w:trHeight w:val="830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При анализе ответов респондентов, были сформулированы следующие рекомендации:</w:t>
            </w:r>
          </w:p>
          <w:p w:rsidR="00141A8F" w:rsidRDefault="00141A8F" w:rsidP="00857F36">
            <w:pPr>
              <w:pStyle w:val="af8"/>
              <w:numPr>
                <w:ilvl w:val="0"/>
                <w:numId w:val="68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>Улучшение материально-технической базы.</w:t>
            </w:r>
          </w:p>
          <w:p w:rsidR="00141A8F" w:rsidRDefault="00141A8F" w:rsidP="00857F36">
            <w:pPr>
              <w:pStyle w:val="af8"/>
              <w:numPr>
                <w:ilvl w:val="0"/>
                <w:numId w:val="68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Создание условий для  маломобильных граждан. </w:t>
            </w:r>
          </w:p>
          <w:p w:rsidR="00141A8F" w:rsidRDefault="00141A8F" w:rsidP="00857F36">
            <w:pPr>
              <w:pStyle w:val="af8"/>
              <w:numPr>
                <w:ilvl w:val="0"/>
                <w:numId w:val="68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>Проведение Интернета.</w:t>
            </w:r>
          </w:p>
          <w:p w:rsidR="00141A8F" w:rsidRPr="005F06F0" w:rsidRDefault="00141A8F" w:rsidP="00857F36">
            <w:pPr>
              <w:pStyle w:val="af8"/>
              <w:numPr>
                <w:ilvl w:val="0"/>
                <w:numId w:val="68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Проведение мероприятий с использованием современных технологий. </w:t>
            </w:r>
          </w:p>
        </w:tc>
      </w:tr>
    </w:tbl>
    <w:p w:rsidR="00141A8F" w:rsidRDefault="00141A8F" w:rsidP="00141A8F">
      <w:pPr>
        <w:pStyle w:val="af8"/>
        <w:jc w:val="center"/>
        <w:rPr>
          <w:b/>
        </w:rPr>
      </w:pPr>
    </w:p>
    <w:p w:rsidR="00141A8F" w:rsidRDefault="00141A8F" w:rsidP="00141A8F">
      <w:pPr>
        <w:pStyle w:val="af8"/>
        <w:jc w:val="center"/>
        <w:rPr>
          <w:b/>
        </w:rPr>
      </w:pPr>
      <w:r>
        <w:rPr>
          <w:b/>
        </w:rPr>
        <w:t>35.</w:t>
      </w:r>
      <w:r w:rsidRPr="009C01E8">
        <w:t xml:space="preserve"> </w:t>
      </w:r>
      <w:r w:rsidRPr="009C01E8">
        <w:rPr>
          <w:b/>
        </w:rPr>
        <w:t>МБУК «Харацайский Сельский дом культуры»</w:t>
      </w:r>
    </w:p>
    <w:tbl>
      <w:tblPr>
        <w:tblStyle w:val="afa"/>
        <w:tblW w:w="0" w:type="auto"/>
        <w:tblInd w:w="720" w:type="dxa"/>
        <w:tblLook w:val="04A0" w:firstRow="1" w:lastRow="0" w:firstColumn="1" w:lastColumn="0" w:noHBand="0" w:noVBand="1"/>
      </w:tblPr>
      <w:tblGrid>
        <w:gridCol w:w="501"/>
        <w:gridCol w:w="3729"/>
        <w:gridCol w:w="5528"/>
      </w:tblGrid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№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Критерий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Предложения/рекомендации</w:t>
            </w:r>
          </w:p>
        </w:tc>
      </w:tr>
      <w:tr w:rsidR="00141A8F" w:rsidRPr="005F06F0" w:rsidTr="000F5879">
        <w:tc>
          <w:tcPr>
            <w:tcW w:w="551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5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1. Критерий открытости и доступности информации об организации</w:t>
            </w:r>
            <w:r>
              <w:rPr>
                <w:szCs w:val="24"/>
              </w:rPr>
              <w:t>а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pPr>
              <w:rPr>
                <w:color w:val="000000"/>
                <w:szCs w:val="27"/>
              </w:rPr>
            </w:pPr>
            <w:r w:rsidRPr="00B83641">
              <w:t xml:space="preserve">1. </w:t>
            </w:r>
            <w:r w:rsidRPr="00C3240E">
              <w:rPr>
                <w:color w:val="000000"/>
                <w:szCs w:val="27"/>
              </w:rPr>
              <w:t>Привести информацию на информационных стендах в помещении организации в соответствие перечню информации и требованиям к ней, установленным нормативными правовыми актами, а именно разместить на информационных стендах следующую информацию: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Pr="00A245CA" w:rsidRDefault="00141A8F" w:rsidP="000F5879">
            <w:pPr>
              <w:rPr>
                <w:rFonts w:ascii="Arial" w:hAnsi="Arial" w:cs="Arial"/>
                <w:b/>
                <w:bCs/>
                <w:color w:val="555555"/>
                <w:sz w:val="20"/>
                <w:szCs w:val="20"/>
                <w:shd w:val="clear" w:color="auto" w:fill="FFFFFF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</w:tc>
      </w:tr>
      <w:tr w:rsidR="00141A8F" w:rsidRPr="005F06F0" w:rsidTr="000F5879">
        <w:trPr>
          <w:trHeight w:val="1429"/>
        </w:trPr>
        <w:tc>
          <w:tcPr>
            <w:tcW w:w="551" w:type="dxa"/>
            <w:vMerge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5245" w:type="dxa"/>
            <w:vMerge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8044" w:type="dxa"/>
            <w:shd w:val="clear" w:color="auto" w:fill="auto"/>
          </w:tcPr>
          <w:p w:rsidR="00141A8F" w:rsidRPr="00A13C75" w:rsidRDefault="00141A8F" w:rsidP="000F5879">
            <w:pPr>
              <w:pStyle w:val="affffffffa"/>
              <w:ind w:firstLine="0"/>
              <w:jc w:val="both"/>
            </w:pPr>
            <w:r w:rsidRPr="00A13C75">
              <w:t>2.Обеспечить на официальном сайте наличие информации об учреждении культуры, а именно: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 полное и сокращенное наименование, место нахождения, почтовый адрес, схема проезда;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  <w:p w:rsidR="00141A8F" w:rsidRDefault="00141A8F" w:rsidP="000F5879"/>
          <w:p w:rsidR="00141A8F" w:rsidRDefault="00141A8F" w:rsidP="000F5879">
            <w:r w:rsidRPr="00DF1885">
              <w:t>Обеспечить наличие и функционирование на официальном</w:t>
            </w:r>
            <w:r>
              <w:t xml:space="preserve"> сайте организации дистанционного</w:t>
            </w:r>
            <w:r w:rsidRPr="00DF1885">
              <w:t xml:space="preserve"> способ</w:t>
            </w:r>
            <w:r>
              <w:t>а</w:t>
            </w:r>
            <w:r w:rsidRPr="00DF1885">
              <w:t xml:space="preserve"> взаи</w:t>
            </w:r>
            <w:r>
              <w:t>модействия с получателями услуг:</w:t>
            </w:r>
          </w:p>
          <w:p w:rsidR="00141A8F" w:rsidRDefault="00141A8F" w:rsidP="000F5879">
            <w:r>
              <w:t>- телефон</w:t>
            </w:r>
          </w:p>
          <w:p w:rsidR="00141A8F" w:rsidRDefault="00141A8F" w:rsidP="000F5879">
            <w:r>
              <w:t>- электронной почты</w:t>
            </w:r>
          </w:p>
          <w:p w:rsidR="00141A8F" w:rsidRPr="00D80C67" w:rsidRDefault="00141A8F" w:rsidP="000F5879">
            <w:r>
              <w:t>-</w:t>
            </w:r>
            <w:r w:rsidRPr="00D80C67">
              <w:t> обеспечение технической возможности выражения получателем услуг мнения о качестве условий оказания услуг (наличие анкеты для опроса граждан или гиперссылки на нее);</w:t>
            </w:r>
          </w:p>
          <w:p w:rsidR="00141A8F" w:rsidRPr="00D80C67" w:rsidRDefault="00141A8F" w:rsidP="000F5879">
            <w:r w:rsidRPr="00D80C67">
              <w:t>- электронного сервиса: форма для подачи электронного обращения/жалобы/ предложения;</w:t>
            </w:r>
          </w:p>
          <w:p w:rsidR="00141A8F" w:rsidRPr="00D80C67" w:rsidRDefault="00141A8F" w:rsidP="000F5879">
            <w:r w:rsidRPr="00D80C67">
              <w:t>- электронного сервиса: получение консультации по оказываемым услугам;</w:t>
            </w:r>
          </w:p>
          <w:p w:rsidR="00141A8F" w:rsidRDefault="00141A8F" w:rsidP="000F5879">
            <w:r w:rsidRPr="00D80C67">
              <w:t>- иного электронного сервиса</w:t>
            </w:r>
          </w:p>
          <w:p w:rsidR="00141A8F" w:rsidRDefault="00141A8F" w:rsidP="000F5879">
            <w:r>
              <w:t xml:space="preserve"> </w:t>
            </w:r>
            <w:r w:rsidRPr="00DF1885">
              <w:t>- электронного сервиса: раздел «Часто задаваемые вопросы»;</w:t>
            </w:r>
          </w:p>
          <w:p w:rsidR="00141A8F" w:rsidRPr="00DF1885" w:rsidRDefault="00141A8F" w:rsidP="000F5879"/>
          <w:p w:rsidR="00141A8F" w:rsidRDefault="00141A8F" w:rsidP="000F5879">
            <w:r w:rsidRPr="00E36D36">
              <w:t>Обеспечить наличие и функционирование на официальном сайте организации альтернативной версии официального сайта организации в сети «Интернет» для инвалидов по зрению.</w:t>
            </w:r>
          </w:p>
          <w:p w:rsidR="00141A8F" w:rsidRPr="00B83641" w:rsidRDefault="00141A8F" w:rsidP="000F5879"/>
        </w:tc>
      </w:tr>
      <w:tr w:rsidR="00141A8F" w:rsidRPr="005F06F0" w:rsidTr="000F5879">
        <w:trPr>
          <w:trHeight w:val="725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5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A245CA">
              <w:t>2. Критерий комфортности условий предоставления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</w:pPr>
            <w:r w:rsidRPr="00DB59C6">
              <w:t>Для повышения комфортности предоставлен</w:t>
            </w:r>
            <w:r>
              <w:t>ия услуг обеспечить в учреждении:</w:t>
            </w:r>
          </w:p>
          <w:p w:rsidR="00141A8F" w:rsidRDefault="00141A8F" w:rsidP="000F5879">
            <w:pPr>
              <w:pStyle w:val="af8"/>
              <w:ind w:left="0"/>
            </w:pPr>
            <w:r w:rsidRPr="00A245CA">
              <w:t>- наличие комфортной зоны отдыха (ожидания)</w:t>
            </w:r>
            <w:r>
              <w:t>;</w:t>
            </w:r>
          </w:p>
          <w:p w:rsidR="00141A8F" w:rsidRDefault="00141A8F" w:rsidP="000F5879">
            <w:pPr>
              <w:pStyle w:val="af8"/>
              <w:ind w:left="0"/>
            </w:pPr>
            <w:r w:rsidRPr="00A245CA">
              <w:t>- наличие и понятность навигации внутри организации;</w:t>
            </w:r>
          </w:p>
          <w:p w:rsidR="00141A8F" w:rsidRPr="00A13C75" w:rsidRDefault="00141A8F" w:rsidP="000F5879">
            <w:pPr>
              <w:pStyle w:val="af8"/>
              <w:ind w:left="0"/>
            </w:pPr>
            <w:r>
              <w:t xml:space="preserve">- </w:t>
            </w:r>
            <w:r w:rsidRPr="00A13C75">
              <w:t>доступность питьевой воды</w:t>
            </w:r>
          </w:p>
          <w:p w:rsidR="00141A8F" w:rsidRPr="00A13C75" w:rsidRDefault="00141A8F" w:rsidP="000F5879">
            <w:pPr>
              <w:pStyle w:val="af8"/>
              <w:ind w:left="0"/>
            </w:pPr>
            <w:r w:rsidRPr="00A13C75">
              <w:t>- наличие и доступность санитарно-гигиенических помещений (чистота помещений, наличие мыла, воды, туалетной бумаги и пр.);</w:t>
            </w:r>
          </w:p>
          <w:p w:rsidR="00141A8F" w:rsidRPr="00A13C75" w:rsidRDefault="00141A8F" w:rsidP="000F5879">
            <w:pPr>
              <w:pStyle w:val="af8"/>
              <w:ind w:left="0"/>
            </w:pPr>
            <w:r>
              <w:t xml:space="preserve">- </w:t>
            </w:r>
            <w:r w:rsidRPr="00A13C75">
              <w:t>санитарное состояние помещений организаций</w:t>
            </w:r>
          </w:p>
          <w:p w:rsidR="00141A8F" w:rsidRPr="00A245CA" w:rsidRDefault="00141A8F" w:rsidP="000F5879">
            <w:pPr>
              <w:pStyle w:val="af8"/>
              <w:ind w:left="0"/>
            </w:pPr>
            <w:r w:rsidRPr="00A245CA">
              <w:t>-возможность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  <w:r>
              <w:t>.</w:t>
            </w:r>
          </w:p>
        </w:tc>
      </w:tr>
      <w:tr w:rsidR="00141A8F" w:rsidRPr="005F06F0" w:rsidTr="000F5879">
        <w:trPr>
          <w:trHeight w:val="2544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r w:rsidRPr="00FA2A62">
              <w:t>Обеспечить в учреждении условия доступности, позволяющие получать услуги инвалидам наравне с другими:</w:t>
            </w:r>
          </w:p>
          <w:p w:rsidR="00141A8F" w:rsidRDefault="00141A8F" w:rsidP="000F5879">
            <w:r w:rsidRPr="00FA2A62">
              <w:t>-</w:t>
            </w:r>
            <w:r w:rsidRPr="00F842C0">
              <w:t xml:space="preserve"> оборудовать входные группы пандусами/подъемными платформами</w:t>
            </w:r>
          </w:p>
          <w:p w:rsidR="00141A8F" w:rsidRDefault="00141A8F" w:rsidP="000F5879">
            <w:r>
              <w:t xml:space="preserve">- </w:t>
            </w:r>
            <w:r w:rsidRPr="00FA2A62">
              <w:t>оборудовать парковочные места для инвалидов;</w:t>
            </w:r>
          </w:p>
          <w:p w:rsidR="00141A8F" w:rsidRDefault="00141A8F" w:rsidP="000F5879">
            <w:r>
              <w:t xml:space="preserve">- </w:t>
            </w:r>
            <w:r w:rsidRPr="00F842C0">
              <w:t>адаптировать лифты, поручни, расширить дверные проемы;</w:t>
            </w:r>
          </w:p>
          <w:p w:rsidR="00141A8F" w:rsidRDefault="00141A8F" w:rsidP="000F5879">
            <w:r w:rsidRPr="00FA2A62">
              <w:t>- обеспечить наличие сменных кресел-колясок;</w:t>
            </w:r>
          </w:p>
          <w:p w:rsidR="00141A8F" w:rsidRDefault="00141A8F" w:rsidP="000F5879">
            <w:r>
              <w:t xml:space="preserve">- </w:t>
            </w:r>
            <w:r w:rsidRPr="00F842C0">
              <w:t>организовать специально оборудованные санитарно-гигиенические помещения в организации.</w:t>
            </w:r>
          </w:p>
          <w:p w:rsidR="00141A8F" w:rsidRDefault="00141A8F" w:rsidP="000F5879">
            <w:r w:rsidRPr="00F842C0">
              <w:t>- обеспечить дублирование для инвалидов по слуху и зрению звуковой и зрительной информации</w:t>
            </w:r>
          </w:p>
          <w:p w:rsidR="00141A8F" w:rsidRDefault="00141A8F" w:rsidP="000F5879">
            <w:r w:rsidRPr="00F842C0">
              <w:t>- обеспечить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141A8F" w:rsidRDefault="00141A8F" w:rsidP="000F5879">
            <w:r w:rsidRPr="00FA2A62">
              <w:t>- обеспечить возможность предоставления инвалидам по слуху (слуху и зрению) услуг сурдопереводчика (тифлосурдопереводчика);</w:t>
            </w:r>
          </w:p>
          <w:p w:rsidR="00141A8F" w:rsidRDefault="00141A8F" w:rsidP="000F5879">
            <w:r w:rsidRPr="00FA2A62">
              <w:t>- работникам организации рекомендуется пройти обучение (инструктирование, возможность сопровождения работниками организации) по работе с инвалидами.</w:t>
            </w:r>
          </w:p>
          <w:p w:rsidR="00141A8F" w:rsidRPr="005F06F0" w:rsidRDefault="00141A8F" w:rsidP="000F5879">
            <w:r>
              <w:t xml:space="preserve">- </w:t>
            </w:r>
            <w:r w:rsidRPr="00F842C0">
              <w:t>предоставить возможность предоставления услуги в дистанционном режиме или на дому.</w:t>
            </w:r>
          </w:p>
        </w:tc>
      </w:tr>
      <w:tr w:rsidR="00141A8F" w:rsidRPr="005F06F0" w:rsidTr="000F5879">
        <w:trPr>
          <w:trHeight w:val="1127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 w:rsidR="00141A8F" w:rsidRPr="005F06F0" w:rsidTr="000F5879">
        <w:trPr>
          <w:trHeight w:val="830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При анализе ответов респондентов, были сформулированы следующие рекомендации:</w:t>
            </w:r>
          </w:p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1. Проводить мероприятия. </w:t>
            </w:r>
          </w:p>
        </w:tc>
      </w:tr>
    </w:tbl>
    <w:p w:rsidR="00141A8F" w:rsidRDefault="00141A8F" w:rsidP="00141A8F">
      <w:pPr>
        <w:pStyle w:val="af8"/>
        <w:jc w:val="center"/>
        <w:rPr>
          <w:b/>
        </w:rPr>
      </w:pPr>
    </w:p>
    <w:p w:rsidR="00141A8F" w:rsidRDefault="00141A8F" w:rsidP="00141A8F">
      <w:pPr>
        <w:pStyle w:val="af8"/>
        <w:jc w:val="center"/>
        <w:rPr>
          <w:b/>
        </w:rPr>
      </w:pPr>
      <w:r>
        <w:rPr>
          <w:b/>
        </w:rPr>
        <w:t>36.</w:t>
      </w:r>
      <w:r w:rsidRPr="00D71BB6">
        <w:t xml:space="preserve"> </w:t>
      </w:r>
      <w:r w:rsidRPr="00D71BB6">
        <w:rPr>
          <w:b/>
        </w:rPr>
        <w:t>МБУК «Мылинский сельский Дом культуры»</w:t>
      </w:r>
    </w:p>
    <w:tbl>
      <w:tblPr>
        <w:tblStyle w:val="afa"/>
        <w:tblW w:w="0" w:type="auto"/>
        <w:tblInd w:w="720" w:type="dxa"/>
        <w:tblLook w:val="04A0" w:firstRow="1" w:lastRow="0" w:firstColumn="1" w:lastColumn="0" w:noHBand="0" w:noVBand="1"/>
      </w:tblPr>
      <w:tblGrid>
        <w:gridCol w:w="501"/>
        <w:gridCol w:w="3729"/>
        <w:gridCol w:w="5528"/>
      </w:tblGrid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№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Критерий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Предложения/рекомендации</w:t>
            </w:r>
          </w:p>
        </w:tc>
      </w:tr>
      <w:tr w:rsidR="00141A8F" w:rsidRPr="005F06F0" w:rsidTr="000F5879">
        <w:tc>
          <w:tcPr>
            <w:tcW w:w="551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5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1. Критерий открытости и доступности информации об организации</w:t>
            </w:r>
            <w:r>
              <w:rPr>
                <w:szCs w:val="24"/>
              </w:rPr>
              <w:t>а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pPr>
              <w:rPr>
                <w:color w:val="000000"/>
                <w:szCs w:val="27"/>
              </w:rPr>
            </w:pPr>
            <w:r w:rsidRPr="00B83641">
              <w:t xml:space="preserve">1. </w:t>
            </w:r>
            <w:r w:rsidRPr="00C3240E">
              <w:rPr>
                <w:color w:val="000000"/>
                <w:szCs w:val="27"/>
              </w:rPr>
              <w:t>Привести информацию на информационных стендах в помещении организации в соответствие перечню информации и требованиям к ней, установленным нормативными правовыми актами, а именно разместить на информационных стендах следующую информацию: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 полное и сокращенное наименование, место нахождения, почтовый адрес, схема проезда;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Pr="00A245CA" w:rsidRDefault="00141A8F" w:rsidP="000F5879">
            <w:pPr>
              <w:rPr>
                <w:rFonts w:ascii="Arial" w:hAnsi="Arial" w:cs="Arial"/>
                <w:b/>
                <w:bCs/>
                <w:color w:val="555555"/>
                <w:sz w:val="20"/>
                <w:szCs w:val="20"/>
                <w:shd w:val="clear" w:color="auto" w:fill="FFFFFF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</w:tc>
      </w:tr>
      <w:tr w:rsidR="00141A8F" w:rsidRPr="005F06F0" w:rsidTr="000F5879">
        <w:trPr>
          <w:trHeight w:val="1429"/>
        </w:trPr>
        <w:tc>
          <w:tcPr>
            <w:tcW w:w="551" w:type="dxa"/>
            <w:vMerge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5245" w:type="dxa"/>
            <w:vMerge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8044" w:type="dxa"/>
            <w:shd w:val="clear" w:color="auto" w:fill="auto"/>
          </w:tcPr>
          <w:p w:rsidR="00141A8F" w:rsidRPr="00A13C75" w:rsidRDefault="00141A8F" w:rsidP="000F5879">
            <w:pPr>
              <w:pStyle w:val="affffffffa"/>
              <w:ind w:firstLine="0"/>
              <w:jc w:val="both"/>
            </w:pPr>
            <w:r w:rsidRPr="00A13C75">
              <w:t>2.Обеспечить на официальном сайте наличие информации об учреждении культуры, а именно: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 полное и сокращенное наименование, место нахождения, почтовый адрес, схема проезда;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  <w:p w:rsidR="00141A8F" w:rsidRDefault="00141A8F" w:rsidP="000F5879"/>
          <w:p w:rsidR="00141A8F" w:rsidRDefault="00141A8F" w:rsidP="000F5879">
            <w:r w:rsidRPr="00DF1885">
              <w:t>Обеспечить наличие и функционирование на официальном</w:t>
            </w:r>
            <w:r>
              <w:t xml:space="preserve"> сайте организации дистанционного</w:t>
            </w:r>
            <w:r w:rsidRPr="00DF1885">
              <w:t xml:space="preserve"> способ</w:t>
            </w:r>
            <w:r>
              <w:t>а</w:t>
            </w:r>
            <w:r w:rsidRPr="00DF1885">
              <w:t xml:space="preserve"> взаи</w:t>
            </w:r>
            <w:r>
              <w:t>модействия с получателями услуг:</w:t>
            </w:r>
          </w:p>
          <w:p w:rsidR="00141A8F" w:rsidRDefault="00141A8F" w:rsidP="000F5879">
            <w:r>
              <w:t>- телефон</w:t>
            </w:r>
          </w:p>
          <w:p w:rsidR="00141A8F" w:rsidRDefault="00141A8F" w:rsidP="000F5879">
            <w:r>
              <w:t>- электронной почты</w:t>
            </w:r>
          </w:p>
          <w:p w:rsidR="00141A8F" w:rsidRPr="00D80C67" w:rsidRDefault="00141A8F" w:rsidP="000F5879">
            <w:r>
              <w:t>-</w:t>
            </w:r>
            <w:r w:rsidRPr="00D80C67">
              <w:t> обеспечение технической возможности выражения получателем услуг мнения о качестве условий оказания услуг (наличие анкеты для опроса граждан или гиперссылки на нее);</w:t>
            </w:r>
          </w:p>
          <w:p w:rsidR="00141A8F" w:rsidRPr="00D80C67" w:rsidRDefault="00141A8F" w:rsidP="000F5879">
            <w:r w:rsidRPr="00D80C67">
              <w:t>- электронного сервиса: форма для подачи электронного обращения/жалобы/ предложения;</w:t>
            </w:r>
          </w:p>
          <w:p w:rsidR="00141A8F" w:rsidRPr="00D80C67" w:rsidRDefault="00141A8F" w:rsidP="000F5879">
            <w:r w:rsidRPr="00D80C67">
              <w:t>- электронного сервиса: получение консультации по оказываемым услугам;</w:t>
            </w:r>
          </w:p>
          <w:p w:rsidR="00141A8F" w:rsidRDefault="00141A8F" w:rsidP="000F5879">
            <w:r w:rsidRPr="00D80C67">
              <w:t>- иного электронного сервиса</w:t>
            </w:r>
          </w:p>
          <w:p w:rsidR="00141A8F" w:rsidRDefault="00141A8F" w:rsidP="000F5879">
            <w:r>
              <w:t xml:space="preserve"> </w:t>
            </w:r>
            <w:r w:rsidRPr="00DF1885">
              <w:t>- электронного сервиса: раздел «Часто задаваемые вопросы»;</w:t>
            </w:r>
          </w:p>
          <w:p w:rsidR="00141A8F" w:rsidRPr="00DF1885" w:rsidRDefault="00141A8F" w:rsidP="000F5879"/>
          <w:p w:rsidR="00141A8F" w:rsidRDefault="00141A8F" w:rsidP="000F5879">
            <w:r w:rsidRPr="00E36D36">
              <w:t>Обеспечить наличие и функционирование на официальном сайте организации альтернативной версии официального сайта организации в сети «Интернет» для инвалидов по зрению.</w:t>
            </w:r>
          </w:p>
          <w:p w:rsidR="00141A8F" w:rsidRPr="00B83641" w:rsidRDefault="00141A8F" w:rsidP="000F5879"/>
        </w:tc>
      </w:tr>
      <w:tr w:rsidR="00141A8F" w:rsidRPr="005F06F0" w:rsidTr="000F5879">
        <w:trPr>
          <w:trHeight w:val="725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5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A245CA">
              <w:t>2. Критерий комфортности условий предоставления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</w:pPr>
            <w:r w:rsidRPr="00DB59C6">
              <w:t>Для повышения комфортности предоставлен</w:t>
            </w:r>
            <w:r>
              <w:t>ия услуг обеспечить в учреждении:</w:t>
            </w:r>
          </w:p>
          <w:p w:rsidR="00141A8F" w:rsidRDefault="00141A8F" w:rsidP="000F5879">
            <w:pPr>
              <w:pStyle w:val="af8"/>
              <w:ind w:left="0"/>
            </w:pPr>
            <w:r w:rsidRPr="00A245CA">
              <w:t>- наличие комфортной зоны отдыха (ожидания)</w:t>
            </w:r>
            <w:r>
              <w:t>;</w:t>
            </w:r>
          </w:p>
          <w:p w:rsidR="00141A8F" w:rsidRDefault="00141A8F" w:rsidP="000F5879">
            <w:pPr>
              <w:pStyle w:val="af8"/>
              <w:ind w:left="0"/>
            </w:pPr>
            <w:r w:rsidRPr="00A245CA">
              <w:t>- наличие и понятность навигации внутри организации;</w:t>
            </w:r>
          </w:p>
          <w:p w:rsidR="00141A8F" w:rsidRPr="00A13C75" w:rsidRDefault="00141A8F" w:rsidP="000F5879">
            <w:pPr>
              <w:pStyle w:val="af8"/>
              <w:ind w:left="0"/>
            </w:pPr>
            <w:r>
              <w:t xml:space="preserve">- </w:t>
            </w:r>
            <w:r w:rsidRPr="00A13C75">
              <w:t>доступность питьевой воды</w:t>
            </w:r>
          </w:p>
          <w:p w:rsidR="00141A8F" w:rsidRPr="00A13C75" w:rsidRDefault="00141A8F" w:rsidP="000F5879">
            <w:pPr>
              <w:pStyle w:val="af8"/>
              <w:ind w:left="0"/>
            </w:pPr>
            <w:r w:rsidRPr="00A13C75">
              <w:t>- наличие и доступность санитарно-гигиенических помещений (чистота помещений, наличие мыла, воды, туалетной бумаги и пр.);</w:t>
            </w:r>
          </w:p>
          <w:p w:rsidR="00141A8F" w:rsidRPr="00A13C75" w:rsidRDefault="00141A8F" w:rsidP="000F5879">
            <w:pPr>
              <w:pStyle w:val="af8"/>
              <w:ind w:left="0"/>
            </w:pPr>
            <w:r>
              <w:t xml:space="preserve">- </w:t>
            </w:r>
            <w:r w:rsidRPr="00A13C75">
              <w:t>санитарное состояние помещений организаций</w:t>
            </w:r>
          </w:p>
          <w:p w:rsidR="00141A8F" w:rsidRPr="00A245CA" w:rsidRDefault="00141A8F" w:rsidP="000F5879">
            <w:pPr>
              <w:pStyle w:val="af8"/>
              <w:ind w:left="0"/>
            </w:pPr>
          </w:p>
          <w:p w:rsidR="00141A8F" w:rsidRPr="00A245CA" w:rsidRDefault="00141A8F" w:rsidP="000F5879">
            <w:pPr>
              <w:pStyle w:val="af8"/>
              <w:ind w:left="0"/>
            </w:pPr>
            <w:r w:rsidRPr="00A245CA">
              <w:t>-возможность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  <w:r>
              <w:t>.</w:t>
            </w:r>
          </w:p>
        </w:tc>
      </w:tr>
      <w:tr w:rsidR="00141A8F" w:rsidRPr="005F06F0" w:rsidTr="000F5879">
        <w:trPr>
          <w:trHeight w:val="2544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r w:rsidRPr="00FA2A62">
              <w:t>Обеспечить в учреждении условия доступности, позволяющие получать услуги инвалидам наравне с другими:</w:t>
            </w:r>
          </w:p>
          <w:p w:rsidR="00141A8F" w:rsidRDefault="00141A8F" w:rsidP="000F5879">
            <w:r w:rsidRPr="00FA2A62">
              <w:t>-</w:t>
            </w:r>
            <w:r w:rsidRPr="00F842C0">
              <w:t xml:space="preserve"> оборудовать входные группы пандусами/подъемными платформами</w:t>
            </w:r>
          </w:p>
          <w:p w:rsidR="00141A8F" w:rsidRDefault="00141A8F" w:rsidP="000F5879">
            <w:r>
              <w:t xml:space="preserve">- </w:t>
            </w:r>
            <w:r w:rsidRPr="00FA2A62">
              <w:t>оборудовать парковочные места для инвалидов;</w:t>
            </w:r>
          </w:p>
          <w:p w:rsidR="00141A8F" w:rsidRDefault="00141A8F" w:rsidP="000F5879">
            <w:r>
              <w:t xml:space="preserve">- </w:t>
            </w:r>
            <w:r w:rsidRPr="00F842C0">
              <w:t>адаптировать лифты, поручни, расширить дверные проемы;</w:t>
            </w:r>
          </w:p>
          <w:p w:rsidR="00141A8F" w:rsidRDefault="00141A8F" w:rsidP="000F5879">
            <w:r w:rsidRPr="00FA2A62">
              <w:t>- обеспечить наличие сменных кресел-колясок;</w:t>
            </w:r>
          </w:p>
          <w:p w:rsidR="00141A8F" w:rsidRDefault="00141A8F" w:rsidP="000F5879">
            <w:r>
              <w:t xml:space="preserve">- </w:t>
            </w:r>
            <w:r w:rsidRPr="00F842C0">
              <w:t>организовать специально оборудованные санитарно-гигиенические помещения в организации.</w:t>
            </w:r>
          </w:p>
          <w:p w:rsidR="00141A8F" w:rsidRDefault="00141A8F" w:rsidP="000F5879">
            <w:r w:rsidRPr="00F842C0">
              <w:t>- обеспечить дублирование для инвалидов по слуху и зрению звуковой и зрительной информации</w:t>
            </w:r>
          </w:p>
          <w:p w:rsidR="00141A8F" w:rsidRDefault="00141A8F" w:rsidP="000F5879">
            <w:r w:rsidRPr="00F842C0">
              <w:t>- обеспечить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141A8F" w:rsidRDefault="00141A8F" w:rsidP="000F5879">
            <w:r w:rsidRPr="00FA2A62">
              <w:t>- обеспечить возможность предоставления инвалидам по слуху (слуху и зрению) услуг сурдопереводчика (тифлосурдопереводчика);</w:t>
            </w:r>
          </w:p>
          <w:p w:rsidR="00141A8F" w:rsidRDefault="00141A8F" w:rsidP="000F5879">
            <w:r w:rsidRPr="00FA2A62">
              <w:t>- работникам организации рекомендуется пройти обучение (инструктирование, возможность сопровождения работниками организации) по работе с инвалидами.</w:t>
            </w:r>
          </w:p>
          <w:p w:rsidR="00141A8F" w:rsidRPr="005F06F0" w:rsidRDefault="00141A8F" w:rsidP="000F5879">
            <w:r>
              <w:t xml:space="preserve">- </w:t>
            </w:r>
            <w:r w:rsidRPr="00F842C0">
              <w:t>предоставить возможность предоставления услуги в дистанционном режиме или на дому.</w:t>
            </w:r>
          </w:p>
        </w:tc>
      </w:tr>
      <w:tr w:rsidR="00141A8F" w:rsidRPr="005F06F0" w:rsidTr="000F5879">
        <w:trPr>
          <w:trHeight w:val="1127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 w:rsidR="00141A8F" w:rsidRPr="005F06F0" w:rsidTr="000F5879">
        <w:trPr>
          <w:trHeight w:val="830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При анализе ответов респондентов, были сформулированы следующие рекомендации:</w:t>
            </w:r>
          </w:p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1. Строительство нового здания. </w:t>
            </w:r>
          </w:p>
        </w:tc>
      </w:tr>
    </w:tbl>
    <w:p w:rsidR="00141A8F" w:rsidRDefault="00141A8F" w:rsidP="00141A8F">
      <w:pPr>
        <w:pStyle w:val="af8"/>
        <w:jc w:val="center"/>
        <w:rPr>
          <w:b/>
        </w:rPr>
      </w:pPr>
    </w:p>
    <w:p w:rsidR="00141A8F" w:rsidRDefault="00141A8F" w:rsidP="00141A8F">
      <w:pPr>
        <w:pStyle w:val="af8"/>
        <w:jc w:val="center"/>
        <w:rPr>
          <w:b/>
        </w:rPr>
      </w:pPr>
      <w:r>
        <w:rPr>
          <w:b/>
        </w:rPr>
        <w:t>37.</w:t>
      </w:r>
      <w:r w:rsidRPr="009A1A40">
        <w:t xml:space="preserve"> </w:t>
      </w:r>
      <w:r w:rsidRPr="009A1A40">
        <w:rPr>
          <w:b/>
        </w:rPr>
        <w:t>МБУК «Хамнейский сельский Дом культуры»</w:t>
      </w:r>
    </w:p>
    <w:tbl>
      <w:tblPr>
        <w:tblStyle w:val="afa"/>
        <w:tblW w:w="0" w:type="auto"/>
        <w:tblInd w:w="720" w:type="dxa"/>
        <w:tblLook w:val="04A0" w:firstRow="1" w:lastRow="0" w:firstColumn="1" w:lastColumn="0" w:noHBand="0" w:noVBand="1"/>
      </w:tblPr>
      <w:tblGrid>
        <w:gridCol w:w="501"/>
        <w:gridCol w:w="3729"/>
        <w:gridCol w:w="5528"/>
      </w:tblGrid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№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Критерий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Предложения/рекомендации</w:t>
            </w:r>
          </w:p>
        </w:tc>
      </w:tr>
      <w:tr w:rsidR="00141A8F" w:rsidRPr="005F06F0" w:rsidTr="000F5879">
        <w:tc>
          <w:tcPr>
            <w:tcW w:w="551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5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1. Критерий открытости и доступности информации об организации</w:t>
            </w:r>
            <w:r>
              <w:rPr>
                <w:szCs w:val="24"/>
              </w:rPr>
              <w:t>а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pPr>
              <w:rPr>
                <w:color w:val="000000"/>
                <w:szCs w:val="27"/>
              </w:rPr>
            </w:pPr>
            <w:r w:rsidRPr="00B83641">
              <w:t xml:space="preserve">1. </w:t>
            </w:r>
            <w:r w:rsidRPr="00C3240E">
              <w:rPr>
                <w:color w:val="000000"/>
                <w:szCs w:val="27"/>
              </w:rPr>
              <w:t>Привести информацию на информационных стендах в помещении организации в соответствие перечню информации и требованиям к ней, установленным нормативными правовыми актами, а именно разместить на информационных стендах следующую информацию: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 полное и сокращенное наименование, место нахождения, почтовый адрес, схема проезда;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Pr="00A245CA" w:rsidRDefault="00141A8F" w:rsidP="000F5879">
            <w:pPr>
              <w:rPr>
                <w:rFonts w:ascii="Arial" w:hAnsi="Arial" w:cs="Arial"/>
                <w:b/>
                <w:bCs/>
                <w:color w:val="555555"/>
                <w:sz w:val="20"/>
                <w:szCs w:val="20"/>
                <w:shd w:val="clear" w:color="auto" w:fill="FFFFFF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</w:tc>
      </w:tr>
      <w:tr w:rsidR="00141A8F" w:rsidRPr="005F06F0" w:rsidTr="000F5879">
        <w:trPr>
          <w:trHeight w:val="1429"/>
        </w:trPr>
        <w:tc>
          <w:tcPr>
            <w:tcW w:w="551" w:type="dxa"/>
            <w:vMerge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5245" w:type="dxa"/>
            <w:vMerge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8044" w:type="dxa"/>
            <w:shd w:val="clear" w:color="auto" w:fill="auto"/>
          </w:tcPr>
          <w:p w:rsidR="00141A8F" w:rsidRPr="00A13C75" w:rsidRDefault="00141A8F" w:rsidP="000F5879">
            <w:pPr>
              <w:pStyle w:val="affffffffa"/>
              <w:ind w:firstLine="0"/>
              <w:jc w:val="both"/>
            </w:pPr>
            <w:r w:rsidRPr="00A13C75">
              <w:t>2.Обеспечить на официальном сайте наличие информации об учреждении культуры, а именно: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 полное и сокращенное наименование, место нахождения, почтовый адрес, схема проезда;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  <w:p w:rsidR="00141A8F" w:rsidRDefault="00141A8F" w:rsidP="000F5879"/>
          <w:p w:rsidR="00141A8F" w:rsidRDefault="00141A8F" w:rsidP="000F5879">
            <w:r w:rsidRPr="00DF1885">
              <w:t>Обеспечить наличие и функционирование на официальном</w:t>
            </w:r>
            <w:r>
              <w:t xml:space="preserve"> сайте организации дистанционного</w:t>
            </w:r>
            <w:r w:rsidRPr="00DF1885">
              <w:t xml:space="preserve"> способ</w:t>
            </w:r>
            <w:r>
              <w:t>а</w:t>
            </w:r>
            <w:r w:rsidRPr="00DF1885">
              <w:t xml:space="preserve"> взаи</w:t>
            </w:r>
            <w:r>
              <w:t>модействия с получателями услуг:</w:t>
            </w:r>
          </w:p>
          <w:p w:rsidR="00141A8F" w:rsidRDefault="00141A8F" w:rsidP="000F5879">
            <w:r>
              <w:t>- телефон</w:t>
            </w:r>
          </w:p>
          <w:p w:rsidR="00141A8F" w:rsidRDefault="00141A8F" w:rsidP="000F5879">
            <w:r>
              <w:t>- электронной почты</w:t>
            </w:r>
          </w:p>
          <w:p w:rsidR="00141A8F" w:rsidRPr="00D80C67" w:rsidRDefault="00141A8F" w:rsidP="000F5879">
            <w:r>
              <w:t>-</w:t>
            </w:r>
            <w:r w:rsidRPr="00D80C67">
              <w:t> обеспечение технической возможности выражения получателем услуг мнения о качестве условий оказания услуг (наличие анкеты для опроса граждан или гиперссылки на нее);</w:t>
            </w:r>
          </w:p>
          <w:p w:rsidR="00141A8F" w:rsidRPr="00D80C67" w:rsidRDefault="00141A8F" w:rsidP="000F5879">
            <w:r w:rsidRPr="00D80C67">
              <w:t>- электронного сервиса: форма для подачи электронного обращения/жалобы/ предложения;</w:t>
            </w:r>
          </w:p>
          <w:p w:rsidR="00141A8F" w:rsidRPr="00D80C67" w:rsidRDefault="00141A8F" w:rsidP="000F5879">
            <w:r w:rsidRPr="00D80C67">
              <w:t>- электронного сервиса: получение консультации по оказываемым услугам;</w:t>
            </w:r>
          </w:p>
          <w:p w:rsidR="00141A8F" w:rsidRDefault="00141A8F" w:rsidP="000F5879">
            <w:r w:rsidRPr="00D80C67">
              <w:t>- иного электронного сервиса</w:t>
            </w:r>
          </w:p>
          <w:p w:rsidR="00141A8F" w:rsidRDefault="00141A8F" w:rsidP="000F5879">
            <w:r>
              <w:t xml:space="preserve"> </w:t>
            </w:r>
            <w:r w:rsidRPr="00DF1885">
              <w:t>- электронного сервиса: раздел «Часто задаваемые вопросы»;</w:t>
            </w:r>
          </w:p>
          <w:p w:rsidR="00141A8F" w:rsidRPr="00DF1885" w:rsidRDefault="00141A8F" w:rsidP="000F5879"/>
          <w:p w:rsidR="00141A8F" w:rsidRDefault="00141A8F" w:rsidP="000F5879">
            <w:r w:rsidRPr="00E36D36">
              <w:t>Обеспечить наличие и функционирование на официальном сайте организации альтернативной версии официального сайта организации в сети «Интернет» для инвалидов по зрению.</w:t>
            </w:r>
          </w:p>
          <w:p w:rsidR="00141A8F" w:rsidRPr="00B83641" w:rsidRDefault="00141A8F" w:rsidP="000F5879"/>
        </w:tc>
      </w:tr>
      <w:tr w:rsidR="00141A8F" w:rsidRPr="005F06F0" w:rsidTr="000F5879">
        <w:trPr>
          <w:trHeight w:val="725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5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A245CA">
              <w:t>2. Критерий комфортности условий предоставления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</w:pPr>
            <w:r w:rsidRPr="00DB59C6">
              <w:t>Для повышения комфортности предоставлен</w:t>
            </w:r>
            <w:r>
              <w:t>ия услуг обеспечить в учреждении:</w:t>
            </w:r>
          </w:p>
          <w:p w:rsidR="00141A8F" w:rsidRDefault="00141A8F" w:rsidP="000F5879">
            <w:pPr>
              <w:pStyle w:val="af8"/>
              <w:ind w:left="0"/>
            </w:pPr>
            <w:r w:rsidRPr="00A245CA">
              <w:t>- наличие комфортной зоны отдыха (ожидания)</w:t>
            </w:r>
            <w:r>
              <w:t>;</w:t>
            </w:r>
          </w:p>
          <w:p w:rsidR="00141A8F" w:rsidRDefault="00141A8F" w:rsidP="000F5879">
            <w:pPr>
              <w:pStyle w:val="af8"/>
              <w:ind w:left="0"/>
            </w:pPr>
            <w:r w:rsidRPr="00A245CA">
              <w:t>- наличие и понятность навигации внутри организации;</w:t>
            </w:r>
          </w:p>
          <w:p w:rsidR="00141A8F" w:rsidRPr="00A13C75" w:rsidRDefault="00141A8F" w:rsidP="000F5879">
            <w:pPr>
              <w:pStyle w:val="af8"/>
              <w:ind w:left="0"/>
            </w:pPr>
            <w:r>
              <w:t xml:space="preserve">- </w:t>
            </w:r>
            <w:r w:rsidRPr="00A13C75">
              <w:t>доступность питьевой воды</w:t>
            </w:r>
          </w:p>
          <w:p w:rsidR="00141A8F" w:rsidRPr="00A13C75" w:rsidRDefault="00141A8F" w:rsidP="000F5879">
            <w:pPr>
              <w:pStyle w:val="af8"/>
              <w:ind w:left="0"/>
            </w:pPr>
            <w:r w:rsidRPr="00A13C75">
              <w:t>- наличие и доступность санитарно-гигиенических помещений (чистота помещений, наличие мыла, воды, туалетной бумаги и пр.);</w:t>
            </w:r>
          </w:p>
          <w:p w:rsidR="00141A8F" w:rsidRPr="00A13C75" w:rsidRDefault="00141A8F" w:rsidP="000F5879">
            <w:pPr>
              <w:pStyle w:val="af8"/>
              <w:ind w:left="0"/>
            </w:pPr>
            <w:r>
              <w:t xml:space="preserve">- </w:t>
            </w:r>
            <w:r w:rsidRPr="00A13C75">
              <w:t>санитарное состояние помещений организаций</w:t>
            </w:r>
          </w:p>
          <w:p w:rsidR="00141A8F" w:rsidRPr="00A245CA" w:rsidRDefault="00141A8F" w:rsidP="000F5879">
            <w:pPr>
              <w:pStyle w:val="af8"/>
              <w:ind w:left="0"/>
            </w:pPr>
            <w:r w:rsidRPr="00A245CA">
              <w:t>-возможность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  <w:r>
              <w:t>.</w:t>
            </w:r>
          </w:p>
        </w:tc>
      </w:tr>
      <w:tr w:rsidR="00141A8F" w:rsidRPr="005F06F0" w:rsidTr="000F5879">
        <w:trPr>
          <w:trHeight w:val="2544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r w:rsidRPr="00FA2A62">
              <w:t>Обеспечить в учреждении условия доступности, позволяющие получать услуги инвалидам наравне с другими:</w:t>
            </w:r>
          </w:p>
          <w:p w:rsidR="00141A8F" w:rsidRDefault="00141A8F" w:rsidP="000F5879">
            <w:r w:rsidRPr="00FA2A62">
              <w:t>-</w:t>
            </w:r>
            <w:r w:rsidRPr="00F842C0">
              <w:t xml:space="preserve"> оборудовать входные группы пандусами/подъемными платформами</w:t>
            </w:r>
          </w:p>
          <w:p w:rsidR="00141A8F" w:rsidRDefault="00141A8F" w:rsidP="000F5879">
            <w:r>
              <w:t xml:space="preserve">- </w:t>
            </w:r>
            <w:r w:rsidRPr="00FA2A62">
              <w:t>оборудовать парковочные места для инвалидов;</w:t>
            </w:r>
          </w:p>
          <w:p w:rsidR="00141A8F" w:rsidRDefault="00141A8F" w:rsidP="000F5879">
            <w:r>
              <w:t xml:space="preserve">- </w:t>
            </w:r>
            <w:r w:rsidRPr="00F842C0">
              <w:t>адаптировать лифты, поручни, расширить дверные проемы;</w:t>
            </w:r>
          </w:p>
          <w:p w:rsidR="00141A8F" w:rsidRDefault="00141A8F" w:rsidP="000F5879">
            <w:r w:rsidRPr="00FA2A62">
              <w:t>- обеспечить наличие сменных кресел-колясок;</w:t>
            </w:r>
          </w:p>
          <w:p w:rsidR="00141A8F" w:rsidRDefault="00141A8F" w:rsidP="000F5879">
            <w:r>
              <w:t xml:space="preserve">- </w:t>
            </w:r>
            <w:r w:rsidRPr="00F842C0">
              <w:t>организовать специально оборудованные санитарно-гигиенические помещения в организации.</w:t>
            </w:r>
          </w:p>
          <w:p w:rsidR="00141A8F" w:rsidRDefault="00141A8F" w:rsidP="000F5879">
            <w:r w:rsidRPr="00F842C0">
              <w:t>- обеспечить дублирование для инвалидов по слуху и зрению звуковой и зрительной информации</w:t>
            </w:r>
          </w:p>
          <w:p w:rsidR="00141A8F" w:rsidRDefault="00141A8F" w:rsidP="000F5879">
            <w:r w:rsidRPr="00F842C0">
              <w:t>- обеспечить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141A8F" w:rsidRDefault="00141A8F" w:rsidP="000F5879">
            <w:r w:rsidRPr="00FA2A62">
              <w:t>- обеспечить возможность предоставления инвалидам по слуху (слуху и зрению) услуг сурдопереводчика (тифлосурдопереводчика);</w:t>
            </w:r>
          </w:p>
          <w:p w:rsidR="00141A8F" w:rsidRDefault="00141A8F" w:rsidP="000F5879">
            <w:r w:rsidRPr="00FA2A62">
              <w:t>- работникам организации рекомендуется пройти обучение (инструктирование, возможность сопровождения работниками организации) по работе с инвалидами.</w:t>
            </w:r>
          </w:p>
          <w:p w:rsidR="00141A8F" w:rsidRPr="005F06F0" w:rsidRDefault="00141A8F" w:rsidP="000F5879">
            <w:r>
              <w:t xml:space="preserve">- </w:t>
            </w:r>
            <w:r w:rsidRPr="00F842C0">
              <w:t>предоставить возможность предоставления услуги в дистанционном режиме или на дому.</w:t>
            </w:r>
          </w:p>
        </w:tc>
      </w:tr>
      <w:tr w:rsidR="00141A8F" w:rsidRPr="005F06F0" w:rsidTr="000F5879">
        <w:trPr>
          <w:trHeight w:val="1127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 w:rsidR="00141A8F" w:rsidRPr="005F06F0" w:rsidTr="000F5879">
        <w:trPr>
          <w:trHeight w:val="830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При анализе ответов респондентов, были сформулированы следующие рекомендации:</w:t>
            </w:r>
          </w:p>
          <w:p w:rsidR="00141A8F" w:rsidRDefault="00141A8F" w:rsidP="00857F36">
            <w:pPr>
              <w:pStyle w:val="af8"/>
              <w:numPr>
                <w:ilvl w:val="0"/>
                <w:numId w:val="69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>Ремонт здания.</w:t>
            </w:r>
          </w:p>
          <w:p w:rsidR="00141A8F" w:rsidRPr="005F06F0" w:rsidRDefault="00141A8F" w:rsidP="00857F36">
            <w:pPr>
              <w:pStyle w:val="af8"/>
              <w:numPr>
                <w:ilvl w:val="0"/>
                <w:numId w:val="69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Проведение мероприятий. </w:t>
            </w:r>
          </w:p>
        </w:tc>
      </w:tr>
    </w:tbl>
    <w:p w:rsidR="00141A8F" w:rsidRDefault="00141A8F" w:rsidP="00141A8F">
      <w:pPr>
        <w:pStyle w:val="af8"/>
        <w:jc w:val="center"/>
        <w:rPr>
          <w:b/>
        </w:rPr>
      </w:pPr>
    </w:p>
    <w:p w:rsidR="00141A8F" w:rsidRDefault="00141A8F" w:rsidP="00141A8F">
      <w:pPr>
        <w:pStyle w:val="af8"/>
        <w:jc w:val="center"/>
        <w:rPr>
          <w:b/>
        </w:rPr>
      </w:pPr>
      <w:r>
        <w:rPr>
          <w:b/>
        </w:rPr>
        <w:t>38.</w:t>
      </w:r>
      <w:r w:rsidRPr="00BF45CC">
        <w:t xml:space="preserve"> </w:t>
      </w:r>
      <w:r w:rsidRPr="00BF45CC">
        <w:rPr>
          <w:b/>
        </w:rPr>
        <w:t>МБУК «Ехэ-Цакирский сельский Дом культуры»</w:t>
      </w:r>
    </w:p>
    <w:tbl>
      <w:tblPr>
        <w:tblStyle w:val="afa"/>
        <w:tblW w:w="0" w:type="auto"/>
        <w:tblInd w:w="720" w:type="dxa"/>
        <w:tblLook w:val="04A0" w:firstRow="1" w:lastRow="0" w:firstColumn="1" w:lastColumn="0" w:noHBand="0" w:noVBand="1"/>
      </w:tblPr>
      <w:tblGrid>
        <w:gridCol w:w="501"/>
        <w:gridCol w:w="3729"/>
        <w:gridCol w:w="5528"/>
      </w:tblGrid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№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Критерий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Предложения/рекомендации</w:t>
            </w:r>
          </w:p>
        </w:tc>
      </w:tr>
      <w:tr w:rsidR="00141A8F" w:rsidRPr="005F06F0" w:rsidTr="000F5879">
        <w:tc>
          <w:tcPr>
            <w:tcW w:w="551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5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1. Критерий открытости и доступности информации об организации</w:t>
            </w:r>
            <w:r>
              <w:rPr>
                <w:szCs w:val="24"/>
              </w:rPr>
              <w:t>а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pPr>
              <w:rPr>
                <w:color w:val="000000"/>
                <w:szCs w:val="27"/>
              </w:rPr>
            </w:pPr>
            <w:r w:rsidRPr="00B83641">
              <w:t xml:space="preserve">1. </w:t>
            </w:r>
            <w:r w:rsidRPr="00C3240E">
              <w:rPr>
                <w:color w:val="000000"/>
                <w:szCs w:val="27"/>
              </w:rPr>
              <w:t>Привести информацию на информационных стендах в помещении организации в соответствие перечню информации и требованиям к ней, установленным нормативными правовыми актами, а именно разместить на информационных стендах следующую информацию: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Pr="00A245CA" w:rsidRDefault="00141A8F" w:rsidP="000F5879">
            <w:pPr>
              <w:rPr>
                <w:rFonts w:ascii="Arial" w:hAnsi="Arial" w:cs="Arial"/>
                <w:b/>
                <w:bCs/>
                <w:color w:val="555555"/>
                <w:sz w:val="20"/>
                <w:szCs w:val="20"/>
                <w:shd w:val="clear" w:color="auto" w:fill="FFFFFF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</w:tc>
      </w:tr>
      <w:tr w:rsidR="00141A8F" w:rsidRPr="005F06F0" w:rsidTr="000F5879">
        <w:trPr>
          <w:trHeight w:val="1429"/>
        </w:trPr>
        <w:tc>
          <w:tcPr>
            <w:tcW w:w="551" w:type="dxa"/>
            <w:vMerge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5245" w:type="dxa"/>
            <w:vMerge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8044" w:type="dxa"/>
            <w:shd w:val="clear" w:color="auto" w:fill="auto"/>
          </w:tcPr>
          <w:p w:rsidR="00141A8F" w:rsidRPr="00A13C75" w:rsidRDefault="00141A8F" w:rsidP="000F5879">
            <w:pPr>
              <w:pStyle w:val="affffffffa"/>
              <w:ind w:firstLine="0"/>
              <w:jc w:val="both"/>
            </w:pPr>
            <w:r w:rsidRPr="00A13C75">
              <w:t>2.Обеспечить на официальном сайте наличие информации об учреждении культуры, а именно: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 полное и сокращенное наименование, место нахождения, почтовый адрес, схема проезда;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  <w:p w:rsidR="00141A8F" w:rsidRDefault="00141A8F" w:rsidP="000F5879"/>
          <w:p w:rsidR="00141A8F" w:rsidRDefault="00141A8F" w:rsidP="000F5879">
            <w:r w:rsidRPr="00DF1885">
              <w:t>Обеспечить наличие и функционирование на официальном</w:t>
            </w:r>
            <w:r>
              <w:t xml:space="preserve"> сайте организации дистанционного</w:t>
            </w:r>
            <w:r w:rsidRPr="00DF1885">
              <w:t xml:space="preserve"> способ</w:t>
            </w:r>
            <w:r>
              <w:t>а</w:t>
            </w:r>
            <w:r w:rsidRPr="00DF1885">
              <w:t xml:space="preserve"> взаи</w:t>
            </w:r>
            <w:r>
              <w:t>модействия с получателями услуг:</w:t>
            </w:r>
          </w:p>
          <w:p w:rsidR="00141A8F" w:rsidRDefault="00141A8F" w:rsidP="000F5879">
            <w:r>
              <w:t>- телефон</w:t>
            </w:r>
          </w:p>
          <w:p w:rsidR="00141A8F" w:rsidRDefault="00141A8F" w:rsidP="000F5879">
            <w:r>
              <w:t>- электронной почты</w:t>
            </w:r>
          </w:p>
          <w:p w:rsidR="00141A8F" w:rsidRPr="00D80C67" w:rsidRDefault="00141A8F" w:rsidP="000F5879">
            <w:r>
              <w:t>-</w:t>
            </w:r>
            <w:r w:rsidRPr="00D80C67">
              <w:t> обеспечение технической возможности выражения получателем услуг мнения о качестве условий оказания услуг (наличие анкеты для опроса граждан или гиперссылки на нее);</w:t>
            </w:r>
          </w:p>
          <w:p w:rsidR="00141A8F" w:rsidRPr="00D80C67" w:rsidRDefault="00141A8F" w:rsidP="000F5879">
            <w:r w:rsidRPr="00D80C67">
              <w:t>- электронного сервиса: форма для подачи электронного обращения/жалобы/ предложения;</w:t>
            </w:r>
          </w:p>
          <w:p w:rsidR="00141A8F" w:rsidRPr="00D80C67" w:rsidRDefault="00141A8F" w:rsidP="000F5879">
            <w:r w:rsidRPr="00D80C67">
              <w:t>- электронного сервиса: получение консультации по оказываемым услугам;</w:t>
            </w:r>
          </w:p>
          <w:p w:rsidR="00141A8F" w:rsidRDefault="00141A8F" w:rsidP="000F5879">
            <w:r w:rsidRPr="00D80C67">
              <w:t>- иного электронного сервиса</w:t>
            </w:r>
          </w:p>
          <w:p w:rsidR="00141A8F" w:rsidRDefault="00141A8F" w:rsidP="000F5879">
            <w:r>
              <w:t xml:space="preserve"> </w:t>
            </w:r>
            <w:r w:rsidRPr="00DF1885">
              <w:t>- электронного сервиса: раздел «Часто задаваемые вопросы»;</w:t>
            </w:r>
          </w:p>
          <w:p w:rsidR="00141A8F" w:rsidRPr="00DF1885" w:rsidRDefault="00141A8F" w:rsidP="000F5879"/>
          <w:p w:rsidR="00141A8F" w:rsidRDefault="00141A8F" w:rsidP="000F5879">
            <w:r w:rsidRPr="00E36D36">
              <w:t>Обеспечить наличие и функционирование на официальном сайте организации альтернативной версии официального сайта организации в сети «Интернет» для инвалидов по зрению.</w:t>
            </w:r>
          </w:p>
          <w:p w:rsidR="00141A8F" w:rsidRPr="00B83641" w:rsidRDefault="00141A8F" w:rsidP="000F5879"/>
        </w:tc>
      </w:tr>
      <w:tr w:rsidR="00141A8F" w:rsidRPr="005F06F0" w:rsidTr="000F5879">
        <w:trPr>
          <w:trHeight w:val="725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5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A245CA">
              <w:t>2. Критерий комфортности условий предоставления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</w:pPr>
            <w:r w:rsidRPr="00DB59C6">
              <w:t>Для повышения комфортности предоставлен</w:t>
            </w:r>
            <w:r>
              <w:t>ия услуг обеспечить в учреждении:</w:t>
            </w:r>
          </w:p>
          <w:p w:rsidR="00141A8F" w:rsidRPr="00A13C75" w:rsidRDefault="00141A8F" w:rsidP="000F5879">
            <w:pPr>
              <w:pStyle w:val="af8"/>
              <w:ind w:left="0"/>
            </w:pPr>
            <w:r>
              <w:t xml:space="preserve">- </w:t>
            </w:r>
            <w:r w:rsidRPr="00A13C75">
              <w:t>доступность питьевой воды</w:t>
            </w:r>
          </w:p>
          <w:p w:rsidR="00141A8F" w:rsidRPr="00A13C75" w:rsidRDefault="00141A8F" w:rsidP="000F5879">
            <w:pPr>
              <w:pStyle w:val="af8"/>
              <w:ind w:left="0"/>
            </w:pPr>
            <w:r w:rsidRPr="00A13C75">
              <w:t>- наличие и доступность санитарно-гигиенических помещений (чистота помещений, наличие мыла, воды, туалетной бумаги и пр.);</w:t>
            </w:r>
          </w:p>
          <w:p w:rsidR="00141A8F" w:rsidRPr="00A13C75" w:rsidRDefault="00141A8F" w:rsidP="000F5879">
            <w:pPr>
              <w:pStyle w:val="af8"/>
              <w:ind w:left="0"/>
            </w:pPr>
            <w:r>
              <w:t xml:space="preserve">- </w:t>
            </w:r>
            <w:r w:rsidRPr="00A13C75">
              <w:t>санитарное состояние помещений организаций</w:t>
            </w:r>
          </w:p>
          <w:p w:rsidR="00141A8F" w:rsidRDefault="00141A8F" w:rsidP="000F5879">
            <w:pPr>
              <w:pStyle w:val="af8"/>
              <w:ind w:left="0"/>
            </w:pPr>
            <w:r w:rsidRPr="00A245CA">
              <w:t>-возможность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  <w:r>
              <w:t>.</w:t>
            </w:r>
          </w:p>
          <w:p w:rsidR="00141A8F" w:rsidRPr="00A245CA" w:rsidRDefault="00141A8F" w:rsidP="000F5879">
            <w:pPr>
              <w:pStyle w:val="af8"/>
              <w:ind w:left="0"/>
            </w:pPr>
          </w:p>
        </w:tc>
      </w:tr>
      <w:tr w:rsidR="00141A8F" w:rsidRPr="005F06F0" w:rsidTr="000F5879">
        <w:trPr>
          <w:trHeight w:val="2544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r w:rsidRPr="00FA2A62">
              <w:t>Обеспечить в учреждении условия доступности, позволяющие получать услуги инвалидам наравне с другими:</w:t>
            </w:r>
          </w:p>
          <w:p w:rsidR="00141A8F" w:rsidRDefault="00141A8F" w:rsidP="000F5879">
            <w:r w:rsidRPr="00FA2A62">
              <w:t>-</w:t>
            </w:r>
            <w:r w:rsidRPr="00F842C0">
              <w:t xml:space="preserve"> оборудовать входные группы пандусами/подъемными платформами</w:t>
            </w:r>
          </w:p>
          <w:p w:rsidR="00141A8F" w:rsidRDefault="00141A8F" w:rsidP="000F5879">
            <w:r>
              <w:t xml:space="preserve">- </w:t>
            </w:r>
            <w:r w:rsidRPr="00FA2A62">
              <w:t>оборудовать парковочные места для инвалидов;</w:t>
            </w:r>
          </w:p>
          <w:p w:rsidR="00141A8F" w:rsidRDefault="00141A8F" w:rsidP="000F5879">
            <w:r>
              <w:t xml:space="preserve">- </w:t>
            </w:r>
            <w:r w:rsidRPr="00F842C0">
              <w:t>адаптировать лифты, поручни, расширить дверные проемы;</w:t>
            </w:r>
          </w:p>
          <w:p w:rsidR="00141A8F" w:rsidRDefault="00141A8F" w:rsidP="000F5879">
            <w:r w:rsidRPr="00FA2A62">
              <w:t>- обеспечить наличие сменных кресел-колясок;</w:t>
            </w:r>
          </w:p>
          <w:p w:rsidR="00141A8F" w:rsidRDefault="00141A8F" w:rsidP="000F5879">
            <w:r>
              <w:t xml:space="preserve">- </w:t>
            </w:r>
            <w:r w:rsidRPr="00F842C0">
              <w:t>организовать специально оборудованные санитарно-гигиенические помещения в организации.</w:t>
            </w:r>
          </w:p>
          <w:p w:rsidR="00141A8F" w:rsidRDefault="00141A8F" w:rsidP="000F5879">
            <w:r w:rsidRPr="00F842C0">
              <w:t>- обеспечить дублирование для инвалидов по слуху и зрению звуковой и зрительной информации</w:t>
            </w:r>
          </w:p>
          <w:p w:rsidR="00141A8F" w:rsidRDefault="00141A8F" w:rsidP="000F5879">
            <w:r w:rsidRPr="00F842C0">
              <w:t>- обеспечить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141A8F" w:rsidRDefault="00141A8F" w:rsidP="000F5879">
            <w:r w:rsidRPr="00FA2A62">
              <w:t>- обеспечить возможность предоставления инвалидам по слуху (слуху и зрению) услуг сурдопереводчика (тифлосурдопереводчика);</w:t>
            </w:r>
          </w:p>
          <w:p w:rsidR="00141A8F" w:rsidRDefault="00141A8F" w:rsidP="000F5879">
            <w:r w:rsidRPr="00FA2A62">
              <w:t>- работникам организации рекомендуется пройти обучение (инструктирование, возможность сопровождения работниками организации) по работе с инвалидами.</w:t>
            </w:r>
          </w:p>
          <w:p w:rsidR="00141A8F" w:rsidRPr="005F06F0" w:rsidRDefault="00141A8F" w:rsidP="000F5879">
            <w:r>
              <w:t xml:space="preserve">- </w:t>
            </w:r>
            <w:r w:rsidRPr="00F842C0">
              <w:t>предоставить возможность предоставления услуги в дистанционном режиме или на дому.</w:t>
            </w:r>
          </w:p>
        </w:tc>
      </w:tr>
      <w:tr w:rsidR="00141A8F" w:rsidRPr="005F06F0" w:rsidTr="000F5879">
        <w:trPr>
          <w:trHeight w:val="1127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 w:rsidR="00141A8F" w:rsidRPr="005F06F0" w:rsidTr="000F5879">
        <w:trPr>
          <w:trHeight w:val="830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При анализе ответов респондентов, были сформулированы следующие рекомендации:</w:t>
            </w:r>
          </w:p>
          <w:p w:rsidR="00141A8F" w:rsidRDefault="00141A8F" w:rsidP="00857F36">
            <w:pPr>
              <w:pStyle w:val="af8"/>
              <w:numPr>
                <w:ilvl w:val="0"/>
                <w:numId w:val="70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Капитальный ремонт здания. </w:t>
            </w:r>
          </w:p>
          <w:p w:rsidR="00141A8F" w:rsidRPr="004A4D38" w:rsidRDefault="00141A8F" w:rsidP="00857F36">
            <w:pPr>
              <w:pStyle w:val="af8"/>
              <w:numPr>
                <w:ilvl w:val="0"/>
                <w:numId w:val="70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Проведение мероприятий и мастер-классов. </w:t>
            </w:r>
          </w:p>
        </w:tc>
      </w:tr>
    </w:tbl>
    <w:p w:rsidR="00141A8F" w:rsidRDefault="00141A8F" w:rsidP="00141A8F">
      <w:pPr>
        <w:pStyle w:val="af8"/>
        <w:jc w:val="center"/>
        <w:rPr>
          <w:b/>
        </w:rPr>
      </w:pPr>
    </w:p>
    <w:p w:rsidR="00141A8F" w:rsidRDefault="00141A8F" w:rsidP="00141A8F">
      <w:pPr>
        <w:pStyle w:val="af8"/>
        <w:jc w:val="center"/>
        <w:rPr>
          <w:b/>
        </w:rPr>
      </w:pPr>
      <w:r>
        <w:rPr>
          <w:b/>
        </w:rPr>
        <w:t>39.</w:t>
      </w:r>
      <w:r w:rsidRPr="00C800D4">
        <w:t xml:space="preserve"> </w:t>
      </w:r>
      <w:r w:rsidRPr="00C800D4">
        <w:rPr>
          <w:b/>
        </w:rPr>
        <w:t>АУ «Санагинский ДК»</w:t>
      </w:r>
    </w:p>
    <w:tbl>
      <w:tblPr>
        <w:tblStyle w:val="afa"/>
        <w:tblW w:w="0" w:type="auto"/>
        <w:tblInd w:w="720" w:type="dxa"/>
        <w:tblLook w:val="04A0" w:firstRow="1" w:lastRow="0" w:firstColumn="1" w:lastColumn="0" w:noHBand="0" w:noVBand="1"/>
      </w:tblPr>
      <w:tblGrid>
        <w:gridCol w:w="501"/>
        <w:gridCol w:w="3729"/>
        <w:gridCol w:w="5528"/>
      </w:tblGrid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№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Критерий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Предложения/рекомендации</w:t>
            </w:r>
          </w:p>
        </w:tc>
      </w:tr>
      <w:tr w:rsidR="00141A8F" w:rsidRPr="005F06F0" w:rsidTr="000F5879">
        <w:tc>
          <w:tcPr>
            <w:tcW w:w="551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5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1. Критерий открытости и доступности информации об организации</w:t>
            </w:r>
            <w:r>
              <w:rPr>
                <w:szCs w:val="24"/>
              </w:rPr>
              <w:t>а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pPr>
              <w:rPr>
                <w:color w:val="000000"/>
                <w:szCs w:val="27"/>
              </w:rPr>
            </w:pPr>
            <w:r w:rsidRPr="00B83641">
              <w:t xml:space="preserve">1. </w:t>
            </w:r>
            <w:r w:rsidRPr="00C3240E">
              <w:rPr>
                <w:color w:val="000000"/>
                <w:szCs w:val="27"/>
              </w:rPr>
              <w:t>Привести информацию на информационных стендах в помещении организации в соответствие перечню информации и требованиям к ней, установленным нормативными правовыми актами, а именно разместить на информационных стендах следующую информацию: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Pr="00A245CA" w:rsidRDefault="00141A8F" w:rsidP="000F5879">
            <w:pPr>
              <w:rPr>
                <w:rFonts w:ascii="Arial" w:hAnsi="Arial" w:cs="Arial"/>
                <w:b/>
                <w:bCs/>
                <w:color w:val="555555"/>
                <w:sz w:val="20"/>
                <w:szCs w:val="20"/>
                <w:shd w:val="clear" w:color="auto" w:fill="FFFFFF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</w:tc>
      </w:tr>
      <w:tr w:rsidR="00141A8F" w:rsidRPr="005F06F0" w:rsidTr="000F5879">
        <w:trPr>
          <w:trHeight w:val="1429"/>
        </w:trPr>
        <w:tc>
          <w:tcPr>
            <w:tcW w:w="551" w:type="dxa"/>
            <w:vMerge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5245" w:type="dxa"/>
            <w:vMerge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8044" w:type="dxa"/>
            <w:shd w:val="clear" w:color="auto" w:fill="auto"/>
          </w:tcPr>
          <w:p w:rsidR="00141A8F" w:rsidRPr="00A13C75" w:rsidRDefault="00141A8F" w:rsidP="000F5879">
            <w:pPr>
              <w:pStyle w:val="affffffffa"/>
              <w:ind w:firstLine="0"/>
              <w:jc w:val="both"/>
            </w:pPr>
            <w:r w:rsidRPr="00A13C75">
              <w:t>2.Обеспечить на официальном сайте наличие информации об учреждении культуры, а именно: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 полное и сокращенное наименование, место нахождения, почтовый адрес, схема проезда;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  <w:p w:rsidR="00141A8F" w:rsidRDefault="00141A8F" w:rsidP="000F5879"/>
          <w:p w:rsidR="00141A8F" w:rsidRDefault="00141A8F" w:rsidP="000F5879">
            <w:r w:rsidRPr="00DF1885">
              <w:t>Обеспечить наличие и функционирование на официальном</w:t>
            </w:r>
            <w:r>
              <w:t xml:space="preserve"> сайте организации дистанционного</w:t>
            </w:r>
            <w:r w:rsidRPr="00DF1885">
              <w:t xml:space="preserve"> способ</w:t>
            </w:r>
            <w:r>
              <w:t>а</w:t>
            </w:r>
            <w:r w:rsidRPr="00DF1885">
              <w:t xml:space="preserve"> взаи</w:t>
            </w:r>
            <w:r>
              <w:t>модействия с получателями услуг:</w:t>
            </w:r>
          </w:p>
          <w:p w:rsidR="00141A8F" w:rsidRDefault="00141A8F" w:rsidP="000F5879">
            <w:r>
              <w:t>- телефон</w:t>
            </w:r>
          </w:p>
          <w:p w:rsidR="00141A8F" w:rsidRDefault="00141A8F" w:rsidP="000F5879">
            <w:r>
              <w:t>- электронной почты</w:t>
            </w:r>
          </w:p>
          <w:p w:rsidR="00141A8F" w:rsidRPr="00D80C67" w:rsidRDefault="00141A8F" w:rsidP="000F5879">
            <w:r>
              <w:t>-</w:t>
            </w:r>
            <w:r w:rsidRPr="00D80C67">
              <w:t> обеспечение технической возможности выражения получателем услуг мнения о качестве условий оказания услуг (наличие анкеты для опроса граждан или гиперссылки на нее);</w:t>
            </w:r>
          </w:p>
          <w:p w:rsidR="00141A8F" w:rsidRPr="00D80C67" w:rsidRDefault="00141A8F" w:rsidP="000F5879">
            <w:r w:rsidRPr="00D80C67">
              <w:t>- электронного сервиса: форма для подачи электронного обращения/жалобы/ предложения;</w:t>
            </w:r>
          </w:p>
          <w:p w:rsidR="00141A8F" w:rsidRPr="00D80C67" w:rsidRDefault="00141A8F" w:rsidP="000F5879">
            <w:r w:rsidRPr="00D80C67">
              <w:t>- электронного сервиса: получение консультации по оказываемым услугам;</w:t>
            </w:r>
          </w:p>
          <w:p w:rsidR="00141A8F" w:rsidRDefault="00141A8F" w:rsidP="000F5879">
            <w:r w:rsidRPr="00D80C67">
              <w:t>- иного электронного сервиса</w:t>
            </w:r>
          </w:p>
          <w:p w:rsidR="00141A8F" w:rsidRDefault="00141A8F" w:rsidP="000F5879">
            <w:r>
              <w:t xml:space="preserve"> </w:t>
            </w:r>
            <w:r w:rsidRPr="00DF1885">
              <w:t>- электронного сервиса: раздел «Часто задаваемые вопросы»;</w:t>
            </w:r>
          </w:p>
          <w:p w:rsidR="00141A8F" w:rsidRPr="00DF1885" w:rsidRDefault="00141A8F" w:rsidP="000F5879"/>
          <w:p w:rsidR="00141A8F" w:rsidRDefault="00141A8F" w:rsidP="000F5879">
            <w:r w:rsidRPr="00E36D36">
              <w:t>Обеспечить наличие и функционирование на официальном сайте организации альтернативной версии официального сайта организации в сети «Интернет» для инвалидов по зрению.</w:t>
            </w:r>
          </w:p>
          <w:p w:rsidR="00141A8F" w:rsidRPr="00B83641" w:rsidRDefault="00141A8F" w:rsidP="000F5879"/>
        </w:tc>
      </w:tr>
      <w:tr w:rsidR="00141A8F" w:rsidRPr="005F06F0" w:rsidTr="000F5879">
        <w:trPr>
          <w:trHeight w:val="725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5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A245CA">
              <w:t>2. Критерий комфортности условий предоставления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</w:pPr>
            <w:r w:rsidRPr="00DB59C6">
              <w:t>Для повышения комфортности предоставлен</w:t>
            </w:r>
            <w:r>
              <w:t>ия услуг обеспечить в учреждении:</w:t>
            </w:r>
          </w:p>
          <w:p w:rsidR="00141A8F" w:rsidRPr="00A13C75" w:rsidRDefault="00141A8F" w:rsidP="000F5879">
            <w:pPr>
              <w:pStyle w:val="af8"/>
              <w:ind w:left="0"/>
            </w:pPr>
            <w:r>
              <w:t xml:space="preserve">- </w:t>
            </w:r>
            <w:r w:rsidRPr="00A13C75">
              <w:t>доступность питьевой воды</w:t>
            </w:r>
          </w:p>
          <w:p w:rsidR="00141A8F" w:rsidRPr="00A13C75" w:rsidRDefault="00141A8F" w:rsidP="000F5879">
            <w:pPr>
              <w:pStyle w:val="af8"/>
              <w:ind w:left="0"/>
            </w:pPr>
            <w:r w:rsidRPr="00A13C75">
              <w:t>- наличие и доступность санитарно-гигиенических помещений (чистота помещений, наличие мыла, воды, туалетной бумаги и пр.);</w:t>
            </w:r>
          </w:p>
          <w:p w:rsidR="00141A8F" w:rsidRPr="00A13C75" w:rsidRDefault="00141A8F" w:rsidP="000F5879">
            <w:pPr>
              <w:pStyle w:val="af8"/>
              <w:ind w:left="0"/>
            </w:pPr>
            <w:r>
              <w:t xml:space="preserve">- </w:t>
            </w:r>
            <w:r w:rsidRPr="00A13C75">
              <w:t>санитарное состояние помещений организаций</w:t>
            </w:r>
          </w:p>
          <w:p w:rsidR="00141A8F" w:rsidRPr="00A245CA" w:rsidRDefault="00141A8F" w:rsidP="000F5879">
            <w:pPr>
              <w:pStyle w:val="af8"/>
              <w:ind w:left="0"/>
            </w:pPr>
            <w:r w:rsidRPr="00A245CA">
              <w:t>-возможность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  <w:r>
              <w:t>.</w:t>
            </w:r>
          </w:p>
        </w:tc>
      </w:tr>
      <w:tr w:rsidR="00141A8F" w:rsidRPr="005F06F0" w:rsidTr="000F5879">
        <w:trPr>
          <w:trHeight w:val="2544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r w:rsidRPr="00FA2A62">
              <w:t>Обеспечить в учреждении условия доступности, позволяющие получать услуги инвалидам наравне с другими:</w:t>
            </w:r>
          </w:p>
          <w:p w:rsidR="00141A8F" w:rsidRDefault="00141A8F" w:rsidP="000F5879">
            <w:r>
              <w:t xml:space="preserve">- </w:t>
            </w:r>
            <w:r w:rsidRPr="00FA2A62">
              <w:t>оборудовать парковочные места для инвалидов;</w:t>
            </w:r>
          </w:p>
          <w:p w:rsidR="00141A8F" w:rsidRDefault="00141A8F" w:rsidP="000F5879">
            <w:r>
              <w:t xml:space="preserve">- </w:t>
            </w:r>
            <w:r w:rsidRPr="00F842C0">
              <w:t>адаптировать лифты, поручни, расширить дверные проемы;</w:t>
            </w:r>
          </w:p>
          <w:p w:rsidR="00141A8F" w:rsidRDefault="00141A8F" w:rsidP="000F5879">
            <w:r w:rsidRPr="00FA2A62">
              <w:t>- обеспечить наличие сменных кресел-колясок;</w:t>
            </w:r>
          </w:p>
          <w:p w:rsidR="00141A8F" w:rsidRDefault="00141A8F" w:rsidP="000F5879">
            <w:r>
              <w:t xml:space="preserve">- </w:t>
            </w:r>
            <w:r w:rsidRPr="00F842C0">
              <w:t>организовать специально оборудованные санитарно-гигиенические помещения в организации.</w:t>
            </w:r>
          </w:p>
          <w:p w:rsidR="00141A8F" w:rsidRDefault="00141A8F" w:rsidP="000F5879">
            <w:r w:rsidRPr="00F842C0">
              <w:t>- обеспечить дублирование для инвалидов по слуху и зрению звуковой и зрительной информации</w:t>
            </w:r>
          </w:p>
          <w:p w:rsidR="00141A8F" w:rsidRDefault="00141A8F" w:rsidP="000F5879">
            <w:r w:rsidRPr="00F842C0">
              <w:t>- обеспечить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141A8F" w:rsidRDefault="00141A8F" w:rsidP="000F5879">
            <w:r w:rsidRPr="00FA2A62">
              <w:t>- обеспечить возможность предоставления инвалидам по слуху (слуху и зрению) услуг сурдопереводчика (тифлосурдопереводчика);</w:t>
            </w:r>
          </w:p>
          <w:p w:rsidR="00141A8F" w:rsidRDefault="00141A8F" w:rsidP="000F5879">
            <w:r w:rsidRPr="00FA2A62">
              <w:t>- работникам организации рекомендуется пройти обучение (инструктирование, возможность сопровождения работниками организации) по работе с инвалидами.</w:t>
            </w:r>
          </w:p>
          <w:p w:rsidR="00141A8F" w:rsidRPr="005F06F0" w:rsidRDefault="00141A8F" w:rsidP="000F5879">
            <w:r>
              <w:t xml:space="preserve">- </w:t>
            </w:r>
            <w:r w:rsidRPr="00F842C0">
              <w:t>предоставить возможность предоставления услуги в дистанционном режиме или на дому.</w:t>
            </w:r>
          </w:p>
        </w:tc>
      </w:tr>
      <w:tr w:rsidR="00141A8F" w:rsidRPr="005F06F0" w:rsidTr="000F5879">
        <w:trPr>
          <w:trHeight w:val="1127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 w:rsidR="00141A8F" w:rsidRPr="005F06F0" w:rsidTr="000F5879">
        <w:trPr>
          <w:trHeight w:val="830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При анализе ответов респондентов, были сформулированы следующие рекомендации:</w:t>
            </w:r>
          </w:p>
          <w:p w:rsidR="00141A8F" w:rsidRDefault="00141A8F" w:rsidP="00857F36">
            <w:pPr>
              <w:pStyle w:val="af8"/>
              <w:numPr>
                <w:ilvl w:val="0"/>
                <w:numId w:val="71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Обустройство санитарно-гигиенических помещений. </w:t>
            </w:r>
          </w:p>
          <w:p w:rsidR="00141A8F" w:rsidRDefault="00141A8F" w:rsidP="00857F36">
            <w:pPr>
              <w:pStyle w:val="af8"/>
              <w:numPr>
                <w:ilvl w:val="0"/>
                <w:numId w:val="71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Приобрести костюмы для выступлений. </w:t>
            </w:r>
          </w:p>
          <w:p w:rsidR="00141A8F" w:rsidRPr="005F06F0" w:rsidRDefault="00141A8F" w:rsidP="00857F36">
            <w:pPr>
              <w:pStyle w:val="af8"/>
              <w:numPr>
                <w:ilvl w:val="0"/>
                <w:numId w:val="71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Решить проблему с отоплением в учреждении. </w:t>
            </w:r>
          </w:p>
        </w:tc>
      </w:tr>
    </w:tbl>
    <w:p w:rsidR="00141A8F" w:rsidRDefault="00141A8F" w:rsidP="00141A8F">
      <w:pPr>
        <w:pStyle w:val="af8"/>
        <w:jc w:val="center"/>
        <w:rPr>
          <w:b/>
        </w:rPr>
      </w:pPr>
    </w:p>
    <w:p w:rsidR="00141A8F" w:rsidRDefault="00141A8F" w:rsidP="00141A8F">
      <w:pPr>
        <w:pStyle w:val="af8"/>
        <w:jc w:val="center"/>
        <w:rPr>
          <w:b/>
        </w:rPr>
      </w:pPr>
      <w:r>
        <w:rPr>
          <w:b/>
        </w:rPr>
        <w:t>40.</w:t>
      </w:r>
      <w:r w:rsidRPr="00980DF0">
        <w:t xml:space="preserve"> </w:t>
      </w:r>
      <w:r w:rsidRPr="00980DF0">
        <w:rPr>
          <w:b/>
        </w:rPr>
        <w:t>АУ «Енгорбойский СДК»</w:t>
      </w:r>
    </w:p>
    <w:tbl>
      <w:tblPr>
        <w:tblStyle w:val="afa"/>
        <w:tblW w:w="0" w:type="auto"/>
        <w:tblInd w:w="720" w:type="dxa"/>
        <w:tblLook w:val="04A0" w:firstRow="1" w:lastRow="0" w:firstColumn="1" w:lastColumn="0" w:noHBand="0" w:noVBand="1"/>
      </w:tblPr>
      <w:tblGrid>
        <w:gridCol w:w="501"/>
        <w:gridCol w:w="3729"/>
        <w:gridCol w:w="5528"/>
      </w:tblGrid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№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Критерий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Предложения/рекомендации</w:t>
            </w:r>
          </w:p>
        </w:tc>
      </w:tr>
      <w:tr w:rsidR="00141A8F" w:rsidRPr="005F06F0" w:rsidTr="000F5879">
        <w:tc>
          <w:tcPr>
            <w:tcW w:w="551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5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1. Критерий открытости и доступности информации об организации</w:t>
            </w:r>
            <w:r>
              <w:rPr>
                <w:szCs w:val="24"/>
              </w:rPr>
              <w:t>а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pPr>
              <w:rPr>
                <w:color w:val="000000"/>
                <w:szCs w:val="27"/>
              </w:rPr>
            </w:pPr>
            <w:r w:rsidRPr="00B83641">
              <w:t xml:space="preserve">1. </w:t>
            </w:r>
            <w:r w:rsidRPr="00C3240E">
              <w:rPr>
                <w:color w:val="000000"/>
                <w:szCs w:val="27"/>
              </w:rPr>
              <w:t>Привести информацию на информационных стендах в помещении организации в соответствие перечню информации и требованиям к ней, установленным нормативными правовыми актами, а именно разместить на информационных стендах следующую информацию: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Pr="00A245CA" w:rsidRDefault="00141A8F" w:rsidP="000F5879">
            <w:pPr>
              <w:rPr>
                <w:rFonts w:ascii="Arial" w:hAnsi="Arial" w:cs="Arial"/>
                <w:b/>
                <w:bCs/>
                <w:color w:val="555555"/>
                <w:sz w:val="20"/>
                <w:szCs w:val="20"/>
                <w:shd w:val="clear" w:color="auto" w:fill="FFFFFF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</w:tc>
      </w:tr>
      <w:tr w:rsidR="00141A8F" w:rsidRPr="005F06F0" w:rsidTr="000F5879">
        <w:trPr>
          <w:trHeight w:val="1429"/>
        </w:trPr>
        <w:tc>
          <w:tcPr>
            <w:tcW w:w="551" w:type="dxa"/>
            <w:vMerge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5245" w:type="dxa"/>
            <w:vMerge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8044" w:type="dxa"/>
            <w:shd w:val="clear" w:color="auto" w:fill="auto"/>
          </w:tcPr>
          <w:p w:rsidR="00141A8F" w:rsidRPr="00A13C75" w:rsidRDefault="00141A8F" w:rsidP="000F5879">
            <w:pPr>
              <w:pStyle w:val="affffffffa"/>
              <w:ind w:firstLine="0"/>
              <w:jc w:val="both"/>
            </w:pPr>
            <w:r w:rsidRPr="00A13C75">
              <w:t>2.Обеспечить на официальном сайте наличие информации об учреждении культуры, а именно: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 полное и сокращенное наименование, место нахождения, почтовый адрес, схема проезда;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  <w:p w:rsidR="00141A8F" w:rsidRDefault="00141A8F" w:rsidP="000F5879"/>
          <w:p w:rsidR="00141A8F" w:rsidRDefault="00141A8F" w:rsidP="000F5879">
            <w:r w:rsidRPr="00DF1885">
              <w:t>Обеспечить наличие и функционирование на официальном</w:t>
            </w:r>
            <w:r>
              <w:t xml:space="preserve"> сайте организации дистанционного</w:t>
            </w:r>
            <w:r w:rsidRPr="00DF1885">
              <w:t xml:space="preserve"> способ</w:t>
            </w:r>
            <w:r>
              <w:t>а</w:t>
            </w:r>
            <w:r w:rsidRPr="00DF1885">
              <w:t xml:space="preserve"> взаи</w:t>
            </w:r>
            <w:r>
              <w:t>модействия с получателями услуг:</w:t>
            </w:r>
          </w:p>
          <w:p w:rsidR="00141A8F" w:rsidRDefault="00141A8F" w:rsidP="000F5879">
            <w:r>
              <w:t>- телефон</w:t>
            </w:r>
          </w:p>
          <w:p w:rsidR="00141A8F" w:rsidRDefault="00141A8F" w:rsidP="000F5879">
            <w:r>
              <w:t>- электронной почты</w:t>
            </w:r>
          </w:p>
          <w:p w:rsidR="00141A8F" w:rsidRPr="00D80C67" w:rsidRDefault="00141A8F" w:rsidP="000F5879">
            <w:r>
              <w:t>-</w:t>
            </w:r>
            <w:r w:rsidRPr="00D80C67">
              <w:t> обеспечение технической возможности выражения получателем услуг мнения о качестве условий оказания услуг (наличие анкеты для опроса граждан или гиперссылки на нее);</w:t>
            </w:r>
          </w:p>
          <w:p w:rsidR="00141A8F" w:rsidRPr="00D80C67" w:rsidRDefault="00141A8F" w:rsidP="000F5879">
            <w:r w:rsidRPr="00D80C67">
              <w:t>- электронного сервиса: форма для подачи электронного обращения/жалобы/ предложения;</w:t>
            </w:r>
          </w:p>
          <w:p w:rsidR="00141A8F" w:rsidRPr="00D80C67" w:rsidRDefault="00141A8F" w:rsidP="000F5879">
            <w:r w:rsidRPr="00D80C67">
              <w:t>- электронного сервиса: получение консультации по оказываемым услугам;</w:t>
            </w:r>
          </w:p>
          <w:p w:rsidR="00141A8F" w:rsidRDefault="00141A8F" w:rsidP="000F5879">
            <w:r w:rsidRPr="00D80C67">
              <w:t>- иного электронного сервиса</w:t>
            </w:r>
          </w:p>
          <w:p w:rsidR="00141A8F" w:rsidRDefault="00141A8F" w:rsidP="000F5879">
            <w:r>
              <w:t xml:space="preserve"> </w:t>
            </w:r>
            <w:r w:rsidRPr="00DF1885">
              <w:t>- электронного сервиса: раздел «Часто задаваемые вопросы»;</w:t>
            </w:r>
          </w:p>
          <w:p w:rsidR="00141A8F" w:rsidRPr="00DF1885" w:rsidRDefault="00141A8F" w:rsidP="000F5879"/>
          <w:p w:rsidR="00141A8F" w:rsidRDefault="00141A8F" w:rsidP="000F5879">
            <w:r w:rsidRPr="00E36D36">
              <w:t>Обеспечить наличие и функционирование на официальном сайте организации альтернативной версии официального сайта организации в сети «Интернет» для инвалидов по зрению.</w:t>
            </w:r>
          </w:p>
          <w:p w:rsidR="00141A8F" w:rsidRPr="00B83641" w:rsidRDefault="00141A8F" w:rsidP="000F5879"/>
        </w:tc>
      </w:tr>
      <w:tr w:rsidR="00141A8F" w:rsidRPr="005F06F0" w:rsidTr="000F5879">
        <w:trPr>
          <w:trHeight w:val="725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5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A245CA">
              <w:t>2. Критерий комфортности условий предоставления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</w:pPr>
            <w:r w:rsidRPr="00DB59C6">
              <w:t>Для повышения комфортности предоставлен</w:t>
            </w:r>
            <w:r>
              <w:t>ия услуг обеспечить в учреждении:</w:t>
            </w:r>
          </w:p>
          <w:p w:rsidR="00141A8F" w:rsidRDefault="00141A8F" w:rsidP="000F5879">
            <w:pPr>
              <w:pStyle w:val="af8"/>
              <w:ind w:left="0"/>
            </w:pPr>
            <w:r w:rsidRPr="00A245CA">
              <w:t>- наличие и понятность навигации внутри организации;</w:t>
            </w:r>
          </w:p>
          <w:p w:rsidR="00141A8F" w:rsidRPr="00A13C75" w:rsidRDefault="00141A8F" w:rsidP="000F5879">
            <w:pPr>
              <w:pStyle w:val="af8"/>
              <w:ind w:left="0"/>
            </w:pPr>
            <w:r>
              <w:t xml:space="preserve">- </w:t>
            </w:r>
            <w:r w:rsidRPr="00A13C75">
              <w:t>доступность питьевой воды</w:t>
            </w:r>
          </w:p>
          <w:p w:rsidR="00141A8F" w:rsidRPr="00980DF0" w:rsidRDefault="00141A8F" w:rsidP="000F5879">
            <w:pPr>
              <w:pStyle w:val="af8"/>
              <w:ind w:left="0"/>
            </w:pPr>
            <w:r w:rsidRPr="00A245CA">
              <w:t>-возможность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  <w:r>
              <w:t>.</w:t>
            </w:r>
          </w:p>
          <w:p w:rsidR="00141A8F" w:rsidRPr="00A245CA" w:rsidRDefault="00141A8F" w:rsidP="000F5879">
            <w:pPr>
              <w:pStyle w:val="af8"/>
              <w:ind w:left="0"/>
            </w:pPr>
          </w:p>
        </w:tc>
      </w:tr>
      <w:tr w:rsidR="00141A8F" w:rsidRPr="005F06F0" w:rsidTr="000F5879">
        <w:trPr>
          <w:trHeight w:val="2544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r w:rsidRPr="00FA2A62">
              <w:t>Обеспечить в учреждении условия доступности, позволяющие получать услуги инвалидам наравне с другими:</w:t>
            </w:r>
          </w:p>
          <w:p w:rsidR="00141A8F" w:rsidRDefault="00141A8F" w:rsidP="000F5879">
            <w:r w:rsidRPr="00FA2A62">
              <w:t>-</w:t>
            </w:r>
            <w:r w:rsidRPr="00F842C0">
              <w:t xml:space="preserve"> оборудовать входные группы пандусами/подъемными платформами</w:t>
            </w:r>
          </w:p>
          <w:p w:rsidR="00141A8F" w:rsidRDefault="00141A8F" w:rsidP="000F5879">
            <w:r>
              <w:t xml:space="preserve">- </w:t>
            </w:r>
            <w:r w:rsidRPr="00FA2A62">
              <w:t>оборудовать парковочные места для инвалидов;</w:t>
            </w:r>
          </w:p>
          <w:p w:rsidR="00141A8F" w:rsidRDefault="00141A8F" w:rsidP="000F5879">
            <w:r>
              <w:t xml:space="preserve">- </w:t>
            </w:r>
            <w:r w:rsidRPr="00F842C0">
              <w:t>адаптировать лифты, поручни, расширить дверные проемы;</w:t>
            </w:r>
          </w:p>
          <w:p w:rsidR="00141A8F" w:rsidRDefault="00141A8F" w:rsidP="000F5879">
            <w:r w:rsidRPr="00FA2A62">
              <w:t>- обеспечить наличие сменных кресел-колясок;</w:t>
            </w:r>
          </w:p>
          <w:p w:rsidR="00141A8F" w:rsidRDefault="00141A8F" w:rsidP="000F5879">
            <w:r>
              <w:t xml:space="preserve">- </w:t>
            </w:r>
            <w:r w:rsidRPr="00F842C0">
              <w:t>организовать специально оборудованные санитарно-гигиенические помещения в организации.</w:t>
            </w:r>
          </w:p>
          <w:p w:rsidR="00141A8F" w:rsidRDefault="00141A8F" w:rsidP="000F5879">
            <w:r w:rsidRPr="00F842C0">
              <w:t>- обеспечить дублирование для инвалидов по слуху и зрению звуковой и зрительной информации</w:t>
            </w:r>
          </w:p>
          <w:p w:rsidR="00141A8F" w:rsidRDefault="00141A8F" w:rsidP="000F5879">
            <w:r w:rsidRPr="00F842C0">
              <w:t>- обеспечить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141A8F" w:rsidRDefault="00141A8F" w:rsidP="000F5879">
            <w:r w:rsidRPr="00FA2A62">
              <w:t>- обеспечить возможность предоставления инвалидам по слуху (слуху и зрению) услуг сурдопереводчика (тифлосурдопереводчика);</w:t>
            </w:r>
          </w:p>
          <w:p w:rsidR="00141A8F" w:rsidRDefault="00141A8F" w:rsidP="000F5879">
            <w:r w:rsidRPr="00FA2A62">
              <w:t>- работникам организации рекомендуется пройти обучение (инструктирование, возможность сопровождения работниками организации) по работе с инвалидами.</w:t>
            </w:r>
          </w:p>
          <w:p w:rsidR="00141A8F" w:rsidRPr="005F06F0" w:rsidRDefault="00141A8F" w:rsidP="000F5879">
            <w:r>
              <w:t xml:space="preserve">- </w:t>
            </w:r>
            <w:r w:rsidRPr="00F842C0">
              <w:t>предоставить возможность предоставления услуги в дистанционном режиме или на дому.</w:t>
            </w:r>
          </w:p>
        </w:tc>
      </w:tr>
      <w:tr w:rsidR="00141A8F" w:rsidRPr="005F06F0" w:rsidTr="000F5879">
        <w:trPr>
          <w:trHeight w:val="1127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 w:rsidR="00141A8F" w:rsidRPr="005F06F0" w:rsidTr="000F5879">
        <w:trPr>
          <w:trHeight w:val="830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При анализе ответов респондентов, были сформулированы следующие рекомендации:</w:t>
            </w:r>
          </w:p>
          <w:p w:rsidR="00141A8F" w:rsidRDefault="00141A8F" w:rsidP="00857F36">
            <w:pPr>
              <w:pStyle w:val="af8"/>
              <w:numPr>
                <w:ilvl w:val="0"/>
                <w:numId w:val="72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>Капитальный ремонт.</w:t>
            </w:r>
          </w:p>
          <w:p w:rsidR="00141A8F" w:rsidRDefault="00141A8F" w:rsidP="00857F36">
            <w:pPr>
              <w:pStyle w:val="af8"/>
              <w:numPr>
                <w:ilvl w:val="0"/>
                <w:numId w:val="72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Провести Интернет. </w:t>
            </w:r>
          </w:p>
          <w:p w:rsidR="00141A8F" w:rsidRPr="005F06F0" w:rsidRDefault="00141A8F" w:rsidP="00857F36">
            <w:pPr>
              <w:pStyle w:val="af8"/>
              <w:numPr>
                <w:ilvl w:val="0"/>
                <w:numId w:val="72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Приобрести новые костюмы. </w:t>
            </w:r>
          </w:p>
        </w:tc>
      </w:tr>
    </w:tbl>
    <w:p w:rsidR="00141A8F" w:rsidRDefault="00141A8F" w:rsidP="00141A8F">
      <w:pPr>
        <w:pStyle w:val="af8"/>
        <w:jc w:val="center"/>
        <w:rPr>
          <w:b/>
        </w:rPr>
      </w:pPr>
    </w:p>
    <w:p w:rsidR="00141A8F" w:rsidRDefault="00141A8F" w:rsidP="00141A8F">
      <w:pPr>
        <w:pStyle w:val="af8"/>
        <w:jc w:val="center"/>
        <w:rPr>
          <w:b/>
        </w:rPr>
      </w:pPr>
      <w:r>
        <w:rPr>
          <w:b/>
        </w:rPr>
        <w:t>41.</w:t>
      </w:r>
      <w:r w:rsidRPr="00BF4863">
        <w:t xml:space="preserve"> </w:t>
      </w:r>
      <w:r w:rsidRPr="00BF4863">
        <w:rPr>
          <w:b/>
        </w:rPr>
        <w:t>АУ «Бортойский СДК»</w:t>
      </w:r>
    </w:p>
    <w:tbl>
      <w:tblPr>
        <w:tblStyle w:val="afa"/>
        <w:tblW w:w="0" w:type="auto"/>
        <w:tblInd w:w="720" w:type="dxa"/>
        <w:tblLook w:val="04A0" w:firstRow="1" w:lastRow="0" w:firstColumn="1" w:lastColumn="0" w:noHBand="0" w:noVBand="1"/>
      </w:tblPr>
      <w:tblGrid>
        <w:gridCol w:w="501"/>
        <w:gridCol w:w="3729"/>
        <w:gridCol w:w="5528"/>
      </w:tblGrid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№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Критерий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Предложения/рекомендации</w:t>
            </w:r>
          </w:p>
        </w:tc>
      </w:tr>
      <w:tr w:rsidR="00141A8F" w:rsidRPr="005F06F0" w:rsidTr="000F5879">
        <w:tc>
          <w:tcPr>
            <w:tcW w:w="551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5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1. Критерий открытости и доступности информации об организации</w:t>
            </w:r>
            <w:r>
              <w:rPr>
                <w:szCs w:val="24"/>
              </w:rPr>
              <w:t>а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pPr>
              <w:rPr>
                <w:color w:val="000000"/>
                <w:szCs w:val="27"/>
              </w:rPr>
            </w:pPr>
            <w:r w:rsidRPr="00B83641">
              <w:t xml:space="preserve">1. </w:t>
            </w:r>
            <w:r w:rsidRPr="00C3240E">
              <w:rPr>
                <w:color w:val="000000"/>
                <w:szCs w:val="27"/>
              </w:rPr>
              <w:t>Привести информацию на информационных стендах в помещении организации в соответствие перечню информации и требованиям к ней, установленным нормативными правовыми актами, а именно разместить на информационных стендах следующую информацию: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Pr="00A245CA" w:rsidRDefault="00141A8F" w:rsidP="000F5879">
            <w:pPr>
              <w:rPr>
                <w:rFonts w:ascii="Arial" w:hAnsi="Arial" w:cs="Arial"/>
                <w:b/>
                <w:bCs/>
                <w:color w:val="555555"/>
                <w:sz w:val="20"/>
                <w:szCs w:val="20"/>
                <w:shd w:val="clear" w:color="auto" w:fill="FFFFFF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</w:tc>
      </w:tr>
      <w:tr w:rsidR="00141A8F" w:rsidRPr="005F06F0" w:rsidTr="000F5879">
        <w:trPr>
          <w:trHeight w:val="1429"/>
        </w:trPr>
        <w:tc>
          <w:tcPr>
            <w:tcW w:w="551" w:type="dxa"/>
            <w:vMerge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5245" w:type="dxa"/>
            <w:vMerge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8044" w:type="dxa"/>
            <w:shd w:val="clear" w:color="auto" w:fill="auto"/>
          </w:tcPr>
          <w:p w:rsidR="00141A8F" w:rsidRPr="00A13C75" w:rsidRDefault="00141A8F" w:rsidP="000F5879">
            <w:pPr>
              <w:pStyle w:val="affffffffa"/>
              <w:ind w:firstLine="0"/>
              <w:jc w:val="both"/>
            </w:pPr>
            <w:r w:rsidRPr="00A13C75">
              <w:t>2.Обеспечить на официальном сайте наличие информации об учреждении культуры, а именно: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 полное и сокращенное наименование, место нахождения, почтовый адрес, схема проезда;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  <w:p w:rsidR="00141A8F" w:rsidRDefault="00141A8F" w:rsidP="000F5879"/>
          <w:p w:rsidR="00141A8F" w:rsidRDefault="00141A8F" w:rsidP="000F5879">
            <w:r w:rsidRPr="00DF1885">
              <w:t>Обеспечить наличие и функционирование на официальном</w:t>
            </w:r>
            <w:r>
              <w:t xml:space="preserve"> сайте организации дистанционного</w:t>
            </w:r>
            <w:r w:rsidRPr="00DF1885">
              <w:t xml:space="preserve"> способ</w:t>
            </w:r>
            <w:r>
              <w:t>а</w:t>
            </w:r>
            <w:r w:rsidRPr="00DF1885">
              <w:t xml:space="preserve"> взаи</w:t>
            </w:r>
            <w:r>
              <w:t>модействия с получателями услуг:</w:t>
            </w:r>
          </w:p>
          <w:p w:rsidR="00141A8F" w:rsidRDefault="00141A8F" w:rsidP="000F5879">
            <w:r>
              <w:t>- телефон</w:t>
            </w:r>
          </w:p>
          <w:p w:rsidR="00141A8F" w:rsidRDefault="00141A8F" w:rsidP="000F5879">
            <w:r>
              <w:t>- электронной почты</w:t>
            </w:r>
          </w:p>
          <w:p w:rsidR="00141A8F" w:rsidRPr="00D80C67" w:rsidRDefault="00141A8F" w:rsidP="000F5879">
            <w:r>
              <w:t>-</w:t>
            </w:r>
            <w:r w:rsidRPr="00D80C67">
              <w:t> обеспечение технической возможности выражения получателем услуг мнения о качестве условий оказания услуг (наличие анкеты для опроса граждан или гиперссылки на нее);</w:t>
            </w:r>
          </w:p>
          <w:p w:rsidR="00141A8F" w:rsidRPr="00D80C67" w:rsidRDefault="00141A8F" w:rsidP="000F5879">
            <w:r w:rsidRPr="00D80C67">
              <w:t>- электронного сервиса: форма для подачи электронного обращения/жалобы/ предложения;</w:t>
            </w:r>
          </w:p>
          <w:p w:rsidR="00141A8F" w:rsidRPr="00D80C67" w:rsidRDefault="00141A8F" w:rsidP="000F5879">
            <w:r w:rsidRPr="00D80C67">
              <w:t>- электронного сервиса: получение консультации по оказываемым услугам;</w:t>
            </w:r>
          </w:p>
          <w:p w:rsidR="00141A8F" w:rsidRDefault="00141A8F" w:rsidP="000F5879">
            <w:r w:rsidRPr="00D80C67">
              <w:t>- иного электронного сервиса</w:t>
            </w:r>
          </w:p>
          <w:p w:rsidR="00141A8F" w:rsidRDefault="00141A8F" w:rsidP="000F5879">
            <w:r>
              <w:t xml:space="preserve"> </w:t>
            </w:r>
            <w:r w:rsidRPr="00DF1885">
              <w:t>- электронного сервиса: раздел «Часто задаваемые вопросы»;</w:t>
            </w:r>
          </w:p>
          <w:p w:rsidR="00141A8F" w:rsidRPr="00DF1885" w:rsidRDefault="00141A8F" w:rsidP="000F5879"/>
          <w:p w:rsidR="00141A8F" w:rsidRDefault="00141A8F" w:rsidP="000F5879">
            <w:r w:rsidRPr="00E36D36">
              <w:t>Обеспечить наличие и функционирование на официальном сайте организации альтернативной версии официального сайта организации в сети «Интернет» для инвалидов по зрению.</w:t>
            </w:r>
          </w:p>
          <w:p w:rsidR="00141A8F" w:rsidRPr="00B83641" w:rsidRDefault="00141A8F" w:rsidP="000F5879"/>
        </w:tc>
      </w:tr>
      <w:tr w:rsidR="00141A8F" w:rsidRPr="005F06F0" w:rsidTr="000F5879">
        <w:trPr>
          <w:trHeight w:val="725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5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A245CA">
              <w:t>2. Критерий комфортности условий предоставления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</w:pPr>
            <w:r w:rsidRPr="00DB59C6">
              <w:t>Для повышения комфортности предоставлен</w:t>
            </w:r>
            <w:r>
              <w:t>ия услуг обеспечить в учреждении:</w:t>
            </w:r>
          </w:p>
          <w:p w:rsidR="00141A8F" w:rsidRPr="00A13C75" w:rsidRDefault="00141A8F" w:rsidP="000F5879">
            <w:pPr>
              <w:pStyle w:val="af8"/>
              <w:ind w:left="0"/>
            </w:pPr>
            <w:r>
              <w:t xml:space="preserve">- </w:t>
            </w:r>
            <w:r w:rsidRPr="00A13C75">
              <w:t>доступность питьевой воды</w:t>
            </w:r>
          </w:p>
          <w:p w:rsidR="00141A8F" w:rsidRPr="00A13C75" w:rsidRDefault="00141A8F" w:rsidP="000F5879">
            <w:pPr>
              <w:pStyle w:val="af8"/>
              <w:ind w:left="0"/>
            </w:pPr>
            <w:r w:rsidRPr="00A13C75">
              <w:t>- наличие и доступность санитарно-гигиенических помещений (чистота помещений, наличие мыла, воды, туалетной бумаги и пр.);</w:t>
            </w:r>
          </w:p>
          <w:p w:rsidR="00141A8F" w:rsidRPr="00A13C75" w:rsidRDefault="00141A8F" w:rsidP="000F5879">
            <w:pPr>
              <w:pStyle w:val="af8"/>
              <w:ind w:left="0"/>
            </w:pPr>
            <w:r>
              <w:t xml:space="preserve">- </w:t>
            </w:r>
            <w:r w:rsidRPr="00A13C75">
              <w:t>санитарное состояние помещений организаций</w:t>
            </w:r>
          </w:p>
          <w:p w:rsidR="00141A8F" w:rsidRPr="00A245CA" w:rsidRDefault="00141A8F" w:rsidP="000F5879">
            <w:pPr>
              <w:pStyle w:val="af8"/>
              <w:ind w:left="0"/>
            </w:pPr>
            <w:r w:rsidRPr="00A245CA">
              <w:t>-возможность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  <w:r>
              <w:t>.</w:t>
            </w:r>
          </w:p>
        </w:tc>
      </w:tr>
      <w:tr w:rsidR="00141A8F" w:rsidRPr="005F06F0" w:rsidTr="000F5879">
        <w:trPr>
          <w:trHeight w:val="2544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r w:rsidRPr="00FA2A62">
              <w:t>Обеспечить в учреждении условия доступности, позволяющие получать услуги инвалидам наравне с другими:</w:t>
            </w:r>
          </w:p>
          <w:p w:rsidR="00141A8F" w:rsidRDefault="00141A8F" w:rsidP="000F5879">
            <w:r>
              <w:t xml:space="preserve">- </w:t>
            </w:r>
            <w:r w:rsidRPr="00FA2A62">
              <w:t>оборудовать парковочные места для инвалидов;</w:t>
            </w:r>
          </w:p>
          <w:p w:rsidR="00141A8F" w:rsidRDefault="00141A8F" w:rsidP="000F5879">
            <w:r>
              <w:t xml:space="preserve">- </w:t>
            </w:r>
            <w:r w:rsidRPr="00F842C0">
              <w:t>адаптировать лифты, поручни, расширить дверные проемы;</w:t>
            </w:r>
          </w:p>
          <w:p w:rsidR="00141A8F" w:rsidRDefault="00141A8F" w:rsidP="000F5879">
            <w:r w:rsidRPr="00FA2A62">
              <w:t>- обеспечить наличие сменных кресел-колясок;</w:t>
            </w:r>
          </w:p>
          <w:p w:rsidR="00141A8F" w:rsidRDefault="00141A8F" w:rsidP="000F5879">
            <w:r>
              <w:t xml:space="preserve">- </w:t>
            </w:r>
            <w:r w:rsidRPr="00F842C0">
              <w:t>организовать специально оборудованные санитарно-гигиенические помещения в организации.</w:t>
            </w:r>
          </w:p>
          <w:p w:rsidR="00141A8F" w:rsidRDefault="00141A8F" w:rsidP="000F5879">
            <w:r w:rsidRPr="00F842C0">
              <w:t>- обеспечить дублирование для инвалидов по слуху и зрению звуковой и зрительной информации</w:t>
            </w:r>
          </w:p>
          <w:p w:rsidR="00141A8F" w:rsidRDefault="00141A8F" w:rsidP="000F5879">
            <w:r w:rsidRPr="00F842C0">
              <w:t>- обеспечить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141A8F" w:rsidRDefault="00141A8F" w:rsidP="000F5879">
            <w:r w:rsidRPr="00FA2A62">
              <w:t>- обеспечить возможность предоставления инвалидам по слуху (слуху и зрению) услуг сурдопереводчика (тифлосурдопереводчика);</w:t>
            </w:r>
          </w:p>
          <w:p w:rsidR="00141A8F" w:rsidRDefault="00141A8F" w:rsidP="000F5879">
            <w:r w:rsidRPr="00FA2A62">
              <w:t>- работникам организации рекомендуется пройти обучение (инструктирование, возможность сопровождения работниками организации) по работе с инвалидами.</w:t>
            </w:r>
          </w:p>
          <w:p w:rsidR="00141A8F" w:rsidRPr="005F06F0" w:rsidRDefault="00141A8F" w:rsidP="000F5879">
            <w:r>
              <w:t xml:space="preserve">- </w:t>
            </w:r>
            <w:r w:rsidRPr="00F842C0">
              <w:t>предоставить возможность предоставления услуги в дистанционном режиме или на дому.</w:t>
            </w:r>
          </w:p>
        </w:tc>
      </w:tr>
      <w:tr w:rsidR="00141A8F" w:rsidRPr="005F06F0" w:rsidTr="000F5879">
        <w:trPr>
          <w:trHeight w:val="1127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 w:rsidR="00141A8F" w:rsidRPr="005F06F0" w:rsidTr="000F5879">
        <w:trPr>
          <w:trHeight w:val="830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При анализе ответов респондентов, были сформулированы следующие рекомендации:</w:t>
            </w:r>
          </w:p>
          <w:p w:rsidR="00141A8F" w:rsidRPr="00BF4863" w:rsidRDefault="00141A8F" w:rsidP="00857F36">
            <w:pPr>
              <w:pStyle w:val="af8"/>
              <w:numPr>
                <w:ilvl w:val="0"/>
                <w:numId w:val="73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Новое материально-техническое оснащение. </w:t>
            </w:r>
          </w:p>
        </w:tc>
      </w:tr>
    </w:tbl>
    <w:p w:rsidR="00141A8F" w:rsidRDefault="00141A8F" w:rsidP="00141A8F">
      <w:pPr>
        <w:pStyle w:val="af8"/>
        <w:jc w:val="center"/>
        <w:rPr>
          <w:b/>
        </w:rPr>
      </w:pPr>
    </w:p>
    <w:p w:rsidR="00141A8F" w:rsidRDefault="00141A8F" w:rsidP="00141A8F">
      <w:pPr>
        <w:pStyle w:val="af8"/>
        <w:jc w:val="center"/>
        <w:rPr>
          <w:b/>
        </w:rPr>
      </w:pPr>
      <w:r>
        <w:rPr>
          <w:b/>
        </w:rPr>
        <w:t>42.</w:t>
      </w:r>
      <w:r w:rsidRPr="009A3CE3">
        <w:t xml:space="preserve"> </w:t>
      </w:r>
      <w:r w:rsidRPr="009A3CE3">
        <w:rPr>
          <w:b/>
        </w:rPr>
        <w:t>АУ «Хуртагинский СДК»</w:t>
      </w:r>
    </w:p>
    <w:tbl>
      <w:tblPr>
        <w:tblStyle w:val="afa"/>
        <w:tblW w:w="0" w:type="auto"/>
        <w:tblInd w:w="720" w:type="dxa"/>
        <w:tblLook w:val="04A0" w:firstRow="1" w:lastRow="0" w:firstColumn="1" w:lastColumn="0" w:noHBand="0" w:noVBand="1"/>
      </w:tblPr>
      <w:tblGrid>
        <w:gridCol w:w="501"/>
        <w:gridCol w:w="3729"/>
        <w:gridCol w:w="5528"/>
      </w:tblGrid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№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Критерий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Предложения/рекомендации</w:t>
            </w:r>
          </w:p>
        </w:tc>
      </w:tr>
      <w:tr w:rsidR="00141A8F" w:rsidRPr="005F06F0" w:rsidTr="000F5879">
        <w:tc>
          <w:tcPr>
            <w:tcW w:w="551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5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1. Критерий открытости и доступности информации об организации</w:t>
            </w:r>
            <w:r>
              <w:rPr>
                <w:szCs w:val="24"/>
              </w:rPr>
              <w:t>а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pPr>
              <w:rPr>
                <w:color w:val="000000"/>
                <w:szCs w:val="27"/>
              </w:rPr>
            </w:pPr>
            <w:r w:rsidRPr="00B83641">
              <w:t xml:space="preserve">1. </w:t>
            </w:r>
            <w:r w:rsidRPr="00C3240E">
              <w:rPr>
                <w:color w:val="000000"/>
                <w:szCs w:val="27"/>
              </w:rPr>
              <w:t>Привести информацию на информационных стендах в помещении организации в соответствие перечню информации и требованиям к ней, установленным нормативными правовыми актами, а именно разместить на информационных стендах следующую информацию: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Pr="00A245CA" w:rsidRDefault="00141A8F" w:rsidP="000F5879">
            <w:pPr>
              <w:rPr>
                <w:rFonts w:ascii="Arial" w:hAnsi="Arial" w:cs="Arial"/>
                <w:b/>
                <w:bCs/>
                <w:color w:val="555555"/>
                <w:sz w:val="20"/>
                <w:szCs w:val="20"/>
                <w:shd w:val="clear" w:color="auto" w:fill="FFFFFF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</w:tc>
      </w:tr>
      <w:tr w:rsidR="00141A8F" w:rsidRPr="005F06F0" w:rsidTr="000F5879">
        <w:trPr>
          <w:trHeight w:val="1429"/>
        </w:trPr>
        <w:tc>
          <w:tcPr>
            <w:tcW w:w="551" w:type="dxa"/>
            <w:vMerge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5245" w:type="dxa"/>
            <w:vMerge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8044" w:type="dxa"/>
            <w:shd w:val="clear" w:color="auto" w:fill="auto"/>
          </w:tcPr>
          <w:p w:rsidR="00141A8F" w:rsidRPr="00A13C75" w:rsidRDefault="00141A8F" w:rsidP="000F5879">
            <w:pPr>
              <w:pStyle w:val="affffffffa"/>
              <w:ind w:firstLine="0"/>
              <w:jc w:val="both"/>
            </w:pPr>
            <w:r w:rsidRPr="00A13C75">
              <w:t>2.Обеспечить на официальном сайте наличие информации об учреждении культуры, а именно: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 полное и сокращенное наименование, место нахождения, почтовый адрес, схема проезда;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  <w:p w:rsidR="00141A8F" w:rsidRDefault="00141A8F" w:rsidP="000F5879"/>
          <w:p w:rsidR="00141A8F" w:rsidRDefault="00141A8F" w:rsidP="000F5879">
            <w:r w:rsidRPr="00DF1885">
              <w:t>Обеспечить наличие и функционирование на официальном</w:t>
            </w:r>
            <w:r>
              <w:t xml:space="preserve"> сайте организации дистанционного</w:t>
            </w:r>
            <w:r w:rsidRPr="00DF1885">
              <w:t xml:space="preserve"> способ</w:t>
            </w:r>
            <w:r>
              <w:t>а</w:t>
            </w:r>
            <w:r w:rsidRPr="00DF1885">
              <w:t xml:space="preserve"> взаи</w:t>
            </w:r>
            <w:r>
              <w:t>модействия с получателями услуг:</w:t>
            </w:r>
          </w:p>
          <w:p w:rsidR="00141A8F" w:rsidRDefault="00141A8F" w:rsidP="000F5879">
            <w:r>
              <w:t>- телефон</w:t>
            </w:r>
          </w:p>
          <w:p w:rsidR="00141A8F" w:rsidRDefault="00141A8F" w:rsidP="000F5879">
            <w:r>
              <w:t>- электронной почты</w:t>
            </w:r>
          </w:p>
          <w:p w:rsidR="00141A8F" w:rsidRPr="00D80C67" w:rsidRDefault="00141A8F" w:rsidP="000F5879">
            <w:r>
              <w:t>-</w:t>
            </w:r>
            <w:r w:rsidRPr="00D80C67">
              <w:t> обеспечение технической возможности выражения получателем услуг мнения о качестве условий оказания услуг (наличие анкеты для опроса граждан или гиперссылки на нее);</w:t>
            </w:r>
          </w:p>
          <w:p w:rsidR="00141A8F" w:rsidRPr="00D80C67" w:rsidRDefault="00141A8F" w:rsidP="000F5879">
            <w:r w:rsidRPr="00D80C67">
              <w:t>- электронного сервиса: форма для подачи электронного обращения/жалобы/ предложения;</w:t>
            </w:r>
          </w:p>
          <w:p w:rsidR="00141A8F" w:rsidRPr="00D80C67" w:rsidRDefault="00141A8F" w:rsidP="000F5879">
            <w:r w:rsidRPr="00D80C67">
              <w:t>- электронного сервиса: получение консультации по оказываемым услугам;</w:t>
            </w:r>
          </w:p>
          <w:p w:rsidR="00141A8F" w:rsidRDefault="00141A8F" w:rsidP="000F5879">
            <w:r w:rsidRPr="00D80C67">
              <w:t>- иного электронного сервиса</w:t>
            </w:r>
          </w:p>
          <w:p w:rsidR="00141A8F" w:rsidRDefault="00141A8F" w:rsidP="000F5879">
            <w:r>
              <w:t xml:space="preserve"> </w:t>
            </w:r>
            <w:r w:rsidRPr="00DF1885">
              <w:t>- электронного сервиса: раздел «Часто задаваемые вопросы»;</w:t>
            </w:r>
          </w:p>
          <w:p w:rsidR="00141A8F" w:rsidRPr="00DF1885" w:rsidRDefault="00141A8F" w:rsidP="000F5879"/>
          <w:p w:rsidR="00141A8F" w:rsidRDefault="00141A8F" w:rsidP="000F5879">
            <w:r w:rsidRPr="00E36D36">
              <w:t>Обеспечить наличие и функционирование на официальном сайте организации альтернативной версии официального сайта организации в сети «Интернет» для инвалидов по зрению.</w:t>
            </w:r>
          </w:p>
          <w:p w:rsidR="00141A8F" w:rsidRPr="00B83641" w:rsidRDefault="00141A8F" w:rsidP="000F5879"/>
        </w:tc>
      </w:tr>
      <w:tr w:rsidR="00141A8F" w:rsidRPr="005F06F0" w:rsidTr="000F5879">
        <w:trPr>
          <w:trHeight w:val="725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5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A245CA">
              <w:t>2. Критерий комфортности условий предоставления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</w:pPr>
            <w:r w:rsidRPr="00DB59C6">
              <w:t>Для повышения комфортности предоставлен</w:t>
            </w:r>
            <w:r>
              <w:t>ия услуг обеспечить в учреждении:</w:t>
            </w:r>
          </w:p>
          <w:p w:rsidR="00141A8F" w:rsidRPr="00A13C75" w:rsidRDefault="00141A8F" w:rsidP="000F5879">
            <w:pPr>
              <w:pStyle w:val="af8"/>
              <w:ind w:left="0"/>
            </w:pPr>
            <w:r>
              <w:t xml:space="preserve">- </w:t>
            </w:r>
            <w:r w:rsidRPr="00A13C75">
              <w:t>доступность питьевой воды</w:t>
            </w:r>
          </w:p>
          <w:p w:rsidR="00141A8F" w:rsidRPr="00A245CA" w:rsidRDefault="00141A8F" w:rsidP="000F5879">
            <w:pPr>
              <w:pStyle w:val="af8"/>
              <w:ind w:left="0"/>
            </w:pPr>
            <w:r w:rsidRPr="00A245CA">
              <w:t>-возможность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  <w:r>
              <w:t>.</w:t>
            </w:r>
          </w:p>
        </w:tc>
      </w:tr>
      <w:tr w:rsidR="00141A8F" w:rsidRPr="005F06F0" w:rsidTr="000F5879">
        <w:trPr>
          <w:trHeight w:val="2544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r w:rsidRPr="00FA2A62">
              <w:t>Обеспечить в учреждении условия доступности, позволяющие получать услуги инвалидам наравне с другими:</w:t>
            </w:r>
          </w:p>
          <w:p w:rsidR="00141A8F" w:rsidRDefault="00141A8F" w:rsidP="000F5879">
            <w:r>
              <w:t xml:space="preserve">- </w:t>
            </w:r>
            <w:r w:rsidRPr="00FA2A62">
              <w:t>оборудовать парковочные места для инвалидов;</w:t>
            </w:r>
          </w:p>
          <w:p w:rsidR="00141A8F" w:rsidRDefault="00141A8F" w:rsidP="000F5879">
            <w:r>
              <w:t xml:space="preserve">- </w:t>
            </w:r>
            <w:r w:rsidRPr="00F842C0">
              <w:t>адаптировать лифты, поручни, расширить дверные проемы;</w:t>
            </w:r>
          </w:p>
          <w:p w:rsidR="00141A8F" w:rsidRDefault="00141A8F" w:rsidP="000F5879">
            <w:r w:rsidRPr="00FA2A62">
              <w:t>- обеспечить наличие сменных кресел-колясок;</w:t>
            </w:r>
          </w:p>
          <w:p w:rsidR="00141A8F" w:rsidRDefault="00141A8F" w:rsidP="000F5879">
            <w:r>
              <w:t xml:space="preserve">- </w:t>
            </w:r>
            <w:r w:rsidRPr="00F842C0">
              <w:t>организовать специально оборудованные санитарно-гигиенические помещения в организации.</w:t>
            </w:r>
          </w:p>
          <w:p w:rsidR="00141A8F" w:rsidRDefault="00141A8F" w:rsidP="000F5879">
            <w:r w:rsidRPr="00FA2A62">
              <w:t>- обеспечить возможность предоставления инвалидам по слуху (слуху и зрению) услуг сурдопереводчика (тифлосурдопереводчика);</w:t>
            </w:r>
          </w:p>
          <w:p w:rsidR="00141A8F" w:rsidRDefault="00141A8F" w:rsidP="000F5879">
            <w:r w:rsidRPr="00FA2A62">
              <w:t>- работникам организации рекомендуется пройти обучение (инструктирование, возможность сопровождения работниками организации) по работе с инвалидами.</w:t>
            </w:r>
          </w:p>
          <w:p w:rsidR="00141A8F" w:rsidRPr="005F06F0" w:rsidRDefault="00141A8F" w:rsidP="000F5879">
            <w:r>
              <w:t xml:space="preserve">- </w:t>
            </w:r>
            <w:r w:rsidRPr="00F842C0">
              <w:t>предоставить возможность предоставления услуги в дистанционном режиме или на дому.</w:t>
            </w:r>
          </w:p>
        </w:tc>
      </w:tr>
      <w:tr w:rsidR="00141A8F" w:rsidRPr="005F06F0" w:rsidTr="000F5879">
        <w:trPr>
          <w:trHeight w:val="1127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 w:rsidR="00141A8F" w:rsidRPr="005F06F0" w:rsidTr="000F5879">
        <w:trPr>
          <w:trHeight w:val="830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При анализе ответов респондентов, были сформулированы следующие рекомендации:</w:t>
            </w:r>
          </w:p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1. Техническое оснащение. </w:t>
            </w:r>
          </w:p>
        </w:tc>
      </w:tr>
    </w:tbl>
    <w:p w:rsidR="00141A8F" w:rsidRDefault="00141A8F" w:rsidP="00141A8F">
      <w:pPr>
        <w:pStyle w:val="af8"/>
        <w:jc w:val="center"/>
        <w:rPr>
          <w:b/>
        </w:rPr>
      </w:pPr>
    </w:p>
    <w:p w:rsidR="00141A8F" w:rsidRDefault="00141A8F" w:rsidP="00141A8F">
      <w:pPr>
        <w:pStyle w:val="af8"/>
        <w:jc w:val="center"/>
        <w:rPr>
          <w:b/>
        </w:rPr>
      </w:pPr>
      <w:r>
        <w:rPr>
          <w:b/>
        </w:rPr>
        <w:t>43.</w:t>
      </w:r>
      <w:r w:rsidRPr="006D305A">
        <w:t xml:space="preserve"> </w:t>
      </w:r>
      <w:r w:rsidRPr="006D305A">
        <w:rPr>
          <w:b/>
        </w:rPr>
        <w:t>АУ «Дутулурский СДК»</w:t>
      </w:r>
    </w:p>
    <w:tbl>
      <w:tblPr>
        <w:tblStyle w:val="afa"/>
        <w:tblW w:w="0" w:type="auto"/>
        <w:tblInd w:w="720" w:type="dxa"/>
        <w:tblLook w:val="04A0" w:firstRow="1" w:lastRow="0" w:firstColumn="1" w:lastColumn="0" w:noHBand="0" w:noVBand="1"/>
      </w:tblPr>
      <w:tblGrid>
        <w:gridCol w:w="501"/>
        <w:gridCol w:w="3729"/>
        <w:gridCol w:w="5528"/>
      </w:tblGrid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№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Критерий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Предложения/рекомендации</w:t>
            </w:r>
          </w:p>
        </w:tc>
      </w:tr>
      <w:tr w:rsidR="00141A8F" w:rsidRPr="005F06F0" w:rsidTr="000F5879">
        <w:tc>
          <w:tcPr>
            <w:tcW w:w="551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5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1. Критерий открытости и доступности информации об организации</w:t>
            </w:r>
            <w:r>
              <w:rPr>
                <w:szCs w:val="24"/>
              </w:rPr>
              <w:t>а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pPr>
              <w:rPr>
                <w:color w:val="000000"/>
                <w:szCs w:val="27"/>
              </w:rPr>
            </w:pPr>
            <w:r w:rsidRPr="00B83641">
              <w:t xml:space="preserve">1. </w:t>
            </w:r>
            <w:r w:rsidRPr="00C3240E">
              <w:rPr>
                <w:color w:val="000000"/>
                <w:szCs w:val="27"/>
              </w:rPr>
              <w:t>Привести информацию на информационных стендах в помещении организации в соответствие перечню информации и требованиям к ней, установленным нормативными правовыми актами, а именно разместить на информационных стендах следующую информацию: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Pr="00A245CA" w:rsidRDefault="00141A8F" w:rsidP="000F5879">
            <w:pPr>
              <w:rPr>
                <w:rFonts w:ascii="Arial" w:hAnsi="Arial" w:cs="Arial"/>
                <w:b/>
                <w:bCs/>
                <w:color w:val="555555"/>
                <w:sz w:val="20"/>
                <w:szCs w:val="20"/>
                <w:shd w:val="clear" w:color="auto" w:fill="FFFFFF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</w:tc>
      </w:tr>
      <w:tr w:rsidR="00141A8F" w:rsidRPr="005F06F0" w:rsidTr="000F5879">
        <w:trPr>
          <w:trHeight w:val="1429"/>
        </w:trPr>
        <w:tc>
          <w:tcPr>
            <w:tcW w:w="551" w:type="dxa"/>
            <w:vMerge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5245" w:type="dxa"/>
            <w:vMerge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8044" w:type="dxa"/>
            <w:shd w:val="clear" w:color="auto" w:fill="auto"/>
          </w:tcPr>
          <w:p w:rsidR="00141A8F" w:rsidRPr="00A13C75" w:rsidRDefault="00141A8F" w:rsidP="000F5879">
            <w:pPr>
              <w:pStyle w:val="affffffffa"/>
              <w:ind w:firstLine="0"/>
              <w:jc w:val="both"/>
            </w:pPr>
            <w:r w:rsidRPr="00A13C75">
              <w:t>2.Обеспечить на официальном сайте наличие информации об учреждении культуры, а именно: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 полное и сокращенное наименование, место нахождения, почтовый адрес, схема проезда;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  <w:p w:rsidR="00141A8F" w:rsidRDefault="00141A8F" w:rsidP="000F5879"/>
          <w:p w:rsidR="00141A8F" w:rsidRDefault="00141A8F" w:rsidP="000F5879">
            <w:r w:rsidRPr="00DF1885">
              <w:t>Обеспечить наличие и функционирование на официальном</w:t>
            </w:r>
            <w:r>
              <w:t xml:space="preserve"> сайте организации дистанционного</w:t>
            </w:r>
            <w:r w:rsidRPr="00DF1885">
              <w:t xml:space="preserve"> способ</w:t>
            </w:r>
            <w:r>
              <w:t>а</w:t>
            </w:r>
            <w:r w:rsidRPr="00DF1885">
              <w:t xml:space="preserve"> взаи</w:t>
            </w:r>
            <w:r>
              <w:t>модействия с получателями услуг:</w:t>
            </w:r>
          </w:p>
          <w:p w:rsidR="00141A8F" w:rsidRDefault="00141A8F" w:rsidP="000F5879">
            <w:r>
              <w:t>- телефон</w:t>
            </w:r>
          </w:p>
          <w:p w:rsidR="00141A8F" w:rsidRDefault="00141A8F" w:rsidP="000F5879">
            <w:r>
              <w:t>- электронной почты</w:t>
            </w:r>
          </w:p>
          <w:p w:rsidR="00141A8F" w:rsidRPr="00D80C67" w:rsidRDefault="00141A8F" w:rsidP="000F5879">
            <w:r>
              <w:t>-</w:t>
            </w:r>
            <w:r w:rsidRPr="00D80C67">
              <w:t> обеспечение технической возможности выражения получателем услуг мнения о качестве условий оказания услуг (наличие анкеты для опроса граждан или гиперссылки на нее);</w:t>
            </w:r>
          </w:p>
          <w:p w:rsidR="00141A8F" w:rsidRPr="00D80C67" w:rsidRDefault="00141A8F" w:rsidP="000F5879">
            <w:r w:rsidRPr="00D80C67">
              <w:t>- электронного сервиса: форма для подачи электронного обращения/жалобы/ предложения;</w:t>
            </w:r>
          </w:p>
          <w:p w:rsidR="00141A8F" w:rsidRPr="00D80C67" w:rsidRDefault="00141A8F" w:rsidP="000F5879">
            <w:r w:rsidRPr="00D80C67">
              <w:t>- электронного сервиса: получение консультации по оказываемым услугам;</w:t>
            </w:r>
          </w:p>
          <w:p w:rsidR="00141A8F" w:rsidRDefault="00141A8F" w:rsidP="000F5879">
            <w:r w:rsidRPr="00D80C67">
              <w:t>- иного электронного сервиса</w:t>
            </w:r>
          </w:p>
          <w:p w:rsidR="00141A8F" w:rsidRDefault="00141A8F" w:rsidP="000F5879">
            <w:r>
              <w:t xml:space="preserve"> </w:t>
            </w:r>
            <w:r w:rsidRPr="00DF1885">
              <w:t>- электронного сервиса: раздел «Часто задаваемые вопросы»;</w:t>
            </w:r>
          </w:p>
          <w:p w:rsidR="00141A8F" w:rsidRPr="00DF1885" w:rsidRDefault="00141A8F" w:rsidP="000F5879"/>
          <w:p w:rsidR="00141A8F" w:rsidRDefault="00141A8F" w:rsidP="000F5879">
            <w:r w:rsidRPr="00E36D36">
              <w:t>Обеспечить наличие и функционирование на официальном сайте организации альтернативной версии официального сайта организации в сети «Интернет» для инвалидов по зрению.</w:t>
            </w:r>
          </w:p>
          <w:p w:rsidR="00141A8F" w:rsidRPr="00B83641" w:rsidRDefault="00141A8F" w:rsidP="000F5879"/>
        </w:tc>
      </w:tr>
      <w:tr w:rsidR="00141A8F" w:rsidRPr="005F06F0" w:rsidTr="000F5879">
        <w:trPr>
          <w:trHeight w:val="725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5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A245CA">
              <w:t>2. Критерий комфортности условий предоставления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</w:pPr>
            <w:r w:rsidRPr="00DB59C6">
              <w:t>Для повышения комфортности предоставлен</w:t>
            </w:r>
            <w:r>
              <w:t>ия услуг обеспечить в учреждении:</w:t>
            </w:r>
          </w:p>
          <w:p w:rsidR="00141A8F" w:rsidRDefault="00141A8F" w:rsidP="000F5879">
            <w:pPr>
              <w:pStyle w:val="af8"/>
              <w:ind w:left="0"/>
            </w:pPr>
            <w:r w:rsidRPr="00A245CA">
              <w:t>- наличие комфортной зоны отдыха (ожидания)</w:t>
            </w:r>
            <w:r>
              <w:t>;</w:t>
            </w:r>
          </w:p>
          <w:p w:rsidR="00141A8F" w:rsidRDefault="00141A8F" w:rsidP="000F5879">
            <w:pPr>
              <w:pStyle w:val="af8"/>
              <w:ind w:left="0"/>
            </w:pPr>
            <w:r w:rsidRPr="00A245CA">
              <w:t>- наличие и понятность навигации внутри организации;</w:t>
            </w:r>
          </w:p>
          <w:p w:rsidR="00141A8F" w:rsidRPr="00A13C75" w:rsidRDefault="00141A8F" w:rsidP="000F5879">
            <w:pPr>
              <w:pStyle w:val="af8"/>
              <w:ind w:left="0"/>
            </w:pPr>
            <w:r>
              <w:t xml:space="preserve">- </w:t>
            </w:r>
            <w:r w:rsidRPr="00A13C75">
              <w:t>доступность питьевой воды</w:t>
            </w:r>
          </w:p>
          <w:p w:rsidR="00141A8F" w:rsidRPr="00A13C75" w:rsidRDefault="00141A8F" w:rsidP="000F5879">
            <w:pPr>
              <w:pStyle w:val="af8"/>
              <w:ind w:left="0"/>
            </w:pPr>
            <w:r w:rsidRPr="00A13C75">
              <w:t>- наличие и доступность санитарно-гигиенических помещений (чистота помещений, наличие мыла, воды, туалетной бумаги и пр.);</w:t>
            </w:r>
          </w:p>
          <w:p w:rsidR="00141A8F" w:rsidRPr="00A13C75" w:rsidRDefault="00141A8F" w:rsidP="000F5879">
            <w:pPr>
              <w:pStyle w:val="af8"/>
              <w:ind w:left="0"/>
            </w:pPr>
            <w:r>
              <w:t xml:space="preserve">- </w:t>
            </w:r>
            <w:r w:rsidRPr="00A13C75">
              <w:t>санитарное состояние помещений организаций</w:t>
            </w:r>
          </w:p>
          <w:p w:rsidR="00141A8F" w:rsidRPr="00A245CA" w:rsidRDefault="00141A8F" w:rsidP="000F5879">
            <w:pPr>
              <w:pStyle w:val="af8"/>
              <w:ind w:left="0"/>
            </w:pPr>
            <w:r w:rsidRPr="00A245CA">
              <w:t>-возможность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  <w:r>
              <w:t>.</w:t>
            </w:r>
          </w:p>
        </w:tc>
      </w:tr>
      <w:tr w:rsidR="00141A8F" w:rsidRPr="005F06F0" w:rsidTr="000F5879">
        <w:trPr>
          <w:trHeight w:val="2544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r w:rsidRPr="00FA2A62">
              <w:t>Обеспечить в учреждении условия доступности, позволяющие получать услуги инвалидам наравне с другими:</w:t>
            </w:r>
          </w:p>
          <w:p w:rsidR="00141A8F" w:rsidRDefault="00141A8F" w:rsidP="000F5879">
            <w:r w:rsidRPr="00FA2A62">
              <w:t>-</w:t>
            </w:r>
            <w:r w:rsidRPr="00F842C0">
              <w:t xml:space="preserve"> оборудовать входные группы пандусами/подъемными платформами</w:t>
            </w:r>
          </w:p>
          <w:p w:rsidR="00141A8F" w:rsidRDefault="00141A8F" w:rsidP="000F5879">
            <w:r>
              <w:t xml:space="preserve">- </w:t>
            </w:r>
            <w:r w:rsidRPr="00FA2A62">
              <w:t>оборудовать парковочные места для инвалидов;</w:t>
            </w:r>
          </w:p>
          <w:p w:rsidR="00141A8F" w:rsidRDefault="00141A8F" w:rsidP="000F5879">
            <w:r>
              <w:t xml:space="preserve">- </w:t>
            </w:r>
            <w:r w:rsidRPr="00F842C0">
              <w:t>адаптировать лифты, поручни, расширить дверные проемы;</w:t>
            </w:r>
          </w:p>
          <w:p w:rsidR="00141A8F" w:rsidRDefault="00141A8F" w:rsidP="000F5879">
            <w:r w:rsidRPr="00FA2A62">
              <w:t>- обеспечить наличие сменных кресел-колясок;</w:t>
            </w:r>
          </w:p>
          <w:p w:rsidR="00141A8F" w:rsidRDefault="00141A8F" w:rsidP="000F5879">
            <w:r>
              <w:t xml:space="preserve">- </w:t>
            </w:r>
            <w:r w:rsidRPr="00F842C0">
              <w:t>организовать специально оборудованные санитарно-гигиенические помещения в организации.</w:t>
            </w:r>
          </w:p>
          <w:p w:rsidR="00141A8F" w:rsidRDefault="00141A8F" w:rsidP="000F5879">
            <w:r w:rsidRPr="00F842C0">
              <w:t>- обеспечить дублирование для инвалидов по слуху и зрению звуковой и зрительной информации</w:t>
            </w:r>
          </w:p>
          <w:p w:rsidR="00141A8F" w:rsidRDefault="00141A8F" w:rsidP="000F5879">
            <w:r w:rsidRPr="00F842C0">
              <w:t>- обеспечить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141A8F" w:rsidRDefault="00141A8F" w:rsidP="000F5879">
            <w:r w:rsidRPr="00FA2A62">
              <w:t>- обеспечить возможность предоставления инвалидам по слуху (слуху и зрению) услуг сурдопереводчика (тифлосурдопереводчика);</w:t>
            </w:r>
          </w:p>
          <w:p w:rsidR="00141A8F" w:rsidRDefault="00141A8F" w:rsidP="000F5879">
            <w:r w:rsidRPr="00FA2A62">
              <w:t>- работникам организации рекомендуется пройти обучение (инструктирование, возможность сопровождения работниками организации) по работе с инвалидами.</w:t>
            </w:r>
          </w:p>
          <w:p w:rsidR="00141A8F" w:rsidRPr="005F06F0" w:rsidRDefault="00141A8F" w:rsidP="000F5879">
            <w:r>
              <w:t xml:space="preserve">- </w:t>
            </w:r>
            <w:r w:rsidRPr="00F842C0">
              <w:t>предоставить возможность предоставления услуги в дистанционном режиме или на дому.</w:t>
            </w:r>
          </w:p>
        </w:tc>
      </w:tr>
      <w:tr w:rsidR="00141A8F" w:rsidRPr="005F06F0" w:rsidTr="000F5879">
        <w:trPr>
          <w:trHeight w:val="1127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 w:rsidR="00141A8F" w:rsidRPr="005F06F0" w:rsidTr="000F5879">
        <w:trPr>
          <w:trHeight w:val="830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При анализе ответов респондентов, были сформулированы следующие рекомендации:</w:t>
            </w:r>
          </w:p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1. Построить новое здание.</w:t>
            </w:r>
          </w:p>
        </w:tc>
      </w:tr>
    </w:tbl>
    <w:p w:rsidR="00141A8F" w:rsidRDefault="00141A8F" w:rsidP="00141A8F">
      <w:pPr>
        <w:pStyle w:val="af8"/>
        <w:jc w:val="center"/>
        <w:rPr>
          <w:b/>
        </w:rPr>
      </w:pPr>
    </w:p>
    <w:p w:rsidR="00141A8F" w:rsidRDefault="00141A8F" w:rsidP="00141A8F">
      <w:pPr>
        <w:pStyle w:val="af8"/>
        <w:jc w:val="center"/>
        <w:rPr>
          <w:b/>
        </w:rPr>
      </w:pPr>
      <w:r>
        <w:rPr>
          <w:b/>
        </w:rPr>
        <w:t>44.</w:t>
      </w:r>
      <w:r w:rsidRPr="009B4893">
        <w:t xml:space="preserve"> </w:t>
      </w:r>
      <w:r w:rsidRPr="009B4893">
        <w:rPr>
          <w:b/>
        </w:rPr>
        <w:t>МБУК «КИДЦ «Арюунбэлиг»</w:t>
      </w:r>
    </w:p>
    <w:tbl>
      <w:tblPr>
        <w:tblStyle w:val="afa"/>
        <w:tblW w:w="0" w:type="auto"/>
        <w:tblInd w:w="720" w:type="dxa"/>
        <w:tblLook w:val="04A0" w:firstRow="1" w:lastRow="0" w:firstColumn="1" w:lastColumn="0" w:noHBand="0" w:noVBand="1"/>
      </w:tblPr>
      <w:tblGrid>
        <w:gridCol w:w="501"/>
        <w:gridCol w:w="3729"/>
        <w:gridCol w:w="5528"/>
      </w:tblGrid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№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Критерий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Предложения/рекомендации</w:t>
            </w:r>
          </w:p>
        </w:tc>
      </w:tr>
      <w:tr w:rsidR="00141A8F" w:rsidRPr="005F06F0" w:rsidTr="000F5879">
        <w:tc>
          <w:tcPr>
            <w:tcW w:w="551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5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1. Критерий открытости и доступности информации об организации</w:t>
            </w:r>
            <w:r>
              <w:rPr>
                <w:szCs w:val="24"/>
              </w:rPr>
              <w:t>а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pPr>
              <w:rPr>
                <w:color w:val="000000"/>
                <w:szCs w:val="27"/>
              </w:rPr>
            </w:pPr>
            <w:r w:rsidRPr="00B83641">
              <w:t xml:space="preserve">1. </w:t>
            </w:r>
            <w:r w:rsidRPr="00C3240E">
              <w:rPr>
                <w:color w:val="000000"/>
                <w:szCs w:val="27"/>
              </w:rPr>
              <w:t>Привести информацию на информационных стендах в помещении организации в соответствие перечню информации и требованиям к ней, установленным нормативными правовыми актами, а именно разместить на информационных стендах следующую информацию: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 полное и сокращенное наименование, место нахождения, почтовый адрес, схема проезда;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Pr="00A245CA" w:rsidRDefault="00141A8F" w:rsidP="000F5879">
            <w:pPr>
              <w:rPr>
                <w:rFonts w:ascii="Arial" w:hAnsi="Arial" w:cs="Arial"/>
                <w:b/>
                <w:bCs/>
                <w:color w:val="555555"/>
                <w:sz w:val="20"/>
                <w:szCs w:val="20"/>
                <w:shd w:val="clear" w:color="auto" w:fill="FFFFFF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</w:tc>
      </w:tr>
      <w:tr w:rsidR="00141A8F" w:rsidRPr="005F06F0" w:rsidTr="000F5879">
        <w:trPr>
          <w:trHeight w:val="1429"/>
        </w:trPr>
        <w:tc>
          <w:tcPr>
            <w:tcW w:w="551" w:type="dxa"/>
            <w:vMerge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5245" w:type="dxa"/>
            <w:vMerge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8044" w:type="dxa"/>
            <w:shd w:val="clear" w:color="auto" w:fill="auto"/>
          </w:tcPr>
          <w:p w:rsidR="00141A8F" w:rsidRPr="00A13C75" w:rsidRDefault="00141A8F" w:rsidP="000F5879">
            <w:pPr>
              <w:pStyle w:val="affffffffa"/>
              <w:ind w:firstLine="0"/>
              <w:jc w:val="both"/>
            </w:pPr>
            <w:r w:rsidRPr="00A13C75">
              <w:t>2.Обеспечить на официальном сайте наличие информации об учреждении культуры, а именно: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 полное и сокращенное наименование, место нахождения, почтовый адрес, схема проезда;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  <w:p w:rsidR="00141A8F" w:rsidRDefault="00141A8F" w:rsidP="000F5879"/>
          <w:p w:rsidR="00141A8F" w:rsidRDefault="00141A8F" w:rsidP="000F5879">
            <w:r w:rsidRPr="00DF1885">
              <w:t>Обеспечить наличие и функционирование на официальном</w:t>
            </w:r>
            <w:r>
              <w:t xml:space="preserve"> сайте организации дистанционного</w:t>
            </w:r>
            <w:r w:rsidRPr="00DF1885">
              <w:t xml:space="preserve"> способ</w:t>
            </w:r>
            <w:r>
              <w:t>а</w:t>
            </w:r>
            <w:r w:rsidRPr="00DF1885">
              <w:t xml:space="preserve"> взаи</w:t>
            </w:r>
            <w:r>
              <w:t>модействия с получателями услуг:</w:t>
            </w:r>
          </w:p>
          <w:p w:rsidR="00141A8F" w:rsidRDefault="00141A8F" w:rsidP="000F5879">
            <w:r>
              <w:t>- телефон</w:t>
            </w:r>
          </w:p>
          <w:p w:rsidR="00141A8F" w:rsidRDefault="00141A8F" w:rsidP="000F5879">
            <w:r>
              <w:t>- электронной почты</w:t>
            </w:r>
          </w:p>
          <w:p w:rsidR="00141A8F" w:rsidRPr="00D80C67" w:rsidRDefault="00141A8F" w:rsidP="000F5879">
            <w:r>
              <w:t>-</w:t>
            </w:r>
            <w:r w:rsidRPr="00D80C67">
              <w:t> обеспечение технической возможности выражения получателем услуг мнения о качестве условий оказания услуг (наличие анкеты для опроса граждан или гиперссылки на нее);</w:t>
            </w:r>
          </w:p>
          <w:p w:rsidR="00141A8F" w:rsidRPr="00D80C67" w:rsidRDefault="00141A8F" w:rsidP="000F5879">
            <w:r w:rsidRPr="00D80C67">
              <w:t>- электронного сервиса: форма для подачи электронного обращения/жалобы/ предложения;</w:t>
            </w:r>
          </w:p>
          <w:p w:rsidR="00141A8F" w:rsidRPr="00D80C67" w:rsidRDefault="00141A8F" w:rsidP="000F5879">
            <w:r w:rsidRPr="00D80C67">
              <w:t>- электронного сервиса: получение консультации по оказываемым услугам;</w:t>
            </w:r>
          </w:p>
          <w:p w:rsidR="00141A8F" w:rsidRDefault="00141A8F" w:rsidP="000F5879">
            <w:r w:rsidRPr="00D80C67">
              <w:t>- иного электронного сервиса</w:t>
            </w:r>
          </w:p>
          <w:p w:rsidR="00141A8F" w:rsidRDefault="00141A8F" w:rsidP="000F5879">
            <w:r>
              <w:t xml:space="preserve"> </w:t>
            </w:r>
            <w:r w:rsidRPr="00DF1885">
              <w:t>- электронного сервиса: раздел «Часто задаваемые вопросы»;</w:t>
            </w:r>
          </w:p>
          <w:p w:rsidR="00141A8F" w:rsidRPr="00DF1885" w:rsidRDefault="00141A8F" w:rsidP="000F5879"/>
          <w:p w:rsidR="00141A8F" w:rsidRDefault="00141A8F" w:rsidP="000F5879">
            <w:r w:rsidRPr="00E36D36">
              <w:t>Обеспечить наличие и функционирование на официальном сайте организации альтернативной версии официального сайта организации в сети «Интернет» для инвалидов по зрению.</w:t>
            </w:r>
          </w:p>
          <w:p w:rsidR="00141A8F" w:rsidRPr="00B83641" w:rsidRDefault="00141A8F" w:rsidP="000F5879"/>
        </w:tc>
      </w:tr>
      <w:tr w:rsidR="00141A8F" w:rsidRPr="005F06F0" w:rsidTr="000F5879">
        <w:trPr>
          <w:trHeight w:val="404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5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A245CA">
              <w:t>2. Критерий комфортности условий предоставления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</w:pPr>
            <w:r w:rsidRPr="00DB59C6">
              <w:t>Для повышения комфортности предоставлен</w:t>
            </w:r>
            <w:r>
              <w:t>ия услуг обеспечить в учреждении:</w:t>
            </w:r>
          </w:p>
          <w:p w:rsidR="00141A8F" w:rsidRDefault="00141A8F" w:rsidP="000F5879">
            <w:pPr>
              <w:pStyle w:val="af8"/>
              <w:ind w:left="0"/>
            </w:pPr>
            <w:r w:rsidRPr="00A245CA">
              <w:t>- наличие комфортной зоны отдыха (ожидания)</w:t>
            </w:r>
            <w:r>
              <w:t>;</w:t>
            </w:r>
          </w:p>
          <w:p w:rsidR="00141A8F" w:rsidRDefault="00141A8F" w:rsidP="000F5879">
            <w:pPr>
              <w:pStyle w:val="af8"/>
              <w:ind w:left="0"/>
            </w:pPr>
            <w:r w:rsidRPr="00A245CA">
              <w:t>- наличие и понятность навигации внутри организации;</w:t>
            </w:r>
          </w:p>
          <w:p w:rsidR="00141A8F" w:rsidRPr="00A13C75" w:rsidRDefault="00141A8F" w:rsidP="000F5879">
            <w:pPr>
              <w:pStyle w:val="af8"/>
              <w:ind w:left="0"/>
            </w:pPr>
            <w:r>
              <w:t xml:space="preserve">- </w:t>
            </w:r>
            <w:r w:rsidRPr="00A13C75">
              <w:t>доступность питьевой воды</w:t>
            </w:r>
          </w:p>
          <w:p w:rsidR="00141A8F" w:rsidRPr="00A245CA" w:rsidRDefault="00141A8F" w:rsidP="000F5879">
            <w:pPr>
              <w:pStyle w:val="af8"/>
              <w:ind w:left="0"/>
            </w:pPr>
            <w:r w:rsidRPr="00A245CA">
              <w:t>-возможность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  <w:r>
              <w:t>.</w:t>
            </w:r>
          </w:p>
        </w:tc>
      </w:tr>
      <w:tr w:rsidR="00141A8F" w:rsidRPr="005F06F0" w:rsidTr="000F5879">
        <w:trPr>
          <w:trHeight w:val="2544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r w:rsidRPr="00FA2A62">
              <w:t>Обеспечить в учреждении условия доступности, позволяющие получать услуги инвалидам наравне с другими:</w:t>
            </w:r>
          </w:p>
          <w:p w:rsidR="00141A8F" w:rsidRDefault="00141A8F" w:rsidP="000F5879">
            <w:r w:rsidRPr="00FA2A62">
              <w:t>-</w:t>
            </w:r>
            <w:r w:rsidRPr="00F842C0">
              <w:t xml:space="preserve"> оборудовать входные группы пандусами/подъемными платформами</w:t>
            </w:r>
          </w:p>
          <w:p w:rsidR="00141A8F" w:rsidRDefault="00141A8F" w:rsidP="000F5879">
            <w:r>
              <w:t xml:space="preserve">- </w:t>
            </w:r>
            <w:r w:rsidRPr="00FA2A62">
              <w:t>оборудовать парковочные места для инвалидов;</w:t>
            </w:r>
          </w:p>
          <w:p w:rsidR="00141A8F" w:rsidRDefault="00141A8F" w:rsidP="000F5879">
            <w:r>
              <w:t xml:space="preserve">- </w:t>
            </w:r>
            <w:r w:rsidRPr="00F842C0">
              <w:t>адаптировать лифты, поручни, расширить дверные проемы;</w:t>
            </w:r>
          </w:p>
          <w:p w:rsidR="00141A8F" w:rsidRDefault="00141A8F" w:rsidP="000F5879">
            <w:r w:rsidRPr="00FA2A62">
              <w:t>- обеспечить наличие сменных кресел-колясок;</w:t>
            </w:r>
          </w:p>
          <w:p w:rsidR="00141A8F" w:rsidRDefault="00141A8F" w:rsidP="000F5879">
            <w:r w:rsidRPr="00F842C0">
              <w:t>- обеспечить дублирование для инвалидов по слуху и зрению звуковой и зрительной информации</w:t>
            </w:r>
          </w:p>
          <w:p w:rsidR="00141A8F" w:rsidRDefault="00141A8F" w:rsidP="000F5879">
            <w:r w:rsidRPr="00FA2A62">
              <w:t>- обеспечить возможность предоставления инвалидам по слуху (слуху и зрению) услуг сурдопереводчика (тифлосурдопереводчика);</w:t>
            </w:r>
          </w:p>
          <w:p w:rsidR="00141A8F" w:rsidRDefault="00141A8F" w:rsidP="000F5879">
            <w:r w:rsidRPr="00FA2A62">
              <w:t>- работникам организации рекомендуется пройти обучение (инструктирование, возможность сопровождения работниками организации) по работе с инвалидами.</w:t>
            </w:r>
          </w:p>
          <w:p w:rsidR="00141A8F" w:rsidRPr="005F06F0" w:rsidRDefault="00141A8F" w:rsidP="000F5879">
            <w:r>
              <w:t xml:space="preserve">- </w:t>
            </w:r>
            <w:r w:rsidRPr="00F842C0">
              <w:t>предоставить возможность предоставления услуги в дистанционном режиме или на дому.</w:t>
            </w:r>
          </w:p>
        </w:tc>
      </w:tr>
      <w:tr w:rsidR="00141A8F" w:rsidRPr="005F06F0" w:rsidTr="000F5879">
        <w:trPr>
          <w:trHeight w:val="1127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 w:rsidR="00141A8F" w:rsidRPr="005F06F0" w:rsidTr="000F5879">
        <w:trPr>
          <w:trHeight w:val="830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При анализе ответов респондентов, были сформулированы следующие рекомендации:</w:t>
            </w:r>
          </w:p>
          <w:p w:rsidR="00141A8F" w:rsidRDefault="00141A8F" w:rsidP="00857F36">
            <w:pPr>
              <w:pStyle w:val="af8"/>
              <w:numPr>
                <w:ilvl w:val="0"/>
                <w:numId w:val="74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>Провести в здании воду.</w:t>
            </w:r>
          </w:p>
          <w:p w:rsidR="00141A8F" w:rsidRDefault="00141A8F" w:rsidP="00857F36">
            <w:pPr>
              <w:pStyle w:val="af8"/>
              <w:numPr>
                <w:ilvl w:val="0"/>
                <w:numId w:val="74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Решить проблему с отоплением. </w:t>
            </w:r>
          </w:p>
          <w:p w:rsidR="00141A8F" w:rsidRPr="005F06F0" w:rsidRDefault="00141A8F" w:rsidP="00857F36">
            <w:pPr>
              <w:pStyle w:val="af8"/>
              <w:numPr>
                <w:ilvl w:val="0"/>
                <w:numId w:val="74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>Построить парковку для автомобилем.</w:t>
            </w:r>
          </w:p>
        </w:tc>
      </w:tr>
    </w:tbl>
    <w:p w:rsidR="00141A8F" w:rsidRDefault="00141A8F" w:rsidP="00141A8F">
      <w:pPr>
        <w:pStyle w:val="af8"/>
        <w:jc w:val="center"/>
        <w:rPr>
          <w:b/>
        </w:rPr>
      </w:pPr>
    </w:p>
    <w:p w:rsidR="00141A8F" w:rsidRDefault="00141A8F" w:rsidP="00141A8F">
      <w:pPr>
        <w:pStyle w:val="af8"/>
        <w:jc w:val="center"/>
        <w:rPr>
          <w:b/>
        </w:rPr>
      </w:pPr>
      <w:r>
        <w:rPr>
          <w:b/>
        </w:rPr>
        <w:t>45.</w:t>
      </w:r>
      <w:r w:rsidRPr="00A67D2C">
        <w:t xml:space="preserve"> </w:t>
      </w:r>
      <w:r w:rsidRPr="00A67D2C">
        <w:rPr>
          <w:b/>
        </w:rPr>
        <w:t>МБУ «МФЦДИ «Родники»»</w:t>
      </w:r>
    </w:p>
    <w:tbl>
      <w:tblPr>
        <w:tblStyle w:val="afa"/>
        <w:tblW w:w="0" w:type="auto"/>
        <w:tblInd w:w="720" w:type="dxa"/>
        <w:tblLook w:val="04A0" w:firstRow="1" w:lastRow="0" w:firstColumn="1" w:lastColumn="0" w:noHBand="0" w:noVBand="1"/>
      </w:tblPr>
      <w:tblGrid>
        <w:gridCol w:w="501"/>
        <w:gridCol w:w="3729"/>
        <w:gridCol w:w="5528"/>
      </w:tblGrid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№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Критерий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Предложения/рекомендации</w:t>
            </w:r>
          </w:p>
        </w:tc>
      </w:tr>
      <w:tr w:rsidR="00141A8F" w:rsidRPr="005F06F0" w:rsidTr="000F5879">
        <w:tc>
          <w:tcPr>
            <w:tcW w:w="551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5" w:type="dxa"/>
            <w:vMerge w:val="restart"/>
          </w:tcPr>
          <w:p w:rsidR="00141A8F" w:rsidRPr="00160D60" w:rsidRDefault="00141A8F" w:rsidP="000F5879">
            <w:pPr>
              <w:pStyle w:val="af8"/>
              <w:ind w:left="0"/>
              <w:rPr>
                <w:szCs w:val="24"/>
              </w:rPr>
            </w:pPr>
            <w:r w:rsidRPr="00160D60">
              <w:rPr>
                <w:szCs w:val="24"/>
              </w:rPr>
              <w:t>1. Критерий открытости и доступности информации об организацииа</w:t>
            </w:r>
          </w:p>
        </w:tc>
        <w:tc>
          <w:tcPr>
            <w:tcW w:w="8044" w:type="dxa"/>
            <w:shd w:val="clear" w:color="auto" w:fill="auto"/>
          </w:tcPr>
          <w:p w:rsidR="00141A8F" w:rsidRPr="00160D60" w:rsidRDefault="00141A8F" w:rsidP="000F5879">
            <w:pPr>
              <w:rPr>
                <w:color w:val="000000"/>
                <w:szCs w:val="27"/>
              </w:rPr>
            </w:pPr>
            <w:r w:rsidRPr="00160D60">
              <w:t xml:space="preserve">1. </w:t>
            </w:r>
            <w:r w:rsidRPr="00160D60">
              <w:rPr>
                <w:color w:val="000000"/>
                <w:szCs w:val="27"/>
              </w:rPr>
              <w:t>Привести информацию на информационных стендах в помещении организации в соответствие перечню информации и требованиям к ней, установленным нормативными правовыми актами, а именно разместить на информационных стендах следующую информацию:</w:t>
            </w:r>
          </w:p>
          <w:p w:rsidR="00141A8F" w:rsidRPr="00160D60" w:rsidRDefault="00141A8F" w:rsidP="000F5879">
            <w:pPr>
              <w:rPr>
                <w:color w:val="000000"/>
                <w:szCs w:val="27"/>
              </w:rPr>
            </w:pPr>
            <w:r w:rsidRPr="00160D60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деятельности.</w:t>
            </w:r>
          </w:p>
        </w:tc>
      </w:tr>
      <w:tr w:rsidR="00141A8F" w:rsidRPr="005F06F0" w:rsidTr="000F5879">
        <w:trPr>
          <w:trHeight w:val="1429"/>
        </w:trPr>
        <w:tc>
          <w:tcPr>
            <w:tcW w:w="551" w:type="dxa"/>
            <w:vMerge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5245" w:type="dxa"/>
            <w:vMerge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8044" w:type="dxa"/>
            <w:shd w:val="clear" w:color="auto" w:fill="auto"/>
          </w:tcPr>
          <w:p w:rsidR="00141A8F" w:rsidRPr="00A13C75" w:rsidRDefault="00141A8F" w:rsidP="000F5879">
            <w:pPr>
              <w:pStyle w:val="affffffffa"/>
              <w:ind w:firstLine="0"/>
              <w:jc w:val="both"/>
            </w:pPr>
            <w:r w:rsidRPr="00A13C75">
              <w:t>2.Обеспечить на официальном сайте наличие информации об учреждении культуры, а именно: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 полное и сокращенное наименование, место нахождения, почтовый адрес, схема проезда;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  <w:p w:rsidR="00141A8F" w:rsidRDefault="00141A8F" w:rsidP="000F5879"/>
          <w:p w:rsidR="00141A8F" w:rsidRDefault="00141A8F" w:rsidP="000F5879">
            <w:r w:rsidRPr="00DF1885">
              <w:t>Обеспечить наличие и функционирование на официальном</w:t>
            </w:r>
            <w:r>
              <w:t xml:space="preserve"> сайте организации дистанционного</w:t>
            </w:r>
            <w:r w:rsidRPr="00DF1885">
              <w:t xml:space="preserve"> способ</w:t>
            </w:r>
            <w:r>
              <w:t>а</w:t>
            </w:r>
            <w:r w:rsidRPr="00DF1885">
              <w:t xml:space="preserve"> взаи</w:t>
            </w:r>
            <w:r>
              <w:t>модействия с получателями услуг:</w:t>
            </w:r>
          </w:p>
          <w:p w:rsidR="00141A8F" w:rsidRDefault="00141A8F" w:rsidP="000F5879">
            <w:r>
              <w:t>- телефон</w:t>
            </w:r>
          </w:p>
          <w:p w:rsidR="00141A8F" w:rsidRDefault="00141A8F" w:rsidP="000F5879">
            <w:r>
              <w:t>- электронной почты</w:t>
            </w:r>
          </w:p>
          <w:p w:rsidR="00141A8F" w:rsidRPr="00D80C67" w:rsidRDefault="00141A8F" w:rsidP="000F5879">
            <w:r>
              <w:t>-</w:t>
            </w:r>
            <w:r w:rsidRPr="00D80C67">
              <w:t> обеспечение технической возможности выражения получателем услуг мнения о качестве условий оказания услуг (наличие анкеты для опроса граждан или гиперссылки на нее);</w:t>
            </w:r>
          </w:p>
          <w:p w:rsidR="00141A8F" w:rsidRPr="00D80C67" w:rsidRDefault="00141A8F" w:rsidP="000F5879">
            <w:r w:rsidRPr="00D80C67">
              <w:t>- электронного сервиса: форма для подачи электронного обращения/жалобы/ предложения;</w:t>
            </w:r>
          </w:p>
          <w:p w:rsidR="00141A8F" w:rsidRPr="00D80C67" w:rsidRDefault="00141A8F" w:rsidP="000F5879">
            <w:r w:rsidRPr="00D80C67">
              <w:t>- электронного сервиса: получение консультации по оказываемым услугам;</w:t>
            </w:r>
          </w:p>
          <w:p w:rsidR="00141A8F" w:rsidRDefault="00141A8F" w:rsidP="000F5879">
            <w:r w:rsidRPr="00D80C67">
              <w:t>- иного электронного сервиса</w:t>
            </w:r>
          </w:p>
          <w:p w:rsidR="00141A8F" w:rsidRDefault="00141A8F" w:rsidP="000F5879">
            <w:r>
              <w:t xml:space="preserve"> </w:t>
            </w:r>
            <w:r w:rsidRPr="00DF1885">
              <w:t>- электронного сервиса: раздел «Часто задаваемые вопросы»;</w:t>
            </w:r>
          </w:p>
          <w:p w:rsidR="00141A8F" w:rsidRPr="00DF1885" w:rsidRDefault="00141A8F" w:rsidP="000F5879"/>
          <w:p w:rsidR="00141A8F" w:rsidRDefault="00141A8F" w:rsidP="000F5879">
            <w:r w:rsidRPr="00E36D36">
              <w:t>Обеспечить наличие и функционирование на официальном сайте организации альтернативной версии официального сайта организации в сети «Интернет» для инвалидов по зрению.</w:t>
            </w:r>
          </w:p>
          <w:p w:rsidR="00141A8F" w:rsidRPr="00B83641" w:rsidRDefault="00141A8F" w:rsidP="000F5879"/>
        </w:tc>
      </w:tr>
      <w:tr w:rsidR="00141A8F" w:rsidRPr="005F06F0" w:rsidTr="000F5879">
        <w:trPr>
          <w:trHeight w:val="725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5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A245CA">
              <w:t>2. Критерий комфортности условий предоставления услуг</w:t>
            </w:r>
          </w:p>
        </w:tc>
        <w:tc>
          <w:tcPr>
            <w:tcW w:w="8044" w:type="dxa"/>
          </w:tcPr>
          <w:p w:rsidR="00141A8F" w:rsidRPr="00160D60" w:rsidRDefault="00141A8F" w:rsidP="000F5879">
            <w:pPr>
              <w:pStyle w:val="af8"/>
              <w:ind w:left="0"/>
              <w:rPr>
                <w:szCs w:val="24"/>
              </w:rPr>
            </w:pPr>
            <w:r w:rsidRPr="00160D60">
              <w:rPr>
                <w:szCs w:val="24"/>
              </w:rPr>
              <w:t>Поддерживать такой же высокий уровень комфортности предоставления услуг.</w:t>
            </w:r>
          </w:p>
          <w:p w:rsidR="00141A8F" w:rsidRPr="000B5ECC" w:rsidRDefault="00141A8F" w:rsidP="000F5879">
            <w:pPr>
              <w:pStyle w:val="af8"/>
              <w:ind w:left="0"/>
              <w:rPr>
                <w:szCs w:val="24"/>
                <w:highlight w:val="yellow"/>
              </w:rPr>
            </w:pPr>
          </w:p>
          <w:p w:rsidR="00141A8F" w:rsidRPr="000B5ECC" w:rsidRDefault="00141A8F" w:rsidP="000F5879">
            <w:pPr>
              <w:pStyle w:val="af8"/>
              <w:ind w:left="0"/>
              <w:rPr>
                <w:szCs w:val="24"/>
                <w:highlight w:val="yellow"/>
              </w:rPr>
            </w:pPr>
          </w:p>
          <w:p w:rsidR="00141A8F" w:rsidRPr="000B5ECC" w:rsidRDefault="00141A8F" w:rsidP="000F5879">
            <w:pPr>
              <w:pStyle w:val="af8"/>
              <w:ind w:left="0"/>
              <w:rPr>
                <w:highlight w:val="yellow"/>
              </w:rPr>
            </w:pPr>
          </w:p>
        </w:tc>
      </w:tr>
      <w:tr w:rsidR="00141A8F" w:rsidRPr="005F06F0" w:rsidTr="000F5879">
        <w:trPr>
          <w:trHeight w:val="2544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shd w:val="clear" w:color="auto" w:fill="auto"/>
          </w:tcPr>
          <w:p w:rsidR="00141A8F" w:rsidRPr="00160D60" w:rsidRDefault="00141A8F" w:rsidP="000F5879">
            <w:r w:rsidRPr="00160D60">
              <w:t>Обеспечить в учреждении условия доступности, позволяющие получать услуги инвалидам наравне с другими:</w:t>
            </w:r>
          </w:p>
          <w:p w:rsidR="00141A8F" w:rsidRPr="00160D60" w:rsidRDefault="00141A8F" w:rsidP="000F5879"/>
          <w:p w:rsidR="00141A8F" w:rsidRPr="00160D60" w:rsidRDefault="00141A8F" w:rsidP="000F5879">
            <w:r w:rsidRPr="00160D60">
              <w:t>- оборудовать парковочные места для инвалидов;</w:t>
            </w:r>
          </w:p>
          <w:p w:rsidR="00141A8F" w:rsidRPr="00160D60" w:rsidRDefault="00141A8F" w:rsidP="000F5879"/>
          <w:p w:rsidR="00141A8F" w:rsidRPr="00160D60" w:rsidRDefault="00141A8F" w:rsidP="000F5879">
            <w:r w:rsidRPr="00160D60">
              <w:t>- обеспечить наличие сменных кресел-колясок;</w:t>
            </w:r>
          </w:p>
          <w:p w:rsidR="00141A8F" w:rsidRPr="00160D60" w:rsidRDefault="00141A8F" w:rsidP="000F5879"/>
          <w:p w:rsidR="00141A8F" w:rsidRPr="00160D60" w:rsidRDefault="00141A8F" w:rsidP="000F5879">
            <w:r w:rsidRPr="00160D60">
              <w:t>- организовать специально оборудованные санитарно-гигиенические помещения в организации.</w:t>
            </w:r>
          </w:p>
          <w:p w:rsidR="00141A8F" w:rsidRPr="00160D60" w:rsidRDefault="00141A8F" w:rsidP="000F5879"/>
          <w:p w:rsidR="00141A8F" w:rsidRPr="00160D60" w:rsidRDefault="00141A8F" w:rsidP="000F5879">
            <w:r w:rsidRPr="00160D60">
              <w:t>- обеспечить дублирование для инвалидов по слуху и зрению звуковой и зрительной информации</w:t>
            </w:r>
          </w:p>
          <w:p w:rsidR="00141A8F" w:rsidRPr="00160D60" w:rsidRDefault="00141A8F" w:rsidP="000F5879"/>
          <w:p w:rsidR="00141A8F" w:rsidRPr="00160D60" w:rsidRDefault="00141A8F" w:rsidP="000F5879">
            <w:r w:rsidRPr="00160D60">
              <w:t>- обеспечить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141A8F" w:rsidRPr="00160D60" w:rsidRDefault="00141A8F" w:rsidP="000F5879"/>
          <w:p w:rsidR="00141A8F" w:rsidRPr="00160D60" w:rsidRDefault="00141A8F" w:rsidP="000F5879">
            <w:r w:rsidRPr="00160D60">
              <w:t>- обеспечить возможность предоставления инвалидам по слуху (слуху и зрению) услуг сурдопереводчика (тифлосурдопереводчика);</w:t>
            </w:r>
          </w:p>
          <w:p w:rsidR="00141A8F" w:rsidRPr="00160D60" w:rsidRDefault="00141A8F" w:rsidP="000F5879"/>
          <w:p w:rsidR="00141A8F" w:rsidRPr="00160D60" w:rsidRDefault="00141A8F" w:rsidP="000F5879">
            <w:r w:rsidRPr="00160D60">
              <w:t>- работникам организации рекомендуется пройти обучение (инструктирование, возможность сопровождения работниками организации) по работе с инвалидами.</w:t>
            </w:r>
          </w:p>
        </w:tc>
      </w:tr>
      <w:tr w:rsidR="00141A8F" w:rsidRPr="005F06F0" w:rsidTr="000F5879">
        <w:trPr>
          <w:trHeight w:val="1127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 w:rsidR="00141A8F" w:rsidRPr="005F06F0" w:rsidTr="000F5879">
        <w:trPr>
          <w:trHeight w:val="830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При анализе ответов респондентов, были сформулированы следующие рекомендации:</w:t>
            </w:r>
          </w:p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1. Строительство нового дома культуры.</w:t>
            </w:r>
          </w:p>
        </w:tc>
      </w:tr>
    </w:tbl>
    <w:p w:rsidR="00141A8F" w:rsidRDefault="00141A8F" w:rsidP="00141A8F">
      <w:pPr>
        <w:pStyle w:val="af8"/>
        <w:jc w:val="center"/>
        <w:rPr>
          <w:b/>
        </w:rPr>
      </w:pPr>
    </w:p>
    <w:p w:rsidR="00141A8F" w:rsidRDefault="00141A8F" w:rsidP="00141A8F">
      <w:pPr>
        <w:pStyle w:val="af8"/>
        <w:jc w:val="center"/>
        <w:rPr>
          <w:b/>
        </w:rPr>
      </w:pPr>
      <w:r>
        <w:rPr>
          <w:b/>
        </w:rPr>
        <w:t>46.</w:t>
      </w:r>
      <w:r w:rsidRPr="00EC6475">
        <w:t xml:space="preserve"> </w:t>
      </w:r>
      <w:r w:rsidRPr="00EC6475">
        <w:rPr>
          <w:b/>
        </w:rPr>
        <w:t>МБУ «Культура и туризм»</w:t>
      </w:r>
    </w:p>
    <w:tbl>
      <w:tblPr>
        <w:tblStyle w:val="afa"/>
        <w:tblW w:w="0" w:type="auto"/>
        <w:tblInd w:w="720" w:type="dxa"/>
        <w:tblLook w:val="04A0" w:firstRow="1" w:lastRow="0" w:firstColumn="1" w:lastColumn="0" w:noHBand="0" w:noVBand="1"/>
      </w:tblPr>
      <w:tblGrid>
        <w:gridCol w:w="501"/>
        <w:gridCol w:w="3729"/>
        <w:gridCol w:w="5528"/>
      </w:tblGrid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№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Критерий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Предложения/рекомендации</w:t>
            </w:r>
          </w:p>
        </w:tc>
      </w:tr>
      <w:tr w:rsidR="00141A8F" w:rsidRPr="005F06F0" w:rsidTr="000F5879">
        <w:tc>
          <w:tcPr>
            <w:tcW w:w="551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5" w:type="dxa"/>
            <w:vMerge w:val="restart"/>
          </w:tcPr>
          <w:p w:rsidR="00141A8F" w:rsidRPr="00100C23" w:rsidRDefault="00141A8F" w:rsidP="000F5879">
            <w:pPr>
              <w:pStyle w:val="af8"/>
              <w:ind w:left="0"/>
              <w:rPr>
                <w:szCs w:val="24"/>
              </w:rPr>
            </w:pPr>
            <w:r w:rsidRPr="00100C23">
              <w:rPr>
                <w:szCs w:val="24"/>
              </w:rPr>
              <w:t>1. Критерий открытости и доступности информации об организацииа</w:t>
            </w:r>
          </w:p>
        </w:tc>
        <w:tc>
          <w:tcPr>
            <w:tcW w:w="8044" w:type="dxa"/>
            <w:shd w:val="clear" w:color="auto" w:fill="auto"/>
          </w:tcPr>
          <w:p w:rsidR="00141A8F" w:rsidRPr="00100C23" w:rsidRDefault="00141A8F" w:rsidP="000F5879">
            <w:pPr>
              <w:rPr>
                <w:color w:val="000000"/>
                <w:szCs w:val="27"/>
              </w:rPr>
            </w:pPr>
            <w:r w:rsidRPr="00100C23">
              <w:t xml:space="preserve">1. </w:t>
            </w:r>
            <w:r w:rsidRPr="00100C23">
              <w:rPr>
                <w:color w:val="000000"/>
                <w:szCs w:val="27"/>
              </w:rPr>
              <w:t>Привести информацию на информационных стендах в помещении организации в соответствие перечню информации и требованиям к ней, установленным нормативными правовыми актами, а именно разместить на информационных стендах следующую информацию:</w:t>
            </w:r>
          </w:p>
          <w:p w:rsidR="00141A8F" w:rsidRPr="00100C23" w:rsidRDefault="00141A8F" w:rsidP="000F5879">
            <w:pPr>
              <w:rPr>
                <w:color w:val="000000"/>
                <w:szCs w:val="27"/>
              </w:rPr>
            </w:pPr>
            <w:r w:rsidRPr="00100C23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Pr="00100C23" w:rsidRDefault="00141A8F" w:rsidP="000F5879">
            <w:pPr>
              <w:rPr>
                <w:color w:val="000000"/>
                <w:szCs w:val="27"/>
              </w:rPr>
            </w:pPr>
            <w:r w:rsidRPr="00100C23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Pr="00100C23" w:rsidRDefault="00141A8F" w:rsidP="000F5879">
            <w:pPr>
              <w:rPr>
                <w:color w:val="000000"/>
                <w:szCs w:val="27"/>
              </w:rPr>
            </w:pPr>
            <w:r w:rsidRPr="00100C23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Pr="00100C23" w:rsidRDefault="00141A8F" w:rsidP="000F5879">
            <w:pPr>
              <w:rPr>
                <w:color w:val="000000"/>
                <w:szCs w:val="27"/>
              </w:rPr>
            </w:pPr>
            <w:r w:rsidRPr="00100C23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Pr="00100C23" w:rsidRDefault="00141A8F" w:rsidP="000F5879">
            <w:pPr>
              <w:rPr>
                <w:color w:val="000000"/>
                <w:szCs w:val="27"/>
              </w:rPr>
            </w:pPr>
            <w:r w:rsidRPr="00100C23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Pr="00100C23" w:rsidRDefault="00141A8F" w:rsidP="000F5879">
            <w:pPr>
              <w:rPr>
                <w:color w:val="000000"/>
                <w:szCs w:val="27"/>
              </w:rPr>
            </w:pPr>
            <w:r w:rsidRPr="00100C23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Pr="00100C23" w:rsidRDefault="00141A8F" w:rsidP="000F5879">
            <w:pPr>
              <w:rPr>
                <w:rFonts w:ascii="Arial" w:hAnsi="Arial" w:cs="Arial"/>
                <w:b/>
                <w:bCs/>
                <w:color w:val="555555"/>
                <w:sz w:val="20"/>
                <w:szCs w:val="20"/>
                <w:shd w:val="clear" w:color="auto" w:fill="FFFFFF"/>
              </w:rPr>
            </w:pPr>
            <w:r w:rsidRPr="00100C23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</w:tc>
      </w:tr>
      <w:tr w:rsidR="00141A8F" w:rsidRPr="005F06F0" w:rsidTr="000F5879">
        <w:trPr>
          <w:trHeight w:val="1429"/>
        </w:trPr>
        <w:tc>
          <w:tcPr>
            <w:tcW w:w="551" w:type="dxa"/>
            <w:vMerge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5245" w:type="dxa"/>
            <w:vMerge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8044" w:type="dxa"/>
            <w:shd w:val="clear" w:color="auto" w:fill="auto"/>
          </w:tcPr>
          <w:p w:rsidR="00141A8F" w:rsidRPr="00A13C75" w:rsidRDefault="00141A8F" w:rsidP="000F5879">
            <w:pPr>
              <w:pStyle w:val="affffffffa"/>
              <w:ind w:firstLine="0"/>
              <w:jc w:val="both"/>
            </w:pPr>
            <w:r w:rsidRPr="00A13C75">
              <w:t>2.Обеспечить на официальном сайте наличие информации об учреждении культуры, а именно: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 полное и сокращенное наименование, место нахождения, почтовый адрес, схема проезда;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  <w:p w:rsidR="00141A8F" w:rsidRDefault="00141A8F" w:rsidP="000F5879"/>
          <w:p w:rsidR="00141A8F" w:rsidRDefault="00141A8F" w:rsidP="000F5879">
            <w:r w:rsidRPr="00DF1885">
              <w:t>Обеспечить наличие и функционирование на официальном</w:t>
            </w:r>
            <w:r>
              <w:t xml:space="preserve"> сайте организации дистанционного</w:t>
            </w:r>
            <w:r w:rsidRPr="00DF1885">
              <w:t xml:space="preserve"> способ</w:t>
            </w:r>
            <w:r>
              <w:t>а</w:t>
            </w:r>
            <w:r w:rsidRPr="00DF1885">
              <w:t xml:space="preserve"> взаи</w:t>
            </w:r>
            <w:r>
              <w:t>модействия с получателями услуг:</w:t>
            </w:r>
          </w:p>
          <w:p w:rsidR="00141A8F" w:rsidRDefault="00141A8F" w:rsidP="000F5879">
            <w:r>
              <w:t>- телефон</w:t>
            </w:r>
          </w:p>
          <w:p w:rsidR="00141A8F" w:rsidRDefault="00141A8F" w:rsidP="000F5879">
            <w:r>
              <w:t>- электронной почты</w:t>
            </w:r>
          </w:p>
          <w:p w:rsidR="00141A8F" w:rsidRPr="00D80C67" w:rsidRDefault="00141A8F" w:rsidP="000F5879">
            <w:r>
              <w:t>-</w:t>
            </w:r>
            <w:r w:rsidRPr="00D80C67">
              <w:t> обеспечение технической возможности выражения получателем услуг мнения о качестве условий оказания услуг (наличие анкеты для опроса граждан или гиперссылки на нее);</w:t>
            </w:r>
          </w:p>
          <w:p w:rsidR="00141A8F" w:rsidRPr="00D80C67" w:rsidRDefault="00141A8F" w:rsidP="000F5879">
            <w:r w:rsidRPr="00D80C67">
              <w:t>- электронного сервиса: форма для подачи электронного обращения/жалобы/ предложения;</w:t>
            </w:r>
          </w:p>
          <w:p w:rsidR="00141A8F" w:rsidRPr="00D80C67" w:rsidRDefault="00141A8F" w:rsidP="000F5879">
            <w:r w:rsidRPr="00D80C67">
              <w:t>- электронного сервиса: получение консультации по оказываемым услугам;</w:t>
            </w:r>
          </w:p>
          <w:p w:rsidR="00141A8F" w:rsidRDefault="00141A8F" w:rsidP="000F5879">
            <w:r w:rsidRPr="00D80C67">
              <w:t>- иного электронного сервиса</w:t>
            </w:r>
          </w:p>
          <w:p w:rsidR="00141A8F" w:rsidRDefault="00141A8F" w:rsidP="000F5879">
            <w:r>
              <w:t xml:space="preserve"> </w:t>
            </w:r>
            <w:r w:rsidRPr="00DF1885">
              <w:t>- электронного сервиса: раздел «Часто задаваемые вопросы»;</w:t>
            </w:r>
          </w:p>
          <w:p w:rsidR="00141A8F" w:rsidRPr="00DF1885" w:rsidRDefault="00141A8F" w:rsidP="000F5879"/>
          <w:p w:rsidR="00141A8F" w:rsidRDefault="00141A8F" w:rsidP="000F5879">
            <w:r w:rsidRPr="00E36D36">
              <w:t>Обеспечить наличие и функционирование на официальном сайте организации альтернативной версии официального сайта организации в сети «Интернет» для инвалидов по зрению.</w:t>
            </w:r>
          </w:p>
          <w:p w:rsidR="00141A8F" w:rsidRPr="00B83641" w:rsidRDefault="00141A8F" w:rsidP="000F5879"/>
        </w:tc>
      </w:tr>
      <w:tr w:rsidR="00141A8F" w:rsidRPr="005F06F0" w:rsidTr="000F5879">
        <w:trPr>
          <w:trHeight w:val="725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5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A245CA">
              <w:t>2. Критерий комфортности условий предоставления услуг</w:t>
            </w:r>
          </w:p>
        </w:tc>
        <w:tc>
          <w:tcPr>
            <w:tcW w:w="8044" w:type="dxa"/>
          </w:tcPr>
          <w:p w:rsidR="00141A8F" w:rsidRPr="00100C23" w:rsidRDefault="00141A8F" w:rsidP="000F5879">
            <w:pPr>
              <w:pStyle w:val="af8"/>
              <w:ind w:left="0"/>
            </w:pPr>
            <w:r w:rsidRPr="00100C23">
              <w:t>Для повышения комфортности предоставления услуг обеспечить в учреждении:</w:t>
            </w:r>
          </w:p>
          <w:p w:rsidR="00141A8F" w:rsidRPr="00100C23" w:rsidRDefault="00141A8F" w:rsidP="000F5879">
            <w:pPr>
              <w:pStyle w:val="af8"/>
              <w:ind w:left="0"/>
            </w:pPr>
          </w:p>
          <w:p w:rsidR="00141A8F" w:rsidRPr="00100C23" w:rsidRDefault="00141A8F" w:rsidP="000F5879">
            <w:pPr>
              <w:pStyle w:val="af8"/>
              <w:ind w:left="0"/>
            </w:pPr>
            <w:r w:rsidRPr="00100C23">
              <w:t>- доступность питьевой воды.</w:t>
            </w:r>
          </w:p>
          <w:p w:rsidR="00141A8F" w:rsidRPr="000B5ECC" w:rsidRDefault="00141A8F" w:rsidP="000F5879">
            <w:pPr>
              <w:pStyle w:val="af8"/>
              <w:ind w:left="0"/>
              <w:rPr>
                <w:szCs w:val="24"/>
                <w:highlight w:val="yellow"/>
              </w:rPr>
            </w:pPr>
          </w:p>
          <w:p w:rsidR="00141A8F" w:rsidRPr="000B5ECC" w:rsidRDefault="00141A8F" w:rsidP="000F5879">
            <w:pPr>
              <w:pStyle w:val="af8"/>
              <w:ind w:left="0"/>
              <w:rPr>
                <w:highlight w:val="yellow"/>
              </w:rPr>
            </w:pPr>
          </w:p>
        </w:tc>
      </w:tr>
      <w:tr w:rsidR="00141A8F" w:rsidRPr="005F06F0" w:rsidTr="000F5879">
        <w:trPr>
          <w:trHeight w:val="2544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shd w:val="clear" w:color="auto" w:fill="auto"/>
          </w:tcPr>
          <w:p w:rsidR="00141A8F" w:rsidRPr="00100C23" w:rsidRDefault="00141A8F" w:rsidP="000F5879">
            <w:r w:rsidRPr="00100C23">
              <w:t>Обеспечить в учреждении условия доступности, позволяющие получать услуги инвалидам наравне с другими:</w:t>
            </w:r>
          </w:p>
          <w:p w:rsidR="00141A8F" w:rsidRPr="00100C23" w:rsidRDefault="00141A8F" w:rsidP="000F5879"/>
          <w:p w:rsidR="00141A8F" w:rsidRPr="00100C23" w:rsidRDefault="00141A8F" w:rsidP="000F5879">
            <w:r w:rsidRPr="00100C23">
              <w:t>- оборудовать парковочные места для инвалидов;</w:t>
            </w:r>
          </w:p>
          <w:p w:rsidR="00141A8F" w:rsidRPr="00100C23" w:rsidRDefault="00141A8F" w:rsidP="000F5879"/>
          <w:p w:rsidR="00141A8F" w:rsidRPr="00100C23" w:rsidRDefault="00141A8F" w:rsidP="000F5879">
            <w:r w:rsidRPr="00100C23">
              <w:t>- обеспечить наличие сменных кресел-колясок;</w:t>
            </w:r>
          </w:p>
          <w:p w:rsidR="00141A8F" w:rsidRPr="00100C23" w:rsidRDefault="00141A8F" w:rsidP="000F5879"/>
          <w:p w:rsidR="00141A8F" w:rsidRPr="00100C23" w:rsidRDefault="00141A8F" w:rsidP="000F5879">
            <w:r w:rsidRPr="00100C23">
              <w:t>- организовать специально оборудованные санитарно-гигиенические помещения в организации.</w:t>
            </w:r>
          </w:p>
          <w:p w:rsidR="00141A8F" w:rsidRPr="00100C23" w:rsidRDefault="00141A8F" w:rsidP="000F5879"/>
          <w:p w:rsidR="00141A8F" w:rsidRPr="00100C23" w:rsidRDefault="00141A8F" w:rsidP="000F5879">
            <w:r w:rsidRPr="00100C23">
              <w:t>- обеспечить дублирование для инвалидов по слуху и зрению звуковой и зрительной информации</w:t>
            </w:r>
          </w:p>
          <w:p w:rsidR="00141A8F" w:rsidRPr="00100C23" w:rsidRDefault="00141A8F" w:rsidP="000F5879"/>
          <w:p w:rsidR="00141A8F" w:rsidRPr="00100C23" w:rsidRDefault="00141A8F" w:rsidP="000F5879">
            <w:r w:rsidRPr="00100C23">
              <w:t>- обеспечить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141A8F" w:rsidRPr="00100C23" w:rsidRDefault="00141A8F" w:rsidP="000F5879"/>
          <w:p w:rsidR="00141A8F" w:rsidRPr="00100C23" w:rsidRDefault="00141A8F" w:rsidP="000F5879">
            <w:r w:rsidRPr="00100C23">
              <w:t>- обеспечить возможность предоставления инвалидам по слуху (слуху и зрению) услуг сурдопереводчика (тифлосурдопереводчика);</w:t>
            </w:r>
          </w:p>
          <w:p w:rsidR="00141A8F" w:rsidRPr="00100C23" w:rsidRDefault="00141A8F" w:rsidP="000F5879"/>
          <w:p w:rsidR="00141A8F" w:rsidRPr="00100C23" w:rsidRDefault="00141A8F" w:rsidP="000F5879">
            <w:r w:rsidRPr="00100C23">
              <w:t>- работникам организации рекомендуется пройти обучение (инструктирование, возможность сопровождения работниками организации) по работе с инвалидами.</w:t>
            </w:r>
          </w:p>
          <w:p w:rsidR="00141A8F" w:rsidRPr="00100C23" w:rsidRDefault="00141A8F" w:rsidP="000F5879"/>
          <w:p w:rsidR="00141A8F" w:rsidRPr="00100C23" w:rsidRDefault="00141A8F" w:rsidP="000F5879">
            <w:r w:rsidRPr="00100C23">
              <w:t>- предоставить возможность предоставления услуги в дистанционном режиме или на дому.</w:t>
            </w:r>
          </w:p>
        </w:tc>
      </w:tr>
      <w:tr w:rsidR="00141A8F" w:rsidRPr="005F06F0" w:rsidTr="000F5879">
        <w:trPr>
          <w:trHeight w:val="1127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 w:rsidR="00141A8F" w:rsidRPr="005F06F0" w:rsidTr="000F5879">
        <w:trPr>
          <w:trHeight w:val="830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При анализе ответов респондентов, были сформулированы следующие рекомендации:</w:t>
            </w:r>
          </w:p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1. Обновление материально-технической базы. </w:t>
            </w:r>
          </w:p>
        </w:tc>
      </w:tr>
    </w:tbl>
    <w:p w:rsidR="00141A8F" w:rsidRDefault="00141A8F" w:rsidP="00141A8F">
      <w:pPr>
        <w:pStyle w:val="af8"/>
        <w:jc w:val="center"/>
        <w:rPr>
          <w:b/>
        </w:rPr>
      </w:pPr>
    </w:p>
    <w:p w:rsidR="00141A8F" w:rsidRDefault="00141A8F" w:rsidP="00141A8F">
      <w:pPr>
        <w:pStyle w:val="af8"/>
        <w:jc w:val="center"/>
        <w:rPr>
          <w:b/>
        </w:rPr>
      </w:pPr>
      <w:r>
        <w:rPr>
          <w:b/>
        </w:rPr>
        <w:t>47.</w:t>
      </w:r>
      <w:r w:rsidRPr="004C6175">
        <w:t xml:space="preserve"> </w:t>
      </w:r>
      <w:r w:rsidRPr="004C6175">
        <w:rPr>
          <w:b/>
        </w:rPr>
        <w:t>МУ «Районный методический культурно-досуговый центр «МИР»</w:t>
      </w:r>
    </w:p>
    <w:tbl>
      <w:tblPr>
        <w:tblStyle w:val="afa"/>
        <w:tblW w:w="0" w:type="auto"/>
        <w:tblInd w:w="720" w:type="dxa"/>
        <w:tblLook w:val="04A0" w:firstRow="1" w:lastRow="0" w:firstColumn="1" w:lastColumn="0" w:noHBand="0" w:noVBand="1"/>
      </w:tblPr>
      <w:tblGrid>
        <w:gridCol w:w="501"/>
        <w:gridCol w:w="3729"/>
        <w:gridCol w:w="5528"/>
      </w:tblGrid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№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Критерий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Предложения/рекомендации</w:t>
            </w:r>
          </w:p>
        </w:tc>
      </w:tr>
      <w:tr w:rsidR="00141A8F" w:rsidRPr="005F06F0" w:rsidTr="000F5879">
        <w:tc>
          <w:tcPr>
            <w:tcW w:w="551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5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1. Критерий открытости и доступности информации об организации</w:t>
            </w:r>
            <w:r>
              <w:rPr>
                <w:szCs w:val="24"/>
              </w:rPr>
              <w:t>а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pPr>
              <w:rPr>
                <w:color w:val="000000"/>
                <w:szCs w:val="27"/>
              </w:rPr>
            </w:pPr>
            <w:r w:rsidRPr="00B83641">
              <w:t xml:space="preserve">1. </w:t>
            </w:r>
            <w:r w:rsidRPr="00C3240E">
              <w:rPr>
                <w:color w:val="000000"/>
                <w:szCs w:val="27"/>
              </w:rPr>
              <w:t>Привести информацию на информационных стендах в помещении организации в соответствие перечню информации и требованиям к ней, установленным нормативными правовыми актами, а именно разместить на информационных стендах следующую информацию: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Pr="00A245CA" w:rsidRDefault="00141A8F" w:rsidP="000F5879">
            <w:pPr>
              <w:rPr>
                <w:rFonts w:ascii="Arial" w:hAnsi="Arial" w:cs="Arial"/>
                <w:b/>
                <w:bCs/>
                <w:color w:val="555555"/>
                <w:sz w:val="20"/>
                <w:szCs w:val="20"/>
                <w:shd w:val="clear" w:color="auto" w:fill="FFFFFF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</w:tc>
      </w:tr>
      <w:tr w:rsidR="00141A8F" w:rsidRPr="005F06F0" w:rsidTr="000F5879">
        <w:trPr>
          <w:trHeight w:val="1429"/>
        </w:trPr>
        <w:tc>
          <w:tcPr>
            <w:tcW w:w="551" w:type="dxa"/>
            <w:vMerge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5245" w:type="dxa"/>
            <w:vMerge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8044" w:type="dxa"/>
            <w:shd w:val="clear" w:color="auto" w:fill="auto"/>
          </w:tcPr>
          <w:p w:rsidR="00141A8F" w:rsidRPr="00A13C75" w:rsidRDefault="00141A8F" w:rsidP="000F5879">
            <w:pPr>
              <w:pStyle w:val="affffffffa"/>
              <w:ind w:firstLine="0"/>
              <w:jc w:val="both"/>
            </w:pPr>
            <w:r w:rsidRPr="00A13C75">
              <w:t>2.Обеспечить на официальном сайте наличие информации об учреждении культуры, а именно: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 полное и сокращенное наименование, место нахождения, почтовый адрес, схема проезда;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  <w:p w:rsidR="00141A8F" w:rsidRDefault="00141A8F" w:rsidP="000F5879"/>
          <w:p w:rsidR="00141A8F" w:rsidRDefault="00141A8F" w:rsidP="000F5879">
            <w:r w:rsidRPr="00DF1885">
              <w:t>Обеспечить наличие и функционирование на официальном</w:t>
            </w:r>
            <w:r>
              <w:t xml:space="preserve"> сайте организации дистанционного</w:t>
            </w:r>
            <w:r w:rsidRPr="00DF1885">
              <w:t xml:space="preserve"> способ</w:t>
            </w:r>
            <w:r>
              <w:t>а</w:t>
            </w:r>
            <w:r w:rsidRPr="00DF1885">
              <w:t xml:space="preserve"> взаи</w:t>
            </w:r>
            <w:r>
              <w:t>модействия с получателями услуг:</w:t>
            </w:r>
          </w:p>
          <w:p w:rsidR="00141A8F" w:rsidRDefault="00141A8F" w:rsidP="000F5879">
            <w:r>
              <w:t>- телефон</w:t>
            </w:r>
          </w:p>
          <w:p w:rsidR="00141A8F" w:rsidRDefault="00141A8F" w:rsidP="000F5879">
            <w:r>
              <w:t>- электронной почты</w:t>
            </w:r>
          </w:p>
          <w:p w:rsidR="00141A8F" w:rsidRPr="00D80C67" w:rsidRDefault="00141A8F" w:rsidP="000F5879">
            <w:r>
              <w:t>-</w:t>
            </w:r>
            <w:r w:rsidRPr="00D80C67">
              <w:t> обеспечение технической возможности выражения получателем услуг мнения о качестве условий оказания услуг (наличие анкеты для опроса граждан или гиперссылки на нее);</w:t>
            </w:r>
          </w:p>
          <w:p w:rsidR="00141A8F" w:rsidRPr="00D80C67" w:rsidRDefault="00141A8F" w:rsidP="000F5879">
            <w:r w:rsidRPr="00D80C67">
              <w:t>- электронного сервиса: форма для подачи электронного обращения/жалобы/ предложения;</w:t>
            </w:r>
          </w:p>
          <w:p w:rsidR="00141A8F" w:rsidRPr="00D80C67" w:rsidRDefault="00141A8F" w:rsidP="000F5879">
            <w:r w:rsidRPr="00D80C67">
              <w:t>- электронного сервиса: получение консультации по оказываемым услугам;</w:t>
            </w:r>
          </w:p>
          <w:p w:rsidR="00141A8F" w:rsidRDefault="00141A8F" w:rsidP="000F5879">
            <w:r w:rsidRPr="00D80C67">
              <w:t>- иного электронного сервиса</w:t>
            </w:r>
          </w:p>
          <w:p w:rsidR="00141A8F" w:rsidRDefault="00141A8F" w:rsidP="000F5879">
            <w:r>
              <w:t xml:space="preserve"> </w:t>
            </w:r>
            <w:r w:rsidRPr="00DF1885">
              <w:t>- электронного сервиса: раздел «Часто задаваемые вопросы»;</w:t>
            </w:r>
          </w:p>
          <w:p w:rsidR="00141A8F" w:rsidRPr="00DF1885" w:rsidRDefault="00141A8F" w:rsidP="000F5879"/>
          <w:p w:rsidR="00141A8F" w:rsidRDefault="00141A8F" w:rsidP="000F5879">
            <w:r w:rsidRPr="00E36D36">
              <w:t>Обеспечить наличие и функционирование на официальном сайте организации альтернативной версии официального сайта организации в сети «Интернет» для инвалидов по зрению.</w:t>
            </w:r>
          </w:p>
          <w:p w:rsidR="00141A8F" w:rsidRPr="00B83641" w:rsidRDefault="00141A8F" w:rsidP="000F5879"/>
        </w:tc>
      </w:tr>
      <w:tr w:rsidR="00141A8F" w:rsidRPr="005F06F0" w:rsidTr="000F5879">
        <w:trPr>
          <w:trHeight w:val="725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5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A245CA">
              <w:t>2. Критерий комфортности условий предоставления услуг</w:t>
            </w:r>
          </w:p>
        </w:tc>
        <w:tc>
          <w:tcPr>
            <w:tcW w:w="8044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DB59C6">
              <w:t>Для повышения комфортности предоставлен</w:t>
            </w:r>
            <w:r>
              <w:t xml:space="preserve">ия услуг обеспечить в учреждении </w:t>
            </w:r>
            <w:r w:rsidRPr="00A245CA">
              <w:t>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  <w:r>
              <w:t>.</w:t>
            </w:r>
          </w:p>
        </w:tc>
      </w:tr>
      <w:tr w:rsidR="00141A8F" w:rsidRPr="005F06F0" w:rsidTr="000F5879">
        <w:trPr>
          <w:trHeight w:val="2544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r w:rsidRPr="00FA2A62">
              <w:t>Обеспечить в учреждении условия доступности, позволяющие получать услуги инвалидам наравне с другими:</w:t>
            </w:r>
          </w:p>
          <w:p w:rsidR="00141A8F" w:rsidRDefault="00141A8F" w:rsidP="000F5879">
            <w:r>
              <w:t xml:space="preserve">- </w:t>
            </w:r>
            <w:r w:rsidRPr="00FA2A62">
              <w:t>оборудовать парковочные места для инвалидов;</w:t>
            </w:r>
          </w:p>
          <w:p w:rsidR="00141A8F" w:rsidRDefault="00141A8F" w:rsidP="000F5879">
            <w:r>
              <w:t xml:space="preserve">- </w:t>
            </w:r>
            <w:r w:rsidRPr="00F842C0">
              <w:t>адаптировать лифты, поручни, расширить дверные проемы;</w:t>
            </w:r>
          </w:p>
          <w:p w:rsidR="00141A8F" w:rsidRDefault="00141A8F" w:rsidP="000F5879">
            <w:r w:rsidRPr="00FA2A62">
              <w:t>- обеспечить наличие сменных кресел-колясок;</w:t>
            </w:r>
          </w:p>
          <w:p w:rsidR="00141A8F" w:rsidRDefault="00141A8F" w:rsidP="000F5879">
            <w:r>
              <w:t xml:space="preserve">- </w:t>
            </w:r>
            <w:r w:rsidRPr="00F842C0">
              <w:t>организовать специально оборудованные санитарно-гигиенические помещения в организации.</w:t>
            </w:r>
          </w:p>
          <w:p w:rsidR="00141A8F" w:rsidRDefault="00141A8F" w:rsidP="000F5879">
            <w:r w:rsidRPr="00F842C0">
              <w:t>- обеспечить дублирование для инвалидов по слуху и зрению звуковой и зрительной информации</w:t>
            </w:r>
          </w:p>
          <w:p w:rsidR="00141A8F" w:rsidRDefault="00141A8F" w:rsidP="000F5879">
            <w:r w:rsidRPr="00F842C0">
              <w:t>- обеспечить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141A8F" w:rsidRDefault="00141A8F" w:rsidP="000F5879">
            <w:r w:rsidRPr="00FA2A62">
              <w:t>- обеспечить возможность предоставления инвалидам по слуху (слуху и зрению) услуг сурдопереводчика (тифлосурдопереводчика);</w:t>
            </w:r>
          </w:p>
          <w:p w:rsidR="00141A8F" w:rsidRDefault="00141A8F" w:rsidP="000F5879">
            <w:r w:rsidRPr="00FA2A62">
              <w:t>- работникам организации рекомендуется пройти обучение (инструктирование, возможность сопровождения работниками организации) по работе с инвалидами.</w:t>
            </w:r>
          </w:p>
          <w:p w:rsidR="00141A8F" w:rsidRPr="005F06F0" w:rsidRDefault="00141A8F" w:rsidP="000F5879">
            <w:r>
              <w:t xml:space="preserve">- </w:t>
            </w:r>
            <w:r w:rsidRPr="00F842C0">
              <w:t>предоставить возможность предоставления услуги в дистанционном режиме или на дому.</w:t>
            </w:r>
          </w:p>
        </w:tc>
      </w:tr>
      <w:tr w:rsidR="00141A8F" w:rsidRPr="005F06F0" w:rsidTr="000F5879">
        <w:trPr>
          <w:trHeight w:val="1127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 w:rsidR="00141A8F" w:rsidRPr="005F06F0" w:rsidTr="000F5879">
        <w:trPr>
          <w:trHeight w:val="830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Рекомендаций нет. </w:t>
            </w:r>
          </w:p>
        </w:tc>
      </w:tr>
    </w:tbl>
    <w:p w:rsidR="00141A8F" w:rsidRDefault="00141A8F" w:rsidP="00141A8F">
      <w:pPr>
        <w:pStyle w:val="af8"/>
        <w:jc w:val="center"/>
        <w:rPr>
          <w:b/>
        </w:rPr>
      </w:pPr>
    </w:p>
    <w:p w:rsidR="00141A8F" w:rsidRDefault="00141A8F" w:rsidP="00141A8F">
      <w:pPr>
        <w:pStyle w:val="af8"/>
        <w:jc w:val="center"/>
        <w:rPr>
          <w:b/>
        </w:rPr>
      </w:pPr>
      <w:r>
        <w:rPr>
          <w:b/>
        </w:rPr>
        <w:t>48.</w:t>
      </w:r>
      <w:r w:rsidRPr="00834504">
        <w:t xml:space="preserve"> </w:t>
      </w:r>
      <w:r w:rsidRPr="00834504">
        <w:rPr>
          <w:b/>
        </w:rPr>
        <w:t>МБУ «ЦИиИКДД» администрации МО СП «Оронгойское»»</w:t>
      </w:r>
    </w:p>
    <w:tbl>
      <w:tblPr>
        <w:tblStyle w:val="afa"/>
        <w:tblW w:w="0" w:type="auto"/>
        <w:tblInd w:w="720" w:type="dxa"/>
        <w:tblLook w:val="04A0" w:firstRow="1" w:lastRow="0" w:firstColumn="1" w:lastColumn="0" w:noHBand="0" w:noVBand="1"/>
      </w:tblPr>
      <w:tblGrid>
        <w:gridCol w:w="501"/>
        <w:gridCol w:w="3729"/>
        <w:gridCol w:w="5528"/>
      </w:tblGrid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№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Критерий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Предложения/рекомендации</w:t>
            </w:r>
          </w:p>
        </w:tc>
      </w:tr>
      <w:tr w:rsidR="00141A8F" w:rsidRPr="005F06F0" w:rsidTr="000F5879">
        <w:tc>
          <w:tcPr>
            <w:tcW w:w="551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5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1. Критерий открытости и доступности информации об организации</w:t>
            </w:r>
            <w:r>
              <w:rPr>
                <w:szCs w:val="24"/>
              </w:rPr>
              <w:t>а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pPr>
              <w:rPr>
                <w:color w:val="000000"/>
                <w:szCs w:val="27"/>
              </w:rPr>
            </w:pPr>
            <w:r w:rsidRPr="00B83641">
              <w:t xml:space="preserve">1. </w:t>
            </w:r>
            <w:r w:rsidRPr="00C3240E">
              <w:rPr>
                <w:color w:val="000000"/>
                <w:szCs w:val="27"/>
              </w:rPr>
              <w:t>Привести информацию на информационных стендах в помещении организации в соответствие перечню информации и требованиям к ней, установленным нормативными правовыми актами, а именно разместить на информационных стендах следующую информацию: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Pr="00A245CA" w:rsidRDefault="00141A8F" w:rsidP="000F5879">
            <w:pPr>
              <w:rPr>
                <w:rFonts w:ascii="Arial" w:hAnsi="Arial" w:cs="Arial"/>
                <w:b/>
                <w:bCs/>
                <w:color w:val="555555"/>
                <w:sz w:val="20"/>
                <w:szCs w:val="20"/>
                <w:shd w:val="clear" w:color="auto" w:fill="FFFFFF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</w:tc>
      </w:tr>
      <w:tr w:rsidR="00141A8F" w:rsidRPr="005F06F0" w:rsidTr="000F5879">
        <w:trPr>
          <w:trHeight w:val="1429"/>
        </w:trPr>
        <w:tc>
          <w:tcPr>
            <w:tcW w:w="551" w:type="dxa"/>
            <w:vMerge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5245" w:type="dxa"/>
            <w:vMerge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8044" w:type="dxa"/>
            <w:shd w:val="clear" w:color="auto" w:fill="auto"/>
          </w:tcPr>
          <w:p w:rsidR="00141A8F" w:rsidRPr="00A13C75" w:rsidRDefault="00141A8F" w:rsidP="000F5879">
            <w:pPr>
              <w:pStyle w:val="affffffffa"/>
              <w:ind w:firstLine="0"/>
              <w:jc w:val="both"/>
            </w:pPr>
            <w:r w:rsidRPr="00A13C75">
              <w:t>2.Обеспечить на официальном сайте наличие информации об учреждении культуры, а именно: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 полное и сокращенное наименование, место нахождения, почтовый адрес, схема проезда;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  <w:p w:rsidR="00141A8F" w:rsidRDefault="00141A8F" w:rsidP="000F5879"/>
          <w:p w:rsidR="00141A8F" w:rsidRDefault="00141A8F" w:rsidP="000F5879">
            <w:r w:rsidRPr="00DF1885">
              <w:t>Обеспечить наличие и функционирование на официальном</w:t>
            </w:r>
            <w:r>
              <w:t xml:space="preserve"> сайте организации дистанционного</w:t>
            </w:r>
            <w:r w:rsidRPr="00DF1885">
              <w:t xml:space="preserve"> способ</w:t>
            </w:r>
            <w:r>
              <w:t>а</w:t>
            </w:r>
            <w:r w:rsidRPr="00DF1885">
              <w:t xml:space="preserve"> взаи</w:t>
            </w:r>
            <w:r>
              <w:t>модействия с получателями услуг:</w:t>
            </w:r>
          </w:p>
          <w:p w:rsidR="00141A8F" w:rsidRDefault="00141A8F" w:rsidP="000F5879">
            <w:r>
              <w:t>- телефон</w:t>
            </w:r>
          </w:p>
          <w:p w:rsidR="00141A8F" w:rsidRDefault="00141A8F" w:rsidP="000F5879">
            <w:r>
              <w:t>- электронной почты</w:t>
            </w:r>
          </w:p>
          <w:p w:rsidR="00141A8F" w:rsidRPr="00D80C67" w:rsidRDefault="00141A8F" w:rsidP="000F5879">
            <w:r>
              <w:t>-</w:t>
            </w:r>
            <w:r w:rsidRPr="00D80C67">
              <w:t> обеспечение технической возможности выражения получателем услуг мнения о качестве условий оказания услуг (наличие анкеты для опроса граждан или гиперссылки на нее);</w:t>
            </w:r>
          </w:p>
          <w:p w:rsidR="00141A8F" w:rsidRPr="00D80C67" w:rsidRDefault="00141A8F" w:rsidP="000F5879">
            <w:r w:rsidRPr="00D80C67">
              <w:t>- электронного сервиса: форма для подачи электронного обращения/жалобы/ предложения;</w:t>
            </w:r>
          </w:p>
          <w:p w:rsidR="00141A8F" w:rsidRPr="00D80C67" w:rsidRDefault="00141A8F" w:rsidP="000F5879">
            <w:r w:rsidRPr="00D80C67">
              <w:t>- электронного сервиса: получение консультации по оказываемым услугам;</w:t>
            </w:r>
          </w:p>
          <w:p w:rsidR="00141A8F" w:rsidRDefault="00141A8F" w:rsidP="000F5879">
            <w:r w:rsidRPr="00D80C67">
              <w:t>- иного электронного сервиса</w:t>
            </w:r>
          </w:p>
          <w:p w:rsidR="00141A8F" w:rsidRDefault="00141A8F" w:rsidP="000F5879">
            <w:r>
              <w:t xml:space="preserve"> </w:t>
            </w:r>
            <w:r w:rsidRPr="00DF1885">
              <w:t>- электронного сервиса: раздел «Часто задаваемые вопросы»;</w:t>
            </w:r>
          </w:p>
          <w:p w:rsidR="00141A8F" w:rsidRPr="00DF1885" w:rsidRDefault="00141A8F" w:rsidP="000F5879"/>
          <w:p w:rsidR="00141A8F" w:rsidRDefault="00141A8F" w:rsidP="000F5879">
            <w:r w:rsidRPr="00E36D36">
              <w:t>Обеспечить наличие и функционирование на официальном сайте организации альтернативной версии официального сайта организации в сети «Интернет» для инвалидов по зрению.</w:t>
            </w:r>
          </w:p>
          <w:p w:rsidR="00141A8F" w:rsidRPr="00B83641" w:rsidRDefault="00141A8F" w:rsidP="000F5879"/>
        </w:tc>
      </w:tr>
      <w:tr w:rsidR="00141A8F" w:rsidRPr="005F06F0" w:rsidTr="000F5879">
        <w:trPr>
          <w:trHeight w:val="725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5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A245CA">
              <w:t>2. Критерий комфортности условий предоставления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</w:pPr>
            <w:r w:rsidRPr="00DB59C6">
              <w:t>Для повышения комфортности предоставлен</w:t>
            </w:r>
            <w:r>
              <w:t>ия услуг обеспечить в учреждении:</w:t>
            </w:r>
          </w:p>
          <w:p w:rsidR="00141A8F" w:rsidRDefault="00141A8F" w:rsidP="000F5879">
            <w:pPr>
              <w:pStyle w:val="af8"/>
              <w:ind w:left="0"/>
            </w:pPr>
            <w:r w:rsidRPr="00A245CA">
              <w:t>- наличие и понятность навигации внутри организации;</w:t>
            </w:r>
          </w:p>
          <w:p w:rsidR="00141A8F" w:rsidRPr="00A13C75" w:rsidRDefault="00141A8F" w:rsidP="000F5879">
            <w:pPr>
              <w:pStyle w:val="af8"/>
              <w:ind w:left="0"/>
            </w:pPr>
            <w:r>
              <w:t xml:space="preserve">- </w:t>
            </w:r>
            <w:r w:rsidRPr="00A13C75">
              <w:t>доступность питьевой воды</w:t>
            </w:r>
          </w:p>
          <w:p w:rsidR="00141A8F" w:rsidRPr="00A245CA" w:rsidRDefault="00141A8F" w:rsidP="000F5879">
            <w:pPr>
              <w:pStyle w:val="af8"/>
              <w:ind w:left="0"/>
            </w:pPr>
            <w:r w:rsidRPr="00A245CA">
              <w:t>-возможность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  <w:r>
              <w:t>.</w:t>
            </w:r>
          </w:p>
        </w:tc>
      </w:tr>
      <w:tr w:rsidR="00141A8F" w:rsidRPr="005F06F0" w:rsidTr="000F5879">
        <w:trPr>
          <w:trHeight w:val="1396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r w:rsidRPr="00FA2A62">
              <w:t>Обеспечить в учреждении условия доступности, позволяющие получать услуги инвалидам наравне с другими:</w:t>
            </w:r>
          </w:p>
          <w:p w:rsidR="00141A8F" w:rsidRDefault="00141A8F" w:rsidP="000F5879">
            <w:r w:rsidRPr="00FA2A62">
              <w:t>-</w:t>
            </w:r>
            <w:r w:rsidRPr="00F842C0">
              <w:t xml:space="preserve"> оборудовать входные группы пандусами/подъемными платформами</w:t>
            </w:r>
          </w:p>
          <w:p w:rsidR="00141A8F" w:rsidRDefault="00141A8F" w:rsidP="000F5879">
            <w:r>
              <w:t xml:space="preserve">- </w:t>
            </w:r>
            <w:r w:rsidRPr="00FA2A62">
              <w:t>оборудовать парковочные места для инвалидов;</w:t>
            </w:r>
          </w:p>
          <w:p w:rsidR="00141A8F" w:rsidRDefault="00141A8F" w:rsidP="000F5879">
            <w:r>
              <w:t xml:space="preserve">- </w:t>
            </w:r>
            <w:r w:rsidRPr="00F842C0">
              <w:t>адаптировать лифты, поручни, расширить дверные проемы;</w:t>
            </w:r>
          </w:p>
          <w:p w:rsidR="00141A8F" w:rsidRDefault="00141A8F" w:rsidP="000F5879">
            <w:r w:rsidRPr="00FA2A62">
              <w:t>- обеспечить наличие сменных кресел-колясок;</w:t>
            </w:r>
          </w:p>
          <w:p w:rsidR="00141A8F" w:rsidRDefault="00141A8F" w:rsidP="000F5879">
            <w:r>
              <w:t xml:space="preserve">- </w:t>
            </w:r>
            <w:r w:rsidRPr="00F842C0">
              <w:t>организовать специально оборудованные санитарно-гигиенические помещения в организации.</w:t>
            </w:r>
          </w:p>
          <w:p w:rsidR="00141A8F" w:rsidRDefault="00141A8F" w:rsidP="000F5879">
            <w:r w:rsidRPr="00F842C0">
              <w:t>- обеспечить дублирование для инвалидов по слуху и зрению звуковой и зрительной информации</w:t>
            </w:r>
          </w:p>
          <w:p w:rsidR="00141A8F" w:rsidRDefault="00141A8F" w:rsidP="000F5879">
            <w:r w:rsidRPr="00F842C0">
              <w:t>- обеспечить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141A8F" w:rsidRDefault="00141A8F" w:rsidP="000F5879">
            <w:r w:rsidRPr="00FA2A62">
              <w:t>- обеспечить возможность предоставления инвалидам по слуху (слуху и зрению) услуг сурдопереводчика (тифлосурдопереводчика);</w:t>
            </w:r>
          </w:p>
          <w:p w:rsidR="00141A8F" w:rsidRDefault="00141A8F" w:rsidP="000F5879">
            <w:r w:rsidRPr="00FA2A62">
              <w:t>- работникам организации рекомендуется пройти обучение (инструктирование, возможность сопровождения работниками организации) по работе с инвалидами.</w:t>
            </w:r>
          </w:p>
          <w:p w:rsidR="00141A8F" w:rsidRPr="005F06F0" w:rsidRDefault="00141A8F" w:rsidP="000F5879">
            <w:r>
              <w:t xml:space="preserve">- </w:t>
            </w:r>
            <w:r w:rsidRPr="00F842C0">
              <w:t>предоставить возможность предоставления услуги в дистанционном режиме или на дому.</w:t>
            </w:r>
          </w:p>
        </w:tc>
      </w:tr>
      <w:tr w:rsidR="00141A8F" w:rsidRPr="005F06F0" w:rsidTr="000F5879">
        <w:trPr>
          <w:trHeight w:val="1127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 w:rsidR="00141A8F" w:rsidRPr="005F06F0" w:rsidTr="000F5879">
        <w:trPr>
          <w:trHeight w:val="830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При анализе ответов респондентов, были сформулированы следующие рекомендации:</w:t>
            </w:r>
          </w:p>
          <w:p w:rsidR="00141A8F" w:rsidRDefault="00141A8F" w:rsidP="00857F36">
            <w:pPr>
              <w:pStyle w:val="af8"/>
              <w:numPr>
                <w:ilvl w:val="0"/>
                <w:numId w:val="75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Проведение капитального ремонта. </w:t>
            </w:r>
          </w:p>
          <w:p w:rsidR="00141A8F" w:rsidRPr="005F06F0" w:rsidRDefault="00141A8F" w:rsidP="00857F36">
            <w:pPr>
              <w:pStyle w:val="af8"/>
              <w:numPr>
                <w:ilvl w:val="0"/>
                <w:numId w:val="75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>Проведение Интернета.</w:t>
            </w:r>
          </w:p>
        </w:tc>
      </w:tr>
    </w:tbl>
    <w:p w:rsidR="00141A8F" w:rsidRDefault="00141A8F" w:rsidP="00141A8F">
      <w:pPr>
        <w:pStyle w:val="af8"/>
        <w:jc w:val="center"/>
        <w:rPr>
          <w:b/>
        </w:rPr>
      </w:pPr>
    </w:p>
    <w:p w:rsidR="00141A8F" w:rsidRDefault="00141A8F" w:rsidP="00141A8F">
      <w:pPr>
        <w:pStyle w:val="af8"/>
        <w:jc w:val="center"/>
        <w:rPr>
          <w:b/>
        </w:rPr>
      </w:pPr>
      <w:r>
        <w:rPr>
          <w:b/>
        </w:rPr>
        <w:t>49.</w:t>
      </w:r>
      <w:r w:rsidRPr="009408F8">
        <w:t xml:space="preserve"> </w:t>
      </w:r>
      <w:r w:rsidRPr="009408F8">
        <w:rPr>
          <w:b/>
        </w:rPr>
        <w:t>МБУ «ЦИиИКДД» администрации МО СП «Гильбиринское»</w:t>
      </w:r>
    </w:p>
    <w:tbl>
      <w:tblPr>
        <w:tblStyle w:val="afa"/>
        <w:tblW w:w="0" w:type="auto"/>
        <w:tblInd w:w="720" w:type="dxa"/>
        <w:tblLook w:val="04A0" w:firstRow="1" w:lastRow="0" w:firstColumn="1" w:lastColumn="0" w:noHBand="0" w:noVBand="1"/>
      </w:tblPr>
      <w:tblGrid>
        <w:gridCol w:w="501"/>
        <w:gridCol w:w="3729"/>
        <w:gridCol w:w="5528"/>
      </w:tblGrid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№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Критерий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Предложения/рекомендации</w:t>
            </w:r>
          </w:p>
        </w:tc>
      </w:tr>
      <w:tr w:rsidR="00141A8F" w:rsidRPr="005F06F0" w:rsidTr="000F5879">
        <w:tc>
          <w:tcPr>
            <w:tcW w:w="551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5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1. Критерий открытости и доступности информации об организации</w:t>
            </w:r>
            <w:r>
              <w:rPr>
                <w:szCs w:val="24"/>
              </w:rPr>
              <w:t>а</w:t>
            </w:r>
          </w:p>
        </w:tc>
        <w:tc>
          <w:tcPr>
            <w:tcW w:w="8044" w:type="dxa"/>
            <w:shd w:val="clear" w:color="auto" w:fill="auto"/>
          </w:tcPr>
          <w:p w:rsidR="00141A8F" w:rsidRPr="0061745B" w:rsidRDefault="00141A8F" w:rsidP="000F5879">
            <w:pPr>
              <w:rPr>
                <w:color w:val="000000"/>
                <w:szCs w:val="27"/>
              </w:rPr>
            </w:pPr>
            <w:r w:rsidRPr="0061745B">
              <w:t xml:space="preserve">1. </w:t>
            </w:r>
            <w:r w:rsidRPr="0061745B">
              <w:rPr>
                <w:color w:val="000000"/>
                <w:szCs w:val="27"/>
              </w:rPr>
              <w:t>Привести информацию на информационных стендах в помещении организации в соответствие перечню информации и требованиям к ней, установленным нормативными правовыми актами, а именно разместить на информационных стендах следующую информацию:</w:t>
            </w:r>
          </w:p>
          <w:p w:rsidR="00141A8F" w:rsidRPr="0061745B" w:rsidRDefault="00141A8F" w:rsidP="000F5879">
            <w:pPr>
              <w:rPr>
                <w:color w:val="000000"/>
                <w:szCs w:val="27"/>
              </w:rPr>
            </w:pPr>
            <w:r w:rsidRPr="0061745B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Pr="0061745B" w:rsidRDefault="00141A8F" w:rsidP="000F5879">
            <w:pPr>
              <w:rPr>
                <w:color w:val="000000"/>
                <w:szCs w:val="27"/>
              </w:rPr>
            </w:pPr>
            <w:r w:rsidRPr="0061745B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Pr="0061745B" w:rsidRDefault="00141A8F" w:rsidP="000F5879">
            <w:pPr>
              <w:rPr>
                <w:color w:val="000000"/>
                <w:szCs w:val="27"/>
              </w:rPr>
            </w:pPr>
            <w:r w:rsidRPr="0061745B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Pr="0061745B" w:rsidRDefault="00141A8F" w:rsidP="000F5879">
            <w:pPr>
              <w:rPr>
                <w:color w:val="000000"/>
                <w:szCs w:val="27"/>
              </w:rPr>
            </w:pPr>
            <w:r w:rsidRPr="0061745B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Pr="0061745B" w:rsidRDefault="00141A8F" w:rsidP="000F5879">
            <w:pPr>
              <w:rPr>
                <w:color w:val="000000"/>
                <w:szCs w:val="27"/>
              </w:rPr>
            </w:pPr>
            <w:r w:rsidRPr="0061745B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Pr="0061745B" w:rsidRDefault="00141A8F" w:rsidP="000F5879">
            <w:pPr>
              <w:rPr>
                <w:color w:val="000000"/>
                <w:szCs w:val="27"/>
              </w:rPr>
            </w:pPr>
            <w:r w:rsidRPr="0061745B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Pr="0061745B" w:rsidRDefault="00141A8F" w:rsidP="000F5879">
            <w:pPr>
              <w:rPr>
                <w:color w:val="000000"/>
                <w:szCs w:val="27"/>
              </w:rPr>
            </w:pPr>
            <w:r w:rsidRPr="0061745B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Pr="0061745B" w:rsidRDefault="00141A8F" w:rsidP="000F5879">
            <w:pPr>
              <w:rPr>
                <w:color w:val="000000"/>
                <w:szCs w:val="27"/>
              </w:rPr>
            </w:pPr>
            <w:r w:rsidRPr="0061745B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Pr="0061745B" w:rsidRDefault="00141A8F" w:rsidP="000F5879">
            <w:pPr>
              <w:rPr>
                <w:rFonts w:ascii="Arial" w:hAnsi="Arial" w:cs="Arial"/>
                <w:b/>
                <w:bCs/>
                <w:color w:val="555555"/>
                <w:sz w:val="20"/>
                <w:szCs w:val="20"/>
                <w:shd w:val="clear" w:color="auto" w:fill="FFFFFF"/>
              </w:rPr>
            </w:pPr>
            <w:r w:rsidRPr="0061745B">
              <w:rPr>
                <w:color w:val="000000"/>
                <w:szCs w:val="27"/>
              </w:rPr>
              <w:t>- план по улучше</w:t>
            </w:r>
            <w:r>
              <w:rPr>
                <w:color w:val="000000"/>
                <w:szCs w:val="27"/>
              </w:rPr>
              <w:t>нию качества работы организации.</w:t>
            </w:r>
          </w:p>
        </w:tc>
      </w:tr>
      <w:tr w:rsidR="00141A8F" w:rsidRPr="005F06F0" w:rsidTr="000F5879">
        <w:trPr>
          <w:trHeight w:val="1429"/>
        </w:trPr>
        <w:tc>
          <w:tcPr>
            <w:tcW w:w="551" w:type="dxa"/>
            <w:vMerge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5245" w:type="dxa"/>
            <w:vMerge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8044" w:type="dxa"/>
            <w:shd w:val="clear" w:color="auto" w:fill="auto"/>
          </w:tcPr>
          <w:p w:rsidR="00141A8F" w:rsidRPr="00A13C75" w:rsidRDefault="00141A8F" w:rsidP="000F5879">
            <w:pPr>
              <w:pStyle w:val="affffffffa"/>
              <w:ind w:firstLine="0"/>
              <w:jc w:val="both"/>
            </w:pPr>
            <w:r w:rsidRPr="00A13C75">
              <w:t>2.Обеспечить на официальном сайте наличие информации об учреждении культуры, а именно: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 полное и сокращенное наименование, место нахождения, почтовый адрес, схема проезда;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  <w:p w:rsidR="00141A8F" w:rsidRDefault="00141A8F" w:rsidP="000F5879"/>
          <w:p w:rsidR="00141A8F" w:rsidRDefault="00141A8F" w:rsidP="000F5879">
            <w:r w:rsidRPr="00DF1885">
              <w:t>Обеспечить наличие и функционирование на официальном</w:t>
            </w:r>
            <w:r>
              <w:t xml:space="preserve"> сайте организации дистанционного</w:t>
            </w:r>
            <w:r w:rsidRPr="00DF1885">
              <w:t xml:space="preserve"> способ</w:t>
            </w:r>
            <w:r>
              <w:t>а</w:t>
            </w:r>
            <w:r w:rsidRPr="00DF1885">
              <w:t xml:space="preserve"> взаи</w:t>
            </w:r>
            <w:r>
              <w:t>модействия с получателями услуг:</w:t>
            </w:r>
          </w:p>
          <w:p w:rsidR="00141A8F" w:rsidRDefault="00141A8F" w:rsidP="000F5879">
            <w:r>
              <w:t>- телефон</w:t>
            </w:r>
          </w:p>
          <w:p w:rsidR="00141A8F" w:rsidRDefault="00141A8F" w:rsidP="000F5879">
            <w:r>
              <w:t>- электронной почты</w:t>
            </w:r>
          </w:p>
          <w:p w:rsidR="00141A8F" w:rsidRPr="00D80C67" w:rsidRDefault="00141A8F" w:rsidP="000F5879">
            <w:r>
              <w:t>-</w:t>
            </w:r>
            <w:r w:rsidRPr="00D80C67">
              <w:t> обеспечение технической возможности выражения получателем услуг мнения о качестве условий оказания услуг (наличие анкеты для опроса граждан или гиперссылки на нее);</w:t>
            </w:r>
          </w:p>
          <w:p w:rsidR="00141A8F" w:rsidRPr="00D80C67" w:rsidRDefault="00141A8F" w:rsidP="000F5879">
            <w:r w:rsidRPr="00D80C67">
              <w:t>- электронного сервиса: форма для подачи электронного обращения/жалобы/ предложения;</w:t>
            </w:r>
          </w:p>
          <w:p w:rsidR="00141A8F" w:rsidRPr="00D80C67" w:rsidRDefault="00141A8F" w:rsidP="000F5879">
            <w:r w:rsidRPr="00D80C67">
              <w:t>- электронного сервиса: получение консультации по оказываемым услугам;</w:t>
            </w:r>
          </w:p>
          <w:p w:rsidR="00141A8F" w:rsidRDefault="00141A8F" w:rsidP="000F5879">
            <w:r w:rsidRPr="00D80C67">
              <w:t>- иного электронного сервиса</w:t>
            </w:r>
          </w:p>
          <w:p w:rsidR="00141A8F" w:rsidRDefault="00141A8F" w:rsidP="000F5879">
            <w:r>
              <w:t xml:space="preserve"> </w:t>
            </w:r>
            <w:r w:rsidRPr="00DF1885">
              <w:t>- электронного сервиса: раздел «Часто задаваемые вопросы»;</w:t>
            </w:r>
          </w:p>
          <w:p w:rsidR="00141A8F" w:rsidRPr="00DF1885" w:rsidRDefault="00141A8F" w:rsidP="000F5879"/>
          <w:p w:rsidR="00141A8F" w:rsidRDefault="00141A8F" w:rsidP="000F5879">
            <w:r w:rsidRPr="00E36D36">
              <w:t>Обеспечить наличие и функционирование на официальном сайте организации альтернативной версии официального сайта организации в сети «Интернет» для инвалидов по зрению.</w:t>
            </w:r>
          </w:p>
          <w:p w:rsidR="00141A8F" w:rsidRPr="00B83641" w:rsidRDefault="00141A8F" w:rsidP="000F5879"/>
        </w:tc>
      </w:tr>
      <w:tr w:rsidR="00141A8F" w:rsidRPr="005F06F0" w:rsidTr="000F5879">
        <w:trPr>
          <w:trHeight w:val="725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5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A245CA">
              <w:t>2. Критерий комфортности условий предоставления услуг</w:t>
            </w:r>
          </w:p>
        </w:tc>
        <w:tc>
          <w:tcPr>
            <w:tcW w:w="8044" w:type="dxa"/>
          </w:tcPr>
          <w:p w:rsidR="00141A8F" w:rsidRPr="005A73EB" w:rsidRDefault="00141A8F" w:rsidP="000F5879">
            <w:pPr>
              <w:pStyle w:val="af8"/>
              <w:ind w:left="0"/>
            </w:pPr>
            <w:r w:rsidRPr="005A73EB">
              <w:t>Для повышения комфортности предоставления услуг обеспечить в учреждении:</w:t>
            </w:r>
          </w:p>
          <w:p w:rsidR="00141A8F" w:rsidRPr="005A73EB" w:rsidRDefault="00141A8F" w:rsidP="000F5879">
            <w:pPr>
              <w:pStyle w:val="af8"/>
              <w:ind w:left="0"/>
            </w:pPr>
          </w:p>
          <w:p w:rsidR="00141A8F" w:rsidRPr="005A73EB" w:rsidRDefault="00141A8F" w:rsidP="000F5879">
            <w:pPr>
              <w:pStyle w:val="af8"/>
              <w:ind w:left="0"/>
            </w:pPr>
            <w:r w:rsidRPr="005A73EB">
              <w:t>- доступность питьевой воды</w:t>
            </w:r>
          </w:p>
          <w:p w:rsidR="00141A8F" w:rsidRPr="005A73EB" w:rsidRDefault="00141A8F" w:rsidP="000F5879">
            <w:pPr>
              <w:pStyle w:val="af8"/>
              <w:ind w:left="0"/>
            </w:pPr>
          </w:p>
          <w:p w:rsidR="00141A8F" w:rsidRPr="005A73EB" w:rsidRDefault="00141A8F" w:rsidP="000F5879">
            <w:pPr>
              <w:pStyle w:val="af8"/>
              <w:ind w:left="0"/>
            </w:pPr>
            <w:r w:rsidRPr="005A73EB">
              <w:t>- наличие и доступность санитарно-гигиенических помещений (чистота помещений, наличие мыла, воды, туалетной бумаги и пр.);</w:t>
            </w:r>
          </w:p>
          <w:p w:rsidR="00141A8F" w:rsidRPr="005A73EB" w:rsidRDefault="00141A8F" w:rsidP="000F5879">
            <w:pPr>
              <w:pStyle w:val="af8"/>
              <w:ind w:left="0"/>
            </w:pPr>
          </w:p>
          <w:p w:rsidR="00141A8F" w:rsidRPr="005A73EB" w:rsidRDefault="00141A8F" w:rsidP="000F5879">
            <w:pPr>
              <w:pStyle w:val="af8"/>
              <w:ind w:left="0"/>
            </w:pPr>
            <w:r w:rsidRPr="005A73EB">
              <w:t>-возможность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пр.).</w:t>
            </w:r>
          </w:p>
        </w:tc>
      </w:tr>
      <w:tr w:rsidR="00141A8F" w:rsidRPr="005F06F0" w:rsidTr="000F5879">
        <w:trPr>
          <w:trHeight w:val="2544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shd w:val="clear" w:color="auto" w:fill="auto"/>
          </w:tcPr>
          <w:p w:rsidR="00141A8F" w:rsidRPr="005A73EB" w:rsidRDefault="00141A8F" w:rsidP="000F5879">
            <w:r w:rsidRPr="005A73EB">
              <w:t>Обеспечить в учреждении условия доступности, позволяющие получать услуги инвалидам наравне с другими:</w:t>
            </w:r>
          </w:p>
          <w:p w:rsidR="00141A8F" w:rsidRPr="005A73EB" w:rsidRDefault="00141A8F" w:rsidP="000F5879"/>
          <w:p w:rsidR="00141A8F" w:rsidRPr="005A73EB" w:rsidRDefault="00141A8F" w:rsidP="000F5879">
            <w:r w:rsidRPr="005A73EB">
              <w:t>- оборудовать парковочные места для инвалидов;</w:t>
            </w:r>
          </w:p>
          <w:p w:rsidR="00141A8F" w:rsidRPr="005A73EB" w:rsidRDefault="00141A8F" w:rsidP="000F5879"/>
          <w:p w:rsidR="00141A8F" w:rsidRPr="005A73EB" w:rsidRDefault="00141A8F" w:rsidP="000F5879">
            <w:r w:rsidRPr="005A73EB">
              <w:t>- адаптировать лифты, поручни, расширить дверные проемы;</w:t>
            </w:r>
          </w:p>
          <w:p w:rsidR="00141A8F" w:rsidRPr="005A73EB" w:rsidRDefault="00141A8F" w:rsidP="000F5879"/>
          <w:p w:rsidR="00141A8F" w:rsidRPr="005A73EB" w:rsidRDefault="00141A8F" w:rsidP="000F5879">
            <w:r w:rsidRPr="005A73EB">
              <w:t>- обеспечить наличие сменных кресел-колясок;</w:t>
            </w:r>
          </w:p>
          <w:p w:rsidR="00141A8F" w:rsidRPr="005A73EB" w:rsidRDefault="00141A8F" w:rsidP="000F5879"/>
          <w:p w:rsidR="00141A8F" w:rsidRPr="005A73EB" w:rsidRDefault="00141A8F" w:rsidP="000F5879">
            <w:r w:rsidRPr="005A73EB">
              <w:t>- организовать специально оборудованные санитарно-гигиенические помещения в организации.</w:t>
            </w:r>
          </w:p>
          <w:p w:rsidR="00141A8F" w:rsidRPr="005A73EB" w:rsidRDefault="00141A8F" w:rsidP="000F5879"/>
          <w:p w:rsidR="00141A8F" w:rsidRPr="005A73EB" w:rsidRDefault="00141A8F" w:rsidP="000F5879">
            <w:r w:rsidRPr="005A73EB">
              <w:t>- обеспечить дублирование для инвалидов по слуху и зрению звуковой и зрительной информации</w:t>
            </w:r>
          </w:p>
          <w:p w:rsidR="00141A8F" w:rsidRPr="005A73EB" w:rsidRDefault="00141A8F" w:rsidP="000F5879"/>
          <w:p w:rsidR="00141A8F" w:rsidRPr="005A73EB" w:rsidRDefault="00141A8F" w:rsidP="000F5879">
            <w:r w:rsidRPr="005A73EB">
              <w:t>- обеспечить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141A8F" w:rsidRPr="005A73EB" w:rsidRDefault="00141A8F" w:rsidP="000F5879"/>
          <w:p w:rsidR="00141A8F" w:rsidRPr="005A73EB" w:rsidRDefault="00141A8F" w:rsidP="000F5879">
            <w:r w:rsidRPr="005A73EB">
              <w:t>- обеспечить возможность предоставления инвалидам по слуху (слуху и зрению) услуг сурдопереводчика (тифлосурдопереводчика);</w:t>
            </w:r>
          </w:p>
          <w:p w:rsidR="00141A8F" w:rsidRPr="005A73EB" w:rsidRDefault="00141A8F" w:rsidP="000F5879"/>
          <w:p w:rsidR="00141A8F" w:rsidRPr="005A73EB" w:rsidRDefault="00141A8F" w:rsidP="000F5879">
            <w:r w:rsidRPr="005A73EB">
              <w:t>- работникам организации рекомендуется пройти обучение (инструктирование, возможность сопровождения работниками организации) по работе с инвалидами.</w:t>
            </w:r>
          </w:p>
          <w:p w:rsidR="00141A8F" w:rsidRPr="005A73EB" w:rsidRDefault="00141A8F" w:rsidP="000F5879"/>
          <w:p w:rsidR="00141A8F" w:rsidRPr="005A73EB" w:rsidRDefault="00141A8F" w:rsidP="000F5879">
            <w:r w:rsidRPr="005A73EB">
              <w:t>- предоставить возможность предоставления услуги в дистанционном режиме или на дому.</w:t>
            </w:r>
          </w:p>
        </w:tc>
      </w:tr>
      <w:tr w:rsidR="00141A8F" w:rsidRPr="005F06F0" w:rsidTr="000F5879">
        <w:trPr>
          <w:trHeight w:val="1127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 w:rsidR="00141A8F" w:rsidRPr="005F06F0" w:rsidTr="000F5879">
        <w:trPr>
          <w:trHeight w:val="830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При анализе ответов респондентов, были сформулированы следующие рекомендации:</w:t>
            </w:r>
          </w:p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1. Строительство нового здания. </w:t>
            </w:r>
          </w:p>
        </w:tc>
      </w:tr>
    </w:tbl>
    <w:p w:rsidR="00141A8F" w:rsidRDefault="00141A8F" w:rsidP="00141A8F">
      <w:pPr>
        <w:pStyle w:val="af8"/>
        <w:jc w:val="center"/>
        <w:rPr>
          <w:b/>
        </w:rPr>
      </w:pPr>
    </w:p>
    <w:p w:rsidR="00141A8F" w:rsidRDefault="00141A8F" w:rsidP="00141A8F">
      <w:pPr>
        <w:pStyle w:val="af8"/>
        <w:jc w:val="center"/>
        <w:rPr>
          <w:b/>
        </w:rPr>
      </w:pPr>
      <w:r>
        <w:rPr>
          <w:b/>
        </w:rPr>
        <w:t>50.</w:t>
      </w:r>
      <w:r w:rsidRPr="009408F8">
        <w:t xml:space="preserve"> </w:t>
      </w:r>
      <w:r w:rsidRPr="009408F8">
        <w:rPr>
          <w:b/>
        </w:rPr>
        <w:t>МБУ «Центр досуга и библиотечного обслуживания»</w:t>
      </w:r>
    </w:p>
    <w:tbl>
      <w:tblPr>
        <w:tblStyle w:val="afa"/>
        <w:tblW w:w="0" w:type="auto"/>
        <w:tblInd w:w="720" w:type="dxa"/>
        <w:tblLook w:val="04A0" w:firstRow="1" w:lastRow="0" w:firstColumn="1" w:lastColumn="0" w:noHBand="0" w:noVBand="1"/>
      </w:tblPr>
      <w:tblGrid>
        <w:gridCol w:w="501"/>
        <w:gridCol w:w="3729"/>
        <w:gridCol w:w="5528"/>
      </w:tblGrid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№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Критерий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Предложения/рекомендации</w:t>
            </w:r>
          </w:p>
        </w:tc>
      </w:tr>
      <w:tr w:rsidR="00141A8F" w:rsidRPr="005F06F0" w:rsidTr="000F5879">
        <w:tc>
          <w:tcPr>
            <w:tcW w:w="551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5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1. Критерий открытости и доступности информации об организации</w:t>
            </w:r>
            <w:r>
              <w:rPr>
                <w:szCs w:val="24"/>
              </w:rPr>
              <w:t>а</w:t>
            </w:r>
          </w:p>
        </w:tc>
        <w:tc>
          <w:tcPr>
            <w:tcW w:w="8044" w:type="dxa"/>
            <w:shd w:val="clear" w:color="auto" w:fill="auto"/>
          </w:tcPr>
          <w:p w:rsidR="00141A8F" w:rsidRPr="00D60706" w:rsidRDefault="00141A8F" w:rsidP="000F5879">
            <w:pPr>
              <w:rPr>
                <w:color w:val="000000"/>
                <w:szCs w:val="27"/>
              </w:rPr>
            </w:pPr>
            <w:r w:rsidRPr="00D60706">
              <w:t xml:space="preserve">1. </w:t>
            </w:r>
            <w:r w:rsidRPr="00D60706">
              <w:rPr>
                <w:color w:val="000000"/>
                <w:szCs w:val="27"/>
              </w:rPr>
              <w:t>Привести информацию на информационных стендах в помещении организации в соответствие перечню информации и требованиям к ней, установленным нормативными правовыми актами, а именно разместить на информационных стендах следующую информацию:</w:t>
            </w:r>
          </w:p>
          <w:p w:rsidR="00141A8F" w:rsidRPr="00D60706" w:rsidRDefault="00141A8F" w:rsidP="000F5879">
            <w:pPr>
              <w:rPr>
                <w:color w:val="000000"/>
                <w:szCs w:val="27"/>
              </w:rPr>
            </w:pPr>
            <w:r w:rsidRPr="00D60706">
              <w:rPr>
                <w:color w:val="000000"/>
                <w:szCs w:val="27"/>
              </w:rPr>
              <w:t>-  полное и сокращенное наименование, место нахождения, почтовый адрес, схема проезда;</w:t>
            </w:r>
          </w:p>
          <w:p w:rsidR="00141A8F" w:rsidRPr="00D60706" w:rsidRDefault="00141A8F" w:rsidP="000F5879">
            <w:pPr>
              <w:rPr>
                <w:color w:val="000000"/>
                <w:szCs w:val="27"/>
              </w:rPr>
            </w:pPr>
            <w:r w:rsidRPr="00D60706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Pr="00D60706" w:rsidRDefault="00141A8F" w:rsidP="000F5879">
            <w:pPr>
              <w:rPr>
                <w:color w:val="000000"/>
                <w:szCs w:val="27"/>
              </w:rPr>
            </w:pPr>
            <w:r w:rsidRPr="00D60706">
              <w:rPr>
                <w:color w:val="000000"/>
                <w:szCs w:val="27"/>
              </w:rPr>
              <w:t>-учредительные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Pr="00D60706" w:rsidRDefault="00141A8F" w:rsidP="000F5879">
            <w:pPr>
              <w:rPr>
                <w:color w:val="000000"/>
                <w:szCs w:val="27"/>
              </w:rPr>
            </w:pPr>
            <w:r w:rsidRPr="00D60706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Pr="00D60706" w:rsidRDefault="00141A8F" w:rsidP="000F5879">
            <w:pPr>
              <w:rPr>
                <w:color w:val="000000"/>
                <w:szCs w:val="27"/>
              </w:rPr>
            </w:pPr>
            <w:r w:rsidRPr="00D60706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наличии);</w:t>
            </w:r>
          </w:p>
          <w:p w:rsidR="00141A8F" w:rsidRPr="00D60706" w:rsidRDefault="00141A8F" w:rsidP="000F5879">
            <w:pPr>
              <w:rPr>
                <w:color w:val="000000"/>
                <w:szCs w:val="27"/>
              </w:rPr>
            </w:pPr>
            <w:r w:rsidRPr="00D60706">
              <w:rPr>
                <w:color w:val="000000"/>
                <w:szCs w:val="27"/>
              </w:rPr>
              <w:t>- сведения о видах предоставляемых услуг</w:t>
            </w:r>
          </w:p>
          <w:p w:rsidR="00141A8F" w:rsidRPr="00D60706" w:rsidRDefault="00141A8F" w:rsidP="000F5879">
            <w:pPr>
              <w:rPr>
                <w:color w:val="000000"/>
                <w:szCs w:val="27"/>
              </w:rPr>
            </w:pPr>
            <w:r w:rsidRPr="00D60706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Pr="00D60706" w:rsidRDefault="00141A8F" w:rsidP="000F5879">
            <w:pPr>
              <w:rPr>
                <w:color w:val="000000"/>
                <w:szCs w:val="27"/>
              </w:rPr>
            </w:pPr>
            <w:r w:rsidRPr="00D60706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Pr="00D60706" w:rsidRDefault="00141A8F" w:rsidP="000F5879">
            <w:pPr>
              <w:rPr>
                <w:color w:val="000000"/>
                <w:szCs w:val="27"/>
              </w:rPr>
            </w:pPr>
            <w:r w:rsidRPr="00D60706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Pr="00D60706" w:rsidRDefault="00141A8F" w:rsidP="000F5879">
            <w:pPr>
              <w:rPr>
                <w:color w:val="000000"/>
                <w:szCs w:val="27"/>
              </w:rPr>
            </w:pPr>
            <w:r w:rsidRPr="00D60706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Pr="00D60706" w:rsidRDefault="00141A8F" w:rsidP="000F5879">
            <w:pPr>
              <w:rPr>
                <w:color w:val="000000"/>
                <w:szCs w:val="27"/>
              </w:rPr>
            </w:pPr>
            <w:r w:rsidRPr="00D60706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Pr="00D60706" w:rsidRDefault="00141A8F" w:rsidP="000F5879">
            <w:pPr>
              <w:rPr>
                <w:color w:val="000000"/>
                <w:szCs w:val="27"/>
              </w:rPr>
            </w:pPr>
            <w:r w:rsidRPr="00D60706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Pr="00D60706" w:rsidRDefault="00141A8F" w:rsidP="000F5879">
            <w:pPr>
              <w:rPr>
                <w:color w:val="000000"/>
                <w:szCs w:val="27"/>
              </w:rPr>
            </w:pPr>
            <w:r w:rsidRPr="00D60706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Pr="00D60706" w:rsidRDefault="00141A8F" w:rsidP="000F5879">
            <w:pPr>
              <w:rPr>
                <w:color w:val="000000"/>
                <w:szCs w:val="27"/>
              </w:rPr>
            </w:pPr>
            <w:r w:rsidRPr="00D60706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Pr="00D60706" w:rsidRDefault="00141A8F" w:rsidP="000F5879">
            <w:pPr>
              <w:rPr>
                <w:color w:val="000000"/>
                <w:szCs w:val="27"/>
              </w:rPr>
            </w:pPr>
            <w:r w:rsidRPr="00D60706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Pr="00D60706" w:rsidRDefault="00141A8F" w:rsidP="000F5879">
            <w:pPr>
              <w:rPr>
                <w:color w:val="000000"/>
                <w:szCs w:val="27"/>
              </w:rPr>
            </w:pPr>
            <w:r w:rsidRPr="00D60706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Pr="00D60706" w:rsidRDefault="00141A8F" w:rsidP="000F5879">
            <w:pPr>
              <w:rPr>
                <w:rFonts w:ascii="Arial" w:hAnsi="Arial" w:cs="Arial"/>
                <w:b/>
                <w:bCs/>
                <w:color w:val="555555"/>
                <w:sz w:val="20"/>
                <w:szCs w:val="20"/>
                <w:shd w:val="clear" w:color="auto" w:fill="FFFFFF"/>
              </w:rPr>
            </w:pPr>
            <w:r w:rsidRPr="00D60706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</w:tc>
      </w:tr>
      <w:tr w:rsidR="00141A8F" w:rsidRPr="005F06F0" w:rsidTr="000F5879">
        <w:trPr>
          <w:trHeight w:val="1429"/>
        </w:trPr>
        <w:tc>
          <w:tcPr>
            <w:tcW w:w="551" w:type="dxa"/>
            <w:vMerge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5245" w:type="dxa"/>
            <w:vMerge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8044" w:type="dxa"/>
            <w:shd w:val="clear" w:color="auto" w:fill="auto"/>
          </w:tcPr>
          <w:p w:rsidR="00141A8F" w:rsidRPr="00A13C75" w:rsidRDefault="00141A8F" w:rsidP="000F5879">
            <w:pPr>
              <w:pStyle w:val="affffffffa"/>
              <w:ind w:firstLine="0"/>
              <w:jc w:val="both"/>
            </w:pPr>
            <w:r w:rsidRPr="00A13C75">
              <w:t>2.Обеспечить на официальном сайте наличие информации об учреждении культуры, а именно: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 полное и сокращенное наименование, место нахождения, почтовый адрес, схема проезда;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  <w:p w:rsidR="00141A8F" w:rsidRDefault="00141A8F" w:rsidP="000F5879"/>
          <w:p w:rsidR="00141A8F" w:rsidRDefault="00141A8F" w:rsidP="000F5879">
            <w:r w:rsidRPr="00DF1885">
              <w:t>Обеспечить наличие и функционирование на официальном</w:t>
            </w:r>
            <w:r>
              <w:t xml:space="preserve"> сайте организации дистанционного</w:t>
            </w:r>
            <w:r w:rsidRPr="00DF1885">
              <w:t xml:space="preserve"> способ</w:t>
            </w:r>
            <w:r>
              <w:t>а</w:t>
            </w:r>
            <w:r w:rsidRPr="00DF1885">
              <w:t xml:space="preserve"> взаи</w:t>
            </w:r>
            <w:r>
              <w:t>модействия с получателями услуг:</w:t>
            </w:r>
          </w:p>
          <w:p w:rsidR="00141A8F" w:rsidRDefault="00141A8F" w:rsidP="000F5879">
            <w:r>
              <w:t>- телефон</w:t>
            </w:r>
          </w:p>
          <w:p w:rsidR="00141A8F" w:rsidRDefault="00141A8F" w:rsidP="000F5879">
            <w:r>
              <w:t>- электронной почты</w:t>
            </w:r>
          </w:p>
          <w:p w:rsidR="00141A8F" w:rsidRPr="00D80C67" w:rsidRDefault="00141A8F" w:rsidP="000F5879">
            <w:r>
              <w:t>-</w:t>
            </w:r>
            <w:r w:rsidRPr="00D80C67">
              <w:t> обеспечение технической возможности выражения получателем услуг мнения о качестве условий оказания услуг (наличие анкеты для опроса граждан или гиперссылки на нее);</w:t>
            </w:r>
          </w:p>
          <w:p w:rsidR="00141A8F" w:rsidRPr="00D80C67" w:rsidRDefault="00141A8F" w:rsidP="000F5879">
            <w:r w:rsidRPr="00D80C67">
              <w:t>- электронного сервиса: форма для подачи электронного обращения/жалобы/ предложения;</w:t>
            </w:r>
          </w:p>
          <w:p w:rsidR="00141A8F" w:rsidRPr="00D80C67" w:rsidRDefault="00141A8F" w:rsidP="000F5879">
            <w:r w:rsidRPr="00D80C67">
              <w:t>- электронного сервиса: получение консультации по оказываемым услугам;</w:t>
            </w:r>
          </w:p>
          <w:p w:rsidR="00141A8F" w:rsidRDefault="00141A8F" w:rsidP="000F5879">
            <w:r w:rsidRPr="00D80C67">
              <w:t>- иного электронного сервиса</w:t>
            </w:r>
          </w:p>
          <w:p w:rsidR="00141A8F" w:rsidRDefault="00141A8F" w:rsidP="000F5879">
            <w:r>
              <w:t xml:space="preserve"> </w:t>
            </w:r>
            <w:r w:rsidRPr="00DF1885">
              <w:t>- электронного сервиса: раздел «Часто задаваемые вопросы»;</w:t>
            </w:r>
          </w:p>
          <w:p w:rsidR="00141A8F" w:rsidRPr="00DF1885" w:rsidRDefault="00141A8F" w:rsidP="000F5879"/>
          <w:p w:rsidR="00141A8F" w:rsidRDefault="00141A8F" w:rsidP="000F5879">
            <w:r w:rsidRPr="00E36D36">
              <w:t>Обеспечить наличие и функционирование на официальном сайте организации альтернативной версии официального сайта организации в сети «Интернет» для инвалидов по зрению.</w:t>
            </w:r>
          </w:p>
          <w:p w:rsidR="00141A8F" w:rsidRPr="00B83641" w:rsidRDefault="00141A8F" w:rsidP="000F5879"/>
        </w:tc>
      </w:tr>
      <w:tr w:rsidR="00141A8F" w:rsidRPr="005F06F0" w:rsidTr="000F5879">
        <w:trPr>
          <w:trHeight w:val="725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5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A245CA">
              <w:t>2. Критерий комфортности условий предоставления услуг</w:t>
            </w:r>
          </w:p>
        </w:tc>
        <w:tc>
          <w:tcPr>
            <w:tcW w:w="8044" w:type="dxa"/>
          </w:tcPr>
          <w:p w:rsidR="00141A8F" w:rsidRPr="00D60706" w:rsidRDefault="00141A8F" w:rsidP="000F5879">
            <w:pPr>
              <w:pStyle w:val="af8"/>
              <w:ind w:left="0"/>
            </w:pPr>
            <w:r w:rsidRPr="00D60706">
              <w:t>Для повышения комфортности предоставления услуг обеспечить в учреждении:</w:t>
            </w:r>
          </w:p>
          <w:p w:rsidR="00141A8F" w:rsidRPr="00D60706" w:rsidRDefault="00141A8F" w:rsidP="000F5879">
            <w:pPr>
              <w:pStyle w:val="af8"/>
              <w:ind w:left="0"/>
            </w:pPr>
          </w:p>
          <w:p w:rsidR="00141A8F" w:rsidRPr="00D60706" w:rsidRDefault="00141A8F" w:rsidP="000F5879">
            <w:pPr>
              <w:pStyle w:val="af8"/>
              <w:ind w:left="0"/>
            </w:pPr>
            <w:r w:rsidRPr="00D60706">
              <w:t>- наличие комфортной зоны отдыха (ожидания);</w:t>
            </w:r>
          </w:p>
          <w:p w:rsidR="00141A8F" w:rsidRPr="00D60706" w:rsidRDefault="00141A8F" w:rsidP="000F5879">
            <w:pPr>
              <w:pStyle w:val="af8"/>
              <w:ind w:left="0"/>
            </w:pPr>
          </w:p>
          <w:p w:rsidR="00141A8F" w:rsidRPr="00D60706" w:rsidRDefault="00141A8F" w:rsidP="000F5879">
            <w:pPr>
              <w:pStyle w:val="af8"/>
              <w:ind w:left="0"/>
            </w:pPr>
            <w:r w:rsidRPr="00D60706">
              <w:t>- наличие и понятность навигации внутри организации;</w:t>
            </w:r>
          </w:p>
          <w:p w:rsidR="00141A8F" w:rsidRPr="00D60706" w:rsidRDefault="00141A8F" w:rsidP="000F5879">
            <w:pPr>
              <w:pStyle w:val="af8"/>
              <w:ind w:left="0"/>
            </w:pPr>
          </w:p>
          <w:p w:rsidR="00141A8F" w:rsidRPr="00D60706" w:rsidRDefault="00141A8F" w:rsidP="000F5879">
            <w:pPr>
              <w:pStyle w:val="af8"/>
              <w:ind w:left="0"/>
            </w:pPr>
            <w:r w:rsidRPr="00D60706">
              <w:t>- доступность питьевой воды</w:t>
            </w:r>
          </w:p>
          <w:p w:rsidR="00141A8F" w:rsidRPr="00D60706" w:rsidRDefault="00141A8F" w:rsidP="000F5879">
            <w:pPr>
              <w:pStyle w:val="af8"/>
              <w:ind w:left="0"/>
            </w:pPr>
          </w:p>
          <w:p w:rsidR="00141A8F" w:rsidRPr="00D60706" w:rsidRDefault="00141A8F" w:rsidP="000F5879">
            <w:pPr>
              <w:pStyle w:val="af8"/>
              <w:ind w:left="0"/>
            </w:pPr>
            <w:r w:rsidRPr="00D60706">
              <w:t>- наличие и доступность санитарно-гигиенических помещений (чистота помещений, наличие мыла, воды, туалетной бумаги и пр.);</w:t>
            </w:r>
          </w:p>
          <w:p w:rsidR="00141A8F" w:rsidRPr="00D60706" w:rsidRDefault="00141A8F" w:rsidP="000F5879">
            <w:pPr>
              <w:pStyle w:val="af8"/>
              <w:ind w:left="0"/>
            </w:pPr>
          </w:p>
          <w:p w:rsidR="00141A8F" w:rsidRPr="00D60706" w:rsidRDefault="00141A8F" w:rsidP="000F5879">
            <w:pPr>
              <w:pStyle w:val="af8"/>
              <w:ind w:left="0"/>
            </w:pPr>
            <w:r w:rsidRPr="00D60706">
              <w:t>- санитарное состояние помещений организаций</w:t>
            </w:r>
          </w:p>
          <w:p w:rsidR="00141A8F" w:rsidRPr="00D60706" w:rsidRDefault="00141A8F" w:rsidP="000F5879">
            <w:pPr>
              <w:pStyle w:val="af8"/>
              <w:ind w:left="0"/>
            </w:pPr>
          </w:p>
          <w:p w:rsidR="00141A8F" w:rsidRPr="00D60706" w:rsidRDefault="00141A8F" w:rsidP="000F5879">
            <w:pPr>
              <w:pStyle w:val="af8"/>
              <w:ind w:left="0"/>
            </w:pPr>
            <w:r w:rsidRPr="00D60706">
              <w:t>-возможность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пр.).</w:t>
            </w:r>
          </w:p>
          <w:p w:rsidR="00141A8F" w:rsidRPr="00D60706" w:rsidRDefault="00141A8F" w:rsidP="000F5879">
            <w:pPr>
              <w:pStyle w:val="af8"/>
              <w:ind w:left="0"/>
            </w:pPr>
          </w:p>
          <w:p w:rsidR="00141A8F" w:rsidRPr="00D60706" w:rsidRDefault="00141A8F" w:rsidP="000F5879">
            <w:pPr>
              <w:pStyle w:val="af8"/>
              <w:ind w:left="0"/>
            </w:pPr>
          </w:p>
          <w:p w:rsidR="00141A8F" w:rsidRPr="00D60706" w:rsidRDefault="00141A8F" w:rsidP="000F5879">
            <w:pPr>
              <w:pStyle w:val="af8"/>
              <w:ind w:left="0"/>
            </w:pPr>
          </w:p>
          <w:p w:rsidR="00141A8F" w:rsidRPr="00D60706" w:rsidRDefault="00141A8F" w:rsidP="000F5879">
            <w:pPr>
              <w:pStyle w:val="af8"/>
              <w:ind w:left="0"/>
            </w:pPr>
          </w:p>
          <w:p w:rsidR="00141A8F" w:rsidRPr="00D60706" w:rsidRDefault="00141A8F" w:rsidP="000F5879">
            <w:pPr>
              <w:pStyle w:val="af8"/>
              <w:ind w:left="0"/>
            </w:pPr>
          </w:p>
          <w:p w:rsidR="00141A8F" w:rsidRPr="00D60706" w:rsidRDefault="00141A8F" w:rsidP="000F5879">
            <w:pPr>
              <w:pStyle w:val="af8"/>
              <w:ind w:left="0"/>
              <w:rPr>
                <w:szCs w:val="24"/>
              </w:rPr>
            </w:pPr>
            <w:r w:rsidRPr="00D60706">
              <w:rPr>
                <w:szCs w:val="24"/>
              </w:rPr>
              <w:t>Поддерживать такой же высокий уровень комфортности предоставления услуг.</w:t>
            </w:r>
          </w:p>
          <w:p w:rsidR="00141A8F" w:rsidRPr="00D60706" w:rsidRDefault="00141A8F" w:rsidP="000F5879">
            <w:pPr>
              <w:pStyle w:val="af8"/>
              <w:ind w:left="0"/>
              <w:rPr>
                <w:szCs w:val="24"/>
              </w:rPr>
            </w:pPr>
          </w:p>
          <w:p w:rsidR="00141A8F" w:rsidRPr="00D60706" w:rsidRDefault="00141A8F" w:rsidP="000F5879">
            <w:pPr>
              <w:pStyle w:val="af8"/>
              <w:ind w:left="0"/>
              <w:rPr>
                <w:szCs w:val="24"/>
              </w:rPr>
            </w:pPr>
          </w:p>
          <w:p w:rsidR="00141A8F" w:rsidRPr="00D60706" w:rsidRDefault="00141A8F" w:rsidP="000F5879">
            <w:pPr>
              <w:pStyle w:val="af8"/>
              <w:ind w:left="0"/>
            </w:pPr>
          </w:p>
        </w:tc>
      </w:tr>
      <w:tr w:rsidR="00141A8F" w:rsidRPr="005F06F0" w:rsidTr="000F5879">
        <w:trPr>
          <w:trHeight w:val="2544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shd w:val="clear" w:color="auto" w:fill="auto"/>
          </w:tcPr>
          <w:p w:rsidR="00141A8F" w:rsidRPr="00D60706" w:rsidRDefault="00141A8F" w:rsidP="000F5879">
            <w:r w:rsidRPr="00D60706">
              <w:t>Обеспечить в учреждении условия доступности, позволяющие получать услуги инвалидам наравне с другими:</w:t>
            </w:r>
          </w:p>
          <w:p w:rsidR="00141A8F" w:rsidRPr="00D60706" w:rsidRDefault="00141A8F" w:rsidP="000F5879"/>
          <w:p w:rsidR="00141A8F" w:rsidRPr="00D60706" w:rsidRDefault="00141A8F" w:rsidP="000F5879">
            <w:r w:rsidRPr="00D60706">
              <w:t>- оборудовать входные группы пандусами/подъемными платформами</w:t>
            </w:r>
          </w:p>
          <w:p w:rsidR="00141A8F" w:rsidRPr="00D60706" w:rsidRDefault="00141A8F" w:rsidP="000F5879"/>
          <w:p w:rsidR="00141A8F" w:rsidRPr="00D60706" w:rsidRDefault="00141A8F" w:rsidP="000F5879">
            <w:r w:rsidRPr="00D60706">
              <w:t>- оборудовать парковочные места для инвалидов;</w:t>
            </w:r>
          </w:p>
          <w:p w:rsidR="00141A8F" w:rsidRPr="00D60706" w:rsidRDefault="00141A8F" w:rsidP="000F5879"/>
          <w:p w:rsidR="00141A8F" w:rsidRPr="00D60706" w:rsidRDefault="00141A8F" w:rsidP="000F5879">
            <w:r w:rsidRPr="00D60706">
              <w:t>- адаптировать лифты, поручни, расширить дверные проемы;</w:t>
            </w:r>
          </w:p>
          <w:p w:rsidR="00141A8F" w:rsidRPr="00D60706" w:rsidRDefault="00141A8F" w:rsidP="000F5879"/>
          <w:p w:rsidR="00141A8F" w:rsidRPr="00D60706" w:rsidRDefault="00141A8F" w:rsidP="000F5879">
            <w:r w:rsidRPr="00D60706">
              <w:t>- обеспечить наличие сменных кресел-колясок;</w:t>
            </w:r>
          </w:p>
          <w:p w:rsidR="00141A8F" w:rsidRPr="00D60706" w:rsidRDefault="00141A8F" w:rsidP="000F5879"/>
          <w:p w:rsidR="00141A8F" w:rsidRPr="00D60706" w:rsidRDefault="00141A8F" w:rsidP="000F5879">
            <w:r w:rsidRPr="00D60706">
              <w:t>- организовать специально оборудованные санитарно-гигиенические помещения в организации.</w:t>
            </w:r>
          </w:p>
          <w:p w:rsidR="00141A8F" w:rsidRPr="00D60706" w:rsidRDefault="00141A8F" w:rsidP="000F5879"/>
          <w:p w:rsidR="00141A8F" w:rsidRPr="00D60706" w:rsidRDefault="00141A8F" w:rsidP="000F5879">
            <w:r w:rsidRPr="00D60706">
              <w:t>- обеспечить дублирование для инвалидов по слуху и зрению звуковой и зрительной информации</w:t>
            </w:r>
          </w:p>
          <w:p w:rsidR="00141A8F" w:rsidRPr="00D60706" w:rsidRDefault="00141A8F" w:rsidP="000F5879"/>
          <w:p w:rsidR="00141A8F" w:rsidRPr="00D60706" w:rsidRDefault="00141A8F" w:rsidP="000F5879">
            <w:r w:rsidRPr="00D60706">
              <w:t>- обеспечить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141A8F" w:rsidRPr="00D60706" w:rsidRDefault="00141A8F" w:rsidP="000F5879"/>
          <w:p w:rsidR="00141A8F" w:rsidRPr="00D60706" w:rsidRDefault="00141A8F" w:rsidP="000F5879">
            <w:r w:rsidRPr="00D60706">
              <w:t>- обеспечить возможность предоставления инвалидам по слуху (слуху и зрению) услуг сурдопереводчика (тифлосурдопереводчика);</w:t>
            </w:r>
          </w:p>
          <w:p w:rsidR="00141A8F" w:rsidRPr="00D60706" w:rsidRDefault="00141A8F" w:rsidP="000F5879"/>
          <w:p w:rsidR="00141A8F" w:rsidRPr="00D60706" w:rsidRDefault="00141A8F" w:rsidP="000F5879">
            <w:r w:rsidRPr="00D60706">
              <w:t>- работникам организации рекомендуется пройти обучение (инструктирование, возможность сопровождения работниками организации) по работе с инвалидами.</w:t>
            </w:r>
          </w:p>
          <w:p w:rsidR="00141A8F" w:rsidRPr="00D60706" w:rsidRDefault="00141A8F" w:rsidP="000F5879"/>
          <w:p w:rsidR="00141A8F" w:rsidRPr="00D60706" w:rsidRDefault="00141A8F" w:rsidP="000F5879">
            <w:r w:rsidRPr="00D60706">
              <w:t>- предоставить возможность предоставления услуги в дистанционном режиме или на дому.</w:t>
            </w:r>
          </w:p>
        </w:tc>
      </w:tr>
      <w:tr w:rsidR="00141A8F" w:rsidRPr="005F06F0" w:rsidTr="000F5879">
        <w:trPr>
          <w:trHeight w:val="1127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 w:rsidR="00141A8F" w:rsidRPr="005F06F0" w:rsidTr="000F5879">
        <w:trPr>
          <w:trHeight w:val="830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Рекомендаций нет. </w:t>
            </w:r>
          </w:p>
        </w:tc>
      </w:tr>
    </w:tbl>
    <w:p w:rsidR="00141A8F" w:rsidRDefault="00141A8F" w:rsidP="00141A8F">
      <w:pPr>
        <w:pStyle w:val="af8"/>
        <w:jc w:val="center"/>
        <w:rPr>
          <w:b/>
        </w:rPr>
      </w:pPr>
    </w:p>
    <w:p w:rsidR="00141A8F" w:rsidRDefault="00141A8F" w:rsidP="00141A8F">
      <w:pPr>
        <w:pStyle w:val="af8"/>
        <w:jc w:val="center"/>
        <w:rPr>
          <w:b/>
        </w:rPr>
      </w:pPr>
      <w:r>
        <w:rPr>
          <w:b/>
        </w:rPr>
        <w:t>51.</w:t>
      </w:r>
      <w:r w:rsidRPr="009408F8">
        <w:t xml:space="preserve"> </w:t>
      </w:r>
      <w:r w:rsidRPr="009408F8">
        <w:rPr>
          <w:b/>
        </w:rPr>
        <w:t>МАУ «Районный Дом культуры»</w:t>
      </w:r>
    </w:p>
    <w:tbl>
      <w:tblPr>
        <w:tblStyle w:val="afa"/>
        <w:tblW w:w="0" w:type="auto"/>
        <w:tblInd w:w="720" w:type="dxa"/>
        <w:tblLook w:val="04A0" w:firstRow="1" w:lastRow="0" w:firstColumn="1" w:lastColumn="0" w:noHBand="0" w:noVBand="1"/>
      </w:tblPr>
      <w:tblGrid>
        <w:gridCol w:w="501"/>
        <w:gridCol w:w="3729"/>
        <w:gridCol w:w="5528"/>
      </w:tblGrid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№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Критерий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Предложения/рекомендации</w:t>
            </w:r>
          </w:p>
        </w:tc>
      </w:tr>
      <w:tr w:rsidR="00141A8F" w:rsidRPr="005F06F0" w:rsidTr="000F5879">
        <w:tc>
          <w:tcPr>
            <w:tcW w:w="551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5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1. Критерий открытости и доступности информации об организации</w:t>
            </w:r>
            <w:r>
              <w:rPr>
                <w:szCs w:val="24"/>
              </w:rPr>
              <w:t>а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pPr>
              <w:rPr>
                <w:color w:val="000000"/>
                <w:szCs w:val="27"/>
              </w:rPr>
            </w:pPr>
            <w:r w:rsidRPr="00B83641">
              <w:t xml:space="preserve">1. </w:t>
            </w:r>
            <w:r w:rsidRPr="00C3240E">
              <w:rPr>
                <w:color w:val="000000"/>
                <w:szCs w:val="27"/>
              </w:rPr>
              <w:t>Привести информацию на информационных стендах в помещении организации в соответствие перечню информации и требованиям к ней, установленным нормативными правовыми актами, а именно разместить на информационных стендах следующую информацию: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Pr="00A245CA" w:rsidRDefault="00141A8F" w:rsidP="000F5879">
            <w:pPr>
              <w:rPr>
                <w:rFonts w:ascii="Arial" w:hAnsi="Arial" w:cs="Arial"/>
                <w:b/>
                <w:bCs/>
                <w:color w:val="555555"/>
                <w:sz w:val="20"/>
                <w:szCs w:val="20"/>
                <w:shd w:val="clear" w:color="auto" w:fill="FFFFFF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</w:tc>
      </w:tr>
      <w:tr w:rsidR="00141A8F" w:rsidRPr="005F06F0" w:rsidTr="000F5879">
        <w:trPr>
          <w:trHeight w:val="1429"/>
        </w:trPr>
        <w:tc>
          <w:tcPr>
            <w:tcW w:w="551" w:type="dxa"/>
            <w:vMerge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5245" w:type="dxa"/>
            <w:vMerge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8044" w:type="dxa"/>
            <w:shd w:val="clear" w:color="auto" w:fill="auto"/>
          </w:tcPr>
          <w:p w:rsidR="00141A8F" w:rsidRPr="00A13C75" w:rsidRDefault="00141A8F" w:rsidP="000F5879">
            <w:pPr>
              <w:pStyle w:val="affffffffa"/>
              <w:ind w:firstLine="0"/>
              <w:jc w:val="both"/>
            </w:pPr>
            <w:r w:rsidRPr="00A13C75">
              <w:t>2.Обеспечить на официальном сайте наличие информации об учреждении культуры, а именно: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  <w:p w:rsidR="00141A8F" w:rsidRDefault="00141A8F" w:rsidP="000F5879"/>
          <w:p w:rsidR="00141A8F" w:rsidRPr="00D80C67" w:rsidRDefault="00141A8F" w:rsidP="000F5879">
            <w:r w:rsidRPr="00DF1885">
              <w:t>Обеспечить наличие и функционирование на официальном</w:t>
            </w:r>
            <w:r>
              <w:t xml:space="preserve"> сайте организации дистанционного</w:t>
            </w:r>
            <w:r w:rsidRPr="00DF1885">
              <w:t xml:space="preserve"> способ</w:t>
            </w:r>
            <w:r>
              <w:t>а</w:t>
            </w:r>
            <w:r w:rsidRPr="00DF1885">
              <w:t xml:space="preserve"> взаи</w:t>
            </w:r>
            <w:r>
              <w:t>модействия с получателями услуг:</w:t>
            </w:r>
          </w:p>
          <w:p w:rsidR="00141A8F" w:rsidRPr="00D80C67" w:rsidRDefault="00141A8F" w:rsidP="000F5879">
            <w:r w:rsidRPr="00D80C67">
              <w:t>- электронного сервиса: форма для подачи электронного обращения/жалобы/ предложения;</w:t>
            </w:r>
          </w:p>
          <w:p w:rsidR="00141A8F" w:rsidRPr="00D80C67" w:rsidRDefault="00141A8F" w:rsidP="000F5879">
            <w:r w:rsidRPr="00D80C67">
              <w:t>- электронного сервиса: получение консультации по оказываемым услугам;</w:t>
            </w:r>
          </w:p>
          <w:p w:rsidR="00141A8F" w:rsidRDefault="00141A8F" w:rsidP="000F5879">
            <w:r w:rsidRPr="00D80C67">
              <w:t>- иного электронного сервиса</w:t>
            </w:r>
          </w:p>
          <w:p w:rsidR="00141A8F" w:rsidRPr="00B83641" w:rsidRDefault="00141A8F" w:rsidP="000F5879">
            <w:r>
              <w:t xml:space="preserve"> </w:t>
            </w:r>
            <w:r w:rsidRPr="00DF1885">
              <w:t>- электронного сервиса: раздел «Часто задаваемые вопросы»;</w:t>
            </w:r>
          </w:p>
        </w:tc>
      </w:tr>
      <w:tr w:rsidR="00141A8F" w:rsidRPr="005F06F0" w:rsidTr="000F5879">
        <w:trPr>
          <w:trHeight w:val="725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5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A245CA">
              <w:t>2. Критерий комфортности условий предоставления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</w:pPr>
            <w:r w:rsidRPr="00DB59C6">
              <w:t>Для повышения комфортности предоставлен</w:t>
            </w:r>
            <w:r>
              <w:t>ия услуг обеспечить в учреждении:</w:t>
            </w:r>
          </w:p>
          <w:p w:rsidR="00141A8F" w:rsidRPr="00A13C75" w:rsidRDefault="00141A8F" w:rsidP="000F5879">
            <w:pPr>
              <w:pStyle w:val="af8"/>
              <w:ind w:left="0"/>
            </w:pPr>
            <w:r>
              <w:t xml:space="preserve">- </w:t>
            </w:r>
            <w:r w:rsidRPr="00A13C75">
              <w:t>доступность питьевой воды</w:t>
            </w:r>
          </w:p>
          <w:p w:rsidR="00141A8F" w:rsidRPr="00A245CA" w:rsidRDefault="00141A8F" w:rsidP="000F5879">
            <w:pPr>
              <w:pStyle w:val="af8"/>
              <w:ind w:left="0"/>
            </w:pPr>
            <w:r w:rsidRPr="00A245CA">
              <w:t>-возможность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  <w:r>
              <w:t>.</w:t>
            </w:r>
          </w:p>
        </w:tc>
      </w:tr>
      <w:tr w:rsidR="00141A8F" w:rsidRPr="005F06F0" w:rsidTr="000F5879">
        <w:trPr>
          <w:trHeight w:val="2544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r w:rsidRPr="00FA2A62">
              <w:t>Обеспечить в учреждении условия доступности, позволяющие получать услуги инвалидам наравне с другими:</w:t>
            </w:r>
          </w:p>
          <w:p w:rsidR="00141A8F" w:rsidRDefault="00141A8F" w:rsidP="000F5879">
            <w:r>
              <w:t xml:space="preserve">- </w:t>
            </w:r>
            <w:r w:rsidRPr="00FA2A62">
              <w:t>оборудовать парковочные места для инвалидов;</w:t>
            </w:r>
          </w:p>
          <w:p w:rsidR="00141A8F" w:rsidRDefault="00141A8F" w:rsidP="000F5879">
            <w:r w:rsidRPr="00FA2A62">
              <w:t>- обеспечить наличие сменных кресел-колясок;</w:t>
            </w:r>
          </w:p>
          <w:p w:rsidR="00141A8F" w:rsidRDefault="00141A8F" w:rsidP="000F5879">
            <w:r w:rsidRPr="00F842C0">
              <w:t>- обеспечить дублирование для инвалидов по слуху и зрению звуковой и зрительной информации</w:t>
            </w:r>
          </w:p>
          <w:p w:rsidR="00141A8F" w:rsidRDefault="00141A8F" w:rsidP="000F5879">
            <w:r w:rsidRPr="00F842C0">
              <w:t>- обеспечить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141A8F" w:rsidRDefault="00141A8F" w:rsidP="000F5879">
            <w:r w:rsidRPr="00FA2A62">
              <w:t>- обеспечить возможность предоставления инвалидам по слуху (слуху и зрению) услуг сурдопереводчика (тифлосурдопереводчика);</w:t>
            </w:r>
          </w:p>
          <w:p w:rsidR="00141A8F" w:rsidRDefault="00141A8F" w:rsidP="000F5879">
            <w:r w:rsidRPr="00FA2A62">
              <w:t>- работникам организации рекомендуется пройти обучение (инструктирование, возможность сопровождения работниками организации) по работе с инвалидами.</w:t>
            </w:r>
          </w:p>
          <w:p w:rsidR="00141A8F" w:rsidRPr="005F06F0" w:rsidRDefault="00141A8F" w:rsidP="000F5879">
            <w:r>
              <w:t xml:space="preserve">- </w:t>
            </w:r>
            <w:r w:rsidRPr="00F842C0">
              <w:t>предоставить возможность предоставления услуги в дистанционном режиме или на дому.</w:t>
            </w:r>
          </w:p>
        </w:tc>
      </w:tr>
      <w:tr w:rsidR="00141A8F" w:rsidRPr="005F06F0" w:rsidTr="000F5879">
        <w:trPr>
          <w:trHeight w:val="1127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 w:rsidR="00141A8F" w:rsidRPr="005F06F0" w:rsidTr="000F5879">
        <w:trPr>
          <w:trHeight w:val="830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При анализе ответов респондентов, были сформулированы следующие рекомендации:</w:t>
            </w:r>
          </w:p>
          <w:p w:rsidR="00141A8F" w:rsidRDefault="00141A8F" w:rsidP="00857F36">
            <w:pPr>
              <w:pStyle w:val="af8"/>
              <w:numPr>
                <w:ilvl w:val="0"/>
                <w:numId w:val="76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>Обновление материально-технической базы.</w:t>
            </w:r>
          </w:p>
          <w:p w:rsidR="00141A8F" w:rsidRDefault="00141A8F" w:rsidP="00857F36">
            <w:pPr>
              <w:pStyle w:val="af8"/>
              <w:numPr>
                <w:ilvl w:val="0"/>
                <w:numId w:val="76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Провести Интернет. </w:t>
            </w:r>
          </w:p>
          <w:p w:rsidR="00141A8F" w:rsidRDefault="00141A8F" w:rsidP="00857F36">
            <w:pPr>
              <w:pStyle w:val="af8"/>
              <w:numPr>
                <w:ilvl w:val="0"/>
                <w:numId w:val="76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Открыть кинотеатр. </w:t>
            </w:r>
          </w:p>
          <w:p w:rsidR="00141A8F" w:rsidRPr="00A0451B" w:rsidRDefault="00141A8F" w:rsidP="00857F36">
            <w:pPr>
              <w:pStyle w:val="af8"/>
              <w:numPr>
                <w:ilvl w:val="0"/>
                <w:numId w:val="76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Решить проблему с отполением здания. </w:t>
            </w:r>
          </w:p>
        </w:tc>
      </w:tr>
    </w:tbl>
    <w:p w:rsidR="00141A8F" w:rsidRDefault="00141A8F" w:rsidP="00141A8F">
      <w:pPr>
        <w:pStyle w:val="af8"/>
        <w:jc w:val="center"/>
        <w:rPr>
          <w:b/>
        </w:rPr>
      </w:pPr>
    </w:p>
    <w:p w:rsidR="00141A8F" w:rsidRDefault="00141A8F" w:rsidP="00141A8F">
      <w:pPr>
        <w:pStyle w:val="af8"/>
        <w:jc w:val="center"/>
        <w:rPr>
          <w:b/>
        </w:rPr>
      </w:pPr>
      <w:r>
        <w:rPr>
          <w:b/>
        </w:rPr>
        <w:t>52.</w:t>
      </w:r>
      <w:r w:rsidRPr="00434F7A">
        <w:t xml:space="preserve"> </w:t>
      </w:r>
      <w:r w:rsidRPr="00434F7A">
        <w:rPr>
          <w:b/>
        </w:rPr>
        <w:t>МБУК «Многофункциональный информационный культурно-досуговый центр «Жемчужина»»</w:t>
      </w:r>
    </w:p>
    <w:tbl>
      <w:tblPr>
        <w:tblStyle w:val="afa"/>
        <w:tblW w:w="0" w:type="auto"/>
        <w:tblInd w:w="720" w:type="dxa"/>
        <w:tblLook w:val="04A0" w:firstRow="1" w:lastRow="0" w:firstColumn="1" w:lastColumn="0" w:noHBand="0" w:noVBand="1"/>
      </w:tblPr>
      <w:tblGrid>
        <w:gridCol w:w="501"/>
        <w:gridCol w:w="3729"/>
        <w:gridCol w:w="5528"/>
      </w:tblGrid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№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Критерий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Предложения/рекомендации</w:t>
            </w:r>
          </w:p>
        </w:tc>
      </w:tr>
      <w:tr w:rsidR="00141A8F" w:rsidRPr="005F06F0" w:rsidTr="000F5879">
        <w:tc>
          <w:tcPr>
            <w:tcW w:w="551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5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1. Критерий открытости и доступности информации об организации</w:t>
            </w:r>
            <w:r>
              <w:rPr>
                <w:szCs w:val="24"/>
              </w:rPr>
              <w:t>а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pPr>
              <w:rPr>
                <w:color w:val="000000"/>
                <w:szCs w:val="27"/>
              </w:rPr>
            </w:pPr>
            <w:r w:rsidRPr="00B83641">
              <w:t xml:space="preserve">1. </w:t>
            </w:r>
            <w:r w:rsidRPr="00C3240E">
              <w:rPr>
                <w:color w:val="000000"/>
                <w:szCs w:val="27"/>
              </w:rPr>
              <w:t>Привести информацию на информационных стендах в помещении организации в соответствие перечню информации и требованиям к ней, установленным нормативными правовыми актами, а именно разместить на информационных стендах следующую информацию: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Pr="00A245CA" w:rsidRDefault="00141A8F" w:rsidP="000F5879">
            <w:pPr>
              <w:rPr>
                <w:rFonts w:ascii="Arial" w:hAnsi="Arial" w:cs="Arial"/>
                <w:b/>
                <w:bCs/>
                <w:color w:val="555555"/>
                <w:sz w:val="20"/>
                <w:szCs w:val="20"/>
                <w:shd w:val="clear" w:color="auto" w:fill="FFFFFF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</w:tc>
      </w:tr>
      <w:tr w:rsidR="00141A8F" w:rsidRPr="005F06F0" w:rsidTr="000F5879">
        <w:trPr>
          <w:trHeight w:val="1429"/>
        </w:trPr>
        <w:tc>
          <w:tcPr>
            <w:tcW w:w="551" w:type="dxa"/>
            <w:vMerge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5245" w:type="dxa"/>
            <w:vMerge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8044" w:type="dxa"/>
            <w:shd w:val="clear" w:color="auto" w:fill="auto"/>
          </w:tcPr>
          <w:p w:rsidR="00141A8F" w:rsidRPr="00A13C75" w:rsidRDefault="00141A8F" w:rsidP="000F5879">
            <w:pPr>
              <w:pStyle w:val="affffffffa"/>
              <w:ind w:firstLine="0"/>
              <w:jc w:val="both"/>
            </w:pPr>
            <w:r w:rsidRPr="00A13C75">
              <w:t>2.Обеспечить на официальном сайте наличие информации об учреждении культуры, а именно: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 полное и сокращенное наименование, место нахождения, почтовый адрес, схема проезда;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  <w:p w:rsidR="00141A8F" w:rsidRDefault="00141A8F" w:rsidP="000F5879"/>
          <w:p w:rsidR="00141A8F" w:rsidRDefault="00141A8F" w:rsidP="000F5879">
            <w:r w:rsidRPr="00DF1885">
              <w:t>Обеспечить наличие и функционирование на официальном</w:t>
            </w:r>
            <w:r>
              <w:t xml:space="preserve"> сайте организации дистанционного</w:t>
            </w:r>
            <w:r w:rsidRPr="00DF1885">
              <w:t xml:space="preserve"> способ</w:t>
            </w:r>
            <w:r>
              <w:t>а</w:t>
            </w:r>
            <w:r w:rsidRPr="00DF1885">
              <w:t xml:space="preserve"> взаи</w:t>
            </w:r>
            <w:r>
              <w:t>модействия с получателями услуг:</w:t>
            </w:r>
          </w:p>
          <w:p w:rsidR="00141A8F" w:rsidRDefault="00141A8F" w:rsidP="000F5879">
            <w:r>
              <w:t>- телефон</w:t>
            </w:r>
          </w:p>
          <w:p w:rsidR="00141A8F" w:rsidRDefault="00141A8F" w:rsidP="000F5879">
            <w:r>
              <w:t>- электронной почты</w:t>
            </w:r>
          </w:p>
          <w:p w:rsidR="00141A8F" w:rsidRPr="00D80C67" w:rsidRDefault="00141A8F" w:rsidP="000F5879">
            <w:r>
              <w:t>-</w:t>
            </w:r>
            <w:r w:rsidRPr="00D80C67">
              <w:t> обеспечение технической возможности выражения получателем услуг мнения о качестве условий оказания услуг (наличие анкеты для опроса граждан или гиперссылки на нее);</w:t>
            </w:r>
          </w:p>
          <w:p w:rsidR="00141A8F" w:rsidRPr="00D80C67" w:rsidRDefault="00141A8F" w:rsidP="000F5879">
            <w:r w:rsidRPr="00D80C67">
              <w:t>- электронного сервиса: форма для подачи электронного обращения/жалобы/ предложения;</w:t>
            </w:r>
          </w:p>
          <w:p w:rsidR="00141A8F" w:rsidRPr="00D80C67" w:rsidRDefault="00141A8F" w:rsidP="000F5879">
            <w:r w:rsidRPr="00D80C67">
              <w:t>- электронного сервиса: получение консультации по оказываемым услугам;</w:t>
            </w:r>
          </w:p>
          <w:p w:rsidR="00141A8F" w:rsidRDefault="00141A8F" w:rsidP="000F5879">
            <w:r w:rsidRPr="00D80C67">
              <w:t>- иного электронного сервиса</w:t>
            </w:r>
          </w:p>
          <w:p w:rsidR="00141A8F" w:rsidRDefault="00141A8F" w:rsidP="000F5879">
            <w:r>
              <w:t xml:space="preserve"> </w:t>
            </w:r>
            <w:r w:rsidRPr="00DF1885">
              <w:t>- электронного сервиса: раздел «Часто задаваемые вопросы»;</w:t>
            </w:r>
          </w:p>
          <w:p w:rsidR="00141A8F" w:rsidRPr="00DF1885" w:rsidRDefault="00141A8F" w:rsidP="000F5879"/>
          <w:p w:rsidR="00141A8F" w:rsidRDefault="00141A8F" w:rsidP="000F5879">
            <w:r w:rsidRPr="00E36D36">
              <w:t>Обеспечить наличие и функционирование на официальном сайте организации альтернативной версии официального сайта организации в сети «Интернет» для инвалидов по зрению.</w:t>
            </w:r>
          </w:p>
          <w:p w:rsidR="00141A8F" w:rsidRPr="00B83641" w:rsidRDefault="00141A8F" w:rsidP="000F5879"/>
        </w:tc>
      </w:tr>
      <w:tr w:rsidR="00141A8F" w:rsidRPr="005F06F0" w:rsidTr="000F5879">
        <w:trPr>
          <w:trHeight w:val="725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5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A245CA">
              <w:t>2. Критерий комфортности условий предоставления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</w:pPr>
            <w:r w:rsidRPr="00DB59C6">
              <w:t>Для повышения комфортности предоставлен</w:t>
            </w:r>
            <w:r>
              <w:t>ия услуг обеспечить в учреждении:</w:t>
            </w:r>
          </w:p>
          <w:p w:rsidR="00141A8F" w:rsidRDefault="00141A8F" w:rsidP="000F5879">
            <w:pPr>
              <w:pStyle w:val="af8"/>
              <w:ind w:left="0"/>
            </w:pPr>
            <w:r w:rsidRPr="00A245CA">
              <w:t>- наличие и понятность навигации внутри организации;</w:t>
            </w:r>
          </w:p>
          <w:p w:rsidR="00141A8F" w:rsidRPr="00A245CA" w:rsidRDefault="00141A8F" w:rsidP="000F5879">
            <w:pPr>
              <w:pStyle w:val="af8"/>
              <w:ind w:left="0"/>
            </w:pPr>
            <w:r w:rsidRPr="00A245CA">
              <w:t>-возможность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  <w:r>
              <w:t>.</w:t>
            </w:r>
          </w:p>
        </w:tc>
      </w:tr>
      <w:tr w:rsidR="00141A8F" w:rsidRPr="005F06F0" w:rsidTr="000F5879">
        <w:trPr>
          <w:trHeight w:val="2544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r w:rsidRPr="00FA2A62">
              <w:t>Обеспечить в учреждении условия доступности, позволяющие получать услуги инвалидам наравне с другими:</w:t>
            </w:r>
          </w:p>
          <w:p w:rsidR="00141A8F" w:rsidRDefault="00141A8F" w:rsidP="000F5879">
            <w:r>
              <w:t xml:space="preserve">- </w:t>
            </w:r>
            <w:r w:rsidRPr="00F842C0">
              <w:t>адаптировать лифты, поручни, расширить дверные проемы;</w:t>
            </w:r>
          </w:p>
          <w:p w:rsidR="00141A8F" w:rsidRDefault="00141A8F" w:rsidP="000F5879">
            <w:r w:rsidRPr="00FA2A62">
              <w:t>- обеспечить наличие сменных кресел-колясок;</w:t>
            </w:r>
          </w:p>
          <w:p w:rsidR="00141A8F" w:rsidRDefault="00141A8F" w:rsidP="000F5879">
            <w:r>
              <w:t xml:space="preserve">- </w:t>
            </w:r>
            <w:r w:rsidRPr="00F842C0">
              <w:t>организовать специально оборудованные санитарно-гигиенические помещения в организации.</w:t>
            </w:r>
          </w:p>
          <w:p w:rsidR="00141A8F" w:rsidRDefault="00141A8F" w:rsidP="000F5879">
            <w:r w:rsidRPr="00F842C0">
              <w:t>- обеспечить дублирование для инвалидов по слуху и зрению звуковой и зрительной информации</w:t>
            </w:r>
          </w:p>
          <w:p w:rsidR="00141A8F" w:rsidRDefault="00141A8F" w:rsidP="000F5879">
            <w:r w:rsidRPr="00F842C0">
              <w:t>- обеспечить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141A8F" w:rsidRDefault="00141A8F" w:rsidP="000F5879">
            <w:r w:rsidRPr="00FA2A62">
              <w:t>- обеспечить возможность предоставления инвалидам по слуху (слуху и зрению) услуг сурдопереводчика (тифлосурдопереводчика);</w:t>
            </w:r>
          </w:p>
          <w:p w:rsidR="00141A8F" w:rsidRDefault="00141A8F" w:rsidP="000F5879">
            <w:r w:rsidRPr="00FA2A62">
              <w:t>- работникам организации рекомендуется пройти обучение (инструктирование, возможность сопровождения работниками организации) по работе с инвалидами.</w:t>
            </w:r>
          </w:p>
          <w:p w:rsidR="00141A8F" w:rsidRPr="005F06F0" w:rsidRDefault="00141A8F" w:rsidP="000F5879">
            <w:r>
              <w:t xml:space="preserve">- </w:t>
            </w:r>
            <w:r w:rsidRPr="00F842C0">
              <w:t>предоставить возможность предоставления услуги в дистанционном режиме или на дому.</w:t>
            </w:r>
          </w:p>
        </w:tc>
      </w:tr>
      <w:tr w:rsidR="00141A8F" w:rsidRPr="005F06F0" w:rsidTr="000F5879">
        <w:trPr>
          <w:trHeight w:val="1127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 w:rsidR="00141A8F" w:rsidRPr="005F06F0" w:rsidTr="000F5879">
        <w:trPr>
          <w:trHeight w:val="830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При анализе ответов респондентов, были сформулированы следующие рекомендации:</w:t>
            </w:r>
          </w:p>
          <w:p w:rsidR="00141A8F" w:rsidRDefault="00141A8F" w:rsidP="00857F36">
            <w:pPr>
              <w:pStyle w:val="af8"/>
              <w:numPr>
                <w:ilvl w:val="0"/>
                <w:numId w:val="77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Отремонтировать помещения. </w:t>
            </w:r>
          </w:p>
          <w:p w:rsidR="00141A8F" w:rsidRPr="005F06F0" w:rsidRDefault="00141A8F" w:rsidP="00857F36">
            <w:pPr>
              <w:pStyle w:val="af8"/>
              <w:numPr>
                <w:ilvl w:val="0"/>
                <w:numId w:val="77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Расширение кружков по интересам для разных возрастов. </w:t>
            </w:r>
          </w:p>
        </w:tc>
      </w:tr>
    </w:tbl>
    <w:p w:rsidR="00141A8F" w:rsidRDefault="00141A8F" w:rsidP="00141A8F">
      <w:pPr>
        <w:pStyle w:val="af8"/>
        <w:jc w:val="center"/>
        <w:rPr>
          <w:b/>
        </w:rPr>
      </w:pPr>
    </w:p>
    <w:p w:rsidR="00141A8F" w:rsidRDefault="00141A8F" w:rsidP="00141A8F">
      <w:pPr>
        <w:pStyle w:val="af8"/>
        <w:jc w:val="center"/>
        <w:rPr>
          <w:b/>
        </w:rPr>
      </w:pPr>
      <w:r>
        <w:rPr>
          <w:b/>
        </w:rPr>
        <w:t>53.</w:t>
      </w:r>
      <w:r w:rsidRPr="00405AF3">
        <w:t xml:space="preserve"> </w:t>
      </w:r>
      <w:r w:rsidRPr="00405AF3">
        <w:rPr>
          <w:b/>
        </w:rPr>
        <w:t>МАУК «Каменский ИКЦ»</w:t>
      </w:r>
    </w:p>
    <w:tbl>
      <w:tblPr>
        <w:tblStyle w:val="afa"/>
        <w:tblW w:w="0" w:type="auto"/>
        <w:tblInd w:w="720" w:type="dxa"/>
        <w:tblLook w:val="04A0" w:firstRow="1" w:lastRow="0" w:firstColumn="1" w:lastColumn="0" w:noHBand="0" w:noVBand="1"/>
      </w:tblPr>
      <w:tblGrid>
        <w:gridCol w:w="501"/>
        <w:gridCol w:w="3729"/>
        <w:gridCol w:w="5528"/>
      </w:tblGrid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№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Критерий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Предложения/рекомендации</w:t>
            </w:r>
          </w:p>
        </w:tc>
      </w:tr>
      <w:tr w:rsidR="00141A8F" w:rsidRPr="005F06F0" w:rsidTr="000F5879">
        <w:tc>
          <w:tcPr>
            <w:tcW w:w="551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5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1. Критерий открытости и доступности информации об организации</w:t>
            </w:r>
            <w:r>
              <w:rPr>
                <w:szCs w:val="24"/>
              </w:rPr>
              <w:t>а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pPr>
              <w:rPr>
                <w:color w:val="000000"/>
                <w:szCs w:val="27"/>
              </w:rPr>
            </w:pPr>
            <w:r w:rsidRPr="00B83641">
              <w:t xml:space="preserve">1. </w:t>
            </w:r>
            <w:r w:rsidRPr="00C3240E">
              <w:rPr>
                <w:color w:val="000000"/>
                <w:szCs w:val="27"/>
              </w:rPr>
              <w:t>Привести информацию на информационных стендах в помещении организации в соответствие перечню информации и требованиям к ней, установленным нормативными правовыми актами, а именно разместить на информационных стендах следующую информацию: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Pr="00A245CA" w:rsidRDefault="00141A8F" w:rsidP="000F5879">
            <w:pPr>
              <w:rPr>
                <w:rFonts w:ascii="Arial" w:hAnsi="Arial" w:cs="Arial"/>
                <w:b/>
                <w:bCs/>
                <w:color w:val="555555"/>
                <w:sz w:val="20"/>
                <w:szCs w:val="20"/>
                <w:shd w:val="clear" w:color="auto" w:fill="FFFFFF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</w:tc>
      </w:tr>
      <w:tr w:rsidR="00141A8F" w:rsidRPr="005F06F0" w:rsidTr="000F5879">
        <w:trPr>
          <w:trHeight w:val="1429"/>
        </w:trPr>
        <w:tc>
          <w:tcPr>
            <w:tcW w:w="551" w:type="dxa"/>
            <w:vMerge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5245" w:type="dxa"/>
            <w:vMerge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8044" w:type="dxa"/>
            <w:shd w:val="clear" w:color="auto" w:fill="auto"/>
          </w:tcPr>
          <w:p w:rsidR="00141A8F" w:rsidRPr="00A13C75" w:rsidRDefault="00141A8F" w:rsidP="000F5879">
            <w:pPr>
              <w:pStyle w:val="affffffffa"/>
              <w:ind w:firstLine="0"/>
              <w:jc w:val="both"/>
            </w:pPr>
            <w:r w:rsidRPr="00A13C75">
              <w:t>2.Обеспечить на официальном сайте наличие информации об учреждении культуры, а именно: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 полное и сокращенное наименование, место нахождения, почтовый адрес, схема проезда;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  <w:p w:rsidR="00141A8F" w:rsidRDefault="00141A8F" w:rsidP="000F5879"/>
          <w:p w:rsidR="00141A8F" w:rsidRDefault="00141A8F" w:rsidP="000F5879">
            <w:r w:rsidRPr="00DF1885">
              <w:t>Обеспечить наличие и функционирование на официальном</w:t>
            </w:r>
            <w:r>
              <w:t xml:space="preserve"> сайте организации дистанционного</w:t>
            </w:r>
            <w:r w:rsidRPr="00DF1885">
              <w:t xml:space="preserve"> способ</w:t>
            </w:r>
            <w:r>
              <w:t>а</w:t>
            </w:r>
            <w:r w:rsidRPr="00DF1885">
              <w:t xml:space="preserve"> взаи</w:t>
            </w:r>
            <w:r>
              <w:t>модействия с получателями услуг:</w:t>
            </w:r>
          </w:p>
          <w:p w:rsidR="00141A8F" w:rsidRDefault="00141A8F" w:rsidP="000F5879">
            <w:r>
              <w:t>- телефон</w:t>
            </w:r>
          </w:p>
          <w:p w:rsidR="00141A8F" w:rsidRDefault="00141A8F" w:rsidP="000F5879">
            <w:r>
              <w:t>- электронной почты</w:t>
            </w:r>
          </w:p>
          <w:p w:rsidR="00141A8F" w:rsidRPr="00D80C67" w:rsidRDefault="00141A8F" w:rsidP="000F5879">
            <w:r>
              <w:t>-</w:t>
            </w:r>
            <w:r w:rsidRPr="00D80C67">
              <w:t> обеспечение технической возможности выражения получателем услуг мнения о качестве условий оказания услуг (наличие анкеты для опроса граждан или гиперссылки на нее);</w:t>
            </w:r>
          </w:p>
          <w:p w:rsidR="00141A8F" w:rsidRPr="00D80C67" w:rsidRDefault="00141A8F" w:rsidP="000F5879">
            <w:r w:rsidRPr="00D80C67">
              <w:t>- электронного сервиса: форма для подачи электронного обращения/жалобы/ предложения;</w:t>
            </w:r>
          </w:p>
          <w:p w:rsidR="00141A8F" w:rsidRPr="00D80C67" w:rsidRDefault="00141A8F" w:rsidP="000F5879">
            <w:r w:rsidRPr="00D80C67">
              <w:t>- электронного сервиса: получение консультации по оказываемым услугам;</w:t>
            </w:r>
          </w:p>
          <w:p w:rsidR="00141A8F" w:rsidRDefault="00141A8F" w:rsidP="000F5879">
            <w:r w:rsidRPr="00D80C67">
              <w:t>- иного электронного сервиса</w:t>
            </w:r>
          </w:p>
          <w:p w:rsidR="00141A8F" w:rsidRDefault="00141A8F" w:rsidP="000F5879">
            <w:r>
              <w:t xml:space="preserve"> </w:t>
            </w:r>
            <w:r w:rsidRPr="00DF1885">
              <w:t>- электронного сервиса: раздел «Часто задаваемые вопросы»;</w:t>
            </w:r>
          </w:p>
          <w:p w:rsidR="00141A8F" w:rsidRPr="00DF1885" w:rsidRDefault="00141A8F" w:rsidP="000F5879"/>
          <w:p w:rsidR="00141A8F" w:rsidRDefault="00141A8F" w:rsidP="000F5879">
            <w:r w:rsidRPr="00E36D36">
              <w:t>Обеспечить наличие и функционирование на официальном сайте организации альтернативной версии официального сайта организации в сети «Интернет» для инвалидов по зрению.</w:t>
            </w:r>
          </w:p>
          <w:p w:rsidR="00141A8F" w:rsidRPr="00B83641" w:rsidRDefault="00141A8F" w:rsidP="000F5879"/>
        </w:tc>
      </w:tr>
      <w:tr w:rsidR="00141A8F" w:rsidRPr="005F06F0" w:rsidTr="000F5879">
        <w:trPr>
          <w:trHeight w:val="725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5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A245CA">
              <w:t>2. Критерий комфортности условий предоставления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</w:pPr>
            <w:r w:rsidRPr="00DB59C6">
              <w:t>Для повышения комфортности предоставлен</w:t>
            </w:r>
            <w:r>
              <w:t>ия услуг обеспечить в учреждении:</w:t>
            </w:r>
          </w:p>
          <w:p w:rsidR="00141A8F" w:rsidRPr="00A13C75" w:rsidRDefault="00141A8F" w:rsidP="000F5879">
            <w:pPr>
              <w:pStyle w:val="af8"/>
              <w:ind w:left="0"/>
            </w:pPr>
            <w:r>
              <w:t xml:space="preserve">- </w:t>
            </w:r>
            <w:r w:rsidRPr="00A13C75">
              <w:t>доступность питьевой воды</w:t>
            </w:r>
          </w:p>
          <w:p w:rsidR="00141A8F" w:rsidRPr="00A245CA" w:rsidRDefault="00141A8F" w:rsidP="000F5879">
            <w:pPr>
              <w:pStyle w:val="af8"/>
              <w:ind w:left="0"/>
            </w:pPr>
            <w:r w:rsidRPr="00A245CA">
              <w:t>-возможность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  <w:r>
              <w:t>.</w:t>
            </w:r>
          </w:p>
        </w:tc>
      </w:tr>
      <w:tr w:rsidR="00141A8F" w:rsidRPr="005F06F0" w:rsidTr="000F5879">
        <w:trPr>
          <w:trHeight w:val="2544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r w:rsidRPr="00FA2A62">
              <w:t>Обеспечить в учреждении условия доступности, позволяющие получать услуги инвалидам наравне с другими:</w:t>
            </w:r>
          </w:p>
          <w:p w:rsidR="00141A8F" w:rsidRDefault="00141A8F" w:rsidP="000F5879">
            <w:r w:rsidRPr="00FA2A62">
              <w:t>-</w:t>
            </w:r>
            <w:r w:rsidRPr="00F842C0">
              <w:t xml:space="preserve"> оборудовать входные группы пандусами/подъемными платформами</w:t>
            </w:r>
          </w:p>
          <w:p w:rsidR="00141A8F" w:rsidRDefault="00141A8F" w:rsidP="000F5879">
            <w:r>
              <w:t xml:space="preserve">- </w:t>
            </w:r>
            <w:r w:rsidRPr="00FA2A62">
              <w:t>оборудовать парковочные места для инвалидов;</w:t>
            </w:r>
          </w:p>
          <w:p w:rsidR="00141A8F" w:rsidRDefault="00141A8F" w:rsidP="000F5879">
            <w:r>
              <w:t xml:space="preserve">- </w:t>
            </w:r>
            <w:r w:rsidRPr="00F842C0">
              <w:t>адаптировать лифты, поручни, расширить дверные проемы;</w:t>
            </w:r>
          </w:p>
          <w:p w:rsidR="00141A8F" w:rsidRDefault="00141A8F" w:rsidP="000F5879">
            <w:r w:rsidRPr="00FA2A62">
              <w:t>- обеспечить наличие сменных кресел-колясок;</w:t>
            </w:r>
          </w:p>
          <w:p w:rsidR="00141A8F" w:rsidRDefault="00141A8F" w:rsidP="000F5879">
            <w:r>
              <w:t xml:space="preserve">- </w:t>
            </w:r>
            <w:r w:rsidRPr="00F842C0">
              <w:t>организовать специально оборудованные санитарно-гигиенические помещения в организации.</w:t>
            </w:r>
          </w:p>
          <w:p w:rsidR="00141A8F" w:rsidRDefault="00141A8F" w:rsidP="000F5879">
            <w:r w:rsidRPr="00F842C0">
              <w:t>- обеспечить дублирование для инвалидов по слуху и зрению звуковой и зрительной информации</w:t>
            </w:r>
          </w:p>
          <w:p w:rsidR="00141A8F" w:rsidRDefault="00141A8F" w:rsidP="000F5879">
            <w:r w:rsidRPr="00F842C0">
              <w:t>- обеспечить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141A8F" w:rsidRDefault="00141A8F" w:rsidP="000F5879">
            <w:r w:rsidRPr="00FA2A62">
              <w:t>- обеспечить возможность предоставления инвалидам по слуху (слуху и зрению) услуг сурдопереводчика (тифлосурдопереводчика);</w:t>
            </w:r>
          </w:p>
          <w:p w:rsidR="00141A8F" w:rsidRDefault="00141A8F" w:rsidP="000F5879">
            <w:r w:rsidRPr="00FA2A62">
              <w:t>- работникам организации рекомендуется пройти обучение (инструктирование, возможность сопровождения работниками организации) по работе с инвалидами.</w:t>
            </w:r>
          </w:p>
          <w:p w:rsidR="00141A8F" w:rsidRPr="005F06F0" w:rsidRDefault="00141A8F" w:rsidP="000F5879">
            <w:r>
              <w:t xml:space="preserve">- </w:t>
            </w:r>
            <w:r w:rsidRPr="00F842C0">
              <w:t>предоставить возможность предоставления услуги в дистанционном режиме или на дому.</w:t>
            </w:r>
          </w:p>
        </w:tc>
      </w:tr>
      <w:tr w:rsidR="00141A8F" w:rsidRPr="005F06F0" w:rsidTr="000F5879">
        <w:trPr>
          <w:trHeight w:val="1127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 w:rsidR="00141A8F" w:rsidRPr="005F06F0" w:rsidTr="000F5879">
        <w:trPr>
          <w:trHeight w:val="830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При анализе ответов респондентов, были сформулированы следующие рекомендации:</w:t>
            </w:r>
          </w:p>
          <w:p w:rsidR="00141A8F" w:rsidRDefault="00141A8F" w:rsidP="00857F36">
            <w:pPr>
              <w:pStyle w:val="af8"/>
              <w:numPr>
                <w:ilvl w:val="0"/>
                <w:numId w:val="78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>Улучшить материально-техническую базу.</w:t>
            </w:r>
          </w:p>
          <w:p w:rsidR="00141A8F" w:rsidRDefault="00141A8F" w:rsidP="00857F36">
            <w:pPr>
              <w:pStyle w:val="af8"/>
              <w:numPr>
                <w:ilvl w:val="0"/>
                <w:numId w:val="78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>Произвести ремонт фасада.</w:t>
            </w:r>
          </w:p>
          <w:p w:rsidR="00141A8F" w:rsidRDefault="00141A8F" w:rsidP="00857F36">
            <w:pPr>
              <w:pStyle w:val="af8"/>
              <w:numPr>
                <w:ilvl w:val="0"/>
                <w:numId w:val="78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>Сменить аппарат власти.</w:t>
            </w:r>
          </w:p>
          <w:p w:rsidR="00141A8F" w:rsidRPr="005F06F0" w:rsidRDefault="00141A8F" w:rsidP="00857F36">
            <w:pPr>
              <w:pStyle w:val="af8"/>
              <w:numPr>
                <w:ilvl w:val="0"/>
                <w:numId w:val="78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Решить вопрос с отоплением. </w:t>
            </w:r>
          </w:p>
        </w:tc>
      </w:tr>
    </w:tbl>
    <w:p w:rsidR="00141A8F" w:rsidRDefault="00141A8F" w:rsidP="00141A8F">
      <w:pPr>
        <w:pStyle w:val="af8"/>
        <w:jc w:val="center"/>
        <w:rPr>
          <w:b/>
        </w:rPr>
      </w:pPr>
    </w:p>
    <w:p w:rsidR="00141A8F" w:rsidRDefault="00141A8F" w:rsidP="00141A8F">
      <w:pPr>
        <w:pStyle w:val="af8"/>
        <w:jc w:val="center"/>
        <w:rPr>
          <w:b/>
        </w:rPr>
      </w:pPr>
      <w:r>
        <w:rPr>
          <w:b/>
        </w:rPr>
        <w:t>54.</w:t>
      </w:r>
      <w:r w:rsidRPr="00F01489">
        <w:t xml:space="preserve"> </w:t>
      </w:r>
      <w:r w:rsidRPr="00F01489">
        <w:rPr>
          <w:b/>
        </w:rPr>
        <w:t>МАУК «Центр этнической культуры байкало-кударинских бурят»</w:t>
      </w:r>
    </w:p>
    <w:tbl>
      <w:tblPr>
        <w:tblStyle w:val="afa"/>
        <w:tblW w:w="0" w:type="auto"/>
        <w:tblInd w:w="720" w:type="dxa"/>
        <w:tblLook w:val="04A0" w:firstRow="1" w:lastRow="0" w:firstColumn="1" w:lastColumn="0" w:noHBand="0" w:noVBand="1"/>
      </w:tblPr>
      <w:tblGrid>
        <w:gridCol w:w="501"/>
        <w:gridCol w:w="3729"/>
        <w:gridCol w:w="5528"/>
      </w:tblGrid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№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Критерий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Предложения/рекомендации</w:t>
            </w:r>
          </w:p>
        </w:tc>
      </w:tr>
      <w:tr w:rsidR="00141A8F" w:rsidRPr="005F06F0" w:rsidTr="000F5879">
        <w:tc>
          <w:tcPr>
            <w:tcW w:w="551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5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1. Критерий открытости и доступности информации об организации</w:t>
            </w:r>
            <w:r>
              <w:rPr>
                <w:szCs w:val="24"/>
              </w:rPr>
              <w:t>а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pPr>
              <w:rPr>
                <w:color w:val="000000"/>
                <w:szCs w:val="27"/>
              </w:rPr>
            </w:pPr>
            <w:r w:rsidRPr="00B83641">
              <w:t xml:space="preserve">1. </w:t>
            </w:r>
            <w:r w:rsidRPr="00C3240E">
              <w:rPr>
                <w:color w:val="000000"/>
                <w:szCs w:val="27"/>
              </w:rPr>
              <w:t>Привести информацию на информационных стендах в помещении организации в соответствие перечню информации и требованиям к ней, установленным нормативными правовыми актами, а именно разместить на информационных стендах следующую информацию: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Pr="00A245CA" w:rsidRDefault="00141A8F" w:rsidP="000F5879">
            <w:pPr>
              <w:rPr>
                <w:rFonts w:ascii="Arial" w:hAnsi="Arial" w:cs="Arial"/>
                <w:b/>
                <w:bCs/>
                <w:color w:val="555555"/>
                <w:sz w:val="20"/>
                <w:szCs w:val="20"/>
                <w:shd w:val="clear" w:color="auto" w:fill="FFFFFF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</w:tc>
      </w:tr>
      <w:tr w:rsidR="00141A8F" w:rsidRPr="005F06F0" w:rsidTr="000F5879">
        <w:trPr>
          <w:trHeight w:val="1429"/>
        </w:trPr>
        <w:tc>
          <w:tcPr>
            <w:tcW w:w="551" w:type="dxa"/>
            <w:vMerge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5245" w:type="dxa"/>
            <w:vMerge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8044" w:type="dxa"/>
            <w:shd w:val="clear" w:color="auto" w:fill="auto"/>
          </w:tcPr>
          <w:p w:rsidR="00141A8F" w:rsidRPr="00A13C75" w:rsidRDefault="00141A8F" w:rsidP="000F5879">
            <w:pPr>
              <w:pStyle w:val="affffffffa"/>
              <w:ind w:firstLine="0"/>
              <w:jc w:val="both"/>
            </w:pPr>
            <w:r w:rsidRPr="00A13C75">
              <w:t>2.Обеспечить на официальном сайте наличие информации об учреждении культуры, а именно: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  <w:p w:rsidR="00141A8F" w:rsidRDefault="00141A8F" w:rsidP="000F5879"/>
          <w:p w:rsidR="00141A8F" w:rsidRDefault="00141A8F" w:rsidP="000F5879">
            <w:r w:rsidRPr="00DF1885">
              <w:t>Обеспечить наличие и функционирование на официальном</w:t>
            </w:r>
            <w:r>
              <w:t xml:space="preserve"> сайте организации дистанционного</w:t>
            </w:r>
            <w:r w:rsidRPr="00DF1885">
              <w:t xml:space="preserve"> способ</w:t>
            </w:r>
            <w:r>
              <w:t>а</w:t>
            </w:r>
            <w:r w:rsidRPr="00DF1885">
              <w:t xml:space="preserve"> взаи</w:t>
            </w:r>
            <w:r>
              <w:t>модействия с получателями услуг:</w:t>
            </w:r>
          </w:p>
          <w:p w:rsidR="00141A8F" w:rsidRPr="00D80C67" w:rsidRDefault="00141A8F" w:rsidP="000F5879">
            <w:r>
              <w:t>-</w:t>
            </w:r>
            <w:r w:rsidRPr="00D80C67">
              <w:t> обеспечение технической возможности выражения получателем услуг мнения о качестве условий оказания услуг (наличие анкеты для опроса граждан или гиперссылки на нее);</w:t>
            </w:r>
          </w:p>
          <w:p w:rsidR="00141A8F" w:rsidRPr="00D80C67" w:rsidRDefault="00141A8F" w:rsidP="000F5879">
            <w:r w:rsidRPr="00D80C67">
              <w:t>- электронного сервиса: форма для подачи электронного обращения/жалобы/ предложения;</w:t>
            </w:r>
          </w:p>
          <w:p w:rsidR="00141A8F" w:rsidRPr="00D80C67" w:rsidRDefault="00141A8F" w:rsidP="000F5879">
            <w:r w:rsidRPr="00D80C67">
              <w:t>- электронного сервиса: получение консультации по оказываемым услугам;</w:t>
            </w:r>
          </w:p>
          <w:p w:rsidR="00141A8F" w:rsidRDefault="00141A8F" w:rsidP="000F5879">
            <w:r w:rsidRPr="00D80C67">
              <w:t>- иного электронного сервиса</w:t>
            </w:r>
          </w:p>
          <w:p w:rsidR="00141A8F" w:rsidRDefault="00141A8F" w:rsidP="000F5879">
            <w:r>
              <w:t xml:space="preserve"> </w:t>
            </w:r>
            <w:r w:rsidRPr="00DF1885">
              <w:t>- электронного сервиса: раздел «Часто задаваемые вопросы»;</w:t>
            </w:r>
          </w:p>
          <w:p w:rsidR="00141A8F" w:rsidRPr="00DF1885" w:rsidRDefault="00141A8F" w:rsidP="000F5879"/>
          <w:p w:rsidR="00141A8F" w:rsidRPr="00B83641" w:rsidRDefault="00141A8F" w:rsidP="000F5879">
            <w:r w:rsidRPr="00E36D36">
              <w:t>Обеспечить наличие и функционирование на официальном сайте организации альтернативной версии официального сайта организации в сети «Интернет» для инвалидов по зрению.</w:t>
            </w:r>
          </w:p>
        </w:tc>
      </w:tr>
      <w:tr w:rsidR="00141A8F" w:rsidRPr="005F06F0" w:rsidTr="000F5879">
        <w:trPr>
          <w:trHeight w:val="725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5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A245CA">
              <w:t>2. Критерий комфортности условий предоставления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</w:pPr>
            <w:r w:rsidRPr="00DB59C6">
              <w:t>Для повышения комфортности предоставлен</w:t>
            </w:r>
            <w:r>
              <w:t>ия услуг обеспечить в учреждении:</w:t>
            </w:r>
          </w:p>
          <w:p w:rsidR="00141A8F" w:rsidRDefault="00141A8F" w:rsidP="000F5879">
            <w:pPr>
              <w:pStyle w:val="af8"/>
              <w:ind w:left="0"/>
            </w:pPr>
            <w:r w:rsidRPr="00A245CA">
              <w:t>- наличие и понятность навигации внутри организации;</w:t>
            </w:r>
          </w:p>
          <w:p w:rsidR="00141A8F" w:rsidRPr="00A13C75" w:rsidRDefault="00141A8F" w:rsidP="000F5879">
            <w:pPr>
              <w:pStyle w:val="af8"/>
              <w:ind w:left="0"/>
            </w:pPr>
            <w:r>
              <w:t xml:space="preserve">- </w:t>
            </w:r>
            <w:r w:rsidRPr="00A13C75">
              <w:t>доступность питьевой воды</w:t>
            </w:r>
          </w:p>
          <w:p w:rsidR="00141A8F" w:rsidRPr="00A245CA" w:rsidRDefault="00141A8F" w:rsidP="000F5879">
            <w:pPr>
              <w:pStyle w:val="af8"/>
              <w:ind w:left="0"/>
            </w:pPr>
            <w:r w:rsidRPr="00A245CA">
              <w:t>-возможность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  <w:r>
              <w:t>.</w:t>
            </w:r>
          </w:p>
        </w:tc>
      </w:tr>
      <w:tr w:rsidR="00141A8F" w:rsidRPr="005F06F0" w:rsidTr="000F5879">
        <w:trPr>
          <w:trHeight w:val="971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r w:rsidRPr="00FA2A62">
              <w:t>Обеспечить в учреждении условия доступности, позволяющие получать услуги инвалидам наравне с другими:</w:t>
            </w:r>
          </w:p>
          <w:p w:rsidR="00141A8F" w:rsidRDefault="00141A8F" w:rsidP="000F5879">
            <w:r>
              <w:t xml:space="preserve">- </w:t>
            </w:r>
            <w:r w:rsidRPr="00FA2A62">
              <w:t>оборудовать парковочные места для инвалидов;</w:t>
            </w:r>
          </w:p>
          <w:p w:rsidR="00141A8F" w:rsidRDefault="00141A8F" w:rsidP="000F5879">
            <w:r>
              <w:t xml:space="preserve">- </w:t>
            </w:r>
            <w:r w:rsidRPr="00F842C0">
              <w:t>адаптировать лифты, поручни, расширить дверные проемы;</w:t>
            </w:r>
          </w:p>
          <w:p w:rsidR="00141A8F" w:rsidRDefault="00141A8F" w:rsidP="000F5879">
            <w:r w:rsidRPr="00FA2A62">
              <w:t>- обеспечить наличие сменных кресел-колясок;</w:t>
            </w:r>
          </w:p>
          <w:p w:rsidR="00141A8F" w:rsidRDefault="00141A8F" w:rsidP="000F5879">
            <w:r>
              <w:t xml:space="preserve">- </w:t>
            </w:r>
            <w:r w:rsidRPr="00F842C0">
              <w:t>организовать специально оборудованные санитарно-гигиенические помещения в организации.</w:t>
            </w:r>
          </w:p>
          <w:p w:rsidR="00141A8F" w:rsidRDefault="00141A8F" w:rsidP="000F5879">
            <w:r w:rsidRPr="00F842C0">
              <w:t>- обеспечить дублирование для инвалидов по слуху и зрению звуковой и зрительной информации</w:t>
            </w:r>
          </w:p>
          <w:p w:rsidR="00141A8F" w:rsidRDefault="00141A8F" w:rsidP="000F5879">
            <w:r w:rsidRPr="00F842C0">
              <w:t>- обеспечить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141A8F" w:rsidRDefault="00141A8F" w:rsidP="000F5879">
            <w:r w:rsidRPr="00FA2A62">
              <w:t>- обеспечить возможность предоставления инвалидам по слуху (слуху и зрению) услуг сурдопереводчика (тифлосурдопереводчика);</w:t>
            </w:r>
          </w:p>
          <w:p w:rsidR="00141A8F" w:rsidRDefault="00141A8F" w:rsidP="000F5879">
            <w:r w:rsidRPr="00FA2A62">
              <w:t>- работникам организации рекомендуется пройти обучение (инструктирование, возможность сопровождения работниками организации) по работе с инвалидами.</w:t>
            </w:r>
          </w:p>
          <w:p w:rsidR="00141A8F" w:rsidRPr="005F06F0" w:rsidRDefault="00141A8F" w:rsidP="000F5879">
            <w:r>
              <w:t xml:space="preserve">- </w:t>
            </w:r>
            <w:r w:rsidRPr="00F842C0">
              <w:t>предоставить возможность предоставления услуги в дистанционном режиме или на дому.</w:t>
            </w:r>
          </w:p>
        </w:tc>
      </w:tr>
      <w:tr w:rsidR="00141A8F" w:rsidRPr="005F06F0" w:rsidTr="000F5879">
        <w:trPr>
          <w:trHeight w:val="1127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 w:rsidR="00141A8F" w:rsidRPr="005F06F0" w:rsidTr="000F5879">
        <w:trPr>
          <w:trHeight w:val="830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При анализе ответов респондентов, были сформулированы следующие рекомендации:</w:t>
            </w:r>
          </w:p>
          <w:p w:rsidR="00141A8F" w:rsidRDefault="00141A8F" w:rsidP="00857F36">
            <w:pPr>
              <w:pStyle w:val="af8"/>
              <w:numPr>
                <w:ilvl w:val="0"/>
                <w:numId w:val="79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Решить проблему с отоплением. </w:t>
            </w:r>
          </w:p>
          <w:p w:rsidR="00141A8F" w:rsidRDefault="00141A8F" w:rsidP="00857F36">
            <w:pPr>
              <w:pStyle w:val="af8"/>
              <w:numPr>
                <w:ilvl w:val="0"/>
                <w:numId w:val="79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Произвести ремонт входной двери. </w:t>
            </w:r>
          </w:p>
          <w:p w:rsidR="00141A8F" w:rsidRPr="005F06F0" w:rsidRDefault="00141A8F" w:rsidP="00857F36">
            <w:pPr>
              <w:pStyle w:val="af8"/>
              <w:numPr>
                <w:ilvl w:val="0"/>
                <w:numId w:val="79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Построить современную детскую площадку. </w:t>
            </w:r>
          </w:p>
        </w:tc>
      </w:tr>
    </w:tbl>
    <w:p w:rsidR="00141A8F" w:rsidRDefault="00141A8F" w:rsidP="00141A8F">
      <w:pPr>
        <w:pStyle w:val="af8"/>
        <w:jc w:val="center"/>
        <w:rPr>
          <w:b/>
        </w:rPr>
      </w:pPr>
    </w:p>
    <w:p w:rsidR="00141A8F" w:rsidRDefault="00141A8F" w:rsidP="00141A8F">
      <w:pPr>
        <w:pStyle w:val="af8"/>
        <w:jc w:val="center"/>
        <w:rPr>
          <w:b/>
        </w:rPr>
      </w:pPr>
      <w:r>
        <w:rPr>
          <w:b/>
        </w:rPr>
        <w:t>55.</w:t>
      </w:r>
      <w:r w:rsidRPr="00983327">
        <w:t xml:space="preserve"> </w:t>
      </w:r>
      <w:r w:rsidRPr="00983327">
        <w:rPr>
          <w:b/>
        </w:rPr>
        <w:t>МАУ «Бабушкинский ИКЦ»</w:t>
      </w:r>
    </w:p>
    <w:tbl>
      <w:tblPr>
        <w:tblStyle w:val="afa"/>
        <w:tblW w:w="0" w:type="auto"/>
        <w:tblInd w:w="720" w:type="dxa"/>
        <w:tblLook w:val="04A0" w:firstRow="1" w:lastRow="0" w:firstColumn="1" w:lastColumn="0" w:noHBand="0" w:noVBand="1"/>
      </w:tblPr>
      <w:tblGrid>
        <w:gridCol w:w="501"/>
        <w:gridCol w:w="3729"/>
        <w:gridCol w:w="5528"/>
      </w:tblGrid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№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Критерий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Предложения/рекомендации</w:t>
            </w:r>
          </w:p>
        </w:tc>
      </w:tr>
      <w:tr w:rsidR="00141A8F" w:rsidRPr="005F06F0" w:rsidTr="000F5879">
        <w:tc>
          <w:tcPr>
            <w:tcW w:w="551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5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1. Критерий открытости и доступности информации об организации</w:t>
            </w:r>
            <w:r>
              <w:rPr>
                <w:szCs w:val="24"/>
              </w:rPr>
              <w:t>а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pPr>
              <w:rPr>
                <w:color w:val="000000"/>
                <w:szCs w:val="27"/>
              </w:rPr>
            </w:pPr>
            <w:r w:rsidRPr="00B83641">
              <w:t xml:space="preserve">1. </w:t>
            </w:r>
            <w:r w:rsidRPr="00C3240E">
              <w:rPr>
                <w:color w:val="000000"/>
                <w:szCs w:val="27"/>
              </w:rPr>
              <w:t>Привести информацию на информационных стендах в помещении организации в соответствие перечню информации и требованиям к ней, установленным нормативными правовыми актами, а именно разместить на информационных стендах следующую информацию: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Pr="00A245CA" w:rsidRDefault="00141A8F" w:rsidP="000F5879">
            <w:pPr>
              <w:rPr>
                <w:rFonts w:ascii="Arial" w:hAnsi="Arial" w:cs="Arial"/>
                <w:b/>
                <w:bCs/>
                <w:color w:val="555555"/>
                <w:sz w:val="20"/>
                <w:szCs w:val="20"/>
                <w:shd w:val="clear" w:color="auto" w:fill="FFFFFF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</w:tc>
      </w:tr>
      <w:tr w:rsidR="00141A8F" w:rsidRPr="005F06F0" w:rsidTr="000F5879">
        <w:trPr>
          <w:trHeight w:val="1429"/>
        </w:trPr>
        <w:tc>
          <w:tcPr>
            <w:tcW w:w="551" w:type="dxa"/>
            <w:vMerge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5245" w:type="dxa"/>
            <w:vMerge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8044" w:type="dxa"/>
            <w:shd w:val="clear" w:color="auto" w:fill="auto"/>
          </w:tcPr>
          <w:p w:rsidR="00141A8F" w:rsidRPr="00A13C75" w:rsidRDefault="00141A8F" w:rsidP="000F5879">
            <w:pPr>
              <w:pStyle w:val="affffffffa"/>
              <w:ind w:firstLine="0"/>
              <w:jc w:val="both"/>
            </w:pPr>
            <w:r w:rsidRPr="00A13C75">
              <w:t>2.Обеспечить на официальном сайте наличие информации об учреждении культуры, а именно: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 полное и сокращенное наименование, место нахождения, почтовый адрес, схема проезда;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  <w:p w:rsidR="00141A8F" w:rsidRDefault="00141A8F" w:rsidP="000F5879"/>
          <w:p w:rsidR="00141A8F" w:rsidRDefault="00141A8F" w:rsidP="000F5879">
            <w:r w:rsidRPr="00DF1885">
              <w:t>Обеспечить наличие и функционирование на официальном</w:t>
            </w:r>
            <w:r>
              <w:t xml:space="preserve"> сайте организации дистанционного</w:t>
            </w:r>
            <w:r w:rsidRPr="00DF1885">
              <w:t xml:space="preserve"> способ</w:t>
            </w:r>
            <w:r>
              <w:t>а</w:t>
            </w:r>
            <w:r w:rsidRPr="00DF1885">
              <w:t xml:space="preserve"> взаи</w:t>
            </w:r>
            <w:r>
              <w:t>модействия с получателями услуг:</w:t>
            </w:r>
          </w:p>
          <w:p w:rsidR="00141A8F" w:rsidRDefault="00141A8F" w:rsidP="000F5879">
            <w:r>
              <w:t>- телефон</w:t>
            </w:r>
          </w:p>
          <w:p w:rsidR="00141A8F" w:rsidRDefault="00141A8F" w:rsidP="000F5879">
            <w:r>
              <w:t>- электронной почты</w:t>
            </w:r>
          </w:p>
          <w:p w:rsidR="00141A8F" w:rsidRPr="00D80C67" w:rsidRDefault="00141A8F" w:rsidP="000F5879">
            <w:r>
              <w:t>-</w:t>
            </w:r>
            <w:r w:rsidRPr="00D80C67">
              <w:t> обеспечение технической возможности выражения получателем услуг мнения о качестве условий оказания услуг (наличие анкеты для опроса граждан или гиперссылки на нее);</w:t>
            </w:r>
          </w:p>
          <w:p w:rsidR="00141A8F" w:rsidRPr="00D80C67" w:rsidRDefault="00141A8F" w:rsidP="000F5879">
            <w:r w:rsidRPr="00D80C67">
              <w:t>- электронного сервиса: форма для подачи электронного обращения/жалобы/ предложения;</w:t>
            </w:r>
          </w:p>
          <w:p w:rsidR="00141A8F" w:rsidRPr="00D80C67" w:rsidRDefault="00141A8F" w:rsidP="000F5879">
            <w:r w:rsidRPr="00D80C67">
              <w:t>- электронного сервиса: получение консультации по оказываемым услугам;</w:t>
            </w:r>
          </w:p>
          <w:p w:rsidR="00141A8F" w:rsidRDefault="00141A8F" w:rsidP="000F5879">
            <w:r w:rsidRPr="00D80C67">
              <w:t>- иного электронного сервиса</w:t>
            </w:r>
          </w:p>
          <w:p w:rsidR="00141A8F" w:rsidRDefault="00141A8F" w:rsidP="000F5879">
            <w:r>
              <w:t xml:space="preserve"> </w:t>
            </w:r>
            <w:r w:rsidRPr="00DF1885">
              <w:t>- электронного сервиса: раздел «Часто задаваемые вопросы»;</w:t>
            </w:r>
          </w:p>
          <w:p w:rsidR="00141A8F" w:rsidRPr="00DF1885" w:rsidRDefault="00141A8F" w:rsidP="000F5879"/>
          <w:p w:rsidR="00141A8F" w:rsidRDefault="00141A8F" w:rsidP="000F5879">
            <w:r w:rsidRPr="00E36D36">
              <w:t>Обеспечить наличие и функционирование на официальном сайте организации альтернативной версии официального сайта организации в сети «Интернет» для инвалидов по зрению.</w:t>
            </w:r>
          </w:p>
          <w:p w:rsidR="00141A8F" w:rsidRPr="00B83641" w:rsidRDefault="00141A8F" w:rsidP="000F5879"/>
        </w:tc>
      </w:tr>
      <w:tr w:rsidR="00141A8F" w:rsidRPr="005F06F0" w:rsidTr="000F5879">
        <w:trPr>
          <w:trHeight w:val="725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5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A245CA">
              <w:t>2. Критерий комфортности условий предоставления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</w:pPr>
            <w:r w:rsidRPr="00DB59C6">
              <w:t>Для повышения комфортности предоставлен</w:t>
            </w:r>
            <w:r>
              <w:t>ия услуг обеспечить в учреждении:</w:t>
            </w:r>
          </w:p>
          <w:p w:rsidR="00141A8F" w:rsidRDefault="00141A8F" w:rsidP="000F5879">
            <w:pPr>
              <w:pStyle w:val="af8"/>
              <w:ind w:left="0"/>
            </w:pPr>
            <w:r w:rsidRPr="00A245CA">
              <w:t>- наличие комфортной зоны отдыха (ожидания)</w:t>
            </w:r>
            <w:r>
              <w:t>;</w:t>
            </w:r>
          </w:p>
          <w:p w:rsidR="00141A8F" w:rsidRDefault="00141A8F" w:rsidP="000F5879">
            <w:pPr>
              <w:pStyle w:val="af8"/>
              <w:ind w:left="0"/>
            </w:pPr>
            <w:r w:rsidRPr="00A245CA">
              <w:t>- наличие и понятность навигации внутри организации;</w:t>
            </w:r>
          </w:p>
          <w:p w:rsidR="00141A8F" w:rsidRPr="00A13C75" w:rsidRDefault="00141A8F" w:rsidP="000F5879">
            <w:pPr>
              <w:pStyle w:val="af8"/>
              <w:ind w:left="0"/>
            </w:pPr>
            <w:r>
              <w:t xml:space="preserve">- </w:t>
            </w:r>
            <w:r w:rsidRPr="00A13C75">
              <w:t>доступность питьевой воды</w:t>
            </w:r>
          </w:p>
          <w:p w:rsidR="00141A8F" w:rsidRPr="00A245CA" w:rsidRDefault="00141A8F" w:rsidP="000F5879">
            <w:pPr>
              <w:pStyle w:val="af8"/>
              <w:ind w:left="0"/>
            </w:pPr>
            <w:r w:rsidRPr="00A245CA">
              <w:t>-возможность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  <w:r>
              <w:t>.</w:t>
            </w:r>
          </w:p>
        </w:tc>
      </w:tr>
      <w:tr w:rsidR="00141A8F" w:rsidRPr="005F06F0" w:rsidTr="000F5879">
        <w:trPr>
          <w:trHeight w:val="2544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r w:rsidRPr="00FA2A62">
              <w:t>Обеспечить в учреждении условия доступности, позволяющие получать услуги инвалидам наравне с другими:</w:t>
            </w:r>
          </w:p>
          <w:p w:rsidR="00141A8F" w:rsidRDefault="00141A8F" w:rsidP="000F5879">
            <w:r w:rsidRPr="003826C6">
              <w:t>-оборудование входных групп пандусами/подъемными платформами</w:t>
            </w:r>
          </w:p>
          <w:p w:rsidR="00141A8F" w:rsidRDefault="00141A8F" w:rsidP="000F5879">
            <w:r>
              <w:t xml:space="preserve">- </w:t>
            </w:r>
            <w:r w:rsidRPr="00FA2A62">
              <w:t>оборудовать парковочные места для инвалидов;</w:t>
            </w:r>
          </w:p>
          <w:p w:rsidR="00141A8F" w:rsidRDefault="00141A8F" w:rsidP="000F5879">
            <w:r>
              <w:t xml:space="preserve">- </w:t>
            </w:r>
            <w:r w:rsidRPr="00F842C0">
              <w:t>адаптировать лифты, поручни, расширить дверные проемы;</w:t>
            </w:r>
          </w:p>
          <w:p w:rsidR="00141A8F" w:rsidRDefault="00141A8F" w:rsidP="000F5879">
            <w:r w:rsidRPr="00FA2A62">
              <w:t>- обеспечить наличие сменных кресел-колясок;</w:t>
            </w:r>
          </w:p>
          <w:p w:rsidR="00141A8F" w:rsidRDefault="00141A8F" w:rsidP="000F5879">
            <w:r>
              <w:t xml:space="preserve">- </w:t>
            </w:r>
            <w:r w:rsidRPr="00F842C0">
              <w:t>организовать специально оборудованные санитарно-гигиенические помещения в организации.</w:t>
            </w:r>
          </w:p>
          <w:p w:rsidR="00141A8F" w:rsidRDefault="00141A8F" w:rsidP="000F5879">
            <w:r w:rsidRPr="00F842C0">
              <w:t>- обеспечить дублирование для инвалидов по слуху и зрению звуковой и зрительной информации</w:t>
            </w:r>
          </w:p>
          <w:p w:rsidR="00141A8F" w:rsidRDefault="00141A8F" w:rsidP="000F5879">
            <w:r w:rsidRPr="00F842C0">
              <w:t>- обеспечить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141A8F" w:rsidRDefault="00141A8F" w:rsidP="000F5879">
            <w:r w:rsidRPr="00FA2A62">
              <w:t>- обеспечить возможность предоставления инвалидам по слуху (слуху и зрению) услуг сурдопереводчика (тифлосурдопереводчика);</w:t>
            </w:r>
          </w:p>
          <w:p w:rsidR="00141A8F" w:rsidRDefault="00141A8F" w:rsidP="000F5879">
            <w:r w:rsidRPr="00FA2A62">
              <w:t>- работникам организации рекомендуется пройти обучение (инструктирование, возможность сопровождения работниками организации) по работе с инвалидами.</w:t>
            </w:r>
          </w:p>
          <w:p w:rsidR="00141A8F" w:rsidRPr="005F06F0" w:rsidRDefault="00141A8F" w:rsidP="000F5879">
            <w:r>
              <w:t xml:space="preserve">- </w:t>
            </w:r>
            <w:r w:rsidRPr="00F842C0">
              <w:t>предоставить возможность предоставления услуги в дистанционном режиме или на дому.</w:t>
            </w:r>
          </w:p>
        </w:tc>
      </w:tr>
      <w:tr w:rsidR="00141A8F" w:rsidRPr="005F06F0" w:rsidTr="000F5879">
        <w:trPr>
          <w:trHeight w:val="1127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 w:rsidR="00141A8F" w:rsidRPr="005F06F0" w:rsidTr="000F5879">
        <w:trPr>
          <w:trHeight w:val="830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При анализе ответов респондентов, были сформулированы следующие рекомендации:</w:t>
            </w:r>
          </w:p>
          <w:p w:rsidR="00141A8F" w:rsidRDefault="00141A8F" w:rsidP="00857F36">
            <w:pPr>
              <w:pStyle w:val="af8"/>
              <w:numPr>
                <w:ilvl w:val="0"/>
                <w:numId w:val="80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Разнообразить праздничные программы. </w:t>
            </w:r>
          </w:p>
          <w:p w:rsidR="00141A8F" w:rsidRDefault="00141A8F" w:rsidP="00857F36">
            <w:pPr>
              <w:pStyle w:val="af8"/>
              <w:numPr>
                <w:ilvl w:val="0"/>
                <w:numId w:val="80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Провести ремонт здания и помещений. </w:t>
            </w:r>
          </w:p>
          <w:p w:rsidR="00141A8F" w:rsidRPr="005F06F0" w:rsidRDefault="00141A8F" w:rsidP="00857F36">
            <w:pPr>
              <w:pStyle w:val="af8"/>
              <w:numPr>
                <w:ilvl w:val="0"/>
                <w:numId w:val="80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>На мероприятия приглашать сторонние организации.</w:t>
            </w:r>
          </w:p>
        </w:tc>
      </w:tr>
    </w:tbl>
    <w:p w:rsidR="00141A8F" w:rsidRDefault="00141A8F" w:rsidP="00141A8F">
      <w:pPr>
        <w:pStyle w:val="af8"/>
        <w:jc w:val="center"/>
        <w:rPr>
          <w:b/>
        </w:rPr>
      </w:pPr>
    </w:p>
    <w:p w:rsidR="00141A8F" w:rsidRDefault="00141A8F" w:rsidP="00141A8F">
      <w:pPr>
        <w:pStyle w:val="af8"/>
        <w:jc w:val="center"/>
        <w:rPr>
          <w:b/>
        </w:rPr>
      </w:pPr>
      <w:r>
        <w:rPr>
          <w:b/>
        </w:rPr>
        <w:t>56.</w:t>
      </w:r>
      <w:r w:rsidRPr="00435C3A">
        <w:t xml:space="preserve"> </w:t>
      </w:r>
      <w:r w:rsidRPr="00435C3A">
        <w:rPr>
          <w:b/>
        </w:rPr>
        <w:t xml:space="preserve">МАУК «Брянский информационно-культурный центр» </w:t>
      </w:r>
      <w:r w:rsidRPr="00341841">
        <w:rPr>
          <w:b/>
          <w:color w:val="FF0000"/>
        </w:rPr>
        <w:t>ИСКЛЮЧЕН</w:t>
      </w:r>
    </w:p>
    <w:p w:rsidR="00141A8F" w:rsidRDefault="00141A8F" w:rsidP="00141A8F">
      <w:pPr>
        <w:pStyle w:val="af8"/>
        <w:jc w:val="center"/>
        <w:rPr>
          <w:b/>
        </w:rPr>
      </w:pPr>
    </w:p>
    <w:p w:rsidR="00141A8F" w:rsidRDefault="00141A8F" w:rsidP="00141A8F">
      <w:pPr>
        <w:pStyle w:val="af8"/>
        <w:jc w:val="center"/>
        <w:rPr>
          <w:b/>
        </w:rPr>
      </w:pPr>
      <w:r>
        <w:rPr>
          <w:b/>
        </w:rPr>
        <w:t>57.</w:t>
      </w:r>
      <w:r w:rsidRPr="00435C3A">
        <w:t xml:space="preserve"> </w:t>
      </w:r>
      <w:r w:rsidRPr="00435C3A">
        <w:rPr>
          <w:b/>
        </w:rPr>
        <w:t>МБУК «Районный Дом культуры «Одон»»</w:t>
      </w:r>
    </w:p>
    <w:tbl>
      <w:tblPr>
        <w:tblStyle w:val="afa"/>
        <w:tblW w:w="0" w:type="auto"/>
        <w:tblInd w:w="720" w:type="dxa"/>
        <w:tblLook w:val="04A0" w:firstRow="1" w:lastRow="0" w:firstColumn="1" w:lastColumn="0" w:noHBand="0" w:noVBand="1"/>
      </w:tblPr>
      <w:tblGrid>
        <w:gridCol w:w="501"/>
        <w:gridCol w:w="3729"/>
        <w:gridCol w:w="5528"/>
      </w:tblGrid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№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Критерий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Предложения/рекомендации</w:t>
            </w:r>
          </w:p>
        </w:tc>
      </w:tr>
      <w:tr w:rsidR="00141A8F" w:rsidRPr="005F06F0" w:rsidTr="000F5879">
        <w:tc>
          <w:tcPr>
            <w:tcW w:w="551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5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1. Критерий открытости и доступности информации об организации</w:t>
            </w:r>
            <w:r>
              <w:rPr>
                <w:szCs w:val="24"/>
              </w:rPr>
              <w:t>а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pPr>
              <w:rPr>
                <w:color w:val="000000"/>
                <w:szCs w:val="27"/>
              </w:rPr>
            </w:pPr>
            <w:r w:rsidRPr="00B83641">
              <w:t xml:space="preserve">1. </w:t>
            </w:r>
            <w:r w:rsidRPr="00C3240E">
              <w:rPr>
                <w:color w:val="000000"/>
                <w:szCs w:val="27"/>
              </w:rPr>
              <w:t>Привести информацию на информационных стендах в помещении организации в соответствие перечню информации и требованиям к ней, установленным нормативными правовыми актами, а именно разместить на информационных стендах следующую информацию: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Pr="00A245CA" w:rsidRDefault="00141A8F" w:rsidP="000F5879">
            <w:pPr>
              <w:rPr>
                <w:rFonts w:ascii="Arial" w:hAnsi="Arial" w:cs="Arial"/>
                <w:b/>
                <w:bCs/>
                <w:color w:val="555555"/>
                <w:sz w:val="20"/>
                <w:szCs w:val="20"/>
                <w:shd w:val="clear" w:color="auto" w:fill="FFFFFF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</w:tc>
      </w:tr>
      <w:tr w:rsidR="00141A8F" w:rsidRPr="005F06F0" w:rsidTr="000F5879">
        <w:trPr>
          <w:trHeight w:val="1429"/>
        </w:trPr>
        <w:tc>
          <w:tcPr>
            <w:tcW w:w="551" w:type="dxa"/>
            <w:vMerge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5245" w:type="dxa"/>
            <w:vMerge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8044" w:type="dxa"/>
            <w:shd w:val="clear" w:color="auto" w:fill="auto"/>
          </w:tcPr>
          <w:p w:rsidR="00141A8F" w:rsidRPr="00A13C75" w:rsidRDefault="00141A8F" w:rsidP="000F5879">
            <w:pPr>
              <w:pStyle w:val="affffffffa"/>
              <w:ind w:firstLine="0"/>
              <w:jc w:val="both"/>
            </w:pPr>
            <w:r w:rsidRPr="00A13C75">
              <w:t>2.Обеспечить на официальном сайте наличие информации об учреждении культуры, а именно: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 полное и сокращенное наименование, место нахождения, почтовый адрес, схема проезда;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  <w:p w:rsidR="00141A8F" w:rsidRDefault="00141A8F" w:rsidP="000F5879"/>
          <w:p w:rsidR="00141A8F" w:rsidRDefault="00141A8F" w:rsidP="000F5879">
            <w:r w:rsidRPr="00DF1885">
              <w:t>Обеспечить наличие и функционирование на официальном</w:t>
            </w:r>
            <w:r>
              <w:t xml:space="preserve"> сайте организации дистанционного</w:t>
            </w:r>
            <w:r w:rsidRPr="00DF1885">
              <w:t xml:space="preserve"> способ</w:t>
            </w:r>
            <w:r>
              <w:t>а</w:t>
            </w:r>
            <w:r w:rsidRPr="00DF1885">
              <w:t xml:space="preserve"> взаи</w:t>
            </w:r>
            <w:r>
              <w:t>модействия с получателями услуг:</w:t>
            </w:r>
          </w:p>
          <w:p w:rsidR="00141A8F" w:rsidRDefault="00141A8F" w:rsidP="000F5879">
            <w:r>
              <w:t>- телефон</w:t>
            </w:r>
          </w:p>
          <w:p w:rsidR="00141A8F" w:rsidRDefault="00141A8F" w:rsidP="000F5879">
            <w:r>
              <w:t>- электронной почты</w:t>
            </w:r>
          </w:p>
          <w:p w:rsidR="00141A8F" w:rsidRPr="00D80C67" w:rsidRDefault="00141A8F" w:rsidP="000F5879">
            <w:r>
              <w:t>-</w:t>
            </w:r>
            <w:r w:rsidRPr="00D80C67">
              <w:t> обеспечение технической возможности выражения получателем услуг мнения о качестве условий оказания услуг (наличие анкеты для опроса граждан или гиперссылки на нее);</w:t>
            </w:r>
          </w:p>
          <w:p w:rsidR="00141A8F" w:rsidRPr="00D80C67" w:rsidRDefault="00141A8F" w:rsidP="000F5879">
            <w:r w:rsidRPr="00D80C67">
              <w:t>- электронного сервиса: форма для подачи электронного обращения/жалобы/ предложения;</w:t>
            </w:r>
          </w:p>
          <w:p w:rsidR="00141A8F" w:rsidRPr="00D80C67" w:rsidRDefault="00141A8F" w:rsidP="000F5879">
            <w:r w:rsidRPr="00D80C67">
              <w:t>- электронного сервиса: получение консультации по оказываемым услугам;</w:t>
            </w:r>
          </w:p>
          <w:p w:rsidR="00141A8F" w:rsidRDefault="00141A8F" w:rsidP="000F5879">
            <w:r w:rsidRPr="00D80C67">
              <w:t>- иного электронного сервиса</w:t>
            </w:r>
          </w:p>
          <w:p w:rsidR="00141A8F" w:rsidRDefault="00141A8F" w:rsidP="000F5879">
            <w:r>
              <w:t xml:space="preserve"> </w:t>
            </w:r>
            <w:r w:rsidRPr="00DF1885">
              <w:t>- электронного сервиса: раздел «Часто задаваемые вопросы»;</w:t>
            </w:r>
          </w:p>
          <w:p w:rsidR="00141A8F" w:rsidRPr="00DF1885" w:rsidRDefault="00141A8F" w:rsidP="000F5879"/>
          <w:p w:rsidR="00141A8F" w:rsidRDefault="00141A8F" w:rsidP="000F5879">
            <w:r w:rsidRPr="00E36D36">
              <w:t>Обеспечить наличие и функционирование на официальном сайте организации альтернативной версии официального сайта организации в сети «Интернет» для инвалидов по зрению.</w:t>
            </w:r>
          </w:p>
          <w:p w:rsidR="00141A8F" w:rsidRPr="00B83641" w:rsidRDefault="00141A8F" w:rsidP="000F5879"/>
        </w:tc>
      </w:tr>
      <w:tr w:rsidR="00141A8F" w:rsidRPr="005F06F0" w:rsidTr="000F5879">
        <w:trPr>
          <w:trHeight w:val="725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5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A245CA">
              <w:t>2. Критерий комфортности условий предоставления услуг</w:t>
            </w:r>
          </w:p>
        </w:tc>
        <w:tc>
          <w:tcPr>
            <w:tcW w:w="8044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DB59C6">
              <w:t>Для повышения комфортности предоставлен</w:t>
            </w:r>
            <w:r>
              <w:t xml:space="preserve">ия услуг обеспечить в учреждении </w:t>
            </w:r>
            <w:r w:rsidRPr="00A245CA">
              <w:t>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  <w:r>
              <w:t>.</w:t>
            </w:r>
          </w:p>
        </w:tc>
      </w:tr>
      <w:tr w:rsidR="00141A8F" w:rsidRPr="005F06F0" w:rsidTr="000F5879">
        <w:trPr>
          <w:trHeight w:val="687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r w:rsidRPr="00FA2A62">
              <w:t>Обеспечить в учреждении условия доступности, позволяющие получать услуги инвалидам наравне с другими:</w:t>
            </w:r>
          </w:p>
          <w:p w:rsidR="00141A8F" w:rsidRDefault="00141A8F" w:rsidP="000F5879">
            <w:r>
              <w:t xml:space="preserve">- </w:t>
            </w:r>
            <w:r w:rsidRPr="00F842C0">
              <w:t>адаптировать лифты, поручни, расширить дверные проемы;</w:t>
            </w:r>
          </w:p>
          <w:p w:rsidR="00141A8F" w:rsidRDefault="00141A8F" w:rsidP="000F5879">
            <w:r w:rsidRPr="00FA2A62">
              <w:t>- обеспечить наличие сменных кресел-колясок;</w:t>
            </w:r>
          </w:p>
          <w:p w:rsidR="00141A8F" w:rsidRDefault="00141A8F" w:rsidP="000F5879">
            <w:r>
              <w:t xml:space="preserve">- </w:t>
            </w:r>
            <w:r w:rsidRPr="00F842C0">
              <w:t>организовать специально оборудованные санитарно-гигиенические помещения в организации.</w:t>
            </w:r>
          </w:p>
          <w:p w:rsidR="00141A8F" w:rsidRDefault="00141A8F" w:rsidP="000F5879">
            <w:r w:rsidRPr="00F842C0">
              <w:t>- обеспечить дублирование для инвалидов по слуху и зрению звуковой и зрительной информации</w:t>
            </w:r>
          </w:p>
          <w:p w:rsidR="00141A8F" w:rsidRDefault="00141A8F" w:rsidP="000F5879">
            <w:r w:rsidRPr="00F842C0">
              <w:t>- обеспечить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141A8F" w:rsidRPr="009F3B43" w:rsidRDefault="00141A8F" w:rsidP="000F5879">
            <w:r w:rsidRPr="00FA2A62">
              <w:t>- обеспечить возможность предоставления инвалидам по слуху (слуху и зрению) услуг сурдопереводчика (тифлосурдопереводчика);</w:t>
            </w:r>
          </w:p>
        </w:tc>
      </w:tr>
      <w:tr w:rsidR="00141A8F" w:rsidRPr="005F06F0" w:rsidTr="000F5879">
        <w:trPr>
          <w:trHeight w:val="1127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 w:rsidR="00141A8F" w:rsidRPr="005F06F0" w:rsidTr="000F5879">
        <w:trPr>
          <w:trHeight w:val="830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При анализе ответов респондентов, были сформулированы следующие рекомендации:</w:t>
            </w:r>
          </w:p>
          <w:p w:rsidR="00141A8F" w:rsidRDefault="00141A8F" w:rsidP="00857F36">
            <w:pPr>
              <w:pStyle w:val="af8"/>
              <w:numPr>
                <w:ilvl w:val="0"/>
                <w:numId w:val="81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Оснащение передвижной сценой. </w:t>
            </w:r>
          </w:p>
          <w:p w:rsidR="00141A8F" w:rsidRPr="00435C3A" w:rsidRDefault="00141A8F" w:rsidP="00857F36">
            <w:pPr>
              <w:pStyle w:val="af8"/>
              <w:numPr>
                <w:ilvl w:val="0"/>
                <w:numId w:val="81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Покупка новых удобных зрительских кресел. </w:t>
            </w:r>
          </w:p>
        </w:tc>
      </w:tr>
    </w:tbl>
    <w:p w:rsidR="00141A8F" w:rsidRDefault="00141A8F" w:rsidP="00141A8F">
      <w:pPr>
        <w:pStyle w:val="af8"/>
        <w:jc w:val="center"/>
        <w:rPr>
          <w:b/>
        </w:rPr>
      </w:pPr>
    </w:p>
    <w:p w:rsidR="00141A8F" w:rsidRDefault="00141A8F" w:rsidP="00141A8F">
      <w:pPr>
        <w:pStyle w:val="af8"/>
        <w:jc w:val="center"/>
        <w:rPr>
          <w:b/>
        </w:rPr>
      </w:pPr>
      <w:r>
        <w:rPr>
          <w:b/>
        </w:rPr>
        <w:t>58.</w:t>
      </w:r>
      <w:r w:rsidRPr="008A2A81">
        <w:t xml:space="preserve"> </w:t>
      </w:r>
      <w:r w:rsidRPr="008A2A81">
        <w:rPr>
          <w:b/>
        </w:rPr>
        <w:t>МБУК «Культурно-досуговый и методический центр МО «Курумканский район»</w:t>
      </w:r>
    </w:p>
    <w:tbl>
      <w:tblPr>
        <w:tblStyle w:val="afa"/>
        <w:tblW w:w="0" w:type="auto"/>
        <w:tblInd w:w="720" w:type="dxa"/>
        <w:tblLook w:val="04A0" w:firstRow="1" w:lastRow="0" w:firstColumn="1" w:lastColumn="0" w:noHBand="0" w:noVBand="1"/>
      </w:tblPr>
      <w:tblGrid>
        <w:gridCol w:w="501"/>
        <w:gridCol w:w="3729"/>
        <w:gridCol w:w="5528"/>
      </w:tblGrid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№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Критерий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Предложения/рекомендации</w:t>
            </w:r>
          </w:p>
        </w:tc>
      </w:tr>
      <w:tr w:rsidR="00141A8F" w:rsidRPr="005F06F0" w:rsidTr="000F5879">
        <w:tc>
          <w:tcPr>
            <w:tcW w:w="551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5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1. Критерий открытости и доступности информации об организации</w:t>
            </w:r>
            <w:r>
              <w:rPr>
                <w:szCs w:val="24"/>
              </w:rPr>
              <w:t>а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pPr>
              <w:rPr>
                <w:color w:val="000000"/>
                <w:szCs w:val="27"/>
              </w:rPr>
            </w:pPr>
            <w:r w:rsidRPr="00B83641">
              <w:t xml:space="preserve">1. </w:t>
            </w:r>
            <w:r w:rsidRPr="00C3240E">
              <w:rPr>
                <w:color w:val="000000"/>
                <w:szCs w:val="27"/>
              </w:rPr>
              <w:t>Привести информацию на информационных стендах в помещении организации в соответствие перечню информации и требованиям к ней, установленным нормативными правовыми актами, а именно разместить на информационных стендах следующую информацию: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Pr="00A245CA" w:rsidRDefault="00141A8F" w:rsidP="000F5879">
            <w:pPr>
              <w:rPr>
                <w:rFonts w:ascii="Arial" w:hAnsi="Arial" w:cs="Arial"/>
                <w:b/>
                <w:bCs/>
                <w:color w:val="555555"/>
                <w:sz w:val="20"/>
                <w:szCs w:val="20"/>
                <w:shd w:val="clear" w:color="auto" w:fill="FFFFFF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</w:tc>
      </w:tr>
      <w:tr w:rsidR="00141A8F" w:rsidRPr="005F06F0" w:rsidTr="000F5879">
        <w:trPr>
          <w:trHeight w:val="1429"/>
        </w:trPr>
        <w:tc>
          <w:tcPr>
            <w:tcW w:w="551" w:type="dxa"/>
            <w:vMerge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5245" w:type="dxa"/>
            <w:vMerge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8044" w:type="dxa"/>
            <w:shd w:val="clear" w:color="auto" w:fill="auto"/>
          </w:tcPr>
          <w:p w:rsidR="00141A8F" w:rsidRPr="00A13C75" w:rsidRDefault="00141A8F" w:rsidP="000F5879">
            <w:pPr>
              <w:pStyle w:val="affffffffa"/>
              <w:ind w:firstLine="0"/>
              <w:jc w:val="both"/>
            </w:pPr>
            <w:r w:rsidRPr="00A13C75">
              <w:t>2.Обеспечить на официальном сайте наличие информации об учреждении культуры, а именно: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  <w:p w:rsidR="00141A8F" w:rsidRDefault="00141A8F" w:rsidP="000F5879"/>
          <w:p w:rsidR="00141A8F" w:rsidRDefault="00141A8F" w:rsidP="000F5879">
            <w:r w:rsidRPr="00DF1885">
              <w:t>Обеспечить наличие и функционирование на официальном</w:t>
            </w:r>
            <w:r>
              <w:t xml:space="preserve"> сайте организации дистанционного</w:t>
            </w:r>
            <w:r w:rsidRPr="00DF1885">
              <w:t xml:space="preserve"> способ</w:t>
            </w:r>
            <w:r>
              <w:t>а</w:t>
            </w:r>
            <w:r w:rsidRPr="00DF1885">
              <w:t xml:space="preserve"> взаи</w:t>
            </w:r>
            <w:r>
              <w:t>модействия с получателями услуг:</w:t>
            </w:r>
          </w:p>
          <w:p w:rsidR="00141A8F" w:rsidRPr="00D80C67" w:rsidRDefault="00141A8F" w:rsidP="000F5879">
            <w:r w:rsidRPr="00D80C67">
              <w:t>- электронного сервиса: форма для подачи электронного обращения/жалобы/ предложения;</w:t>
            </w:r>
          </w:p>
          <w:p w:rsidR="00141A8F" w:rsidRPr="00D80C67" w:rsidRDefault="00141A8F" w:rsidP="000F5879">
            <w:r w:rsidRPr="00D80C67">
              <w:t>- электронного сервиса: получение консультации по оказываемым услугам;</w:t>
            </w:r>
          </w:p>
          <w:p w:rsidR="00141A8F" w:rsidRDefault="00141A8F" w:rsidP="000F5879">
            <w:r w:rsidRPr="00D80C67">
              <w:t>- иного электронного сервиса</w:t>
            </w:r>
          </w:p>
          <w:p w:rsidR="00141A8F" w:rsidRPr="00B83641" w:rsidRDefault="00141A8F" w:rsidP="000F5879">
            <w:r>
              <w:t xml:space="preserve"> </w:t>
            </w:r>
            <w:r w:rsidRPr="00DF1885">
              <w:t>- электронного сервиса: раздел «Часто задаваемые вопросы»;</w:t>
            </w:r>
          </w:p>
        </w:tc>
      </w:tr>
      <w:tr w:rsidR="00141A8F" w:rsidRPr="005F06F0" w:rsidTr="000F5879">
        <w:trPr>
          <w:trHeight w:val="725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5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A245CA">
              <w:t>2. Критерий комфортности условий предоставления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</w:pPr>
            <w:r w:rsidRPr="00DB59C6">
              <w:t>Для повышения комфортности предоставлен</w:t>
            </w:r>
            <w:r>
              <w:t>ия услуг обеспечить в учреждении:</w:t>
            </w:r>
          </w:p>
          <w:p w:rsidR="00141A8F" w:rsidRPr="00A13C75" w:rsidRDefault="00141A8F" w:rsidP="000F5879">
            <w:pPr>
              <w:pStyle w:val="af8"/>
              <w:ind w:left="0"/>
            </w:pPr>
            <w:r>
              <w:t xml:space="preserve">- </w:t>
            </w:r>
            <w:r w:rsidRPr="00A13C75">
              <w:t>доступность питьевой воды</w:t>
            </w:r>
          </w:p>
          <w:p w:rsidR="00141A8F" w:rsidRPr="00A245CA" w:rsidRDefault="00141A8F" w:rsidP="000F5879">
            <w:pPr>
              <w:pStyle w:val="af8"/>
              <w:ind w:left="0"/>
            </w:pPr>
            <w:r w:rsidRPr="00A245CA">
              <w:t>-возможность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  <w:r>
              <w:t>.</w:t>
            </w:r>
          </w:p>
        </w:tc>
      </w:tr>
      <w:tr w:rsidR="00141A8F" w:rsidRPr="005F06F0" w:rsidTr="000F5879">
        <w:trPr>
          <w:trHeight w:val="2544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r w:rsidRPr="00FA2A62">
              <w:t>Обеспечить в учреждении условия доступности, позволяющие получать услуги инвалидам наравне с другими:</w:t>
            </w:r>
          </w:p>
          <w:p w:rsidR="00141A8F" w:rsidRDefault="00141A8F" w:rsidP="000F5879">
            <w:r>
              <w:t xml:space="preserve">- </w:t>
            </w:r>
            <w:r w:rsidRPr="00F842C0">
              <w:t>адаптировать лифты, поручни, расширить дверные проемы;</w:t>
            </w:r>
          </w:p>
          <w:p w:rsidR="00141A8F" w:rsidRDefault="00141A8F" w:rsidP="000F5879">
            <w:r w:rsidRPr="00FA2A62">
              <w:t>- обеспечить наличие сменных кресел-колясок;</w:t>
            </w:r>
          </w:p>
          <w:p w:rsidR="00141A8F" w:rsidRDefault="00141A8F" w:rsidP="000F5879">
            <w:r>
              <w:t xml:space="preserve">- </w:t>
            </w:r>
            <w:r w:rsidRPr="00F842C0">
              <w:t>организовать специально оборудованные санитарно-гигиенические помещения в организации.</w:t>
            </w:r>
          </w:p>
          <w:p w:rsidR="00141A8F" w:rsidRDefault="00141A8F" w:rsidP="000F5879">
            <w:r w:rsidRPr="00F842C0">
              <w:t>- обеспечить дублирование для инвалидов по слуху и зрению звуковой и зрительной информации</w:t>
            </w:r>
          </w:p>
          <w:p w:rsidR="00141A8F" w:rsidRDefault="00141A8F" w:rsidP="000F5879">
            <w:r w:rsidRPr="00F842C0">
              <w:t>- обеспечить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141A8F" w:rsidRDefault="00141A8F" w:rsidP="000F5879">
            <w:r w:rsidRPr="00FA2A62">
              <w:t>- обеспечить возможность предоставления инвалидам по слуху (слуху и зрению) услуг сурдопереводчика (тифлосурдопереводчика);</w:t>
            </w:r>
          </w:p>
          <w:p w:rsidR="00141A8F" w:rsidRDefault="00141A8F" w:rsidP="000F5879">
            <w:r w:rsidRPr="00FA2A62">
              <w:t>- работникам организации рекомендуется пройти обучение (инструктирование, возможность сопровождения работниками организации) по работе с инвалидами.</w:t>
            </w:r>
          </w:p>
          <w:p w:rsidR="00141A8F" w:rsidRPr="005F06F0" w:rsidRDefault="00141A8F" w:rsidP="000F5879">
            <w:r>
              <w:t xml:space="preserve">- </w:t>
            </w:r>
            <w:r w:rsidRPr="00F842C0">
              <w:t>предоставить возможность предоставления услуги в дистанционном режиме или на дому.</w:t>
            </w:r>
          </w:p>
        </w:tc>
      </w:tr>
      <w:tr w:rsidR="00141A8F" w:rsidRPr="005F06F0" w:rsidTr="000F5879">
        <w:trPr>
          <w:trHeight w:val="1127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 w:rsidR="00141A8F" w:rsidRPr="005F06F0" w:rsidTr="000F5879">
        <w:trPr>
          <w:trHeight w:val="830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При анализе ответов респондентов, были сформулированы следующие рекомендации:</w:t>
            </w:r>
          </w:p>
          <w:p w:rsidR="00141A8F" w:rsidRDefault="00141A8F" w:rsidP="00857F36">
            <w:pPr>
              <w:pStyle w:val="af8"/>
              <w:numPr>
                <w:ilvl w:val="0"/>
                <w:numId w:val="82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Проводить работу с детьми-инвалидами. </w:t>
            </w:r>
          </w:p>
          <w:p w:rsidR="00141A8F" w:rsidRPr="008A2A81" w:rsidRDefault="00141A8F" w:rsidP="00857F36">
            <w:pPr>
              <w:pStyle w:val="af8"/>
              <w:numPr>
                <w:ilvl w:val="0"/>
                <w:numId w:val="82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Обустроить спортивную площадку. </w:t>
            </w:r>
          </w:p>
        </w:tc>
      </w:tr>
    </w:tbl>
    <w:p w:rsidR="00141A8F" w:rsidRDefault="00141A8F" w:rsidP="00141A8F">
      <w:pPr>
        <w:pStyle w:val="af8"/>
        <w:jc w:val="center"/>
        <w:rPr>
          <w:b/>
        </w:rPr>
      </w:pPr>
    </w:p>
    <w:p w:rsidR="00141A8F" w:rsidRDefault="00141A8F" w:rsidP="00141A8F">
      <w:pPr>
        <w:pStyle w:val="af8"/>
        <w:jc w:val="center"/>
        <w:rPr>
          <w:b/>
        </w:rPr>
      </w:pPr>
      <w:r>
        <w:rPr>
          <w:b/>
        </w:rPr>
        <w:t>59.</w:t>
      </w:r>
      <w:r w:rsidRPr="00F27010">
        <w:t xml:space="preserve"> </w:t>
      </w:r>
      <w:r w:rsidRPr="00F27010">
        <w:rPr>
          <w:b/>
        </w:rPr>
        <w:t>МБУ «Районный Центр культуры и досуга»</w:t>
      </w:r>
    </w:p>
    <w:tbl>
      <w:tblPr>
        <w:tblStyle w:val="afa"/>
        <w:tblW w:w="0" w:type="auto"/>
        <w:tblInd w:w="720" w:type="dxa"/>
        <w:tblLook w:val="04A0" w:firstRow="1" w:lastRow="0" w:firstColumn="1" w:lastColumn="0" w:noHBand="0" w:noVBand="1"/>
      </w:tblPr>
      <w:tblGrid>
        <w:gridCol w:w="501"/>
        <w:gridCol w:w="3729"/>
        <w:gridCol w:w="5528"/>
      </w:tblGrid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№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Критерий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Предложения/рекомендации</w:t>
            </w:r>
          </w:p>
        </w:tc>
      </w:tr>
      <w:tr w:rsidR="00141A8F" w:rsidRPr="005F06F0" w:rsidTr="000F5879">
        <w:tc>
          <w:tcPr>
            <w:tcW w:w="551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5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1. Критерий открытости и доступности информации об организации</w:t>
            </w:r>
            <w:r>
              <w:rPr>
                <w:szCs w:val="24"/>
              </w:rPr>
              <w:t>а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pPr>
              <w:rPr>
                <w:color w:val="000000"/>
                <w:szCs w:val="27"/>
              </w:rPr>
            </w:pPr>
            <w:r w:rsidRPr="00B83641">
              <w:t xml:space="preserve">1. </w:t>
            </w:r>
            <w:r w:rsidRPr="00C3240E">
              <w:rPr>
                <w:color w:val="000000"/>
                <w:szCs w:val="27"/>
              </w:rPr>
              <w:t>Привести информацию на информационных стендах в помещении организации в соответствие перечню информации и требованиям к ней, установленным нормативными правовыми актами, а именно разместить на информационных стендах следующую информацию: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 полное и сокращенное наименование, место нахождения, почтовый адрес, схема проезда;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Pr="00A245CA" w:rsidRDefault="00141A8F" w:rsidP="000F5879">
            <w:pPr>
              <w:rPr>
                <w:rFonts w:ascii="Arial" w:hAnsi="Arial" w:cs="Arial"/>
                <w:b/>
                <w:bCs/>
                <w:color w:val="555555"/>
                <w:sz w:val="20"/>
                <w:szCs w:val="20"/>
                <w:shd w:val="clear" w:color="auto" w:fill="FFFFFF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</w:tc>
      </w:tr>
      <w:tr w:rsidR="00141A8F" w:rsidRPr="005F06F0" w:rsidTr="000F5879">
        <w:trPr>
          <w:trHeight w:val="1429"/>
        </w:trPr>
        <w:tc>
          <w:tcPr>
            <w:tcW w:w="551" w:type="dxa"/>
            <w:vMerge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5245" w:type="dxa"/>
            <w:vMerge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8044" w:type="dxa"/>
            <w:shd w:val="clear" w:color="auto" w:fill="auto"/>
          </w:tcPr>
          <w:p w:rsidR="00141A8F" w:rsidRPr="00A13C75" w:rsidRDefault="00141A8F" w:rsidP="000F5879">
            <w:pPr>
              <w:pStyle w:val="affffffffa"/>
              <w:ind w:firstLine="0"/>
              <w:jc w:val="both"/>
            </w:pPr>
            <w:r w:rsidRPr="00A13C75">
              <w:t>2.Обеспечить на официальном сайте наличие информации об учреждении культуры, а именно: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  <w:p w:rsidR="00141A8F" w:rsidRDefault="00141A8F" w:rsidP="000F5879"/>
          <w:p w:rsidR="00141A8F" w:rsidRDefault="00141A8F" w:rsidP="000F5879">
            <w:r w:rsidRPr="00DF1885">
              <w:t>Обеспечить наличие и функционирование на официальном</w:t>
            </w:r>
            <w:r>
              <w:t xml:space="preserve"> сайте организации дистанционного</w:t>
            </w:r>
            <w:r w:rsidRPr="00DF1885">
              <w:t xml:space="preserve"> способ</w:t>
            </w:r>
            <w:r>
              <w:t>а</w:t>
            </w:r>
            <w:r w:rsidRPr="00DF1885">
              <w:t xml:space="preserve"> взаи</w:t>
            </w:r>
            <w:r>
              <w:t>модействия с получателями услуг:</w:t>
            </w:r>
          </w:p>
          <w:p w:rsidR="00141A8F" w:rsidRPr="00D80C67" w:rsidRDefault="00141A8F" w:rsidP="000F5879">
            <w:r>
              <w:t>-</w:t>
            </w:r>
            <w:r w:rsidRPr="00D80C67">
              <w:t> обеспечение технической возможности выражения получателем услуг мнения о качестве условий оказания услуг (наличие анкеты для опроса граждан или гиперссылки на нее);</w:t>
            </w:r>
          </w:p>
          <w:p w:rsidR="00141A8F" w:rsidRPr="00D80C67" w:rsidRDefault="00141A8F" w:rsidP="000F5879">
            <w:r w:rsidRPr="00D80C67">
              <w:t>- электронного сервиса: форма для подачи электронного обращения/жалобы/ предложения;</w:t>
            </w:r>
          </w:p>
          <w:p w:rsidR="00141A8F" w:rsidRPr="00D80C67" w:rsidRDefault="00141A8F" w:rsidP="000F5879">
            <w:r w:rsidRPr="00D80C67">
              <w:t>- электронного сервиса: получение консультации по оказываемым услугам;</w:t>
            </w:r>
          </w:p>
          <w:p w:rsidR="00141A8F" w:rsidRDefault="00141A8F" w:rsidP="000F5879">
            <w:r w:rsidRPr="00D80C67">
              <w:t>- иного электронного сервиса</w:t>
            </w:r>
          </w:p>
          <w:p w:rsidR="00141A8F" w:rsidRPr="00B83641" w:rsidRDefault="00141A8F" w:rsidP="000F5879">
            <w:r>
              <w:t xml:space="preserve"> </w:t>
            </w:r>
            <w:r w:rsidRPr="00DF1885">
              <w:t>- электронного сервиса: раздел «Часто задаваемые вопросы»;</w:t>
            </w:r>
          </w:p>
        </w:tc>
      </w:tr>
      <w:tr w:rsidR="00141A8F" w:rsidRPr="005F06F0" w:rsidTr="000F5879">
        <w:trPr>
          <w:trHeight w:val="725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5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A245CA">
              <w:t>2. Критерий комфортности условий предоставления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</w:pPr>
            <w:r w:rsidRPr="00DB59C6">
              <w:t>Для повышения комфортности предоставлен</w:t>
            </w:r>
            <w:r>
              <w:t>ия услуг обеспечить в учреждении:</w:t>
            </w:r>
          </w:p>
          <w:p w:rsidR="00141A8F" w:rsidRDefault="00141A8F" w:rsidP="000F5879">
            <w:pPr>
              <w:pStyle w:val="af8"/>
              <w:ind w:left="0"/>
            </w:pPr>
            <w:r w:rsidRPr="00A245CA">
              <w:t>- наличие комфортной зоны отдыха (ожидания)</w:t>
            </w:r>
            <w:r>
              <w:t>;</w:t>
            </w:r>
          </w:p>
          <w:p w:rsidR="00141A8F" w:rsidRDefault="00141A8F" w:rsidP="000F5879">
            <w:pPr>
              <w:pStyle w:val="af8"/>
              <w:ind w:left="0"/>
            </w:pPr>
            <w:r w:rsidRPr="00A245CA">
              <w:t>- наличие и понятность навигации внутри организации;</w:t>
            </w:r>
          </w:p>
          <w:p w:rsidR="00141A8F" w:rsidRPr="00A13C75" w:rsidRDefault="00141A8F" w:rsidP="000F5879">
            <w:pPr>
              <w:pStyle w:val="af8"/>
              <w:ind w:left="0"/>
            </w:pPr>
            <w:r>
              <w:t xml:space="preserve">- </w:t>
            </w:r>
            <w:r w:rsidRPr="00A13C75">
              <w:t>доступность питьевой воды</w:t>
            </w:r>
          </w:p>
          <w:p w:rsidR="00141A8F" w:rsidRPr="00A13C75" w:rsidRDefault="00141A8F" w:rsidP="000F5879">
            <w:pPr>
              <w:pStyle w:val="af8"/>
              <w:ind w:left="0"/>
            </w:pPr>
            <w:r w:rsidRPr="00A13C75">
              <w:t>- наличие и доступность санитарно-гигиенических помещений (чистота помещений, наличие мыла, воды, туалетной бумаги и пр.);</w:t>
            </w:r>
          </w:p>
          <w:p w:rsidR="00141A8F" w:rsidRPr="00A13C75" w:rsidRDefault="00141A8F" w:rsidP="000F5879">
            <w:pPr>
              <w:pStyle w:val="af8"/>
              <w:ind w:left="0"/>
            </w:pPr>
            <w:r>
              <w:t xml:space="preserve">- </w:t>
            </w:r>
            <w:r w:rsidRPr="00A13C75">
              <w:t>санитарное состояние помещений организаций</w:t>
            </w:r>
          </w:p>
          <w:p w:rsidR="00141A8F" w:rsidRPr="00A245CA" w:rsidRDefault="00141A8F" w:rsidP="000F5879">
            <w:pPr>
              <w:pStyle w:val="af8"/>
              <w:ind w:left="0"/>
            </w:pPr>
            <w:r w:rsidRPr="00A245CA">
              <w:t>-возможность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  <w:r>
              <w:t>.</w:t>
            </w:r>
          </w:p>
        </w:tc>
      </w:tr>
      <w:tr w:rsidR="00141A8F" w:rsidRPr="005F06F0" w:rsidTr="000F5879">
        <w:trPr>
          <w:trHeight w:val="1254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r w:rsidRPr="00FA2A62">
              <w:t>Обеспечить в учреждении условия доступности, позволяющие получать услуги инвалидам наравне с другими:</w:t>
            </w:r>
          </w:p>
          <w:p w:rsidR="00141A8F" w:rsidRDefault="00141A8F" w:rsidP="000F5879">
            <w:r w:rsidRPr="00FA2A62">
              <w:t>-</w:t>
            </w:r>
            <w:r w:rsidRPr="00F842C0">
              <w:t xml:space="preserve"> оборудовать входные группы пандусами/подъемными платформами</w:t>
            </w:r>
          </w:p>
          <w:p w:rsidR="00141A8F" w:rsidRDefault="00141A8F" w:rsidP="000F5879">
            <w:r>
              <w:t xml:space="preserve">- </w:t>
            </w:r>
            <w:r w:rsidRPr="00FA2A62">
              <w:t>оборудовать парковочные места для инвалидов;</w:t>
            </w:r>
          </w:p>
          <w:p w:rsidR="00141A8F" w:rsidRDefault="00141A8F" w:rsidP="000F5879">
            <w:r>
              <w:t xml:space="preserve">- </w:t>
            </w:r>
            <w:r w:rsidRPr="00F842C0">
              <w:t>адаптировать лифты, поручни, расширить дверные проемы;</w:t>
            </w:r>
          </w:p>
          <w:p w:rsidR="00141A8F" w:rsidRDefault="00141A8F" w:rsidP="000F5879">
            <w:r w:rsidRPr="00FA2A62">
              <w:t>- обеспечить наличие сменных кресел-колясок;</w:t>
            </w:r>
          </w:p>
          <w:p w:rsidR="00141A8F" w:rsidRDefault="00141A8F" w:rsidP="000F5879">
            <w:r>
              <w:t xml:space="preserve">- </w:t>
            </w:r>
            <w:r w:rsidRPr="00F842C0">
              <w:t>организовать специально оборудованные санитарно-гигиенические помещения в организации.</w:t>
            </w:r>
          </w:p>
          <w:p w:rsidR="00141A8F" w:rsidRDefault="00141A8F" w:rsidP="000F5879">
            <w:r w:rsidRPr="00F842C0">
              <w:t>- обеспечить дублирование для инвалидов по слуху и зрению звуковой и зрительной информации</w:t>
            </w:r>
          </w:p>
          <w:p w:rsidR="00141A8F" w:rsidRDefault="00141A8F" w:rsidP="000F5879">
            <w:r w:rsidRPr="00F842C0">
              <w:t>- обеспечить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141A8F" w:rsidRDefault="00141A8F" w:rsidP="000F5879">
            <w:r w:rsidRPr="00FA2A62">
              <w:t>- обеспечить возможность предоставления инвалидам по слуху (слуху и зрению) услуг сурдопереводчика (тифлосурдопереводчика);</w:t>
            </w:r>
          </w:p>
          <w:p w:rsidR="00141A8F" w:rsidRDefault="00141A8F" w:rsidP="000F5879">
            <w:r w:rsidRPr="00FA2A62">
              <w:t>- работникам организации рекомендуется пройти обучение (инструктирование, возможность сопровождения работниками организации) по работе с инвалидами.</w:t>
            </w:r>
          </w:p>
          <w:p w:rsidR="00141A8F" w:rsidRPr="005F06F0" w:rsidRDefault="00141A8F" w:rsidP="000F5879">
            <w:r>
              <w:t xml:space="preserve">- </w:t>
            </w:r>
            <w:r w:rsidRPr="00F842C0">
              <w:t>предоставить возможность предоставления услуги в дистанционном режиме или на дому.</w:t>
            </w:r>
          </w:p>
        </w:tc>
      </w:tr>
      <w:tr w:rsidR="00141A8F" w:rsidRPr="005F06F0" w:rsidTr="000F5879">
        <w:trPr>
          <w:trHeight w:val="1127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 w:rsidR="00141A8F" w:rsidRPr="005F06F0" w:rsidTr="000F5879">
        <w:trPr>
          <w:trHeight w:val="830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При анализе ответов респондентов, были сформулированы следующие рекомендации:</w:t>
            </w:r>
          </w:p>
          <w:p w:rsidR="00141A8F" w:rsidRDefault="00141A8F" w:rsidP="00857F36">
            <w:pPr>
              <w:pStyle w:val="af8"/>
              <w:numPr>
                <w:ilvl w:val="0"/>
                <w:numId w:val="83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>Проведение Интернета.</w:t>
            </w:r>
          </w:p>
          <w:p w:rsidR="00141A8F" w:rsidRPr="00F27010" w:rsidRDefault="00141A8F" w:rsidP="00857F36">
            <w:pPr>
              <w:pStyle w:val="af8"/>
              <w:numPr>
                <w:ilvl w:val="0"/>
                <w:numId w:val="83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Улучшить материальнл-техническую базу. </w:t>
            </w:r>
          </w:p>
        </w:tc>
      </w:tr>
    </w:tbl>
    <w:p w:rsidR="00141A8F" w:rsidRDefault="00141A8F" w:rsidP="00141A8F">
      <w:pPr>
        <w:pStyle w:val="af8"/>
        <w:jc w:val="center"/>
        <w:rPr>
          <w:b/>
        </w:rPr>
      </w:pPr>
    </w:p>
    <w:p w:rsidR="00141A8F" w:rsidRDefault="00141A8F" w:rsidP="00141A8F">
      <w:pPr>
        <w:pStyle w:val="af8"/>
        <w:jc w:val="center"/>
        <w:rPr>
          <w:b/>
        </w:rPr>
      </w:pPr>
      <w:r>
        <w:rPr>
          <w:b/>
        </w:rPr>
        <w:t>60.</w:t>
      </w:r>
      <w:r w:rsidRPr="000B21D0">
        <w:t xml:space="preserve"> </w:t>
      </w:r>
      <w:r w:rsidRPr="000B21D0">
        <w:rPr>
          <w:b/>
        </w:rPr>
        <w:t>МУК «Городской Дом культуры «Верас»»</w:t>
      </w:r>
    </w:p>
    <w:tbl>
      <w:tblPr>
        <w:tblStyle w:val="afa"/>
        <w:tblW w:w="0" w:type="auto"/>
        <w:tblInd w:w="720" w:type="dxa"/>
        <w:tblLook w:val="04A0" w:firstRow="1" w:lastRow="0" w:firstColumn="1" w:lastColumn="0" w:noHBand="0" w:noVBand="1"/>
      </w:tblPr>
      <w:tblGrid>
        <w:gridCol w:w="501"/>
        <w:gridCol w:w="3729"/>
        <w:gridCol w:w="5528"/>
      </w:tblGrid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№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Критерий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Предложения/рекомендации</w:t>
            </w:r>
          </w:p>
        </w:tc>
      </w:tr>
      <w:tr w:rsidR="00141A8F" w:rsidRPr="005F06F0" w:rsidTr="000F5879">
        <w:tc>
          <w:tcPr>
            <w:tcW w:w="551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5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1. Критерий открытости и доступности информации об организации</w:t>
            </w:r>
            <w:r>
              <w:rPr>
                <w:szCs w:val="24"/>
              </w:rPr>
              <w:t>а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pPr>
              <w:rPr>
                <w:color w:val="000000"/>
                <w:szCs w:val="27"/>
              </w:rPr>
            </w:pPr>
            <w:r w:rsidRPr="00B83641">
              <w:t xml:space="preserve">1. </w:t>
            </w:r>
            <w:r w:rsidRPr="00C3240E">
              <w:rPr>
                <w:color w:val="000000"/>
                <w:szCs w:val="27"/>
              </w:rPr>
              <w:t>Привести информацию на информационных стендах в помещении организации в соответствие перечню информации и требованиям к ней, установленным нормативными правовыми актами, а именно разместить на информационных стендах следующую информацию: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Pr="00A245CA" w:rsidRDefault="00141A8F" w:rsidP="000F5879">
            <w:pPr>
              <w:rPr>
                <w:rFonts w:ascii="Arial" w:hAnsi="Arial" w:cs="Arial"/>
                <w:b/>
                <w:bCs/>
                <w:color w:val="555555"/>
                <w:sz w:val="20"/>
                <w:szCs w:val="20"/>
                <w:shd w:val="clear" w:color="auto" w:fill="FFFFFF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</w:tc>
      </w:tr>
      <w:tr w:rsidR="00141A8F" w:rsidRPr="005F06F0" w:rsidTr="000F5879">
        <w:trPr>
          <w:trHeight w:val="1429"/>
        </w:trPr>
        <w:tc>
          <w:tcPr>
            <w:tcW w:w="551" w:type="dxa"/>
            <w:vMerge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5245" w:type="dxa"/>
            <w:vMerge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8044" w:type="dxa"/>
            <w:shd w:val="clear" w:color="auto" w:fill="auto"/>
          </w:tcPr>
          <w:p w:rsidR="00141A8F" w:rsidRPr="00A13C75" w:rsidRDefault="00141A8F" w:rsidP="000F5879">
            <w:pPr>
              <w:pStyle w:val="affffffffa"/>
              <w:ind w:firstLine="0"/>
              <w:jc w:val="both"/>
            </w:pPr>
            <w:r w:rsidRPr="00A13C75">
              <w:t>2.Обеспечить на официальном сайте наличие информации об учреждении культуры, а именно: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  <w:p w:rsidR="00141A8F" w:rsidRDefault="00141A8F" w:rsidP="000F5879"/>
          <w:p w:rsidR="00141A8F" w:rsidRDefault="00141A8F" w:rsidP="000F5879">
            <w:r w:rsidRPr="00DF1885">
              <w:t>Обеспечить наличие и функционирование на официальном</w:t>
            </w:r>
            <w:r>
              <w:t xml:space="preserve"> сайте организации дистанционного</w:t>
            </w:r>
            <w:r w:rsidRPr="00DF1885">
              <w:t xml:space="preserve"> способ</w:t>
            </w:r>
            <w:r>
              <w:t>а</w:t>
            </w:r>
            <w:r w:rsidRPr="00DF1885">
              <w:t xml:space="preserve"> взаи</w:t>
            </w:r>
            <w:r>
              <w:t>модействия с получателями услуг:</w:t>
            </w:r>
          </w:p>
          <w:p w:rsidR="00141A8F" w:rsidRPr="00D80C67" w:rsidRDefault="00141A8F" w:rsidP="000F5879">
            <w:r w:rsidRPr="00D80C67">
              <w:t>- электронного сервиса: форма для подачи электронного обращения/жалобы/ предложения;</w:t>
            </w:r>
          </w:p>
          <w:p w:rsidR="00141A8F" w:rsidRDefault="00141A8F" w:rsidP="000F5879">
            <w:r w:rsidRPr="00D80C67">
              <w:t>- иного электронного сервиса</w:t>
            </w:r>
          </w:p>
          <w:p w:rsidR="00141A8F" w:rsidRPr="00B83641" w:rsidRDefault="00141A8F" w:rsidP="000F5879">
            <w:r>
              <w:t xml:space="preserve"> </w:t>
            </w:r>
            <w:r w:rsidRPr="00DF1885">
              <w:t>- электронного сервиса: раздел «Часто задаваемые вопросы»;</w:t>
            </w:r>
          </w:p>
        </w:tc>
      </w:tr>
      <w:tr w:rsidR="00141A8F" w:rsidRPr="005F06F0" w:rsidTr="000F5879">
        <w:trPr>
          <w:trHeight w:val="725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5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A245CA">
              <w:t>2. Критерий комфортности условий предоставления услуг</w:t>
            </w:r>
          </w:p>
        </w:tc>
        <w:tc>
          <w:tcPr>
            <w:tcW w:w="8044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DB59C6">
              <w:t>Для повышения комфортности предоставлен</w:t>
            </w:r>
            <w:r>
              <w:t xml:space="preserve">ия услуг обеспечить в учреждении </w:t>
            </w:r>
            <w:r w:rsidRPr="00A245CA">
              <w:t>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  <w:r>
              <w:t>.</w:t>
            </w:r>
          </w:p>
        </w:tc>
      </w:tr>
      <w:tr w:rsidR="00141A8F" w:rsidRPr="005F06F0" w:rsidTr="000F5879">
        <w:trPr>
          <w:trHeight w:val="2544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r w:rsidRPr="00FA2A62">
              <w:t>Обеспечить в учреждении условия доступности, позволяющие получать услуги инвалидам наравне с другими:</w:t>
            </w:r>
          </w:p>
          <w:p w:rsidR="00141A8F" w:rsidRDefault="00141A8F" w:rsidP="000F5879">
            <w:r w:rsidRPr="00FA2A62">
              <w:t>- обеспечить наличие сменных кресел-колясок;</w:t>
            </w:r>
          </w:p>
          <w:p w:rsidR="00141A8F" w:rsidRDefault="00141A8F" w:rsidP="000F5879">
            <w:r>
              <w:t xml:space="preserve">- </w:t>
            </w:r>
            <w:r w:rsidRPr="00F842C0">
              <w:t>организовать специально оборудованные санитарно-гигиенические помещения в организации.</w:t>
            </w:r>
          </w:p>
          <w:p w:rsidR="00141A8F" w:rsidRDefault="00141A8F" w:rsidP="000F5879">
            <w:r w:rsidRPr="00F842C0">
              <w:t>- обеспечить дублирование для инвалидов по слуху и зрению звуковой и зрительной информации</w:t>
            </w:r>
          </w:p>
          <w:p w:rsidR="00141A8F" w:rsidRDefault="00141A8F" w:rsidP="000F5879">
            <w:r w:rsidRPr="00F842C0">
              <w:t>- обеспечить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141A8F" w:rsidRDefault="00141A8F" w:rsidP="000F5879">
            <w:r w:rsidRPr="00FA2A62">
              <w:t>- обеспечить возможность предоставления инвалидам по слуху (слуху и зрению) услуг сурдопереводчика (тифлосурдопереводчика);</w:t>
            </w:r>
          </w:p>
          <w:p w:rsidR="00141A8F" w:rsidRDefault="00141A8F" w:rsidP="000F5879">
            <w:r w:rsidRPr="00FA2A62">
              <w:t>- работникам организации рекомендуется пройти обучение (инструктирование, возможность сопровождения работниками организации) по работе с инвалидами.</w:t>
            </w:r>
          </w:p>
          <w:p w:rsidR="00141A8F" w:rsidRPr="005F06F0" w:rsidRDefault="00141A8F" w:rsidP="000F5879">
            <w:r>
              <w:t xml:space="preserve">- </w:t>
            </w:r>
            <w:r w:rsidRPr="00F842C0">
              <w:t>предоставить возможность предоставления услуги в дистанционном режиме или на дому.</w:t>
            </w:r>
          </w:p>
        </w:tc>
      </w:tr>
      <w:tr w:rsidR="00141A8F" w:rsidRPr="005F06F0" w:rsidTr="000F5879">
        <w:trPr>
          <w:trHeight w:val="1127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 w:rsidR="00141A8F" w:rsidRPr="005F06F0" w:rsidTr="000F5879">
        <w:trPr>
          <w:trHeight w:val="830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При анализе ответов респондентов, были сформулированы следующие рекомендации:</w:t>
            </w:r>
          </w:p>
          <w:p w:rsidR="00141A8F" w:rsidRDefault="00141A8F" w:rsidP="00857F36">
            <w:pPr>
              <w:pStyle w:val="af8"/>
              <w:numPr>
                <w:ilvl w:val="0"/>
                <w:numId w:val="84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Построить новое здание. </w:t>
            </w:r>
          </w:p>
          <w:p w:rsidR="00141A8F" w:rsidRPr="000B21D0" w:rsidRDefault="00141A8F" w:rsidP="00857F36">
            <w:pPr>
              <w:pStyle w:val="af8"/>
              <w:numPr>
                <w:ilvl w:val="0"/>
                <w:numId w:val="84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Показывать художественные фильмы. </w:t>
            </w:r>
          </w:p>
        </w:tc>
      </w:tr>
    </w:tbl>
    <w:p w:rsidR="00141A8F" w:rsidRDefault="00141A8F" w:rsidP="00141A8F">
      <w:pPr>
        <w:pStyle w:val="af8"/>
        <w:jc w:val="center"/>
        <w:rPr>
          <w:b/>
        </w:rPr>
      </w:pPr>
    </w:p>
    <w:p w:rsidR="00141A8F" w:rsidRDefault="00141A8F" w:rsidP="00141A8F">
      <w:pPr>
        <w:pStyle w:val="af8"/>
        <w:jc w:val="center"/>
        <w:rPr>
          <w:b/>
        </w:rPr>
      </w:pPr>
      <w:r>
        <w:rPr>
          <w:b/>
        </w:rPr>
        <w:t>61.</w:t>
      </w:r>
      <w:r w:rsidRPr="00E31808">
        <w:t xml:space="preserve"> </w:t>
      </w:r>
      <w:r w:rsidRPr="00E31808">
        <w:rPr>
          <w:b/>
        </w:rPr>
        <w:t>МКУ «СКК «Муйские зори»»</w:t>
      </w:r>
    </w:p>
    <w:tbl>
      <w:tblPr>
        <w:tblStyle w:val="afa"/>
        <w:tblW w:w="0" w:type="auto"/>
        <w:tblInd w:w="720" w:type="dxa"/>
        <w:tblLook w:val="04A0" w:firstRow="1" w:lastRow="0" w:firstColumn="1" w:lastColumn="0" w:noHBand="0" w:noVBand="1"/>
      </w:tblPr>
      <w:tblGrid>
        <w:gridCol w:w="501"/>
        <w:gridCol w:w="3729"/>
        <w:gridCol w:w="5528"/>
      </w:tblGrid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№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Критерий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Предложения/рекомендации</w:t>
            </w:r>
          </w:p>
        </w:tc>
      </w:tr>
      <w:tr w:rsidR="00141A8F" w:rsidRPr="005F06F0" w:rsidTr="000F5879">
        <w:tc>
          <w:tcPr>
            <w:tcW w:w="551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5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1. Критерий открытости и доступности информации об организации</w:t>
            </w:r>
            <w:r>
              <w:rPr>
                <w:szCs w:val="24"/>
              </w:rPr>
              <w:t>а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pPr>
              <w:rPr>
                <w:color w:val="000000"/>
                <w:szCs w:val="27"/>
              </w:rPr>
            </w:pPr>
            <w:r w:rsidRPr="00B83641">
              <w:t xml:space="preserve">1. </w:t>
            </w:r>
            <w:r w:rsidRPr="00C3240E">
              <w:rPr>
                <w:color w:val="000000"/>
                <w:szCs w:val="27"/>
              </w:rPr>
              <w:t>Привести информацию на информационных стендах в помещении организации в соответствие перечню информации и требованиям к ней, установленным нормативными правовыми актами, а именно разместить на информационных стендах следующую информацию: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 полное и сокращенное наименование, место нахождения, почтовый адрес, схема проезда;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Pr="00A245CA" w:rsidRDefault="00141A8F" w:rsidP="000F5879">
            <w:pPr>
              <w:rPr>
                <w:rFonts w:ascii="Arial" w:hAnsi="Arial" w:cs="Arial"/>
                <w:b/>
                <w:bCs/>
                <w:color w:val="555555"/>
                <w:sz w:val="20"/>
                <w:szCs w:val="20"/>
                <w:shd w:val="clear" w:color="auto" w:fill="FFFFFF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</w:tc>
      </w:tr>
      <w:tr w:rsidR="00141A8F" w:rsidRPr="005F06F0" w:rsidTr="000F5879">
        <w:trPr>
          <w:trHeight w:val="1429"/>
        </w:trPr>
        <w:tc>
          <w:tcPr>
            <w:tcW w:w="551" w:type="dxa"/>
            <w:vMerge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5245" w:type="dxa"/>
            <w:vMerge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8044" w:type="dxa"/>
            <w:shd w:val="clear" w:color="auto" w:fill="auto"/>
          </w:tcPr>
          <w:p w:rsidR="00141A8F" w:rsidRPr="00A13C75" w:rsidRDefault="00141A8F" w:rsidP="000F5879">
            <w:pPr>
              <w:pStyle w:val="affffffffa"/>
              <w:ind w:firstLine="0"/>
              <w:jc w:val="both"/>
            </w:pPr>
            <w:r w:rsidRPr="00A13C75">
              <w:t>2.Обеспечить на официальном сайте наличие информации об учреждении культуры, а именно: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 полное и сокращенное наименование, место нахождения, почтовый адрес, схема проезда;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  <w:p w:rsidR="00141A8F" w:rsidRDefault="00141A8F" w:rsidP="000F5879"/>
          <w:p w:rsidR="00141A8F" w:rsidRDefault="00141A8F" w:rsidP="000F5879">
            <w:r w:rsidRPr="00DF1885">
              <w:t>Обеспечить наличие и функционирование на официальном</w:t>
            </w:r>
            <w:r>
              <w:t xml:space="preserve"> сайте организации дистанционного</w:t>
            </w:r>
            <w:r w:rsidRPr="00DF1885">
              <w:t xml:space="preserve"> способ</w:t>
            </w:r>
            <w:r>
              <w:t>а</w:t>
            </w:r>
            <w:r w:rsidRPr="00DF1885">
              <w:t xml:space="preserve"> взаи</w:t>
            </w:r>
            <w:r>
              <w:t>модействия с получателями услуг:</w:t>
            </w:r>
          </w:p>
          <w:p w:rsidR="00141A8F" w:rsidRDefault="00141A8F" w:rsidP="000F5879">
            <w:r>
              <w:t>- телефон</w:t>
            </w:r>
          </w:p>
          <w:p w:rsidR="00141A8F" w:rsidRDefault="00141A8F" w:rsidP="000F5879">
            <w:r>
              <w:t>- электронной почты</w:t>
            </w:r>
          </w:p>
          <w:p w:rsidR="00141A8F" w:rsidRPr="00D80C67" w:rsidRDefault="00141A8F" w:rsidP="000F5879">
            <w:r>
              <w:t>-</w:t>
            </w:r>
            <w:r w:rsidRPr="00D80C67">
              <w:t> обеспечение технической возможности выражения получателем услуг мнения о качестве условий оказания услуг (наличие анкеты для опроса граждан или гиперссылки на нее);</w:t>
            </w:r>
          </w:p>
          <w:p w:rsidR="00141A8F" w:rsidRPr="00D80C67" w:rsidRDefault="00141A8F" w:rsidP="000F5879">
            <w:r w:rsidRPr="00D80C67">
              <w:t>- электронного сервиса: форма для подачи электронного обращения/жалобы/ предложения;</w:t>
            </w:r>
          </w:p>
          <w:p w:rsidR="00141A8F" w:rsidRPr="00D80C67" w:rsidRDefault="00141A8F" w:rsidP="000F5879">
            <w:r w:rsidRPr="00D80C67">
              <w:t>- электронного сервиса: получение консультации по оказываемым услугам;</w:t>
            </w:r>
          </w:p>
          <w:p w:rsidR="00141A8F" w:rsidRDefault="00141A8F" w:rsidP="000F5879">
            <w:r w:rsidRPr="00D80C67">
              <w:t>- иного электронного сервиса</w:t>
            </w:r>
          </w:p>
          <w:p w:rsidR="00141A8F" w:rsidRDefault="00141A8F" w:rsidP="000F5879">
            <w:r>
              <w:t xml:space="preserve"> </w:t>
            </w:r>
            <w:r w:rsidRPr="00DF1885">
              <w:t>- электронного сервиса: раздел «Часто задаваемые вопросы»;</w:t>
            </w:r>
          </w:p>
          <w:p w:rsidR="00141A8F" w:rsidRPr="00DF1885" w:rsidRDefault="00141A8F" w:rsidP="000F5879"/>
          <w:p w:rsidR="00141A8F" w:rsidRDefault="00141A8F" w:rsidP="000F5879">
            <w:r w:rsidRPr="00E36D36">
              <w:t>Обеспечить наличие и функционирование на официальном сайте организации альтернативной версии официального сайта организации в сети «Интернет» для инвалидов по зрению.</w:t>
            </w:r>
          </w:p>
          <w:p w:rsidR="00141A8F" w:rsidRPr="00B83641" w:rsidRDefault="00141A8F" w:rsidP="000F5879"/>
        </w:tc>
      </w:tr>
      <w:tr w:rsidR="00141A8F" w:rsidRPr="005F06F0" w:rsidTr="000F5879">
        <w:trPr>
          <w:trHeight w:val="725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5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A245CA">
              <w:t>2. Критерий комфортности условий предоставления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</w:pPr>
            <w:r w:rsidRPr="00DB59C6">
              <w:t>Для повышения комфортности предоставлен</w:t>
            </w:r>
            <w:r>
              <w:t>ия услуг обеспечить в учреждении:</w:t>
            </w:r>
          </w:p>
          <w:p w:rsidR="00141A8F" w:rsidRDefault="00141A8F" w:rsidP="000F5879">
            <w:pPr>
              <w:pStyle w:val="af8"/>
              <w:ind w:left="0"/>
            </w:pPr>
            <w:r w:rsidRPr="00A245CA">
              <w:t>- наличие комфортной зоны отдыха (ожидания)</w:t>
            </w:r>
            <w:r>
              <w:t>;</w:t>
            </w:r>
          </w:p>
          <w:p w:rsidR="00141A8F" w:rsidRDefault="00141A8F" w:rsidP="000F5879">
            <w:pPr>
              <w:pStyle w:val="af8"/>
              <w:ind w:left="0"/>
            </w:pPr>
            <w:r w:rsidRPr="00A245CA">
              <w:t>- наличие и понятность навигации внутри организации;</w:t>
            </w:r>
          </w:p>
          <w:p w:rsidR="00141A8F" w:rsidRPr="00A13C75" w:rsidRDefault="00141A8F" w:rsidP="000F5879">
            <w:pPr>
              <w:pStyle w:val="af8"/>
              <w:ind w:left="0"/>
            </w:pPr>
            <w:r>
              <w:t xml:space="preserve">- </w:t>
            </w:r>
            <w:r w:rsidRPr="00A13C75">
              <w:t>доступность питьевой воды</w:t>
            </w:r>
          </w:p>
          <w:p w:rsidR="00141A8F" w:rsidRPr="00A13C75" w:rsidRDefault="00141A8F" w:rsidP="000F5879">
            <w:pPr>
              <w:pStyle w:val="af8"/>
              <w:ind w:left="0"/>
            </w:pPr>
            <w:r w:rsidRPr="00A13C75">
              <w:t>- наличие и доступность санитарно-гигиенических помещений (чистота помещений, наличие мыла, воды, туалетной бумаги и пр.);</w:t>
            </w:r>
          </w:p>
          <w:p w:rsidR="00141A8F" w:rsidRPr="00A13C75" w:rsidRDefault="00141A8F" w:rsidP="000F5879">
            <w:pPr>
              <w:pStyle w:val="af8"/>
              <w:ind w:left="0"/>
            </w:pPr>
            <w:r>
              <w:t xml:space="preserve">- </w:t>
            </w:r>
            <w:r w:rsidRPr="00A13C75">
              <w:t>санитарное состояние помещений организаций</w:t>
            </w:r>
          </w:p>
          <w:p w:rsidR="00141A8F" w:rsidRPr="00A245CA" w:rsidRDefault="00141A8F" w:rsidP="000F5879">
            <w:pPr>
              <w:pStyle w:val="af8"/>
              <w:ind w:left="0"/>
            </w:pPr>
            <w:r w:rsidRPr="00A245CA">
              <w:t>-возможность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  <w:r>
              <w:t>.</w:t>
            </w:r>
          </w:p>
        </w:tc>
      </w:tr>
      <w:tr w:rsidR="00141A8F" w:rsidRPr="005F06F0" w:rsidTr="000F5879">
        <w:trPr>
          <w:trHeight w:val="2544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r w:rsidRPr="00FA2A62">
              <w:t>Обеспечить в учреждении условия доступности, позволяющие получать услуги инвалидам наравне с другими:</w:t>
            </w:r>
          </w:p>
          <w:p w:rsidR="00141A8F" w:rsidRDefault="00141A8F" w:rsidP="000F5879">
            <w:r w:rsidRPr="00FA2A62">
              <w:t>-</w:t>
            </w:r>
            <w:r w:rsidRPr="00F842C0">
              <w:t xml:space="preserve"> оборудовать входные группы пандусами/подъемными платформами</w:t>
            </w:r>
          </w:p>
          <w:p w:rsidR="00141A8F" w:rsidRDefault="00141A8F" w:rsidP="000F5879">
            <w:r>
              <w:t xml:space="preserve">- </w:t>
            </w:r>
            <w:r w:rsidRPr="00FA2A62">
              <w:t>оборудовать парковочные места для инвалидов;</w:t>
            </w:r>
          </w:p>
          <w:p w:rsidR="00141A8F" w:rsidRDefault="00141A8F" w:rsidP="000F5879">
            <w:r>
              <w:t xml:space="preserve">- </w:t>
            </w:r>
            <w:r w:rsidRPr="00F842C0">
              <w:t>адаптировать лифты, поручни, расширить дверные проемы;</w:t>
            </w:r>
          </w:p>
          <w:p w:rsidR="00141A8F" w:rsidRDefault="00141A8F" w:rsidP="000F5879">
            <w:r w:rsidRPr="00FA2A62">
              <w:t>- обеспечить наличие сменных кресел-колясок;</w:t>
            </w:r>
          </w:p>
          <w:p w:rsidR="00141A8F" w:rsidRDefault="00141A8F" w:rsidP="000F5879">
            <w:r>
              <w:t xml:space="preserve">- </w:t>
            </w:r>
            <w:r w:rsidRPr="00F842C0">
              <w:t>организовать специально оборудованные санитарно-гигиенические помещения в организации.</w:t>
            </w:r>
          </w:p>
          <w:p w:rsidR="00141A8F" w:rsidRDefault="00141A8F" w:rsidP="000F5879">
            <w:r w:rsidRPr="00F842C0">
              <w:t>- обеспечить дублирование для инвалидов по слуху и зрению звуковой и зрительной информации</w:t>
            </w:r>
          </w:p>
          <w:p w:rsidR="00141A8F" w:rsidRDefault="00141A8F" w:rsidP="000F5879">
            <w:r w:rsidRPr="00F842C0">
              <w:t>- обеспечить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141A8F" w:rsidRDefault="00141A8F" w:rsidP="000F5879">
            <w:r w:rsidRPr="00FA2A62">
              <w:t>- обеспечить возможность предоставления инвалидам по слуху (слуху и зрению) услуг сурдопереводчика (тифлосурдопереводчика);</w:t>
            </w:r>
          </w:p>
          <w:p w:rsidR="00141A8F" w:rsidRDefault="00141A8F" w:rsidP="000F5879">
            <w:r w:rsidRPr="00FA2A62">
              <w:t>- работникам организации рекомендуется пройти обучение (инструктирование, возможность сопровождения работниками организации) по работе с инвалидами.</w:t>
            </w:r>
          </w:p>
          <w:p w:rsidR="00141A8F" w:rsidRPr="005F06F0" w:rsidRDefault="00141A8F" w:rsidP="000F5879">
            <w:r>
              <w:t xml:space="preserve">- </w:t>
            </w:r>
            <w:r w:rsidRPr="00F842C0">
              <w:t>предоставить возможность предоставления услуги в дистанционном режиме или на дому.</w:t>
            </w:r>
          </w:p>
        </w:tc>
      </w:tr>
      <w:tr w:rsidR="00141A8F" w:rsidRPr="005F06F0" w:rsidTr="000F5879">
        <w:trPr>
          <w:trHeight w:val="1127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 w:rsidR="00141A8F" w:rsidRPr="005F06F0" w:rsidTr="000F5879">
        <w:trPr>
          <w:trHeight w:val="830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 w:rsidR="00141A8F" w:rsidRPr="005F06F0" w:rsidTr="000F5879">
        <w:trPr>
          <w:trHeight w:val="558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При анализе ответов респондентов, были сформулированы следующие рекомендации:</w:t>
            </w:r>
          </w:p>
          <w:p w:rsidR="00141A8F" w:rsidRDefault="00141A8F" w:rsidP="00857F36">
            <w:pPr>
              <w:pStyle w:val="af8"/>
              <w:numPr>
                <w:ilvl w:val="0"/>
                <w:numId w:val="85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Улучшить материально-техническое оснащение. </w:t>
            </w:r>
          </w:p>
          <w:p w:rsidR="00141A8F" w:rsidRPr="005F06F0" w:rsidRDefault="00141A8F" w:rsidP="00857F36">
            <w:pPr>
              <w:pStyle w:val="af8"/>
              <w:numPr>
                <w:ilvl w:val="0"/>
                <w:numId w:val="85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Построить новое здание. </w:t>
            </w:r>
          </w:p>
        </w:tc>
      </w:tr>
    </w:tbl>
    <w:p w:rsidR="00141A8F" w:rsidRDefault="00141A8F" w:rsidP="00141A8F">
      <w:pPr>
        <w:pStyle w:val="af8"/>
        <w:jc w:val="center"/>
        <w:rPr>
          <w:b/>
        </w:rPr>
      </w:pPr>
    </w:p>
    <w:p w:rsidR="00141A8F" w:rsidRDefault="00141A8F" w:rsidP="00141A8F">
      <w:pPr>
        <w:pStyle w:val="af8"/>
        <w:jc w:val="center"/>
        <w:rPr>
          <w:b/>
        </w:rPr>
      </w:pPr>
      <w:r>
        <w:rPr>
          <w:b/>
        </w:rPr>
        <w:t>62.</w:t>
      </w:r>
      <w:r w:rsidRPr="00BA5FE5">
        <w:t xml:space="preserve"> </w:t>
      </w:r>
      <w:r w:rsidRPr="00BA5FE5">
        <w:rPr>
          <w:b/>
        </w:rPr>
        <w:t>МБУК «Центр «Малая Родина»</w:t>
      </w:r>
    </w:p>
    <w:tbl>
      <w:tblPr>
        <w:tblStyle w:val="afa"/>
        <w:tblW w:w="0" w:type="auto"/>
        <w:tblInd w:w="720" w:type="dxa"/>
        <w:tblLook w:val="04A0" w:firstRow="1" w:lastRow="0" w:firstColumn="1" w:lastColumn="0" w:noHBand="0" w:noVBand="1"/>
      </w:tblPr>
      <w:tblGrid>
        <w:gridCol w:w="501"/>
        <w:gridCol w:w="3729"/>
        <w:gridCol w:w="5528"/>
      </w:tblGrid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№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Критерий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Предложения/рекомендации</w:t>
            </w:r>
          </w:p>
        </w:tc>
      </w:tr>
      <w:tr w:rsidR="00141A8F" w:rsidRPr="005F06F0" w:rsidTr="000F5879">
        <w:tc>
          <w:tcPr>
            <w:tcW w:w="551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5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1. Критерий открытости и доступности информации об организации</w:t>
            </w:r>
            <w:r>
              <w:rPr>
                <w:szCs w:val="24"/>
              </w:rPr>
              <w:t>а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pPr>
              <w:rPr>
                <w:color w:val="000000"/>
                <w:szCs w:val="27"/>
              </w:rPr>
            </w:pPr>
            <w:r w:rsidRPr="00B83641">
              <w:t xml:space="preserve">1. </w:t>
            </w:r>
            <w:r w:rsidRPr="00C3240E">
              <w:rPr>
                <w:color w:val="000000"/>
                <w:szCs w:val="27"/>
              </w:rPr>
              <w:t>Привести информацию на информационных стендах в помещении организации в соответствие перечню информации и требованиям к ней, установленным нормативными правовыми актами, а именно разместить на информационных стендах следующую информацию: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Pr="00A245CA" w:rsidRDefault="00141A8F" w:rsidP="000F5879">
            <w:pPr>
              <w:rPr>
                <w:rFonts w:ascii="Arial" w:hAnsi="Arial" w:cs="Arial"/>
                <w:b/>
                <w:bCs/>
                <w:color w:val="555555"/>
                <w:sz w:val="20"/>
                <w:szCs w:val="20"/>
                <w:shd w:val="clear" w:color="auto" w:fill="FFFFFF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</w:tc>
      </w:tr>
      <w:tr w:rsidR="00141A8F" w:rsidRPr="005F06F0" w:rsidTr="000F5879">
        <w:trPr>
          <w:trHeight w:val="1429"/>
        </w:trPr>
        <w:tc>
          <w:tcPr>
            <w:tcW w:w="551" w:type="dxa"/>
            <w:vMerge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5245" w:type="dxa"/>
            <w:vMerge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8044" w:type="dxa"/>
            <w:shd w:val="clear" w:color="auto" w:fill="auto"/>
          </w:tcPr>
          <w:p w:rsidR="00141A8F" w:rsidRPr="00A13C75" w:rsidRDefault="00141A8F" w:rsidP="000F5879">
            <w:pPr>
              <w:pStyle w:val="affffffffa"/>
              <w:ind w:firstLine="0"/>
              <w:jc w:val="both"/>
            </w:pPr>
            <w:r w:rsidRPr="00A13C75">
              <w:t>2.Обеспечить на официальном сайте наличие информации об учреждении культуры, а именно: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 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  <w:p w:rsidR="00141A8F" w:rsidRDefault="00141A8F" w:rsidP="000F5879"/>
          <w:p w:rsidR="00141A8F" w:rsidRDefault="00141A8F" w:rsidP="000F5879">
            <w:r w:rsidRPr="00DF1885">
              <w:t>Обеспечить наличие и функционирование на официальном</w:t>
            </w:r>
            <w:r>
              <w:t xml:space="preserve"> сайте организации дистанционного</w:t>
            </w:r>
            <w:r w:rsidRPr="00DF1885">
              <w:t xml:space="preserve"> способ</w:t>
            </w:r>
            <w:r>
              <w:t>а</w:t>
            </w:r>
            <w:r w:rsidRPr="00DF1885">
              <w:t xml:space="preserve"> взаи</w:t>
            </w:r>
            <w:r>
              <w:t>модействия с получателями услуг:</w:t>
            </w:r>
          </w:p>
          <w:p w:rsidR="00141A8F" w:rsidRPr="00D80C67" w:rsidRDefault="00141A8F" w:rsidP="000F5879">
            <w:r w:rsidRPr="00D80C67">
              <w:t>- электронного сервиса: форма для подачи электронного обращения/жалобы/ предложения;</w:t>
            </w:r>
          </w:p>
          <w:p w:rsidR="00141A8F" w:rsidRPr="00B83641" w:rsidRDefault="00141A8F" w:rsidP="000F5879">
            <w:r w:rsidRPr="00DF1885">
              <w:t>- электронного сервиса: раздел «Часто задаваемые вопросы»;</w:t>
            </w:r>
          </w:p>
        </w:tc>
      </w:tr>
      <w:tr w:rsidR="00141A8F" w:rsidRPr="005F06F0" w:rsidTr="000F5879">
        <w:trPr>
          <w:trHeight w:val="725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5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A245CA">
              <w:t>2. Критерий комфортности условий предоставления услуг</w:t>
            </w:r>
          </w:p>
        </w:tc>
        <w:tc>
          <w:tcPr>
            <w:tcW w:w="8044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DB59C6">
              <w:t>Для повышения комфортности предоставлен</w:t>
            </w:r>
            <w:r>
              <w:t xml:space="preserve">ия услуг обеспечить в учреждении </w:t>
            </w:r>
            <w:r w:rsidRPr="00A245CA">
              <w:t>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  <w:r>
              <w:t>.</w:t>
            </w:r>
          </w:p>
        </w:tc>
      </w:tr>
      <w:tr w:rsidR="00141A8F" w:rsidRPr="005F06F0" w:rsidTr="000F5879">
        <w:trPr>
          <w:trHeight w:val="2544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r w:rsidRPr="00FA2A62">
              <w:t>Обеспечить в учреждении условия доступности, позволяющие получать услуги инвалидам наравне с другими:</w:t>
            </w:r>
          </w:p>
          <w:p w:rsidR="00141A8F" w:rsidRDefault="00141A8F" w:rsidP="000F5879">
            <w:r w:rsidRPr="00FA2A62">
              <w:t>- обеспечить наличие сменных кресел-колясок;</w:t>
            </w:r>
          </w:p>
          <w:p w:rsidR="00141A8F" w:rsidRDefault="00141A8F" w:rsidP="000F5879">
            <w:r w:rsidRPr="00F842C0">
              <w:t>- обеспечить дублирование для инвалидов по слуху и зрению звуковой и зрительной информации</w:t>
            </w:r>
          </w:p>
          <w:p w:rsidR="00141A8F" w:rsidRDefault="00141A8F" w:rsidP="000F5879">
            <w:r w:rsidRPr="00FA2A62">
              <w:t>- обеспечить возможность предоставления инвалидам по слуху (слуху и зрению) услуг сурдопереводчика (тифлосурдопереводчика);</w:t>
            </w:r>
          </w:p>
          <w:p w:rsidR="00141A8F" w:rsidRDefault="00141A8F" w:rsidP="000F5879">
            <w:r w:rsidRPr="00FA2A62">
              <w:t>- работникам организации рекомендуется пройти обучение (инструктирование, возможность сопровождения работниками организации) по работе с инвалидами.</w:t>
            </w:r>
          </w:p>
          <w:p w:rsidR="00141A8F" w:rsidRPr="005F06F0" w:rsidRDefault="00141A8F" w:rsidP="000F5879">
            <w:r>
              <w:t xml:space="preserve">- </w:t>
            </w:r>
            <w:r w:rsidRPr="00F842C0">
              <w:t>предоставить возможность предоставления услуги в дистанционном режиме или на дому.</w:t>
            </w:r>
          </w:p>
        </w:tc>
      </w:tr>
      <w:tr w:rsidR="00141A8F" w:rsidRPr="005F06F0" w:rsidTr="000F5879">
        <w:trPr>
          <w:trHeight w:val="1127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 w:rsidR="00141A8F" w:rsidRPr="005F06F0" w:rsidTr="000F5879">
        <w:trPr>
          <w:trHeight w:val="830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 w:rsidR="00141A8F" w:rsidRPr="005F06F0" w:rsidTr="000F5879">
        <w:trPr>
          <w:trHeight w:val="533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При анализе ответов респондентов, были сформулированы следующие рекомендации:</w:t>
            </w:r>
          </w:p>
          <w:p w:rsidR="00141A8F" w:rsidRDefault="00141A8F" w:rsidP="00857F36">
            <w:pPr>
              <w:pStyle w:val="af8"/>
              <w:numPr>
                <w:ilvl w:val="0"/>
                <w:numId w:val="86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>Проводить больше мероприятий.</w:t>
            </w:r>
          </w:p>
          <w:p w:rsidR="00141A8F" w:rsidRDefault="00141A8F" w:rsidP="00857F36">
            <w:pPr>
              <w:pStyle w:val="af8"/>
              <w:numPr>
                <w:ilvl w:val="0"/>
                <w:numId w:val="86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Отремонтировать здание. </w:t>
            </w:r>
          </w:p>
          <w:p w:rsidR="00141A8F" w:rsidRDefault="00141A8F" w:rsidP="00857F36">
            <w:pPr>
              <w:pStyle w:val="af8"/>
              <w:numPr>
                <w:ilvl w:val="0"/>
                <w:numId w:val="86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Проведение дискотек для молодежи. </w:t>
            </w:r>
          </w:p>
          <w:p w:rsidR="00141A8F" w:rsidRDefault="00141A8F" w:rsidP="00857F36">
            <w:pPr>
              <w:pStyle w:val="af8"/>
              <w:numPr>
                <w:ilvl w:val="0"/>
                <w:numId w:val="86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Показ художественных фильмов. </w:t>
            </w:r>
          </w:p>
          <w:p w:rsidR="00141A8F" w:rsidRPr="005F06F0" w:rsidRDefault="00141A8F" w:rsidP="00857F36">
            <w:pPr>
              <w:pStyle w:val="af8"/>
              <w:numPr>
                <w:ilvl w:val="0"/>
                <w:numId w:val="86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Открытие новых разнообразных кружков для детей. </w:t>
            </w:r>
          </w:p>
        </w:tc>
      </w:tr>
    </w:tbl>
    <w:p w:rsidR="00141A8F" w:rsidRDefault="00141A8F" w:rsidP="00141A8F">
      <w:pPr>
        <w:pStyle w:val="af8"/>
        <w:tabs>
          <w:tab w:val="left" w:pos="7063"/>
        </w:tabs>
        <w:rPr>
          <w:b/>
        </w:rPr>
      </w:pPr>
      <w:r>
        <w:rPr>
          <w:b/>
        </w:rPr>
        <w:tab/>
      </w:r>
    </w:p>
    <w:p w:rsidR="00141A8F" w:rsidRDefault="00141A8F" w:rsidP="00141A8F">
      <w:pPr>
        <w:pStyle w:val="af8"/>
        <w:tabs>
          <w:tab w:val="left" w:pos="7063"/>
        </w:tabs>
        <w:jc w:val="center"/>
        <w:rPr>
          <w:b/>
        </w:rPr>
      </w:pPr>
      <w:r>
        <w:rPr>
          <w:b/>
        </w:rPr>
        <w:t>63.</w:t>
      </w:r>
      <w:r w:rsidRPr="00FD5788">
        <w:t xml:space="preserve"> </w:t>
      </w:r>
      <w:r w:rsidRPr="00FD5788">
        <w:rPr>
          <w:b/>
        </w:rPr>
        <w:t>МБУК «Саганнурский информационно-культурный досуговый центр»</w:t>
      </w:r>
    </w:p>
    <w:tbl>
      <w:tblPr>
        <w:tblStyle w:val="afa"/>
        <w:tblW w:w="0" w:type="auto"/>
        <w:tblInd w:w="720" w:type="dxa"/>
        <w:tblLook w:val="04A0" w:firstRow="1" w:lastRow="0" w:firstColumn="1" w:lastColumn="0" w:noHBand="0" w:noVBand="1"/>
      </w:tblPr>
      <w:tblGrid>
        <w:gridCol w:w="501"/>
        <w:gridCol w:w="3729"/>
        <w:gridCol w:w="5528"/>
      </w:tblGrid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№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Критерий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Предложения/рекомендации</w:t>
            </w:r>
          </w:p>
        </w:tc>
      </w:tr>
      <w:tr w:rsidR="00141A8F" w:rsidRPr="005F06F0" w:rsidTr="000F5879">
        <w:tc>
          <w:tcPr>
            <w:tcW w:w="551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5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1. Критерий открытости и доступности информации об организации</w:t>
            </w:r>
            <w:r>
              <w:rPr>
                <w:szCs w:val="24"/>
              </w:rPr>
              <w:t>а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pPr>
              <w:rPr>
                <w:color w:val="000000"/>
                <w:szCs w:val="27"/>
              </w:rPr>
            </w:pPr>
            <w:r w:rsidRPr="00B83641">
              <w:t xml:space="preserve">1. </w:t>
            </w:r>
            <w:r w:rsidRPr="00C3240E">
              <w:rPr>
                <w:color w:val="000000"/>
                <w:szCs w:val="27"/>
              </w:rPr>
              <w:t>Привести информацию на информационных стендах в помещении организации в соответствие перечню информации и требованиям к ней, установленным нормативными правовыми актами, а именно разместить на информационных стендах следующую информацию: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Pr="00A245CA" w:rsidRDefault="00141A8F" w:rsidP="000F5879">
            <w:pPr>
              <w:rPr>
                <w:rFonts w:ascii="Arial" w:hAnsi="Arial" w:cs="Arial"/>
                <w:b/>
                <w:bCs/>
                <w:color w:val="555555"/>
                <w:sz w:val="20"/>
                <w:szCs w:val="20"/>
                <w:shd w:val="clear" w:color="auto" w:fill="FFFFFF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</w:tc>
      </w:tr>
      <w:tr w:rsidR="00141A8F" w:rsidRPr="005F06F0" w:rsidTr="000F5879">
        <w:trPr>
          <w:trHeight w:val="1429"/>
        </w:trPr>
        <w:tc>
          <w:tcPr>
            <w:tcW w:w="551" w:type="dxa"/>
            <w:vMerge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5245" w:type="dxa"/>
            <w:vMerge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8044" w:type="dxa"/>
            <w:shd w:val="clear" w:color="auto" w:fill="auto"/>
          </w:tcPr>
          <w:p w:rsidR="00141A8F" w:rsidRPr="00A13C75" w:rsidRDefault="00141A8F" w:rsidP="000F5879">
            <w:pPr>
              <w:pStyle w:val="affffffffa"/>
              <w:ind w:firstLine="0"/>
              <w:jc w:val="both"/>
            </w:pPr>
            <w:r w:rsidRPr="00A13C75">
              <w:t>2.Обеспечить на официальном сайте наличие информации об учреждении культуры, а именно: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 полное и сокращенное наименование, место нахождения, почтовый адрес, схема проезда;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  <w:p w:rsidR="00141A8F" w:rsidRDefault="00141A8F" w:rsidP="000F5879"/>
          <w:p w:rsidR="00141A8F" w:rsidRDefault="00141A8F" w:rsidP="000F5879">
            <w:r w:rsidRPr="00DF1885">
              <w:t>Обеспечить наличие и функционирование на официальном</w:t>
            </w:r>
            <w:r>
              <w:t xml:space="preserve"> сайте организации дистанционного</w:t>
            </w:r>
            <w:r w:rsidRPr="00DF1885">
              <w:t xml:space="preserve"> способ</w:t>
            </w:r>
            <w:r>
              <w:t>а</w:t>
            </w:r>
            <w:r w:rsidRPr="00DF1885">
              <w:t xml:space="preserve"> взаи</w:t>
            </w:r>
            <w:r>
              <w:t>модействия с получателями услуг:</w:t>
            </w:r>
          </w:p>
          <w:p w:rsidR="00141A8F" w:rsidRDefault="00141A8F" w:rsidP="000F5879">
            <w:r>
              <w:t>- телефон</w:t>
            </w:r>
          </w:p>
          <w:p w:rsidR="00141A8F" w:rsidRDefault="00141A8F" w:rsidP="000F5879">
            <w:r>
              <w:t>- электронной почты</w:t>
            </w:r>
          </w:p>
          <w:p w:rsidR="00141A8F" w:rsidRPr="00D80C67" w:rsidRDefault="00141A8F" w:rsidP="000F5879">
            <w:r>
              <w:t>-</w:t>
            </w:r>
            <w:r w:rsidRPr="00D80C67">
              <w:t> обеспечение технической возможности выражения получателем услуг мнения о качестве условий оказания услуг (наличие анкеты для опроса граждан или гиперссылки на нее);</w:t>
            </w:r>
          </w:p>
          <w:p w:rsidR="00141A8F" w:rsidRPr="00D80C67" w:rsidRDefault="00141A8F" w:rsidP="000F5879">
            <w:r w:rsidRPr="00D80C67">
              <w:t>- электронного сервиса: форма для подачи электронного обращения/жалобы/ предложения;</w:t>
            </w:r>
          </w:p>
          <w:p w:rsidR="00141A8F" w:rsidRPr="00D80C67" w:rsidRDefault="00141A8F" w:rsidP="000F5879">
            <w:r w:rsidRPr="00D80C67">
              <w:t>- электронного сервиса: получение консультации по оказываемым услугам;</w:t>
            </w:r>
          </w:p>
          <w:p w:rsidR="00141A8F" w:rsidRDefault="00141A8F" w:rsidP="000F5879">
            <w:r w:rsidRPr="00D80C67">
              <w:t>- иного электронного сервиса</w:t>
            </w:r>
          </w:p>
          <w:p w:rsidR="00141A8F" w:rsidRDefault="00141A8F" w:rsidP="000F5879">
            <w:r>
              <w:t xml:space="preserve"> </w:t>
            </w:r>
            <w:r w:rsidRPr="00DF1885">
              <w:t>- электронного сервиса: раздел «Часто задаваемые вопросы»;</w:t>
            </w:r>
          </w:p>
          <w:p w:rsidR="00141A8F" w:rsidRPr="00DF1885" w:rsidRDefault="00141A8F" w:rsidP="000F5879"/>
          <w:p w:rsidR="00141A8F" w:rsidRDefault="00141A8F" w:rsidP="000F5879">
            <w:r w:rsidRPr="00E36D36">
              <w:t>Обеспечить наличие и функционирование на официальном сайте организации альтернативной версии официального сайта организации в сети «Интернет» для инвалидов по зрению.</w:t>
            </w:r>
          </w:p>
          <w:p w:rsidR="00141A8F" w:rsidRPr="00B83641" w:rsidRDefault="00141A8F" w:rsidP="000F5879"/>
        </w:tc>
      </w:tr>
      <w:tr w:rsidR="00141A8F" w:rsidRPr="005F06F0" w:rsidTr="000F5879">
        <w:trPr>
          <w:trHeight w:val="725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5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A245CA">
              <w:t>2. Критерий комфортности условий предоставления услуг</w:t>
            </w:r>
          </w:p>
        </w:tc>
        <w:tc>
          <w:tcPr>
            <w:tcW w:w="8044" w:type="dxa"/>
          </w:tcPr>
          <w:p w:rsidR="00141A8F" w:rsidRPr="00CD0884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Поддерживать такой же высокий уровень комфортности предоставления услуг.</w:t>
            </w:r>
          </w:p>
        </w:tc>
      </w:tr>
      <w:tr w:rsidR="00141A8F" w:rsidRPr="005F06F0" w:rsidTr="000F5879">
        <w:trPr>
          <w:trHeight w:val="960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shd w:val="clear" w:color="auto" w:fill="auto"/>
          </w:tcPr>
          <w:p w:rsidR="00141A8F" w:rsidRPr="00AE6EA1" w:rsidRDefault="00141A8F" w:rsidP="000F5879">
            <w:r>
              <w:t>О</w:t>
            </w:r>
            <w:r w:rsidRPr="00FA2A62">
              <w:t>беспечить возможность предоставления инвалидам по слуху (слуху и зрению) услуг сурдопереводчика (тифлосурдопереводчика)</w:t>
            </w:r>
            <w:r>
              <w:t>, позволяющую получать услуги наравне с другими.</w:t>
            </w:r>
          </w:p>
        </w:tc>
      </w:tr>
      <w:tr w:rsidR="00141A8F" w:rsidRPr="005F06F0" w:rsidTr="000F5879">
        <w:trPr>
          <w:trHeight w:val="1127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 w:rsidR="00141A8F" w:rsidRPr="005F06F0" w:rsidTr="000F5879">
        <w:trPr>
          <w:trHeight w:val="830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При анализе ответов респондентов, были сформулированы следующие рекомендации:</w:t>
            </w:r>
          </w:p>
          <w:p w:rsidR="00141A8F" w:rsidRDefault="00141A8F" w:rsidP="00857F36">
            <w:pPr>
              <w:pStyle w:val="af8"/>
              <w:numPr>
                <w:ilvl w:val="0"/>
                <w:numId w:val="87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Открыть кафе в центре. </w:t>
            </w:r>
          </w:p>
          <w:p w:rsidR="00141A8F" w:rsidRPr="00FD5788" w:rsidRDefault="00141A8F" w:rsidP="00857F36">
            <w:pPr>
              <w:pStyle w:val="af8"/>
              <w:numPr>
                <w:ilvl w:val="0"/>
                <w:numId w:val="87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Открыть больше кружков и секций. </w:t>
            </w:r>
          </w:p>
        </w:tc>
      </w:tr>
    </w:tbl>
    <w:p w:rsidR="00141A8F" w:rsidRDefault="00141A8F" w:rsidP="00141A8F">
      <w:pPr>
        <w:pStyle w:val="af8"/>
        <w:tabs>
          <w:tab w:val="left" w:pos="7063"/>
        </w:tabs>
        <w:jc w:val="center"/>
        <w:rPr>
          <w:b/>
        </w:rPr>
      </w:pPr>
    </w:p>
    <w:p w:rsidR="00141A8F" w:rsidRDefault="00141A8F" w:rsidP="00141A8F">
      <w:pPr>
        <w:pStyle w:val="af8"/>
        <w:tabs>
          <w:tab w:val="left" w:pos="7063"/>
        </w:tabs>
        <w:jc w:val="center"/>
        <w:rPr>
          <w:b/>
        </w:rPr>
      </w:pPr>
      <w:r>
        <w:rPr>
          <w:b/>
        </w:rPr>
        <w:t>64.</w:t>
      </w:r>
      <w:r w:rsidRPr="00CC0E1B">
        <w:t xml:space="preserve"> </w:t>
      </w:r>
      <w:r w:rsidRPr="00CC0E1B">
        <w:rPr>
          <w:b/>
        </w:rPr>
        <w:t>МБУК «Информационный культурно-досуговый центр «Сылтыс» АМО СП «Сойотское»</w:t>
      </w:r>
    </w:p>
    <w:tbl>
      <w:tblPr>
        <w:tblStyle w:val="afa"/>
        <w:tblW w:w="0" w:type="auto"/>
        <w:tblInd w:w="720" w:type="dxa"/>
        <w:tblLook w:val="04A0" w:firstRow="1" w:lastRow="0" w:firstColumn="1" w:lastColumn="0" w:noHBand="0" w:noVBand="1"/>
      </w:tblPr>
      <w:tblGrid>
        <w:gridCol w:w="501"/>
        <w:gridCol w:w="3729"/>
        <w:gridCol w:w="5528"/>
      </w:tblGrid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№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Критерий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Предложения/рекомендации</w:t>
            </w:r>
          </w:p>
        </w:tc>
      </w:tr>
      <w:tr w:rsidR="00141A8F" w:rsidRPr="005F06F0" w:rsidTr="000F5879">
        <w:tc>
          <w:tcPr>
            <w:tcW w:w="551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5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1. Критерий открытости и доступности информации об организации</w:t>
            </w:r>
            <w:r>
              <w:rPr>
                <w:szCs w:val="24"/>
              </w:rPr>
              <w:t>а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pPr>
              <w:rPr>
                <w:color w:val="000000"/>
                <w:szCs w:val="27"/>
              </w:rPr>
            </w:pPr>
            <w:r w:rsidRPr="00B83641">
              <w:t xml:space="preserve">1. </w:t>
            </w:r>
            <w:r w:rsidRPr="00C3240E">
              <w:rPr>
                <w:color w:val="000000"/>
                <w:szCs w:val="27"/>
              </w:rPr>
              <w:t>Привести информацию на информационных стендах в помещении организации в соответствие перечню информации и требованиям к ней, установленным нормативными правовыми актами, а именно разместить на информационных стендах следующую информацию: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Pr="00A245CA" w:rsidRDefault="00141A8F" w:rsidP="000F5879">
            <w:pPr>
              <w:rPr>
                <w:rFonts w:ascii="Arial" w:hAnsi="Arial" w:cs="Arial"/>
                <w:b/>
                <w:bCs/>
                <w:color w:val="555555"/>
                <w:sz w:val="20"/>
                <w:szCs w:val="20"/>
                <w:shd w:val="clear" w:color="auto" w:fill="FFFFFF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</w:tc>
      </w:tr>
      <w:tr w:rsidR="00141A8F" w:rsidRPr="005F06F0" w:rsidTr="000F5879">
        <w:trPr>
          <w:trHeight w:val="1429"/>
        </w:trPr>
        <w:tc>
          <w:tcPr>
            <w:tcW w:w="551" w:type="dxa"/>
            <w:vMerge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5245" w:type="dxa"/>
            <w:vMerge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8044" w:type="dxa"/>
            <w:shd w:val="clear" w:color="auto" w:fill="auto"/>
          </w:tcPr>
          <w:p w:rsidR="00141A8F" w:rsidRPr="00A13C75" w:rsidRDefault="00141A8F" w:rsidP="000F5879">
            <w:pPr>
              <w:pStyle w:val="affffffffa"/>
              <w:ind w:firstLine="0"/>
              <w:jc w:val="both"/>
            </w:pPr>
            <w:r w:rsidRPr="00A13C75">
              <w:t>2.Обеспечить на официальном сайте наличие информации об учреждении культуры, а именно: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 полное и сокращенное наименование, место нахождения, почтовый адрес, схема проезда;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  <w:p w:rsidR="00141A8F" w:rsidRDefault="00141A8F" w:rsidP="000F5879"/>
          <w:p w:rsidR="00141A8F" w:rsidRDefault="00141A8F" w:rsidP="000F5879">
            <w:r w:rsidRPr="00DF1885">
              <w:t>Обеспечить наличие и функционирование на официальном</w:t>
            </w:r>
            <w:r>
              <w:t xml:space="preserve"> сайте организации дистанционного</w:t>
            </w:r>
            <w:r w:rsidRPr="00DF1885">
              <w:t xml:space="preserve"> способ</w:t>
            </w:r>
            <w:r>
              <w:t>а</w:t>
            </w:r>
            <w:r w:rsidRPr="00DF1885">
              <w:t xml:space="preserve"> взаи</w:t>
            </w:r>
            <w:r>
              <w:t>модействия с получателями услуг:</w:t>
            </w:r>
          </w:p>
          <w:p w:rsidR="00141A8F" w:rsidRDefault="00141A8F" w:rsidP="000F5879">
            <w:r>
              <w:t>- телефон</w:t>
            </w:r>
          </w:p>
          <w:p w:rsidR="00141A8F" w:rsidRDefault="00141A8F" w:rsidP="000F5879">
            <w:r>
              <w:t>- электронной почты</w:t>
            </w:r>
          </w:p>
          <w:p w:rsidR="00141A8F" w:rsidRPr="00D80C67" w:rsidRDefault="00141A8F" w:rsidP="000F5879">
            <w:r>
              <w:t>-</w:t>
            </w:r>
            <w:r w:rsidRPr="00D80C67">
              <w:t> обеспечение технической возможности выражения получателем услуг мнения о качестве условий оказания услуг (наличие анкеты для опроса граждан или гиперссылки на нее);</w:t>
            </w:r>
          </w:p>
          <w:p w:rsidR="00141A8F" w:rsidRPr="00D80C67" w:rsidRDefault="00141A8F" w:rsidP="000F5879">
            <w:r w:rsidRPr="00D80C67">
              <w:t>- электронного сервиса: форма для подачи электронного обращения/жалобы/ предложения;</w:t>
            </w:r>
          </w:p>
          <w:p w:rsidR="00141A8F" w:rsidRPr="00D80C67" w:rsidRDefault="00141A8F" w:rsidP="000F5879">
            <w:r w:rsidRPr="00D80C67">
              <w:t>- электронного сервиса: получение консультации по оказываемым услугам;</w:t>
            </w:r>
          </w:p>
          <w:p w:rsidR="00141A8F" w:rsidRDefault="00141A8F" w:rsidP="000F5879">
            <w:r w:rsidRPr="00D80C67">
              <w:t>- иного электронного сервиса</w:t>
            </w:r>
          </w:p>
          <w:p w:rsidR="00141A8F" w:rsidRDefault="00141A8F" w:rsidP="000F5879">
            <w:r>
              <w:t xml:space="preserve"> </w:t>
            </w:r>
            <w:r w:rsidRPr="00DF1885">
              <w:t>- электронного сервиса: раздел «Часто задаваемые вопросы»;</w:t>
            </w:r>
          </w:p>
          <w:p w:rsidR="00141A8F" w:rsidRPr="00DF1885" w:rsidRDefault="00141A8F" w:rsidP="000F5879"/>
          <w:p w:rsidR="00141A8F" w:rsidRDefault="00141A8F" w:rsidP="000F5879">
            <w:r w:rsidRPr="00E36D36">
              <w:t>Обеспечить наличие и функционирование на официальном сайте организации альтернативной версии официального сайта организации в сети «Интернет» для инвалидов по зрению.</w:t>
            </w:r>
          </w:p>
          <w:p w:rsidR="00141A8F" w:rsidRPr="00B83641" w:rsidRDefault="00141A8F" w:rsidP="000F5879"/>
        </w:tc>
      </w:tr>
      <w:tr w:rsidR="00141A8F" w:rsidRPr="005F06F0" w:rsidTr="000F5879">
        <w:trPr>
          <w:trHeight w:val="725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5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A245CA">
              <w:t>2. Критерий комфортности условий предоставления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</w:pPr>
            <w:r w:rsidRPr="00DB59C6">
              <w:t>Для повышения комфортности предоставлен</w:t>
            </w:r>
            <w:r>
              <w:t>ия услуг обеспечить в учреждении:</w:t>
            </w:r>
          </w:p>
          <w:p w:rsidR="00141A8F" w:rsidRPr="00A13C75" w:rsidRDefault="00141A8F" w:rsidP="000F5879">
            <w:pPr>
              <w:pStyle w:val="af8"/>
              <w:ind w:left="0"/>
            </w:pPr>
            <w:r>
              <w:t xml:space="preserve">- </w:t>
            </w:r>
            <w:r w:rsidRPr="00A13C75">
              <w:t>доступность питьевой воды</w:t>
            </w:r>
          </w:p>
          <w:p w:rsidR="00141A8F" w:rsidRPr="00A245CA" w:rsidRDefault="00141A8F" w:rsidP="000F5879">
            <w:pPr>
              <w:pStyle w:val="af8"/>
              <w:ind w:left="0"/>
            </w:pPr>
            <w:r w:rsidRPr="00A245CA">
              <w:t>-возможность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  <w:r>
              <w:t>.</w:t>
            </w:r>
          </w:p>
        </w:tc>
      </w:tr>
      <w:tr w:rsidR="00141A8F" w:rsidRPr="005F06F0" w:rsidTr="000F5879">
        <w:trPr>
          <w:trHeight w:val="2544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r w:rsidRPr="00FA2A62">
              <w:t>Обеспечить в учреждении условия доступности, позволяющие получать услуги инвалидам наравне с другими:</w:t>
            </w:r>
          </w:p>
          <w:p w:rsidR="00141A8F" w:rsidRDefault="00141A8F" w:rsidP="000F5879">
            <w:r>
              <w:t xml:space="preserve">- </w:t>
            </w:r>
            <w:r w:rsidRPr="00FA2A62">
              <w:t>оборудовать парковочные места для инвалидов;</w:t>
            </w:r>
          </w:p>
          <w:p w:rsidR="00141A8F" w:rsidRDefault="00141A8F" w:rsidP="000F5879">
            <w:r>
              <w:t xml:space="preserve">- </w:t>
            </w:r>
            <w:r w:rsidRPr="00F842C0">
              <w:t>адаптировать лифты, поручни, расширить дверные проемы;</w:t>
            </w:r>
          </w:p>
          <w:p w:rsidR="00141A8F" w:rsidRDefault="00141A8F" w:rsidP="000F5879">
            <w:r w:rsidRPr="00FA2A62">
              <w:t>- обеспечить наличие сменных кресел-колясок;</w:t>
            </w:r>
          </w:p>
          <w:p w:rsidR="00141A8F" w:rsidRDefault="00141A8F" w:rsidP="000F5879">
            <w:r>
              <w:t xml:space="preserve">- </w:t>
            </w:r>
            <w:r w:rsidRPr="00F842C0">
              <w:t>организовать специально оборудованные санитарно-гигиенические помещения в организации.</w:t>
            </w:r>
          </w:p>
          <w:p w:rsidR="00141A8F" w:rsidRDefault="00141A8F" w:rsidP="000F5879">
            <w:r w:rsidRPr="00F842C0">
              <w:t>- обеспечить дублирование для инвалидов по слуху и зрению звуковой и зрительной информации</w:t>
            </w:r>
          </w:p>
          <w:p w:rsidR="00141A8F" w:rsidRDefault="00141A8F" w:rsidP="000F5879">
            <w:r w:rsidRPr="00F842C0">
              <w:t>- обеспечить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141A8F" w:rsidRDefault="00141A8F" w:rsidP="000F5879">
            <w:r w:rsidRPr="00FA2A62">
              <w:t>- обеспечить возможность предоставления инвалидам по слуху (слуху и зрению) услуг сурдопереводчика (тифлосурдопереводчика);</w:t>
            </w:r>
          </w:p>
          <w:p w:rsidR="00141A8F" w:rsidRDefault="00141A8F" w:rsidP="000F5879">
            <w:r w:rsidRPr="00FA2A62">
              <w:t>- работникам организации рекомендуется пройти обучение (инструктирование, возможность сопровождения работниками организации) по работе с инвалидами.</w:t>
            </w:r>
          </w:p>
          <w:p w:rsidR="00141A8F" w:rsidRPr="005F06F0" w:rsidRDefault="00141A8F" w:rsidP="000F5879">
            <w:r>
              <w:t xml:space="preserve">- </w:t>
            </w:r>
            <w:r w:rsidRPr="00F842C0">
              <w:t>предоставить возможность предоставления услуги в дистанционном режиме или на дому.</w:t>
            </w:r>
          </w:p>
        </w:tc>
      </w:tr>
      <w:tr w:rsidR="00141A8F" w:rsidRPr="005F06F0" w:rsidTr="000F5879">
        <w:trPr>
          <w:trHeight w:val="1127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 w:rsidR="00141A8F" w:rsidRPr="005F06F0" w:rsidTr="000F5879">
        <w:trPr>
          <w:trHeight w:val="830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Рекомендаций нет. </w:t>
            </w:r>
          </w:p>
        </w:tc>
      </w:tr>
    </w:tbl>
    <w:p w:rsidR="00141A8F" w:rsidRDefault="00141A8F" w:rsidP="00141A8F">
      <w:pPr>
        <w:pStyle w:val="af8"/>
        <w:tabs>
          <w:tab w:val="left" w:pos="7063"/>
        </w:tabs>
        <w:jc w:val="center"/>
        <w:rPr>
          <w:b/>
        </w:rPr>
      </w:pPr>
    </w:p>
    <w:p w:rsidR="00141A8F" w:rsidRDefault="00141A8F" w:rsidP="00141A8F">
      <w:pPr>
        <w:pStyle w:val="af8"/>
        <w:tabs>
          <w:tab w:val="left" w:pos="7063"/>
        </w:tabs>
        <w:jc w:val="center"/>
        <w:rPr>
          <w:b/>
        </w:rPr>
      </w:pPr>
      <w:r>
        <w:rPr>
          <w:b/>
        </w:rPr>
        <w:t>65.</w:t>
      </w:r>
      <w:r w:rsidRPr="00EF27EE">
        <w:t xml:space="preserve"> </w:t>
      </w:r>
      <w:r w:rsidRPr="00EF27EE">
        <w:rPr>
          <w:b/>
        </w:rPr>
        <w:t>МБУК «Районный культурно-досуговый центр» МО Окинский район</w:t>
      </w:r>
    </w:p>
    <w:tbl>
      <w:tblPr>
        <w:tblStyle w:val="afa"/>
        <w:tblW w:w="0" w:type="auto"/>
        <w:tblInd w:w="720" w:type="dxa"/>
        <w:tblLook w:val="04A0" w:firstRow="1" w:lastRow="0" w:firstColumn="1" w:lastColumn="0" w:noHBand="0" w:noVBand="1"/>
      </w:tblPr>
      <w:tblGrid>
        <w:gridCol w:w="501"/>
        <w:gridCol w:w="3729"/>
        <w:gridCol w:w="5528"/>
      </w:tblGrid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№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Критерий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Предложения/рекомендации</w:t>
            </w:r>
          </w:p>
        </w:tc>
      </w:tr>
      <w:tr w:rsidR="00141A8F" w:rsidRPr="005F06F0" w:rsidTr="000F5879">
        <w:tc>
          <w:tcPr>
            <w:tcW w:w="551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5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1. Критерий открытости и доступности информации об организации</w:t>
            </w:r>
            <w:r>
              <w:rPr>
                <w:szCs w:val="24"/>
              </w:rPr>
              <w:t>а</w:t>
            </w:r>
          </w:p>
        </w:tc>
        <w:tc>
          <w:tcPr>
            <w:tcW w:w="8044" w:type="dxa"/>
            <w:shd w:val="clear" w:color="auto" w:fill="auto"/>
          </w:tcPr>
          <w:p w:rsidR="00141A8F" w:rsidRPr="00D60706" w:rsidRDefault="00141A8F" w:rsidP="000F5879">
            <w:pPr>
              <w:pStyle w:val="af8"/>
              <w:ind w:left="0"/>
              <w:rPr>
                <w:szCs w:val="24"/>
              </w:rPr>
            </w:pPr>
            <w:r w:rsidRPr="00D60706">
              <w:rPr>
                <w:szCs w:val="24"/>
              </w:rPr>
              <w:t xml:space="preserve">Поддерживать такой же высокий уровень </w:t>
            </w:r>
            <w:r>
              <w:rPr>
                <w:szCs w:val="24"/>
              </w:rPr>
              <w:t>информированности посетителей.</w:t>
            </w:r>
          </w:p>
          <w:p w:rsidR="00141A8F" w:rsidRPr="000F087D" w:rsidRDefault="00141A8F" w:rsidP="000F5879">
            <w:pPr>
              <w:rPr>
                <w:rFonts w:ascii="Arial" w:hAnsi="Arial" w:cs="Arial"/>
                <w:b/>
                <w:bCs/>
                <w:color w:val="555555"/>
                <w:sz w:val="20"/>
                <w:szCs w:val="20"/>
                <w:highlight w:val="yellow"/>
                <w:shd w:val="clear" w:color="auto" w:fill="FFFFFF"/>
              </w:rPr>
            </w:pPr>
          </w:p>
        </w:tc>
      </w:tr>
      <w:tr w:rsidR="00141A8F" w:rsidRPr="005F06F0" w:rsidTr="000F5879">
        <w:trPr>
          <w:trHeight w:val="1429"/>
        </w:trPr>
        <w:tc>
          <w:tcPr>
            <w:tcW w:w="551" w:type="dxa"/>
            <w:vMerge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5245" w:type="dxa"/>
            <w:vMerge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8044" w:type="dxa"/>
            <w:shd w:val="clear" w:color="auto" w:fill="auto"/>
          </w:tcPr>
          <w:p w:rsidR="00141A8F" w:rsidRPr="00A13C75" w:rsidRDefault="00141A8F" w:rsidP="000F5879">
            <w:pPr>
              <w:pStyle w:val="affffffffa"/>
              <w:ind w:firstLine="0"/>
              <w:jc w:val="both"/>
            </w:pPr>
            <w:r w:rsidRPr="00A13C75">
              <w:t>2.Обеспечить на официальном сайте наличие информации об учреждении культуры, а именно: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 полное и сокращенное наименование, место нахождения, почтовый адрес, схема проезда;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  <w:p w:rsidR="00141A8F" w:rsidRDefault="00141A8F" w:rsidP="000F5879"/>
          <w:p w:rsidR="00141A8F" w:rsidRDefault="00141A8F" w:rsidP="000F5879">
            <w:r w:rsidRPr="00DF1885">
              <w:t>Обеспечить наличие и функционирование на официальном</w:t>
            </w:r>
            <w:r>
              <w:t xml:space="preserve"> сайте организации дистанционного</w:t>
            </w:r>
            <w:r w:rsidRPr="00DF1885">
              <w:t xml:space="preserve"> способ</w:t>
            </w:r>
            <w:r>
              <w:t>а</w:t>
            </w:r>
            <w:r w:rsidRPr="00DF1885">
              <w:t xml:space="preserve"> взаи</w:t>
            </w:r>
            <w:r>
              <w:t>модействия с получателями услуг:</w:t>
            </w:r>
          </w:p>
          <w:p w:rsidR="00141A8F" w:rsidRDefault="00141A8F" w:rsidP="000F5879">
            <w:r>
              <w:t>- телефон</w:t>
            </w:r>
          </w:p>
          <w:p w:rsidR="00141A8F" w:rsidRDefault="00141A8F" w:rsidP="000F5879">
            <w:r>
              <w:t>- электронной почты</w:t>
            </w:r>
          </w:p>
          <w:p w:rsidR="00141A8F" w:rsidRPr="00D80C67" w:rsidRDefault="00141A8F" w:rsidP="000F5879">
            <w:r>
              <w:t>-</w:t>
            </w:r>
            <w:r w:rsidRPr="00D80C67">
              <w:t> обеспечение технической возможности выражения получателем услуг мнения о качестве условий оказания услуг (наличие анкеты для опроса граждан или гиперссылки на нее);</w:t>
            </w:r>
          </w:p>
          <w:p w:rsidR="00141A8F" w:rsidRPr="00D80C67" w:rsidRDefault="00141A8F" w:rsidP="000F5879">
            <w:r w:rsidRPr="00D80C67">
              <w:t>- электронного сервиса: форма для подачи электронного обращения/жалобы/ предложения;</w:t>
            </w:r>
          </w:p>
          <w:p w:rsidR="00141A8F" w:rsidRPr="00D80C67" w:rsidRDefault="00141A8F" w:rsidP="000F5879">
            <w:r w:rsidRPr="00D80C67">
              <w:t>- электронного сервиса: получение консультации по оказываемым услугам;</w:t>
            </w:r>
          </w:p>
          <w:p w:rsidR="00141A8F" w:rsidRDefault="00141A8F" w:rsidP="000F5879">
            <w:r w:rsidRPr="00D80C67">
              <w:t>- иного электронного сервиса</w:t>
            </w:r>
          </w:p>
          <w:p w:rsidR="00141A8F" w:rsidRDefault="00141A8F" w:rsidP="000F5879">
            <w:r>
              <w:t xml:space="preserve"> </w:t>
            </w:r>
            <w:r w:rsidRPr="00DF1885">
              <w:t>- электронного сервиса: раздел «Часто задаваемые вопросы»;</w:t>
            </w:r>
          </w:p>
          <w:p w:rsidR="00141A8F" w:rsidRPr="00DF1885" w:rsidRDefault="00141A8F" w:rsidP="000F5879"/>
          <w:p w:rsidR="00141A8F" w:rsidRDefault="00141A8F" w:rsidP="000F5879">
            <w:r w:rsidRPr="00E36D36">
              <w:t>Обеспечить наличие и функционирование на официальном сайте организации альтернативной версии официального сайта организации в сети «Интернет» для инвалидов по зрению.</w:t>
            </w:r>
          </w:p>
          <w:p w:rsidR="00141A8F" w:rsidRPr="00B83641" w:rsidRDefault="00141A8F" w:rsidP="000F5879"/>
        </w:tc>
      </w:tr>
      <w:tr w:rsidR="00141A8F" w:rsidRPr="005F06F0" w:rsidTr="000F5879">
        <w:trPr>
          <w:trHeight w:val="725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5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A245CA">
              <w:t>2. Критерий комфортности условий предоставления услуг</w:t>
            </w:r>
          </w:p>
        </w:tc>
        <w:tc>
          <w:tcPr>
            <w:tcW w:w="8044" w:type="dxa"/>
          </w:tcPr>
          <w:p w:rsidR="00141A8F" w:rsidRPr="00D60706" w:rsidRDefault="00141A8F" w:rsidP="000F5879">
            <w:pPr>
              <w:pStyle w:val="af8"/>
              <w:ind w:left="0"/>
              <w:rPr>
                <w:szCs w:val="24"/>
              </w:rPr>
            </w:pPr>
            <w:r w:rsidRPr="00D60706">
              <w:rPr>
                <w:szCs w:val="24"/>
              </w:rPr>
              <w:t>Поддерживать такой же высокий уровень комфортности предоставления услуг.</w:t>
            </w:r>
          </w:p>
        </w:tc>
      </w:tr>
      <w:tr w:rsidR="00141A8F" w:rsidRPr="005F06F0" w:rsidTr="000F5879">
        <w:trPr>
          <w:trHeight w:val="2544"/>
        </w:trPr>
        <w:tc>
          <w:tcPr>
            <w:tcW w:w="551" w:type="dxa"/>
          </w:tcPr>
          <w:p w:rsidR="00141A8F" w:rsidRPr="00D60706" w:rsidRDefault="00141A8F" w:rsidP="000F5879">
            <w:pPr>
              <w:pStyle w:val="af8"/>
              <w:ind w:left="0"/>
              <w:rPr>
                <w:szCs w:val="24"/>
              </w:rPr>
            </w:pPr>
            <w:r w:rsidRPr="00D60706">
              <w:rPr>
                <w:szCs w:val="24"/>
              </w:rPr>
              <w:t>3</w:t>
            </w:r>
          </w:p>
        </w:tc>
        <w:tc>
          <w:tcPr>
            <w:tcW w:w="5245" w:type="dxa"/>
          </w:tcPr>
          <w:p w:rsidR="00141A8F" w:rsidRPr="00D60706" w:rsidRDefault="00141A8F" w:rsidP="000F5879">
            <w:pPr>
              <w:pStyle w:val="af8"/>
              <w:ind w:left="0"/>
              <w:rPr>
                <w:szCs w:val="24"/>
              </w:rPr>
            </w:pPr>
            <w:r w:rsidRPr="00D60706">
              <w:rPr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shd w:val="clear" w:color="auto" w:fill="auto"/>
          </w:tcPr>
          <w:p w:rsidR="00141A8F" w:rsidRPr="00D60706" w:rsidRDefault="00141A8F" w:rsidP="000F5879">
            <w:r w:rsidRPr="00D60706">
              <w:t>Обеспечить в учреждении условия доступности, позволяющие получать услуги инвалидам наравне с другими:</w:t>
            </w:r>
          </w:p>
          <w:p w:rsidR="00141A8F" w:rsidRPr="00D60706" w:rsidRDefault="00141A8F" w:rsidP="000F5879"/>
          <w:p w:rsidR="00141A8F" w:rsidRPr="00D60706" w:rsidRDefault="00141A8F" w:rsidP="000F5879">
            <w:r w:rsidRPr="00D60706">
              <w:t>- обеспечить наличие сменных кресел-колясок;</w:t>
            </w:r>
          </w:p>
          <w:p w:rsidR="00141A8F" w:rsidRPr="00D60706" w:rsidRDefault="00141A8F" w:rsidP="000F5879"/>
          <w:p w:rsidR="00141A8F" w:rsidRPr="00D60706" w:rsidRDefault="00141A8F" w:rsidP="000F5879">
            <w:r w:rsidRPr="00D60706">
              <w:t>- организовать специально оборудованные санитарно-гигиенические помещения в организации.</w:t>
            </w:r>
          </w:p>
          <w:p w:rsidR="00141A8F" w:rsidRPr="00D60706" w:rsidRDefault="00141A8F" w:rsidP="000F5879"/>
          <w:p w:rsidR="00141A8F" w:rsidRPr="00D60706" w:rsidRDefault="00141A8F" w:rsidP="000F5879">
            <w:r w:rsidRPr="00D60706">
              <w:t>- обеспечить дублирование для инвалидов по слуху и зрению звуковой и зрительной информации</w:t>
            </w:r>
          </w:p>
          <w:p w:rsidR="00141A8F" w:rsidRPr="00D60706" w:rsidRDefault="00141A8F" w:rsidP="000F5879"/>
          <w:p w:rsidR="00141A8F" w:rsidRPr="00D60706" w:rsidRDefault="00141A8F" w:rsidP="000F5879">
            <w:r w:rsidRPr="00D60706">
              <w:t>- обеспечить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141A8F" w:rsidRPr="00D60706" w:rsidRDefault="00141A8F" w:rsidP="000F5879"/>
          <w:p w:rsidR="00141A8F" w:rsidRPr="00D60706" w:rsidRDefault="00141A8F" w:rsidP="000F5879">
            <w:r w:rsidRPr="00D60706">
              <w:t>- обеспечить возможность предоставления инвалидам по слуху (слуху и зрению) услуг сурдопереводчика (тифлосурдопереводчика);</w:t>
            </w:r>
          </w:p>
          <w:p w:rsidR="00141A8F" w:rsidRPr="00D60706" w:rsidRDefault="00141A8F" w:rsidP="000F5879"/>
          <w:p w:rsidR="00141A8F" w:rsidRPr="00D60706" w:rsidRDefault="00141A8F" w:rsidP="000F5879">
            <w:r w:rsidRPr="00D60706">
              <w:t>- работникам организации рекомендуется пройти обучение (инструктирование, возможность сопровождения работниками организации) по работе с инвалидами.</w:t>
            </w:r>
          </w:p>
          <w:p w:rsidR="00141A8F" w:rsidRPr="00D60706" w:rsidRDefault="00141A8F" w:rsidP="000F5879"/>
          <w:p w:rsidR="00141A8F" w:rsidRPr="005F06F0" w:rsidRDefault="00141A8F" w:rsidP="000F5879">
            <w:r w:rsidRPr="00D60706">
              <w:t>- предоставить возможность предоставления услуги в дистанционном режиме или на дому.</w:t>
            </w:r>
          </w:p>
        </w:tc>
      </w:tr>
      <w:tr w:rsidR="00141A8F" w:rsidRPr="005F06F0" w:rsidTr="000F5879">
        <w:trPr>
          <w:trHeight w:val="1127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 w:rsidR="00141A8F" w:rsidRPr="005F06F0" w:rsidTr="000F5879">
        <w:trPr>
          <w:trHeight w:val="830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Рекомендаций нет.</w:t>
            </w:r>
          </w:p>
        </w:tc>
      </w:tr>
    </w:tbl>
    <w:p w:rsidR="00141A8F" w:rsidRDefault="00141A8F" w:rsidP="00141A8F">
      <w:pPr>
        <w:pStyle w:val="af8"/>
        <w:tabs>
          <w:tab w:val="left" w:pos="7063"/>
        </w:tabs>
        <w:jc w:val="center"/>
        <w:rPr>
          <w:b/>
        </w:rPr>
      </w:pPr>
    </w:p>
    <w:p w:rsidR="00141A8F" w:rsidRDefault="00141A8F" w:rsidP="00141A8F">
      <w:pPr>
        <w:pStyle w:val="af8"/>
        <w:tabs>
          <w:tab w:val="left" w:pos="7063"/>
        </w:tabs>
        <w:jc w:val="center"/>
        <w:rPr>
          <w:b/>
        </w:rPr>
      </w:pPr>
      <w:r>
        <w:rPr>
          <w:b/>
        </w:rPr>
        <w:t>66.</w:t>
      </w:r>
      <w:r w:rsidRPr="00027D2B">
        <w:t xml:space="preserve"> </w:t>
      </w:r>
      <w:r w:rsidRPr="00027D2B">
        <w:rPr>
          <w:b/>
        </w:rPr>
        <w:t>МБУ «Туркинский КИЦ»</w:t>
      </w:r>
    </w:p>
    <w:tbl>
      <w:tblPr>
        <w:tblStyle w:val="afa"/>
        <w:tblW w:w="0" w:type="auto"/>
        <w:tblInd w:w="720" w:type="dxa"/>
        <w:tblLook w:val="04A0" w:firstRow="1" w:lastRow="0" w:firstColumn="1" w:lastColumn="0" w:noHBand="0" w:noVBand="1"/>
      </w:tblPr>
      <w:tblGrid>
        <w:gridCol w:w="501"/>
        <w:gridCol w:w="3729"/>
        <w:gridCol w:w="5528"/>
      </w:tblGrid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№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Критерий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Предложения/рекомендации</w:t>
            </w:r>
          </w:p>
        </w:tc>
      </w:tr>
      <w:tr w:rsidR="00141A8F" w:rsidRPr="005F06F0" w:rsidTr="000F5879">
        <w:tc>
          <w:tcPr>
            <w:tcW w:w="551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5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1. Критерий открытости и доступности информации об организации</w:t>
            </w:r>
            <w:r>
              <w:rPr>
                <w:szCs w:val="24"/>
              </w:rPr>
              <w:t>а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pPr>
              <w:rPr>
                <w:color w:val="000000"/>
                <w:szCs w:val="27"/>
              </w:rPr>
            </w:pPr>
            <w:r w:rsidRPr="00B83641">
              <w:t xml:space="preserve">1. </w:t>
            </w:r>
            <w:r w:rsidRPr="00C3240E">
              <w:rPr>
                <w:color w:val="000000"/>
                <w:szCs w:val="27"/>
              </w:rPr>
              <w:t>Привести информацию на информационных стендах в помещении организации в соответствие перечню информации и требованиям к ней, установленным нормативными правовыми актами, а именно разместить на информационных стендах следующую информацию: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Pr="00A245CA" w:rsidRDefault="00141A8F" w:rsidP="000F5879">
            <w:pPr>
              <w:rPr>
                <w:rFonts w:ascii="Arial" w:hAnsi="Arial" w:cs="Arial"/>
                <w:b/>
                <w:bCs/>
                <w:color w:val="555555"/>
                <w:sz w:val="20"/>
                <w:szCs w:val="20"/>
                <w:shd w:val="clear" w:color="auto" w:fill="FFFFFF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</w:tc>
      </w:tr>
      <w:tr w:rsidR="00141A8F" w:rsidRPr="005F06F0" w:rsidTr="000F5879">
        <w:trPr>
          <w:trHeight w:val="1429"/>
        </w:trPr>
        <w:tc>
          <w:tcPr>
            <w:tcW w:w="551" w:type="dxa"/>
            <w:vMerge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5245" w:type="dxa"/>
            <w:vMerge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8044" w:type="dxa"/>
            <w:shd w:val="clear" w:color="auto" w:fill="auto"/>
          </w:tcPr>
          <w:p w:rsidR="00141A8F" w:rsidRPr="00A13C75" w:rsidRDefault="00141A8F" w:rsidP="000F5879">
            <w:pPr>
              <w:pStyle w:val="affffffffa"/>
              <w:ind w:firstLine="0"/>
              <w:jc w:val="both"/>
            </w:pPr>
            <w:r w:rsidRPr="00A13C75">
              <w:t>2.Обеспечить на официальном сайте наличие информации об учреждении культуры, а именно: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 полное и сокращенное наименование, место нахождения, почтовый адрес, схема проезда;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  <w:p w:rsidR="00141A8F" w:rsidRDefault="00141A8F" w:rsidP="000F5879"/>
          <w:p w:rsidR="00141A8F" w:rsidRDefault="00141A8F" w:rsidP="000F5879">
            <w:r w:rsidRPr="00DF1885">
              <w:t>Обеспечить наличие и функционирование на официальном</w:t>
            </w:r>
            <w:r>
              <w:t xml:space="preserve"> сайте организации дистанционного</w:t>
            </w:r>
            <w:r w:rsidRPr="00DF1885">
              <w:t xml:space="preserve"> способ</w:t>
            </w:r>
            <w:r>
              <w:t>а</w:t>
            </w:r>
            <w:r w:rsidRPr="00DF1885">
              <w:t xml:space="preserve"> взаи</w:t>
            </w:r>
            <w:r>
              <w:t>модействия с получателями услуг:</w:t>
            </w:r>
          </w:p>
          <w:p w:rsidR="00141A8F" w:rsidRDefault="00141A8F" w:rsidP="000F5879">
            <w:r>
              <w:t>- телефон</w:t>
            </w:r>
          </w:p>
          <w:p w:rsidR="00141A8F" w:rsidRDefault="00141A8F" w:rsidP="000F5879">
            <w:r>
              <w:t>- электронной почты</w:t>
            </w:r>
          </w:p>
          <w:p w:rsidR="00141A8F" w:rsidRPr="00D80C67" w:rsidRDefault="00141A8F" w:rsidP="000F5879">
            <w:r>
              <w:t>-</w:t>
            </w:r>
            <w:r w:rsidRPr="00D80C67">
              <w:t> обеспечение технической возможности выражения получателем услуг мнения о качестве условий оказания услуг (наличие анкеты для опроса граждан или гиперссылки на нее);</w:t>
            </w:r>
          </w:p>
          <w:p w:rsidR="00141A8F" w:rsidRPr="00D80C67" w:rsidRDefault="00141A8F" w:rsidP="000F5879">
            <w:r w:rsidRPr="00D80C67">
              <w:t>- электронного сервиса: форма для подачи электронного обращения/жалобы/ предложения;</w:t>
            </w:r>
          </w:p>
          <w:p w:rsidR="00141A8F" w:rsidRPr="00D80C67" w:rsidRDefault="00141A8F" w:rsidP="000F5879">
            <w:r w:rsidRPr="00D80C67">
              <w:t>- электронного сервиса: получение консультации по оказываемым услугам;</w:t>
            </w:r>
          </w:p>
          <w:p w:rsidR="00141A8F" w:rsidRDefault="00141A8F" w:rsidP="000F5879">
            <w:r w:rsidRPr="00D80C67">
              <w:t>- иного электронного сервиса</w:t>
            </w:r>
          </w:p>
          <w:p w:rsidR="00141A8F" w:rsidRDefault="00141A8F" w:rsidP="000F5879">
            <w:r>
              <w:t xml:space="preserve"> </w:t>
            </w:r>
            <w:r w:rsidRPr="00DF1885">
              <w:t>- электронного сервиса: раздел «Часто задаваемые вопросы»;</w:t>
            </w:r>
          </w:p>
          <w:p w:rsidR="00141A8F" w:rsidRPr="00DF1885" w:rsidRDefault="00141A8F" w:rsidP="000F5879"/>
          <w:p w:rsidR="00141A8F" w:rsidRDefault="00141A8F" w:rsidP="000F5879">
            <w:r w:rsidRPr="00E36D36">
              <w:t>Обеспечить наличие и функционирование на официальном сайте организации альтернативной версии официального сайта организации в сети «Интернет» для инвалидов по зрению.</w:t>
            </w:r>
          </w:p>
          <w:p w:rsidR="00141A8F" w:rsidRPr="00B83641" w:rsidRDefault="00141A8F" w:rsidP="000F5879"/>
        </w:tc>
      </w:tr>
      <w:tr w:rsidR="00141A8F" w:rsidRPr="005F06F0" w:rsidTr="000F5879">
        <w:trPr>
          <w:trHeight w:val="725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5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A245CA">
              <w:t>2. Критерий комфортности условий предоставления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</w:pPr>
            <w:r w:rsidRPr="00DB59C6">
              <w:t>Для повышения комфортности предоставлен</w:t>
            </w:r>
            <w:r>
              <w:t>ия услуг обеспечить в учреждении:</w:t>
            </w:r>
          </w:p>
          <w:p w:rsidR="00141A8F" w:rsidRDefault="00141A8F" w:rsidP="000F5879">
            <w:pPr>
              <w:pStyle w:val="af8"/>
              <w:ind w:left="0"/>
            </w:pPr>
            <w:r w:rsidRPr="00A245CA">
              <w:t>- наличие комфортной зоны отдыха (ожидания)</w:t>
            </w:r>
            <w:r>
              <w:t>;</w:t>
            </w:r>
          </w:p>
          <w:p w:rsidR="00141A8F" w:rsidRDefault="00141A8F" w:rsidP="000F5879">
            <w:pPr>
              <w:pStyle w:val="af8"/>
              <w:ind w:left="0"/>
            </w:pPr>
            <w:r w:rsidRPr="00A245CA">
              <w:t>- наличие и понятность навигации внутри организации;</w:t>
            </w:r>
          </w:p>
          <w:p w:rsidR="00141A8F" w:rsidRPr="00A13C75" w:rsidRDefault="00141A8F" w:rsidP="000F5879">
            <w:pPr>
              <w:pStyle w:val="af8"/>
              <w:ind w:left="0"/>
            </w:pPr>
            <w:r>
              <w:t xml:space="preserve">- </w:t>
            </w:r>
            <w:r w:rsidRPr="00A13C75">
              <w:t>доступность питьевой воды</w:t>
            </w:r>
          </w:p>
          <w:p w:rsidR="00141A8F" w:rsidRPr="00A13C75" w:rsidRDefault="00141A8F" w:rsidP="000F5879">
            <w:pPr>
              <w:pStyle w:val="af8"/>
              <w:ind w:left="0"/>
            </w:pPr>
            <w:r w:rsidRPr="00A13C75">
              <w:t>- наличие и доступность санитарно-гигиенических помещений (чистота помещений, наличие мыла, воды, туалетной бумаги и пр.);</w:t>
            </w:r>
          </w:p>
          <w:p w:rsidR="00141A8F" w:rsidRPr="00A13C75" w:rsidRDefault="00141A8F" w:rsidP="000F5879">
            <w:pPr>
              <w:pStyle w:val="af8"/>
              <w:ind w:left="0"/>
            </w:pPr>
            <w:r>
              <w:t xml:space="preserve">- </w:t>
            </w:r>
            <w:r w:rsidRPr="00A13C75">
              <w:t>санитарное состояние помещений организаций</w:t>
            </w:r>
          </w:p>
          <w:p w:rsidR="00141A8F" w:rsidRPr="00A245CA" w:rsidRDefault="00141A8F" w:rsidP="000F5879">
            <w:pPr>
              <w:pStyle w:val="af8"/>
              <w:ind w:left="0"/>
            </w:pPr>
            <w:r w:rsidRPr="00A245CA">
              <w:t>-возможность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  <w:r>
              <w:t>.</w:t>
            </w:r>
          </w:p>
        </w:tc>
      </w:tr>
      <w:tr w:rsidR="00141A8F" w:rsidRPr="005F06F0" w:rsidTr="000F5879">
        <w:trPr>
          <w:trHeight w:val="971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r w:rsidRPr="00FA2A62">
              <w:t>Обеспечить в учреждении условия доступности, позволяющие получать услуги инвалидам наравне с другими:</w:t>
            </w:r>
          </w:p>
          <w:p w:rsidR="00141A8F" w:rsidRDefault="00141A8F" w:rsidP="000F5879">
            <w:r w:rsidRPr="00FA2A62">
              <w:t>-</w:t>
            </w:r>
            <w:r w:rsidRPr="00F842C0">
              <w:t xml:space="preserve"> оборудовать входные группы пандусами/подъемными платформами</w:t>
            </w:r>
          </w:p>
          <w:p w:rsidR="00141A8F" w:rsidRDefault="00141A8F" w:rsidP="000F5879">
            <w:r>
              <w:t xml:space="preserve">- </w:t>
            </w:r>
            <w:r w:rsidRPr="00FA2A62">
              <w:t>оборудовать парковочные места для инвалидов;</w:t>
            </w:r>
          </w:p>
          <w:p w:rsidR="00141A8F" w:rsidRDefault="00141A8F" w:rsidP="000F5879">
            <w:r>
              <w:t xml:space="preserve">- </w:t>
            </w:r>
            <w:r w:rsidRPr="00F842C0">
              <w:t>адаптировать лифты, поручни, расширить дверные проемы;</w:t>
            </w:r>
          </w:p>
          <w:p w:rsidR="00141A8F" w:rsidRDefault="00141A8F" w:rsidP="000F5879">
            <w:r w:rsidRPr="00FA2A62">
              <w:t>- обеспечить наличие сменных кресел-колясок;</w:t>
            </w:r>
          </w:p>
          <w:p w:rsidR="00141A8F" w:rsidRDefault="00141A8F" w:rsidP="000F5879">
            <w:r>
              <w:t xml:space="preserve">- </w:t>
            </w:r>
            <w:r w:rsidRPr="00F842C0">
              <w:t>организовать специально оборудованные санитарно-гигиенические помещения в организации.</w:t>
            </w:r>
          </w:p>
          <w:p w:rsidR="00141A8F" w:rsidRDefault="00141A8F" w:rsidP="000F5879">
            <w:r w:rsidRPr="00F842C0">
              <w:t>- обеспечить дублирование для инвалидов по слуху и зрению звуковой и зрительной информации</w:t>
            </w:r>
          </w:p>
          <w:p w:rsidR="00141A8F" w:rsidRDefault="00141A8F" w:rsidP="000F5879">
            <w:r w:rsidRPr="00F842C0">
              <w:t>- обеспечить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141A8F" w:rsidRDefault="00141A8F" w:rsidP="000F5879">
            <w:r w:rsidRPr="00FA2A62">
              <w:t>- обеспечить возможность предоставления инвалидам по слуху (слуху и зрению) услуг сурдопереводчика (тифлосурдопереводчика);</w:t>
            </w:r>
          </w:p>
          <w:p w:rsidR="00141A8F" w:rsidRDefault="00141A8F" w:rsidP="000F5879">
            <w:r w:rsidRPr="00FA2A62">
              <w:t>- работникам организации рекомендуется пройти обучение (инструктирование, возможность сопровождения работниками организации) по работе с инвалидами.</w:t>
            </w:r>
          </w:p>
          <w:p w:rsidR="00141A8F" w:rsidRPr="005F06F0" w:rsidRDefault="00141A8F" w:rsidP="000F5879">
            <w:r>
              <w:t xml:space="preserve">- </w:t>
            </w:r>
            <w:r w:rsidRPr="00F842C0">
              <w:t>предоставить возможность предоставления услуги в дистанционном режиме или на дому.</w:t>
            </w:r>
          </w:p>
        </w:tc>
      </w:tr>
      <w:tr w:rsidR="00141A8F" w:rsidRPr="005F06F0" w:rsidTr="000F5879">
        <w:trPr>
          <w:trHeight w:val="1127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 w:rsidR="00141A8F" w:rsidRPr="005F06F0" w:rsidTr="000F5879">
        <w:trPr>
          <w:trHeight w:val="830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При анализе ответов респондентов, были сформулированы следующие рекомендации:</w:t>
            </w:r>
          </w:p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1. Построить новое здание. </w:t>
            </w:r>
          </w:p>
        </w:tc>
      </w:tr>
    </w:tbl>
    <w:p w:rsidR="00141A8F" w:rsidRDefault="00141A8F" w:rsidP="00141A8F">
      <w:pPr>
        <w:pStyle w:val="af8"/>
        <w:tabs>
          <w:tab w:val="left" w:pos="7063"/>
        </w:tabs>
        <w:jc w:val="center"/>
        <w:rPr>
          <w:b/>
        </w:rPr>
      </w:pPr>
    </w:p>
    <w:p w:rsidR="00141A8F" w:rsidRDefault="00141A8F" w:rsidP="00141A8F">
      <w:pPr>
        <w:pStyle w:val="af8"/>
        <w:tabs>
          <w:tab w:val="left" w:pos="7063"/>
        </w:tabs>
        <w:jc w:val="center"/>
        <w:rPr>
          <w:b/>
        </w:rPr>
      </w:pPr>
      <w:r>
        <w:rPr>
          <w:b/>
        </w:rPr>
        <w:t>67.</w:t>
      </w:r>
      <w:r w:rsidRPr="00AC6863">
        <w:t xml:space="preserve"> </w:t>
      </w:r>
      <w:r w:rsidRPr="00AC6863">
        <w:rPr>
          <w:b/>
        </w:rPr>
        <w:t>МБУ «Нестеровский КИЦ»</w:t>
      </w:r>
    </w:p>
    <w:tbl>
      <w:tblPr>
        <w:tblStyle w:val="afa"/>
        <w:tblW w:w="0" w:type="auto"/>
        <w:tblInd w:w="720" w:type="dxa"/>
        <w:tblLook w:val="04A0" w:firstRow="1" w:lastRow="0" w:firstColumn="1" w:lastColumn="0" w:noHBand="0" w:noVBand="1"/>
      </w:tblPr>
      <w:tblGrid>
        <w:gridCol w:w="501"/>
        <w:gridCol w:w="3729"/>
        <w:gridCol w:w="5528"/>
      </w:tblGrid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№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Критерий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Предложения/рекомендации</w:t>
            </w:r>
          </w:p>
        </w:tc>
      </w:tr>
      <w:tr w:rsidR="00141A8F" w:rsidRPr="005F06F0" w:rsidTr="000F5879">
        <w:tc>
          <w:tcPr>
            <w:tcW w:w="551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5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1. Критерий открытости и доступности информации об организации</w:t>
            </w:r>
            <w:r>
              <w:rPr>
                <w:szCs w:val="24"/>
              </w:rPr>
              <w:t>а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pPr>
              <w:rPr>
                <w:color w:val="000000"/>
                <w:szCs w:val="27"/>
              </w:rPr>
            </w:pPr>
            <w:r w:rsidRPr="00B83641">
              <w:t xml:space="preserve">1. </w:t>
            </w:r>
            <w:r w:rsidRPr="00C3240E">
              <w:rPr>
                <w:color w:val="000000"/>
                <w:szCs w:val="27"/>
              </w:rPr>
              <w:t>Привести информацию на информационных стендах в помещении организации в соответствие перечню информации и требованиям к ней, установленным нормативными правовыми актами, а именно разместить на информационных стендах следующую информацию: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Pr="00A245CA" w:rsidRDefault="00141A8F" w:rsidP="000F5879">
            <w:pPr>
              <w:rPr>
                <w:rFonts w:ascii="Arial" w:hAnsi="Arial" w:cs="Arial"/>
                <w:b/>
                <w:bCs/>
                <w:color w:val="555555"/>
                <w:sz w:val="20"/>
                <w:szCs w:val="20"/>
                <w:shd w:val="clear" w:color="auto" w:fill="FFFFFF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</w:tc>
      </w:tr>
      <w:tr w:rsidR="00141A8F" w:rsidRPr="005F06F0" w:rsidTr="000F5879">
        <w:trPr>
          <w:trHeight w:val="1429"/>
        </w:trPr>
        <w:tc>
          <w:tcPr>
            <w:tcW w:w="551" w:type="dxa"/>
            <w:vMerge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5245" w:type="dxa"/>
            <w:vMerge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8044" w:type="dxa"/>
            <w:shd w:val="clear" w:color="auto" w:fill="auto"/>
          </w:tcPr>
          <w:p w:rsidR="00141A8F" w:rsidRPr="00A13C75" w:rsidRDefault="00141A8F" w:rsidP="000F5879">
            <w:pPr>
              <w:pStyle w:val="affffffffa"/>
              <w:ind w:firstLine="0"/>
              <w:jc w:val="both"/>
            </w:pPr>
            <w:r w:rsidRPr="00A13C75">
              <w:t>2.Обеспечить на официальном сайте наличие информации об учреждении культуры, а именно: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  <w:p w:rsidR="00141A8F" w:rsidRDefault="00141A8F" w:rsidP="000F5879"/>
          <w:p w:rsidR="00141A8F" w:rsidRDefault="00141A8F" w:rsidP="000F5879">
            <w:r w:rsidRPr="00DF1885">
              <w:t>Обеспечить наличие и функционирование на официальном</w:t>
            </w:r>
            <w:r>
              <w:t xml:space="preserve"> сайте организации дистанционного</w:t>
            </w:r>
            <w:r w:rsidRPr="00DF1885">
              <w:t xml:space="preserve"> способ</w:t>
            </w:r>
            <w:r>
              <w:t>а</w:t>
            </w:r>
            <w:r w:rsidRPr="00DF1885">
              <w:t xml:space="preserve"> взаи</w:t>
            </w:r>
            <w:r>
              <w:t>модействия с получателями услуг:</w:t>
            </w:r>
          </w:p>
          <w:p w:rsidR="00141A8F" w:rsidRPr="00D80C67" w:rsidRDefault="00141A8F" w:rsidP="000F5879">
            <w:r>
              <w:t>-</w:t>
            </w:r>
            <w:r w:rsidRPr="00D80C67">
              <w:t> обеспечение технической возможности выражения получателем услуг мнения о качестве условий оказания услуг (наличие анкеты для опроса граждан или гиперссылки на нее);</w:t>
            </w:r>
          </w:p>
          <w:p w:rsidR="00141A8F" w:rsidRPr="00D80C67" w:rsidRDefault="00141A8F" w:rsidP="000F5879">
            <w:r w:rsidRPr="00D80C67">
              <w:t>- электронного сервиса: форма для подачи электронного обращения/жалобы/ предложения;</w:t>
            </w:r>
          </w:p>
          <w:p w:rsidR="00141A8F" w:rsidRPr="00D80C67" w:rsidRDefault="00141A8F" w:rsidP="000F5879">
            <w:r w:rsidRPr="00D80C67">
              <w:t>- электронного сервиса: получение консультации по оказываемым услугам;</w:t>
            </w:r>
          </w:p>
          <w:p w:rsidR="00141A8F" w:rsidRDefault="00141A8F" w:rsidP="000F5879">
            <w:r w:rsidRPr="00D80C67">
              <w:t>- иного электронного сервиса</w:t>
            </w:r>
          </w:p>
          <w:p w:rsidR="00141A8F" w:rsidRDefault="00141A8F" w:rsidP="000F5879">
            <w:r>
              <w:t xml:space="preserve"> </w:t>
            </w:r>
            <w:r w:rsidRPr="00DF1885">
              <w:t>- электронного сервиса: раздел «Часто задаваемые вопросы»;</w:t>
            </w:r>
          </w:p>
          <w:p w:rsidR="00141A8F" w:rsidRPr="00DF1885" w:rsidRDefault="00141A8F" w:rsidP="000F5879"/>
          <w:p w:rsidR="00141A8F" w:rsidRDefault="00141A8F" w:rsidP="000F5879">
            <w:r w:rsidRPr="00E36D36">
              <w:t>Обеспечить наличие и функционирование на официальном сайте организации альтернативной версии официального сайта организации в сети «Интернет» для инвалидов по зрению.</w:t>
            </w:r>
          </w:p>
          <w:p w:rsidR="00141A8F" w:rsidRPr="00B83641" w:rsidRDefault="00141A8F" w:rsidP="000F5879"/>
        </w:tc>
      </w:tr>
      <w:tr w:rsidR="00141A8F" w:rsidRPr="005F06F0" w:rsidTr="000F5879">
        <w:trPr>
          <w:trHeight w:val="725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5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A245CA">
              <w:t>2. Критерий комфортности условий предоставления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</w:pPr>
            <w:r w:rsidRPr="00DB59C6">
              <w:t>Для повышения комфортности предоставлен</w:t>
            </w:r>
            <w:r>
              <w:t>ия услуг обеспечить в учреждении:</w:t>
            </w:r>
          </w:p>
          <w:p w:rsidR="00141A8F" w:rsidRPr="00A13C75" w:rsidRDefault="00141A8F" w:rsidP="000F5879">
            <w:pPr>
              <w:pStyle w:val="af8"/>
              <w:ind w:left="0"/>
            </w:pPr>
            <w:r>
              <w:t xml:space="preserve">- </w:t>
            </w:r>
            <w:r w:rsidRPr="00A13C75">
              <w:t>доступность питьевой воды</w:t>
            </w:r>
          </w:p>
          <w:p w:rsidR="00141A8F" w:rsidRPr="00A13C75" w:rsidRDefault="00141A8F" w:rsidP="000F5879">
            <w:pPr>
              <w:pStyle w:val="af8"/>
              <w:ind w:left="0"/>
            </w:pPr>
            <w:r w:rsidRPr="00A13C75">
              <w:t>- наличие и доступность санитарно-гигиенических помещений (чистота помещений, наличие мыла, воды, туалетной бумаги и пр.);</w:t>
            </w:r>
          </w:p>
          <w:p w:rsidR="00141A8F" w:rsidRPr="00A13C75" w:rsidRDefault="00141A8F" w:rsidP="000F5879">
            <w:pPr>
              <w:pStyle w:val="af8"/>
              <w:ind w:left="0"/>
            </w:pPr>
            <w:r>
              <w:t xml:space="preserve">- </w:t>
            </w:r>
            <w:r w:rsidRPr="00A13C75">
              <w:t>санитарное состояние помещений организаций</w:t>
            </w:r>
          </w:p>
          <w:p w:rsidR="00141A8F" w:rsidRPr="00A245CA" w:rsidRDefault="00141A8F" w:rsidP="000F5879">
            <w:pPr>
              <w:pStyle w:val="af8"/>
              <w:ind w:left="0"/>
            </w:pPr>
            <w:r w:rsidRPr="00A245CA">
              <w:t>-возможность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  <w:r>
              <w:t>.</w:t>
            </w:r>
          </w:p>
        </w:tc>
      </w:tr>
      <w:tr w:rsidR="00141A8F" w:rsidRPr="005F06F0" w:rsidTr="000F5879">
        <w:trPr>
          <w:trHeight w:val="2544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r w:rsidRPr="00FA2A62">
              <w:t>Обеспечить в учреждении условия доступности, позволяющие получать услуги инвалидам наравне с другими:</w:t>
            </w:r>
          </w:p>
          <w:p w:rsidR="00141A8F" w:rsidRDefault="00141A8F" w:rsidP="000F5879">
            <w:r w:rsidRPr="00FA2A62">
              <w:t>-</w:t>
            </w:r>
            <w:r w:rsidRPr="00F842C0">
              <w:t xml:space="preserve"> оборудовать входные группы пандусами/подъемными платформами</w:t>
            </w:r>
          </w:p>
          <w:p w:rsidR="00141A8F" w:rsidRDefault="00141A8F" w:rsidP="000F5879">
            <w:r>
              <w:t xml:space="preserve">- </w:t>
            </w:r>
            <w:r w:rsidRPr="00FA2A62">
              <w:t>оборудовать парковочные места для инвалидов;</w:t>
            </w:r>
          </w:p>
          <w:p w:rsidR="00141A8F" w:rsidRDefault="00141A8F" w:rsidP="000F5879">
            <w:r>
              <w:t xml:space="preserve">- </w:t>
            </w:r>
            <w:r w:rsidRPr="00F842C0">
              <w:t>адаптировать лифты, поручни, расширить дверные проемы;</w:t>
            </w:r>
          </w:p>
          <w:p w:rsidR="00141A8F" w:rsidRDefault="00141A8F" w:rsidP="000F5879">
            <w:r w:rsidRPr="00FA2A62">
              <w:t>- обеспечить наличие сменных кресел-колясок;</w:t>
            </w:r>
          </w:p>
          <w:p w:rsidR="00141A8F" w:rsidRDefault="00141A8F" w:rsidP="000F5879">
            <w:r>
              <w:t xml:space="preserve">- </w:t>
            </w:r>
            <w:r w:rsidRPr="00F842C0">
              <w:t>организовать специально оборудованные санитарно-гигиенические помещения в организации.</w:t>
            </w:r>
          </w:p>
          <w:p w:rsidR="00141A8F" w:rsidRDefault="00141A8F" w:rsidP="000F5879">
            <w:r w:rsidRPr="00F842C0">
              <w:t>- обеспечить дублирование для инвалидов по слуху и зрению звуковой и зрительной информации</w:t>
            </w:r>
          </w:p>
          <w:p w:rsidR="00141A8F" w:rsidRDefault="00141A8F" w:rsidP="000F5879">
            <w:r w:rsidRPr="00F842C0">
              <w:t>- обеспечить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141A8F" w:rsidRDefault="00141A8F" w:rsidP="000F5879">
            <w:r w:rsidRPr="00FA2A62">
              <w:t>- обеспечить возможность предоставления инвалидам по слуху (слуху и зрению) услуг сурдопереводчика (тифлосурдопереводчика);</w:t>
            </w:r>
          </w:p>
          <w:p w:rsidR="00141A8F" w:rsidRDefault="00141A8F" w:rsidP="000F5879">
            <w:r w:rsidRPr="00FA2A62">
              <w:t>- работникам организации рекомендуется пройти обучение (инструктирование, возможность сопровождения работниками организации) по работе с инвалидами.</w:t>
            </w:r>
          </w:p>
          <w:p w:rsidR="00141A8F" w:rsidRPr="005F06F0" w:rsidRDefault="00141A8F" w:rsidP="000F5879">
            <w:r>
              <w:t xml:space="preserve">- </w:t>
            </w:r>
            <w:r w:rsidRPr="00F842C0">
              <w:t>предоставить возможность предоставления услуги в дистанционном режиме или на дому.</w:t>
            </w:r>
          </w:p>
        </w:tc>
      </w:tr>
      <w:tr w:rsidR="00141A8F" w:rsidRPr="005F06F0" w:rsidTr="000F5879">
        <w:trPr>
          <w:trHeight w:val="1127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 w:rsidR="00141A8F" w:rsidRPr="005F06F0" w:rsidTr="000F5879">
        <w:trPr>
          <w:trHeight w:val="830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При анализе ответов респондентов, были сформулированы следующие рекомендации:</w:t>
            </w:r>
          </w:p>
          <w:p w:rsidR="00141A8F" w:rsidRDefault="00141A8F" w:rsidP="00857F36">
            <w:pPr>
              <w:pStyle w:val="af8"/>
              <w:numPr>
                <w:ilvl w:val="0"/>
                <w:numId w:val="88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>Оборудовать благоустроенные санитарно-гигиенические помещения.</w:t>
            </w:r>
          </w:p>
          <w:p w:rsidR="00141A8F" w:rsidRDefault="00141A8F" w:rsidP="00857F36">
            <w:pPr>
              <w:pStyle w:val="af8"/>
              <w:numPr>
                <w:ilvl w:val="0"/>
                <w:numId w:val="88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Проводить дискотеки. </w:t>
            </w:r>
          </w:p>
          <w:p w:rsidR="00141A8F" w:rsidRDefault="00141A8F" w:rsidP="00857F36">
            <w:pPr>
              <w:pStyle w:val="af8"/>
              <w:numPr>
                <w:ilvl w:val="0"/>
                <w:numId w:val="88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Ремонт помещений. </w:t>
            </w:r>
          </w:p>
          <w:p w:rsidR="00141A8F" w:rsidRPr="005F06F0" w:rsidRDefault="00141A8F" w:rsidP="00857F36">
            <w:pPr>
              <w:pStyle w:val="af8"/>
              <w:numPr>
                <w:ilvl w:val="0"/>
                <w:numId w:val="88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Установить кулер с водой. </w:t>
            </w:r>
          </w:p>
        </w:tc>
      </w:tr>
    </w:tbl>
    <w:p w:rsidR="00141A8F" w:rsidRDefault="00141A8F" w:rsidP="00141A8F">
      <w:pPr>
        <w:pStyle w:val="af8"/>
        <w:tabs>
          <w:tab w:val="left" w:pos="7063"/>
        </w:tabs>
        <w:jc w:val="center"/>
        <w:rPr>
          <w:b/>
        </w:rPr>
      </w:pPr>
    </w:p>
    <w:p w:rsidR="00141A8F" w:rsidRDefault="00141A8F" w:rsidP="00141A8F">
      <w:pPr>
        <w:pStyle w:val="af8"/>
        <w:jc w:val="center"/>
        <w:rPr>
          <w:b/>
        </w:rPr>
      </w:pPr>
      <w:r>
        <w:rPr>
          <w:b/>
        </w:rPr>
        <w:t>68.</w:t>
      </w:r>
      <w:r w:rsidRPr="001F1B3D">
        <w:t xml:space="preserve"> </w:t>
      </w:r>
      <w:r w:rsidRPr="001F1B3D">
        <w:rPr>
          <w:b/>
        </w:rPr>
        <w:t>МБУК «Гремячинский КИЦ»</w:t>
      </w:r>
    </w:p>
    <w:tbl>
      <w:tblPr>
        <w:tblStyle w:val="afa"/>
        <w:tblW w:w="0" w:type="auto"/>
        <w:tblInd w:w="720" w:type="dxa"/>
        <w:tblLook w:val="04A0" w:firstRow="1" w:lastRow="0" w:firstColumn="1" w:lastColumn="0" w:noHBand="0" w:noVBand="1"/>
      </w:tblPr>
      <w:tblGrid>
        <w:gridCol w:w="501"/>
        <w:gridCol w:w="3729"/>
        <w:gridCol w:w="5528"/>
      </w:tblGrid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№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Критерий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Предложения/рекомендации</w:t>
            </w:r>
          </w:p>
        </w:tc>
      </w:tr>
      <w:tr w:rsidR="00141A8F" w:rsidRPr="005F06F0" w:rsidTr="000F5879">
        <w:tc>
          <w:tcPr>
            <w:tcW w:w="551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5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1. Критерий открытости и доступности информации об организации</w:t>
            </w:r>
            <w:r>
              <w:rPr>
                <w:szCs w:val="24"/>
              </w:rPr>
              <w:t>а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pPr>
              <w:rPr>
                <w:color w:val="000000"/>
                <w:szCs w:val="27"/>
              </w:rPr>
            </w:pPr>
            <w:r w:rsidRPr="00B83641">
              <w:t xml:space="preserve">1. </w:t>
            </w:r>
            <w:r w:rsidRPr="00C3240E">
              <w:rPr>
                <w:color w:val="000000"/>
                <w:szCs w:val="27"/>
              </w:rPr>
              <w:t>Привести информацию на информационных стендах в помещении организации в соответствие перечню информации и требованиям к ней, установленным нормативными правовыми актами, а именно разместить на информационных стендах следующую информацию: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Pr="00A245CA" w:rsidRDefault="00141A8F" w:rsidP="000F5879">
            <w:pPr>
              <w:rPr>
                <w:rFonts w:ascii="Arial" w:hAnsi="Arial" w:cs="Arial"/>
                <w:b/>
                <w:bCs/>
                <w:color w:val="555555"/>
                <w:sz w:val="20"/>
                <w:szCs w:val="20"/>
                <w:shd w:val="clear" w:color="auto" w:fill="FFFFFF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</w:tc>
      </w:tr>
      <w:tr w:rsidR="00141A8F" w:rsidRPr="005F06F0" w:rsidTr="000F5879">
        <w:trPr>
          <w:trHeight w:val="1429"/>
        </w:trPr>
        <w:tc>
          <w:tcPr>
            <w:tcW w:w="551" w:type="dxa"/>
            <w:vMerge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5245" w:type="dxa"/>
            <w:vMerge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8044" w:type="dxa"/>
            <w:shd w:val="clear" w:color="auto" w:fill="auto"/>
          </w:tcPr>
          <w:p w:rsidR="00141A8F" w:rsidRPr="00A13C75" w:rsidRDefault="00141A8F" w:rsidP="000F5879">
            <w:pPr>
              <w:pStyle w:val="affffffffa"/>
              <w:ind w:firstLine="0"/>
              <w:jc w:val="both"/>
            </w:pPr>
            <w:r w:rsidRPr="00A13C75">
              <w:t>2.Обеспечить на официальном сайте наличие информации об учреждении культуры, а именно: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 полное и сокращенное наименование, место нахождения, почтовый адрес, схема проезда;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  <w:p w:rsidR="00141A8F" w:rsidRDefault="00141A8F" w:rsidP="000F5879"/>
          <w:p w:rsidR="00141A8F" w:rsidRDefault="00141A8F" w:rsidP="000F5879">
            <w:r w:rsidRPr="00DF1885">
              <w:t>Обеспечить наличие и функционирование на официальном</w:t>
            </w:r>
            <w:r>
              <w:t xml:space="preserve"> сайте организации дистанционного</w:t>
            </w:r>
            <w:r w:rsidRPr="00DF1885">
              <w:t xml:space="preserve"> способ</w:t>
            </w:r>
            <w:r>
              <w:t>а</w:t>
            </w:r>
            <w:r w:rsidRPr="00DF1885">
              <w:t xml:space="preserve"> взаи</w:t>
            </w:r>
            <w:r>
              <w:t>модействия с получателями услуг:</w:t>
            </w:r>
          </w:p>
          <w:p w:rsidR="00141A8F" w:rsidRDefault="00141A8F" w:rsidP="000F5879">
            <w:r>
              <w:t>- телефон</w:t>
            </w:r>
          </w:p>
          <w:p w:rsidR="00141A8F" w:rsidRDefault="00141A8F" w:rsidP="000F5879">
            <w:r>
              <w:t>- электронной почты</w:t>
            </w:r>
          </w:p>
          <w:p w:rsidR="00141A8F" w:rsidRPr="00D80C67" w:rsidRDefault="00141A8F" w:rsidP="000F5879">
            <w:r>
              <w:t>-</w:t>
            </w:r>
            <w:r w:rsidRPr="00D80C67">
              <w:t> обеспечение технической возможности выражения получателем услуг мнения о качестве условий оказания услуг (наличие анкеты для опроса граждан или гиперссылки на нее);</w:t>
            </w:r>
          </w:p>
          <w:p w:rsidR="00141A8F" w:rsidRPr="00D80C67" w:rsidRDefault="00141A8F" w:rsidP="000F5879">
            <w:r w:rsidRPr="00D80C67">
              <w:t>- электронного сервиса: форма для подачи электронного обращения/жалобы/ предложения;</w:t>
            </w:r>
          </w:p>
          <w:p w:rsidR="00141A8F" w:rsidRPr="00D80C67" w:rsidRDefault="00141A8F" w:rsidP="000F5879">
            <w:r w:rsidRPr="00D80C67">
              <w:t>- электронного сервиса: получение консультации по оказываемым услугам;</w:t>
            </w:r>
          </w:p>
          <w:p w:rsidR="00141A8F" w:rsidRDefault="00141A8F" w:rsidP="000F5879">
            <w:r w:rsidRPr="00D80C67">
              <w:t>- иного электронного сервиса</w:t>
            </w:r>
          </w:p>
          <w:p w:rsidR="00141A8F" w:rsidRDefault="00141A8F" w:rsidP="000F5879">
            <w:r>
              <w:t xml:space="preserve"> </w:t>
            </w:r>
            <w:r w:rsidRPr="00DF1885">
              <w:t>- электронного сервиса: раздел «Часто задаваемые вопросы»;</w:t>
            </w:r>
          </w:p>
          <w:p w:rsidR="00141A8F" w:rsidRPr="00DF1885" w:rsidRDefault="00141A8F" w:rsidP="000F5879"/>
          <w:p w:rsidR="00141A8F" w:rsidRDefault="00141A8F" w:rsidP="000F5879">
            <w:r w:rsidRPr="00E36D36">
              <w:t>Обеспечить наличие и функционирование на официальном сайте организации альтернативной версии официального сайта организации в сети «Интернет» для инвалидов по зрению.</w:t>
            </w:r>
          </w:p>
          <w:p w:rsidR="00141A8F" w:rsidRPr="00B83641" w:rsidRDefault="00141A8F" w:rsidP="000F5879"/>
        </w:tc>
      </w:tr>
      <w:tr w:rsidR="00141A8F" w:rsidRPr="005F06F0" w:rsidTr="000F5879">
        <w:trPr>
          <w:trHeight w:val="725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5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A245CA">
              <w:t>2. Критерий комфортности условий предоставления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</w:pPr>
            <w:r w:rsidRPr="00DB59C6">
              <w:t>Для повышения комфортности предоставлен</w:t>
            </w:r>
            <w:r>
              <w:t>ия услуг обеспечить в учреждении:</w:t>
            </w:r>
          </w:p>
          <w:p w:rsidR="00141A8F" w:rsidRPr="00A13C75" w:rsidRDefault="00141A8F" w:rsidP="000F5879">
            <w:pPr>
              <w:pStyle w:val="af8"/>
              <w:ind w:left="0"/>
            </w:pPr>
            <w:r>
              <w:t xml:space="preserve">- </w:t>
            </w:r>
            <w:r w:rsidRPr="00A13C75">
              <w:t>доступность питьевой воды</w:t>
            </w:r>
          </w:p>
          <w:p w:rsidR="00141A8F" w:rsidRPr="00A13C75" w:rsidRDefault="00141A8F" w:rsidP="000F5879">
            <w:pPr>
              <w:pStyle w:val="af8"/>
              <w:ind w:left="0"/>
            </w:pPr>
            <w:r w:rsidRPr="00A13C75">
              <w:t>- наличие и доступность санитарно-гигиенических помещений (чистота помещений, наличие мыла, воды, туалетной бумаги и пр.);</w:t>
            </w:r>
          </w:p>
          <w:p w:rsidR="00141A8F" w:rsidRPr="00A13C75" w:rsidRDefault="00141A8F" w:rsidP="000F5879">
            <w:pPr>
              <w:pStyle w:val="af8"/>
              <w:ind w:left="0"/>
            </w:pPr>
            <w:r>
              <w:t xml:space="preserve">- </w:t>
            </w:r>
            <w:r w:rsidRPr="00A13C75">
              <w:t>санитарное состояние помещений организаций</w:t>
            </w:r>
          </w:p>
          <w:p w:rsidR="00141A8F" w:rsidRPr="00A245CA" w:rsidRDefault="00141A8F" w:rsidP="000F5879">
            <w:pPr>
              <w:pStyle w:val="af8"/>
              <w:ind w:left="0"/>
            </w:pPr>
            <w:r w:rsidRPr="00A245CA">
              <w:t>-возможность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  <w:r>
              <w:t>.</w:t>
            </w:r>
          </w:p>
        </w:tc>
      </w:tr>
      <w:tr w:rsidR="00141A8F" w:rsidRPr="005F06F0" w:rsidTr="000F5879">
        <w:trPr>
          <w:trHeight w:val="2544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r w:rsidRPr="00FA2A62">
              <w:t>Обеспечить в учреждении условия доступности, позволяющие получать услуги инвалидам наравне с другими:</w:t>
            </w:r>
          </w:p>
          <w:p w:rsidR="00141A8F" w:rsidRDefault="00141A8F" w:rsidP="000F5879">
            <w:r>
              <w:t xml:space="preserve">- </w:t>
            </w:r>
            <w:r w:rsidRPr="00FA2A62">
              <w:t>оборудовать парковочные места для инвалидов;</w:t>
            </w:r>
          </w:p>
          <w:p w:rsidR="00141A8F" w:rsidRDefault="00141A8F" w:rsidP="000F5879">
            <w:r>
              <w:t xml:space="preserve">- </w:t>
            </w:r>
            <w:r w:rsidRPr="00F842C0">
              <w:t>адаптировать лифты, поручни, расширить дверные проемы;</w:t>
            </w:r>
          </w:p>
          <w:p w:rsidR="00141A8F" w:rsidRDefault="00141A8F" w:rsidP="000F5879">
            <w:r w:rsidRPr="00FA2A62">
              <w:t>- обеспечить наличие сменных кресел-колясок;</w:t>
            </w:r>
          </w:p>
          <w:p w:rsidR="00141A8F" w:rsidRDefault="00141A8F" w:rsidP="000F5879">
            <w:r>
              <w:t xml:space="preserve">- </w:t>
            </w:r>
            <w:r w:rsidRPr="00F842C0">
              <w:t>организовать специально оборудованные санитарно-гигиенические помещения в организации.</w:t>
            </w:r>
          </w:p>
          <w:p w:rsidR="00141A8F" w:rsidRDefault="00141A8F" w:rsidP="000F5879">
            <w:r w:rsidRPr="00F842C0">
              <w:t>- обеспечить дублирование для инвалидов по слуху и зрению звуковой и зрительной информации</w:t>
            </w:r>
          </w:p>
          <w:p w:rsidR="00141A8F" w:rsidRDefault="00141A8F" w:rsidP="000F5879">
            <w:r w:rsidRPr="00F842C0">
              <w:t>- обеспечить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141A8F" w:rsidRDefault="00141A8F" w:rsidP="000F5879">
            <w:r w:rsidRPr="00FA2A62">
              <w:t>- обеспечить возможность предоставления инвалидам по слуху (слуху и зрению) услуг сурдопереводчика (тифлосурдопереводчика);</w:t>
            </w:r>
          </w:p>
          <w:p w:rsidR="00141A8F" w:rsidRDefault="00141A8F" w:rsidP="000F5879">
            <w:r w:rsidRPr="00FA2A62">
              <w:t>- работникам организации рекомендуется пройти обучение (инструктирование, возможность сопровождения работниками организации) по работе с инвалидами.</w:t>
            </w:r>
          </w:p>
          <w:p w:rsidR="00141A8F" w:rsidRPr="005F06F0" w:rsidRDefault="00141A8F" w:rsidP="000F5879">
            <w:r>
              <w:t xml:space="preserve">- </w:t>
            </w:r>
            <w:r w:rsidRPr="00F842C0">
              <w:t>предоставить возможность предоставления услуги в дистанционном режиме или на дому.</w:t>
            </w:r>
          </w:p>
        </w:tc>
      </w:tr>
      <w:tr w:rsidR="00141A8F" w:rsidRPr="005F06F0" w:rsidTr="000F5879">
        <w:trPr>
          <w:trHeight w:val="1127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 w:rsidR="00141A8F" w:rsidRPr="005F06F0" w:rsidTr="000F5879">
        <w:trPr>
          <w:trHeight w:val="830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Рекомендаций нет.</w:t>
            </w:r>
          </w:p>
        </w:tc>
      </w:tr>
    </w:tbl>
    <w:p w:rsidR="00141A8F" w:rsidRDefault="00141A8F" w:rsidP="00141A8F">
      <w:pPr>
        <w:pStyle w:val="af8"/>
        <w:jc w:val="center"/>
        <w:rPr>
          <w:b/>
        </w:rPr>
      </w:pPr>
    </w:p>
    <w:p w:rsidR="00141A8F" w:rsidRDefault="00141A8F" w:rsidP="00141A8F">
      <w:pPr>
        <w:pStyle w:val="af8"/>
        <w:jc w:val="center"/>
        <w:rPr>
          <w:b/>
        </w:rPr>
      </w:pPr>
      <w:r>
        <w:rPr>
          <w:b/>
        </w:rPr>
        <w:t>69.</w:t>
      </w:r>
      <w:r w:rsidRPr="006A5645">
        <w:t xml:space="preserve"> </w:t>
      </w:r>
      <w:r w:rsidRPr="006A5645">
        <w:rPr>
          <w:b/>
        </w:rPr>
        <w:t>МБУ «Ильинский КИЦ»</w:t>
      </w:r>
    </w:p>
    <w:tbl>
      <w:tblPr>
        <w:tblStyle w:val="afa"/>
        <w:tblW w:w="0" w:type="auto"/>
        <w:tblInd w:w="720" w:type="dxa"/>
        <w:tblLook w:val="04A0" w:firstRow="1" w:lastRow="0" w:firstColumn="1" w:lastColumn="0" w:noHBand="0" w:noVBand="1"/>
      </w:tblPr>
      <w:tblGrid>
        <w:gridCol w:w="501"/>
        <w:gridCol w:w="3729"/>
        <w:gridCol w:w="5528"/>
      </w:tblGrid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№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Критерий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Предложения/рекомендации</w:t>
            </w:r>
          </w:p>
        </w:tc>
      </w:tr>
      <w:tr w:rsidR="00141A8F" w:rsidRPr="005F06F0" w:rsidTr="000F5879">
        <w:tc>
          <w:tcPr>
            <w:tcW w:w="551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5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1. Критерий открытости и доступности информации об организации</w:t>
            </w:r>
            <w:r>
              <w:rPr>
                <w:szCs w:val="24"/>
              </w:rPr>
              <w:t>а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pPr>
              <w:rPr>
                <w:color w:val="000000"/>
                <w:szCs w:val="27"/>
              </w:rPr>
            </w:pPr>
            <w:r w:rsidRPr="00B83641">
              <w:t xml:space="preserve">1. </w:t>
            </w:r>
            <w:r w:rsidRPr="00C3240E">
              <w:rPr>
                <w:color w:val="000000"/>
                <w:szCs w:val="27"/>
              </w:rPr>
              <w:t>Привести информацию на информационных стендах в помещении организации в соответствие перечню информации и требованиям к ней, установленным нормативными правовыми актами, а именно разместить на информационных стендах следующую информацию: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Pr="00A245CA" w:rsidRDefault="00141A8F" w:rsidP="000F5879">
            <w:pPr>
              <w:rPr>
                <w:rFonts w:ascii="Arial" w:hAnsi="Arial" w:cs="Arial"/>
                <w:b/>
                <w:bCs/>
                <w:color w:val="555555"/>
                <w:sz w:val="20"/>
                <w:szCs w:val="20"/>
                <w:shd w:val="clear" w:color="auto" w:fill="FFFFFF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</w:tc>
      </w:tr>
      <w:tr w:rsidR="00141A8F" w:rsidRPr="005F06F0" w:rsidTr="000F5879">
        <w:trPr>
          <w:trHeight w:val="1429"/>
        </w:trPr>
        <w:tc>
          <w:tcPr>
            <w:tcW w:w="551" w:type="dxa"/>
            <w:vMerge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5245" w:type="dxa"/>
            <w:vMerge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8044" w:type="dxa"/>
            <w:shd w:val="clear" w:color="auto" w:fill="auto"/>
          </w:tcPr>
          <w:p w:rsidR="00141A8F" w:rsidRPr="00A13C75" w:rsidRDefault="00141A8F" w:rsidP="000F5879">
            <w:pPr>
              <w:pStyle w:val="affffffffa"/>
              <w:ind w:firstLine="0"/>
              <w:jc w:val="both"/>
            </w:pPr>
            <w:r w:rsidRPr="00A13C75">
              <w:t>2.Обеспечить на официальном сайте наличие информации об учреждении культуры, а именно: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 полное и сокращенное наименование, место нахождения, почтовый адрес, схема проезда;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  <w:p w:rsidR="00141A8F" w:rsidRDefault="00141A8F" w:rsidP="000F5879"/>
          <w:p w:rsidR="00141A8F" w:rsidRDefault="00141A8F" w:rsidP="000F5879">
            <w:r w:rsidRPr="00DF1885">
              <w:t>Обеспечить наличие и функционирование на официальном</w:t>
            </w:r>
            <w:r>
              <w:t xml:space="preserve"> сайте организации дистанционного</w:t>
            </w:r>
            <w:r w:rsidRPr="00DF1885">
              <w:t xml:space="preserve"> способ</w:t>
            </w:r>
            <w:r>
              <w:t>а</w:t>
            </w:r>
            <w:r w:rsidRPr="00DF1885">
              <w:t xml:space="preserve"> взаи</w:t>
            </w:r>
            <w:r>
              <w:t>модействия с получателями услуг:</w:t>
            </w:r>
          </w:p>
          <w:p w:rsidR="00141A8F" w:rsidRDefault="00141A8F" w:rsidP="000F5879">
            <w:r>
              <w:t>- телефон</w:t>
            </w:r>
          </w:p>
          <w:p w:rsidR="00141A8F" w:rsidRDefault="00141A8F" w:rsidP="000F5879">
            <w:r>
              <w:t>- электронной почты</w:t>
            </w:r>
          </w:p>
          <w:p w:rsidR="00141A8F" w:rsidRPr="00D80C67" w:rsidRDefault="00141A8F" w:rsidP="000F5879">
            <w:r>
              <w:t>-</w:t>
            </w:r>
            <w:r w:rsidRPr="00D80C67">
              <w:t> обеспечение технической возможности выражения получателем услуг мнения о качестве условий оказания услуг (наличие анкеты для опроса граждан или гиперссылки на нее);</w:t>
            </w:r>
          </w:p>
          <w:p w:rsidR="00141A8F" w:rsidRPr="00D80C67" w:rsidRDefault="00141A8F" w:rsidP="000F5879">
            <w:r w:rsidRPr="00D80C67">
              <w:t>- электронного сервиса: форма для подачи электронного обращения/жалобы/ предложения;</w:t>
            </w:r>
          </w:p>
          <w:p w:rsidR="00141A8F" w:rsidRPr="00D80C67" w:rsidRDefault="00141A8F" w:rsidP="000F5879">
            <w:r w:rsidRPr="00D80C67">
              <w:t>- электронного сервиса: получение консультации по оказываемым услугам;</w:t>
            </w:r>
          </w:p>
          <w:p w:rsidR="00141A8F" w:rsidRDefault="00141A8F" w:rsidP="000F5879">
            <w:r w:rsidRPr="00D80C67">
              <w:t>- иного электронного сервиса</w:t>
            </w:r>
          </w:p>
          <w:p w:rsidR="00141A8F" w:rsidRDefault="00141A8F" w:rsidP="000F5879">
            <w:r>
              <w:t xml:space="preserve"> </w:t>
            </w:r>
            <w:r w:rsidRPr="00DF1885">
              <w:t>- электронного сервиса: раздел «Часто задаваемые вопросы»;</w:t>
            </w:r>
          </w:p>
          <w:p w:rsidR="00141A8F" w:rsidRPr="00DF1885" w:rsidRDefault="00141A8F" w:rsidP="000F5879"/>
          <w:p w:rsidR="00141A8F" w:rsidRDefault="00141A8F" w:rsidP="000F5879">
            <w:r w:rsidRPr="00E36D36">
              <w:t>Обеспечить наличие и функционирование на официальном сайте организации альтернативной версии официального сайта организации в сети «Интернет» для инвалидов по зрению.</w:t>
            </w:r>
          </w:p>
          <w:p w:rsidR="00141A8F" w:rsidRPr="00B83641" w:rsidRDefault="00141A8F" w:rsidP="000F5879"/>
        </w:tc>
      </w:tr>
      <w:tr w:rsidR="00141A8F" w:rsidRPr="005F06F0" w:rsidTr="000F5879">
        <w:trPr>
          <w:trHeight w:val="725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5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A245CA">
              <w:t>2. Критерий комфортности условий предоставления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</w:pPr>
            <w:r w:rsidRPr="00DB59C6">
              <w:t>Для повышения комфортности предоставлен</w:t>
            </w:r>
            <w:r>
              <w:t>ия услуг обеспечить в учреждении:</w:t>
            </w:r>
          </w:p>
          <w:p w:rsidR="00141A8F" w:rsidRPr="00A13C75" w:rsidRDefault="00141A8F" w:rsidP="000F5879">
            <w:pPr>
              <w:pStyle w:val="af8"/>
              <w:ind w:left="0"/>
            </w:pPr>
            <w:r>
              <w:t xml:space="preserve">- </w:t>
            </w:r>
            <w:r w:rsidRPr="00A13C75">
              <w:t>доступность питьевой воды</w:t>
            </w:r>
          </w:p>
          <w:p w:rsidR="00141A8F" w:rsidRPr="00A245CA" w:rsidRDefault="00141A8F" w:rsidP="000F5879">
            <w:pPr>
              <w:pStyle w:val="af8"/>
              <w:ind w:left="0"/>
            </w:pPr>
            <w:r w:rsidRPr="00A245CA">
              <w:t>-возможность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  <w:r>
              <w:t>.</w:t>
            </w:r>
          </w:p>
        </w:tc>
      </w:tr>
      <w:tr w:rsidR="00141A8F" w:rsidRPr="005F06F0" w:rsidTr="000F5879">
        <w:trPr>
          <w:trHeight w:val="2544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r w:rsidRPr="00FA2A62">
              <w:t>Обеспечить в учреждении условия доступности, позволяющие получать услуги инвалидам наравне с другими:</w:t>
            </w:r>
          </w:p>
          <w:p w:rsidR="00141A8F" w:rsidRDefault="00141A8F" w:rsidP="000F5879">
            <w:r>
              <w:t xml:space="preserve">- </w:t>
            </w:r>
            <w:r w:rsidRPr="00FA2A62">
              <w:t>оборудовать парковочные места для инвалидов;</w:t>
            </w:r>
          </w:p>
          <w:p w:rsidR="00141A8F" w:rsidRDefault="00141A8F" w:rsidP="000F5879">
            <w:r w:rsidRPr="00FA2A62">
              <w:t>- обеспечить наличие сменных кресел-колясок;</w:t>
            </w:r>
          </w:p>
          <w:p w:rsidR="00141A8F" w:rsidRDefault="00141A8F" w:rsidP="000F5879">
            <w:r w:rsidRPr="00F842C0">
              <w:t>- обеспечить дублирование для инвалидов по слуху и зрению звуковой и зрительной информации</w:t>
            </w:r>
          </w:p>
          <w:p w:rsidR="00141A8F" w:rsidRDefault="00141A8F" w:rsidP="000F5879">
            <w:r w:rsidRPr="00F842C0">
              <w:t>- обеспечить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141A8F" w:rsidRDefault="00141A8F" w:rsidP="000F5879">
            <w:r w:rsidRPr="00FA2A62">
              <w:t>- обеспечить возможность предоставления инвалидам по слуху (слуху и зрению) услуг сурдопереводчика (тифлосурдопереводчика);</w:t>
            </w:r>
          </w:p>
          <w:p w:rsidR="00141A8F" w:rsidRDefault="00141A8F" w:rsidP="000F5879">
            <w:r w:rsidRPr="00FA2A62">
              <w:t>- работникам организации рекомендуется пройти обучение (инструктирование, возможность сопровождения работниками организации) по работе с инвалидами.</w:t>
            </w:r>
          </w:p>
          <w:p w:rsidR="00141A8F" w:rsidRPr="005F06F0" w:rsidRDefault="00141A8F" w:rsidP="000F5879">
            <w:r>
              <w:t xml:space="preserve">- </w:t>
            </w:r>
            <w:r w:rsidRPr="00F842C0">
              <w:t>предоставить возможность предоставления услуги в дистанционном режиме или на дому.</w:t>
            </w:r>
          </w:p>
        </w:tc>
      </w:tr>
      <w:tr w:rsidR="00141A8F" w:rsidRPr="005F06F0" w:rsidTr="000F5879">
        <w:trPr>
          <w:trHeight w:val="1127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 w:rsidR="00141A8F" w:rsidRPr="005F06F0" w:rsidTr="000F5879">
        <w:trPr>
          <w:trHeight w:val="830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При анализе ответов респондентов, были сформулированы следующие рекомендации:</w:t>
            </w:r>
          </w:p>
          <w:p w:rsidR="00141A8F" w:rsidRDefault="00141A8F" w:rsidP="00857F36">
            <w:pPr>
              <w:pStyle w:val="af8"/>
              <w:numPr>
                <w:ilvl w:val="0"/>
                <w:numId w:val="89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Построить зрительный зал. </w:t>
            </w:r>
          </w:p>
          <w:p w:rsidR="00141A8F" w:rsidRPr="005F06F0" w:rsidRDefault="00141A8F" w:rsidP="00857F36">
            <w:pPr>
              <w:pStyle w:val="af8"/>
              <w:numPr>
                <w:ilvl w:val="0"/>
                <w:numId w:val="89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Обустройство буфета, кабинетов для занятий. </w:t>
            </w:r>
          </w:p>
        </w:tc>
      </w:tr>
    </w:tbl>
    <w:p w:rsidR="00141A8F" w:rsidRDefault="00141A8F" w:rsidP="00141A8F">
      <w:pPr>
        <w:pStyle w:val="af8"/>
        <w:jc w:val="center"/>
        <w:rPr>
          <w:b/>
        </w:rPr>
      </w:pPr>
    </w:p>
    <w:p w:rsidR="00141A8F" w:rsidRDefault="00141A8F" w:rsidP="00141A8F">
      <w:pPr>
        <w:pStyle w:val="af8"/>
        <w:jc w:val="center"/>
        <w:rPr>
          <w:b/>
        </w:rPr>
      </w:pPr>
      <w:r>
        <w:rPr>
          <w:b/>
        </w:rPr>
        <w:t>70.</w:t>
      </w:r>
      <w:r w:rsidRPr="001215A2">
        <w:t xml:space="preserve"> </w:t>
      </w:r>
      <w:r w:rsidRPr="001215A2">
        <w:rPr>
          <w:b/>
        </w:rPr>
        <w:t>МБУ «Мостовский культурно-информационный центр»</w:t>
      </w:r>
    </w:p>
    <w:tbl>
      <w:tblPr>
        <w:tblStyle w:val="afa"/>
        <w:tblW w:w="0" w:type="auto"/>
        <w:tblInd w:w="720" w:type="dxa"/>
        <w:tblLook w:val="04A0" w:firstRow="1" w:lastRow="0" w:firstColumn="1" w:lastColumn="0" w:noHBand="0" w:noVBand="1"/>
      </w:tblPr>
      <w:tblGrid>
        <w:gridCol w:w="501"/>
        <w:gridCol w:w="3729"/>
        <w:gridCol w:w="5528"/>
      </w:tblGrid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№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Критерий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Предложения/рекомендации</w:t>
            </w:r>
          </w:p>
        </w:tc>
      </w:tr>
      <w:tr w:rsidR="00141A8F" w:rsidRPr="005F06F0" w:rsidTr="000F5879">
        <w:tc>
          <w:tcPr>
            <w:tcW w:w="551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5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1. Критерий открытости и доступности информации об организации</w:t>
            </w:r>
            <w:r>
              <w:rPr>
                <w:szCs w:val="24"/>
              </w:rPr>
              <w:t>а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pPr>
              <w:rPr>
                <w:color w:val="000000"/>
                <w:szCs w:val="27"/>
              </w:rPr>
            </w:pPr>
            <w:r w:rsidRPr="00B83641">
              <w:t xml:space="preserve">1. </w:t>
            </w:r>
            <w:r w:rsidRPr="00C3240E">
              <w:rPr>
                <w:color w:val="000000"/>
                <w:szCs w:val="27"/>
              </w:rPr>
              <w:t>Привести информацию на информационных стендах в помещении организации в соответствие перечню информации и требованиям к ней, установленным нормативными правовыми актами, а именно разместить на информационных стендах следующую информацию: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 xml:space="preserve"> 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Pr="00A245CA" w:rsidRDefault="00141A8F" w:rsidP="000F5879">
            <w:pPr>
              <w:rPr>
                <w:rFonts w:ascii="Arial" w:hAnsi="Arial" w:cs="Arial"/>
                <w:b/>
                <w:bCs/>
                <w:color w:val="555555"/>
                <w:sz w:val="20"/>
                <w:szCs w:val="20"/>
                <w:shd w:val="clear" w:color="auto" w:fill="FFFFFF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</w:tc>
      </w:tr>
      <w:tr w:rsidR="00141A8F" w:rsidRPr="005F06F0" w:rsidTr="000F5879">
        <w:trPr>
          <w:trHeight w:val="1429"/>
        </w:trPr>
        <w:tc>
          <w:tcPr>
            <w:tcW w:w="551" w:type="dxa"/>
            <w:vMerge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5245" w:type="dxa"/>
            <w:vMerge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8044" w:type="dxa"/>
            <w:shd w:val="clear" w:color="auto" w:fill="auto"/>
          </w:tcPr>
          <w:p w:rsidR="00141A8F" w:rsidRPr="00A13C75" w:rsidRDefault="00141A8F" w:rsidP="000F5879">
            <w:pPr>
              <w:pStyle w:val="affffffffa"/>
              <w:ind w:firstLine="0"/>
              <w:jc w:val="both"/>
            </w:pPr>
            <w:r w:rsidRPr="00A13C75">
              <w:t>2.Обеспечить на официальном сайте наличие информации об учреждении культуры, а именно: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 полное и сокращенное наименование, место нахождения, почтовый адрес, схема проезда;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  <w:p w:rsidR="00141A8F" w:rsidRDefault="00141A8F" w:rsidP="000F5879"/>
          <w:p w:rsidR="00141A8F" w:rsidRDefault="00141A8F" w:rsidP="000F5879">
            <w:r w:rsidRPr="00DF1885">
              <w:t>Обеспечить наличие и функционирование на официальном</w:t>
            </w:r>
            <w:r>
              <w:t xml:space="preserve"> сайте организации дистанционного</w:t>
            </w:r>
            <w:r w:rsidRPr="00DF1885">
              <w:t xml:space="preserve"> способ</w:t>
            </w:r>
            <w:r>
              <w:t>а</w:t>
            </w:r>
            <w:r w:rsidRPr="00DF1885">
              <w:t xml:space="preserve"> взаи</w:t>
            </w:r>
            <w:r>
              <w:t>модействия с получателями услуг:</w:t>
            </w:r>
          </w:p>
          <w:p w:rsidR="00141A8F" w:rsidRDefault="00141A8F" w:rsidP="000F5879">
            <w:r>
              <w:t>- телефон</w:t>
            </w:r>
          </w:p>
          <w:p w:rsidR="00141A8F" w:rsidRDefault="00141A8F" w:rsidP="000F5879">
            <w:r>
              <w:t>- электронной почты</w:t>
            </w:r>
          </w:p>
          <w:p w:rsidR="00141A8F" w:rsidRPr="00D80C67" w:rsidRDefault="00141A8F" w:rsidP="000F5879">
            <w:r>
              <w:t>-</w:t>
            </w:r>
            <w:r w:rsidRPr="00D80C67">
              <w:t> обеспечение технической возможности выражения получателем услуг мнения о качестве условий оказания услуг (наличие анкеты для опроса граждан или гиперссылки на нее);</w:t>
            </w:r>
          </w:p>
          <w:p w:rsidR="00141A8F" w:rsidRPr="00D80C67" w:rsidRDefault="00141A8F" w:rsidP="000F5879">
            <w:r w:rsidRPr="00D80C67">
              <w:t>- электронного сервиса: форма для подачи электронного обращения/жалобы/ предложения;</w:t>
            </w:r>
          </w:p>
          <w:p w:rsidR="00141A8F" w:rsidRPr="00D80C67" w:rsidRDefault="00141A8F" w:rsidP="000F5879">
            <w:r w:rsidRPr="00D80C67">
              <w:t>- электронного сервиса: получение консультации по оказываемым услугам;</w:t>
            </w:r>
          </w:p>
          <w:p w:rsidR="00141A8F" w:rsidRDefault="00141A8F" w:rsidP="000F5879">
            <w:r w:rsidRPr="00D80C67">
              <w:t>- иного электронного сервиса</w:t>
            </w:r>
          </w:p>
          <w:p w:rsidR="00141A8F" w:rsidRDefault="00141A8F" w:rsidP="000F5879">
            <w:r>
              <w:t xml:space="preserve"> </w:t>
            </w:r>
            <w:r w:rsidRPr="00DF1885">
              <w:t>- электронного сервиса: раздел «Часто задаваемые вопросы»;</w:t>
            </w:r>
          </w:p>
          <w:p w:rsidR="00141A8F" w:rsidRPr="00DF1885" w:rsidRDefault="00141A8F" w:rsidP="000F5879"/>
          <w:p w:rsidR="00141A8F" w:rsidRDefault="00141A8F" w:rsidP="000F5879">
            <w:r w:rsidRPr="00E36D36">
              <w:t>Обеспечить наличие и функционирование на официальном сайте организации альтернативной версии официального сайта организации в сети «Интернет» для инвалидов по зрению.</w:t>
            </w:r>
          </w:p>
          <w:p w:rsidR="00141A8F" w:rsidRPr="00B83641" w:rsidRDefault="00141A8F" w:rsidP="000F5879"/>
        </w:tc>
      </w:tr>
      <w:tr w:rsidR="00141A8F" w:rsidRPr="005F06F0" w:rsidTr="000F5879">
        <w:trPr>
          <w:trHeight w:val="725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5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A245CA">
              <w:t>2. Критерий комфортности условий предоставления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</w:pPr>
            <w:r w:rsidRPr="00DB59C6">
              <w:t>Для повышения комфортности предоставлен</w:t>
            </w:r>
            <w:r>
              <w:t>ия услуг обеспечить в учреждении:</w:t>
            </w:r>
          </w:p>
          <w:p w:rsidR="00141A8F" w:rsidRPr="00A13C75" w:rsidRDefault="00141A8F" w:rsidP="000F5879">
            <w:pPr>
              <w:pStyle w:val="af8"/>
              <w:ind w:left="0"/>
            </w:pPr>
            <w:r>
              <w:t xml:space="preserve">- </w:t>
            </w:r>
            <w:r w:rsidRPr="00A13C75">
              <w:t>доступность питьевой воды</w:t>
            </w:r>
          </w:p>
          <w:p w:rsidR="00141A8F" w:rsidRPr="00A245CA" w:rsidRDefault="00141A8F" w:rsidP="000F5879">
            <w:pPr>
              <w:pStyle w:val="af8"/>
              <w:ind w:left="0"/>
            </w:pPr>
            <w:r w:rsidRPr="00A245CA">
              <w:t>-возможность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  <w:r>
              <w:t>.</w:t>
            </w:r>
          </w:p>
        </w:tc>
      </w:tr>
      <w:tr w:rsidR="00141A8F" w:rsidRPr="005F06F0" w:rsidTr="000F5879">
        <w:trPr>
          <w:trHeight w:val="2544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r w:rsidRPr="00FA2A62">
              <w:t>Обеспечить в учреждении условия доступности, позволяющие получать услуги инвалидам наравне с другими:</w:t>
            </w:r>
          </w:p>
          <w:p w:rsidR="00141A8F" w:rsidRDefault="00141A8F" w:rsidP="000F5879">
            <w:r w:rsidRPr="00FA2A62">
              <w:t>-</w:t>
            </w:r>
            <w:r w:rsidRPr="00F842C0">
              <w:t xml:space="preserve"> оборудовать входные группы пандусами/подъемными платформами</w:t>
            </w:r>
          </w:p>
          <w:p w:rsidR="00141A8F" w:rsidRDefault="00141A8F" w:rsidP="000F5879">
            <w:r>
              <w:t xml:space="preserve">- </w:t>
            </w:r>
            <w:r w:rsidRPr="00FA2A62">
              <w:t>оборудовать парковочные места для инвалидов;</w:t>
            </w:r>
          </w:p>
          <w:p w:rsidR="00141A8F" w:rsidRDefault="00141A8F" w:rsidP="000F5879">
            <w:r>
              <w:t xml:space="preserve">- </w:t>
            </w:r>
            <w:r w:rsidRPr="00F842C0">
              <w:t>адаптировать лифты, поручни, расширить дверные проемы;</w:t>
            </w:r>
          </w:p>
          <w:p w:rsidR="00141A8F" w:rsidRDefault="00141A8F" w:rsidP="000F5879">
            <w:r w:rsidRPr="00FA2A62">
              <w:t>- обеспечить наличие сменных кресел-колясок;</w:t>
            </w:r>
          </w:p>
          <w:p w:rsidR="00141A8F" w:rsidRDefault="00141A8F" w:rsidP="000F5879">
            <w:r>
              <w:t xml:space="preserve">- </w:t>
            </w:r>
            <w:r w:rsidRPr="00F842C0">
              <w:t>организовать специально оборудованные санитарно-гигиенические помещения в организации.</w:t>
            </w:r>
          </w:p>
          <w:p w:rsidR="00141A8F" w:rsidRDefault="00141A8F" w:rsidP="000F5879">
            <w:r w:rsidRPr="00F842C0">
              <w:t>- обеспечить дублирование для инвалидов по слуху и зрению звуковой и зрительной информации</w:t>
            </w:r>
          </w:p>
          <w:p w:rsidR="00141A8F" w:rsidRDefault="00141A8F" w:rsidP="000F5879">
            <w:r w:rsidRPr="00F842C0">
              <w:t>- обеспечить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141A8F" w:rsidRDefault="00141A8F" w:rsidP="000F5879">
            <w:r w:rsidRPr="00FA2A62">
              <w:t>- обеспечить возможность предоставления инвалидам по слуху (слуху и зрению) услуг сурдопереводчика (тифлосурдопереводчика);</w:t>
            </w:r>
          </w:p>
          <w:p w:rsidR="00141A8F" w:rsidRDefault="00141A8F" w:rsidP="000F5879">
            <w:r w:rsidRPr="00FA2A62">
              <w:t>- работникам организации рекомендуется пройти обучение (инструктирование, возможность сопровождения работниками организации) по работе с инвалидами.</w:t>
            </w:r>
          </w:p>
          <w:p w:rsidR="00141A8F" w:rsidRPr="005F06F0" w:rsidRDefault="00141A8F" w:rsidP="000F5879">
            <w:r>
              <w:t xml:space="preserve">- </w:t>
            </w:r>
            <w:r w:rsidRPr="00F842C0">
              <w:t>предоставить возможность предоставления услуги в дистанционном режиме или на дому.</w:t>
            </w:r>
          </w:p>
        </w:tc>
      </w:tr>
      <w:tr w:rsidR="00141A8F" w:rsidRPr="005F06F0" w:rsidTr="000F5879">
        <w:trPr>
          <w:trHeight w:val="1127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 w:rsidR="00141A8F" w:rsidRPr="005F06F0" w:rsidTr="000F5879">
        <w:trPr>
          <w:trHeight w:val="830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При анализе ответов респондентов, были сформулированы следующие рекомендации:</w:t>
            </w:r>
          </w:p>
          <w:p w:rsidR="00141A8F" w:rsidRDefault="00141A8F" w:rsidP="00857F36">
            <w:pPr>
              <w:pStyle w:val="af8"/>
              <w:numPr>
                <w:ilvl w:val="0"/>
                <w:numId w:val="90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>Новое здание.</w:t>
            </w:r>
          </w:p>
          <w:p w:rsidR="00141A8F" w:rsidRPr="005F06F0" w:rsidRDefault="00141A8F" w:rsidP="00857F36">
            <w:pPr>
              <w:pStyle w:val="af8"/>
              <w:numPr>
                <w:ilvl w:val="0"/>
                <w:numId w:val="90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Строительство зрительного зала. </w:t>
            </w:r>
          </w:p>
        </w:tc>
      </w:tr>
    </w:tbl>
    <w:p w:rsidR="00141A8F" w:rsidRDefault="00141A8F" w:rsidP="00141A8F">
      <w:pPr>
        <w:pStyle w:val="af8"/>
        <w:jc w:val="center"/>
        <w:rPr>
          <w:b/>
        </w:rPr>
      </w:pPr>
    </w:p>
    <w:p w:rsidR="00141A8F" w:rsidRDefault="00141A8F" w:rsidP="00141A8F">
      <w:pPr>
        <w:pStyle w:val="af8"/>
        <w:jc w:val="center"/>
        <w:rPr>
          <w:b/>
        </w:rPr>
      </w:pPr>
      <w:r>
        <w:rPr>
          <w:b/>
        </w:rPr>
        <w:t>71.</w:t>
      </w:r>
      <w:r w:rsidRPr="00256573">
        <w:t xml:space="preserve"> </w:t>
      </w:r>
      <w:r w:rsidRPr="00256573">
        <w:rPr>
          <w:b/>
        </w:rPr>
        <w:t>МБУ «Зырянский культурно-информационный центр»</w:t>
      </w:r>
    </w:p>
    <w:tbl>
      <w:tblPr>
        <w:tblStyle w:val="afa"/>
        <w:tblW w:w="0" w:type="auto"/>
        <w:tblInd w:w="720" w:type="dxa"/>
        <w:tblLook w:val="04A0" w:firstRow="1" w:lastRow="0" w:firstColumn="1" w:lastColumn="0" w:noHBand="0" w:noVBand="1"/>
      </w:tblPr>
      <w:tblGrid>
        <w:gridCol w:w="501"/>
        <w:gridCol w:w="3729"/>
        <w:gridCol w:w="5528"/>
      </w:tblGrid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№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Критерий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Предложения/рекомендации</w:t>
            </w:r>
          </w:p>
        </w:tc>
      </w:tr>
      <w:tr w:rsidR="00141A8F" w:rsidRPr="005F06F0" w:rsidTr="000F5879">
        <w:tc>
          <w:tcPr>
            <w:tcW w:w="551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5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1. Критерий открытости и доступности информации об организации</w:t>
            </w:r>
            <w:r>
              <w:rPr>
                <w:szCs w:val="24"/>
              </w:rPr>
              <w:t>а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pPr>
              <w:rPr>
                <w:color w:val="000000"/>
                <w:szCs w:val="27"/>
              </w:rPr>
            </w:pPr>
            <w:r w:rsidRPr="00B83641">
              <w:t xml:space="preserve">1. </w:t>
            </w:r>
            <w:r w:rsidRPr="00C3240E">
              <w:rPr>
                <w:color w:val="000000"/>
                <w:szCs w:val="27"/>
              </w:rPr>
              <w:t>Привести информацию на информационных стендах в помещении организации в соответствие перечню информации и требованиям к ней, установленным нормативными правовыми актами, а именно разместить на информационных стендах следующую информацию: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Pr="00A245CA" w:rsidRDefault="00141A8F" w:rsidP="000F5879">
            <w:pPr>
              <w:rPr>
                <w:rFonts w:ascii="Arial" w:hAnsi="Arial" w:cs="Arial"/>
                <w:b/>
                <w:bCs/>
                <w:color w:val="555555"/>
                <w:sz w:val="20"/>
                <w:szCs w:val="20"/>
                <w:shd w:val="clear" w:color="auto" w:fill="FFFFFF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</w:tc>
      </w:tr>
      <w:tr w:rsidR="00141A8F" w:rsidRPr="005F06F0" w:rsidTr="000F5879">
        <w:trPr>
          <w:trHeight w:val="1429"/>
        </w:trPr>
        <w:tc>
          <w:tcPr>
            <w:tcW w:w="551" w:type="dxa"/>
            <w:vMerge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5245" w:type="dxa"/>
            <w:vMerge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8044" w:type="dxa"/>
            <w:shd w:val="clear" w:color="auto" w:fill="auto"/>
          </w:tcPr>
          <w:p w:rsidR="00141A8F" w:rsidRPr="00A13C75" w:rsidRDefault="00141A8F" w:rsidP="000F5879">
            <w:pPr>
              <w:pStyle w:val="affffffffa"/>
              <w:ind w:firstLine="0"/>
              <w:jc w:val="both"/>
            </w:pPr>
            <w:r w:rsidRPr="00A13C75">
              <w:t>2.Обеспечить на официальном сайте наличие информации об учреждении культуры, а именно: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 полное и сокращенное наименование, место нахождения, почтовый адрес, схема проезда;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  <w:p w:rsidR="00141A8F" w:rsidRDefault="00141A8F" w:rsidP="000F5879"/>
          <w:p w:rsidR="00141A8F" w:rsidRDefault="00141A8F" w:rsidP="000F5879">
            <w:r w:rsidRPr="00DF1885">
              <w:t>Обеспечить наличие и функционирование на официальном</w:t>
            </w:r>
            <w:r>
              <w:t xml:space="preserve"> сайте организации дистанционного</w:t>
            </w:r>
            <w:r w:rsidRPr="00DF1885">
              <w:t xml:space="preserve"> способ</w:t>
            </w:r>
            <w:r>
              <w:t>а</w:t>
            </w:r>
            <w:r w:rsidRPr="00DF1885">
              <w:t xml:space="preserve"> взаи</w:t>
            </w:r>
            <w:r>
              <w:t>модействия с получателями услуг:</w:t>
            </w:r>
          </w:p>
          <w:p w:rsidR="00141A8F" w:rsidRDefault="00141A8F" w:rsidP="000F5879">
            <w:r>
              <w:t>- телефон</w:t>
            </w:r>
          </w:p>
          <w:p w:rsidR="00141A8F" w:rsidRDefault="00141A8F" w:rsidP="000F5879">
            <w:r>
              <w:t>- электронной почты</w:t>
            </w:r>
          </w:p>
          <w:p w:rsidR="00141A8F" w:rsidRPr="00D80C67" w:rsidRDefault="00141A8F" w:rsidP="000F5879">
            <w:r>
              <w:t>-</w:t>
            </w:r>
            <w:r w:rsidRPr="00D80C67">
              <w:t> обеспечение технической возможности выражения получателем услуг мнения о качестве условий оказания услуг (наличие анкеты для опроса граждан или гиперссылки на нее);</w:t>
            </w:r>
          </w:p>
          <w:p w:rsidR="00141A8F" w:rsidRPr="00D80C67" w:rsidRDefault="00141A8F" w:rsidP="000F5879">
            <w:r w:rsidRPr="00D80C67">
              <w:t>- электронного сервиса: форма для подачи электронного обращения/жалобы/ предложения;</w:t>
            </w:r>
          </w:p>
          <w:p w:rsidR="00141A8F" w:rsidRPr="00D80C67" w:rsidRDefault="00141A8F" w:rsidP="000F5879">
            <w:r w:rsidRPr="00D80C67">
              <w:t>- электронного сервиса: получение консультации по оказываемым услугам;</w:t>
            </w:r>
          </w:p>
          <w:p w:rsidR="00141A8F" w:rsidRDefault="00141A8F" w:rsidP="000F5879">
            <w:r w:rsidRPr="00D80C67">
              <w:t>- иного электронного сервиса</w:t>
            </w:r>
          </w:p>
          <w:p w:rsidR="00141A8F" w:rsidRDefault="00141A8F" w:rsidP="000F5879">
            <w:r>
              <w:t xml:space="preserve"> </w:t>
            </w:r>
            <w:r w:rsidRPr="00DF1885">
              <w:t>- электронного сервиса: раздел «Часто задаваемые вопросы»;</w:t>
            </w:r>
          </w:p>
          <w:p w:rsidR="00141A8F" w:rsidRPr="00DF1885" w:rsidRDefault="00141A8F" w:rsidP="000F5879"/>
          <w:p w:rsidR="00141A8F" w:rsidRDefault="00141A8F" w:rsidP="000F5879">
            <w:r w:rsidRPr="00E36D36">
              <w:t>Обеспечить наличие и функционирование на официальном сайте организации альтернативной версии официального сайта организации в сети «Интернет» для инвалидов по зрению.</w:t>
            </w:r>
          </w:p>
          <w:p w:rsidR="00141A8F" w:rsidRPr="00B83641" w:rsidRDefault="00141A8F" w:rsidP="000F5879"/>
        </w:tc>
      </w:tr>
      <w:tr w:rsidR="00141A8F" w:rsidRPr="005F06F0" w:rsidTr="000F5879">
        <w:trPr>
          <w:trHeight w:val="725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5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A245CA">
              <w:t>2. Критерий комфортности условий предоставления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</w:pPr>
            <w:r w:rsidRPr="00DB59C6">
              <w:t>Для повышения комфортности предоставлен</w:t>
            </w:r>
            <w:r>
              <w:t>ия услуг обеспечить в учреждении:</w:t>
            </w:r>
          </w:p>
          <w:p w:rsidR="00141A8F" w:rsidRDefault="00141A8F" w:rsidP="000F5879">
            <w:pPr>
              <w:pStyle w:val="af8"/>
              <w:ind w:left="0"/>
            </w:pPr>
            <w:r w:rsidRPr="00A245CA">
              <w:t>- наличие и понятность навигации внутри организации;</w:t>
            </w:r>
          </w:p>
          <w:p w:rsidR="00141A8F" w:rsidRPr="00A13C75" w:rsidRDefault="00141A8F" w:rsidP="000F5879">
            <w:pPr>
              <w:pStyle w:val="af8"/>
              <w:ind w:left="0"/>
            </w:pPr>
            <w:r>
              <w:t xml:space="preserve">- </w:t>
            </w:r>
            <w:r w:rsidRPr="00A13C75">
              <w:t>доступность питьевой воды</w:t>
            </w:r>
          </w:p>
          <w:p w:rsidR="00141A8F" w:rsidRPr="00A13C75" w:rsidRDefault="00141A8F" w:rsidP="000F5879">
            <w:pPr>
              <w:pStyle w:val="af8"/>
              <w:ind w:left="0"/>
            </w:pPr>
            <w:r w:rsidRPr="00A13C75">
              <w:t>- наличие и доступность санитарно-гигиенических помещений (чистота помещений, наличие мыла, воды, туалетной бумаги и пр.);</w:t>
            </w:r>
          </w:p>
          <w:p w:rsidR="00141A8F" w:rsidRPr="00A13C75" w:rsidRDefault="00141A8F" w:rsidP="000F5879">
            <w:pPr>
              <w:pStyle w:val="af8"/>
              <w:ind w:left="0"/>
            </w:pPr>
            <w:r>
              <w:t xml:space="preserve">- </w:t>
            </w:r>
            <w:r w:rsidRPr="00A13C75">
              <w:t>санитарное состояние помещений организаций</w:t>
            </w:r>
          </w:p>
          <w:p w:rsidR="00141A8F" w:rsidRPr="00A245CA" w:rsidRDefault="00141A8F" w:rsidP="000F5879">
            <w:pPr>
              <w:pStyle w:val="af8"/>
              <w:ind w:left="0"/>
            </w:pPr>
            <w:r w:rsidRPr="00A245CA">
              <w:t>-возможность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  <w:r>
              <w:t>.</w:t>
            </w:r>
          </w:p>
        </w:tc>
      </w:tr>
      <w:tr w:rsidR="00141A8F" w:rsidRPr="005F06F0" w:rsidTr="000F5879">
        <w:trPr>
          <w:trHeight w:val="2544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r w:rsidRPr="00FA2A62">
              <w:t>Обеспечить в учреждении условия доступности, позволяющие получать услуги инвалидам наравне с другими:</w:t>
            </w:r>
          </w:p>
          <w:p w:rsidR="00141A8F" w:rsidRDefault="00141A8F" w:rsidP="000F5879">
            <w:r w:rsidRPr="00FA2A62">
              <w:t>-</w:t>
            </w:r>
            <w:r w:rsidRPr="00F842C0">
              <w:t xml:space="preserve"> оборудовать входные группы пандусами/подъемными платформами</w:t>
            </w:r>
          </w:p>
          <w:p w:rsidR="00141A8F" w:rsidRDefault="00141A8F" w:rsidP="000F5879">
            <w:r>
              <w:t xml:space="preserve">- </w:t>
            </w:r>
            <w:r w:rsidRPr="00FA2A62">
              <w:t>оборудовать парковочные места для инвалидов;</w:t>
            </w:r>
          </w:p>
          <w:p w:rsidR="00141A8F" w:rsidRDefault="00141A8F" w:rsidP="000F5879">
            <w:r>
              <w:t xml:space="preserve">- </w:t>
            </w:r>
            <w:r w:rsidRPr="00F842C0">
              <w:t>адаптировать лифты, поручни, расширить дверные проемы;</w:t>
            </w:r>
          </w:p>
          <w:p w:rsidR="00141A8F" w:rsidRDefault="00141A8F" w:rsidP="000F5879">
            <w:r w:rsidRPr="00FA2A62">
              <w:t>- обеспечить наличие сменных кресел-колясок;</w:t>
            </w:r>
          </w:p>
          <w:p w:rsidR="00141A8F" w:rsidRDefault="00141A8F" w:rsidP="000F5879">
            <w:r>
              <w:t xml:space="preserve">- </w:t>
            </w:r>
            <w:r w:rsidRPr="00F842C0">
              <w:t>организовать специально оборудованные санитарно-гигиенические помещения в организации.</w:t>
            </w:r>
          </w:p>
          <w:p w:rsidR="00141A8F" w:rsidRDefault="00141A8F" w:rsidP="000F5879">
            <w:r w:rsidRPr="00F842C0">
              <w:t>- обеспечить дублирование для инвалидов по слуху и зрению звуковой и зрительной информации</w:t>
            </w:r>
          </w:p>
          <w:p w:rsidR="00141A8F" w:rsidRDefault="00141A8F" w:rsidP="000F5879">
            <w:r w:rsidRPr="00F842C0">
              <w:t>- обеспечить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141A8F" w:rsidRDefault="00141A8F" w:rsidP="000F5879">
            <w:r w:rsidRPr="00FA2A62">
              <w:t>- обеспечить возможность предоставления инвалидам по слуху (слуху и зрению) услуг сурдопереводчика (тифлосурдопереводчика);</w:t>
            </w:r>
          </w:p>
          <w:p w:rsidR="00141A8F" w:rsidRDefault="00141A8F" w:rsidP="000F5879">
            <w:r w:rsidRPr="00FA2A62">
              <w:t>- работникам организации рекомендуется пройти обучение (инструктирование, возможность сопровождения работниками организации) по работе с инвалидами.</w:t>
            </w:r>
          </w:p>
          <w:p w:rsidR="00141A8F" w:rsidRPr="005F06F0" w:rsidRDefault="00141A8F" w:rsidP="000F5879">
            <w:r>
              <w:t xml:space="preserve">- </w:t>
            </w:r>
            <w:r w:rsidRPr="00F842C0">
              <w:t>предоставить возможность предоставления услуги в дистанционном режиме или на дому.</w:t>
            </w:r>
          </w:p>
        </w:tc>
      </w:tr>
      <w:tr w:rsidR="00141A8F" w:rsidRPr="005F06F0" w:rsidTr="000F5879">
        <w:trPr>
          <w:trHeight w:val="1127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 w:rsidR="00141A8F" w:rsidRPr="005F06F0" w:rsidTr="000F5879">
        <w:trPr>
          <w:trHeight w:val="830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При анализе ответов респондентов, были сформулированы следующие рекомендации:</w:t>
            </w:r>
          </w:p>
          <w:p w:rsidR="00141A8F" w:rsidRDefault="00141A8F" w:rsidP="00857F36">
            <w:pPr>
              <w:pStyle w:val="af8"/>
              <w:numPr>
                <w:ilvl w:val="0"/>
                <w:numId w:val="91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>Ремонт крыши.</w:t>
            </w:r>
          </w:p>
          <w:p w:rsidR="00141A8F" w:rsidRPr="005F06F0" w:rsidRDefault="00141A8F" w:rsidP="00857F36">
            <w:pPr>
              <w:pStyle w:val="af8"/>
              <w:numPr>
                <w:ilvl w:val="0"/>
                <w:numId w:val="91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>Улучшение материально-технического оснащения.</w:t>
            </w:r>
          </w:p>
        </w:tc>
      </w:tr>
    </w:tbl>
    <w:p w:rsidR="00141A8F" w:rsidRDefault="00141A8F" w:rsidP="00141A8F">
      <w:pPr>
        <w:pStyle w:val="af8"/>
        <w:jc w:val="center"/>
        <w:rPr>
          <w:b/>
        </w:rPr>
      </w:pPr>
    </w:p>
    <w:p w:rsidR="00141A8F" w:rsidRDefault="00141A8F" w:rsidP="00141A8F">
      <w:pPr>
        <w:pStyle w:val="af8"/>
        <w:jc w:val="center"/>
        <w:rPr>
          <w:b/>
        </w:rPr>
      </w:pPr>
      <w:r>
        <w:rPr>
          <w:b/>
        </w:rPr>
        <w:t>72.</w:t>
      </w:r>
      <w:r w:rsidRPr="00374FA6">
        <w:t xml:space="preserve"> </w:t>
      </w:r>
      <w:r w:rsidRPr="00374FA6">
        <w:rPr>
          <w:b/>
        </w:rPr>
        <w:t>МБУ «Таловский КИЦ»</w:t>
      </w:r>
    </w:p>
    <w:tbl>
      <w:tblPr>
        <w:tblStyle w:val="afa"/>
        <w:tblW w:w="0" w:type="auto"/>
        <w:tblInd w:w="720" w:type="dxa"/>
        <w:tblLook w:val="04A0" w:firstRow="1" w:lastRow="0" w:firstColumn="1" w:lastColumn="0" w:noHBand="0" w:noVBand="1"/>
      </w:tblPr>
      <w:tblGrid>
        <w:gridCol w:w="501"/>
        <w:gridCol w:w="3729"/>
        <w:gridCol w:w="5528"/>
      </w:tblGrid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№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Критерий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Предложения/рекомендации</w:t>
            </w:r>
          </w:p>
        </w:tc>
      </w:tr>
      <w:tr w:rsidR="00141A8F" w:rsidRPr="005F06F0" w:rsidTr="000F5879">
        <w:tc>
          <w:tcPr>
            <w:tcW w:w="551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5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1. Критерий открытости и доступности информации об организации</w:t>
            </w:r>
            <w:r>
              <w:rPr>
                <w:szCs w:val="24"/>
              </w:rPr>
              <w:t>а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pPr>
              <w:rPr>
                <w:color w:val="000000"/>
                <w:szCs w:val="27"/>
              </w:rPr>
            </w:pPr>
            <w:r w:rsidRPr="00B83641">
              <w:t xml:space="preserve">1. </w:t>
            </w:r>
            <w:r w:rsidRPr="00C3240E">
              <w:rPr>
                <w:color w:val="000000"/>
                <w:szCs w:val="27"/>
              </w:rPr>
              <w:t>Привести информацию на информационных стендах в помещении организации в соответствие перечню информации и требованиям к ней, установленным нормативными правовыми актами, а именно разместить на информационных стендах следующую информацию: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Pr="00A245CA" w:rsidRDefault="00141A8F" w:rsidP="000F5879">
            <w:pPr>
              <w:rPr>
                <w:rFonts w:ascii="Arial" w:hAnsi="Arial" w:cs="Arial"/>
                <w:b/>
                <w:bCs/>
                <w:color w:val="555555"/>
                <w:sz w:val="20"/>
                <w:szCs w:val="20"/>
                <w:shd w:val="clear" w:color="auto" w:fill="FFFFFF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</w:tc>
      </w:tr>
      <w:tr w:rsidR="00141A8F" w:rsidRPr="005F06F0" w:rsidTr="000F5879">
        <w:trPr>
          <w:trHeight w:val="1429"/>
        </w:trPr>
        <w:tc>
          <w:tcPr>
            <w:tcW w:w="551" w:type="dxa"/>
            <w:vMerge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5245" w:type="dxa"/>
            <w:vMerge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8044" w:type="dxa"/>
            <w:shd w:val="clear" w:color="auto" w:fill="auto"/>
          </w:tcPr>
          <w:p w:rsidR="00141A8F" w:rsidRPr="00A13C75" w:rsidRDefault="00141A8F" w:rsidP="000F5879">
            <w:pPr>
              <w:pStyle w:val="affffffffa"/>
              <w:ind w:firstLine="0"/>
              <w:jc w:val="both"/>
            </w:pPr>
            <w:r w:rsidRPr="00A13C75">
              <w:t>2.Обеспечить на официальном сайте наличие информации об учреждении культуры, а именно: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 полное и сокращенное наименование, место нахождения, почтовый адрес, схема проезда;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  <w:p w:rsidR="00141A8F" w:rsidRDefault="00141A8F" w:rsidP="000F5879"/>
          <w:p w:rsidR="00141A8F" w:rsidRDefault="00141A8F" w:rsidP="000F5879">
            <w:r w:rsidRPr="00DF1885">
              <w:t>Обеспечить наличие и функционирование на официальном</w:t>
            </w:r>
            <w:r>
              <w:t xml:space="preserve"> сайте организации дистанционного</w:t>
            </w:r>
            <w:r w:rsidRPr="00DF1885">
              <w:t xml:space="preserve"> способ</w:t>
            </w:r>
            <w:r>
              <w:t>а</w:t>
            </w:r>
            <w:r w:rsidRPr="00DF1885">
              <w:t xml:space="preserve"> взаи</w:t>
            </w:r>
            <w:r>
              <w:t>модействия с получателями услуг:</w:t>
            </w:r>
          </w:p>
          <w:p w:rsidR="00141A8F" w:rsidRDefault="00141A8F" w:rsidP="000F5879">
            <w:r>
              <w:t>- телефон</w:t>
            </w:r>
          </w:p>
          <w:p w:rsidR="00141A8F" w:rsidRDefault="00141A8F" w:rsidP="000F5879">
            <w:r>
              <w:t>- электронной почты</w:t>
            </w:r>
          </w:p>
          <w:p w:rsidR="00141A8F" w:rsidRPr="00D80C67" w:rsidRDefault="00141A8F" w:rsidP="000F5879">
            <w:r>
              <w:t>-</w:t>
            </w:r>
            <w:r w:rsidRPr="00D80C67">
              <w:t> обеспечение технической возможности выражения получателем услуг мнения о качестве условий оказания услуг (наличие анкеты для опроса граждан или гиперссылки на нее);</w:t>
            </w:r>
          </w:p>
          <w:p w:rsidR="00141A8F" w:rsidRPr="00D80C67" w:rsidRDefault="00141A8F" w:rsidP="000F5879">
            <w:r w:rsidRPr="00D80C67">
              <w:t>- электронного сервиса: форма для подачи электронного обращения/жалобы/ предложения;</w:t>
            </w:r>
          </w:p>
          <w:p w:rsidR="00141A8F" w:rsidRPr="00D80C67" w:rsidRDefault="00141A8F" w:rsidP="000F5879">
            <w:r w:rsidRPr="00D80C67">
              <w:t>- электронного сервиса: получение консультации по оказываемым услугам;</w:t>
            </w:r>
          </w:p>
          <w:p w:rsidR="00141A8F" w:rsidRDefault="00141A8F" w:rsidP="000F5879">
            <w:r w:rsidRPr="00D80C67">
              <w:t>- иного электронного сервиса</w:t>
            </w:r>
          </w:p>
          <w:p w:rsidR="00141A8F" w:rsidRDefault="00141A8F" w:rsidP="000F5879">
            <w:r>
              <w:t xml:space="preserve"> </w:t>
            </w:r>
            <w:r w:rsidRPr="00DF1885">
              <w:t>- электронного сервиса: раздел «Часто задаваемые вопросы»;</w:t>
            </w:r>
          </w:p>
          <w:p w:rsidR="00141A8F" w:rsidRPr="00DF1885" w:rsidRDefault="00141A8F" w:rsidP="000F5879"/>
          <w:p w:rsidR="00141A8F" w:rsidRDefault="00141A8F" w:rsidP="000F5879">
            <w:r w:rsidRPr="00E36D36">
              <w:t>Обеспечить наличие и функционирование на официальном сайте организации альтернативной версии официального сайта организации в сети «Интернет» для инвалидов по зрению.</w:t>
            </w:r>
          </w:p>
          <w:p w:rsidR="00141A8F" w:rsidRPr="00B83641" w:rsidRDefault="00141A8F" w:rsidP="000F5879"/>
        </w:tc>
      </w:tr>
      <w:tr w:rsidR="00141A8F" w:rsidRPr="005F06F0" w:rsidTr="000F5879">
        <w:trPr>
          <w:trHeight w:val="725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5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A245CA">
              <w:t>2. Критерий комфортности условий предоставления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</w:pPr>
            <w:r w:rsidRPr="00DB59C6">
              <w:t>Для повышения комфортности предоставлен</w:t>
            </w:r>
            <w:r>
              <w:t>ия услуг обеспечить в учреждении:</w:t>
            </w:r>
          </w:p>
          <w:p w:rsidR="00141A8F" w:rsidRDefault="00141A8F" w:rsidP="000F5879">
            <w:pPr>
              <w:pStyle w:val="af8"/>
              <w:ind w:left="0"/>
            </w:pPr>
            <w:r w:rsidRPr="00A245CA">
              <w:t>- наличие и понятность навигации внутри организации;</w:t>
            </w:r>
          </w:p>
          <w:p w:rsidR="00141A8F" w:rsidRPr="00A245CA" w:rsidRDefault="00141A8F" w:rsidP="000F5879">
            <w:pPr>
              <w:pStyle w:val="af8"/>
              <w:ind w:left="0"/>
            </w:pPr>
            <w:r w:rsidRPr="00A245CA">
              <w:t>-возможность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  <w:r>
              <w:t>.</w:t>
            </w:r>
          </w:p>
        </w:tc>
      </w:tr>
      <w:tr w:rsidR="00141A8F" w:rsidRPr="005F06F0" w:rsidTr="000F5879">
        <w:trPr>
          <w:trHeight w:val="2544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r w:rsidRPr="00FA2A62">
              <w:t>Обеспечить в учреждении условия доступности, позволяющие получать услуги инвалидам наравне с другими:</w:t>
            </w:r>
          </w:p>
          <w:p w:rsidR="00141A8F" w:rsidRDefault="00141A8F" w:rsidP="000F5879">
            <w:r>
              <w:t xml:space="preserve">- </w:t>
            </w:r>
            <w:r w:rsidRPr="00FA2A62">
              <w:t>оборудовать парковочные места для инвалидов;</w:t>
            </w:r>
          </w:p>
          <w:p w:rsidR="00141A8F" w:rsidRDefault="00141A8F" w:rsidP="000F5879">
            <w:r>
              <w:t xml:space="preserve">- </w:t>
            </w:r>
            <w:r w:rsidRPr="00F842C0">
              <w:t>адаптировать лифты, поручни, расширить дверные проемы;</w:t>
            </w:r>
          </w:p>
          <w:p w:rsidR="00141A8F" w:rsidRDefault="00141A8F" w:rsidP="000F5879">
            <w:r w:rsidRPr="00FA2A62">
              <w:t>- обеспечить наличие сменных кресел-колясок;</w:t>
            </w:r>
          </w:p>
          <w:p w:rsidR="00141A8F" w:rsidRDefault="00141A8F" w:rsidP="000F5879">
            <w:r>
              <w:t xml:space="preserve">- </w:t>
            </w:r>
            <w:r w:rsidRPr="00F842C0">
              <w:t>организовать специально оборудованные санитарно-гигиенические помещения в организации.</w:t>
            </w:r>
          </w:p>
          <w:p w:rsidR="00141A8F" w:rsidRDefault="00141A8F" w:rsidP="000F5879">
            <w:r w:rsidRPr="00F842C0">
              <w:t>- обеспечить дублирование для инвалидов по слуху и зрению звуковой и зрительной информации</w:t>
            </w:r>
          </w:p>
          <w:p w:rsidR="00141A8F" w:rsidRDefault="00141A8F" w:rsidP="000F5879">
            <w:r w:rsidRPr="00F842C0">
              <w:t>- обеспечить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141A8F" w:rsidRDefault="00141A8F" w:rsidP="000F5879">
            <w:r w:rsidRPr="00FA2A62">
              <w:t>- обеспечить возможность предоставления инвалидам по слуху (слуху и зрению) услуг сурдопереводчика (тифлосурдопереводчика);</w:t>
            </w:r>
          </w:p>
          <w:p w:rsidR="00141A8F" w:rsidRDefault="00141A8F" w:rsidP="000F5879">
            <w:r w:rsidRPr="00FA2A62">
              <w:t>- работникам организации рекомендуется пройти обучение (инструктирование, возможность сопровождения работниками организации) по работе с инвалидами.</w:t>
            </w:r>
          </w:p>
          <w:p w:rsidR="00141A8F" w:rsidRPr="005F06F0" w:rsidRDefault="00141A8F" w:rsidP="000F5879">
            <w:r>
              <w:t xml:space="preserve">- </w:t>
            </w:r>
            <w:r w:rsidRPr="00F842C0">
              <w:t>предоставить возможность предоставления услуги в дистанционном режиме или на дому.</w:t>
            </w:r>
          </w:p>
        </w:tc>
      </w:tr>
      <w:tr w:rsidR="00141A8F" w:rsidRPr="005F06F0" w:rsidTr="000F5879">
        <w:trPr>
          <w:trHeight w:val="1127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 w:rsidR="00141A8F" w:rsidRPr="005F06F0" w:rsidTr="000F5879">
        <w:trPr>
          <w:trHeight w:val="830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При анализе ответов респондентов, были сформулированы следующие рекомендации:</w:t>
            </w:r>
          </w:p>
          <w:p w:rsidR="00141A8F" w:rsidRDefault="00141A8F" w:rsidP="00857F36">
            <w:pPr>
              <w:pStyle w:val="af8"/>
              <w:numPr>
                <w:ilvl w:val="0"/>
                <w:numId w:val="92"/>
              </w:numPr>
              <w:suppressAutoHyphens w:val="0"/>
              <w:contextualSpacing/>
              <w:rPr>
                <w:szCs w:val="24"/>
              </w:rPr>
            </w:pPr>
            <w:r w:rsidRPr="00374FA6">
              <w:rPr>
                <w:szCs w:val="24"/>
              </w:rPr>
              <w:t>Необходимость приобретения рециркуляторов для работы в полном обьеме.</w:t>
            </w:r>
          </w:p>
          <w:p w:rsidR="00141A8F" w:rsidRPr="005F06F0" w:rsidRDefault="00141A8F" w:rsidP="00857F36">
            <w:pPr>
              <w:pStyle w:val="af8"/>
              <w:numPr>
                <w:ilvl w:val="0"/>
                <w:numId w:val="92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>Ремонт крыши.</w:t>
            </w:r>
          </w:p>
        </w:tc>
      </w:tr>
    </w:tbl>
    <w:p w:rsidR="00141A8F" w:rsidRDefault="00141A8F" w:rsidP="00141A8F">
      <w:pPr>
        <w:pStyle w:val="af8"/>
        <w:jc w:val="center"/>
        <w:rPr>
          <w:b/>
        </w:rPr>
      </w:pPr>
    </w:p>
    <w:p w:rsidR="00141A8F" w:rsidRDefault="00141A8F" w:rsidP="00141A8F">
      <w:pPr>
        <w:pStyle w:val="af8"/>
        <w:jc w:val="center"/>
        <w:rPr>
          <w:b/>
        </w:rPr>
      </w:pPr>
      <w:r>
        <w:rPr>
          <w:b/>
        </w:rPr>
        <w:t>73.</w:t>
      </w:r>
      <w:r w:rsidRPr="001D6DDE">
        <w:t xml:space="preserve"> </w:t>
      </w:r>
      <w:r w:rsidRPr="001D6DDE">
        <w:rPr>
          <w:b/>
        </w:rPr>
        <w:t>МБУ «Татауровский КИЦ «Горизонт»»</w:t>
      </w:r>
    </w:p>
    <w:tbl>
      <w:tblPr>
        <w:tblStyle w:val="afa"/>
        <w:tblW w:w="0" w:type="auto"/>
        <w:tblInd w:w="720" w:type="dxa"/>
        <w:tblLook w:val="04A0" w:firstRow="1" w:lastRow="0" w:firstColumn="1" w:lastColumn="0" w:noHBand="0" w:noVBand="1"/>
      </w:tblPr>
      <w:tblGrid>
        <w:gridCol w:w="501"/>
        <w:gridCol w:w="3729"/>
        <w:gridCol w:w="5528"/>
      </w:tblGrid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№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Критерий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Предложения/рекомендации</w:t>
            </w:r>
          </w:p>
        </w:tc>
      </w:tr>
      <w:tr w:rsidR="00141A8F" w:rsidRPr="005F06F0" w:rsidTr="000F5879">
        <w:tc>
          <w:tcPr>
            <w:tcW w:w="551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5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1. Критерий открытости и доступности информации об организации</w:t>
            </w:r>
            <w:r>
              <w:rPr>
                <w:szCs w:val="24"/>
              </w:rPr>
              <w:t>а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pPr>
              <w:rPr>
                <w:color w:val="000000"/>
                <w:szCs w:val="27"/>
              </w:rPr>
            </w:pPr>
            <w:r w:rsidRPr="00B83641">
              <w:t xml:space="preserve">1. </w:t>
            </w:r>
            <w:r w:rsidRPr="00C3240E">
              <w:rPr>
                <w:color w:val="000000"/>
                <w:szCs w:val="27"/>
              </w:rPr>
              <w:t>Привести информацию на информационных стендах в помещении организации в соответствие перечню информации и требованиям к ней, установленным нормативными правовыми актами, а именно разместить на информационных стендах следующую информацию: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Pr="00A245CA" w:rsidRDefault="00141A8F" w:rsidP="000F5879">
            <w:pPr>
              <w:rPr>
                <w:rFonts w:ascii="Arial" w:hAnsi="Arial" w:cs="Arial"/>
                <w:b/>
                <w:bCs/>
                <w:color w:val="555555"/>
                <w:sz w:val="20"/>
                <w:szCs w:val="20"/>
                <w:shd w:val="clear" w:color="auto" w:fill="FFFFFF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</w:tc>
      </w:tr>
      <w:tr w:rsidR="00141A8F" w:rsidRPr="005F06F0" w:rsidTr="000F5879">
        <w:trPr>
          <w:trHeight w:val="1429"/>
        </w:trPr>
        <w:tc>
          <w:tcPr>
            <w:tcW w:w="551" w:type="dxa"/>
            <w:vMerge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5245" w:type="dxa"/>
            <w:vMerge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8044" w:type="dxa"/>
            <w:shd w:val="clear" w:color="auto" w:fill="auto"/>
          </w:tcPr>
          <w:p w:rsidR="00141A8F" w:rsidRPr="00A13C75" w:rsidRDefault="00141A8F" w:rsidP="000F5879">
            <w:pPr>
              <w:pStyle w:val="affffffffa"/>
              <w:ind w:firstLine="0"/>
              <w:jc w:val="both"/>
            </w:pPr>
            <w:r w:rsidRPr="00A13C75">
              <w:t>2.Обеспечить на официальном сайте наличие информации об учреждении культуры, а именно: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 полное и сокращенное наименование, место нахождения, почтовый адрес, схема проезда;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  <w:p w:rsidR="00141A8F" w:rsidRDefault="00141A8F" w:rsidP="000F5879"/>
          <w:p w:rsidR="00141A8F" w:rsidRDefault="00141A8F" w:rsidP="000F5879">
            <w:r w:rsidRPr="00DF1885">
              <w:t>Обеспечить наличие и функционирование на официальном</w:t>
            </w:r>
            <w:r>
              <w:t xml:space="preserve"> сайте организации дистанционного</w:t>
            </w:r>
            <w:r w:rsidRPr="00DF1885">
              <w:t xml:space="preserve"> способ</w:t>
            </w:r>
            <w:r>
              <w:t>а</w:t>
            </w:r>
            <w:r w:rsidRPr="00DF1885">
              <w:t xml:space="preserve"> взаи</w:t>
            </w:r>
            <w:r>
              <w:t>модействия с получателями услуг:</w:t>
            </w:r>
          </w:p>
          <w:p w:rsidR="00141A8F" w:rsidRDefault="00141A8F" w:rsidP="000F5879">
            <w:r>
              <w:t>- телефон</w:t>
            </w:r>
          </w:p>
          <w:p w:rsidR="00141A8F" w:rsidRDefault="00141A8F" w:rsidP="000F5879">
            <w:r>
              <w:t>- электронной почты</w:t>
            </w:r>
          </w:p>
          <w:p w:rsidR="00141A8F" w:rsidRPr="00D80C67" w:rsidRDefault="00141A8F" w:rsidP="000F5879">
            <w:r>
              <w:t>-</w:t>
            </w:r>
            <w:r w:rsidRPr="00D80C67">
              <w:t> обеспечение технической возможности выражения получателем услуг мнения о качестве условий оказания услуг (наличие анкеты для опроса граждан или гиперссылки на нее);</w:t>
            </w:r>
          </w:p>
          <w:p w:rsidR="00141A8F" w:rsidRPr="00D80C67" w:rsidRDefault="00141A8F" w:rsidP="000F5879">
            <w:r w:rsidRPr="00D80C67">
              <w:t>- электронного сервиса: форма для подачи электронного обращения/жалобы/ предложения;</w:t>
            </w:r>
          </w:p>
          <w:p w:rsidR="00141A8F" w:rsidRPr="00D80C67" w:rsidRDefault="00141A8F" w:rsidP="000F5879">
            <w:r w:rsidRPr="00D80C67">
              <w:t>- электронного сервиса: получение консультации по оказываемым услугам;</w:t>
            </w:r>
          </w:p>
          <w:p w:rsidR="00141A8F" w:rsidRDefault="00141A8F" w:rsidP="000F5879">
            <w:r w:rsidRPr="00D80C67">
              <w:t>- иного электронного сервиса</w:t>
            </w:r>
          </w:p>
          <w:p w:rsidR="00141A8F" w:rsidRDefault="00141A8F" w:rsidP="000F5879">
            <w:r>
              <w:t xml:space="preserve"> </w:t>
            </w:r>
            <w:r w:rsidRPr="00DF1885">
              <w:t>- электронного сервиса: раздел «Часто задаваемые вопросы»;</w:t>
            </w:r>
          </w:p>
          <w:p w:rsidR="00141A8F" w:rsidRPr="00DF1885" w:rsidRDefault="00141A8F" w:rsidP="000F5879"/>
          <w:p w:rsidR="00141A8F" w:rsidRDefault="00141A8F" w:rsidP="000F5879">
            <w:r w:rsidRPr="00E36D36">
              <w:t>Обеспечить наличие и функционирование на официальном сайте организации альтернативной версии официального сайта организации в сети «Интернет» для инвалидов по зрению.</w:t>
            </w:r>
          </w:p>
          <w:p w:rsidR="00141A8F" w:rsidRPr="00B83641" w:rsidRDefault="00141A8F" w:rsidP="000F5879"/>
        </w:tc>
      </w:tr>
      <w:tr w:rsidR="00141A8F" w:rsidRPr="005F06F0" w:rsidTr="000F5879">
        <w:trPr>
          <w:trHeight w:val="725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5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A245CA">
              <w:t>2. Критерий комфортности условий предоставления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</w:pPr>
            <w:r w:rsidRPr="00DB59C6">
              <w:t>Для повышения комфортности предоставлен</w:t>
            </w:r>
            <w:r>
              <w:t>ия услуг обеспечить в учреждении:</w:t>
            </w:r>
          </w:p>
          <w:p w:rsidR="00141A8F" w:rsidRDefault="00141A8F" w:rsidP="000F5879">
            <w:pPr>
              <w:pStyle w:val="af8"/>
              <w:ind w:left="0"/>
            </w:pPr>
            <w:r w:rsidRPr="00A245CA">
              <w:t>- наличие и понятность навигации внутри организации;</w:t>
            </w:r>
          </w:p>
          <w:p w:rsidR="00141A8F" w:rsidRPr="00A13C75" w:rsidRDefault="00141A8F" w:rsidP="000F5879">
            <w:pPr>
              <w:pStyle w:val="af8"/>
              <w:ind w:left="0"/>
            </w:pPr>
            <w:r>
              <w:t xml:space="preserve">- </w:t>
            </w:r>
            <w:r w:rsidRPr="00A13C75">
              <w:t>доступность питьевой воды</w:t>
            </w:r>
          </w:p>
          <w:p w:rsidR="00141A8F" w:rsidRPr="00A245CA" w:rsidRDefault="00141A8F" w:rsidP="000F5879">
            <w:pPr>
              <w:pStyle w:val="af8"/>
              <w:ind w:left="0"/>
            </w:pPr>
            <w:r w:rsidRPr="00A245CA">
              <w:t>-возможность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  <w:r>
              <w:t>.</w:t>
            </w:r>
          </w:p>
        </w:tc>
      </w:tr>
      <w:tr w:rsidR="00141A8F" w:rsidRPr="005F06F0" w:rsidTr="000F5879">
        <w:trPr>
          <w:trHeight w:val="2544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r w:rsidRPr="00FA2A62">
              <w:t>Обеспечить в учреждении условия доступности, позволяющие получать услуги инвалидам наравне с другими:</w:t>
            </w:r>
          </w:p>
          <w:p w:rsidR="00141A8F" w:rsidRDefault="00141A8F" w:rsidP="000F5879">
            <w:r>
              <w:t xml:space="preserve">- </w:t>
            </w:r>
            <w:r w:rsidRPr="00FA2A62">
              <w:t>оборудовать парковочные места для инвалидов;</w:t>
            </w:r>
          </w:p>
          <w:p w:rsidR="00141A8F" w:rsidRDefault="00141A8F" w:rsidP="000F5879">
            <w:r w:rsidRPr="00FA2A62">
              <w:t>- обеспечить наличие сменных кресел-колясок;</w:t>
            </w:r>
          </w:p>
          <w:p w:rsidR="00141A8F" w:rsidRDefault="00141A8F" w:rsidP="000F5879">
            <w:r>
              <w:t xml:space="preserve">- </w:t>
            </w:r>
            <w:r w:rsidRPr="00F842C0">
              <w:t>организовать специально оборудованные санитарно-гигиенические помещения в организации.</w:t>
            </w:r>
          </w:p>
          <w:p w:rsidR="00141A8F" w:rsidRDefault="00141A8F" w:rsidP="000F5879">
            <w:r w:rsidRPr="00F842C0">
              <w:t>- обеспечить дублирование для инвалидов по слуху и зрению звуковой и зрительной информации</w:t>
            </w:r>
          </w:p>
          <w:p w:rsidR="00141A8F" w:rsidRDefault="00141A8F" w:rsidP="000F5879">
            <w:r w:rsidRPr="00F842C0">
              <w:t>- обеспечить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141A8F" w:rsidRDefault="00141A8F" w:rsidP="000F5879">
            <w:r w:rsidRPr="00FA2A62">
              <w:t>- обеспечить возможность предоставления инвалидам по слуху (слуху и зрению) услуг сурдопереводчика (тифлосурдопереводчика);</w:t>
            </w:r>
          </w:p>
          <w:p w:rsidR="00141A8F" w:rsidRDefault="00141A8F" w:rsidP="000F5879">
            <w:r w:rsidRPr="00FA2A62">
              <w:t>- работникам организации рекомендуется пройти обучение (инструктирование, возможность сопровождения работниками организации) по работе с инвалидами.</w:t>
            </w:r>
          </w:p>
          <w:p w:rsidR="00141A8F" w:rsidRPr="005F06F0" w:rsidRDefault="00141A8F" w:rsidP="000F5879">
            <w:r>
              <w:t xml:space="preserve">- </w:t>
            </w:r>
            <w:r w:rsidRPr="00F842C0">
              <w:t>предоставить возможность предоставления услуги в дистанционном режиме или на дому.</w:t>
            </w:r>
          </w:p>
        </w:tc>
      </w:tr>
      <w:tr w:rsidR="00141A8F" w:rsidRPr="005F06F0" w:rsidTr="000F5879">
        <w:trPr>
          <w:trHeight w:val="1127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 w:rsidR="00141A8F" w:rsidRPr="005F06F0" w:rsidTr="000F5879">
        <w:trPr>
          <w:trHeight w:val="830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Рекомендаций нет. </w:t>
            </w:r>
          </w:p>
        </w:tc>
      </w:tr>
    </w:tbl>
    <w:p w:rsidR="00141A8F" w:rsidRDefault="00141A8F" w:rsidP="00141A8F">
      <w:pPr>
        <w:pStyle w:val="af8"/>
        <w:jc w:val="center"/>
        <w:rPr>
          <w:b/>
        </w:rPr>
      </w:pPr>
    </w:p>
    <w:p w:rsidR="00141A8F" w:rsidRDefault="00141A8F" w:rsidP="00141A8F">
      <w:pPr>
        <w:pStyle w:val="af8"/>
        <w:jc w:val="center"/>
        <w:rPr>
          <w:b/>
        </w:rPr>
      </w:pPr>
      <w:r>
        <w:rPr>
          <w:b/>
        </w:rPr>
        <w:t>74.</w:t>
      </w:r>
      <w:r w:rsidRPr="007F5BA6">
        <w:t xml:space="preserve"> </w:t>
      </w:r>
      <w:r w:rsidRPr="007F5BA6">
        <w:rPr>
          <w:b/>
        </w:rPr>
        <w:t>МКУ «Турунтаевский КИЦ»</w:t>
      </w:r>
    </w:p>
    <w:tbl>
      <w:tblPr>
        <w:tblStyle w:val="afa"/>
        <w:tblW w:w="0" w:type="auto"/>
        <w:tblInd w:w="720" w:type="dxa"/>
        <w:tblLook w:val="04A0" w:firstRow="1" w:lastRow="0" w:firstColumn="1" w:lastColumn="0" w:noHBand="0" w:noVBand="1"/>
      </w:tblPr>
      <w:tblGrid>
        <w:gridCol w:w="501"/>
        <w:gridCol w:w="3729"/>
        <w:gridCol w:w="5528"/>
      </w:tblGrid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№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Критерий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Предложения/рекомендации</w:t>
            </w:r>
          </w:p>
        </w:tc>
      </w:tr>
      <w:tr w:rsidR="00141A8F" w:rsidRPr="005F06F0" w:rsidTr="000F5879">
        <w:tc>
          <w:tcPr>
            <w:tcW w:w="551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5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1. Критерий открытости и доступности информации об организации</w:t>
            </w:r>
            <w:r>
              <w:rPr>
                <w:szCs w:val="24"/>
              </w:rPr>
              <w:t>а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pPr>
              <w:rPr>
                <w:color w:val="000000"/>
                <w:szCs w:val="27"/>
              </w:rPr>
            </w:pPr>
            <w:r w:rsidRPr="00B83641">
              <w:t xml:space="preserve">1. </w:t>
            </w:r>
            <w:r w:rsidRPr="00C3240E">
              <w:rPr>
                <w:color w:val="000000"/>
                <w:szCs w:val="27"/>
              </w:rPr>
              <w:t>Привести информацию на информационных стендах в помещении организации в соответствие перечню информации и требованиям к ней, установленным нормативными правовыми актами, а именно разместить на информационных стендах следующую информацию: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Pr="00A245CA" w:rsidRDefault="00141A8F" w:rsidP="000F5879">
            <w:pPr>
              <w:rPr>
                <w:rFonts w:ascii="Arial" w:hAnsi="Arial" w:cs="Arial"/>
                <w:b/>
                <w:bCs/>
                <w:color w:val="555555"/>
                <w:sz w:val="20"/>
                <w:szCs w:val="20"/>
                <w:shd w:val="clear" w:color="auto" w:fill="FFFFFF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</w:tc>
      </w:tr>
      <w:tr w:rsidR="00141A8F" w:rsidRPr="005F06F0" w:rsidTr="000F5879">
        <w:trPr>
          <w:trHeight w:val="1429"/>
        </w:trPr>
        <w:tc>
          <w:tcPr>
            <w:tcW w:w="551" w:type="dxa"/>
            <w:vMerge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5245" w:type="dxa"/>
            <w:vMerge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8044" w:type="dxa"/>
            <w:shd w:val="clear" w:color="auto" w:fill="auto"/>
          </w:tcPr>
          <w:p w:rsidR="00141A8F" w:rsidRPr="00A13C75" w:rsidRDefault="00141A8F" w:rsidP="000F5879">
            <w:pPr>
              <w:pStyle w:val="affffffffa"/>
              <w:ind w:firstLine="0"/>
              <w:jc w:val="both"/>
            </w:pPr>
            <w:r w:rsidRPr="00A13C75">
              <w:t>2.Обеспечить на официальном сайте наличие информации об учреждении культуры, а именно: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 полное и сокращенное наименование, место нахождения, почтовый адрес, схема проезда;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  <w:p w:rsidR="00141A8F" w:rsidRDefault="00141A8F" w:rsidP="000F5879"/>
          <w:p w:rsidR="00141A8F" w:rsidRDefault="00141A8F" w:rsidP="000F5879">
            <w:r w:rsidRPr="00DF1885">
              <w:t>Обеспечить наличие и функционирование на официальном</w:t>
            </w:r>
            <w:r>
              <w:t xml:space="preserve"> сайте организации дистанционного</w:t>
            </w:r>
            <w:r w:rsidRPr="00DF1885">
              <w:t xml:space="preserve"> способ</w:t>
            </w:r>
            <w:r>
              <w:t>а</w:t>
            </w:r>
            <w:r w:rsidRPr="00DF1885">
              <w:t xml:space="preserve"> взаи</w:t>
            </w:r>
            <w:r>
              <w:t>модействия с получателями услуг:</w:t>
            </w:r>
          </w:p>
          <w:p w:rsidR="00141A8F" w:rsidRDefault="00141A8F" w:rsidP="000F5879">
            <w:r>
              <w:t>- телефон</w:t>
            </w:r>
          </w:p>
          <w:p w:rsidR="00141A8F" w:rsidRDefault="00141A8F" w:rsidP="000F5879">
            <w:r>
              <w:t>- электронной почты</w:t>
            </w:r>
          </w:p>
          <w:p w:rsidR="00141A8F" w:rsidRPr="00D80C67" w:rsidRDefault="00141A8F" w:rsidP="000F5879">
            <w:r>
              <w:t>-</w:t>
            </w:r>
            <w:r w:rsidRPr="00D80C67">
              <w:t> обеспечение технической возможности выражения получателем услуг мнения о качестве условий оказания услуг (наличие анкеты для опроса граждан или гиперссылки на нее);</w:t>
            </w:r>
          </w:p>
          <w:p w:rsidR="00141A8F" w:rsidRPr="00D80C67" w:rsidRDefault="00141A8F" w:rsidP="000F5879">
            <w:r w:rsidRPr="00D80C67">
              <w:t>- электронного сервиса: форма для подачи электронного обращения/жалобы/ предложения;</w:t>
            </w:r>
          </w:p>
          <w:p w:rsidR="00141A8F" w:rsidRPr="00D80C67" w:rsidRDefault="00141A8F" w:rsidP="000F5879">
            <w:r w:rsidRPr="00D80C67">
              <w:t>- электронного сервиса: получение консультации по оказываемым услугам;</w:t>
            </w:r>
          </w:p>
          <w:p w:rsidR="00141A8F" w:rsidRDefault="00141A8F" w:rsidP="000F5879">
            <w:r w:rsidRPr="00D80C67">
              <w:t>- иного электронного сервиса</w:t>
            </w:r>
          </w:p>
          <w:p w:rsidR="00141A8F" w:rsidRDefault="00141A8F" w:rsidP="000F5879">
            <w:r>
              <w:t xml:space="preserve"> </w:t>
            </w:r>
            <w:r w:rsidRPr="00DF1885">
              <w:t>- электронного сервиса: раздел «Часто задаваемые вопросы»;</w:t>
            </w:r>
          </w:p>
          <w:p w:rsidR="00141A8F" w:rsidRPr="00DF1885" w:rsidRDefault="00141A8F" w:rsidP="000F5879"/>
          <w:p w:rsidR="00141A8F" w:rsidRDefault="00141A8F" w:rsidP="000F5879">
            <w:r w:rsidRPr="00E36D36">
              <w:t>Обеспечить наличие и функционирование на официальном сайте организации альтернативной версии официального сайта организации в сети «Интернет» для инвалидов по зрению.</w:t>
            </w:r>
          </w:p>
          <w:p w:rsidR="00141A8F" w:rsidRPr="00B83641" w:rsidRDefault="00141A8F" w:rsidP="000F5879"/>
        </w:tc>
      </w:tr>
      <w:tr w:rsidR="00141A8F" w:rsidRPr="005F06F0" w:rsidTr="000F5879">
        <w:trPr>
          <w:trHeight w:val="725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5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A245CA">
              <w:t>2. Критерий комфортности условий предоставления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</w:pPr>
            <w:r w:rsidRPr="00DB59C6">
              <w:t>Для повышения комфортности предоставлен</w:t>
            </w:r>
            <w:r>
              <w:t>ия услуг обеспечить в учреждении:</w:t>
            </w:r>
          </w:p>
          <w:p w:rsidR="00141A8F" w:rsidRDefault="00141A8F" w:rsidP="000F5879">
            <w:pPr>
              <w:pStyle w:val="af8"/>
              <w:ind w:left="0"/>
            </w:pPr>
            <w:r w:rsidRPr="00A245CA">
              <w:t>- наличие и понятность навигации внутри организации;</w:t>
            </w:r>
          </w:p>
          <w:p w:rsidR="00141A8F" w:rsidRPr="00A13C75" w:rsidRDefault="00141A8F" w:rsidP="000F5879">
            <w:pPr>
              <w:pStyle w:val="af8"/>
              <w:ind w:left="0"/>
            </w:pPr>
            <w:r>
              <w:t xml:space="preserve">- </w:t>
            </w:r>
            <w:r w:rsidRPr="00A13C75">
              <w:t>доступность питьевой воды</w:t>
            </w:r>
          </w:p>
          <w:p w:rsidR="00141A8F" w:rsidRPr="00A245CA" w:rsidRDefault="00141A8F" w:rsidP="000F5879">
            <w:pPr>
              <w:pStyle w:val="af8"/>
              <w:ind w:left="0"/>
            </w:pPr>
            <w:r w:rsidRPr="00A245CA">
              <w:t>-возможность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  <w:r>
              <w:t>.</w:t>
            </w:r>
          </w:p>
        </w:tc>
      </w:tr>
      <w:tr w:rsidR="00141A8F" w:rsidRPr="005F06F0" w:rsidTr="000F5879">
        <w:trPr>
          <w:trHeight w:val="2544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r w:rsidRPr="00FA2A62">
              <w:t>Обеспечить в учреждении условия доступности, позволяющие получать услуги инвалидам наравне с другими:</w:t>
            </w:r>
          </w:p>
          <w:p w:rsidR="00141A8F" w:rsidRDefault="00141A8F" w:rsidP="000F5879">
            <w:r w:rsidRPr="00FA2A62">
              <w:t>-</w:t>
            </w:r>
            <w:r w:rsidRPr="00F842C0">
              <w:t xml:space="preserve"> оборудовать входные группы пандусами/подъемными платформами</w:t>
            </w:r>
          </w:p>
          <w:p w:rsidR="00141A8F" w:rsidRDefault="00141A8F" w:rsidP="000F5879">
            <w:r>
              <w:t xml:space="preserve">- </w:t>
            </w:r>
            <w:r w:rsidRPr="00FA2A62">
              <w:t>оборудовать парковочные места для инвалидов;</w:t>
            </w:r>
          </w:p>
          <w:p w:rsidR="00141A8F" w:rsidRDefault="00141A8F" w:rsidP="000F5879">
            <w:r>
              <w:t xml:space="preserve">- </w:t>
            </w:r>
            <w:r w:rsidRPr="00F842C0">
              <w:t>адаптировать лифты, поручни, расширить дверные проемы;</w:t>
            </w:r>
          </w:p>
          <w:p w:rsidR="00141A8F" w:rsidRDefault="00141A8F" w:rsidP="000F5879">
            <w:r w:rsidRPr="00FA2A62">
              <w:t>- обеспечить наличие сменных кресел-колясок;</w:t>
            </w:r>
          </w:p>
          <w:p w:rsidR="00141A8F" w:rsidRDefault="00141A8F" w:rsidP="000F5879">
            <w:r>
              <w:t xml:space="preserve">- </w:t>
            </w:r>
            <w:r w:rsidRPr="00F842C0">
              <w:t>организовать специально оборудованные санитарно-гигиенические помещения в организации.</w:t>
            </w:r>
          </w:p>
          <w:p w:rsidR="00141A8F" w:rsidRDefault="00141A8F" w:rsidP="000F5879">
            <w:r w:rsidRPr="00F842C0">
              <w:t>- обеспечить дублирование для инвалидов по слуху и зрению звуковой и зрительной информации</w:t>
            </w:r>
          </w:p>
          <w:p w:rsidR="00141A8F" w:rsidRDefault="00141A8F" w:rsidP="000F5879">
            <w:r w:rsidRPr="00F842C0">
              <w:t>- обеспечить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141A8F" w:rsidRDefault="00141A8F" w:rsidP="000F5879">
            <w:r w:rsidRPr="00FA2A62">
              <w:t>- обеспечить возможность предоставления инвалидам по слуху (слуху и зрению) услуг сурдопереводчика (тифлосурдопереводчика);</w:t>
            </w:r>
          </w:p>
          <w:p w:rsidR="00141A8F" w:rsidRDefault="00141A8F" w:rsidP="000F5879">
            <w:r w:rsidRPr="00FA2A62">
              <w:t>- работникам организации рекомендуется пройти обучение (инструктирование, возможность сопровождения работниками организации) по работе с инвалидами.</w:t>
            </w:r>
          </w:p>
          <w:p w:rsidR="00141A8F" w:rsidRPr="005F06F0" w:rsidRDefault="00141A8F" w:rsidP="000F5879">
            <w:r>
              <w:t xml:space="preserve">- </w:t>
            </w:r>
            <w:r w:rsidRPr="00F842C0">
              <w:t>предоставить возможность предоставления услуги в дистанционном режиме или на дому.</w:t>
            </w:r>
          </w:p>
        </w:tc>
      </w:tr>
      <w:tr w:rsidR="00141A8F" w:rsidRPr="005F06F0" w:rsidTr="000F5879">
        <w:trPr>
          <w:trHeight w:val="1127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 w:rsidR="00141A8F" w:rsidRPr="005F06F0" w:rsidTr="000F5879">
        <w:trPr>
          <w:trHeight w:val="830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Рекомендаций нет.</w:t>
            </w:r>
          </w:p>
        </w:tc>
      </w:tr>
    </w:tbl>
    <w:p w:rsidR="00141A8F" w:rsidRDefault="00141A8F" w:rsidP="00141A8F">
      <w:pPr>
        <w:pStyle w:val="af8"/>
        <w:jc w:val="center"/>
        <w:rPr>
          <w:b/>
        </w:rPr>
      </w:pPr>
    </w:p>
    <w:p w:rsidR="00141A8F" w:rsidRDefault="00141A8F" w:rsidP="00141A8F">
      <w:pPr>
        <w:pStyle w:val="af8"/>
        <w:jc w:val="center"/>
        <w:rPr>
          <w:b/>
        </w:rPr>
      </w:pPr>
      <w:r>
        <w:rPr>
          <w:b/>
        </w:rPr>
        <w:t>75.</w:t>
      </w:r>
      <w:r w:rsidRPr="00751654">
        <w:t xml:space="preserve"> </w:t>
      </w:r>
      <w:r w:rsidRPr="00751654">
        <w:rPr>
          <w:b/>
        </w:rPr>
        <w:t>АУ «Межпоселенческий КДЦ»</w:t>
      </w:r>
    </w:p>
    <w:tbl>
      <w:tblPr>
        <w:tblStyle w:val="afa"/>
        <w:tblW w:w="0" w:type="auto"/>
        <w:tblInd w:w="720" w:type="dxa"/>
        <w:tblLook w:val="04A0" w:firstRow="1" w:lastRow="0" w:firstColumn="1" w:lastColumn="0" w:noHBand="0" w:noVBand="1"/>
      </w:tblPr>
      <w:tblGrid>
        <w:gridCol w:w="501"/>
        <w:gridCol w:w="3729"/>
        <w:gridCol w:w="5528"/>
      </w:tblGrid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№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Критерий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Предложения/рекомендации</w:t>
            </w:r>
          </w:p>
        </w:tc>
      </w:tr>
      <w:tr w:rsidR="00141A8F" w:rsidRPr="005F06F0" w:rsidTr="000F5879">
        <w:tc>
          <w:tcPr>
            <w:tcW w:w="551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5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1. Критерий открытости и доступности информации об организации</w:t>
            </w:r>
            <w:r>
              <w:rPr>
                <w:szCs w:val="24"/>
              </w:rPr>
              <w:t>а</w:t>
            </w:r>
          </w:p>
        </w:tc>
        <w:tc>
          <w:tcPr>
            <w:tcW w:w="8044" w:type="dxa"/>
            <w:shd w:val="clear" w:color="auto" w:fill="auto"/>
          </w:tcPr>
          <w:p w:rsidR="00141A8F" w:rsidRPr="00FE5E90" w:rsidRDefault="00141A8F" w:rsidP="000F5879">
            <w:pPr>
              <w:rPr>
                <w:color w:val="000000"/>
                <w:szCs w:val="27"/>
              </w:rPr>
            </w:pPr>
            <w:r w:rsidRPr="00FE5E90">
              <w:t xml:space="preserve">1. </w:t>
            </w:r>
            <w:r w:rsidRPr="00FE5E90">
              <w:rPr>
                <w:color w:val="000000"/>
                <w:szCs w:val="27"/>
              </w:rPr>
              <w:t>Привести информацию на информационных стендах в помещении организации в соответствие перечню информации и требованиям к ней, установленным нормативными правовыми актами, а именно разместить на информационных стендах следующую информацию:</w:t>
            </w:r>
          </w:p>
          <w:p w:rsidR="00141A8F" w:rsidRPr="00FE5E90" w:rsidRDefault="00141A8F" w:rsidP="000F5879">
            <w:pPr>
              <w:rPr>
                <w:color w:val="000000"/>
                <w:szCs w:val="27"/>
              </w:rPr>
            </w:pPr>
            <w:r w:rsidRPr="00FE5E90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Pr="00FE5E90" w:rsidRDefault="00141A8F" w:rsidP="000F5879">
            <w:pPr>
              <w:rPr>
                <w:color w:val="000000"/>
                <w:szCs w:val="27"/>
                <w:highlight w:val="yellow"/>
              </w:rPr>
            </w:pPr>
            <w:r w:rsidRPr="00FE5E90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деятельности.</w:t>
            </w:r>
          </w:p>
        </w:tc>
      </w:tr>
      <w:tr w:rsidR="00141A8F" w:rsidRPr="005F06F0" w:rsidTr="000F5879">
        <w:trPr>
          <w:trHeight w:val="1429"/>
        </w:trPr>
        <w:tc>
          <w:tcPr>
            <w:tcW w:w="551" w:type="dxa"/>
            <w:vMerge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5245" w:type="dxa"/>
            <w:vMerge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8044" w:type="dxa"/>
            <w:shd w:val="clear" w:color="auto" w:fill="auto"/>
          </w:tcPr>
          <w:p w:rsidR="00141A8F" w:rsidRPr="00A13C75" w:rsidRDefault="00141A8F" w:rsidP="000F5879">
            <w:pPr>
              <w:pStyle w:val="affffffffa"/>
              <w:ind w:firstLine="0"/>
              <w:jc w:val="both"/>
            </w:pPr>
            <w:r w:rsidRPr="00A13C75">
              <w:t>2.Обеспечить на официальном сайте наличие информации об учреждении культуры, а именно: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 полное и сокращенное наименование, место нахождения, почтовый адрес, схема проезда;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  <w:p w:rsidR="00141A8F" w:rsidRDefault="00141A8F" w:rsidP="000F5879"/>
          <w:p w:rsidR="00141A8F" w:rsidRDefault="00141A8F" w:rsidP="000F5879">
            <w:r w:rsidRPr="00DF1885">
              <w:t>Обеспечить наличие и функционирование на официальном</w:t>
            </w:r>
            <w:r>
              <w:t xml:space="preserve"> сайте организации дистанционного</w:t>
            </w:r>
            <w:r w:rsidRPr="00DF1885">
              <w:t xml:space="preserve"> способ</w:t>
            </w:r>
            <w:r>
              <w:t>а</w:t>
            </w:r>
            <w:r w:rsidRPr="00DF1885">
              <w:t xml:space="preserve"> взаи</w:t>
            </w:r>
            <w:r>
              <w:t>модействия с получателями услуг:</w:t>
            </w:r>
          </w:p>
          <w:p w:rsidR="00141A8F" w:rsidRDefault="00141A8F" w:rsidP="000F5879">
            <w:r>
              <w:t>- телефон</w:t>
            </w:r>
          </w:p>
          <w:p w:rsidR="00141A8F" w:rsidRDefault="00141A8F" w:rsidP="000F5879">
            <w:r>
              <w:t>- электронной почты</w:t>
            </w:r>
          </w:p>
          <w:p w:rsidR="00141A8F" w:rsidRPr="00D80C67" w:rsidRDefault="00141A8F" w:rsidP="000F5879">
            <w:r>
              <w:t>-</w:t>
            </w:r>
            <w:r w:rsidRPr="00D80C67">
              <w:t> обеспечение технической возможности выражения получателем услуг мнения о качестве условий оказания услуг (наличие анкеты для опроса граждан или гиперссылки на нее);</w:t>
            </w:r>
          </w:p>
          <w:p w:rsidR="00141A8F" w:rsidRPr="00D80C67" w:rsidRDefault="00141A8F" w:rsidP="000F5879">
            <w:r w:rsidRPr="00D80C67">
              <w:t>- электронного сервиса: форма для подачи электронного обращения/жалобы/ предложения;</w:t>
            </w:r>
          </w:p>
          <w:p w:rsidR="00141A8F" w:rsidRPr="00D80C67" w:rsidRDefault="00141A8F" w:rsidP="000F5879">
            <w:r w:rsidRPr="00D80C67">
              <w:t>- электронного сервиса: получение консультации по оказываемым услугам;</w:t>
            </w:r>
          </w:p>
          <w:p w:rsidR="00141A8F" w:rsidRDefault="00141A8F" w:rsidP="000F5879">
            <w:r w:rsidRPr="00D80C67">
              <w:t>- иного электронного сервиса</w:t>
            </w:r>
          </w:p>
          <w:p w:rsidR="00141A8F" w:rsidRDefault="00141A8F" w:rsidP="000F5879">
            <w:r>
              <w:t xml:space="preserve"> </w:t>
            </w:r>
            <w:r w:rsidRPr="00DF1885">
              <w:t>- электронного сервиса: раздел «Часто задаваемые вопросы»;</w:t>
            </w:r>
          </w:p>
          <w:p w:rsidR="00141A8F" w:rsidRPr="00DF1885" w:rsidRDefault="00141A8F" w:rsidP="000F5879"/>
          <w:p w:rsidR="00141A8F" w:rsidRDefault="00141A8F" w:rsidP="000F5879">
            <w:r w:rsidRPr="00E36D36">
              <w:t>Обеспечить наличие и функционирование на официальном сайте организации альтернативной версии официального сайта организации в сети «Интернет» для инвалидов по зрению.</w:t>
            </w:r>
          </w:p>
          <w:p w:rsidR="00141A8F" w:rsidRPr="00B83641" w:rsidRDefault="00141A8F" w:rsidP="000F5879"/>
        </w:tc>
      </w:tr>
      <w:tr w:rsidR="00141A8F" w:rsidRPr="005F06F0" w:rsidTr="000F5879">
        <w:trPr>
          <w:trHeight w:val="725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5" w:type="dxa"/>
          </w:tcPr>
          <w:p w:rsidR="00141A8F" w:rsidRPr="00FE5E90" w:rsidRDefault="00141A8F" w:rsidP="000F5879">
            <w:pPr>
              <w:pStyle w:val="af8"/>
              <w:ind w:left="0"/>
            </w:pPr>
            <w:r w:rsidRPr="00FE5E90">
              <w:t>2. Критерий комфортности условий предоставления услуг</w:t>
            </w:r>
          </w:p>
        </w:tc>
        <w:tc>
          <w:tcPr>
            <w:tcW w:w="8044" w:type="dxa"/>
          </w:tcPr>
          <w:p w:rsidR="00141A8F" w:rsidRPr="00FE5E90" w:rsidRDefault="00141A8F" w:rsidP="000F5879">
            <w:pPr>
              <w:pStyle w:val="af8"/>
              <w:ind w:left="0"/>
              <w:rPr>
                <w:szCs w:val="24"/>
              </w:rPr>
            </w:pPr>
            <w:r w:rsidRPr="00FE5E90">
              <w:rPr>
                <w:szCs w:val="24"/>
              </w:rPr>
              <w:t>Поддерживать такой же высокий уровень комфортности предоставления услуг.</w:t>
            </w:r>
          </w:p>
          <w:p w:rsidR="00141A8F" w:rsidRPr="00FE5E90" w:rsidRDefault="00141A8F" w:rsidP="000F5879">
            <w:pPr>
              <w:pStyle w:val="af8"/>
              <w:ind w:left="0"/>
              <w:rPr>
                <w:szCs w:val="24"/>
              </w:rPr>
            </w:pPr>
          </w:p>
          <w:p w:rsidR="00141A8F" w:rsidRPr="00FE5E90" w:rsidRDefault="00141A8F" w:rsidP="000F5879">
            <w:pPr>
              <w:pStyle w:val="af8"/>
              <w:ind w:left="0"/>
              <w:rPr>
                <w:szCs w:val="24"/>
              </w:rPr>
            </w:pPr>
          </w:p>
          <w:p w:rsidR="00141A8F" w:rsidRPr="00FE5E90" w:rsidRDefault="00141A8F" w:rsidP="000F5879">
            <w:pPr>
              <w:pStyle w:val="af8"/>
              <w:ind w:left="0"/>
            </w:pPr>
          </w:p>
        </w:tc>
      </w:tr>
      <w:tr w:rsidR="00141A8F" w:rsidRPr="005F06F0" w:rsidTr="000F5879">
        <w:trPr>
          <w:trHeight w:val="2544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shd w:val="clear" w:color="auto" w:fill="auto"/>
          </w:tcPr>
          <w:p w:rsidR="00141A8F" w:rsidRPr="00FE5E90" w:rsidRDefault="00141A8F" w:rsidP="000F5879">
            <w:r w:rsidRPr="00FE5E90">
              <w:t>Обеспечить в учреждении условия доступности, позволяющие получать услуги инвалидам наравне с другими:</w:t>
            </w:r>
          </w:p>
          <w:p w:rsidR="00141A8F" w:rsidRPr="00FE5E90" w:rsidRDefault="00141A8F" w:rsidP="000F5879"/>
          <w:p w:rsidR="00141A8F" w:rsidRPr="00FE5E90" w:rsidRDefault="00141A8F" w:rsidP="000F5879">
            <w:r w:rsidRPr="00FE5E90">
              <w:t>- оборудовать парковочные места для инвалидов;</w:t>
            </w:r>
          </w:p>
          <w:p w:rsidR="00141A8F" w:rsidRPr="00FE5E90" w:rsidRDefault="00141A8F" w:rsidP="000F5879"/>
          <w:p w:rsidR="00141A8F" w:rsidRPr="00FE5E90" w:rsidRDefault="00141A8F" w:rsidP="000F5879">
            <w:r w:rsidRPr="00FE5E90">
              <w:t>- обеспечить наличие сменных кресел-колясок;</w:t>
            </w:r>
          </w:p>
          <w:p w:rsidR="00141A8F" w:rsidRPr="00FE5E90" w:rsidRDefault="00141A8F" w:rsidP="000F5879"/>
          <w:p w:rsidR="00141A8F" w:rsidRPr="00FE5E90" w:rsidRDefault="00141A8F" w:rsidP="000F5879">
            <w:r w:rsidRPr="00FE5E90">
              <w:t>- организовать специально оборудованные санитарно-гигиенические помещения в организации.</w:t>
            </w:r>
          </w:p>
          <w:p w:rsidR="00141A8F" w:rsidRPr="00FE5E90" w:rsidRDefault="00141A8F" w:rsidP="000F5879"/>
          <w:p w:rsidR="00141A8F" w:rsidRPr="00FE5E90" w:rsidRDefault="00141A8F" w:rsidP="000F5879">
            <w:r w:rsidRPr="00FE5E90">
              <w:t>- обеспечить дублирование для инвалидов по слуху и зрению звуковой и зрительной информации</w:t>
            </w:r>
          </w:p>
          <w:p w:rsidR="00141A8F" w:rsidRPr="00FE5E90" w:rsidRDefault="00141A8F" w:rsidP="000F5879"/>
          <w:p w:rsidR="00141A8F" w:rsidRPr="00FE5E90" w:rsidRDefault="00141A8F" w:rsidP="000F5879">
            <w:r w:rsidRPr="00FE5E90">
              <w:t>- обеспечить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141A8F" w:rsidRPr="00FE5E90" w:rsidRDefault="00141A8F" w:rsidP="000F5879"/>
          <w:p w:rsidR="00141A8F" w:rsidRPr="00FE5E90" w:rsidRDefault="00141A8F" w:rsidP="000F5879">
            <w:r w:rsidRPr="00FE5E90">
              <w:t>- обеспечить возможность предоставления инвалидам по слуху (слуху и зрению) услуг сурдопереводчика (тифлосурдопереводчика);</w:t>
            </w:r>
          </w:p>
          <w:p w:rsidR="00141A8F" w:rsidRPr="00FE5E90" w:rsidRDefault="00141A8F" w:rsidP="000F5879"/>
          <w:p w:rsidR="00141A8F" w:rsidRPr="00FE5E90" w:rsidRDefault="00141A8F" w:rsidP="000F5879">
            <w:pPr>
              <w:rPr>
                <w:highlight w:val="yellow"/>
              </w:rPr>
            </w:pPr>
            <w:r w:rsidRPr="00FE5E90">
              <w:t>- работникам организации рекомендуется пройти обучение (инструктирование, возможность сопровождения работниками организации) по работе с инвалидами.</w:t>
            </w:r>
          </w:p>
        </w:tc>
      </w:tr>
      <w:tr w:rsidR="00141A8F" w:rsidRPr="005F06F0" w:rsidTr="000F5879">
        <w:trPr>
          <w:trHeight w:val="1127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 w:rsidR="00141A8F" w:rsidRPr="005F06F0" w:rsidTr="000F5879">
        <w:trPr>
          <w:trHeight w:val="830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При анализе ответов респондентов, были сформулированы следующие рекомендации:</w:t>
            </w:r>
          </w:p>
          <w:p w:rsidR="00141A8F" w:rsidRDefault="00141A8F" w:rsidP="00857F36">
            <w:pPr>
              <w:pStyle w:val="af8"/>
              <w:numPr>
                <w:ilvl w:val="0"/>
                <w:numId w:val="93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>Обустройство зала ожидания и раздевалки.</w:t>
            </w:r>
          </w:p>
          <w:p w:rsidR="00141A8F" w:rsidRPr="00751654" w:rsidRDefault="00141A8F" w:rsidP="00857F36">
            <w:pPr>
              <w:pStyle w:val="af8"/>
              <w:numPr>
                <w:ilvl w:val="0"/>
                <w:numId w:val="93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Решить проблему отопления. </w:t>
            </w:r>
          </w:p>
        </w:tc>
      </w:tr>
    </w:tbl>
    <w:p w:rsidR="00141A8F" w:rsidRDefault="00141A8F" w:rsidP="00141A8F">
      <w:pPr>
        <w:pStyle w:val="af8"/>
        <w:jc w:val="center"/>
        <w:rPr>
          <w:b/>
        </w:rPr>
      </w:pPr>
    </w:p>
    <w:p w:rsidR="00141A8F" w:rsidRDefault="00141A8F" w:rsidP="00141A8F">
      <w:pPr>
        <w:pStyle w:val="af8"/>
        <w:jc w:val="center"/>
        <w:rPr>
          <w:b/>
        </w:rPr>
      </w:pPr>
      <w:r>
        <w:rPr>
          <w:b/>
        </w:rPr>
        <w:t>76.</w:t>
      </w:r>
      <w:r w:rsidRPr="00751654">
        <w:t xml:space="preserve"> </w:t>
      </w:r>
      <w:r w:rsidRPr="00751654">
        <w:rPr>
          <w:b/>
        </w:rPr>
        <w:t>МБУ «КДЦ «Калейдоскоп»»</w:t>
      </w:r>
    </w:p>
    <w:tbl>
      <w:tblPr>
        <w:tblStyle w:val="afa"/>
        <w:tblW w:w="0" w:type="auto"/>
        <w:tblInd w:w="720" w:type="dxa"/>
        <w:tblLook w:val="04A0" w:firstRow="1" w:lastRow="0" w:firstColumn="1" w:lastColumn="0" w:noHBand="0" w:noVBand="1"/>
      </w:tblPr>
      <w:tblGrid>
        <w:gridCol w:w="501"/>
        <w:gridCol w:w="3729"/>
        <w:gridCol w:w="5528"/>
      </w:tblGrid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№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Критерий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Предложения/рекомендации</w:t>
            </w:r>
          </w:p>
        </w:tc>
      </w:tr>
      <w:tr w:rsidR="00141A8F" w:rsidRPr="005F06F0" w:rsidTr="000F5879">
        <w:tc>
          <w:tcPr>
            <w:tcW w:w="551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5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1. Критерий открытости и доступности информации об организации</w:t>
            </w:r>
            <w:r>
              <w:rPr>
                <w:szCs w:val="24"/>
              </w:rPr>
              <w:t>а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pPr>
              <w:rPr>
                <w:color w:val="000000"/>
                <w:szCs w:val="27"/>
              </w:rPr>
            </w:pPr>
            <w:r w:rsidRPr="00B83641">
              <w:t xml:space="preserve">1. </w:t>
            </w:r>
            <w:r w:rsidRPr="00C3240E">
              <w:rPr>
                <w:color w:val="000000"/>
                <w:szCs w:val="27"/>
              </w:rPr>
              <w:t>Привести информацию на информационных стендах в помещении организации в соответствие перечню информации и требованиям к ней, установленным нормативными правовыми актами, а именно разместить на информационных стендах следующую информацию: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Pr="00A245CA" w:rsidRDefault="00141A8F" w:rsidP="000F5879">
            <w:pPr>
              <w:rPr>
                <w:rFonts w:ascii="Arial" w:hAnsi="Arial" w:cs="Arial"/>
                <w:b/>
                <w:bCs/>
                <w:color w:val="555555"/>
                <w:sz w:val="20"/>
                <w:szCs w:val="20"/>
                <w:shd w:val="clear" w:color="auto" w:fill="FFFFFF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</w:tc>
      </w:tr>
      <w:tr w:rsidR="00141A8F" w:rsidRPr="005F06F0" w:rsidTr="000F5879">
        <w:trPr>
          <w:trHeight w:val="1429"/>
        </w:trPr>
        <w:tc>
          <w:tcPr>
            <w:tcW w:w="551" w:type="dxa"/>
            <w:vMerge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5245" w:type="dxa"/>
            <w:vMerge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8044" w:type="dxa"/>
            <w:shd w:val="clear" w:color="auto" w:fill="auto"/>
          </w:tcPr>
          <w:p w:rsidR="00141A8F" w:rsidRPr="00A13C75" w:rsidRDefault="00141A8F" w:rsidP="000F5879">
            <w:pPr>
              <w:pStyle w:val="affffffffa"/>
              <w:ind w:firstLine="0"/>
              <w:jc w:val="both"/>
            </w:pPr>
            <w:r w:rsidRPr="00A13C75">
              <w:t>2.Обеспечить на официальном сайте наличие информации об учреждении культуры, а именно: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 полное и сокращенное наименование, место нахождения, почтовый адрес, схема проезда;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  <w:p w:rsidR="00141A8F" w:rsidRDefault="00141A8F" w:rsidP="000F5879"/>
          <w:p w:rsidR="00141A8F" w:rsidRDefault="00141A8F" w:rsidP="000F5879">
            <w:r w:rsidRPr="00DF1885">
              <w:t>Обеспечить наличие и функционирование на официальном</w:t>
            </w:r>
            <w:r>
              <w:t xml:space="preserve"> сайте организации дистанционного</w:t>
            </w:r>
            <w:r w:rsidRPr="00DF1885">
              <w:t xml:space="preserve"> способ</w:t>
            </w:r>
            <w:r>
              <w:t>а</w:t>
            </w:r>
            <w:r w:rsidRPr="00DF1885">
              <w:t xml:space="preserve"> взаи</w:t>
            </w:r>
            <w:r>
              <w:t>модействия с получателями услуг:</w:t>
            </w:r>
          </w:p>
          <w:p w:rsidR="00141A8F" w:rsidRDefault="00141A8F" w:rsidP="000F5879">
            <w:r>
              <w:t>- телефон</w:t>
            </w:r>
          </w:p>
          <w:p w:rsidR="00141A8F" w:rsidRDefault="00141A8F" w:rsidP="000F5879">
            <w:r>
              <w:t>- электронной почты</w:t>
            </w:r>
          </w:p>
          <w:p w:rsidR="00141A8F" w:rsidRPr="00D80C67" w:rsidRDefault="00141A8F" w:rsidP="000F5879">
            <w:r>
              <w:t>-</w:t>
            </w:r>
            <w:r w:rsidRPr="00D80C67">
              <w:t> обеспечение технической возможности выражения получателем услуг мнения о качестве условий оказания услуг (наличие анкеты для опроса граждан или гиперссылки на нее);</w:t>
            </w:r>
          </w:p>
          <w:p w:rsidR="00141A8F" w:rsidRPr="00D80C67" w:rsidRDefault="00141A8F" w:rsidP="000F5879">
            <w:r w:rsidRPr="00D80C67">
              <w:t>- электронного сервиса: форма для подачи электронного обращения/жалобы/ предложения;</w:t>
            </w:r>
          </w:p>
          <w:p w:rsidR="00141A8F" w:rsidRPr="00D80C67" w:rsidRDefault="00141A8F" w:rsidP="000F5879">
            <w:r w:rsidRPr="00D80C67">
              <w:t>- электронного сервиса: получение консультации по оказываемым услугам;</w:t>
            </w:r>
          </w:p>
          <w:p w:rsidR="00141A8F" w:rsidRDefault="00141A8F" w:rsidP="000F5879">
            <w:r w:rsidRPr="00D80C67">
              <w:t>- иного электронного сервиса</w:t>
            </w:r>
          </w:p>
          <w:p w:rsidR="00141A8F" w:rsidRDefault="00141A8F" w:rsidP="000F5879">
            <w:r>
              <w:t xml:space="preserve"> </w:t>
            </w:r>
            <w:r w:rsidRPr="00DF1885">
              <w:t>- электронного сервиса: раздел «Часто задаваемые вопросы»;</w:t>
            </w:r>
          </w:p>
          <w:p w:rsidR="00141A8F" w:rsidRPr="00DF1885" w:rsidRDefault="00141A8F" w:rsidP="000F5879"/>
          <w:p w:rsidR="00141A8F" w:rsidRDefault="00141A8F" w:rsidP="000F5879">
            <w:r w:rsidRPr="00E36D36">
              <w:t>Обеспечить наличие и функционирование на официальном сайте организации альтернативной версии официального сайта организации в сети «Интернет» для инвалидов по зрению.</w:t>
            </w:r>
          </w:p>
          <w:p w:rsidR="00141A8F" w:rsidRPr="00B83641" w:rsidRDefault="00141A8F" w:rsidP="000F5879"/>
        </w:tc>
      </w:tr>
      <w:tr w:rsidR="00141A8F" w:rsidRPr="005F06F0" w:rsidTr="000F5879">
        <w:trPr>
          <w:trHeight w:val="725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5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A245CA">
              <w:t>2. Критерий комфортности условий предоставления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</w:pPr>
            <w:r w:rsidRPr="00DB59C6">
              <w:t>Для повышения комфортности предоставлен</w:t>
            </w:r>
            <w:r>
              <w:t>ия услуг обеспечить в учреждении:</w:t>
            </w:r>
          </w:p>
          <w:p w:rsidR="00141A8F" w:rsidRPr="00A13C75" w:rsidRDefault="00141A8F" w:rsidP="000F5879">
            <w:pPr>
              <w:pStyle w:val="af8"/>
              <w:ind w:left="0"/>
            </w:pPr>
            <w:r>
              <w:t xml:space="preserve">- </w:t>
            </w:r>
            <w:r w:rsidRPr="00A13C75">
              <w:t>доступность питьевой воды</w:t>
            </w:r>
          </w:p>
          <w:p w:rsidR="00141A8F" w:rsidRPr="00A245CA" w:rsidRDefault="00141A8F" w:rsidP="000F5879">
            <w:pPr>
              <w:pStyle w:val="af8"/>
              <w:ind w:left="0"/>
            </w:pPr>
            <w:r w:rsidRPr="00A245CA">
              <w:t>-возможность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  <w:r>
              <w:t>.</w:t>
            </w:r>
          </w:p>
        </w:tc>
      </w:tr>
      <w:tr w:rsidR="00141A8F" w:rsidRPr="005F06F0" w:rsidTr="000F5879">
        <w:trPr>
          <w:trHeight w:val="2544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r w:rsidRPr="00FA2A62">
              <w:t>Обеспечить в учреждении условия доступности, позволяющие получать услуги инвалидам наравне с другими:</w:t>
            </w:r>
          </w:p>
          <w:p w:rsidR="00141A8F" w:rsidRDefault="00141A8F" w:rsidP="000F5879">
            <w:r w:rsidRPr="00FA2A62">
              <w:t>-</w:t>
            </w:r>
            <w:r w:rsidRPr="00F842C0">
              <w:t xml:space="preserve"> оборудовать входные группы пандусами/подъемными платформами</w:t>
            </w:r>
          </w:p>
          <w:p w:rsidR="00141A8F" w:rsidRDefault="00141A8F" w:rsidP="000F5879">
            <w:r>
              <w:t xml:space="preserve">- </w:t>
            </w:r>
            <w:r w:rsidRPr="00FA2A62">
              <w:t>оборудовать парковочные места для инвалидов;</w:t>
            </w:r>
          </w:p>
          <w:p w:rsidR="00141A8F" w:rsidRDefault="00141A8F" w:rsidP="000F5879">
            <w:r>
              <w:t xml:space="preserve">- </w:t>
            </w:r>
            <w:r w:rsidRPr="00F842C0">
              <w:t>адаптировать лифты, поручни, расширить дверные проемы;</w:t>
            </w:r>
          </w:p>
          <w:p w:rsidR="00141A8F" w:rsidRDefault="00141A8F" w:rsidP="000F5879">
            <w:r w:rsidRPr="00FA2A62">
              <w:t>- обеспечить наличие сменных кресел-колясок;</w:t>
            </w:r>
          </w:p>
          <w:p w:rsidR="00141A8F" w:rsidRDefault="00141A8F" w:rsidP="000F5879">
            <w:r>
              <w:t xml:space="preserve">- </w:t>
            </w:r>
            <w:r w:rsidRPr="00F842C0">
              <w:t>организовать специально оборудованные санитарно-гигиенические помещения в организации.</w:t>
            </w:r>
          </w:p>
          <w:p w:rsidR="00141A8F" w:rsidRDefault="00141A8F" w:rsidP="000F5879">
            <w:r w:rsidRPr="00F842C0">
              <w:t>- обеспечить дублирование для инвалидов по слуху и зрению звуковой и зрительной информации</w:t>
            </w:r>
          </w:p>
          <w:p w:rsidR="00141A8F" w:rsidRDefault="00141A8F" w:rsidP="000F5879">
            <w:r w:rsidRPr="00F842C0">
              <w:t>- обеспечить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141A8F" w:rsidRDefault="00141A8F" w:rsidP="000F5879">
            <w:r w:rsidRPr="00FA2A62">
              <w:t>- обеспечить возможность предоставления инвалидам по слуху (слуху и зрению) услуг сурдопереводчика (тифлосурдопереводчика);</w:t>
            </w:r>
          </w:p>
          <w:p w:rsidR="00141A8F" w:rsidRDefault="00141A8F" w:rsidP="000F5879">
            <w:r w:rsidRPr="00FA2A62">
              <w:t>- работникам организации рекомендуется пройти обучение (инструктирование, возможность сопровождения работниками организации) по работе с инвалидами.</w:t>
            </w:r>
          </w:p>
          <w:p w:rsidR="00141A8F" w:rsidRPr="005F06F0" w:rsidRDefault="00141A8F" w:rsidP="000F5879">
            <w:r>
              <w:t xml:space="preserve">- </w:t>
            </w:r>
            <w:r w:rsidRPr="00F842C0">
              <w:t>предоставить возможность предоставления услуги в дистанционном режиме или на дому.</w:t>
            </w:r>
          </w:p>
        </w:tc>
      </w:tr>
      <w:tr w:rsidR="00141A8F" w:rsidRPr="005F06F0" w:rsidTr="000F5879">
        <w:trPr>
          <w:trHeight w:val="1127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 w:rsidR="00141A8F" w:rsidRPr="005F06F0" w:rsidTr="000F5879">
        <w:trPr>
          <w:trHeight w:val="830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При анализе ответов респондентов, были сформулированы следующие рекомендации:</w:t>
            </w:r>
          </w:p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1. Возобновление очной работы. </w:t>
            </w:r>
          </w:p>
        </w:tc>
      </w:tr>
    </w:tbl>
    <w:p w:rsidR="00141A8F" w:rsidRDefault="00141A8F" w:rsidP="00141A8F">
      <w:pPr>
        <w:pStyle w:val="af8"/>
        <w:jc w:val="center"/>
        <w:rPr>
          <w:b/>
        </w:rPr>
      </w:pPr>
    </w:p>
    <w:p w:rsidR="00141A8F" w:rsidRDefault="00141A8F" w:rsidP="00141A8F">
      <w:pPr>
        <w:pStyle w:val="af8"/>
        <w:jc w:val="center"/>
        <w:rPr>
          <w:b/>
        </w:rPr>
      </w:pPr>
      <w:r>
        <w:rPr>
          <w:b/>
        </w:rPr>
        <w:t>77.</w:t>
      </w:r>
      <w:r w:rsidRPr="00F4515C">
        <w:t xml:space="preserve"> </w:t>
      </w:r>
      <w:r w:rsidRPr="00F4515C">
        <w:rPr>
          <w:b/>
        </w:rPr>
        <w:t>МБУ «КДЦ «Туяна»»</w:t>
      </w:r>
    </w:p>
    <w:tbl>
      <w:tblPr>
        <w:tblStyle w:val="afa"/>
        <w:tblW w:w="0" w:type="auto"/>
        <w:tblInd w:w="720" w:type="dxa"/>
        <w:tblLook w:val="04A0" w:firstRow="1" w:lastRow="0" w:firstColumn="1" w:lastColumn="0" w:noHBand="0" w:noVBand="1"/>
      </w:tblPr>
      <w:tblGrid>
        <w:gridCol w:w="501"/>
        <w:gridCol w:w="3729"/>
        <w:gridCol w:w="5528"/>
      </w:tblGrid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№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Критерий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Предложения/рекомендации</w:t>
            </w:r>
          </w:p>
        </w:tc>
      </w:tr>
      <w:tr w:rsidR="00141A8F" w:rsidRPr="005F06F0" w:rsidTr="000F5879">
        <w:tc>
          <w:tcPr>
            <w:tcW w:w="551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5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1. Критерий открытости и доступности информации об организации</w:t>
            </w:r>
            <w:r>
              <w:rPr>
                <w:szCs w:val="24"/>
              </w:rPr>
              <w:t>а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pPr>
              <w:rPr>
                <w:color w:val="000000"/>
                <w:szCs w:val="27"/>
              </w:rPr>
            </w:pPr>
            <w:r w:rsidRPr="00B83641">
              <w:t xml:space="preserve">1. </w:t>
            </w:r>
            <w:r w:rsidRPr="00C3240E">
              <w:rPr>
                <w:color w:val="000000"/>
                <w:szCs w:val="27"/>
              </w:rPr>
              <w:t>Привести информацию на информационных стендах в помещении организации в соответствие перечню информации и требованиям к ней, установленным нормативными правовыми актами, а именно разместить на информационных стендах следующую информацию: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Pr="00A245CA" w:rsidRDefault="00141A8F" w:rsidP="000F5879">
            <w:pPr>
              <w:rPr>
                <w:rFonts w:ascii="Arial" w:hAnsi="Arial" w:cs="Arial"/>
                <w:b/>
                <w:bCs/>
                <w:color w:val="555555"/>
                <w:sz w:val="20"/>
                <w:szCs w:val="20"/>
                <w:shd w:val="clear" w:color="auto" w:fill="FFFFFF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</w:tc>
      </w:tr>
      <w:tr w:rsidR="00141A8F" w:rsidRPr="005F06F0" w:rsidTr="000F5879">
        <w:trPr>
          <w:trHeight w:val="1429"/>
        </w:trPr>
        <w:tc>
          <w:tcPr>
            <w:tcW w:w="551" w:type="dxa"/>
            <w:vMerge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5245" w:type="dxa"/>
            <w:vMerge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8044" w:type="dxa"/>
            <w:shd w:val="clear" w:color="auto" w:fill="auto"/>
          </w:tcPr>
          <w:p w:rsidR="00141A8F" w:rsidRPr="00A13C75" w:rsidRDefault="00141A8F" w:rsidP="000F5879">
            <w:pPr>
              <w:pStyle w:val="affffffffa"/>
              <w:ind w:firstLine="0"/>
              <w:jc w:val="both"/>
            </w:pPr>
            <w:r w:rsidRPr="00A13C75">
              <w:t>2.Обеспечить на официальном сайте наличие информации об учреждении культуры, а именно: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 полное и сокращенное наименование, место нахождения, почтовый адрес, схема проезда;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  <w:p w:rsidR="00141A8F" w:rsidRDefault="00141A8F" w:rsidP="000F5879"/>
          <w:p w:rsidR="00141A8F" w:rsidRDefault="00141A8F" w:rsidP="000F5879">
            <w:r w:rsidRPr="00DF1885">
              <w:t>Обеспечить наличие и функционирование на официальном</w:t>
            </w:r>
            <w:r>
              <w:t xml:space="preserve"> сайте организации дистанционного</w:t>
            </w:r>
            <w:r w:rsidRPr="00DF1885">
              <w:t xml:space="preserve"> способ</w:t>
            </w:r>
            <w:r>
              <w:t>а</w:t>
            </w:r>
            <w:r w:rsidRPr="00DF1885">
              <w:t xml:space="preserve"> взаи</w:t>
            </w:r>
            <w:r>
              <w:t>модействия с получателями услуг:</w:t>
            </w:r>
          </w:p>
          <w:p w:rsidR="00141A8F" w:rsidRDefault="00141A8F" w:rsidP="000F5879">
            <w:r>
              <w:t>- телефон</w:t>
            </w:r>
          </w:p>
          <w:p w:rsidR="00141A8F" w:rsidRDefault="00141A8F" w:rsidP="000F5879">
            <w:r>
              <w:t>- электронной почты</w:t>
            </w:r>
          </w:p>
          <w:p w:rsidR="00141A8F" w:rsidRPr="00D80C67" w:rsidRDefault="00141A8F" w:rsidP="000F5879">
            <w:r>
              <w:t>-</w:t>
            </w:r>
            <w:r w:rsidRPr="00D80C67">
              <w:t> обеспечение технической возможности выражения получателем услуг мнения о качестве условий оказания услуг (наличие анкеты для опроса граждан или гиперссылки на нее);</w:t>
            </w:r>
          </w:p>
          <w:p w:rsidR="00141A8F" w:rsidRPr="00D80C67" w:rsidRDefault="00141A8F" w:rsidP="000F5879">
            <w:r w:rsidRPr="00D80C67">
              <w:t>- электронного сервиса: форма для подачи электронного обращения/жалобы/ предложения;</w:t>
            </w:r>
          </w:p>
          <w:p w:rsidR="00141A8F" w:rsidRPr="00D80C67" w:rsidRDefault="00141A8F" w:rsidP="000F5879">
            <w:r w:rsidRPr="00D80C67">
              <w:t>- электронного сервиса: получение консультации по оказываемым услугам;</w:t>
            </w:r>
          </w:p>
          <w:p w:rsidR="00141A8F" w:rsidRDefault="00141A8F" w:rsidP="000F5879">
            <w:r w:rsidRPr="00D80C67">
              <w:t>- иного электронного сервиса</w:t>
            </w:r>
          </w:p>
          <w:p w:rsidR="00141A8F" w:rsidRDefault="00141A8F" w:rsidP="000F5879">
            <w:r>
              <w:t xml:space="preserve"> </w:t>
            </w:r>
            <w:r w:rsidRPr="00DF1885">
              <w:t>- электронного сервиса: раздел «Часто задаваемые вопросы»;</w:t>
            </w:r>
          </w:p>
          <w:p w:rsidR="00141A8F" w:rsidRPr="00DF1885" w:rsidRDefault="00141A8F" w:rsidP="000F5879"/>
          <w:p w:rsidR="00141A8F" w:rsidRDefault="00141A8F" w:rsidP="000F5879">
            <w:r w:rsidRPr="00E36D36">
              <w:t>Обеспечить наличие и функционирование на официальном сайте организации альтернативной версии официального сайта организации в сети «Интернет» для инвалидов по зрению.</w:t>
            </w:r>
          </w:p>
          <w:p w:rsidR="00141A8F" w:rsidRPr="00B83641" w:rsidRDefault="00141A8F" w:rsidP="000F5879"/>
        </w:tc>
      </w:tr>
      <w:tr w:rsidR="00141A8F" w:rsidRPr="005F06F0" w:rsidTr="000F5879">
        <w:trPr>
          <w:trHeight w:val="725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5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A245CA">
              <w:t>2. Критерий комфортности условий предоставления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</w:pPr>
            <w:r w:rsidRPr="00DB59C6">
              <w:t>Для повышения комфортности предоставлен</w:t>
            </w:r>
            <w:r>
              <w:t>ия услуг обеспечить в учреждении:</w:t>
            </w:r>
          </w:p>
          <w:p w:rsidR="00141A8F" w:rsidRPr="00A13C75" w:rsidRDefault="00141A8F" w:rsidP="000F5879">
            <w:pPr>
              <w:pStyle w:val="af8"/>
              <w:ind w:left="0"/>
            </w:pPr>
            <w:r>
              <w:t xml:space="preserve">- </w:t>
            </w:r>
            <w:r w:rsidRPr="00A13C75">
              <w:t>доступность питьевой воды</w:t>
            </w:r>
          </w:p>
          <w:p w:rsidR="00141A8F" w:rsidRPr="00A245CA" w:rsidRDefault="00141A8F" w:rsidP="000F5879">
            <w:pPr>
              <w:pStyle w:val="af8"/>
              <w:ind w:left="0"/>
            </w:pPr>
            <w:r w:rsidRPr="00A245CA">
              <w:t>-возможность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  <w:r>
              <w:t>.</w:t>
            </w:r>
          </w:p>
        </w:tc>
      </w:tr>
      <w:tr w:rsidR="00141A8F" w:rsidRPr="005F06F0" w:rsidTr="000F5879">
        <w:trPr>
          <w:trHeight w:val="2544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r w:rsidRPr="00FA2A62">
              <w:t>Обеспечить в учреждении условия доступности, позволяющие получать услуги инвалидам наравне с другими:</w:t>
            </w:r>
          </w:p>
          <w:p w:rsidR="00141A8F" w:rsidRDefault="00141A8F" w:rsidP="000F5879">
            <w:r w:rsidRPr="00FA2A62">
              <w:t>-</w:t>
            </w:r>
            <w:r w:rsidRPr="00F842C0">
              <w:t xml:space="preserve"> оборудовать входные группы пандусами/подъемными платформами</w:t>
            </w:r>
          </w:p>
          <w:p w:rsidR="00141A8F" w:rsidRDefault="00141A8F" w:rsidP="000F5879">
            <w:r>
              <w:t xml:space="preserve">- </w:t>
            </w:r>
            <w:r w:rsidRPr="00FA2A62">
              <w:t>оборудовать парковочные места для инвалидов;</w:t>
            </w:r>
          </w:p>
          <w:p w:rsidR="00141A8F" w:rsidRDefault="00141A8F" w:rsidP="000F5879">
            <w:r>
              <w:t xml:space="preserve">- </w:t>
            </w:r>
            <w:r w:rsidRPr="00F842C0">
              <w:t>адаптировать лифты, поручни, расширить дверные проемы;</w:t>
            </w:r>
          </w:p>
          <w:p w:rsidR="00141A8F" w:rsidRDefault="00141A8F" w:rsidP="000F5879">
            <w:r w:rsidRPr="00FA2A62">
              <w:t>- обеспечить наличие сменных кресел-колясок;</w:t>
            </w:r>
          </w:p>
          <w:p w:rsidR="00141A8F" w:rsidRDefault="00141A8F" w:rsidP="000F5879">
            <w:r>
              <w:t xml:space="preserve">- </w:t>
            </w:r>
            <w:r w:rsidRPr="00F842C0">
              <w:t>организовать специально оборудованные санитарно-гигиенические помещения в организации.</w:t>
            </w:r>
          </w:p>
          <w:p w:rsidR="00141A8F" w:rsidRDefault="00141A8F" w:rsidP="000F5879">
            <w:r w:rsidRPr="00F842C0">
              <w:t>- обеспечить дублирование для инвалидов по слуху и зрению звуковой и зрительной информации</w:t>
            </w:r>
          </w:p>
          <w:p w:rsidR="00141A8F" w:rsidRDefault="00141A8F" w:rsidP="000F5879">
            <w:r w:rsidRPr="00F842C0">
              <w:t>- обеспечить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141A8F" w:rsidRDefault="00141A8F" w:rsidP="000F5879">
            <w:r w:rsidRPr="00FA2A62">
              <w:t>- обеспечить возможность предоставления инвалидам по слуху (слуху и зрению) услуг сурдопереводчика (тифлосурдопереводчика);</w:t>
            </w:r>
          </w:p>
          <w:p w:rsidR="00141A8F" w:rsidRDefault="00141A8F" w:rsidP="000F5879">
            <w:r w:rsidRPr="00FA2A62">
              <w:t>- работникам организации рекомендуется пройти обучение (инструктирование, возможность сопровождения работниками организации) по работе с инвалидами.</w:t>
            </w:r>
          </w:p>
          <w:p w:rsidR="00141A8F" w:rsidRPr="005F06F0" w:rsidRDefault="00141A8F" w:rsidP="000F5879">
            <w:r>
              <w:t xml:space="preserve">- </w:t>
            </w:r>
            <w:r w:rsidRPr="00F842C0">
              <w:t>предоставить возможность предоставления услуги в дистанционном режиме или на дому.</w:t>
            </w:r>
          </w:p>
        </w:tc>
      </w:tr>
      <w:tr w:rsidR="00141A8F" w:rsidRPr="005F06F0" w:rsidTr="000F5879">
        <w:trPr>
          <w:trHeight w:val="1127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 w:rsidR="00141A8F" w:rsidRPr="005F06F0" w:rsidTr="000F5879">
        <w:trPr>
          <w:trHeight w:val="830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При анализе ответов респондентов, были сформулированы следующие рекомендации:</w:t>
            </w:r>
          </w:p>
          <w:p w:rsidR="00141A8F" w:rsidRDefault="00141A8F" w:rsidP="00857F36">
            <w:pPr>
              <w:pStyle w:val="af8"/>
              <w:numPr>
                <w:ilvl w:val="0"/>
                <w:numId w:val="94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>Улучшить материально-техническое оснащение.</w:t>
            </w:r>
          </w:p>
          <w:p w:rsidR="00141A8F" w:rsidRPr="005F06F0" w:rsidRDefault="00141A8F" w:rsidP="00857F36">
            <w:pPr>
              <w:pStyle w:val="af8"/>
              <w:numPr>
                <w:ilvl w:val="0"/>
                <w:numId w:val="94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>Сделать ремонт.</w:t>
            </w:r>
          </w:p>
        </w:tc>
      </w:tr>
    </w:tbl>
    <w:p w:rsidR="00141A8F" w:rsidRDefault="00141A8F" w:rsidP="00141A8F">
      <w:pPr>
        <w:pStyle w:val="af8"/>
        <w:jc w:val="center"/>
        <w:rPr>
          <w:b/>
        </w:rPr>
      </w:pPr>
    </w:p>
    <w:p w:rsidR="00141A8F" w:rsidRDefault="00141A8F" w:rsidP="00141A8F">
      <w:pPr>
        <w:pStyle w:val="af8"/>
        <w:jc w:val="center"/>
        <w:rPr>
          <w:b/>
        </w:rPr>
      </w:pPr>
      <w:r>
        <w:rPr>
          <w:b/>
        </w:rPr>
        <w:t>78.</w:t>
      </w:r>
      <w:r w:rsidRPr="0020044C">
        <w:t xml:space="preserve"> </w:t>
      </w:r>
      <w:r w:rsidRPr="0020044C">
        <w:rPr>
          <w:b/>
        </w:rPr>
        <w:t>МБУ «КДЦ «Импульс»</w:t>
      </w:r>
    </w:p>
    <w:tbl>
      <w:tblPr>
        <w:tblStyle w:val="afa"/>
        <w:tblW w:w="0" w:type="auto"/>
        <w:tblInd w:w="720" w:type="dxa"/>
        <w:tblLook w:val="04A0" w:firstRow="1" w:lastRow="0" w:firstColumn="1" w:lastColumn="0" w:noHBand="0" w:noVBand="1"/>
      </w:tblPr>
      <w:tblGrid>
        <w:gridCol w:w="501"/>
        <w:gridCol w:w="3729"/>
        <w:gridCol w:w="5528"/>
      </w:tblGrid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№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Критерий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Предложения/рекомендации</w:t>
            </w:r>
          </w:p>
        </w:tc>
      </w:tr>
      <w:tr w:rsidR="00141A8F" w:rsidRPr="005F06F0" w:rsidTr="000F5879">
        <w:tc>
          <w:tcPr>
            <w:tcW w:w="551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5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1. Критерий открытости и доступности информации об организации</w:t>
            </w:r>
            <w:r>
              <w:rPr>
                <w:szCs w:val="24"/>
              </w:rPr>
              <w:t>а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pPr>
              <w:rPr>
                <w:color w:val="000000"/>
                <w:szCs w:val="27"/>
              </w:rPr>
            </w:pPr>
            <w:r w:rsidRPr="00B83641">
              <w:t xml:space="preserve">1. </w:t>
            </w:r>
            <w:r w:rsidRPr="00C3240E">
              <w:rPr>
                <w:color w:val="000000"/>
                <w:szCs w:val="27"/>
              </w:rPr>
              <w:t>Привести информацию на информационных стендах в помещении организации в соответствие перечню информации и требованиям к ней, установленным нормативными правовыми актами, а именно разместить на информационных стендах следующую информацию: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Pr="00A245CA" w:rsidRDefault="00141A8F" w:rsidP="000F5879">
            <w:pPr>
              <w:rPr>
                <w:rFonts w:ascii="Arial" w:hAnsi="Arial" w:cs="Arial"/>
                <w:b/>
                <w:bCs/>
                <w:color w:val="555555"/>
                <w:sz w:val="20"/>
                <w:szCs w:val="20"/>
                <w:shd w:val="clear" w:color="auto" w:fill="FFFFFF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</w:tc>
      </w:tr>
      <w:tr w:rsidR="00141A8F" w:rsidRPr="005F06F0" w:rsidTr="000F5879">
        <w:trPr>
          <w:trHeight w:val="1429"/>
        </w:trPr>
        <w:tc>
          <w:tcPr>
            <w:tcW w:w="551" w:type="dxa"/>
            <w:vMerge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5245" w:type="dxa"/>
            <w:vMerge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8044" w:type="dxa"/>
            <w:shd w:val="clear" w:color="auto" w:fill="auto"/>
          </w:tcPr>
          <w:p w:rsidR="00141A8F" w:rsidRPr="00A13C75" w:rsidRDefault="00141A8F" w:rsidP="000F5879">
            <w:pPr>
              <w:pStyle w:val="affffffffa"/>
              <w:ind w:firstLine="0"/>
              <w:jc w:val="both"/>
            </w:pPr>
            <w:r w:rsidRPr="00A13C75">
              <w:t>2.Обеспечить на официальном сайте наличие информации об учреждении культуры, а именно: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 полное и сокращенное наименование, место нахождения, почтовый адрес, схема проезда;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  <w:p w:rsidR="00141A8F" w:rsidRDefault="00141A8F" w:rsidP="000F5879"/>
          <w:p w:rsidR="00141A8F" w:rsidRDefault="00141A8F" w:rsidP="000F5879">
            <w:r w:rsidRPr="00DF1885">
              <w:t>Обеспечить наличие и функционирование на официальном</w:t>
            </w:r>
            <w:r>
              <w:t xml:space="preserve"> сайте организации дистанционного</w:t>
            </w:r>
            <w:r w:rsidRPr="00DF1885">
              <w:t xml:space="preserve"> способ</w:t>
            </w:r>
            <w:r>
              <w:t>а</w:t>
            </w:r>
            <w:r w:rsidRPr="00DF1885">
              <w:t xml:space="preserve"> взаи</w:t>
            </w:r>
            <w:r>
              <w:t>модействия с получателями услуг:</w:t>
            </w:r>
          </w:p>
          <w:p w:rsidR="00141A8F" w:rsidRDefault="00141A8F" w:rsidP="000F5879">
            <w:r>
              <w:t>- телефон</w:t>
            </w:r>
          </w:p>
          <w:p w:rsidR="00141A8F" w:rsidRDefault="00141A8F" w:rsidP="000F5879">
            <w:r>
              <w:t>- электронной почты</w:t>
            </w:r>
          </w:p>
          <w:p w:rsidR="00141A8F" w:rsidRPr="00D80C67" w:rsidRDefault="00141A8F" w:rsidP="000F5879">
            <w:r>
              <w:t>-</w:t>
            </w:r>
            <w:r w:rsidRPr="00D80C67">
              <w:t> обеспечение технической возможности выражения получателем услуг мнения о качестве условий оказания услуг (наличие анкеты для опроса граждан или гиперссылки на нее);</w:t>
            </w:r>
          </w:p>
          <w:p w:rsidR="00141A8F" w:rsidRPr="00D80C67" w:rsidRDefault="00141A8F" w:rsidP="000F5879">
            <w:r w:rsidRPr="00D80C67">
              <w:t>- электронного сервиса: форма для подачи электронного обращения/жалобы/ предложения;</w:t>
            </w:r>
          </w:p>
          <w:p w:rsidR="00141A8F" w:rsidRPr="00D80C67" w:rsidRDefault="00141A8F" w:rsidP="000F5879">
            <w:r w:rsidRPr="00D80C67">
              <w:t>- электронного сервиса: получение консультации по оказываемым услугам;</w:t>
            </w:r>
          </w:p>
          <w:p w:rsidR="00141A8F" w:rsidRDefault="00141A8F" w:rsidP="000F5879">
            <w:r w:rsidRPr="00D80C67">
              <w:t>- иного электронного сервиса</w:t>
            </w:r>
          </w:p>
          <w:p w:rsidR="00141A8F" w:rsidRDefault="00141A8F" w:rsidP="000F5879">
            <w:r>
              <w:t xml:space="preserve"> </w:t>
            </w:r>
            <w:r w:rsidRPr="00DF1885">
              <w:t>- электронного сервиса: раздел «Часто задаваемые вопросы»;</w:t>
            </w:r>
          </w:p>
          <w:p w:rsidR="00141A8F" w:rsidRPr="00DF1885" w:rsidRDefault="00141A8F" w:rsidP="000F5879"/>
          <w:p w:rsidR="00141A8F" w:rsidRDefault="00141A8F" w:rsidP="000F5879">
            <w:r w:rsidRPr="00E36D36">
              <w:t>Обеспечить наличие и функционирование на официальном сайте организации альтернативной версии официального сайта организации в сети «Интернет» для инвалидов по зрению.</w:t>
            </w:r>
          </w:p>
          <w:p w:rsidR="00141A8F" w:rsidRPr="00B83641" w:rsidRDefault="00141A8F" w:rsidP="000F5879"/>
        </w:tc>
      </w:tr>
      <w:tr w:rsidR="00141A8F" w:rsidRPr="005F06F0" w:rsidTr="000F5879">
        <w:trPr>
          <w:trHeight w:val="725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5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A245CA">
              <w:t>2. Критерий комфортности условий предоставления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</w:pPr>
            <w:r w:rsidRPr="00DB59C6">
              <w:t>Для повышения комфортности предоставлен</w:t>
            </w:r>
            <w:r>
              <w:t>ия услуг обеспечить в учреждении:</w:t>
            </w:r>
          </w:p>
          <w:p w:rsidR="00141A8F" w:rsidRDefault="00141A8F" w:rsidP="000F5879">
            <w:pPr>
              <w:pStyle w:val="af8"/>
              <w:ind w:left="0"/>
            </w:pPr>
            <w:r w:rsidRPr="00A245CA">
              <w:t>- наличие и понятность навигации внутри организации;</w:t>
            </w:r>
          </w:p>
          <w:p w:rsidR="00141A8F" w:rsidRPr="00A13C75" w:rsidRDefault="00141A8F" w:rsidP="000F5879">
            <w:pPr>
              <w:pStyle w:val="af8"/>
              <w:ind w:left="0"/>
            </w:pPr>
            <w:r>
              <w:t xml:space="preserve">- </w:t>
            </w:r>
            <w:r w:rsidRPr="00A13C75">
              <w:t>доступность питьевой воды</w:t>
            </w:r>
          </w:p>
          <w:p w:rsidR="00141A8F" w:rsidRPr="00A245CA" w:rsidRDefault="00141A8F" w:rsidP="000F5879">
            <w:pPr>
              <w:pStyle w:val="af8"/>
              <w:ind w:left="0"/>
            </w:pPr>
            <w:r w:rsidRPr="00A245CA">
              <w:t>-возможность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  <w:r>
              <w:t>.</w:t>
            </w:r>
          </w:p>
        </w:tc>
      </w:tr>
      <w:tr w:rsidR="00141A8F" w:rsidRPr="005F06F0" w:rsidTr="000F5879">
        <w:trPr>
          <w:trHeight w:val="2544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r w:rsidRPr="00FA2A62">
              <w:t>Обеспечить в учреждении условия доступности, позволяющие получать услуги инвалидам наравне с другими:</w:t>
            </w:r>
          </w:p>
          <w:p w:rsidR="00141A8F" w:rsidRDefault="00141A8F" w:rsidP="000F5879">
            <w:r w:rsidRPr="00FA2A62">
              <w:t>-</w:t>
            </w:r>
            <w:r w:rsidRPr="00F842C0">
              <w:t xml:space="preserve"> оборудовать входные группы пандусами/подъемными платформами</w:t>
            </w:r>
          </w:p>
          <w:p w:rsidR="00141A8F" w:rsidRDefault="00141A8F" w:rsidP="000F5879">
            <w:r>
              <w:t xml:space="preserve">- </w:t>
            </w:r>
            <w:r w:rsidRPr="00FA2A62">
              <w:t>оборудовать парковочные места для инвалидов;</w:t>
            </w:r>
          </w:p>
          <w:p w:rsidR="00141A8F" w:rsidRDefault="00141A8F" w:rsidP="000F5879">
            <w:r>
              <w:t xml:space="preserve">- </w:t>
            </w:r>
            <w:r w:rsidRPr="00F842C0">
              <w:t>адаптировать лифты, поручни, расширить дверные проемы;</w:t>
            </w:r>
          </w:p>
          <w:p w:rsidR="00141A8F" w:rsidRDefault="00141A8F" w:rsidP="000F5879">
            <w:r w:rsidRPr="00FA2A62">
              <w:t>- обеспечить наличие сменных кресел-колясок;</w:t>
            </w:r>
          </w:p>
          <w:p w:rsidR="00141A8F" w:rsidRDefault="00141A8F" w:rsidP="000F5879">
            <w:r>
              <w:t xml:space="preserve">- </w:t>
            </w:r>
            <w:r w:rsidRPr="00F842C0">
              <w:t>организовать специально оборудованные санитарно-гигиенические помещения в организации.</w:t>
            </w:r>
          </w:p>
          <w:p w:rsidR="00141A8F" w:rsidRDefault="00141A8F" w:rsidP="000F5879">
            <w:r w:rsidRPr="00F842C0">
              <w:t>- обеспечить дублирование для инвалидов по слуху и зрению звуковой и зрительной информации</w:t>
            </w:r>
          </w:p>
          <w:p w:rsidR="00141A8F" w:rsidRDefault="00141A8F" w:rsidP="000F5879">
            <w:r w:rsidRPr="00F842C0">
              <w:t>- обеспечить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141A8F" w:rsidRDefault="00141A8F" w:rsidP="000F5879">
            <w:r w:rsidRPr="00FA2A62">
              <w:t>- обеспечить возможность предоставления инвалидам по слуху (слуху и зрению) услуг сурдопереводчика (тифлосурдопереводчика);</w:t>
            </w:r>
          </w:p>
          <w:p w:rsidR="00141A8F" w:rsidRDefault="00141A8F" w:rsidP="000F5879">
            <w:r w:rsidRPr="00FA2A62">
              <w:t>- работникам организации рекомендуется пройти обучение (инструктирование, возможность сопровождения работниками организации) по работе с инвалидами.</w:t>
            </w:r>
          </w:p>
          <w:p w:rsidR="00141A8F" w:rsidRPr="005F06F0" w:rsidRDefault="00141A8F" w:rsidP="000F5879">
            <w:r>
              <w:t xml:space="preserve">- </w:t>
            </w:r>
            <w:r w:rsidRPr="00F842C0">
              <w:t>предоставить возможность предоставления услуги в дистанционном режиме или на дому.</w:t>
            </w:r>
          </w:p>
        </w:tc>
      </w:tr>
      <w:tr w:rsidR="00141A8F" w:rsidRPr="005F06F0" w:rsidTr="000F5879">
        <w:trPr>
          <w:trHeight w:val="1127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 w:rsidR="00141A8F" w:rsidRPr="005F06F0" w:rsidTr="000F5879">
        <w:trPr>
          <w:trHeight w:val="830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При анализе ответов респондентов, были сформулированы следующие рекомендации:</w:t>
            </w:r>
          </w:p>
          <w:p w:rsidR="00141A8F" w:rsidRDefault="00141A8F" w:rsidP="00857F36">
            <w:pPr>
              <w:pStyle w:val="af8"/>
              <w:numPr>
                <w:ilvl w:val="0"/>
                <w:numId w:val="95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>Обновить костюмы.</w:t>
            </w:r>
          </w:p>
          <w:p w:rsidR="00141A8F" w:rsidRPr="0020044C" w:rsidRDefault="00141A8F" w:rsidP="00857F36">
            <w:pPr>
              <w:pStyle w:val="af8"/>
              <w:numPr>
                <w:ilvl w:val="0"/>
                <w:numId w:val="95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Провести ремонт помещений. </w:t>
            </w:r>
          </w:p>
        </w:tc>
      </w:tr>
    </w:tbl>
    <w:p w:rsidR="00141A8F" w:rsidRDefault="00141A8F" w:rsidP="00141A8F">
      <w:pPr>
        <w:pStyle w:val="af8"/>
        <w:jc w:val="center"/>
        <w:rPr>
          <w:b/>
        </w:rPr>
      </w:pPr>
    </w:p>
    <w:p w:rsidR="00141A8F" w:rsidRDefault="00141A8F" w:rsidP="00141A8F">
      <w:pPr>
        <w:pStyle w:val="af8"/>
        <w:jc w:val="center"/>
        <w:rPr>
          <w:b/>
        </w:rPr>
      </w:pPr>
      <w:r>
        <w:rPr>
          <w:b/>
        </w:rPr>
        <w:t>79.</w:t>
      </w:r>
      <w:r w:rsidRPr="00670117">
        <w:t xml:space="preserve"> </w:t>
      </w:r>
      <w:r w:rsidRPr="00670117">
        <w:rPr>
          <w:b/>
        </w:rPr>
        <w:t>МБУ «КДЦ «Ангара»»</w:t>
      </w:r>
    </w:p>
    <w:tbl>
      <w:tblPr>
        <w:tblStyle w:val="afa"/>
        <w:tblW w:w="0" w:type="auto"/>
        <w:tblInd w:w="720" w:type="dxa"/>
        <w:tblLook w:val="04A0" w:firstRow="1" w:lastRow="0" w:firstColumn="1" w:lastColumn="0" w:noHBand="0" w:noVBand="1"/>
      </w:tblPr>
      <w:tblGrid>
        <w:gridCol w:w="501"/>
        <w:gridCol w:w="3729"/>
        <w:gridCol w:w="5528"/>
      </w:tblGrid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№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Критерий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Предложения/рекомендации</w:t>
            </w:r>
          </w:p>
        </w:tc>
      </w:tr>
      <w:tr w:rsidR="00141A8F" w:rsidRPr="005F06F0" w:rsidTr="000F5879">
        <w:tc>
          <w:tcPr>
            <w:tcW w:w="551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5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1. Критерий открытости и доступности информации об организации</w:t>
            </w:r>
            <w:r>
              <w:rPr>
                <w:szCs w:val="24"/>
              </w:rPr>
              <w:t>а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pPr>
              <w:rPr>
                <w:color w:val="000000"/>
                <w:szCs w:val="27"/>
              </w:rPr>
            </w:pPr>
            <w:r w:rsidRPr="00B83641">
              <w:t xml:space="preserve">1. </w:t>
            </w:r>
            <w:r w:rsidRPr="00C3240E">
              <w:rPr>
                <w:color w:val="000000"/>
                <w:szCs w:val="27"/>
              </w:rPr>
              <w:t>Привести информацию на информационных стендах в помещении организации в соответствие перечню информации и требованиям к ней, установленным нормативными правовыми актами, а именно разместить на информационных стендах следующую информацию: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Pr="00670117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</w:tc>
      </w:tr>
      <w:tr w:rsidR="00141A8F" w:rsidRPr="005F06F0" w:rsidTr="000F5879">
        <w:trPr>
          <w:trHeight w:val="1429"/>
        </w:trPr>
        <w:tc>
          <w:tcPr>
            <w:tcW w:w="551" w:type="dxa"/>
            <w:vMerge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5245" w:type="dxa"/>
            <w:vMerge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8044" w:type="dxa"/>
            <w:shd w:val="clear" w:color="auto" w:fill="auto"/>
          </w:tcPr>
          <w:p w:rsidR="00141A8F" w:rsidRPr="00A13C75" w:rsidRDefault="00141A8F" w:rsidP="000F5879">
            <w:pPr>
              <w:pStyle w:val="affffffffa"/>
              <w:ind w:firstLine="0"/>
              <w:jc w:val="both"/>
            </w:pPr>
            <w:r w:rsidRPr="00A13C75">
              <w:t>2.Обеспечить на официальном сайте наличие информации об учреждении культуры, а именно: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 полное и сокращенное наименование, место нахождения, почтовый адрес, схема проезда;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  <w:p w:rsidR="00141A8F" w:rsidRDefault="00141A8F" w:rsidP="000F5879"/>
          <w:p w:rsidR="00141A8F" w:rsidRDefault="00141A8F" w:rsidP="000F5879">
            <w:r w:rsidRPr="00DF1885">
              <w:t>Обеспечить наличие и функционирование на официальном</w:t>
            </w:r>
            <w:r>
              <w:t xml:space="preserve"> сайте организации дистанционного</w:t>
            </w:r>
            <w:r w:rsidRPr="00DF1885">
              <w:t xml:space="preserve"> способ</w:t>
            </w:r>
            <w:r>
              <w:t>а</w:t>
            </w:r>
            <w:r w:rsidRPr="00DF1885">
              <w:t xml:space="preserve"> взаи</w:t>
            </w:r>
            <w:r>
              <w:t>модействия с получателями услуг:</w:t>
            </w:r>
          </w:p>
          <w:p w:rsidR="00141A8F" w:rsidRDefault="00141A8F" w:rsidP="000F5879">
            <w:r>
              <w:t>- телефон</w:t>
            </w:r>
          </w:p>
          <w:p w:rsidR="00141A8F" w:rsidRDefault="00141A8F" w:rsidP="000F5879">
            <w:r>
              <w:t>- электронной почты</w:t>
            </w:r>
          </w:p>
          <w:p w:rsidR="00141A8F" w:rsidRPr="00D80C67" w:rsidRDefault="00141A8F" w:rsidP="000F5879">
            <w:r>
              <w:t>-</w:t>
            </w:r>
            <w:r w:rsidRPr="00D80C67">
              <w:t> обеспечение технической возможности выражения получателем услуг мнения о качестве условий оказания услуг (наличие анкеты для опроса граждан или гиперссылки на нее);</w:t>
            </w:r>
          </w:p>
          <w:p w:rsidR="00141A8F" w:rsidRPr="00D80C67" w:rsidRDefault="00141A8F" w:rsidP="000F5879">
            <w:r w:rsidRPr="00D80C67">
              <w:t>- электронного сервиса: форма для подачи электронного обращения/жалобы/ предложения;</w:t>
            </w:r>
          </w:p>
          <w:p w:rsidR="00141A8F" w:rsidRPr="00D80C67" w:rsidRDefault="00141A8F" w:rsidP="000F5879">
            <w:r w:rsidRPr="00D80C67">
              <w:t>- электронного сервиса: получение консультации по оказываемым услугам;</w:t>
            </w:r>
          </w:p>
          <w:p w:rsidR="00141A8F" w:rsidRDefault="00141A8F" w:rsidP="000F5879">
            <w:r w:rsidRPr="00D80C67">
              <w:t>- иного электронного сервиса</w:t>
            </w:r>
          </w:p>
          <w:p w:rsidR="00141A8F" w:rsidRDefault="00141A8F" w:rsidP="000F5879">
            <w:r>
              <w:t xml:space="preserve"> </w:t>
            </w:r>
            <w:r w:rsidRPr="00DF1885">
              <w:t>- электронного сервиса: раздел «Часто задаваемые вопросы»;</w:t>
            </w:r>
          </w:p>
          <w:p w:rsidR="00141A8F" w:rsidRPr="00DF1885" w:rsidRDefault="00141A8F" w:rsidP="000F5879"/>
          <w:p w:rsidR="00141A8F" w:rsidRDefault="00141A8F" w:rsidP="000F5879">
            <w:r w:rsidRPr="00E36D36">
              <w:t>Обеспечить наличие и функционирование на официальном сайте организации альтернативной версии официального сайта организации в сети «Интернет» для инвалидов по зрению.</w:t>
            </w:r>
          </w:p>
          <w:p w:rsidR="00141A8F" w:rsidRPr="00B83641" w:rsidRDefault="00141A8F" w:rsidP="000F5879"/>
        </w:tc>
      </w:tr>
      <w:tr w:rsidR="00141A8F" w:rsidRPr="005F06F0" w:rsidTr="000F5879">
        <w:trPr>
          <w:trHeight w:val="725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5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A245CA">
              <w:t>2. Критерий комфортности условий предоставления услуг</w:t>
            </w:r>
          </w:p>
        </w:tc>
        <w:tc>
          <w:tcPr>
            <w:tcW w:w="8044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DB59C6">
              <w:t>Для повышения комфортности предоставлен</w:t>
            </w:r>
            <w:r>
              <w:t xml:space="preserve">ия услуг обеспечить в учреждении </w:t>
            </w:r>
            <w:r w:rsidRPr="00A245CA">
              <w:t>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  <w:r>
              <w:t>.</w:t>
            </w:r>
          </w:p>
        </w:tc>
      </w:tr>
      <w:tr w:rsidR="00141A8F" w:rsidRPr="005F06F0" w:rsidTr="000F5879">
        <w:trPr>
          <w:trHeight w:val="2544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r w:rsidRPr="00FA2A62">
              <w:t>Обеспечить в учреждении условия доступности, позволяющие получать услуги инвалидам наравне с другими:</w:t>
            </w:r>
          </w:p>
          <w:p w:rsidR="00141A8F" w:rsidRDefault="00141A8F" w:rsidP="000F5879">
            <w:r>
              <w:t xml:space="preserve">- </w:t>
            </w:r>
            <w:r w:rsidRPr="00F842C0">
              <w:t>адаптировать лифты, поручни, расширить дверные проемы;</w:t>
            </w:r>
          </w:p>
          <w:p w:rsidR="00141A8F" w:rsidRDefault="00141A8F" w:rsidP="000F5879">
            <w:r w:rsidRPr="00FA2A62">
              <w:t>- обеспечить наличие сменных кресел-колясок;</w:t>
            </w:r>
          </w:p>
          <w:p w:rsidR="00141A8F" w:rsidRDefault="00141A8F" w:rsidP="000F5879">
            <w:r>
              <w:t xml:space="preserve">- </w:t>
            </w:r>
            <w:r w:rsidRPr="00F842C0">
              <w:t>организовать специально оборудованные санитарно-гигиенические помещения в организации.</w:t>
            </w:r>
          </w:p>
          <w:p w:rsidR="00141A8F" w:rsidRDefault="00141A8F" w:rsidP="000F5879">
            <w:r w:rsidRPr="00F842C0">
              <w:t>- обеспечить дублирование для инвалидов по слуху и зрению звуковой и зрительной информации</w:t>
            </w:r>
          </w:p>
          <w:p w:rsidR="00141A8F" w:rsidRDefault="00141A8F" w:rsidP="000F5879">
            <w:r w:rsidRPr="00F842C0">
              <w:t>- обеспечить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141A8F" w:rsidRDefault="00141A8F" w:rsidP="000F5879">
            <w:r w:rsidRPr="00FA2A62">
              <w:t>- обеспечить возможность предоставления инвалидам по слуху (слуху и зрению) услуг сурдопереводчика (тифлосурдопереводчика);</w:t>
            </w:r>
          </w:p>
          <w:p w:rsidR="00141A8F" w:rsidRDefault="00141A8F" w:rsidP="000F5879">
            <w:r w:rsidRPr="00FA2A62">
              <w:t>- работникам организации рекомендуется пройти обучение (инструктирование, возможность сопровождения работниками организации) по работе с инвалидами.</w:t>
            </w:r>
          </w:p>
          <w:p w:rsidR="00141A8F" w:rsidRPr="005F06F0" w:rsidRDefault="00141A8F" w:rsidP="000F5879">
            <w:r>
              <w:t xml:space="preserve">- </w:t>
            </w:r>
            <w:r w:rsidRPr="00F842C0">
              <w:t>предоставить возможность предоставления услуги в дистанционном режиме или на дому.</w:t>
            </w:r>
          </w:p>
        </w:tc>
      </w:tr>
      <w:tr w:rsidR="00141A8F" w:rsidRPr="005F06F0" w:rsidTr="000F5879">
        <w:trPr>
          <w:trHeight w:val="1127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 w:rsidR="00141A8F" w:rsidRPr="005F06F0" w:rsidTr="000F5879">
        <w:trPr>
          <w:trHeight w:val="830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Рекомендаций нет.</w:t>
            </w:r>
          </w:p>
        </w:tc>
      </w:tr>
    </w:tbl>
    <w:p w:rsidR="00141A8F" w:rsidRDefault="00141A8F" w:rsidP="00141A8F">
      <w:pPr>
        <w:pStyle w:val="af8"/>
        <w:jc w:val="center"/>
        <w:rPr>
          <w:b/>
        </w:rPr>
      </w:pPr>
      <w:r>
        <w:rPr>
          <w:b/>
        </w:rPr>
        <w:t>80.</w:t>
      </w:r>
      <w:r w:rsidRPr="00B34A66">
        <w:t xml:space="preserve"> </w:t>
      </w:r>
      <w:r w:rsidRPr="00B34A66">
        <w:rPr>
          <w:b/>
        </w:rPr>
        <w:t>АУ «КДЦ «Аргуакта» с. Холодное»</w:t>
      </w:r>
    </w:p>
    <w:tbl>
      <w:tblPr>
        <w:tblStyle w:val="afa"/>
        <w:tblW w:w="0" w:type="auto"/>
        <w:tblInd w:w="720" w:type="dxa"/>
        <w:tblLook w:val="04A0" w:firstRow="1" w:lastRow="0" w:firstColumn="1" w:lastColumn="0" w:noHBand="0" w:noVBand="1"/>
      </w:tblPr>
      <w:tblGrid>
        <w:gridCol w:w="501"/>
        <w:gridCol w:w="3729"/>
        <w:gridCol w:w="5528"/>
      </w:tblGrid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№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Критерий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Предложения/рекомендации</w:t>
            </w:r>
          </w:p>
        </w:tc>
      </w:tr>
      <w:tr w:rsidR="00141A8F" w:rsidRPr="005F06F0" w:rsidTr="000F5879">
        <w:tc>
          <w:tcPr>
            <w:tcW w:w="551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5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1. Критерий открытости и доступности информации об организации</w:t>
            </w:r>
            <w:r>
              <w:rPr>
                <w:szCs w:val="24"/>
              </w:rPr>
              <w:t>а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pPr>
              <w:rPr>
                <w:color w:val="000000"/>
                <w:szCs w:val="27"/>
              </w:rPr>
            </w:pPr>
            <w:r w:rsidRPr="00B83641">
              <w:t xml:space="preserve">1. </w:t>
            </w:r>
            <w:r w:rsidRPr="00C3240E">
              <w:rPr>
                <w:color w:val="000000"/>
                <w:szCs w:val="27"/>
              </w:rPr>
              <w:t>Привести информацию на информационных стендах в помещении организации в соответствие перечню информации и требованиям к ней, установленным нормативными правовыми актами, а именно разместить на информационных стендах следующую информацию: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 полное и сокращенное наименование, место нахождения, почтовый адрес, схема проезда;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Pr="00A245CA" w:rsidRDefault="00141A8F" w:rsidP="000F5879">
            <w:pPr>
              <w:rPr>
                <w:rFonts w:ascii="Arial" w:hAnsi="Arial" w:cs="Arial"/>
                <w:b/>
                <w:bCs/>
                <w:color w:val="555555"/>
                <w:sz w:val="20"/>
                <w:szCs w:val="20"/>
                <w:shd w:val="clear" w:color="auto" w:fill="FFFFFF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</w:tc>
      </w:tr>
      <w:tr w:rsidR="00141A8F" w:rsidRPr="005F06F0" w:rsidTr="000F5879">
        <w:trPr>
          <w:trHeight w:val="1429"/>
        </w:trPr>
        <w:tc>
          <w:tcPr>
            <w:tcW w:w="551" w:type="dxa"/>
            <w:vMerge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5245" w:type="dxa"/>
            <w:vMerge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8044" w:type="dxa"/>
            <w:shd w:val="clear" w:color="auto" w:fill="auto"/>
          </w:tcPr>
          <w:p w:rsidR="00141A8F" w:rsidRPr="00A13C75" w:rsidRDefault="00141A8F" w:rsidP="000F5879">
            <w:pPr>
              <w:pStyle w:val="affffffffa"/>
              <w:ind w:firstLine="0"/>
              <w:jc w:val="both"/>
            </w:pPr>
            <w:r w:rsidRPr="00A13C75">
              <w:t>2.Обеспечить на официальном сайте наличие информации об учреждении культуры, а именно: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 полное и сокращенное наименование, место нахождения, почтовый адрес, схема проезда;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  <w:p w:rsidR="00141A8F" w:rsidRDefault="00141A8F" w:rsidP="000F5879"/>
          <w:p w:rsidR="00141A8F" w:rsidRDefault="00141A8F" w:rsidP="000F5879">
            <w:r w:rsidRPr="00DF1885">
              <w:t>Обеспечить наличие и функционирование на официальном</w:t>
            </w:r>
            <w:r>
              <w:t xml:space="preserve"> сайте организации дистанционного</w:t>
            </w:r>
            <w:r w:rsidRPr="00DF1885">
              <w:t xml:space="preserve"> способ</w:t>
            </w:r>
            <w:r>
              <w:t>а</w:t>
            </w:r>
            <w:r w:rsidRPr="00DF1885">
              <w:t xml:space="preserve"> взаи</w:t>
            </w:r>
            <w:r>
              <w:t>модействия с получателями услуг:</w:t>
            </w:r>
          </w:p>
          <w:p w:rsidR="00141A8F" w:rsidRDefault="00141A8F" w:rsidP="000F5879">
            <w:r>
              <w:t>- телефон</w:t>
            </w:r>
          </w:p>
          <w:p w:rsidR="00141A8F" w:rsidRDefault="00141A8F" w:rsidP="000F5879">
            <w:r>
              <w:t>- электронной почты</w:t>
            </w:r>
          </w:p>
          <w:p w:rsidR="00141A8F" w:rsidRPr="00D80C67" w:rsidRDefault="00141A8F" w:rsidP="000F5879">
            <w:r>
              <w:t>-</w:t>
            </w:r>
            <w:r w:rsidRPr="00D80C67">
              <w:t> обеспечение технической возможности выражения получателем услуг мнения о качестве условий оказания услуг (наличие анкеты для опроса граждан или гиперссылки на нее);</w:t>
            </w:r>
          </w:p>
          <w:p w:rsidR="00141A8F" w:rsidRPr="00D80C67" w:rsidRDefault="00141A8F" w:rsidP="000F5879">
            <w:r w:rsidRPr="00D80C67">
              <w:t>- электронного сервиса: форма для подачи электронного обращения/жалобы/ предложения;</w:t>
            </w:r>
          </w:p>
          <w:p w:rsidR="00141A8F" w:rsidRPr="00D80C67" w:rsidRDefault="00141A8F" w:rsidP="000F5879">
            <w:r w:rsidRPr="00D80C67">
              <w:t>- электронного сервиса: получение консультации по оказываемым услугам;</w:t>
            </w:r>
          </w:p>
          <w:p w:rsidR="00141A8F" w:rsidRDefault="00141A8F" w:rsidP="000F5879">
            <w:r w:rsidRPr="00D80C67">
              <w:t>- иного электронного сервиса</w:t>
            </w:r>
          </w:p>
          <w:p w:rsidR="00141A8F" w:rsidRDefault="00141A8F" w:rsidP="000F5879">
            <w:r>
              <w:t xml:space="preserve"> </w:t>
            </w:r>
            <w:r w:rsidRPr="00DF1885">
              <w:t>- электронного сервиса: раздел «Часто задаваемые вопросы»;</w:t>
            </w:r>
          </w:p>
          <w:p w:rsidR="00141A8F" w:rsidRPr="00DF1885" w:rsidRDefault="00141A8F" w:rsidP="000F5879"/>
          <w:p w:rsidR="00141A8F" w:rsidRDefault="00141A8F" w:rsidP="000F5879">
            <w:r w:rsidRPr="00E36D36">
              <w:t>Обеспечить наличие и функционирование на официальном сайте организации альтернативной версии официального сайта организации в сети «Интернет» для инвалидов по зрению.</w:t>
            </w:r>
          </w:p>
          <w:p w:rsidR="00141A8F" w:rsidRPr="00B83641" w:rsidRDefault="00141A8F" w:rsidP="000F5879"/>
        </w:tc>
      </w:tr>
      <w:tr w:rsidR="00141A8F" w:rsidRPr="005F06F0" w:rsidTr="000F5879">
        <w:trPr>
          <w:trHeight w:val="725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5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A245CA">
              <w:t>2. Критерий комфортности условий предоставления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</w:pPr>
            <w:r w:rsidRPr="00DB59C6">
              <w:t>Для повышения комфортности предоставлен</w:t>
            </w:r>
            <w:r>
              <w:t>ия услуг обеспечить в учреждении:</w:t>
            </w:r>
          </w:p>
          <w:p w:rsidR="00141A8F" w:rsidRDefault="00141A8F" w:rsidP="000F5879">
            <w:pPr>
              <w:pStyle w:val="af8"/>
              <w:ind w:left="0"/>
            </w:pPr>
          </w:p>
          <w:p w:rsidR="00141A8F" w:rsidRDefault="00141A8F" w:rsidP="000F5879">
            <w:pPr>
              <w:pStyle w:val="af8"/>
              <w:ind w:left="0"/>
            </w:pPr>
            <w:r w:rsidRPr="00A245CA">
              <w:t>- наличие комфортной зоны отдыха (ожидания)</w:t>
            </w:r>
            <w:r>
              <w:t>;</w:t>
            </w:r>
          </w:p>
          <w:p w:rsidR="00141A8F" w:rsidRPr="00A245CA" w:rsidRDefault="00141A8F" w:rsidP="000F5879">
            <w:pPr>
              <w:pStyle w:val="af8"/>
              <w:ind w:left="0"/>
            </w:pPr>
          </w:p>
          <w:p w:rsidR="00141A8F" w:rsidRDefault="00141A8F" w:rsidP="000F5879">
            <w:pPr>
              <w:pStyle w:val="af8"/>
              <w:ind w:left="0"/>
            </w:pPr>
            <w:r w:rsidRPr="00A245CA">
              <w:t>- наличие и понятность навигации внутри организации;</w:t>
            </w:r>
          </w:p>
          <w:p w:rsidR="00141A8F" w:rsidRDefault="00141A8F" w:rsidP="000F5879">
            <w:pPr>
              <w:pStyle w:val="af8"/>
              <w:ind w:left="0"/>
            </w:pPr>
          </w:p>
          <w:p w:rsidR="00141A8F" w:rsidRPr="00A13C75" w:rsidRDefault="00141A8F" w:rsidP="000F5879">
            <w:pPr>
              <w:pStyle w:val="af8"/>
              <w:ind w:left="0"/>
            </w:pPr>
            <w:r>
              <w:t xml:space="preserve">- </w:t>
            </w:r>
            <w:r w:rsidRPr="00A13C75">
              <w:t>доступность питьевой воды</w:t>
            </w:r>
          </w:p>
          <w:p w:rsidR="00141A8F" w:rsidRPr="00A13C75" w:rsidRDefault="00141A8F" w:rsidP="000F5879">
            <w:pPr>
              <w:pStyle w:val="af8"/>
              <w:ind w:left="0"/>
            </w:pPr>
          </w:p>
          <w:p w:rsidR="00141A8F" w:rsidRPr="00A13C75" w:rsidRDefault="00141A8F" w:rsidP="000F5879">
            <w:pPr>
              <w:pStyle w:val="af8"/>
              <w:ind w:left="0"/>
            </w:pPr>
            <w:r w:rsidRPr="00A13C75">
              <w:t>- наличие и доступность санитарно-гигиенических помещений (чистота помещений, наличие мыла, воды, туалетной бумаги и пр.);</w:t>
            </w:r>
          </w:p>
          <w:p w:rsidR="00141A8F" w:rsidRDefault="00141A8F" w:rsidP="000F5879">
            <w:pPr>
              <w:pStyle w:val="af8"/>
              <w:ind w:left="0"/>
            </w:pPr>
          </w:p>
          <w:p w:rsidR="00141A8F" w:rsidRPr="00A13C75" w:rsidRDefault="00141A8F" w:rsidP="000F5879">
            <w:pPr>
              <w:pStyle w:val="af8"/>
              <w:ind w:left="0"/>
            </w:pPr>
            <w:r>
              <w:t xml:space="preserve">- </w:t>
            </w:r>
            <w:r w:rsidRPr="00A13C75">
              <w:t>санитарное состояние помещений организаций</w:t>
            </w:r>
          </w:p>
          <w:p w:rsidR="00141A8F" w:rsidRPr="00A245CA" w:rsidRDefault="00141A8F" w:rsidP="000F5879">
            <w:pPr>
              <w:pStyle w:val="af8"/>
              <w:ind w:left="0"/>
            </w:pPr>
          </w:p>
          <w:p w:rsidR="00141A8F" w:rsidRDefault="00141A8F" w:rsidP="000F5879">
            <w:pPr>
              <w:pStyle w:val="af8"/>
              <w:ind w:left="0"/>
            </w:pPr>
            <w:r w:rsidRPr="00A245CA">
              <w:t>-возможность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  <w:r>
              <w:t>.</w:t>
            </w:r>
          </w:p>
          <w:p w:rsidR="00141A8F" w:rsidRDefault="00141A8F" w:rsidP="000F5879">
            <w:pPr>
              <w:pStyle w:val="af8"/>
              <w:ind w:left="0"/>
            </w:pPr>
          </w:p>
          <w:p w:rsidR="00141A8F" w:rsidRDefault="00141A8F" w:rsidP="000F5879">
            <w:pPr>
              <w:pStyle w:val="af8"/>
              <w:ind w:left="0"/>
            </w:pPr>
          </w:p>
          <w:p w:rsidR="00141A8F" w:rsidRDefault="00141A8F" w:rsidP="000F5879">
            <w:pPr>
              <w:pStyle w:val="af8"/>
              <w:ind w:left="0"/>
            </w:pPr>
          </w:p>
          <w:p w:rsidR="00141A8F" w:rsidRDefault="00141A8F" w:rsidP="000F5879">
            <w:pPr>
              <w:pStyle w:val="af8"/>
              <w:ind w:left="0"/>
            </w:pPr>
          </w:p>
          <w:p w:rsidR="00141A8F" w:rsidRDefault="00141A8F" w:rsidP="000F5879">
            <w:pPr>
              <w:pStyle w:val="af8"/>
              <w:ind w:left="0"/>
            </w:pPr>
          </w:p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Поддерживать такой же высокий уровень комфортности предоставления услуг.</w:t>
            </w:r>
          </w:p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</w:p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</w:p>
          <w:p w:rsidR="00141A8F" w:rsidRPr="00A245CA" w:rsidRDefault="00141A8F" w:rsidP="000F5879">
            <w:pPr>
              <w:pStyle w:val="af8"/>
              <w:ind w:left="0"/>
            </w:pPr>
          </w:p>
        </w:tc>
      </w:tr>
      <w:tr w:rsidR="00141A8F" w:rsidRPr="005F06F0" w:rsidTr="000F5879">
        <w:trPr>
          <w:trHeight w:val="2544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r w:rsidRPr="00FA2A62">
              <w:t>Обеспечить в учреждении условия доступности, позволяющие получать услуги инвалидам наравне с другими:</w:t>
            </w:r>
          </w:p>
          <w:p w:rsidR="00141A8F" w:rsidRPr="00FA2A62" w:rsidRDefault="00141A8F" w:rsidP="000F5879"/>
          <w:p w:rsidR="00141A8F" w:rsidRDefault="00141A8F" w:rsidP="000F5879">
            <w:r w:rsidRPr="00FA2A62">
              <w:t>-</w:t>
            </w:r>
            <w:r w:rsidRPr="00F842C0">
              <w:t xml:space="preserve"> оборудовать входные группы пандусами/подъемными платформами</w:t>
            </w:r>
          </w:p>
          <w:p w:rsidR="00141A8F" w:rsidRDefault="00141A8F" w:rsidP="000F5879"/>
          <w:p w:rsidR="00141A8F" w:rsidRDefault="00141A8F" w:rsidP="000F5879">
            <w:r>
              <w:t xml:space="preserve">- </w:t>
            </w:r>
            <w:r w:rsidRPr="00FA2A62">
              <w:t>оборудовать парковочные места для инвалидов;</w:t>
            </w:r>
          </w:p>
          <w:p w:rsidR="00141A8F" w:rsidRDefault="00141A8F" w:rsidP="000F5879"/>
          <w:p w:rsidR="00141A8F" w:rsidRDefault="00141A8F" w:rsidP="000F5879">
            <w:r>
              <w:t xml:space="preserve">- </w:t>
            </w:r>
            <w:r w:rsidRPr="00F842C0">
              <w:t>адаптировать лифты, поручни, расширить дверные проемы;</w:t>
            </w:r>
          </w:p>
          <w:p w:rsidR="00141A8F" w:rsidRPr="00FA2A62" w:rsidRDefault="00141A8F" w:rsidP="000F5879"/>
          <w:p w:rsidR="00141A8F" w:rsidRDefault="00141A8F" w:rsidP="000F5879">
            <w:r w:rsidRPr="00FA2A62">
              <w:t>- обеспечить наличие сменных кресел-колясок;</w:t>
            </w:r>
          </w:p>
          <w:p w:rsidR="00141A8F" w:rsidRDefault="00141A8F" w:rsidP="000F5879"/>
          <w:p w:rsidR="00141A8F" w:rsidRDefault="00141A8F" w:rsidP="000F5879">
            <w:r>
              <w:t xml:space="preserve">- </w:t>
            </w:r>
            <w:r w:rsidRPr="00F842C0">
              <w:t>организовать специально оборудованные санитарно-гигиенические помещения в организации.</w:t>
            </w:r>
          </w:p>
          <w:p w:rsidR="00141A8F" w:rsidRPr="00F842C0" w:rsidRDefault="00141A8F" w:rsidP="000F5879"/>
          <w:p w:rsidR="00141A8F" w:rsidRDefault="00141A8F" w:rsidP="000F5879">
            <w:r w:rsidRPr="00F842C0">
              <w:t>- обеспечить дублирование для инвалидов по слуху и зрению звуковой и зрительной информации</w:t>
            </w:r>
          </w:p>
          <w:p w:rsidR="00141A8F" w:rsidRPr="00F842C0" w:rsidRDefault="00141A8F" w:rsidP="000F5879"/>
          <w:p w:rsidR="00141A8F" w:rsidRDefault="00141A8F" w:rsidP="000F5879">
            <w:r w:rsidRPr="00F842C0">
              <w:t>- обеспечить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141A8F" w:rsidRPr="00F842C0" w:rsidRDefault="00141A8F" w:rsidP="000F5879"/>
          <w:p w:rsidR="00141A8F" w:rsidRDefault="00141A8F" w:rsidP="000F5879">
            <w:r w:rsidRPr="00FA2A62">
              <w:t>- обеспечить возможность предоставления инвалидам по слуху (слуху и зрению) услуг сурдопереводчика (тифлосурдопереводчика);</w:t>
            </w:r>
          </w:p>
          <w:p w:rsidR="00141A8F" w:rsidRPr="00FA2A62" w:rsidRDefault="00141A8F" w:rsidP="000F5879"/>
          <w:p w:rsidR="00141A8F" w:rsidRDefault="00141A8F" w:rsidP="000F5879">
            <w:r w:rsidRPr="00FA2A62">
              <w:t>- работникам организации рекомендуется пройти обучение (инструктирование, возможность сопровождения работниками организации) по работе с инвалидами.</w:t>
            </w:r>
          </w:p>
          <w:p w:rsidR="00141A8F" w:rsidRDefault="00141A8F" w:rsidP="000F5879"/>
          <w:p w:rsidR="00141A8F" w:rsidRPr="005F06F0" w:rsidRDefault="00141A8F" w:rsidP="000F5879">
            <w:r>
              <w:t xml:space="preserve">- </w:t>
            </w:r>
            <w:r w:rsidRPr="00F842C0">
              <w:t>предоставить возможность предоставления услуги в дистанционном режиме или на дому.</w:t>
            </w:r>
          </w:p>
        </w:tc>
      </w:tr>
      <w:tr w:rsidR="00141A8F" w:rsidRPr="005F06F0" w:rsidTr="000F5879">
        <w:trPr>
          <w:trHeight w:val="1127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 w:rsidR="00141A8F" w:rsidRPr="005F06F0" w:rsidTr="000F5879">
        <w:trPr>
          <w:trHeight w:val="830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При анализе ответов респондентов, были сформулированы следующие рекомендации:</w:t>
            </w:r>
          </w:p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18369F">
              <w:rPr>
                <w:szCs w:val="24"/>
              </w:rPr>
              <w:t>Побольше интересных масштабных мероприятий</w:t>
            </w:r>
            <w:r>
              <w:rPr>
                <w:szCs w:val="24"/>
              </w:rPr>
              <w:t>.</w:t>
            </w:r>
          </w:p>
        </w:tc>
      </w:tr>
    </w:tbl>
    <w:p w:rsidR="00141A8F" w:rsidRDefault="00141A8F" w:rsidP="00141A8F">
      <w:pPr>
        <w:pStyle w:val="af8"/>
        <w:jc w:val="center"/>
        <w:rPr>
          <w:b/>
        </w:rPr>
      </w:pPr>
    </w:p>
    <w:p w:rsidR="00141A8F" w:rsidRDefault="00141A8F" w:rsidP="00141A8F">
      <w:pPr>
        <w:pStyle w:val="af8"/>
        <w:jc w:val="center"/>
        <w:rPr>
          <w:b/>
        </w:rPr>
      </w:pPr>
      <w:r>
        <w:rPr>
          <w:b/>
        </w:rPr>
        <w:t>80.</w:t>
      </w:r>
      <w:r w:rsidRPr="0063131A">
        <w:t xml:space="preserve"> </w:t>
      </w:r>
      <w:r w:rsidRPr="0063131A">
        <w:rPr>
          <w:b/>
        </w:rPr>
        <w:t>АУ «КДЦ «Аргуакта» с. Холодное»</w:t>
      </w:r>
    </w:p>
    <w:tbl>
      <w:tblPr>
        <w:tblStyle w:val="afa"/>
        <w:tblW w:w="0" w:type="auto"/>
        <w:tblInd w:w="720" w:type="dxa"/>
        <w:tblLook w:val="04A0" w:firstRow="1" w:lastRow="0" w:firstColumn="1" w:lastColumn="0" w:noHBand="0" w:noVBand="1"/>
      </w:tblPr>
      <w:tblGrid>
        <w:gridCol w:w="501"/>
        <w:gridCol w:w="3729"/>
        <w:gridCol w:w="5528"/>
      </w:tblGrid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№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Критерий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Предложения/рекомендации</w:t>
            </w:r>
          </w:p>
        </w:tc>
      </w:tr>
      <w:tr w:rsidR="00141A8F" w:rsidRPr="005F06F0" w:rsidTr="000F5879">
        <w:tc>
          <w:tcPr>
            <w:tcW w:w="551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5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1. Критерий открытости и доступности информации об организации</w:t>
            </w:r>
            <w:r>
              <w:rPr>
                <w:szCs w:val="24"/>
              </w:rPr>
              <w:t>а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pPr>
              <w:rPr>
                <w:color w:val="000000"/>
                <w:szCs w:val="27"/>
              </w:rPr>
            </w:pPr>
            <w:r w:rsidRPr="00B83641">
              <w:t xml:space="preserve">1. </w:t>
            </w:r>
            <w:r w:rsidRPr="00C3240E">
              <w:rPr>
                <w:color w:val="000000"/>
                <w:szCs w:val="27"/>
              </w:rPr>
              <w:t>Привести информацию на информационных стендах в помещении организации в соответствие перечню информации и требованиям к ней, установленным нормативными правовыми актами, а именно разместить на информационных стендах следующую информацию:</w:t>
            </w:r>
          </w:p>
          <w:p w:rsidR="00141A8F" w:rsidRPr="0063131A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</w:tc>
      </w:tr>
      <w:tr w:rsidR="00141A8F" w:rsidRPr="005F06F0" w:rsidTr="000F5879">
        <w:trPr>
          <w:trHeight w:val="1429"/>
        </w:trPr>
        <w:tc>
          <w:tcPr>
            <w:tcW w:w="551" w:type="dxa"/>
            <w:vMerge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5245" w:type="dxa"/>
            <w:vMerge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8044" w:type="dxa"/>
            <w:shd w:val="clear" w:color="auto" w:fill="auto"/>
          </w:tcPr>
          <w:p w:rsidR="00141A8F" w:rsidRPr="00A13C75" w:rsidRDefault="00141A8F" w:rsidP="000F5879">
            <w:pPr>
              <w:pStyle w:val="affffffffa"/>
              <w:ind w:firstLine="0"/>
              <w:jc w:val="both"/>
            </w:pPr>
            <w:r w:rsidRPr="00A13C75">
              <w:t>2.Обеспечить на официальном сайте наличие информации об учреждении культуры, а именно: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 полное и сокращенное наименование, место нахождения, почтовый адрес, схема проезда;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  <w:p w:rsidR="00141A8F" w:rsidRDefault="00141A8F" w:rsidP="000F5879"/>
          <w:p w:rsidR="00141A8F" w:rsidRDefault="00141A8F" w:rsidP="000F5879">
            <w:r w:rsidRPr="00DF1885">
              <w:t>Обеспечить наличие и функционирование на официальном</w:t>
            </w:r>
            <w:r>
              <w:t xml:space="preserve"> сайте организации дистанционного</w:t>
            </w:r>
            <w:r w:rsidRPr="00DF1885">
              <w:t xml:space="preserve"> способ</w:t>
            </w:r>
            <w:r>
              <w:t>а</w:t>
            </w:r>
            <w:r w:rsidRPr="00DF1885">
              <w:t xml:space="preserve"> взаи</w:t>
            </w:r>
            <w:r>
              <w:t>модействия с получателями услуг:</w:t>
            </w:r>
          </w:p>
          <w:p w:rsidR="00141A8F" w:rsidRDefault="00141A8F" w:rsidP="000F5879">
            <w:r>
              <w:t>- телефон</w:t>
            </w:r>
          </w:p>
          <w:p w:rsidR="00141A8F" w:rsidRDefault="00141A8F" w:rsidP="000F5879">
            <w:r>
              <w:t>- электронной почты</w:t>
            </w:r>
          </w:p>
          <w:p w:rsidR="00141A8F" w:rsidRPr="00D80C67" w:rsidRDefault="00141A8F" w:rsidP="000F5879">
            <w:r>
              <w:t>-</w:t>
            </w:r>
            <w:r w:rsidRPr="00D80C67">
              <w:t> обеспечение технической возможности выражения получателем услуг мнения о качестве условий оказания услуг (наличие анкеты для опроса граждан или гиперссылки на нее);</w:t>
            </w:r>
          </w:p>
          <w:p w:rsidR="00141A8F" w:rsidRPr="00D80C67" w:rsidRDefault="00141A8F" w:rsidP="000F5879">
            <w:r w:rsidRPr="00D80C67">
              <w:t>- электронного сервиса: форма для подачи электронного обращения/жалобы/ предложения;</w:t>
            </w:r>
          </w:p>
          <w:p w:rsidR="00141A8F" w:rsidRPr="00D80C67" w:rsidRDefault="00141A8F" w:rsidP="000F5879">
            <w:r w:rsidRPr="00D80C67">
              <w:t>- электронного сервиса: получение консультации по оказываемым услугам;</w:t>
            </w:r>
          </w:p>
          <w:p w:rsidR="00141A8F" w:rsidRDefault="00141A8F" w:rsidP="000F5879">
            <w:r w:rsidRPr="00D80C67">
              <w:t>- иного электронного сервиса</w:t>
            </w:r>
          </w:p>
          <w:p w:rsidR="00141A8F" w:rsidRDefault="00141A8F" w:rsidP="000F5879">
            <w:r>
              <w:t xml:space="preserve"> </w:t>
            </w:r>
            <w:r w:rsidRPr="00DF1885">
              <w:t>- электронного сервиса: раздел «Часто задаваемые вопросы»;</w:t>
            </w:r>
          </w:p>
          <w:p w:rsidR="00141A8F" w:rsidRPr="00DF1885" w:rsidRDefault="00141A8F" w:rsidP="000F5879"/>
          <w:p w:rsidR="00141A8F" w:rsidRDefault="00141A8F" w:rsidP="000F5879">
            <w:r w:rsidRPr="00E36D36">
              <w:t>Обеспечить наличие и функционирование на официальном сайте организации альтернативной версии официального сайта организации в сети «Интернет» для инвалидов по зрению.</w:t>
            </w:r>
          </w:p>
          <w:p w:rsidR="00141A8F" w:rsidRPr="00B83641" w:rsidRDefault="00141A8F" w:rsidP="000F5879"/>
        </w:tc>
      </w:tr>
      <w:tr w:rsidR="00141A8F" w:rsidRPr="005F06F0" w:rsidTr="000F5879">
        <w:trPr>
          <w:trHeight w:val="725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5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A245CA">
              <w:t>2. Критерий комфортности условий предоставления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</w:pPr>
            <w:r w:rsidRPr="00DB59C6">
              <w:t>Для повышения комфортности предоставлен</w:t>
            </w:r>
            <w:r>
              <w:t>ия услуг обеспечить в учреждении:</w:t>
            </w:r>
          </w:p>
          <w:p w:rsidR="00141A8F" w:rsidRPr="00A245CA" w:rsidRDefault="00141A8F" w:rsidP="000F5879">
            <w:pPr>
              <w:pStyle w:val="af8"/>
              <w:ind w:left="0"/>
            </w:pPr>
            <w:r w:rsidRPr="00A13C75">
              <w:t>- наличие и доступность санитарно-гигиенических помещений (чистота помещений, наличие мыла, воды, туалетной бумаги и пр.);</w:t>
            </w:r>
          </w:p>
        </w:tc>
      </w:tr>
      <w:tr w:rsidR="00141A8F" w:rsidRPr="005F06F0" w:rsidTr="000F5879">
        <w:trPr>
          <w:trHeight w:val="2544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r w:rsidRPr="00FA2A62">
              <w:t>Обеспечить в учреждении условия доступности, позволяющие получать услуги инвалидам наравне с другими:</w:t>
            </w:r>
          </w:p>
          <w:p w:rsidR="00141A8F" w:rsidRDefault="00141A8F" w:rsidP="000F5879">
            <w:r w:rsidRPr="00FA2A62">
              <w:t>-</w:t>
            </w:r>
            <w:r w:rsidRPr="00F842C0">
              <w:t xml:space="preserve"> оборудовать входные группы пандусами/подъемными платформами</w:t>
            </w:r>
          </w:p>
          <w:p w:rsidR="00141A8F" w:rsidRDefault="00141A8F" w:rsidP="000F5879">
            <w:r>
              <w:t xml:space="preserve">- </w:t>
            </w:r>
            <w:r w:rsidRPr="00F842C0">
              <w:t>адаптировать лифты, поручни, расширить дверные проемы;</w:t>
            </w:r>
          </w:p>
          <w:p w:rsidR="00141A8F" w:rsidRDefault="00141A8F" w:rsidP="000F5879">
            <w:r w:rsidRPr="00FA2A62">
              <w:t>- обеспечить наличие сменных кресел-колясок;</w:t>
            </w:r>
          </w:p>
          <w:p w:rsidR="00141A8F" w:rsidRDefault="00141A8F" w:rsidP="000F5879">
            <w:r>
              <w:t xml:space="preserve">- </w:t>
            </w:r>
            <w:r w:rsidRPr="00F842C0">
              <w:t>организовать специально оборудованные санитарно-гигиенические помещения в организации.</w:t>
            </w:r>
          </w:p>
          <w:p w:rsidR="00141A8F" w:rsidRDefault="00141A8F" w:rsidP="000F5879">
            <w:r w:rsidRPr="00F842C0">
              <w:t>- обеспечить дублирование для инвалидов по слуху и зрению звуковой и зрительной информации</w:t>
            </w:r>
          </w:p>
          <w:p w:rsidR="00141A8F" w:rsidRDefault="00141A8F" w:rsidP="000F5879">
            <w:r w:rsidRPr="00F842C0">
              <w:t>- обеспечить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141A8F" w:rsidRDefault="00141A8F" w:rsidP="000F5879">
            <w:r w:rsidRPr="00FA2A62">
              <w:t>- обеспечить возможность предоставления инвалидам по слуху (слуху и зрению) услуг сурдопереводчика (тифлосурдопереводчика);</w:t>
            </w:r>
          </w:p>
          <w:p w:rsidR="00141A8F" w:rsidRPr="0063131A" w:rsidRDefault="00141A8F" w:rsidP="000F5879">
            <w:r w:rsidRPr="00FA2A62">
              <w:t>- работникам организации рекомендуется пройти обучение (инструктирование, возможность сопровождения работниками организации) по работе с инвалидами.</w:t>
            </w:r>
          </w:p>
        </w:tc>
      </w:tr>
      <w:tr w:rsidR="00141A8F" w:rsidRPr="005F06F0" w:rsidTr="000F5879">
        <w:trPr>
          <w:trHeight w:val="1127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 w:rsidR="00141A8F" w:rsidRPr="005F06F0" w:rsidTr="000F5879">
        <w:trPr>
          <w:trHeight w:val="830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При анализе ответов респондентов, были сформулированы следующие рекомендации:</w:t>
            </w:r>
          </w:p>
          <w:p w:rsidR="00141A8F" w:rsidRDefault="00141A8F" w:rsidP="00857F36">
            <w:pPr>
              <w:pStyle w:val="af8"/>
              <w:numPr>
                <w:ilvl w:val="0"/>
                <w:numId w:val="96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Улучшить материально-техническое оснащение. </w:t>
            </w:r>
          </w:p>
          <w:p w:rsidR="00141A8F" w:rsidRPr="0063131A" w:rsidRDefault="00141A8F" w:rsidP="00857F36">
            <w:pPr>
              <w:pStyle w:val="af8"/>
              <w:numPr>
                <w:ilvl w:val="0"/>
                <w:numId w:val="96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Обслуживать на дому. </w:t>
            </w:r>
          </w:p>
        </w:tc>
      </w:tr>
    </w:tbl>
    <w:p w:rsidR="00141A8F" w:rsidRDefault="00141A8F" w:rsidP="00141A8F">
      <w:pPr>
        <w:pStyle w:val="af8"/>
        <w:jc w:val="center"/>
        <w:rPr>
          <w:b/>
        </w:rPr>
      </w:pPr>
    </w:p>
    <w:p w:rsidR="00141A8F" w:rsidRDefault="00141A8F" w:rsidP="00141A8F">
      <w:pPr>
        <w:pStyle w:val="af8"/>
        <w:jc w:val="center"/>
        <w:rPr>
          <w:b/>
        </w:rPr>
      </w:pPr>
      <w:r>
        <w:rPr>
          <w:b/>
        </w:rPr>
        <w:t>81.</w:t>
      </w:r>
      <w:r w:rsidRPr="005030F3">
        <w:t xml:space="preserve"> </w:t>
      </w:r>
      <w:r w:rsidRPr="005030F3">
        <w:rPr>
          <w:b/>
        </w:rPr>
        <w:t>АУ «КДЦ «Современник» с. Верхняя Заимка»</w:t>
      </w:r>
    </w:p>
    <w:tbl>
      <w:tblPr>
        <w:tblStyle w:val="afa"/>
        <w:tblW w:w="0" w:type="auto"/>
        <w:tblInd w:w="720" w:type="dxa"/>
        <w:tblLook w:val="04A0" w:firstRow="1" w:lastRow="0" w:firstColumn="1" w:lastColumn="0" w:noHBand="0" w:noVBand="1"/>
      </w:tblPr>
      <w:tblGrid>
        <w:gridCol w:w="501"/>
        <w:gridCol w:w="3729"/>
        <w:gridCol w:w="5528"/>
      </w:tblGrid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№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Критерий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Предложения/рекомендации</w:t>
            </w:r>
          </w:p>
        </w:tc>
      </w:tr>
      <w:tr w:rsidR="00141A8F" w:rsidRPr="005F06F0" w:rsidTr="000F5879">
        <w:tc>
          <w:tcPr>
            <w:tcW w:w="551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5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1. Критерий открытости и доступности информации об организации</w:t>
            </w:r>
            <w:r>
              <w:rPr>
                <w:szCs w:val="24"/>
              </w:rPr>
              <w:t>а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pPr>
              <w:rPr>
                <w:color w:val="000000"/>
                <w:szCs w:val="27"/>
              </w:rPr>
            </w:pPr>
            <w:r w:rsidRPr="00B83641">
              <w:t xml:space="preserve">1. </w:t>
            </w:r>
            <w:r w:rsidRPr="00C3240E">
              <w:rPr>
                <w:color w:val="000000"/>
                <w:szCs w:val="27"/>
              </w:rPr>
              <w:t>Привести информацию на информационных стендах в помещении организации в соответствие перечню информации и требованиям к ней, установленным нормативными правовыми актами, а именно разместить на информационных стендах следующую информацию: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Pr="00A245CA" w:rsidRDefault="00141A8F" w:rsidP="000F5879">
            <w:pPr>
              <w:rPr>
                <w:rFonts w:ascii="Arial" w:hAnsi="Arial" w:cs="Arial"/>
                <w:b/>
                <w:bCs/>
                <w:color w:val="555555"/>
                <w:sz w:val="20"/>
                <w:szCs w:val="20"/>
                <w:shd w:val="clear" w:color="auto" w:fill="FFFFFF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</w:tc>
      </w:tr>
      <w:tr w:rsidR="00141A8F" w:rsidRPr="005F06F0" w:rsidTr="000F5879">
        <w:trPr>
          <w:trHeight w:val="1429"/>
        </w:trPr>
        <w:tc>
          <w:tcPr>
            <w:tcW w:w="551" w:type="dxa"/>
            <w:vMerge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5245" w:type="dxa"/>
            <w:vMerge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8044" w:type="dxa"/>
            <w:shd w:val="clear" w:color="auto" w:fill="auto"/>
          </w:tcPr>
          <w:p w:rsidR="00141A8F" w:rsidRPr="00A13C75" w:rsidRDefault="00141A8F" w:rsidP="000F5879">
            <w:pPr>
              <w:pStyle w:val="affffffffa"/>
              <w:ind w:firstLine="0"/>
              <w:jc w:val="both"/>
            </w:pPr>
            <w:r w:rsidRPr="00A13C75">
              <w:t>2.Обеспечить на официальном сайте наличие информации об учреждении культуры, а именно: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 полное и сокращенное наименование, место нахождения, почтовый адрес, схема проезда;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  <w:p w:rsidR="00141A8F" w:rsidRDefault="00141A8F" w:rsidP="000F5879"/>
          <w:p w:rsidR="00141A8F" w:rsidRDefault="00141A8F" w:rsidP="000F5879">
            <w:r w:rsidRPr="00DF1885">
              <w:t>Обеспечить наличие и функционирование на официальном</w:t>
            </w:r>
            <w:r>
              <w:t xml:space="preserve"> сайте организации дистанционного</w:t>
            </w:r>
            <w:r w:rsidRPr="00DF1885">
              <w:t xml:space="preserve"> способ</w:t>
            </w:r>
            <w:r>
              <w:t>а</w:t>
            </w:r>
            <w:r w:rsidRPr="00DF1885">
              <w:t xml:space="preserve"> взаи</w:t>
            </w:r>
            <w:r>
              <w:t>модействия с получателями услуг:</w:t>
            </w:r>
          </w:p>
          <w:p w:rsidR="00141A8F" w:rsidRDefault="00141A8F" w:rsidP="000F5879">
            <w:r>
              <w:t>- телефон</w:t>
            </w:r>
          </w:p>
          <w:p w:rsidR="00141A8F" w:rsidRDefault="00141A8F" w:rsidP="000F5879">
            <w:r>
              <w:t>- электронной почты</w:t>
            </w:r>
          </w:p>
          <w:p w:rsidR="00141A8F" w:rsidRPr="00D80C67" w:rsidRDefault="00141A8F" w:rsidP="000F5879">
            <w:r>
              <w:t>-</w:t>
            </w:r>
            <w:r w:rsidRPr="00D80C67">
              <w:t> обеспечение технической возможности выражения получателем услуг мнения о качестве условий оказания услуг (наличие анкеты для опроса граждан или гиперссылки на нее);</w:t>
            </w:r>
          </w:p>
          <w:p w:rsidR="00141A8F" w:rsidRPr="00D80C67" w:rsidRDefault="00141A8F" w:rsidP="000F5879">
            <w:r w:rsidRPr="00D80C67">
              <w:t>- электронного сервиса: форма для подачи электронного обращения/жалобы/ предложения;</w:t>
            </w:r>
          </w:p>
          <w:p w:rsidR="00141A8F" w:rsidRPr="00D80C67" w:rsidRDefault="00141A8F" w:rsidP="000F5879">
            <w:r w:rsidRPr="00D80C67">
              <w:t>- электронного сервиса: получение консультации по оказываемым услугам;</w:t>
            </w:r>
          </w:p>
          <w:p w:rsidR="00141A8F" w:rsidRDefault="00141A8F" w:rsidP="000F5879">
            <w:r w:rsidRPr="00D80C67">
              <w:t>- иного электронного сервиса</w:t>
            </w:r>
          </w:p>
          <w:p w:rsidR="00141A8F" w:rsidRDefault="00141A8F" w:rsidP="000F5879">
            <w:r>
              <w:t xml:space="preserve"> </w:t>
            </w:r>
            <w:r w:rsidRPr="00DF1885">
              <w:t>- электронного сервиса: раздел «Часто задаваемые вопросы»;</w:t>
            </w:r>
          </w:p>
          <w:p w:rsidR="00141A8F" w:rsidRPr="00DF1885" w:rsidRDefault="00141A8F" w:rsidP="000F5879"/>
          <w:p w:rsidR="00141A8F" w:rsidRDefault="00141A8F" w:rsidP="000F5879">
            <w:r w:rsidRPr="00E36D36">
              <w:t>Обеспечить наличие и функционирование на официальном сайте организации альтернативной версии официального сайта организации в сети «Интернет» для инвалидов по зрению.</w:t>
            </w:r>
          </w:p>
          <w:p w:rsidR="00141A8F" w:rsidRPr="00B83641" w:rsidRDefault="00141A8F" w:rsidP="000F5879"/>
        </w:tc>
      </w:tr>
      <w:tr w:rsidR="00141A8F" w:rsidRPr="005F06F0" w:rsidTr="000F5879">
        <w:trPr>
          <w:trHeight w:val="725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5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A245CA">
              <w:t>2. Критерий комфортности условий предоставления услуг</w:t>
            </w:r>
          </w:p>
        </w:tc>
        <w:tc>
          <w:tcPr>
            <w:tcW w:w="8044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DB59C6">
              <w:t>Для повышения комфортности предоставлен</w:t>
            </w:r>
            <w:r>
              <w:t xml:space="preserve">ия услуг обеспечить в учреждении </w:t>
            </w:r>
            <w:r w:rsidRPr="00A245CA">
              <w:t>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  <w:r>
              <w:t>.</w:t>
            </w:r>
          </w:p>
        </w:tc>
      </w:tr>
      <w:tr w:rsidR="00141A8F" w:rsidRPr="005F06F0" w:rsidTr="000F5879">
        <w:trPr>
          <w:trHeight w:val="2544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r w:rsidRPr="00FA2A62">
              <w:t>Обеспечить в учреждении условия доступности, позволяющие получать услуги инвалидам наравне с другими:</w:t>
            </w:r>
          </w:p>
          <w:p w:rsidR="00141A8F" w:rsidRDefault="00141A8F" w:rsidP="000F5879">
            <w:r w:rsidRPr="00FA2A62">
              <w:t>-</w:t>
            </w:r>
            <w:r w:rsidRPr="00F842C0">
              <w:t xml:space="preserve"> оборудовать входные группы пандусами/подъемными платформами</w:t>
            </w:r>
          </w:p>
          <w:p w:rsidR="00141A8F" w:rsidRDefault="00141A8F" w:rsidP="000F5879">
            <w:r>
              <w:t xml:space="preserve">- </w:t>
            </w:r>
            <w:r w:rsidRPr="00F842C0">
              <w:t>адаптировать лифты, поручни, расширить дверные проемы;</w:t>
            </w:r>
          </w:p>
          <w:p w:rsidR="00141A8F" w:rsidRDefault="00141A8F" w:rsidP="000F5879">
            <w:r w:rsidRPr="00FA2A62">
              <w:t>- обеспечить наличие сменных кресел-колясок;</w:t>
            </w:r>
          </w:p>
          <w:p w:rsidR="00141A8F" w:rsidRDefault="00141A8F" w:rsidP="000F5879">
            <w:r>
              <w:t xml:space="preserve">- </w:t>
            </w:r>
            <w:r w:rsidRPr="00F842C0">
              <w:t>организовать специально оборудованные санитарно-гигиенические помещения в организации.</w:t>
            </w:r>
          </w:p>
          <w:p w:rsidR="00141A8F" w:rsidRDefault="00141A8F" w:rsidP="000F5879">
            <w:r w:rsidRPr="00F842C0">
              <w:t>- обеспечить дублирование для инвалидов по слуху и зрению звуковой и зрительной информации</w:t>
            </w:r>
          </w:p>
          <w:p w:rsidR="00141A8F" w:rsidRDefault="00141A8F" w:rsidP="000F5879">
            <w:r w:rsidRPr="00F842C0">
              <w:t>- обеспечить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141A8F" w:rsidRDefault="00141A8F" w:rsidP="000F5879">
            <w:r w:rsidRPr="00FA2A62">
              <w:t>- обеспечить возможность предоставления инвалидам по слуху (слуху и зрению) услуг сурдопереводчика (тифлосурдопереводчика);</w:t>
            </w:r>
          </w:p>
          <w:p w:rsidR="00141A8F" w:rsidRDefault="00141A8F" w:rsidP="000F5879">
            <w:r w:rsidRPr="00FA2A62">
              <w:t>- работникам организации рекомендуется пройти обучение (инструктирование, возможность сопровождения работниками организации) по работе с инвалидами.</w:t>
            </w:r>
          </w:p>
          <w:p w:rsidR="00141A8F" w:rsidRPr="005F06F0" w:rsidRDefault="00141A8F" w:rsidP="000F5879">
            <w:r>
              <w:t xml:space="preserve">- </w:t>
            </w:r>
            <w:r w:rsidRPr="00F842C0">
              <w:t>предоставить возможность предоставления услуги в дистанционном режиме или на дому.</w:t>
            </w:r>
          </w:p>
        </w:tc>
      </w:tr>
      <w:tr w:rsidR="00141A8F" w:rsidRPr="005F06F0" w:rsidTr="000F5879">
        <w:trPr>
          <w:trHeight w:val="1127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 w:rsidR="00141A8F" w:rsidRPr="005F06F0" w:rsidTr="000F5879">
        <w:trPr>
          <w:trHeight w:val="830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 w:rsidR="00141A8F" w:rsidRPr="005F06F0" w:rsidTr="000F5879">
        <w:trPr>
          <w:trHeight w:val="557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При анализе ответов респондентов, были сформулированы следующие рекомендации:</w:t>
            </w:r>
          </w:p>
          <w:p w:rsidR="00141A8F" w:rsidRDefault="00141A8F" w:rsidP="00857F36">
            <w:pPr>
              <w:pStyle w:val="af8"/>
              <w:numPr>
                <w:ilvl w:val="0"/>
                <w:numId w:val="97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>Произвести ремонт.</w:t>
            </w:r>
          </w:p>
          <w:p w:rsidR="00141A8F" w:rsidRDefault="00141A8F" w:rsidP="00857F36">
            <w:pPr>
              <w:pStyle w:val="af8"/>
              <w:numPr>
                <w:ilvl w:val="0"/>
                <w:numId w:val="97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Проведение детских мероприятий. </w:t>
            </w:r>
          </w:p>
          <w:p w:rsidR="00141A8F" w:rsidRPr="005F06F0" w:rsidRDefault="00141A8F" w:rsidP="00857F36">
            <w:pPr>
              <w:pStyle w:val="af8"/>
              <w:numPr>
                <w:ilvl w:val="0"/>
                <w:numId w:val="97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>Улучшить материельно-техническую базу.</w:t>
            </w:r>
          </w:p>
        </w:tc>
      </w:tr>
    </w:tbl>
    <w:p w:rsidR="00141A8F" w:rsidRDefault="00141A8F" w:rsidP="00141A8F">
      <w:pPr>
        <w:pStyle w:val="af8"/>
        <w:jc w:val="center"/>
        <w:rPr>
          <w:b/>
        </w:rPr>
      </w:pPr>
    </w:p>
    <w:p w:rsidR="00141A8F" w:rsidRDefault="00141A8F" w:rsidP="00141A8F">
      <w:pPr>
        <w:pStyle w:val="af8"/>
        <w:jc w:val="center"/>
        <w:rPr>
          <w:b/>
        </w:rPr>
      </w:pPr>
      <w:r>
        <w:rPr>
          <w:b/>
        </w:rPr>
        <w:t>82.</w:t>
      </w:r>
      <w:r w:rsidRPr="00E63D9D">
        <w:t xml:space="preserve"> </w:t>
      </w:r>
      <w:r w:rsidRPr="00E63D9D">
        <w:rPr>
          <w:b/>
        </w:rPr>
        <w:t>АУ «ММЦД п. Нижнеангарск»</w:t>
      </w:r>
    </w:p>
    <w:tbl>
      <w:tblPr>
        <w:tblStyle w:val="afa"/>
        <w:tblW w:w="0" w:type="auto"/>
        <w:tblInd w:w="720" w:type="dxa"/>
        <w:tblLook w:val="04A0" w:firstRow="1" w:lastRow="0" w:firstColumn="1" w:lastColumn="0" w:noHBand="0" w:noVBand="1"/>
      </w:tblPr>
      <w:tblGrid>
        <w:gridCol w:w="501"/>
        <w:gridCol w:w="3729"/>
        <w:gridCol w:w="5528"/>
      </w:tblGrid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№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Критерий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Предложения/рекомендации</w:t>
            </w:r>
          </w:p>
        </w:tc>
      </w:tr>
      <w:tr w:rsidR="00141A8F" w:rsidRPr="005F06F0" w:rsidTr="000F5879">
        <w:tc>
          <w:tcPr>
            <w:tcW w:w="551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5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1. Критерий открытости и доступности информации об организации</w:t>
            </w:r>
            <w:r>
              <w:rPr>
                <w:szCs w:val="24"/>
              </w:rPr>
              <w:t>а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pPr>
              <w:rPr>
                <w:color w:val="000000"/>
                <w:szCs w:val="27"/>
              </w:rPr>
            </w:pPr>
            <w:r w:rsidRPr="00B83641">
              <w:t xml:space="preserve">1. </w:t>
            </w:r>
            <w:r w:rsidRPr="00C3240E">
              <w:rPr>
                <w:color w:val="000000"/>
                <w:szCs w:val="27"/>
              </w:rPr>
              <w:t>Привести информацию на информационных стендах в помещении организации в соответствие перечню информации и требованиям к ней, установленным нормативными правовыми актами, а именно разместить на информационных стендах следующую информацию: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Pr="0031477B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</w:tc>
      </w:tr>
      <w:tr w:rsidR="00141A8F" w:rsidRPr="005F06F0" w:rsidTr="000F5879">
        <w:trPr>
          <w:trHeight w:val="1429"/>
        </w:trPr>
        <w:tc>
          <w:tcPr>
            <w:tcW w:w="551" w:type="dxa"/>
            <w:vMerge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5245" w:type="dxa"/>
            <w:vMerge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8044" w:type="dxa"/>
            <w:shd w:val="clear" w:color="auto" w:fill="auto"/>
          </w:tcPr>
          <w:p w:rsidR="00141A8F" w:rsidRPr="00A13C75" w:rsidRDefault="00141A8F" w:rsidP="000F5879">
            <w:pPr>
              <w:pStyle w:val="affffffffa"/>
              <w:ind w:firstLine="0"/>
              <w:jc w:val="both"/>
            </w:pPr>
            <w:r w:rsidRPr="00A13C75">
              <w:t>2.Обеспечить на официальном сайте наличие информации об учреждении культуры, а именно: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 полное и сокращенное наименование, место нахождения, почтовый адрес, схема проезда;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  <w:p w:rsidR="00141A8F" w:rsidRDefault="00141A8F" w:rsidP="000F5879"/>
          <w:p w:rsidR="00141A8F" w:rsidRDefault="00141A8F" w:rsidP="000F5879">
            <w:r w:rsidRPr="00DF1885">
              <w:t>Обеспечить наличие и функционирование на официальном</w:t>
            </w:r>
            <w:r>
              <w:t xml:space="preserve"> сайте организации дистанционного</w:t>
            </w:r>
            <w:r w:rsidRPr="00DF1885">
              <w:t xml:space="preserve"> способ</w:t>
            </w:r>
            <w:r>
              <w:t>а</w:t>
            </w:r>
            <w:r w:rsidRPr="00DF1885">
              <w:t xml:space="preserve"> взаи</w:t>
            </w:r>
            <w:r>
              <w:t>модействия с получателями услуг:</w:t>
            </w:r>
          </w:p>
          <w:p w:rsidR="00141A8F" w:rsidRDefault="00141A8F" w:rsidP="000F5879">
            <w:r>
              <w:t>- телефон</w:t>
            </w:r>
          </w:p>
          <w:p w:rsidR="00141A8F" w:rsidRDefault="00141A8F" w:rsidP="000F5879">
            <w:r>
              <w:t>- электронной почты</w:t>
            </w:r>
          </w:p>
          <w:p w:rsidR="00141A8F" w:rsidRPr="00D80C67" w:rsidRDefault="00141A8F" w:rsidP="000F5879">
            <w:r>
              <w:t>-</w:t>
            </w:r>
            <w:r w:rsidRPr="00D80C67">
              <w:t> обеспечение технической возможности выражения получателем услуг мнения о качестве условий оказания услуг (наличие анкеты для опроса граждан или гиперссылки на нее);</w:t>
            </w:r>
          </w:p>
          <w:p w:rsidR="00141A8F" w:rsidRPr="00D80C67" w:rsidRDefault="00141A8F" w:rsidP="000F5879">
            <w:r w:rsidRPr="00D80C67">
              <w:t>- электронного сервиса: форма для подачи электронного обращения/жалобы/ предложения;</w:t>
            </w:r>
          </w:p>
          <w:p w:rsidR="00141A8F" w:rsidRPr="00D80C67" w:rsidRDefault="00141A8F" w:rsidP="000F5879">
            <w:r w:rsidRPr="00D80C67">
              <w:t>- электронного сервиса: получение консультации по оказываемым услугам;</w:t>
            </w:r>
          </w:p>
          <w:p w:rsidR="00141A8F" w:rsidRDefault="00141A8F" w:rsidP="000F5879">
            <w:r w:rsidRPr="00D80C67">
              <w:t>- иного электронного сервиса</w:t>
            </w:r>
          </w:p>
          <w:p w:rsidR="00141A8F" w:rsidRDefault="00141A8F" w:rsidP="000F5879">
            <w:r>
              <w:t xml:space="preserve"> </w:t>
            </w:r>
            <w:r w:rsidRPr="00DF1885">
              <w:t>- электронного сервиса: раздел «Часто задаваемые вопросы»;</w:t>
            </w:r>
          </w:p>
          <w:p w:rsidR="00141A8F" w:rsidRPr="00DF1885" w:rsidRDefault="00141A8F" w:rsidP="000F5879"/>
          <w:p w:rsidR="00141A8F" w:rsidRDefault="00141A8F" w:rsidP="000F5879">
            <w:r w:rsidRPr="00E36D36">
              <w:t>Обеспечить наличие и функционирование на официальном сайте организации альтернативной версии официального сайта организации в сети «Интернет» для инвалидов по зрению.</w:t>
            </w:r>
          </w:p>
          <w:p w:rsidR="00141A8F" w:rsidRPr="00B83641" w:rsidRDefault="00141A8F" w:rsidP="000F5879"/>
        </w:tc>
      </w:tr>
      <w:tr w:rsidR="00141A8F" w:rsidRPr="005F06F0" w:rsidTr="000F5879">
        <w:trPr>
          <w:trHeight w:val="725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5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A245CA">
              <w:t>2. Критерий комфортности условий предоставления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</w:pPr>
            <w:r w:rsidRPr="00DB59C6">
              <w:t>Для повышения комфортности предоставлен</w:t>
            </w:r>
            <w:r>
              <w:t>ия услуг обеспечить в учреждении:</w:t>
            </w:r>
          </w:p>
          <w:p w:rsidR="00141A8F" w:rsidRPr="00A13C75" w:rsidRDefault="00141A8F" w:rsidP="000F5879">
            <w:pPr>
              <w:pStyle w:val="af8"/>
              <w:ind w:left="0"/>
            </w:pPr>
            <w:r>
              <w:t xml:space="preserve">- </w:t>
            </w:r>
            <w:r w:rsidRPr="00A13C75">
              <w:t>доступность питьевой воды</w:t>
            </w:r>
          </w:p>
          <w:p w:rsidR="00141A8F" w:rsidRPr="00A245CA" w:rsidRDefault="00141A8F" w:rsidP="000F5879">
            <w:pPr>
              <w:pStyle w:val="af8"/>
              <w:ind w:left="0"/>
            </w:pPr>
            <w:r w:rsidRPr="00A245CA">
              <w:t>-возможность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  <w:r>
              <w:t>.</w:t>
            </w:r>
          </w:p>
        </w:tc>
      </w:tr>
      <w:tr w:rsidR="00141A8F" w:rsidRPr="005F06F0" w:rsidTr="000F5879">
        <w:trPr>
          <w:trHeight w:val="2544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r w:rsidRPr="00FA2A62">
              <w:t>Обеспечить в учреждении условия доступности, позволяющие получать услуги инвалидам наравне с другими:</w:t>
            </w:r>
          </w:p>
          <w:p w:rsidR="00141A8F" w:rsidRDefault="00141A8F" w:rsidP="000F5879">
            <w:r w:rsidRPr="00FA2A62">
              <w:t>-</w:t>
            </w:r>
            <w:r w:rsidRPr="00F842C0">
              <w:t xml:space="preserve"> оборудовать входные группы пандусами/подъемными платформами</w:t>
            </w:r>
          </w:p>
          <w:p w:rsidR="00141A8F" w:rsidRDefault="00141A8F" w:rsidP="000F5879">
            <w:r>
              <w:t xml:space="preserve">- </w:t>
            </w:r>
            <w:r w:rsidRPr="00F842C0">
              <w:t>адаптировать лифты, поручни, расширить дверные проемы;</w:t>
            </w:r>
          </w:p>
          <w:p w:rsidR="00141A8F" w:rsidRDefault="00141A8F" w:rsidP="000F5879">
            <w:r w:rsidRPr="00FA2A62">
              <w:t>- обеспечить наличие сменных кресел-колясок;</w:t>
            </w:r>
          </w:p>
          <w:p w:rsidR="00141A8F" w:rsidRDefault="00141A8F" w:rsidP="000F5879">
            <w:r>
              <w:t xml:space="preserve">- </w:t>
            </w:r>
            <w:r w:rsidRPr="00F842C0">
              <w:t>организовать специально оборудованные санитарно-гигиенические помещения в организации.</w:t>
            </w:r>
          </w:p>
          <w:p w:rsidR="00141A8F" w:rsidRDefault="00141A8F" w:rsidP="000F5879">
            <w:r w:rsidRPr="00F842C0">
              <w:t>- обеспечить дублирование для инвалидов по слуху и зрению звуковой и зрительной информации</w:t>
            </w:r>
          </w:p>
          <w:p w:rsidR="00141A8F" w:rsidRDefault="00141A8F" w:rsidP="000F5879">
            <w:r w:rsidRPr="00F842C0">
              <w:t>- обеспечить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141A8F" w:rsidRDefault="00141A8F" w:rsidP="000F5879">
            <w:r w:rsidRPr="00FA2A62">
              <w:t>- обеспечить возможность предоставления инвалидам по слуху (слуху и зрению) услуг сурдопереводчика (тифлосурдопереводчика);</w:t>
            </w:r>
          </w:p>
          <w:p w:rsidR="00141A8F" w:rsidRDefault="00141A8F" w:rsidP="000F5879">
            <w:r w:rsidRPr="00FA2A62">
              <w:t>- работникам организации рекомендуется пройти обучение (инструктирование, возможность сопровождения работниками организации) по работе с инвалидами.</w:t>
            </w:r>
          </w:p>
          <w:p w:rsidR="00141A8F" w:rsidRPr="005F06F0" w:rsidRDefault="00141A8F" w:rsidP="000F5879">
            <w:r>
              <w:t xml:space="preserve">- </w:t>
            </w:r>
            <w:r w:rsidRPr="00F842C0">
              <w:t>предоставить возможность предоставления услуги в дистанционном режиме или на дому.</w:t>
            </w:r>
          </w:p>
        </w:tc>
      </w:tr>
      <w:tr w:rsidR="00141A8F" w:rsidRPr="005F06F0" w:rsidTr="000F5879">
        <w:trPr>
          <w:trHeight w:val="1127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 w:rsidR="00141A8F" w:rsidRPr="005F06F0" w:rsidTr="000F5879">
        <w:trPr>
          <w:trHeight w:val="830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При анализе ответов респондентов, были сформулированы следующие рекомендации:</w:t>
            </w:r>
          </w:p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1. Построить новое здание ДК.</w:t>
            </w:r>
          </w:p>
        </w:tc>
      </w:tr>
    </w:tbl>
    <w:p w:rsidR="00141A8F" w:rsidRDefault="00141A8F" w:rsidP="00141A8F">
      <w:pPr>
        <w:pStyle w:val="af8"/>
        <w:jc w:val="center"/>
        <w:rPr>
          <w:b/>
        </w:rPr>
      </w:pPr>
    </w:p>
    <w:p w:rsidR="00141A8F" w:rsidRDefault="00141A8F" w:rsidP="00141A8F">
      <w:pPr>
        <w:pStyle w:val="af8"/>
        <w:jc w:val="center"/>
        <w:rPr>
          <w:b/>
        </w:rPr>
      </w:pPr>
      <w:r>
        <w:rPr>
          <w:b/>
        </w:rPr>
        <w:t>83.</w:t>
      </w:r>
      <w:r w:rsidRPr="00A0079F">
        <w:t xml:space="preserve"> </w:t>
      </w:r>
      <w:r w:rsidRPr="00A0079F">
        <w:rPr>
          <w:b/>
        </w:rPr>
        <w:t>АУ «КДЦ «Сэвден» с. Кумора»</w:t>
      </w:r>
    </w:p>
    <w:tbl>
      <w:tblPr>
        <w:tblStyle w:val="afa"/>
        <w:tblW w:w="0" w:type="auto"/>
        <w:tblInd w:w="720" w:type="dxa"/>
        <w:tblLook w:val="04A0" w:firstRow="1" w:lastRow="0" w:firstColumn="1" w:lastColumn="0" w:noHBand="0" w:noVBand="1"/>
      </w:tblPr>
      <w:tblGrid>
        <w:gridCol w:w="501"/>
        <w:gridCol w:w="3729"/>
        <w:gridCol w:w="5528"/>
      </w:tblGrid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№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Критерий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Предложения/рекомендации</w:t>
            </w:r>
          </w:p>
        </w:tc>
      </w:tr>
      <w:tr w:rsidR="00141A8F" w:rsidRPr="005F06F0" w:rsidTr="000F5879">
        <w:tc>
          <w:tcPr>
            <w:tcW w:w="551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5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1. Критерий открытости и доступности информации об организации</w:t>
            </w:r>
            <w:r>
              <w:rPr>
                <w:szCs w:val="24"/>
              </w:rPr>
              <w:t>а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pPr>
              <w:rPr>
                <w:color w:val="000000"/>
                <w:szCs w:val="27"/>
              </w:rPr>
            </w:pPr>
            <w:r w:rsidRPr="00B83641">
              <w:t xml:space="preserve">1. </w:t>
            </w:r>
            <w:r w:rsidRPr="00C3240E">
              <w:rPr>
                <w:color w:val="000000"/>
                <w:szCs w:val="27"/>
              </w:rPr>
              <w:t>Привести информацию на информационных стендах в помещении организации в соответствие перечню информации и требованиям к ней, установленным нормативными правовыми актами, а именно разместить на информационных стендах следующую информацию: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 полное и сокращенное наименование, место нахождения, почтовый адрес, схема проезда;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Pr="00A245CA" w:rsidRDefault="00141A8F" w:rsidP="000F5879">
            <w:pPr>
              <w:rPr>
                <w:rFonts w:ascii="Arial" w:hAnsi="Arial" w:cs="Arial"/>
                <w:b/>
                <w:bCs/>
                <w:color w:val="555555"/>
                <w:sz w:val="20"/>
                <w:szCs w:val="20"/>
                <w:shd w:val="clear" w:color="auto" w:fill="FFFFFF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</w:tc>
      </w:tr>
      <w:tr w:rsidR="00141A8F" w:rsidRPr="005F06F0" w:rsidTr="000F5879">
        <w:trPr>
          <w:trHeight w:val="1429"/>
        </w:trPr>
        <w:tc>
          <w:tcPr>
            <w:tcW w:w="551" w:type="dxa"/>
            <w:vMerge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5245" w:type="dxa"/>
            <w:vMerge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8044" w:type="dxa"/>
            <w:shd w:val="clear" w:color="auto" w:fill="auto"/>
          </w:tcPr>
          <w:p w:rsidR="00141A8F" w:rsidRPr="00A13C75" w:rsidRDefault="00141A8F" w:rsidP="000F5879">
            <w:pPr>
              <w:pStyle w:val="affffffffa"/>
              <w:ind w:firstLine="0"/>
              <w:jc w:val="both"/>
            </w:pPr>
            <w:r w:rsidRPr="00A13C75">
              <w:t>2.Обеспечить на официальном сайте наличие информации об учреждении культуры, а именно: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 полное и сокращенное наименование, место нахождения, почтовый адрес, схема проезда;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  <w:p w:rsidR="00141A8F" w:rsidRDefault="00141A8F" w:rsidP="000F5879"/>
          <w:p w:rsidR="00141A8F" w:rsidRDefault="00141A8F" w:rsidP="000F5879">
            <w:r w:rsidRPr="00DF1885">
              <w:t>Обеспечить наличие и функционирование на официальном</w:t>
            </w:r>
            <w:r>
              <w:t xml:space="preserve"> сайте организации дистанционного</w:t>
            </w:r>
            <w:r w:rsidRPr="00DF1885">
              <w:t xml:space="preserve"> способ</w:t>
            </w:r>
            <w:r>
              <w:t>а</w:t>
            </w:r>
            <w:r w:rsidRPr="00DF1885">
              <w:t xml:space="preserve"> взаи</w:t>
            </w:r>
            <w:r>
              <w:t>модействия с получателями услуг:</w:t>
            </w:r>
          </w:p>
          <w:p w:rsidR="00141A8F" w:rsidRDefault="00141A8F" w:rsidP="000F5879">
            <w:r>
              <w:t>- телефон</w:t>
            </w:r>
          </w:p>
          <w:p w:rsidR="00141A8F" w:rsidRDefault="00141A8F" w:rsidP="000F5879">
            <w:r>
              <w:t>- электронной почты</w:t>
            </w:r>
          </w:p>
          <w:p w:rsidR="00141A8F" w:rsidRPr="00D80C67" w:rsidRDefault="00141A8F" w:rsidP="000F5879">
            <w:r>
              <w:t>-</w:t>
            </w:r>
            <w:r w:rsidRPr="00D80C67">
              <w:t> обеспечение технической возможности выражения получателем услуг мнения о качестве условий оказания услуг (наличие анкеты для опроса граждан или гиперссылки на нее);</w:t>
            </w:r>
          </w:p>
          <w:p w:rsidR="00141A8F" w:rsidRPr="00D80C67" w:rsidRDefault="00141A8F" w:rsidP="000F5879">
            <w:r w:rsidRPr="00D80C67">
              <w:t>- электронного сервиса: форма для подачи электронного обращения/жалобы/ предложения;</w:t>
            </w:r>
          </w:p>
          <w:p w:rsidR="00141A8F" w:rsidRPr="00D80C67" w:rsidRDefault="00141A8F" w:rsidP="000F5879">
            <w:r w:rsidRPr="00D80C67">
              <w:t>- электронного сервиса: получение консультации по оказываемым услугам;</w:t>
            </w:r>
          </w:p>
          <w:p w:rsidR="00141A8F" w:rsidRDefault="00141A8F" w:rsidP="000F5879">
            <w:r w:rsidRPr="00D80C67">
              <w:t>- иного электронного сервиса</w:t>
            </w:r>
          </w:p>
          <w:p w:rsidR="00141A8F" w:rsidRDefault="00141A8F" w:rsidP="000F5879">
            <w:r>
              <w:t xml:space="preserve"> </w:t>
            </w:r>
            <w:r w:rsidRPr="00DF1885">
              <w:t>- электронного сервиса: раздел «Часто задаваемые вопросы»;</w:t>
            </w:r>
          </w:p>
          <w:p w:rsidR="00141A8F" w:rsidRPr="00DF1885" w:rsidRDefault="00141A8F" w:rsidP="000F5879"/>
          <w:p w:rsidR="00141A8F" w:rsidRDefault="00141A8F" w:rsidP="000F5879">
            <w:r w:rsidRPr="00E36D36">
              <w:t>Обеспечить наличие и функционирование на официальном сайте организации альтернативной версии официального сайта организации в сети «Интернет» для инвалидов по зрению.</w:t>
            </w:r>
          </w:p>
          <w:p w:rsidR="00141A8F" w:rsidRPr="00B83641" w:rsidRDefault="00141A8F" w:rsidP="000F5879"/>
        </w:tc>
      </w:tr>
      <w:tr w:rsidR="00141A8F" w:rsidRPr="005F06F0" w:rsidTr="000F5879">
        <w:trPr>
          <w:trHeight w:val="725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5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A245CA">
              <w:t>2. Критерий комфортности условий предоставления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</w:pPr>
            <w:r w:rsidRPr="00DB59C6">
              <w:t>Для повышения комфортности предоставлен</w:t>
            </w:r>
            <w:r>
              <w:t>ия услуг обеспечить в учреждении:</w:t>
            </w:r>
          </w:p>
          <w:p w:rsidR="00141A8F" w:rsidRDefault="00141A8F" w:rsidP="000F5879">
            <w:pPr>
              <w:pStyle w:val="af8"/>
              <w:ind w:left="0"/>
            </w:pPr>
            <w:r w:rsidRPr="00A245CA">
              <w:t>- наличие комфортной зоны отдыха (ожидания)</w:t>
            </w:r>
            <w:r>
              <w:t>;</w:t>
            </w:r>
          </w:p>
          <w:p w:rsidR="00141A8F" w:rsidRDefault="00141A8F" w:rsidP="000F5879">
            <w:pPr>
              <w:pStyle w:val="af8"/>
              <w:ind w:left="0"/>
            </w:pPr>
            <w:r w:rsidRPr="00A245CA">
              <w:t>- наличие и понятность навигации внутри организации;</w:t>
            </w:r>
          </w:p>
          <w:p w:rsidR="00141A8F" w:rsidRPr="00A13C75" w:rsidRDefault="00141A8F" w:rsidP="000F5879">
            <w:pPr>
              <w:pStyle w:val="af8"/>
              <w:ind w:left="0"/>
            </w:pPr>
            <w:r>
              <w:t xml:space="preserve">- </w:t>
            </w:r>
            <w:r w:rsidRPr="00A13C75">
              <w:t>доступность питьевой воды</w:t>
            </w:r>
          </w:p>
          <w:p w:rsidR="00141A8F" w:rsidRPr="00A13C75" w:rsidRDefault="00141A8F" w:rsidP="000F5879">
            <w:pPr>
              <w:pStyle w:val="af8"/>
              <w:ind w:left="0"/>
            </w:pPr>
            <w:r w:rsidRPr="00A13C75">
              <w:t>- наличие и доступность санитарно-гигиенических помещений (чистота помещений, наличие мыла, воды, туалетной бумаги и пр.);</w:t>
            </w:r>
          </w:p>
          <w:p w:rsidR="00141A8F" w:rsidRPr="00A13C75" w:rsidRDefault="00141A8F" w:rsidP="000F5879">
            <w:pPr>
              <w:pStyle w:val="af8"/>
              <w:ind w:left="0"/>
            </w:pPr>
            <w:r>
              <w:t xml:space="preserve">- </w:t>
            </w:r>
            <w:r w:rsidRPr="00A13C75">
              <w:t>санитарное состояние помещений организаций</w:t>
            </w:r>
          </w:p>
          <w:p w:rsidR="00141A8F" w:rsidRPr="00A245CA" w:rsidRDefault="00141A8F" w:rsidP="000F5879">
            <w:pPr>
              <w:pStyle w:val="af8"/>
              <w:ind w:left="0"/>
            </w:pPr>
            <w:r w:rsidRPr="00A245CA">
              <w:t>-возможность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  <w:r>
              <w:t>.</w:t>
            </w:r>
          </w:p>
        </w:tc>
      </w:tr>
      <w:tr w:rsidR="00141A8F" w:rsidRPr="005F06F0" w:rsidTr="000F5879">
        <w:trPr>
          <w:trHeight w:val="2544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r w:rsidRPr="00FA2A62">
              <w:t>Обеспечить в учреждении условия доступности, позволяющие получать услуги инвалидам наравне с другими:</w:t>
            </w:r>
          </w:p>
          <w:p w:rsidR="00141A8F" w:rsidRDefault="00141A8F" w:rsidP="000F5879">
            <w:r w:rsidRPr="00FA2A62">
              <w:t>-</w:t>
            </w:r>
            <w:r w:rsidRPr="00F842C0">
              <w:t xml:space="preserve"> оборудовать входные группы пандусами/подъемными платформами</w:t>
            </w:r>
          </w:p>
          <w:p w:rsidR="00141A8F" w:rsidRDefault="00141A8F" w:rsidP="000F5879">
            <w:r>
              <w:t xml:space="preserve">- </w:t>
            </w:r>
            <w:r w:rsidRPr="00FA2A62">
              <w:t>оборудовать парковочные места для инвалидов;</w:t>
            </w:r>
          </w:p>
          <w:p w:rsidR="00141A8F" w:rsidRDefault="00141A8F" w:rsidP="000F5879">
            <w:r>
              <w:t xml:space="preserve">- </w:t>
            </w:r>
            <w:r w:rsidRPr="00F842C0">
              <w:t>адаптировать лифты, поручни, расширить дверные проемы;</w:t>
            </w:r>
          </w:p>
          <w:p w:rsidR="00141A8F" w:rsidRDefault="00141A8F" w:rsidP="000F5879">
            <w:r w:rsidRPr="00FA2A62">
              <w:t>- обеспечить наличие сменных кресел-колясок;</w:t>
            </w:r>
          </w:p>
          <w:p w:rsidR="00141A8F" w:rsidRDefault="00141A8F" w:rsidP="000F5879">
            <w:r>
              <w:t xml:space="preserve">- </w:t>
            </w:r>
            <w:r w:rsidRPr="00F842C0">
              <w:t>организовать специально оборудованные санитарно-гигиенические помещения в организации.</w:t>
            </w:r>
          </w:p>
          <w:p w:rsidR="00141A8F" w:rsidRDefault="00141A8F" w:rsidP="000F5879">
            <w:r w:rsidRPr="00F842C0">
              <w:t>- обеспечить дублирование для инвалидов по слуху и зрению звуковой и зрительной информации</w:t>
            </w:r>
          </w:p>
          <w:p w:rsidR="00141A8F" w:rsidRDefault="00141A8F" w:rsidP="000F5879">
            <w:r w:rsidRPr="00F842C0">
              <w:t>- обеспечить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141A8F" w:rsidRDefault="00141A8F" w:rsidP="000F5879">
            <w:r w:rsidRPr="00FA2A62">
              <w:t>- обеспечить возможность предоставления инвалидам по слуху (слуху и зрению) услуг сурдопереводчика (тифлосурдопереводчика);</w:t>
            </w:r>
          </w:p>
          <w:p w:rsidR="00141A8F" w:rsidRDefault="00141A8F" w:rsidP="000F5879">
            <w:r w:rsidRPr="00FA2A62">
              <w:t>- работникам организации рекомендуется пройти обучение (инструктирование, возможность сопровождения работниками организации) по работе с инвалидами.</w:t>
            </w:r>
          </w:p>
          <w:p w:rsidR="00141A8F" w:rsidRPr="005F06F0" w:rsidRDefault="00141A8F" w:rsidP="000F5879">
            <w:r>
              <w:t xml:space="preserve">- </w:t>
            </w:r>
            <w:r w:rsidRPr="00F842C0">
              <w:t>предоставить возможность предоставления услуги в дистанционном режиме или на дому.</w:t>
            </w:r>
          </w:p>
        </w:tc>
      </w:tr>
      <w:tr w:rsidR="00141A8F" w:rsidRPr="005F06F0" w:rsidTr="000F5879">
        <w:trPr>
          <w:trHeight w:val="1127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 w:rsidR="00141A8F" w:rsidRPr="005F06F0" w:rsidTr="000F5879">
        <w:trPr>
          <w:trHeight w:val="830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При анализе ответов респондентов, были сформулированы следующие рекомендации:</w:t>
            </w:r>
          </w:p>
          <w:p w:rsidR="00141A8F" w:rsidRDefault="00141A8F" w:rsidP="00857F36">
            <w:pPr>
              <w:pStyle w:val="af8"/>
              <w:numPr>
                <w:ilvl w:val="0"/>
                <w:numId w:val="98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>Провести Интернет.</w:t>
            </w:r>
          </w:p>
          <w:p w:rsidR="00141A8F" w:rsidRPr="005F06F0" w:rsidRDefault="00141A8F" w:rsidP="00857F36">
            <w:pPr>
              <w:pStyle w:val="af8"/>
              <w:numPr>
                <w:ilvl w:val="0"/>
                <w:numId w:val="98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Оборудовать танцплощадку. </w:t>
            </w:r>
          </w:p>
        </w:tc>
      </w:tr>
    </w:tbl>
    <w:p w:rsidR="00141A8F" w:rsidRDefault="00141A8F" w:rsidP="00141A8F">
      <w:pPr>
        <w:pStyle w:val="af8"/>
        <w:jc w:val="center"/>
        <w:rPr>
          <w:b/>
        </w:rPr>
      </w:pPr>
    </w:p>
    <w:p w:rsidR="00141A8F" w:rsidRDefault="00141A8F" w:rsidP="00141A8F">
      <w:pPr>
        <w:pStyle w:val="af8"/>
        <w:jc w:val="center"/>
        <w:rPr>
          <w:b/>
        </w:rPr>
      </w:pPr>
      <w:r>
        <w:rPr>
          <w:b/>
        </w:rPr>
        <w:t>84.</w:t>
      </w:r>
      <w:r w:rsidRPr="00696159">
        <w:t xml:space="preserve"> </w:t>
      </w:r>
      <w:r w:rsidRPr="00696159">
        <w:rPr>
          <w:b/>
        </w:rPr>
        <w:t>АУ «ДК «Романтик» п. Кичера»</w:t>
      </w:r>
    </w:p>
    <w:tbl>
      <w:tblPr>
        <w:tblStyle w:val="afa"/>
        <w:tblW w:w="0" w:type="auto"/>
        <w:tblInd w:w="720" w:type="dxa"/>
        <w:tblLook w:val="04A0" w:firstRow="1" w:lastRow="0" w:firstColumn="1" w:lastColumn="0" w:noHBand="0" w:noVBand="1"/>
      </w:tblPr>
      <w:tblGrid>
        <w:gridCol w:w="501"/>
        <w:gridCol w:w="3729"/>
        <w:gridCol w:w="5528"/>
      </w:tblGrid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№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Критерий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Предложения/рекомендации</w:t>
            </w:r>
          </w:p>
        </w:tc>
      </w:tr>
      <w:tr w:rsidR="00141A8F" w:rsidRPr="005F06F0" w:rsidTr="000F5879">
        <w:tc>
          <w:tcPr>
            <w:tcW w:w="551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5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1. Критерий открытости и доступности информации об организации</w:t>
            </w:r>
            <w:r>
              <w:rPr>
                <w:szCs w:val="24"/>
              </w:rPr>
              <w:t>а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pPr>
              <w:rPr>
                <w:color w:val="000000"/>
                <w:szCs w:val="27"/>
              </w:rPr>
            </w:pPr>
            <w:r w:rsidRPr="00B83641">
              <w:t xml:space="preserve">1. </w:t>
            </w:r>
            <w:r w:rsidRPr="00C3240E">
              <w:rPr>
                <w:color w:val="000000"/>
                <w:szCs w:val="27"/>
              </w:rPr>
              <w:t>Привести информацию на информационных стендах в помещении организации в соответствие перечню информации и требованиям к ней, установленным нормативными правовыми актами, а именно разместить на информационных стендах следующую информацию: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Pr="00A245CA" w:rsidRDefault="00141A8F" w:rsidP="000F5879">
            <w:pPr>
              <w:rPr>
                <w:rFonts w:ascii="Arial" w:hAnsi="Arial" w:cs="Arial"/>
                <w:b/>
                <w:bCs/>
                <w:color w:val="555555"/>
                <w:sz w:val="20"/>
                <w:szCs w:val="20"/>
                <w:shd w:val="clear" w:color="auto" w:fill="FFFFFF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</w:tc>
      </w:tr>
      <w:tr w:rsidR="00141A8F" w:rsidRPr="005F06F0" w:rsidTr="000F5879">
        <w:trPr>
          <w:trHeight w:val="1429"/>
        </w:trPr>
        <w:tc>
          <w:tcPr>
            <w:tcW w:w="551" w:type="dxa"/>
            <w:vMerge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5245" w:type="dxa"/>
            <w:vMerge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8044" w:type="dxa"/>
            <w:shd w:val="clear" w:color="auto" w:fill="auto"/>
          </w:tcPr>
          <w:p w:rsidR="00141A8F" w:rsidRPr="00A13C75" w:rsidRDefault="00141A8F" w:rsidP="000F5879">
            <w:pPr>
              <w:pStyle w:val="affffffffa"/>
              <w:ind w:firstLine="0"/>
              <w:jc w:val="both"/>
            </w:pPr>
            <w:r w:rsidRPr="00A13C75">
              <w:t>2.Обеспечить на официальном сайте наличие информации об учреждении культуры, а именно: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 полное и сокращенное наименование, место нахождения, почтовый адрес, схема проезда;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  <w:p w:rsidR="00141A8F" w:rsidRDefault="00141A8F" w:rsidP="000F5879"/>
          <w:p w:rsidR="00141A8F" w:rsidRDefault="00141A8F" w:rsidP="000F5879">
            <w:r w:rsidRPr="00DF1885">
              <w:t>Обеспечить наличие и функционирование на официальном</w:t>
            </w:r>
            <w:r>
              <w:t xml:space="preserve"> сайте организации дистанционного</w:t>
            </w:r>
            <w:r w:rsidRPr="00DF1885">
              <w:t xml:space="preserve"> способ</w:t>
            </w:r>
            <w:r>
              <w:t>а</w:t>
            </w:r>
            <w:r w:rsidRPr="00DF1885">
              <w:t xml:space="preserve"> взаи</w:t>
            </w:r>
            <w:r>
              <w:t>модействия с получателями услуг:</w:t>
            </w:r>
          </w:p>
          <w:p w:rsidR="00141A8F" w:rsidRDefault="00141A8F" w:rsidP="000F5879">
            <w:r>
              <w:t>- телефон</w:t>
            </w:r>
          </w:p>
          <w:p w:rsidR="00141A8F" w:rsidRDefault="00141A8F" w:rsidP="000F5879">
            <w:r>
              <w:t>- электронной почты</w:t>
            </w:r>
          </w:p>
          <w:p w:rsidR="00141A8F" w:rsidRPr="00D80C67" w:rsidRDefault="00141A8F" w:rsidP="000F5879">
            <w:r>
              <w:t>-</w:t>
            </w:r>
            <w:r w:rsidRPr="00D80C67">
              <w:t> обеспечение технической возможности выражения получателем услуг мнения о качестве условий оказания услуг (наличие анкеты для опроса граждан или гиперссылки на нее);</w:t>
            </w:r>
          </w:p>
          <w:p w:rsidR="00141A8F" w:rsidRPr="00D80C67" w:rsidRDefault="00141A8F" w:rsidP="000F5879">
            <w:r w:rsidRPr="00D80C67">
              <w:t>- электронного сервиса: форма для подачи электронного обращения/жалобы/ предложения;</w:t>
            </w:r>
          </w:p>
          <w:p w:rsidR="00141A8F" w:rsidRPr="00D80C67" w:rsidRDefault="00141A8F" w:rsidP="000F5879">
            <w:r w:rsidRPr="00D80C67">
              <w:t>- электронного сервиса: получение консультации по оказываемым услугам;</w:t>
            </w:r>
          </w:p>
          <w:p w:rsidR="00141A8F" w:rsidRDefault="00141A8F" w:rsidP="000F5879">
            <w:r w:rsidRPr="00D80C67">
              <w:t>- иного электронного сервиса</w:t>
            </w:r>
          </w:p>
          <w:p w:rsidR="00141A8F" w:rsidRDefault="00141A8F" w:rsidP="000F5879">
            <w:r>
              <w:t xml:space="preserve"> </w:t>
            </w:r>
            <w:r w:rsidRPr="00DF1885">
              <w:t>- электронного сервиса: раздел «Часто задаваемые вопросы»;</w:t>
            </w:r>
          </w:p>
          <w:p w:rsidR="00141A8F" w:rsidRPr="00DF1885" w:rsidRDefault="00141A8F" w:rsidP="000F5879"/>
          <w:p w:rsidR="00141A8F" w:rsidRDefault="00141A8F" w:rsidP="000F5879">
            <w:r w:rsidRPr="00E36D36">
              <w:t>Обеспечить наличие и функционирование на официальном сайте организации альтернативной версии официального сайта организации в сети «Интернет» для инвалидов по зрению.</w:t>
            </w:r>
          </w:p>
          <w:p w:rsidR="00141A8F" w:rsidRPr="00B83641" w:rsidRDefault="00141A8F" w:rsidP="000F5879"/>
        </w:tc>
      </w:tr>
      <w:tr w:rsidR="00141A8F" w:rsidRPr="005F06F0" w:rsidTr="000F5879">
        <w:trPr>
          <w:trHeight w:val="725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5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A245CA">
              <w:t>2. Критерий комфортности условий предоставления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</w:pPr>
            <w:r w:rsidRPr="00DB59C6">
              <w:t>Для повышения комфортности предоставлен</w:t>
            </w:r>
            <w:r>
              <w:t>ия услуг обеспечить в учреждении:</w:t>
            </w:r>
          </w:p>
          <w:p w:rsidR="00141A8F" w:rsidRDefault="00141A8F" w:rsidP="000F5879">
            <w:pPr>
              <w:pStyle w:val="af8"/>
              <w:ind w:left="0"/>
            </w:pPr>
            <w:r w:rsidRPr="00A245CA">
              <w:t>- наличие комфортной зоны отдыха (ожидания)</w:t>
            </w:r>
            <w:r>
              <w:t>;</w:t>
            </w:r>
          </w:p>
          <w:p w:rsidR="00141A8F" w:rsidRDefault="00141A8F" w:rsidP="000F5879">
            <w:pPr>
              <w:pStyle w:val="af8"/>
              <w:ind w:left="0"/>
            </w:pPr>
            <w:r w:rsidRPr="00A245CA">
              <w:t>- наличие и понятность навигации внутри организации;</w:t>
            </w:r>
          </w:p>
          <w:p w:rsidR="00141A8F" w:rsidRPr="00A13C75" w:rsidRDefault="00141A8F" w:rsidP="000F5879">
            <w:pPr>
              <w:pStyle w:val="af8"/>
              <w:ind w:left="0"/>
            </w:pPr>
            <w:r>
              <w:t xml:space="preserve">- </w:t>
            </w:r>
            <w:r w:rsidRPr="00A13C75">
              <w:t>доступность питьевой воды</w:t>
            </w:r>
          </w:p>
          <w:p w:rsidR="00141A8F" w:rsidRPr="00A245CA" w:rsidRDefault="00141A8F" w:rsidP="000F5879">
            <w:pPr>
              <w:pStyle w:val="af8"/>
              <w:ind w:left="0"/>
            </w:pPr>
            <w:r w:rsidRPr="00A245CA">
              <w:t>-возможность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  <w:r>
              <w:t>.</w:t>
            </w:r>
          </w:p>
        </w:tc>
      </w:tr>
      <w:tr w:rsidR="00141A8F" w:rsidRPr="005F06F0" w:rsidTr="000F5879">
        <w:trPr>
          <w:trHeight w:val="2544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r w:rsidRPr="00FA2A62">
              <w:t>Обеспечить в учреждении условия доступности, позволяющие получать услуги инвалидам наравне с другими:</w:t>
            </w:r>
          </w:p>
          <w:p w:rsidR="00141A8F" w:rsidRDefault="00141A8F" w:rsidP="000F5879">
            <w:r>
              <w:t xml:space="preserve">- </w:t>
            </w:r>
            <w:r w:rsidRPr="00F842C0">
              <w:t>адаптировать лифты, поручни, расширить дверные проемы;</w:t>
            </w:r>
          </w:p>
          <w:p w:rsidR="00141A8F" w:rsidRDefault="00141A8F" w:rsidP="000F5879">
            <w:r w:rsidRPr="00FA2A62">
              <w:t>- обеспечить наличие сменных кресел-колясок;</w:t>
            </w:r>
          </w:p>
          <w:p w:rsidR="00141A8F" w:rsidRDefault="00141A8F" w:rsidP="000F5879">
            <w:r>
              <w:t xml:space="preserve">- </w:t>
            </w:r>
            <w:r w:rsidRPr="00F842C0">
              <w:t>организовать специально оборудованные санитарно-гигиенические помещения в организации.</w:t>
            </w:r>
          </w:p>
          <w:p w:rsidR="00141A8F" w:rsidRDefault="00141A8F" w:rsidP="000F5879">
            <w:r w:rsidRPr="00F842C0">
              <w:t>- обеспечить дублирование для инвалидов по слуху и зрению звуковой и зрительной информации</w:t>
            </w:r>
          </w:p>
          <w:p w:rsidR="00141A8F" w:rsidRDefault="00141A8F" w:rsidP="000F5879">
            <w:r w:rsidRPr="00F842C0">
              <w:t>- обеспечить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141A8F" w:rsidRDefault="00141A8F" w:rsidP="000F5879">
            <w:r w:rsidRPr="00FA2A62">
              <w:t>- обеспечить возможность предоставления инвалидам по слуху (слуху и зрению) услуг сурдопереводчика (тифлосурдопереводчика);</w:t>
            </w:r>
          </w:p>
          <w:p w:rsidR="00141A8F" w:rsidRDefault="00141A8F" w:rsidP="000F5879">
            <w:r w:rsidRPr="00FA2A62">
              <w:t>- работникам организации рекомендуется пройти обучение (инструктирование, возможность сопровождения работниками организации) по работе с инвалидами.</w:t>
            </w:r>
          </w:p>
          <w:p w:rsidR="00141A8F" w:rsidRPr="005F06F0" w:rsidRDefault="00141A8F" w:rsidP="000F5879">
            <w:r>
              <w:t xml:space="preserve">- </w:t>
            </w:r>
            <w:r w:rsidRPr="00F842C0">
              <w:t>предоставить возможность предоставления услуги в дистанционном режиме или на дому.</w:t>
            </w:r>
          </w:p>
        </w:tc>
      </w:tr>
      <w:tr w:rsidR="00141A8F" w:rsidRPr="005F06F0" w:rsidTr="000F5879">
        <w:trPr>
          <w:trHeight w:val="1127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 w:rsidR="00141A8F" w:rsidRPr="005F06F0" w:rsidTr="000F5879">
        <w:trPr>
          <w:trHeight w:val="830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При анализе ответов респондентов, были сформулированы следующие рекомендации:</w:t>
            </w:r>
          </w:p>
          <w:p w:rsidR="00141A8F" w:rsidRDefault="00141A8F" w:rsidP="00857F36">
            <w:pPr>
              <w:pStyle w:val="af8"/>
              <w:numPr>
                <w:ilvl w:val="0"/>
                <w:numId w:val="99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>Ремонт здания.</w:t>
            </w:r>
          </w:p>
          <w:p w:rsidR="00141A8F" w:rsidRPr="005F06F0" w:rsidRDefault="00141A8F" w:rsidP="00857F36">
            <w:pPr>
              <w:pStyle w:val="af8"/>
              <w:numPr>
                <w:ilvl w:val="0"/>
                <w:numId w:val="99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Установка зеркал в танцевальном зале. </w:t>
            </w:r>
          </w:p>
        </w:tc>
      </w:tr>
    </w:tbl>
    <w:p w:rsidR="00141A8F" w:rsidRDefault="00141A8F" w:rsidP="00141A8F">
      <w:pPr>
        <w:pStyle w:val="af8"/>
        <w:jc w:val="center"/>
        <w:rPr>
          <w:b/>
        </w:rPr>
      </w:pPr>
    </w:p>
    <w:p w:rsidR="00141A8F" w:rsidRDefault="00141A8F" w:rsidP="00141A8F">
      <w:pPr>
        <w:pStyle w:val="af8"/>
        <w:jc w:val="center"/>
        <w:rPr>
          <w:b/>
        </w:rPr>
      </w:pPr>
      <w:r>
        <w:rPr>
          <w:b/>
        </w:rPr>
        <w:t>85.</w:t>
      </w:r>
      <w:r w:rsidRPr="00D72AF2">
        <w:t xml:space="preserve"> </w:t>
      </w:r>
      <w:r w:rsidRPr="00D72AF2">
        <w:rPr>
          <w:b/>
        </w:rPr>
        <w:t>АУ «Центр по культуре, библиотечному обслуживанию и спорту»</w:t>
      </w:r>
    </w:p>
    <w:tbl>
      <w:tblPr>
        <w:tblStyle w:val="afa"/>
        <w:tblW w:w="0" w:type="auto"/>
        <w:tblInd w:w="720" w:type="dxa"/>
        <w:tblLook w:val="04A0" w:firstRow="1" w:lastRow="0" w:firstColumn="1" w:lastColumn="0" w:noHBand="0" w:noVBand="1"/>
      </w:tblPr>
      <w:tblGrid>
        <w:gridCol w:w="501"/>
        <w:gridCol w:w="3729"/>
        <w:gridCol w:w="5528"/>
      </w:tblGrid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№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Критерий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Предложения/рекомендации</w:t>
            </w:r>
          </w:p>
        </w:tc>
      </w:tr>
      <w:tr w:rsidR="00141A8F" w:rsidRPr="005F06F0" w:rsidTr="000F5879">
        <w:tc>
          <w:tcPr>
            <w:tcW w:w="551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5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1. Критерий открытости и доступности информации об организации</w:t>
            </w:r>
            <w:r>
              <w:rPr>
                <w:szCs w:val="24"/>
              </w:rPr>
              <w:t>а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pPr>
              <w:rPr>
                <w:color w:val="000000"/>
                <w:szCs w:val="27"/>
              </w:rPr>
            </w:pPr>
            <w:r w:rsidRPr="00B83641">
              <w:t xml:space="preserve">1. </w:t>
            </w:r>
            <w:r w:rsidRPr="00C3240E">
              <w:rPr>
                <w:color w:val="000000"/>
                <w:szCs w:val="27"/>
              </w:rPr>
              <w:t>Привести информацию на информационных стендах в помещении организации в соответствие перечню информации и требованиям к ней, установленным нормативными правовыми актами, а именно разместить на информационных стендах следующую информацию: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Pr="00A245CA" w:rsidRDefault="00141A8F" w:rsidP="000F5879">
            <w:pPr>
              <w:rPr>
                <w:rFonts w:ascii="Arial" w:hAnsi="Arial" w:cs="Arial"/>
                <w:b/>
                <w:bCs/>
                <w:color w:val="555555"/>
                <w:sz w:val="20"/>
                <w:szCs w:val="20"/>
                <w:shd w:val="clear" w:color="auto" w:fill="FFFFFF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</w:tc>
      </w:tr>
      <w:tr w:rsidR="00141A8F" w:rsidRPr="005F06F0" w:rsidTr="000F5879">
        <w:trPr>
          <w:trHeight w:val="1429"/>
        </w:trPr>
        <w:tc>
          <w:tcPr>
            <w:tcW w:w="551" w:type="dxa"/>
            <w:vMerge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5245" w:type="dxa"/>
            <w:vMerge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8044" w:type="dxa"/>
            <w:shd w:val="clear" w:color="auto" w:fill="auto"/>
          </w:tcPr>
          <w:p w:rsidR="00141A8F" w:rsidRPr="00A13C75" w:rsidRDefault="00141A8F" w:rsidP="000F5879">
            <w:pPr>
              <w:pStyle w:val="affffffffa"/>
              <w:ind w:firstLine="0"/>
              <w:jc w:val="both"/>
            </w:pPr>
            <w:r w:rsidRPr="00A13C75">
              <w:t>2.Обеспечить на официальном сайте наличие информации об учреждении культуры, а именно: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 полное и сокращенное наименование, место нахождения, почтовый адрес, схема проезда;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  <w:p w:rsidR="00141A8F" w:rsidRDefault="00141A8F" w:rsidP="000F5879"/>
          <w:p w:rsidR="00141A8F" w:rsidRDefault="00141A8F" w:rsidP="000F5879">
            <w:r w:rsidRPr="00DF1885">
              <w:t>Обеспечить наличие и функционирование на официальном</w:t>
            </w:r>
            <w:r>
              <w:t xml:space="preserve"> сайте организации дистанционного</w:t>
            </w:r>
            <w:r w:rsidRPr="00DF1885">
              <w:t xml:space="preserve"> способ</w:t>
            </w:r>
            <w:r>
              <w:t>а</w:t>
            </w:r>
            <w:r w:rsidRPr="00DF1885">
              <w:t xml:space="preserve"> взаи</w:t>
            </w:r>
            <w:r>
              <w:t>модействия с получателями услуг:</w:t>
            </w:r>
          </w:p>
          <w:p w:rsidR="00141A8F" w:rsidRDefault="00141A8F" w:rsidP="000F5879">
            <w:r>
              <w:t>- телефон</w:t>
            </w:r>
          </w:p>
          <w:p w:rsidR="00141A8F" w:rsidRDefault="00141A8F" w:rsidP="000F5879">
            <w:r>
              <w:t>- электронной почты</w:t>
            </w:r>
          </w:p>
          <w:p w:rsidR="00141A8F" w:rsidRPr="00D80C67" w:rsidRDefault="00141A8F" w:rsidP="000F5879">
            <w:r>
              <w:t>-</w:t>
            </w:r>
            <w:r w:rsidRPr="00D80C67">
              <w:t> обеспечение технической возможности выражения получателем услуг мнения о качестве условий оказания услуг (наличие анкеты для опроса граждан или гиперссылки на нее);</w:t>
            </w:r>
          </w:p>
          <w:p w:rsidR="00141A8F" w:rsidRPr="00D80C67" w:rsidRDefault="00141A8F" w:rsidP="000F5879">
            <w:r w:rsidRPr="00D80C67">
              <w:t>- электронного сервиса: форма для подачи электронного обращения/жалобы/ предложения;</w:t>
            </w:r>
          </w:p>
          <w:p w:rsidR="00141A8F" w:rsidRPr="00D80C67" w:rsidRDefault="00141A8F" w:rsidP="000F5879">
            <w:r w:rsidRPr="00D80C67">
              <w:t>- электронного сервиса: получение консультации по оказываемым услугам;</w:t>
            </w:r>
          </w:p>
          <w:p w:rsidR="00141A8F" w:rsidRDefault="00141A8F" w:rsidP="000F5879">
            <w:r w:rsidRPr="00D80C67">
              <w:t>- иного электронного сервиса</w:t>
            </w:r>
          </w:p>
          <w:p w:rsidR="00141A8F" w:rsidRDefault="00141A8F" w:rsidP="000F5879">
            <w:r>
              <w:t xml:space="preserve"> </w:t>
            </w:r>
            <w:r w:rsidRPr="00DF1885">
              <w:t>- электронного сервиса: раздел «Часто задаваемые вопросы»;</w:t>
            </w:r>
          </w:p>
          <w:p w:rsidR="00141A8F" w:rsidRPr="00DF1885" w:rsidRDefault="00141A8F" w:rsidP="000F5879"/>
          <w:p w:rsidR="00141A8F" w:rsidRDefault="00141A8F" w:rsidP="000F5879">
            <w:r w:rsidRPr="00E36D36">
              <w:t>Обеспечить наличие и функционирование на официальном сайте организации альтернативной версии официального сайта организации в сети «Интернет» для инвалидов по зрению.</w:t>
            </w:r>
          </w:p>
          <w:p w:rsidR="00141A8F" w:rsidRPr="00B83641" w:rsidRDefault="00141A8F" w:rsidP="000F5879"/>
        </w:tc>
      </w:tr>
      <w:tr w:rsidR="00141A8F" w:rsidRPr="005F06F0" w:rsidTr="000F5879">
        <w:trPr>
          <w:trHeight w:val="725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5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A245CA">
              <w:t>2. Критерий комфортности условий предоставления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</w:pPr>
            <w:r w:rsidRPr="00DB59C6">
              <w:t>Для повышения комфортности предоставлен</w:t>
            </w:r>
            <w:r>
              <w:t>ия услуг обеспечить в учреждении:</w:t>
            </w:r>
          </w:p>
          <w:p w:rsidR="00141A8F" w:rsidRPr="00A13C75" w:rsidRDefault="00141A8F" w:rsidP="000F5879">
            <w:pPr>
              <w:pStyle w:val="af8"/>
              <w:ind w:left="0"/>
            </w:pPr>
            <w:r w:rsidRPr="00A13C75">
              <w:t>- наличие и доступность санитарно-гигиенических помещений (чистота помещений, наличие мыла, воды, туалетной бумаги и пр.);</w:t>
            </w:r>
          </w:p>
          <w:p w:rsidR="00141A8F" w:rsidRPr="00A13C75" w:rsidRDefault="00141A8F" w:rsidP="000F5879">
            <w:pPr>
              <w:pStyle w:val="af8"/>
              <w:ind w:left="0"/>
            </w:pPr>
            <w:r>
              <w:t xml:space="preserve">- </w:t>
            </w:r>
            <w:r w:rsidRPr="00A13C75">
              <w:t>санитарное состояние помещений организаций</w:t>
            </w:r>
          </w:p>
          <w:p w:rsidR="00141A8F" w:rsidRPr="00A245CA" w:rsidRDefault="00141A8F" w:rsidP="000F5879">
            <w:pPr>
              <w:pStyle w:val="af8"/>
              <w:ind w:left="0"/>
            </w:pPr>
            <w:r w:rsidRPr="00A245CA">
              <w:t>-возможность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  <w:r>
              <w:t>.</w:t>
            </w:r>
          </w:p>
        </w:tc>
      </w:tr>
      <w:tr w:rsidR="00141A8F" w:rsidRPr="005F06F0" w:rsidTr="000F5879">
        <w:trPr>
          <w:trHeight w:val="2544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r w:rsidRPr="00FA2A62">
              <w:t>Обеспечить в учреждении условия доступности, позволяющие получать услуги инвалидам наравне с другими:</w:t>
            </w:r>
          </w:p>
          <w:p w:rsidR="00141A8F" w:rsidRDefault="00141A8F" w:rsidP="000F5879">
            <w:r w:rsidRPr="00FA2A62">
              <w:t>-</w:t>
            </w:r>
            <w:r w:rsidRPr="00F842C0">
              <w:t xml:space="preserve"> оборудовать входные группы пандусами/подъемными платформами</w:t>
            </w:r>
          </w:p>
          <w:p w:rsidR="00141A8F" w:rsidRDefault="00141A8F" w:rsidP="000F5879">
            <w:r>
              <w:t xml:space="preserve">- </w:t>
            </w:r>
            <w:r w:rsidRPr="00FA2A62">
              <w:t>оборудовать парковочные места для инвалидов;</w:t>
            </w:r>
          </w:p>
          <w:p w:rsidR="00141A8F" w:rsidRDefault="00141A8F" w:rsidP="000F5879">
            <w:r>
              <w:t xml:space="preserve">- </w:t>
            </w:r>
            <w:r w:rsidRPr="00F842C0">
              <w:t>адаптировать лифты, поручни, расширить дверные проемы;</w:t>
            </w:r>
          </w:p>
          <w:p w:rsidR="00141A8F" w:rsidRDefault="00141A8F" w:rsidP="000F5879">
            <w:r w:rsidRPr="00FA2A62">
              <w:t>- обеспечить наличие сменных кресел-колясок;</w:t>
            </w:r>
          </w:p>
          <w:p w:rsidR="00141A8F" w:rsidRDefault="00141A8F" w:rsidP="000F5879">
            <w:r>
              <w:t xml:space="preserve">- </w:t>
            </w:r>
            <w:r w:rsidRPr="00F842C0">
              <w:t>организовать специально оборудованные санитарно-гигиенические помещения в организации.</w:t>
            </w:r>
          </w:p>
          <w:p w:rsidR="00141A8F" w:rsidRDefault="00141A8F" w:rsidP="000F5879">
            <w:r w:rsidRPr="00F842C0">
              <w:t>- обеспечить дублирование для инвалидов по слуху и зрению звуковой и зрительной информации</w:t>
            </w:r>
          </w:p>
          <w:p w:rsidR="00141A8F" w:rsidRDefault="00141A8F" w:rsidP="000F5879">
            <w:r w:rsidRPr="00F842C0">
              <w:t>- обеспечить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141A8F" w:rsidRDefault="00141A8F" w:rsidP="000F5879">
            <w:r w:rsidRPr="00FA2A62">
              <w:t>- обеспечить возможность предоставления инвалидам по слуху (слуху и зрению) услуг сурдопереводчика (тифлосурдопереводчика);</w:t>
            </w:r>
          </w:p>
          <w:p w:rsidR="00141A8F" w:rsidRDefault="00141A8F" w:rsidP="000F5879">
            <w:r w:rsidRPr="00FA2A62">
              <w:t>- работникам организации рекомендуется пройти обучение (инструктирование, возможность сопровождения работниками организации) по работе с инвалидами.</w:t>
            </w:r>
          </w:p>
          <w:p w:rsidR="00141A8F" w:rsidRPr="005F06F0" w:rsidRDefault="00141A8F" w:rsidP="000F5879">
            <w:r>
              <w:t xml:space="preserve">- </w:t>
            </w:r>
            <w:r w:rsidRPr="00F842C0">
              <w:t>предоставить возможность предоставления услуги в дистанционном режиме или на дому.</w:t>
            </w:r>
          </w:p>
        </w:tc>
      </w:tr>
      <w:tr w:rsidR="00141A8F" w:rsidRPr="005F06F0" w:rsidTr="000F5879">
        <w:trPr>
          <w:trHeight w:val="1127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 w:rsidR="00141A8F" w:rsidRPr="005F06F0" w:rsidTr="000F5879">
        <w:trPr>
          <w:trHeight w:val="830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При анализе ответов респондентов, были сформулированы следующие рекомендации:</w:t>
            </w:r>
          </w:p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1. Увеличение площадей библиотеки.</w:t>
            </w:r>
          </w:p>
        </w:tc>
      </w:tr>
    </w:tbl>
    <w:p w:rsidR="00141A8F" w:rsidRDefault="00141A8F" w:rsidP="00141A8F">
      <w:pPr>
        <w:pStyle w:val="af8"/>
        <w:jc w:val="center"/>
        <w:rPr>
          <w:b/>
        </w:rPr>
      </w:pPr>
    </w:p>
    <w:p w:rsidR="00141A8F" w:rsidRDefault="00141A8F" w:rsidP="00141A8F">
      <w:pPr>
        <w:pStyle w:val="af8"/>
        <w:jc w:val="center"/>
        <w:rPr>
          <w:b/>
        </w:rPr>
      </w:pPr>
      <w:r>
        <w:rPr>
          <w:b/>
        </w:rPr>
        <w:t>86.</w:t>
      </w:r>
      <w:r w:rsidRPr="00445CA6">
        <w:t xml:space="preserve"> </w:t>
      </w:r>
      <w:r w:rsidRPr="00445CA6">
        <w:rPr>
          <w:b/>
        </w:rPr>
        <w:t>МАУ «Районный дом культуры «Шахтер»</w:t>
      </w:r>
    </w:p>
    <w:tbl>
      <w:tblPr>
        <w:tblStyle w:val="afa"/>
        <w:tblW w:w="0" w:type="auto"/>
        <w:tblInd w:w="720" w:type="dxa"/>
        <w:tblLook w:val="04A0" w:firstRow="1" w:lastRow="0" w:firstColumn="1" w:lastColumn="0" w:noHBand="0" w:noVBand="1"/>
      </w:tblPr>
      <w:tblGrid>
        <w:gridCol w:w="501"/>
        <w:gridCol w:w="3729"/>
        <w:gridCol w:w="5528"/>
      </w:tblGrid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№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Критерий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Предложения/рекомендации</w:t>
            </w:r>
          </w:p>
        </w:tc>
      </w:tr>
      <w:tr w:rsidR="00141A8F" w:rsidRPr="005F06F0" w:rsidTr="000F5879">
        <w:tc>
          <w:tcPr>
            <w:tcW w:w="551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5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1. Критерий открытости и доступности информации об организации</w:t>
            </w:r>
            <w:r>
              <w:rPr>
                <w:szCs w:val="24"/>
              </w:rPr>
              <w:t>а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pPr>
              <w:rPr>
                <w:color w:val="000000"/>
                <w:szCs w:val="27"/>
              </w:rPr>
            </w:pPr>
            <w:r w:rsidRPr="00B83641">
              <w:t xml:space="preserve">1. </w:t>
            </w:r>
            <w:r w:rsidRPr="00C3240E">
              <w:rPr>
                <w:color w:val="000000"/>
                <w:szCs w:val="27"/>
              </w:rPr>
              <w:t>Привести информацию на информационных стендах в помещении организации в соответствие перечню информации и требованиям к ней, установленным нормативными правовыми актами, а именно разместить на информационных стендах следующую информацию: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Pr="00A245CA" w:rsidRDefault="00141A8F" w:rsidP="000F5879">
            <w:pPr>
              <w:rPr>
                <w:rFonts w:ascii="Arial" w:hAnsi="Arial" w:cs="Arial"/>
                <w:b/>
                <w:bCs/>
                <w:color w:val="555555"/>
                <w:sz w:val="20"/>
                <w:szCs w:val="20"/>
                <w:shd w:val="clear" w:color="auto" w:fill="FFFFFF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</w:tc>
      </w:tr>
      <w:tr w:rsidR="00141A8F" w:rsidRPr="005F06F0" w:rsidTr="000F5879">
        <w:trPr>
          <w:trHeight w:val="1429"/>
        </w:trPr>
        <w:tc>
          <w:tcPr>
            <w:tcW w:w="551" w:type="dxa"/>
            <w:vMerge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5245" w:type="dxa"/>
            <w:vMerge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8044" w:type="dxa"/>
            <w:shd w:val="clear" w:color="auto" w:fill="auto"/>
          </w:tcPr>
          <w:p w:rsidR="00141A8F" w:rsidRPr="00A13C75" w:rsidRDefault="00141A8F" w:rsidP="000F5879">
            <w:pPr>
              <w:pStyle w:val="affffffffa"/>
              <w:ind w:firstLine="0"/>
              <w:jc w:val="both"/>
            </w:pPr>
            <w:r w:rsidRPr="00A13C75">
              <w:t>2.Обеспечить на официальном сайте наличие информации об учреждении культуры, а именно: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 полное и сокращенное наименование, место нахождения, почтовый адрес, схема проезда;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  <w:p w:rsidR="00141A8F" w:rsidRDefault="00141A8F" w:rsidP="000F5879"/>
          <w:p w:rsidR="00141A8F" w:rsidRDefault="00141A8F" w:rsidP="000F5879">
            <w:r w:rsidRPr="00DF1885">
              <w:t>Обеспечить наличие и функционирование на официальном</w:t>
            </w:r>
            <w:r>
              <w:t xml:space="preserve"> сайте организации дистанционного</w:t>
            </w:r>
            <w:r w:rsidRPr="00DF1885">
              <w:t xml:space="preserve"> способ</w:t>
            </w:r>
            <w:r>
              <w:t>а</w:t>
            </w:r>
            <w:r w:rsidRPr="00DF1885">
              <w:t xml:space="preserve"> взаи</w:t>
            </w:r>
            <w:r>
              <w:t>модействия с получателями услуг:</w:t>
            </w:r>
          </w:p>
          <w:p w:rsidR="00141A8F" w:rsidRDefault="00141A8F" w:rsidP="000F5879">
            <w:r>
              <w:t>- телефон</w:t>
            </w:r>
          </w:p>
          <w:p w:rsidR="00141A8F" w:rsidRDefault="00141A8F" w:rsidP="000F5879">
            <w:r>
              <w:t>- электронной почты</w:t>
            </w:r>
          </w:p>
          <w:p w:rsidR="00141A8F" w:rsidRPr="00D80C67" w:rsidRDefault="00141A8F" w:rsidP="000F5879">
            <w:r>
              <w:t>-</w:t>
            </w:r>
            <w:r w:rsidRPr="00D80C67">
              <w:t> обеспечение технической возможности выражения получателем услуг мнения о качестве условий оказания услуг (наличие анкеты для опроса граждан или гиперссылки на нее);</w:t>
            </w:r>
          </w:p>
          <w:p w:rsidR="00141A8F" w:rsidRPr="00D80C67" w:rsidRDefault="00141A8F" w:rsidP="000F5879">
            <w:r w:rsidRPr="00D80C67">
              <w:t>- электронного сервиса: форма для подачи электронного обращения/жалобы/ предложения;</w:t>
            </w:r>
          </w:p>
          <w:p w:rsidR="00141A8F" w:rsidRPr="00D80C67" w:rsidRDefault="00141A8F" w:rsidP="000F5879">
            <w:r w:rsidRPr="00D80C67">
              <w:t>- электронного сервиса: получение консультации по оказываемым услугам;</w:t>
            </w:r>
          </w:p>
          <w:p w:rsidR="00141A8F" w:rsidRDefault="00141A8F" w:rsidP="000F5879">
            <w:r w:rsidRPr="00D80C67">
              <w:t>- иного электронного сервиса</w:t>
            </w:r>
          </w:p>
          <w:p w:rsidR="00141A8F" w:rsidRDefault="00141A8F" w:rsidP="000F5879">
            <w:r>
              <w:t xml:space="preserve"> </w:t>
            </w:r>
            <w:r w:rsidRPr="00DF1885">
              <w:t>- электронного сервиса: раздел «Часто задаваемые вопросы»;</w:t>
            </w:r>
          </w:p>
          <w:p w:rsidR="00141A8F" w:rsidRPr="00DF1885" w:rsidRDefault="00141A8F" w:rsidP="000F5879"/>
          <w:p w:rsidR="00141A8F" w:rsidRDefault="00141A8F" w:rsidP="000F5879">
            <w:r w:rsidRPr="00E36D36">
              <w:t>Обеспечить наличие и функционирование на официальном сайте организации альтернативной версии официального сайта организации в сети «Интернет» для инвалидов по зрению.</w:t>
            </w:r>
          </w:p>
          <w:p w:rsidR="00141A8F" w:rsidRPr="00B83641" w:rsidRDefault="00141A8F" w:rsidP="000F5879"/>
        </w:tc>
      </w:tr>
      <w:tr w:rsidR="00141A8F" w:rsidRPr="005F06F0" w:rsidTr="000F5879">
        <w:trPr>
          <w:trHeight w:val="725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5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A245CA">
              <w:t>2. Критерий комфортности условий предоставления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</w:pPr>
            <w:r w:rsidRPr="00DB59C6">
              <w:t>Для повышения комфортности предоставлен</w:t>
            </w:r>
            <w:r>
              <w:t>ия услуг обеспечить в учреждении:</w:t>
            </w:r>
          </w:p>
          <w:p w:rsidR="00141A8F" w:rsidRPr="00A13C75" w:rsidRDefault="00141A8F" w:rsidP="000F5879">
            <w:pPr>
              <w:pStyle w:val="af8"/>
              <w:ind w:left="0"/>
            </w:pPr>
            <w:r>
              <w:t xml:space="preserve">- </w:t>
            </w:r>
            <w:r w:rsidRPr="00A13C75">
              <w:t>доступность питьевой воды</w:t>
            </w:r>
          </w:p>
          <w:p w:rsidR="00141A8F" w:rsidRPr="00A245CA" w:rsidRDefault="00141A8F" w:rsidP="000F5879">
            <w:pPr>
              <w:pStyle w:val="af8"/>
              <w:ind w:left="0"/>
            </w:pPr>
            <w:r w:rsidRPr="00A245CA">
              <w:t>-возможность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  <w:r>
              <w:t>.</w:t>
            </w:r>
          </w:p>
        </w:tc>
      </w:tr>
      <w:tr w:rsidR="00141A8F" w:rsidRPr="005F06F0" w:rsidTr="000F5879">
        <w:trPr>
          <w:trHeight w:val="1254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r w:rsidRPr="00FA2A62">
              <w:t>Обеспечить в учреждении условия доступности, позволяющие получать услуги инвалидам наравне с другими:</w:t>
            </w:r>
          </w:p>
          <w:p w:rsidR="00141A8F" w:rsidRDefault="00141A8F" w:rsidP="000F5879">
            <w:r w:rsidRPr="00FA2A62">
              <w:t>-</w:t>
            </w:r>
            <w:r w:rsidRPr="00F842C0">
              <w:t xml:space="preserve"> оборудовать входные группы пандусами/подъемными платформами</w:t>
            </w:r>
          </w:p>
          <w:p w:rsidR="00141A8F" w:rsidRDefault="00141A8F" w:rsidP="000F5879">
            <w:r>
              <w:t xml:space="preserve">- </w:t>
            </w:r>
            <w:r w:rsidRPr="00FA2A62">
              <w:t>оборудовать парковочные места для инвалидов;</w:t>
            </w:r>
          </w:p>
          <w:p w:rsidR="00141A8F" w:rsidRDefault="00141A8F" w:rsidP="000F5879">
            <w:r w:rsidRPr="00FA2A62">
              <w:t>- обеспечить наличие сменных кресел-колясок;</w:t>
            </w:r>
          </w:p>
          <w:p w:rsidR="00141A8F" w:rsidRDefault="00141A8F" w:rsidP="000F5879">
            <w:r>
              <w:t xml:space="preserve">- </w:t>
            </w:r>
            <w:r w:rsidRPr="00F842C0">
              <w:t>организовать специально оборудованные санитарно-гигиенические помещения в организации.</w:t>
            </w:r>
          </w:p>
          <w:p w:rsidR="00141A8F" w:rsidRDefault="00141A8F" w:rsidP="000F5879">
            <w:r w:rsidRPr="00F842C0">
              <w:t>- обеспечить дублирование для инвалидов по слуху и зрению звуковой и зрительной информации</w:t>
            </w:r>
          </w:p>
          <w:p w:rsidR="00141A8F" w:rsidRDefault="00141A8F" w:rsidP="000F5879">
            <w:r w:rsidRPr="00F842C0">
              <w:t>- обеспечить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141A8F" w:rsidRDefault="00141A8F" w:rsidP="000F5879">
            <w:r w:rsidRPr="00FA2A62">
              <w:t>- обеспечить возможность предоставления инвалидам по слуху (слуху и зрению) услуг сурдопереводчика (тифлосурдопереводчика);</w:t>
            </w:r>
          </w:p>
          <w:p w:rsidR="00141A8F" w:rsidRDefault="00141A8F" w:rsidP="000F5879">
            <w:r w:rsidRPr="00FA2A62">
              <w:t>- работникам организации рекомендуется пройти обучение (инструктирование, возможность сопровождения работниками организации) по работе с инвалидами.</w:t>
            </w:r>
          </w:p>
          <w:p w:rsidR="00141A8F" w:rsidRPr="005F06F0" w:rsidRDefault="00141A8F" w:rsidP="000F5879">
            <w:r>
              <w:t xml:space="preserve">- </w:t>
            </w:r>
            <w:r w:rsidRPr="00F842C0">
              <w:t>предоставить возможность предоставления услуги в дистанционном режиме или на дому.</w:t>
            </w:r>
          </w:p>
        </w:tc>
      </w:tr>
      <w:tr w:rsidR="00141A8F" w:rsidRPr="005F06F0" w:rsidTr="000F5879">
        <w:trPr>
          <w:trHeight w:val="1127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 w:rsidR="00141A8F" w:rsidRPr="005F06F0" w:rsidTr="000F5879">
        <w:trPr>
          <w:trHeight w:val="830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Рекомендаций нет.</w:t>
            </w:r>
          </w:p>
        </w:tc>
      </w:tr>
    </w:tbl>
    <w:p w:rsidR="00141A8F" w:rsidRDefault="00141A8F" w:rsidP="00141A8F">
      <w:pPr>
        <w:pStyle w:val="af8"/>
        <w:jc w:val="center"/>
        <w:rPr>
          <w:b/>
        </w:rPr>
      </w:pPr>
    </w:p>
    <w:p w:rsidR="00141A8F" w:rsidRDefault="00141A8F" w:rsidP="00141A8F">
      <w:pPr>
        <w:pStyle w:val="af8"/>
        <w:jc w:val="center"/>
        <w:rPr>
          <w:b/>
        </w:rPr>
      </w:pPr>
      <w:r>
        <w:rPr>
          <w:b/>
        </w:rPr>
        <w:t>87.</w:t>
      </w:r>
      <w:r w:rsidRPr="005725FB">
        <w:t xml:space="preserve"> </w:t>
      </w:r>
      <w:r w:rsidRPr="005725FB">
        <w:rPr>
          <w:b/>
        </w:rPr>
        <w:t>МБУК «КДЦ «Родник» МО сельского поселения Саянтуйское»</w:t>
      </w:r>
    </w:p>
    <w:tbl>
      <w:tblPr>
        <w:tblStyle w:val="afa"/>
        <w:tblW w:w="0" w:type="auto"/>
        <w:tblInd w:w="720" w:type="dxa"/>
        <w:tblLook w:val="04A0" w:firstRow="1" w:lastRow="0" w:firstColumn="1" w:lastColumn="0" w:noHBand="0" w:noVBand="1"/>
      </w:tblPr>
      <w:tblGrid>
        <w:gridCol w:w="501"/>
        <w:gridCol w:w="3729"/>
        <w:gridCol w:w="5528"/>
      </w:tblGrid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№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Критерий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Предложения/рекомендации</w:t>
            </w:r>
          </w:p>
        </w:tc>
      </w:tr>
      <w:tr w:rsidR="00141A8F" w:rsidRPr="005F06F0" w:rsidTr="000F5879">
        <w:tc>
          <w:tcPr>
            <w:tcW w:w="551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5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1. Критерий открытости и доступности информации об организации</w:t>
            </w:r>
            <w:r>
              <w:rPr>
                <w:szCs w:val="24"/>
              </w:rPr>
              <w:t>а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pPr>
              <w:rPr>
                <w:color w:val="000000"/>
                <w:szCs w:val="27"/>
              </w:rPr>
            </w:pPr>
            <w:r w:rsidRPr="00B83641">
              <w:t xml:space="preserve">1. </w:t>
            </w:r>
            <w:r w:rsidRPr="00C3240E">
              <w:rPr>
                <w:color w:val="000000"/>
                <w:szCs w:val="27"/>
              </w:rPr>
              <w:t>Привести информацию на информационных стендах в помещении организации в соответствие перечню информации и требованиям к ней, установленным нормативными правовыми актами, а именно разместить на информационных стендах следующую информацию: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Pr="00A245CA" w:rsidRDefault="00141A8F" w:rsidP="000F5879">
            <w:pPr>
              <w:rPr>
                <w:rFonts w:ascii="Arial" w:hAnsi="Arial" w:cs="Arial"/>
                <w:b/>
                <w:bCs/>
                <w:color w:val="555555"/>
                <w:sz w:val="20"/>
                <w:szCs w:val="20"/>
                <w:shd w:val="clear" w:color="auto" w:fill="FFFFFF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</w:tc>
      </w:tr>
      <w:tr w:rsidR="00141A8F" w:rsidRPr="005F06F0" w:rsidTr="000F5879">
        <w:trPr>
          <w:trHeight w:val="79"/>
        </w:trPr>
        <w:tc>
          <w:tcPr>
            <w:tcW w:w="551" w:type="dxa"/>
            <w:vMerge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5245" w:type="dxa"/>
            <w:vMerge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8044" w:type="dxa"/>
            <w:shd w:val="clear" w:color="auto" w:fill="auto"/>
          </w:tcPr>
          <w:p w:rsidR="00141A8F" w:rsidRPr="00A13C75" w:rsidRDefault="00141A8F" w:rsidP="000F5879">
            <w:pPr>
              <w:pStyle w:val="affffffffa"/>
              <w:ind w:firstLine="0"/>
              <w:jc w:val="both"/>
            </w:pPr>
            <w:r w:rsidRPr="00A13C75">
              <w:t>2.Обеспечить на официальном сайте наличие информации об учреждении культуры, а именно: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 полное и сокращенное наименование, место нахождения, почтовый адрес, схема проезда;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  <w:p w:rsidR="00141A8F" w:rsidRDefault="00141A8F" w:rsidP="000F5879"/>
          <w:p w:rsidR="00141A8F" w:rsidRDefault="00141A8F" w:rsidP="000F5879">
            <w:r w:rsidRPr="00DF1885">
              <w:t>Обеспечить наличие и функционирование на официальном</w:t>
            </w:r>
            <w:r>
              <w:t xml:space="preserve"> сайте организации дистанционного</w:t>
            </w:r>
            <w:r w:rsidRPr="00DF1885">
              <w:t xml:space="preserve"> способ</w:t>
            </w:r>
            <w:r>
              <w:t>а</w:t>
            </w:r>
            <w:r w:rsidRPr="00DF1885">
              <w:t xml:space="preserve"> взаи</w:t>
            </w:r>
            <w:r>
              <w:t>модействия с получателями услуг:</w:t>
            </w:r>
          </w:p>
          <w:p w:rsidR="00141A8F" w:rsidRDefault="00141A8F" w:rsidP="000F5879">
            <w:r>
              <w:t>- телефон</w:t>
            </w:r>
          </w:p>
          <w:p w:rsidR="00141A8F" w:rsidRDefault="00141A8F" w:rsidP="000F5879">
            <w:r>
              <w:t>- электронной почты</w:t>
            </w:r>
          </w:p>
          <w:p w:rsidR="00141A8F" w:rsidRPr="00D80C67" w:rsidRDefault="00141A8F" w:rsidP="000F5879">
            <w:r>
              <w:t>-</w:t>
            </w:r>
            <w:r w:rsidRPr="00D80C67">
              <w:t> обеспечение технической возможности выражения получателем услуг мнения о качестве условий оказания услуг (наличие анкеты для опроса граждан или гиперссылки на нее);</w:t>
            </w:r>
          </w:p>
          <w:p w:rsidR="00141A8F" w:rsidRPr="00D80C67" w:rsidRDefault="00141A8F" w:rsidP="000F5879">
            <w:r w:rsidRPr="00D80C67">
              <w:t>- электронного сервиса: форма для подачи электронного обращения/жалобы/ предложения;</w:t>
            </w:r>
          </w:p>
          <w:p w:rsidR="00141A8F" w:rsidRPr="00D80C67" w:rsidRDefault="00141A8F" w:rsidP="000F5879">
            <w:r w:rsidRPr="00D80C67">
              <w:t>- электронного сервиса: получение консультации по оказываемым услугам;</w:t>
            </w:r>
          </w:p>
          <w:p w:rsidR="00141A8F" w:rsidRDefault="00141A8F" w:rsidP="000F5879">
            <w:r w:rsidRPr="00D80C67">
              <w:t>- иного электронного сервиса</w:t>
            </w:r>
          </w:p>
          <w:p w:rsidR="00141A8F" w:rsidRDefault="00141A8F" w:rsidP="000F5879">
            <w:r>
              <w:t xml:space="preserve"> </w:t>
            </w:r>
            <w:r w:rsidRPr="00DF1885">
              <w:t>- электронного сервиса: раздел «Часто задаваемые вопросы»;</w:t>
            </w:r>
          </w:p>
          <w:p w:rsidR="00141A8F" w:rsidRPr="00DF1885" w:rsidRDefault="00141A8F" w:rsidP="000F5879"/>
          <w:p w:rsidR="00141A8F" w:rsidRPr="00B83641" w:rsidRDefault="00141A8F" w:rsidP="000F5879">
            <w:r w:rsidRPr="00E36D36">
              <w:t>Обеспечить наличие и функционирование на официальном сайте организации альтернативной версии официального сайта организации в сети «Интернет» для инвалидов по зрению.</w:t>
            </w:r>
          </w:p>
        </w:tc>
      </w:tr>
      <w:tr w:rsidR="00141A8F" w:rsidRPr="005F06F0" w:rsidTr="000F5879">
        <w:trPr>
          <w:trHeight w:val="725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5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A245CA">
              <w:t>2. Критерий комфортности условий предоставления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</w:pPr>
            <w:r w:rsidRPr="00DB59C6">
              <w:t>Для повышения комфортности предоставлен</w:t>
            </w:r>
            <w:r>
              <w:t>ия услуг обеспечить в учреждении:</w:t>
            </w:r>
          </w:p>
          <w:p w:rsidR="00141A8F" w:rsidRPr="00A13C75" w:rsidRDefault="00141A8F" w:rsidP="000F5879">
            <w:pPr>
              <w:pStyle w:val="af8"/>
              <w:ind w:left="0"/>
            </w:pPr>
            <w:r>
              <w:t xml:space="preserve">- </w:t>
            </w:r>
            <w:r w:rsidRPr="00A13C75">
              <w:t>доступность питьевой воды</w:t>
            </w:r>
          </w:p>
          <w:p w:rsidR="00141A8F" w:rsidRPr="00A245CA" w:rsidRDefault="00141A8F" w:rsidP="000F5879">
            <w:pPr>
              <w:pStyle w:val="af8"/>
              <w:ind w:left="0"/>
            </w:pPr>
            <w:r w:rsidRPr="00A245CA">
              <w:t>-возможность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  <w:r>
              <w:t>.</w:t>
            </w:r>
          </w:p>
        </w:tc>
      </w:tr>
      <w:tr w:rsidR="00141A8F" w:rsidRPr="005F06F0" w:rsidTr="000F5879">
        <w:trPr>
          <w:trHeight w:val="2544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r w:rsidRPr="00FA2A62">
              <w:t>Обеспечить в учреждении условия доступности, позволяющие получать услуги инвалидам наравне с другими:</w:t>
            </w:r>
          </w:p>
          <w:p w:rsidR="00141A8F" w:rsidRDefault="00141A8F" w:rsidP="000F5879">
            <w:r w:rsidRPr="00FA2A62">
              <w:t>-</w:t>
            </w:r>
            <w:r w:rsidRPr="00F842C0">
              <w:t xml:space="preserve"> оборудовать входные группы пандусами/подъемными платформами</w:t>
            </w:r>
          </w:p>
          <w:p w:rsidR="00141A8F" w:rsidRDefault="00141A8F" w:rsidP="000F5879">
            <w:r>
              <w:t xml:space="preserve">- </w:t>
            </w:r>
            <w:r w:rsidRPr="00FA2A62">
              <w:t>оборудовать парковочные места для инвалидов;</w:t>
            </w:r>
          </w:p>
          <w:p w:rsidR="00141A8F" w:rsidRDefault="00141A8F" w:rsidP="000F5879">
            <w:r>
              <w:t xml:space="preserve">- </w:t>
            </w:r>
            <w:r w:rsidRPr="00F842C0">
              <w:t>адаптировать лифты, поручни, расширить дверные проемы;</w:t>
            </w:r>
          </w:p>
          <w:p w:rsidR="00141A8F" w:rsidRDefault="00141A8F" w:rsidP="000F5879">
            <w:r w:rsidRPr="00FA2A62">
              <w:t>- обеспечить наличие сменных кресел-колясок;</w:t>
            </w:r>
          </w:p>
          <w:p w:rsidR="00141A8F" w:rsidRDefault="00141A8F" w:rsidP="000F5879">
            <w:r>
              <w:t xml:space="preserve">- </w:t>
            </w:r>
            <w:r w:rsidRPr="00F842C0">
              <w:t>организовать специально оборудованные санитарно-гигиенические помещения в организации.</w:t>
            </w:r>
          </w:p>
          <w:p w:rsidR="00141A8F" w:rsidRDefault="00141A8F" w:rsidP="000F5879">
            <w:r w:rsidRPr="00F842C0">
              <w:t>- обеспечить дублирование для инвалидов по слуху и зрению звуковой и зрительной информации</w:t>
            </w:r>
          </w:p>
          <w:p w:rsidR="00141A8F" w:rsidRDefault="00141A8F" w:rsidP="000F5879">
            <w:r w:rsidRPr="00F842C0">
              <w:t>- обеспечить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141A8F" w:rsidRDefault="00141A8F" w:rsidP="000F5879">
            <w:r w:rsidRPr="00FA2A62">
              <w:t>- обеспечить возможность предоставления инвалидам по слуху (слуху и зрению) услуг сурдопереводчика (тифлосурдопереводчика);</w:t>
            </w:r>
          </w:p>
          <w:p w:rsidR="00141A8F" w:rsidRDefault="00141A8F" w:rsidP="000F5879">
            <w:r w:rsidRPr="00FA2A62">
              <w:t>- работникам организации рекомендуется пройти обучение (инструктирование, возможность сопровождения работниками организации) по работе с инвалидами.</w:t>
            </w:r>
          </w:p>
          <w:p w:rsidR="00141A8F" w:rsidRPr="005F06F0" w:rsidRDefault="00141A8F" w:rsidP="000F5879">
            <w:r>
              <w:t xml:space="preserve">- </w:t>
            </w:r>
            <w:r w:rsidRPr="00F842C0">
              <w:t>предоставить возможность предоставления услуги в дистанционном режиме или на дому.</w:t>
            </w:r>
          </w:p>
        </w:tc>
      </w:tr>
      <w:tr w:rsidR="00141A8F" w:rsidRPr="005F06F0" w:rsidTr="000F5879">
        <w:trPr>
          <w:trHeight w:val="1127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 w:rsidR="00141A8F" w:rsidRPr="005F06F0" w:rsidTr="000F5879">
        <w:trPr>
          <w:trHeight w:val="830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При анализе ответов респондентов, были сформулированы следующие рекомендации:</w:t>
            </w:r>
          </w:p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1. Обустроить зрительный зал. </w:t>
            </w:r>
          </w:p>
        </w:tc>
      </w:tr>
    </w:tbl>
    <w:p w:rsidR="00141A8F" w:rsidRDefault="00141A8F" w:rsidP="00141A8F">
      <w:pPr>
        <w:pStyle w:val="af8"/>
        <w:jc w:val="center"/>
        <w:rPr>
          <w:b/>
        </w:rPr>
      </w:pPr>
      <w:r>
        <w:rPr>
          <w:b/>
        </w:rPr>
        <w:t>88.</w:t>
      </w:r>
      <w:r w:rsidRPr="002D44E9">
        <w:t xml:space="preserve"> </w:t>
      </w:r>
      <w:r w:rsidRPr="002D44E9">
        <w:rPr>
          <w:b/>
        </w:rPr>
        <w:t>МБУК «Культурно-досуговый центр МО «Тарбагатайский район»</w:t>
      </w:r>
    </w:p>
    <w:tbl>
      <w:tblPr>
        <w:tblStyle w:val="afa"/>
        <w:tblW w:w="0" w:type="auto"/>
        <w:tblInd w:w="720" w:type="dxa"/>
        <w:tblLook w:val="04A0" w:firstRow="1" w:lastRow="0" w:firstColumn="1" w:lastColumn="0" w:noHBand="0" w:noVBand="1"/>
      </w:tblPr>
      <w:tblGrid>
        <w:gridCol w:w="501"/>
        <w:gridCol w:w="3729"/>
        <w:gridCol w:w="5528"/>
      </w:tblGrid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№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Критерий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Предложения/рекомендации</w:t>
            </w:r>
          </w:p>
        </w:tc>
      </w:tr>
      <w:tr w:rsidR="00141A8F" w:rsidRPr="005F06F0" w:rsidTr="000F5879">
        <w:tc>
          <w:tcPr>
            <w:tcW w:w="551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5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1. Критерий открытости и доступности информации об организации</w:t>
            </w:r>
            <w:r>
              <w:rPr>
                <w:szCs w:val="24"/>
              </w:rPr>
              <w:t>а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pPr>
              <w:rPr>
                <w:color w:val="000000"/>
                <w:szCs w:val="27"/>
              </w:rPr>
            </w:pPr>
            <w:r w:rsidRPr="00B83641">
              <w:t xml:space="preserve">1. </w:t>
            </w:r>
            <w:r w:rsidRPr="00C3240E">
              <w:rPr>
                <w:color w:val="000000"/>
                <w:szCs w:val="27"/>
              </w:rPr>
              <w:t>Привести информацию на информационных стендах в помещении организации в соответствие перечню информации и требованиям к ней, установленным нормативными правовыми актами, а именно разместить на информационных стендах следующую информацию: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 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Pr="00A245CA" w:rsidRDefault="00141A8F" w:rsidP="000F5879">
            <w:pPr>
              <w:rPr>
                <w:rFonts w:ascii="Arial" w:hAnsi="Arial" w:cs="Arial"/>
                <w:b/>
                <w:bCs/>
                <w:color w:val="555555"/>
                <w:sz w:val="20"/>
                <w:szCs w:val="20"/>
                <w:shd w:val="clear" w:color="auto" w:fill="FFFFFF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</w:tc>
      </w:tr>
      <w:tr w:rsidR="00141A8F" w:rsidRPr="005F06F0" w:rsidTr="000F5879">
        <w:trPr>
          <w:trHeight w:val="1429"/>
        </w:trPr>
        <w:tc>
          <w:tcPr>
            <w:tcW w:w="551" w:type="dxa"/>
            <w:vMerge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5245" w:type="dxa"/>
            <w:vMerge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8044" w:type="dxa"/>
            <w:shd w:val="clear" w:color="auto" w:fill="auto"/>
          </w:tcPr>
          <w:p w:rsidR="00141A8F" w:rsidRPr="00A13C75" w:rsidRDefault="00141A8F" w:rsidP="000F5879">
            <w:pPr>
              <w:pStyle w:val="affffffffa"/>
              <w:ind w:firstLine="0"/>
              <w:jc w:val="both"/>
            </w:pPr>
            <w:r w:rsidRPr="00A13C75">
              <w:t>2.Обеспечить на официальном сайте наличие информации об учреждении культуры, а именно: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  <w:p w:rsidR="00141A8F" w:rsidRDefault="00141A8F" w:rsidP="000F5879"/>
          <w:p w:rsidR="00141A8F" w:rsidRDefault="00141A8F" w:rsidP="000F5879">
            <w:r w:rsidRPr="00DF1885">
              <w:t>Обеспечить наличие и функционирование на официальном</w:t>
            </w:r>
            <w:r>
              <w:t xml:space="preserve"> сайте организации дистанционного</w:t>
            </w:r>
            <w:r w:rsidRPr="00DF1885">
              <w:t xml:space="preserve"> способ</w:t>
            </w:r>
            <w:r>
              <w:t>а</w:t>
            </w:r>
            <w:r w:rsidRPr="00DF1885">
              <w:t xml:space="preserve"> взаи</w:t>
            </w:r>
            <w:r>
              <w:t>модействия с получателями услуг:</w:t>
            </w:r>
          </w:p>
          <w:p w:rsidR="00141A8F" w:rsidRDefault="00141A8F" w:rsidP="000F5879">
            <w:r>
              <w:t>- телефон</w:t>
            </w:r>
          </w:p>
          <w:p w:rsidR="00141A8F" w:rsidRDefault="00141A8F" w:rsidP="000F5879">
            <w:r>
              <w:t>- электронной почты</w:t>
            </w:r>
          </w:p>
          <w:p w:rsidR="00141A8F" w:rsidRPr="00D80C67" w:rsidRDefault="00141A8F" w:rsidP="000F5879">
            <w:r>
              <w:t>-</w:t>
            </w:r>
            <w:r w:rsidRPr="00D80C67">
              <w:t> обеспечение технической возможности выражения получателем услуг мнения о качестве условий оказания услуг (наличие анкеты для опроса граждан или гиперссылки на нее);</w:t>
            </w:r>
          </w:p>
          <w:p w:rsidR="00141A8F" w:rsidRPr="00D80C67" w:rsidRDefault="00141A8F" w:rsidP="000F5879">
            <w:r w:rsidRPr="00D80C67">
              <w:t>- электронного сервиса: форма для подачи электронного обращения/жалобы/ предложения;</w:t>
            </w:r>
          </w:p>
          <w:p w:rsidR="00141A8F" w:rsidRPr="00D80C67" w:rsidRDefault="00141A8F" w:rsidP="000F5879">
            <w:r w:rsidRPr="00D80C67">
              <w:t>- электронного сервиса: получение консультации по оказываемым услугам;</w:t>
            </w:r>
          </w:p>
          <w:p w:rsidR="00141A8F" w:rsidRDefault="00141A8F" w:rsidP="000F5879">
            <w:r w:rsidRPr="00D80C67">
              <w:t>- иного электронного сервиса</w:t>
            </w:r>
          </w:p>
          <w:p w:rsidR="00141A8F" w:rsidRDefault="00141A8F" w:rsidP="000F5879">
            <w:r>
              <w:t xml:space="preserve"> </w:t>
            </w:r>
            <w:r w:rsidRPr="00DF1885">
              <w:t>- электронного сервиса: раздел «Часто задаваемые вопросы»;</w:t>
            </w:r>
          </w:p>
          <w:p w:rsidR="00141A8F" w:rsidRPr="00DF1885" w:rsidRDefault="00141A8F" w:rsidP="000F5879"/>
          <w:p w:rsidR="00141A8F" w:rsidRDefault="00141A8F" w:rsidP="000F5879">
            <w:r w:rsidRPr="00E36D36">
              <w:t>Обеспечить наличие и функционирование на официальном сайте организации альтернативной версии официального сайта организации в сети «Интернет» для инвалидов по зрению.</w:t>
            </w:r>
          </w:p>
          <w:p w:rsidR="00141A8F" w:rsidRPr="00B83641" w:rsidRDefault="00141A8F" w:rsidP="000F5879"/>
        </w:tc>
      </w:tr>
      <w:tr w:rsidR="00141A8F" w:rsidRPr="005F06F0" w:rsidTr="000F5879">
        <w:trPr>
          <w:trHeight w:val="725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5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A245CA">
              <w:t>2. Критерий комфортности условий предоставления услуг</w:t>
            </w:r>
          </w:p>
        </w:tc>
        <w:tc>
          <w:tcPr>
            <w:tcW w:w="8044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DB59C6">
              <w:t>Для повышения комфортности предоставлен</w:t>
            </w:r>
            <w:r>
              <w:t xml:space="preserve">ия услуг обеспечить в учреждении </w:t>
            </w:r>
            <w:r w:rsidRPr="00A245CA">
              <w:t>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  <w:r>
              <w:t>.</w:t>
            </w:r>
          </w:p>
        </w:tc>
      </w:tr>
      <w:tr w:rsidR="00141A8F" w:rsidRPr="005F06F0" w:rsidTr="000F5879">
        <w:trPr>
          <w:trHeight w:val="2544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r w:rsidRPr="00FA2A62">
              <w:t>Обеспечить в учреждении условия доступности, позволяющие получать услуги инвалидам наравне с другими:</w:t>
            </w:r>
          </w:p>
          <w:p w:rsidR="00141A8F" w:rsidRDefault="00141A8F" w:rsidP="000F5879">
            <w:r>
              <w:t xml:space="preserve">- </w:t>
            </w:r>
            <w:r w:rsidRPr="00FA2A62">
              <w:t>оборудовать парковочные места для инвалидов;</w:t>
            </w:r>
          </w:p>
          <w:p w:rsidR="00141A8F" w:rsidRDefault="00141A8F" w:rsidP="000F5879">
            <w:r>
              <w:t xml:space="preserve">- </w:t>
            </w:r>
            <w:r w:rsidRPr="00F842C0">
              <w:t>адаптировать лифты, поручни, расширить дверные проемы;</w:t>
            </w:r>
          </w:p>
          <w:p w:rsidR="00141A8F" w:rsidRDefault="00141A8F" w:rsidP="000F5879">
            <w:r w:rsidRPr="00FA2A62">
              <w:t>- обеспечить наличие сменных кресел-колясок;</w:t>
            </w:r>
          </w:p>
          <w:p w:rsidR="00141A8F" w:rsidRDefault="00141A8F" w:rsidP="000F5879">
            <w:r>
              <w:t xml:space="preserve">- </w:t>
            </w:r>
            <w:r w:rsidRPr="00F842C0">
              <w:t>организовать специально оборудованные санитарно-гигиенические помещения в организации.</w:t>
            </w:r>
          </w:p>
          <w:p w:rsidR="00141A8F" w:rsidRDefault="00141A8F" w:rsidP="000F5879">
            <w:r w:rsidRPr="00F842C0">
              <w:t>- обеспечить дублирование для инвалидов по слуху и зрению звуковой и зрительной информации</w:t>
            </w:r>
          </w:p>
          <w:p w:rsidR="00141A8F" w:rsidRDefault="00141A8F" w:rsidP="000F5879">
            <w:r w:rsidRPr="00F842C0">
              <w:t>- обеспечить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141A8F" w:rsidRDefault="00141A8F" w:rsidP="000F5879">
            <w:r w:rsidRPr="00FA2A62">
              <w:t>- обеспечить возможность предоставления инвалидам по слуху (слуху и зрению) услуг сурдопереводчика (тифлосурдопереводчика);</w:t>
            </w:r>
          </w:p>
          <w:p w:rsidR="00141A8F" w:rsidRDefault="00141A8F" w:rsidP="000F5879">
            <w:r w:rsidRPr="00FA2A62">
              <w:t>- работникам организации рекомендуется пройти обучение (инструктирование, возможность сопровождения работниками организации) по работе с инвалидами.</w:t>
            </w:r>
          </w:p>
          <w:p w:rsidR="00141A8F" w:rsidRPr="005F06F0" w:rsidRDefault="00141A8F" w:rsidP="000F5879">
            <w:r>
              <w:t xml:space="preserve">- </w:t>
            </w:r>
            <w:r w:rsidRPr="00F842C0">
              <w:t>предоставить возможность предоставления услуги в дистанционном режиме или на дому.</w:t>
            </w:r>
          </w:p>
        </w:tc>
      </w:tr>
      <w:tr w:rsidR="00141A8F" w:rsidRPr="005F06F0" w:rsidTr="000F5879">
        <w:trPr>
          <w:trHeight w:val="1127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 w:rsidR="00141A8F" w:rsidRPr="005F06F0" w:rsidTr="000F5879">
        <w:trPr>
          <w:trHeight w:val="830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При анализе ответов респондентов, были сформулированы следующие рекомендации:</w:t>
            </w:r>
          </w:p>
          <w:p w:rsidR="00141A8F" w:rsidRDefault="00141A8F" w:rsidP="00857F36">
            <w:pPr>
              <w:pStyle w:val="af8"/>
              <w:numPr>
                <w:ilvl w:val="0"/>
                <w:numId w:val="100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>Проведение конкурсных программ в выходные дни.</w:t>
            </w:r>
          </w:p>
          <w:p w:rsidR="00141A8F" w:rsidRDefault="00141A8F" w:rsidP="00857F36">
            <w:pPr>
              <w:pStyle w:val="af8"/>
              <w:numPr>
                <w:ilvl w:val="0"/>
                <w:numId w:val="100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>Проведение Интернета.</w:t>
            </w:r>
          </w:p>
          <w:p w:rsidR="00141A8F" w:rsidRPr="005F06F0" w:rsidRDefault="00141A8F" w:rsidP="00857F36">
            <w:pPr>
              <w:pStyle w:val="af8"/>
              <w:numPr>
                <w:ilvl w:val="0"/>
                <w:numId w:val="100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Улучшение материально-технического оснащения. </w:t>
            </w:r>
          </w:p>
        </w:tc>
      </w:tr>
    </w:tbl>
    <w:p w:rsidR="00141A8F" w:rsidRDefault="00141A8F" w:rsidP="00141A8F">
      <w:pPr>
        <w:pStyle w:val="af8"/>
        <w:jc w:val="center"/>
        <w:rPr>
          <w:b/>
        </w:rPr>
      </w:pPr>
    </w:p>
    <w:p w:rsidR="00141A8F" w:rsidRDefault="00141A8F" w:rsidP="00141A8F">
      <w:pPr>
        <w:pStyle w:val="af8"/>
        <w:jc w:val="center"/>
        <w:rPr>
          <w:b/>
        </w:rPr>
      </w:pPr>
      <w:r>
        <w:rPr>
          <w:b/>
        </w:rPr>
        <w:t>89.</w:t>
      </w:r>
      <w:r w:rsidRPr="0015204C">
        <w:t xml:space="preserve"> </w:t>
      </w:r>
      <w:r w:rsidRPr="0015204C">
        <w:rPr>
          <w:b/>
        </w:rPr>
        <w:t>МБУК «Районный культурно-досуговый центр»</w:t>
      </w:r>
    </w:p>
    <w:tbl>
      <w:tblPr>
        <w:tblStyle w:val="afa"/>
        <w:tblW w:w="0" w:type="auto"/>
        <w:tblInd w:w="720" w:type="dxa"/>
        <w:tblLook w:val="04A0" w:firstRow="1" w:lastRow="0" w:firstColumn="1" w:lastColumn="0" w:noHBand="0" w:noVBand="1"/>
      </w:tblPr>
      <w:tblGrid>
        <w:gridCol w:w="501"/>
        <w:gridCol w:w="3729"/>
        <w:gridCol w:w="5528"/>
      </w:tblGrid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№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Критерий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Предложения/рекомендации</w:t>
            </w:r>
          </w:p>
        </w:tc>
      </w:tr>
      <w:tr w:rsidR="00141A8F" w:rsidRPr="005F06F0" w:rsidTr="000F5879">
        <w:tc>
          <w:tcPr>
            <w:tcW w:w="551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5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1. Критерий открытости и доступности информации об организации</w:t>
            </w:r>
            <w:r>
              <w:rPr>
                <w:szCs w:val="24"/>
              </w:rPr>
              <w:t>а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pPr>
              <w:rPr>
                <w:color w:val="000000"/>
                <w:szCs w:val="27"/>
              </w:rPr>
            </w:pPr>
            <w:r w:rsidRPr="00B83641">
              <w:t xml:space="preserve">1. </w:t>
            </w:r>
            <w:r w:rsidRPr="00C3240E">
              <w:rPr>
                <w:color w:val="000000"/>
                <w:szCs w:val="27"/>
              </w:rPr>
              <w:t>Привести информацию на информационных стендах в помещении организации в соответствие перечню информации и требованиям к ней, установленным нормативными правовыми актами, а именно разместить на информационных стендах следующую информацию: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Pr="00A245CA" w:rsidRDefault="00141A8F" w:rsidP="000F5879">
            <w:pPr>
              <w:rPr>
                <w:rFonts w:ascii="Arial" w:hAnsi="Arial" w:cs="Arial"/>
                <w:b/>
                <w:bCs/>
                <w:color w:val="555555"/>
                <w:sz w:val="20"/>
                <w:szCs w:val="20"/>
                <w:shd w:val="clear" w:color="auto" w:fill="FFFFFF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</w:tc>
      </w:tr>
      <w:tr w:rsidR="00141A8F" w:rsidRPr="005F06F0" w:rsidTr="000F5879">
        <w:trPr>
          <w:trHeight w:val="1429"/>
        </w:trPr>
        <w:tc>
          <w:tcPr>
            <w:tcW w:w="551" w:type="dxa"/>
            <w:vMerge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5245" w:type="dxa"/>
            <w:vMerge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8044" w:type="dxa"/>
            <w:shd w:val="clear" w:color="auto" w:fill="auto"/>
          </w:tcPr>
          <w:p w:rsidR="00141A8F" w:rsidRPr="00A13C75" w:rsidRDefault="00141A8F" w:rsidP="000F5879">
            <w:pPr>
              <w:pStyle w:val="affffffffa"/>
              <w:ind w:firstLine="0"/>
              <w:jc w:val="both"/>
            </w:pPr>
            <w:r w:rsidRPr="00A13C75">
              <w:t>2.Обеспечить на официальном сайте наличие информации об учреждении культуры, а именно: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  <w:p w:rsidR="00141A8F" w:rsidRDefault="00141A8F" w:rsidP="000F5879"/>
          <w:p w:rsidR="00141A8F" w:rsidRDefault="00141A8F" w:rsidP="000F5879">
            <w:r w:rsidRPr="00DF1885">
              <w:t>Обеспечить наличие и функционирование на официальном</w:t>
            </w:r>
            <w:r>
              <w:t xml:space="preserve"> сайте организации дистанционного</w:t>
            </w:r>
            <w:r w:rsidRPr="00DF1885">
              <w:t xml:space="preserve"> способ</w:t>
            </w:r>
            <w:r>
              <w:t>а</w:t>
            </w:r>
            <w:r w:rsidRPr="00DF1885">
              <w:t xml:space="preserve"> взаи</w:t>
            </w:r>
            <w:r>
              <w:t>модействия с получателями услуг:</w:t>
            </w:r>
          </w:p>
          <w:p w:rsidR="00141A8F" w:rsidRPr="00D80C67" w:rsidRDefault="00141A8F" w:rsidP="000F5879">
            <w:r>
              <w:t>-</w:t>
            </w:r>
            <w:r w:rsidRPr="00D80C67">
              <w:t> обеспечение технической возможности выражения получателем услуг мнения о качестве условий оказания услуг (наличие анкеты для опроса граждан или гиперссылки на нее);</w:t>
            </w:r>
          </w:p>
          <w:p w:rsidR="00141A8F" w:rsidRPr="00D80C67" w:rsidRDefault="00141A8F" w:rsidP="000F5879">
            <w:r w:rsidRPr="00D80C67">
              <w:t>- электронного сервиса: форма для подачи электронного обращения/жалобы/ предложения;</w:t>
            </w:r>
          </w:p>
          <w:p w:rsidR="00141A8F" w:rsidRPr="00D80C67" w:rsidRDefault="00141A8F" w:rsidP="000F5879">
            <w:r w:rsidRPr="00D80C67">
              <w:t>- электронного сервиса: получение консультации по оказываемым услугам;</w:t>
            </w:r>
          </w:p>
          <w:p w:rsidR="00141A8F" w:rsidRPr="00B83641" w:rsidRDefault="00141A8F" w:rsidP="000F5879">
            <w:r w:rsidRPr="00DF1885">
              <w:t>- электронного сервиса: раздел «Часто задаваемые вопросы»;</w:t>
            </w:r>
          </w:p>
        </w:tc>
      </w:tr>
      <w:tr w:rsidR="00141A8F" w:rsidRPr="005F06F0" w:rsidTr="000F5879">
        <w:trPr>
          <w:trHeight w:val="725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5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A245CA">
              <w:t>2. Критерий комфортности условий предоставления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</w:pPr>
            <w:r w:rsidRPr="00DB59C6">
              <w:t>Для повышения комфортности предоставлен</w:t>
            </w:r>
            <w:r>
              <w:t>ия услуг обеспечить в учреждении:</w:t>
            </w:r>
          </w:p>
          <w:p w:rsidR="00141A8F" w:rsidRDefault="00141A8F" w:rsidP="000F5879">
            <w:pPr>
              <w:pStyle w:val="af8"/>
              <w:ind w:left="0"/>
            </w:pPr>
            <w:r w:rsidRPr="00A245CA">
              <w:t>- наличие и понятность навигации внутри организации;</w:t>
            </w:r>
          </w:p>
          <w:p w:rsidR="00141A8F" w:rsidRPr="00A13C75" w:rsidRDefault="00141A8F" w:rsidP="000F5879">
            <w:pPr>
              <w:pStyle w:val="af8"/>
              <w:ind w:left="0"/>
            </w:pPr>
            <w:r>
              <w:t xml:space="preserve">- </w:t>
            </w:r>
            <w:r w:rsidRPr="00A13C75">
              <w:t>доступность питьевой воды</w:t>
            </w:r>
          </w:p>
          <w:p w:rsidR="00141A8F" w:rsidRPr="00A13C75" w:rsidRDefault="00141A8F" w:rsidP="000F5879">
            <w:pPr>
              <w:pStyle w:val="af8"/>
              <w:ind w:left="0"/>
            </w:pPr>
            <w:r w:rsidRPr="00A13C75">
              <w:t>- наличие и доступность санитарно-гигиенических помещений (чистота помещений, наличие мыла, воды, туалетной бумаги и пр.);</w:t>
            </w:r>
          </w:p>
          <w:p w:rsidR="00141A8F" w:rsidRPr="00A13C75" w:rsidRDefault="00141A8F" w:rsidP="000F5879">
            <w:pPr>
              <w:pStyle w:val="af8"/>
              <w:ind w:left="0"/>
            </w:pPr>
            <w:r>
              <w:t xml:space="preserve">- </w:t>
            </w:r>
            <w:r w:rsidRPr="00A13C75">
              <w:t>санитарное состояние помещений организаций</w:t>
            </w:r>
          </w:p>
          <w:p w:rsidR="00141A8F" w:rsidRPr="00A245CA" w:rsidRDefault="00141A8F" w:rsidP="000F5879">
            <w:pPr>
              <w:pStyle w:val="af8"/>
              <w:ind w:left="0"/>
            </w:pPr>
            <w:r w:rsidRPr="00A245CA">
              <w:t>-возможность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  <w:r>
              <w:t>.</w:t>
            </w:r>
          </w:p>
        </w:tc>
      </w:tr>
      <w:tr w:rsidR="00141A8F" w:rsidRPr="005F06F0" w:rsidTr="000F5879">
        <w:trPr>
          <w:trHeight w:val="2544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r w:rsidRPr="00FA2A62">
              <w:t>Обеспечить в учреждении условия доступности, позволяющие получать услуги инвалидам наравне с другими:</w:t>
            </w:r>
          </w:p>
          <w:p w:rsidR="00141A8F" w:rsidRDefault="00141A8F" w:rsidP="000F5879">
            <w:r w:rsidRPr="00FA2A62">
              <w:t>-</w:t>
            </w:r>
            <w:r w:rsidRPr="00F842C0">
              <w:t xml:space="preserve"> оборудовать входные группы пандусами/подъемными платформами</w:t>
            </w:r>
          </w:p>
          <w:p w:rsidR="00141A8F" w:rsidRDefault="00141A8F" w:rsidP="000F5879">
            <w:r>
              <w:t xml:space="preserve">- </w:t>
            </w:r>
            <w:r w:rsidRPr="00FA2A62">
              <w:t>оборудовать парковочные места для инвалидов;</w:t>
            </w:r>
          </w:p>
          <w:p w:rsidR="00141A8F" w:rsidRDefault="00141A8F" w:rsidP="000F5879">
            <w:r>
              <w:t xml:space="preserve">- </w:t>
            </w:r>
            <w:r w:rsidRPr="00F842C0">
              <w:t>адаптировать лифты, поручни, расширить дверные проемы;</w:t>
            </w:r>
          </w:p>
          <w:p w:rsidR="00141A8F" w:rsidRDefault="00141A8F" w:rsidP="000F5879">
            <w:r w:rsidRPr="00FA2A62">
              <w:t>- обеспечить наличие сменных кресел-колясок;</w:t>
            </w:r>
          </w:p>
          <w:p w:rsidR="00141A8F" w:rsidRDefault="00141A8F" w:rsidP="000F5879">
            <w:r>
              <w:t xml:space="preserve">- </w:t>
            </w:r>
            <w:r w:rsidRPr="00F842C0">
              <w:t>организовать специально оборудованные санитарно-гигиенические помещения в организации.</w:t>
            </w:r>
          </w:p>
          <w:p w:rsidR="00141A8F" w:rsidRDefault="00141A8F" w:rsidP="000F5879">
            <w:r w:rsidRPr="00F842C0">
              <w:t>- обеспечить дублирование для инвалидов по слуху и зрению звуковой и зрительной информации</w:t>
            </w:r>
          </w:p>
          <w:p w:rsidR="00141A8F" w:rsidRDefault="00141A8F" w:rsidP="000F5879">
            <w:r w:rsidRPr="00F842C0">
              <w:t>- обеспечить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141A8F" w:rsidRDefault="00141A8F" w:rsidP="000F5879">
            <w:r w:rsidRPr="00FA2A62">
              <w:t>- обеспечить возможность предоставления инвалидам по слуху (слуху и зрению) услуг сурдопереводчика (тифлосурдопереводчика);</w:t>
            </w:r>
          </w:p>
          <w:p w:rsidR="00141A8F" w:rsidRPr="005F06F0" w:rsidRDefault="00141A8F" w:rsidP="000F5879">
            <w:r>
              <w:t xml:space="preserve">- </w:t>
            </w:r>
            <w:r w:rsidRPr="00F842C0">
              <w:t>предоставить возможность предоставления услуги в дистанционном режиме или на дому.</w:t>
            </w:r>
          </w:p>
        </w:tc>
      </w:tr>
      <w:tr w:rsidR="00141A8F" w:rsidRPr="005F06F0" w:rsidTr="000F5879">
        <w:trPr>
          <w:trHeight w:val="1127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 w:rsidR="00141A8F" w:rsidRPr="005F06F0" w:rsidTr="000F5879">
        <w:trPr>
          <w:trHeight w:val="830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При анализе ответов респондентов, были сформулированы следующие рекомендации:</w:t>
            </w:r>
          </w:p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1. Произвести ремонт.</w:t>
            </w:r>
          </w:p>
        </w:tc>
      </w:tr>
    </w:tbl>
    <w:p w:rsidR="00141A8F" w:rsidRDefault="00141A8F" w:rsidP="00141A8F">
      <w:pPr>
        <w:pStyle w:val="af8"/>
        <w:jc w:val="center"/>
        <w:rPr>
          <w:b/>
        </w:rPr>
      </w:pPr>
    </w:p>
    <w:p w:rsidR="00141A8F" w:rsidRDefault="00141A8F" w:rsidP="00141A8F">
      <w:pPr>
        <w:pStyle w:val="af8"/>
        <w:jc w:val="center"/>
        <w:rPr>
          <w:b/>
        </w:rPr>
      </w:pPr>
      <w:r>
        <w:rPr>
          <w:b/>
        </w:rPr>
        <w:t>90.</w:t>
      </w:r>
      <w:r w:rsidRPr="008D5B32">
        <w:t xml:space="preserve"> </w:t>
      </w:r>
      <w:r w:rsidRPr="008D5B32">
        <w:rPr>
          <w:b/>
        </w:rPr>
        <w:t>МБУК «Районный координационный центр народного творчества»</w:t>
      </w:r>
    </w:p>
    <w:tbl>
      <w:tblPr>
        <w:tblStyle w:val="afa"/>
        <w:tblW w:w="0" w:type="auto"/>
        <w:tblInd w:w="720" w:type="dxa"/>
        <w:tblLook w:val="04A0" w:firstRow="1" w:lastRow="0" w:firstColumn="1" w:lastColumn="0" w:noHBand="0" w:noVBand="1"/>
      </w:tblPr>
      <w:tblGrid>
        <w:gridCol w:w="501"/>
        <w:gridCol w:w="3729"/>
        <w:gridCol w:w="5528"/>
      </w:tblGrid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№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Критерий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Предложения/рекомендации</w:t>
            </w:r>
          </w:p>
        </w:tc>
      </w:tr>
      <w:tr w:rsidR="00141A8F" w:rsidRPr="005F06F0" w:rsidTr="000F5879">
        <w:tc>
          <w:tcPr>
            <w:tcW w:w="551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5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1. Критерий открытости и доступности информации об организации</w:t>
            </w:r>
            <w:r>
              <w:rPr>
                <w:szCs w:val="24"/>
              </w:rPr>
              <w:t>а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pPr>
              <w:rPr>
                <w:color w:val="000000"/>
                <w:szCs w:val="27"/>
              </w:rPr>
            </w:pPr>
            <w:r w:rsidRPr="00B83641">
              <w:t xml:space="preserve">1. </w:t>
            </w:r>
            <w:r w:rsidRPr="00C3240E">
              <w:rPr>
                <w:color w:val="000000"/>
                <w:szCs w:val="27"/>
              </w:rPr>
              <w:t>Привести информацию на информационных стендах в помещении организации в соответствие перечню информации и требованиям к ней, установленным нормативными правовыми актами, а именно разместить на информационных стендах следующую информацию: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Pr="00A245CA" w:rsidRDefault="00141A8F" w:rsidP="000F5879">
            <w:pPr>
              <w:rPr>
                <w:rFonts w:ascii="Arial" w:hAnsi="Arial" w:cs="Arial"/>
                <w:b/>
                <w:bCs/>
                <w:color w:val="555555"/>
                <w:sz w:val="20"/>
                <w:szCs w:val="20"/>
                <w:shd w:val="clear" w:color="auto" w:fill="FFFFFF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</w:tc>
      </w:tr>
      <w:tr w:rsidR="00141A8F" w:rsidRPr="005F06F0" w:rsidTr="000F5879">
        <w:trPr>
          <w:trHeight w:val="1429"/>
        </w:trPr>
        <w:tc>
          <w:tcPr>
            <w:tcW w:w="551" w:type="dxa"/>
            <w:vMerge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5245" w:type="dxa"/>
            <w:vMerge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8044" w:type="dxa"/>
            <w:shd w:val="clear" w:color="auto" w:fill="auto"/>
          </w:tcPr>
          <w:p w:rsidR="00141A8F" w:rsidRPr="00A13C75" w:rsidRDefault="00141A8F" w:rsidP="000F5879">
            <w:pPr>
              <w:pStyle w:val="affffffffa"/>
              <w:ind w:firstLine="0"/>
              <w:jc w:val="both"/>
            </w:pPr>
            <w:r w:rsidRPr="00A13C75">
              <w:t>2.Обеспечить на официальном сайте наличие информации об учреждении культуры, а именно: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  <w:p w:rsidR="00141A8F" w:rsidRDefault="00141A8F" w:rsidP="000F5879"/>
          <w:p w:rsidR="00141A8F" w:rsidRPr="00D80C67" w:rsidRDefault="00141A8F" w:rsidP="000F5879">
            <w:r w:rsidRPr="00DF1885">
              <w:t>Обеспечить наличие и функционирование на официальном</w:t>
            </w:r>
            <w:r>
              <w:t xml:space="preserve"> сайте организации дистанционного</w:t>
            </w:r>
            <w:r w:rsidRPr="00DF1885">
              <w:t xml:space="preserve"> способ</w:t>
            </w:r>
            <w:r>
              <w:t>а</w:t>
            </w:r>
            <w:r w:rsidRPr="00DF1885">
              <w:t xml:space="preserve"> взаи</w:t>
            </w:r>
            <w:r>
              <w:t>модействия с получателями услуг:</w:t>
            </w:r>
          </w:p>
          <w:p w:rsidR="00141A8F" w:rsidRPr="00D80C67" w:rsidRDefault="00141A8F" w:rsidP="000F5879">
            <w:r w:rsidRPr="00D80C67">
              <w:t>- электронного сервиса: форма для подачи электронного обращения/жалобы/ предложения;</w:t>
            </w:r>
          </w:p>
          <w:p w:rsidR="00141A8F" w:rsidRDefault="00141A8F" w:rsidP="000F5879">
            <w:r w:rsidRPr="00DF1885">
              <w:t>- электронного сервиса: раздел «Часто задаваемые вопросы»;</w:t>
            </w:r>
          </w:p>
          <w:p w:rsidR="00141A8F" w:rsidRPr="00DF1885" w:rsidRDefault="00141A8F" w:rsidP="000F5879"/>
          <w:p w:rsidR="00141A8F" w:rsidRDefault="00141A8F" w:rsidP="000F5879">
            <w:r w:rsidRPr="00E36D36">
              <w:t>Обеспечить наличие и функционирование на официальном сайте организации альтернативной версии официального сайта организации в сети «Интернет» для инвалидов по зрению.</w:t>
            </w:r>
          </w:p>
          <w:p w:rsidR="00141A8F" w:rsidRPr="00B83641" w:rsidRDefault="00141A8F" w:rsidP="000F5879"/>
        </w:tc>
      </w:tr>
      <w:tr w:rsidR="00141A8F" w:rsidRPr="005F06F0" w:rsidTr="000F5879">
        <w:trPr>
          <w:trHeight w:val="404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5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A245CA">
              <w:t>2. Критерий комфортности условий предоставления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</w:pPr>
            <w:r w:rsidRPr="00DB59C6">
              <w:t>Для повышения комфортности предоставлен</w:t>
            </w:r>
            <w:r>
              <w:t>ия услуг обеспечить в учреждении:</w:t>
            </w:r>
          </w:p>
          <w:p w:rsidR="00141A8F" w:rsidRPr="00A13C75" w:rsidRDefault="00141A8F" w:rsidP="000F5879">
            <w:pPr>
              <w:pStyle w:val="af8"/>
              <w:ind w:left="0"/>
            </w:pPr>
            <w:r>
              <w:t xml:space="preserve">- </w:t>
            </w:r>
            <w:r w:rsidRPr="00A13C75">
              <w:t>доступность питьевой воды</w:t>
            </w:r>
          </w:p>
          <w:p w:rsidR="00141A8F" w:rsidRPr="00A245CA" w:rsidRDefault="00141A8F" w:rsidP="000F5879">
            <w:pPr>
              <w:pStyle w:val="af8"/>
              <w:ind w:left="0"/>
            </w:pPr>
            <w:r w:rsidRPr="00A245CA">
              <w:t>-возможность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  <w:r>
              <w:t>.</w:t>
            </w:r>
          </w:p>
        </w:tc>
      </w:tr>
      <w:tr w:rsidR="00141A8F" w:rsidRPr="005F06F0" w:rsidTr="000F5879">
        <w:trPr>
          <w:trHeight w:val="2544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r w:rsidRPr="00FA2A62">
              <w:t>Обеспечить в учреждении условия доступности, позволяющие получать услуги инвалидам наравне с другими:</w:t>
            </w:r>
          </w:p>
          <w:p w:rsidR="00141A8F" w:rsidRDefault="00141A8F" w:rsidP="000F5879">
            <w:r>
              <w:t xml:space="preserve">- </w:t>
            </w:r>
            <w:r w:rsidRPr="00FA2A62">
              <w:t>оборудовать парковочные места для инвалидов;</w:t>
            </w:r>
          </w:p>
          <w:p w:rsidR="00141A8F" w:rsidRDefault="00141A8F" w:rsidP="000F5879">
            <w:r>
              <w:t xml:space="preserve">- </w:t>
            </w:r>
            <w:r w:rsidRPr="00F842C0">
              <w:t>адаптировать лифты, поручни, расширить дверные проемы;</w:t>
            </w:r>
          </w:p>
          <w:p w:rsidR="00141A8F" w:rsidRDefault="00141A8F" w:rsidP="000F5879">
            <w:r w:rsidRPr="00FA2A62">
              <w:t>- обеспечить наличие сменных кресел-колясок;</w:t>
            </w:r>
          </w:p>
          <w:p w:rsidR="00141A8F" w:rsidRDefault="00141A8F" w:rsidP="000F5879">
            <w:r>
              <w:t xml:space="preserve">- </w:t>
            </w:r>
            <w:r w:rsidRPr="00F842C0">
              <w:t>организовать специально оборудованные санитарно-гигиенические помещения в организации.</w:t>
            </w:r>
          </w:p>
          <w:p w:rsidR="00141A8F" w:rsidRDefault="00141A8F" w:rsidP="000F5879">
            <w:r w:rsidRPr="00F842C0">
              <w:t>- обеспечить дублирование для инвалидов по слуху и зрению звуковой и зрительной информации</w:t>
            </w:r>
          </w:p>
          <w:p w:rsidR="00141A8F" w:rsidRDefault="00141A8F" w:rsidP="000F5879">
            <w:r w:rsidRPr="00F842C0">
              <w:t>- обеспечить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141A8F" w:rsidRDefault="00141A8F" w:rsidP="000F5879">
            <w:r w:rsidRPr="00FA2A62">
              <w:t>- обеспечить возможность предоставления инвалидам по слуху (слуху и зрению) услуг сурдопереводчика (тифлосурдопереводчика);</w:t>
            </w:r>
          </w:p>
          <w:p w:rsidR="00141A8F" w:rsidRDefault="00141A8F" w:rsidP="000F5879">
            <w:r w:rsidRPr="00FA2A62">
              <w:t>- работникам организации рекомендуется пройти обучение (инструктирование, возможность сопровождения работниками организации) по работе с инвалидами.</w:t>
            </w:r>
          </w:p>
          <w:p w:rsidR="00141A8F" w:rsidRPr="005F06F0" w:rsidRDefault="00141A8F" w:rsidP="000F5879">
            <w:r>
              <w:t xml:space="preserve">- </w:t>
            </w:r>
            <w:r w:rsidRPr="00F842C0">
              <w:t>предоставить возможность предоставления услуги в дистанционном режиме или на дому.</w:t>
            </w:r>
          </w:p>
        </w:tc>
      </w:tr>
      <w:tr w:rsidR="00141A8F" w:rsidRPr="005F06F0" w:rsidTr="000F5879">
        <w:trPr>
          <w:trHeight w:val="1127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 w:rsidR="00141A8F" w:rsidRPr="005F06F0" w:rsidTr="000F5879">
        <w:trPr>
          <w:trHeight w:val="830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При анализе ответов респондентов, были сформулированы следующие рекомендации:</w:t>
            </w:r>
          </w:p>
          <w:p w:rsidR="00141A8F" w:rsidRDefault="00141A8F" w:rsidP="00857F36">
            <w:pPr>
              <w:pStyle w:val="af8"/>
              <w:numPr>
                <w:ilvl w:val="0"/>
                <w:numId w:val="101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>Обновить концертные костюмы.</w:t>
            </w:r>
          </w:p>
          <w:p w:rsidR="00141A8F" w:rsidRDefault="00141A8F" w:rsidP="00857F36">
            <w:pPr>
              <w:pStyle w:val="af8"/>
              <w:numPr>
                <w:ilvl w:val="0"/>
                <w:numId w:val="101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>Оповещение о мероприятиях.</w:t>
            </w:r>
          </w:p>
          <w:p w:rsidR="00141A8F" w:rsidRPr="005F06F0" w:rsidRDefault="00141A8F" w:rsidP="00857F36">
            <w:pPr>
              <w:pStyle w:val="af8"/>
              <w:numPr>
                <w:ilvl w:val="0"/>
                <w:numId w:val="101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>Капитальный ремонт здания.</w:t>
            </w:r>
          </w:p>
        </w:tc>
      </w:tr>
    </w:tbl>
    <w:p w:rsidR="00141A8F" w:rsidRDefault="00141A8F" w:rsidP="00141A8F">
      <w:pPr>
        <w:pStyle w:val="af8"/>
        <w:jc w:val="center"/>
        <w:rPr>
          <w:b/>
        </w:rPr>
      </w:pPr>
    </w:p>
    <w:p w:rsidR="00141A8F" w:rsidRDefault="00141A8F" w:rsidP="00141A8F">
      <w:pPr>
        <w:pStyle w:val="af8"/>
        <w:jc w:val="center"/>
        <w:rPr>
          <w:b/>
        </w:rPr>
      </w:pPr>
      <w:r>
        <w:rPr>
          <w:b/>
        </w:rPr>
        <w:t>91.</w:t>
      </w:r>
      <w:r w:rsidRPr="0074186B">
        <w:t xml:space="preserve"> </w:t>
      </w:r>
      <w:r w:rsidRPr="0074186B">
        <w:rPr>
          <w:b/>
        </w:rPr>
        <w:t>МАУК «Культурно-досуговая организация»</w:t>
      </w:r>
    </w:p>
    <w:tbl>
      <w:tblPr>
        <w:tblStyle w:val="afa"/>
        <w:tblW w:w="0" w:type="auto"/>
        <w:tblInd w:w="720" w:type="dxa"/>
        <w:tblLook w:val="04A0" w:firstRow="1" w:lastRow="0" w:firstColumn="1" w:lastColumn="0" w:noHBand="0" w:noVBand="1"/>
      </w:tblPr>
      <w:tblGrid>
        <w:gridCol w:w="501"/>
        <w:gridCol w:w="3729"/>
        <w:gridCol w:w="5528"/>
      </w:tblGrid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№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Критерий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Предложения/рекомендации</w:t>
            </w:r>
          </w:p>
        </w:tc>
      </w:tr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1. Критерий открытости и доступности информации об организации</w:t>
            </w:r>
            <w:r>
              <w:rPr>
                <w:szCs w:val="24"/>
              </w:rPr>
              <w:t>а</w:t>
            </w:r>
          </w:p>
        </w:tc>
        <w:tc>
          <w:tcPr>
            <w:tcW w:w="8044" w:type="dxa"/>
            <w:shd w:val="clear" w:color="auto" w:fill="auto"/>
          </w:tcPr>
          <w:p w:rsidR="00141A8F" w:rsidRPr="000F087D" w:rsidRDefault="00141A8F" w:rsidP="000F5879">
            <w:pPr>
              <w:rPr>
                <w:rFonts w:ascii="Arial" w:hAnsi="Arial" w:cs="Arial"/>
                <w:b/>
                <w:bCs/>
                <w:color w:val="555555"/>
                <w:sz w:val="20"/>
                <w:szCs w:val="20"/>
                <w:highlight w:val="yellow"/>
                <w:shd w:val="clear" w:color="auto" w:fill="FFFFFF"/>
              </w:rPr>
            </w:pPr>
            <w:r w:rsidRPr="00581948">
              <w:t>Нет рекомендаций.</w:t>
            </w:r>
          </w:p>
        </w:tc>
      </w:tr>
      <w:tr w:rsidR="00141A8F" w:rsidRPr="005F06F0" w:rsidTr="000F5879">
        <w:trPr>
          <w:trHeight w:val="725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5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A245CA">
              <w:t>2. Критерий комфортности условий предоставления услуг</w:t>
            </w:r>
          </w:p>
        </w:tc>
        <w:tc>
          <w:tcPr>
            <w:tcW w:w="8044" w:type="dxa"/>
          </w:tcPr>
          <w:p w:rsidR="00141A8F" w:rsidRPr="00581948" w:rsidRDefault="00141A8F" w:rsidP="000F5879">
            <w:pPr>
              <w:pStyle w:val="af8"/>
              <w:ind w:left="0"/>
            </w:pPr>
            <w:r w:rsidRPr="00581948">
              <w:t>Для повышения комфортности предоставления услуг обеспечить в учреждении:</w:t>
            </w:r>
          </w:p>
          <w:p w:rsidR="00141A8F" w:rsidRPr="00581948" w:rsidRDefault="00141A8F" w:rsidP="000F5879">
            <w:pPr>
              <w:pStyle w:val="af8"/>
              <w:ind w:left="0"/>
            </w:pPr>
          </w:p>
          <w:p w:rsidR="00141A8F" w:rsidRPr="000F087D" w:rsidRDefault="00141A8F" w:rsidP="000F5879">
            <w:pPr>
              <w:pStyle w:val="af8"/>
              <w:ind w:left="0"/>
              <w:rPr>
                <w:highlight w:val="yellow"/>
              </w:rPr>
            </w:pPr>
            <w:r w:rsidRPr="00581948">
              <w:t>- доступность питьевой воды</w:t>
            </w:r>
          </w:p>
        </w:tc>
      </w:tr>
      <w:tr w:rsidR="00141A8F" w:rsidRPr="005F06F0" w:rsidTr="000F5879">
        <w:trPr>
          <w:trHeight w:val="2544"/>
        </w:trPr>
        <w:tc>
          <w:tcPr>
            <w:tcW w:w="551" w:type="dxa"/>
          </w:tcPr>
          <w:p w:rsidR="00141A8F" w:rsidRPr="00581948" w:rsidRDefault="00141A8F" w:rsidP="000F5879">
            <w:pPr>
              <w:pStyle w:val="af8"/>
              <w:ind w:left="0"/>
              <w:rPr>
                <w:szCs w:val="24"/>
              </w:rPr>
            </w:pPr>
            <w:r w:rsidRPr="00581948">
              <w:rPr>
                <w:szCs w:val="24"/>
              </w:rPr>
              <w:t>3</w:t>
            </w:r>
          </w:p>
        </w:tc>
        <w:tc>
          <w:tcPr>
            <w:tcW w:w="5245" w:type="dxa"/>
          </w:tcPr>
          <w:p w:rsidR="00141A8F" w:rsidRPr="00581948" w:rsidRDefault="00141A8F" w:rsidP="000F5879">
            <w:pPr>
              <w:pStyle w:val="af8"/>
              <w:ind w:left="0"/>
              <w:rPr>
                <w:szCs w:val="24"/>
              </w:rPr>
            </w:pPr>
            <w:r w:rsidRPr="00581948">
              <w:rPr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shd w:val="clear" w:color="auto" w:fill="auto"/>
          </w:tcPr>
          <w:p w:rsidR="00141A8F" w:rsidRPr="00581948" w:rsidRDefault="00141A8F" w:rsidP="000F5879">
            <w:r w:rsidRPr="00581948">
              <w:t>Обеспечить в учреждении условия доступности, позволяющие получать услуги инвалидам наравне с другими:</w:t>
            </w:r>
          </w:p>
          <w:p w:rsidR="00141A8F" w:rsidRPr="00581948" w:rsidRDefault="00141A8F" w:rsidP="000F5879"/>
          <w:p w:rsidR="00141A8F" w:rsidRPr="00581948" w:rsidRDefault="00141A8F" w:rsidP="000F5879">
            <w:r w:rsidRPr="00581948">
              <w:t>- оборудовать парковочные места для инвалидов;</w:t>
            </w:r>
          </w:p>
          <w:p w:rsidR="00141A8F" w:rsidRPr="00581948" w:rsidRDefault="00141A8F" w:rsidP="000F5879"/>
          <w:p w:rsidR="00141A8F" w:rsidRPr="00581948" w:rsidRDefault="00141A8F" w:rsidP="000F5879">
            <w:r w:rsidRPr="00581948">
              <w:t>- обеспечить наличие сменных кресел-колясок;</w:t>
            </w:r>
          </w:p>
          <w:p w:rsidR="00141A8F" w:rsidRPr="00581948" w:rsidRDefault="00141A8F" w:rsidP="000F5879"/>
          <w:p w:rsidR="00141A8F" w:rsidRPr="00581948" w:rsidRDefault="00141A8F" w:rsidP="000F5879">
            <w:r w:rsidRPr="00581948">
              <w:t>- организовать специально оборудованные санитарно-гигиенические помещения в организации.</w:t>
            </w:r>
          </w:p>
          <w:p w:rsidR="00141A8F" w:rsidRPr="00581948" w:rsidRDefault="00141A8F" w:rsidP="000F5879"/>
          <w:p w:rsidR="00141A8F" w:rsidRPr="00581948" w:rsidRDefault="00141A8F" w:rsidP="000F5879">
            <w:pPr>
              <w:rPr>
                <w:highlight w:val="yellow"/>
              </w:rPr>
            </w:pPr>
            <w:r w:rsidRPr="00581948">
              <w:t>- обеспечить возможность предоставления инвалидам по слуху (слуху и зрению) услуг сурдопереводчика (тифлосурдопереводчика).</w:t>
            </w:r>
          </w:p>
        </w:tc>
      </w:tr>
      <w:tr w:rsidR="00141A8F" w:rsidRPr="005F06F0" w:rsidTr="000F5879">
        <w:trPr>
          <w:trHeight w:val="1127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 w:rsidR="00141A8F" w:rsidRPr="005F06F0" w:rsidTr="000F5879">
        <w:trPr>
          <w:trHeight w:val="830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При анализе ответов респондентов, были сформулированы следующие рекомендации:</w:t>
            </w:r>
          </w:p>
          <w:p w:rsidR="00141A8F" w:rsidRDefault="00141A8F" w:rsidP="00857F36">
            <w:pPr>
              <w:pStyle w:val="af8"/>
              <w:numPr>
                <w:ilvl w:val="0"/>
                <w:numId w:val="102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Просторный концертный зал. </w:t>
            </w:r>
          </w:p>
          <w:p w:rsidR="00141A8F" w:rsidRPr="006B4CA1" w:rsidRDefault="00141A8F" w:rsidP="00857F36">
            <w:pPr>
              <w:pStyle w:val="af8"/>
              <w:numPr>
                <w:ilvl w:val="0"/>
                <w:numId w:val="102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>Ремонт помещений, преимушенственно утеплить зоны раздевалок.</w:t>
            </w:r>
          </w:p>
        </w:tc>
      </w:tr>
    </w:tbl>
    <w:p w:rsidR="00141A8F" w:rsidRDefault="00141A8F" w:rsidP="00141A8F">
      <w:pPr>
        <w:pStyle w:val="af8"/>
        <w:jc w:val="center"/>
        <w:rPr>
          <w:b/>
        </w:rPr>
      </w:pPr>
    </w:p>
    <w:p w:rsidR="00141A8F" w:rsidRDefault="00141A8F" w:rsidP="00141A8F">
      <w:pPr>
        <w:pStyle w:val="af8"/>
        <w:jc w:val="center"/>
        <w:rPr>
          <w:b/>
        </w:rPr>
      </w:pPr>
      <w:r>
        <w:rPr>
          <w:b/>
        </w:rPr>
        <w:t>92.</w:t>
      </w:r>
      <w:r w:rsidRPr="007E0F23">
        <w:t xml:space="preserve"> </w:t>
      </w:r>
      <w:r w:rsidRPr="007E0F23">
        <w:rPr>
          <w:b/>
        </w:rPr>
        <w:t>МБКДУ «ДК п.Вагжанова»</w:t>
      </w:r>
    </w:p>
    <w:tbl>
      <w:tblPr>
        <w:tblStyle w:val="afa"/>
        <w:tblW w:w="0" w:type="auto"/>
        <w:tblInd w:w="720" w:type="dxa"/>
        <w:tblLook w:val="04A0" w:firstRow="1" w:lastRow="0" w:firstColumn="1" w:lastColumn="0" w:noHBand="0" w:noVBand="1"/>
      </w:tblPr>
      <w:tblGrid>
        <w:gridCol w:w="501"/>
        <w:gridCol w:w="3729"/>
        <w:gridCol w:w="5528"/>
      </w:tblGrid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№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Критерий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Предложения/рекомендации</w:t>
            </w:r>
          </w:p>
        </w:tc>
      </w:tr>
      <w:tr w:rsidR="00141A8F" w:rsidRPr="005F06F0" w:rsidTr="000F5879">
        <w:tc>
          <w:tcPr>
            <w:tcW w:w="551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5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1. Критерий открытости и доступности информации об организации</w:t>
            </w:r>
            <w:r>
              <w:rPr>
                <w:szCs w:val="24"/>
              </w:rPr>
              <w:t>а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pPr>
              <w:rPr>
                <w:color w:val="000000"/>
                <w:szCs w:val="27"/>
              </w:rPr>
            </w:pPr>
            <w:r w:rsidRPr="00B83641">
              <w:t xml:space="preserve">1. </w:t>
            </w:r>
            <w:r w:rsidRPr="00C3240E">
              <w:rPr>
                <w:color w:val="000000"/>
                <w:szCs w:val="27"/>
              </w:rPr>
              <w:t>Привести информацию на информационных стендах в помещении организации в соответствие перечню информации и требованиям к ней, установленным нормативными правовыми актами, а именно разместить на информационных стендах следующую информацию: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Pr="00A245CA" w:rsidRDefault="00141A8F" w:rsidP="000F5879">
            <w:pPr>
              <w:rPr>
                <w:rFonts w:ascii="Arial" w:hAnsi="Arial" w:cs="Arial"/>
                <w:b/>
                <w:bCs/>
                <w:color w:val="555555"/>
                <w:sz w:val="20"/>
                <w:szCs w:val="20"/>
                <w:shd w:val="clear" w:color="auto" w:fill="FFFFFF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</w:tc>
      </w:tr>
      <w:tr w:rsidR="00141A8F" w:rsidRPr="005F06F0" w:rsidTr="000F5879">
        <w:trPr>
          <w:trHeight w:val="1429"/>
        </w:trPr>
        <w:tc>
          <w:tcPr>
            <w:tcW w:w="551" w:type="dxa"/>
            <w:vMerge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5245" w:type="dxa"/>
            <w:vMerge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8044" w:type="dxa"/>
            <w:shd w:val="clear" w:color="auto" w:fill="auto"/>
          </w:tcPr>
          <w:p w:rsidR="00141A8F" w:rsidRPr="00A13C75" w:rsidRDefault="00141A8F" w:rsidP="000F5879">
            <w:pPr>
              <w:pStyle w:val="affffffffa"/>
              <w:ind w:firstLine="0"/>
              <w:jc w:val="both"/>
            </w:pPr>
            <w:r w:rsidRPr="00A13C75">
              <w:t>2.Обеспечить на официальном сайте наличие информации об учреждении культуры, а именно: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/>
          <w:p w:rsidR="00141A8F" w:rsidRDefault="00141A8F" w:rsidP="000F5879">
            <w:r w:rsidRPr="00DF1885">
              <w:t>Обеспечить наличие и функционирование на официальном</w:t>
            </w:r>
            <w:r>
              <w:t xml:space="preserve"> сайте организации дистанционного</w:t>
            </w:r>
            <w:r w:rsidRPr="00DF1885">
              <w:t xml:space="preserve"> способ</w:t>
            </w:r>
            <w:r>
              <w:t>а</w:t>
            </w:r>
            <w:r w:rsidRPr="00DF1885">
              <w:t xml:space="preserve"> взаи</w:t>
            </w:r>
            <w:r>
              <w:t>модействия с получателями услуг:</w:t>
            </w:r>
          </w:p>
          <w:p w:rsidR="00141A8F" w:rsidRPr="00D80C67" w:rsidRDefault="00141A8F" w:rsidP="000F5879">
            <w:r>
              <w:t>-</w:t>
            </w:r>
            <w:r w:rsidRPr="00D80C67">
              <w:t> обеспечение технической возможности выражения получателем услуг мнения о качестве условий оказания услуг (наличие анкеты для опроса граждан или гиперссылки на нее);</w:t>
            </w:r>
          </w:p>
          <w:p w:rsidR="00141A8F" w:rsidRPr="00B83641" w:rsidRDefault="00141A8F" w:rsidP="000F5879">
            <w:r w:rsidRPr="00D80C67">
              <w:t>- электронного сервиса: форма для подачи электронного обращения/жалобы/ предложения;</w:t>
            </w:r>
          </w:p>
        </w:tc>
      </w:tr>
      <w:tr w:rsidR="00141A8F" w:rsidRPr="005F06F0" w:rsidTr="000F5879">
        <w:trPr>
          <w:trHeight w:val="725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5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A245CA">
              <w:t>2. Критерий комфортности условий предоставления услуг</w:t>
            </w:r>
          </w:p>
        </w:tc>
        <w:tc>
          <w:tcPr>
            <w:tcW w:w="8044" w:type="dxa"/>
          </w:tcPr>
          <w:p w:rsidR="00141A8F" w:rsidRPr="00E63E4F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Поддерживать такой же высокий уровень комфортности предоставления услуг.</w:t>
            </w:r>
          </w:p>
        </w:tc>
      </w:tr>
      <w:tr w:rsidR="00141A8F" w:rsidRPr="005F06F0" w:rsidTr="000F5879">
        <w:trPr>
          <w:trHeight w:val="710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r>
              <w:t>Поддерживать такой же высокий уровень доступности,</w:t>
            </w:r>
            <w:r w:rsidRPr="00FA2A62">
              <w:t xml:space="preserve"> позволяющи</w:t>
            </w:r>
            <w:r>
              <w:t>й</w:t>
            </w:r>
            <w:r w:rsidRPr="00FA2A62">
              <w:t xml:space="preserve"> получать услуги инвалидам наравне с другими:</w:t>
            </w:r>
          </w:p>
          <w:p w:rsidR="00141A8F" w:rsidRPr="005F06F0" w:rsidRDefault="00141A8F" w:rsidP="000F5879"/>
        </w:tc>
      </w:tr>
      <w:tr w:rsidR="00141A8F" w:rsidRPr="005F06F0" w:rsidTr="000F5879">
        <w:trPr>
          <w:trHeight w:val="1127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 w:rsidR="00141A8F" w:rsidRPr="005F06F0" w:rsidTr="000F5879">
        <w:trPr>
          <w:trHeight w:val="830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При анализе ответов респондентов, были сформулированы следующие рекомендации:</w:t>
            </w:r>
          </w:p>
          <w:p w:rsidR="00141A8F" w:rsidRDefault="00141A8F" w:rsidP="00857F36">
            <w:pPr>
              <w:pStyle w:val="af8"/>
              <w:numPr>
                <w:ilvl w:val="0"/>
                <w:numId w:val="103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>Чаще проводить киносеансы.</w:t>
            </w:r>
          </w:p>
          <w:p w:rsidR="00141A8F" w:rsidRDefault="00141A8F" w:rsidP="00857F36">
            <w:pPr>
              <w:pStyle w:val="af8"/>
              <w:numPr>
                <w:ilvl w:val="0"/>
                <w:numId w:val="103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>Открыть новые кружки для детей.</w:t>
            </w:r>
          </w:p>
          <w:p w:rsidR="00141A8F" w:rsidRPr="005F06F0" w:rsidRDefault="00141A8F" w:rsidP="00857F36">
            <w:pPr>
              <w:pStyle w:val="af8"/>
              <w:numPr>
                <w:ilvl w:val="0"/>
                <w:numId w:val="103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Контролировать санитрное состояние помещений. </w:t>
            </w:r>
          </w:p>
        </w:tc>
      </w:tr>
    </w:tbl>
    <w:p w:rsidR="00141A8F" w:rsidRDefault="00141A8F" w:rsidP="00141A8F">
      <w:pPr>
        <w:pStyle w:val="af8"/>
        <w:jc w:val="center"/>
        <w:rPr>
          <w:b/>
        </w:rPr>
      </w:pPr>
    </w:p>
    <w:p w:rsidR="00141A8F" w:rsidRDefault="00141A8F" w:rsidP="00141A8F">
      <w:pPr>
        <w:pStyle w:val="af8"/>
        <w:jc w:val="center"/>
        <w:rPr>
          <w:b/>
        </w:rPr>
      </w:pPr>
      <w:r>
        <w:rPr>
          <w:b/>
        </w:rPr>
        <w:t>93.</w:t>
      </w:r>
      <w:r w:rsidRPr="0080586B">
        <w:t xml:space="preserve"> </w:t>
      </w:r>
      <w:r w:rsidRPr="0080586B">
        <w:rPr>
          <w:b/>
        </w:rPr>
        <w:t>МАУ «Дирекция по паркам культуры и отдыха»</w:t>
      </w:r>
    </w:p>
    <w:tbl>
      <w:tblPr>
        <w:tblStyle w:val="afa"/>
        <w:tblW w:w="0" w:type="auto"/>
        <w:tblInd w:w="720" w:type="dxa"/>
        <w:tblLook w:val="04A0" w:firstRow="1" w:lastRow="0" w:firstColumn="1" w:lastColumn="0" w:noHBand="0" w:noVBand="1"/>
      </w:tblPr>
      <w:tblGrid>
        <w:gridCol w:w="501"/>
        <w:gridCol w:w="3729"/>
        <w:gridCol w:w="5528"/>
      </w:tblGrid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№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Критерий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Предложения/рекомендации</w:t>
            </w:r>
          </w:p>
        </w:tc>
      </w:tr>
      <w:tr w:rsidR="00141A8F" w:rsidRPr="005F06F0" w:rsidTr="000F5879">
        <w:tc>
          <w:tcPr>
            <w:tcW w:w="551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5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1. Критерий открытости и доступности информации об организации</w:t>
            </w:r>
            <w:r>
              <w:rPr>
                <w:szCs w:val="24"/>
              </w:rPr>
              <w:t>а</w:t>
            </w:r>
          </w:p>
        </w:tc>
        <w:tc>
          <w:tcPr>
            <w:tcW w:w="8044" w:type="dxa"/>
            <w:shd w:val="clear" w:color="auto" w:fill="auto"/>
          </w:tcPr>
          <w:p w:rsidR="00141A8F" w:rsidRPr="00EE050E" w:rsidRDefault="00141A8F" w:rsidP="000F5879">
            <w:pPr>
              <w:rPr>
                <w:color w:val="000000"/>
                <w:szCs w:val="27"/>
              </w:rPr>
            </w:pPr>
            <w:r w:rsidRPr="00EE050E">
              <w:t xml:space="preserve">1. </w:t>
            </w:r>
            <w:r w:rsidRPr="00EE050E">
              <w:rPr>
                <w:color w:val="000000"/>
                <w:szCs w:val="27"/>
              </w:rPr>
              <w:t>Привести информацию на информационных стендах в помещении организации в соответствие перечню информации и требованиям к ней, установленным нормативными правовыми актами, а именно разместить на информационных стендах следующую информацию:</w:t>
            </w:r>
          </w:p>
          <w:p w:rsidR="00141A8F" w:rsidRPr="00EE050E" w:rsidRDefault="00141A8F" w:rsidP="000F5879">
            <w:pPr>
              <w:rPr>
                <w:color w:val="000000"/>
                <w:szCs w:val="27"/>
              </w:rPr>
            </w:pPr>
            <w:r w:rsidRPr="00EE050E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деятельности.</w:t>
            </w:r>
          </w:p>
        </w:tc>
      </w:tr>
      <w:tr w:rsidR="00141A8F" w:rsidRPr="005F06F0" w:rsidTr="000F5879">
        <w:trPr>
          <w:trHeight w:val="1429"/>
        </w:trPr>
        <w:tc>
          <w:tcPr>
            <w:tcW w:w="551" w:type="dxa"/>
            <w:vMerge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5245" w:type="dxa"/>
            <w:vMerge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8044" w:type="dxa"/>
            <w:shd w:val="clear" w:color="auto" w:fill="auto"/>
          </w:tcPr>
          <w:p w:rsidR="00141A8F" w:rsidRPr="00A13C75" w:rsidRDefault="00141A8F" w:rsidP="000F5879">
            <w:pPr>
              <w:pStyle w:val="affffffffa"/>
              <w:ind w:firstLine="0"/>
              <w:jc w:val="both"/>
            </w:pPr>
            <w:r w:rsidRPr="00A13C75">
              <w:t>2.Обеспечить на официальном сайте наличие информации об учреждении культуры, а именно: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Default="00141A8F" w:rsidP="000F5879"/>
          <w:p w:rsidR="00141A8F" w:rsidRDefault="00141A8F" w:rsidP="000F5879">
            <w:r w:rsidRPr="00DF1885">
              <w:t>Обеспечить наличие и функционирование на официальном</w:t>
            </w:r>
            <w:r>
              <w:t xml:space="preserve"> сайте организации дистанционного</w:t>
            </w:r>
            <w:r w:rsidRPr="00DF1885">
              <w:t xml:space="preserve"> способ</w:t>
            </w:r>
            <w:r>
              <w:t>а</w:t>
            </w:r>
            <w:r w:rsidRPr="00DF1885">
              <w:t xml:space="preserve"> взаи</w:t>
            </w:r>
            <w:r>
              <w:t>модействия с получателями услуг:</w:t>
            </w:r>
          </w:p>
          <w:p w:rsidR="00141A8F" w:rsidRPr="00D80C67" w:rsidRDefault="00141A8F" w:rsidP="000F5879">
            <w:r>
              <w:t>-</w:t>
            </w:r>
            <w:r w:rsidRPr="00D80C67">
              <w:t> обеспечение технической возможности выражения получателем услуг мнения о качестве условий оказания услуг (наличие анкеты для опроса граждан или гиперссылки на нее);</w:t>
            </w:r>
          </w:p>
          <w:p w:rsidR="00141A8F" w:rsidRPr="00D80C67" w:rsidRDefault="00141A8F" w:rsidP="000F5879">
            <w:r w:rsidRPr="00D80C67">
              <w:t>- электронного сервиса: форма для подачи электронного обращения/жалобы/ предложения;</w:t>
            </w:r>
          </w:p>
          <w:p w:rsidR="00141A8F" w:rsidRPr="00D80C67" w:rsidRDefault="00141A8F" w:rsidP="000F5879">
            <w:r w:rsidRPr="00D80C67">
              <w:t>- электронного сервиса: получение консультации по оказываемым услугам;</w:t>
            </w:r>
          </w:p>
          <w:p w:rsidR="00141A8F" w:rsidRPr="00B83641" w:rsidRDefault="00141A8F" w:rsidP="000F5879">
            <w:r w:rsidRPr="00D80C67">
              <w:t>- иного электронного сервиса</w:t>
            </w:r>
          </w:p>
        </w:tc>
      </w:tr>
      <w:tr w:rsidR="00141A8F" w:rsidRPr="005F06F0" w:rsidTr="000F5879">
        <w:trPr>
          <w:trHeight w:val="725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5" w:type="dxa"/>
          </w:tcPr>
          <w:p w:rsidR="00141A8F" w:rsidRPr="00EE050E" w:rsidRDefault="00141A8F" w:rsidP="000F5879">
            <w:pPr>
              <w:pStyle w:val="af8"/>
              <w:ind w:left="0"/>
            </w:pPr>
            <w:r w:rsidRPr="00EE050E">
              <w:t>2. Критерий комфортности условий предоставления услуг</w:t>
            </w:r>
          </w:p>
        </w:tc>
        <w:tc>
          <w:tcPr>
            <w:tcW w:w="8044" w:type="dxa"/>
          </w:tcPr>
          <w:p w:rsidR="00141A8F" w:rsidRPr="00EE050E" w:rsidRDefault="00141A8F" w:rsidP="000F5879">
            <w:pPr>
              <w:pStyle w:val="af8"/>
              <w:ind w:left="0"/>
              <w:rPr>
                <w:szCs w:val="24"/>
              </w:rPr>
            </w:pPr>
            <w:r w:rsidRPr="00EE050E">
              <w:rPr>
                <w:szCs w:val="24"/>
              </w:rPr>
              <w:t>Поддерживать такой же высокий уровень комфортности предоставления услуг.</w:t>
            </w:r>
          </w:p>
        </w:tc>
      </w:tr>
      <w:tr w:rsidR="00141A8F" w:rsidRPr="005F06F0" w:rsidTr="000F5879">
        <w:trPr>
          <w:trHeight w:val="2544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shd w:val="clear" w:color="auto" w:fill="auto"/>
          </w:tcPr>
          <w:p w:rsidR="00141A8F" w:rsidRPr="00EE050E" w:rsidRDefault="00141A8F" w:rsidP="000F5879">
            <w:r w:rsidRPr="00EE050E">
              <w:t>Обеспечить в учреждении условия доступности, позволяющие получать услуги инвалидам наравне с другими:</w:t>
            </w:r>
          </w:p>
          <w:p w:rsidR="00141A8F" w:rsidRPr="00EE050E" w:rsidRDefault="00141A8F" w:rsidP="000F5879"/>
          <w:p w:rsidR="00141A8F" w:rsidRPr="00EE050E" w:rsidRDefault="00141A8F" w:rsidP="000F5879">
            <w:r w:rsidRPr="00EE050E">
              <w:t>- обеспечить наличие сменных кресел-колясок;</w:t>
            </w:r>
          </w:p>
          <w:p w:rsidR="00141A8F" w:rsidRPr="00EE050E" w:rsidRDefault="00141A8F" w:rsidP="000F5879"/>
          <w:p w:rsidR="00141A8F" w:rsidRPr="00EE050E" w:rsidRDefault="00141A8F" w:rsidP="000F5879">
            <w:r w:rsidRPr="00EE050E">
              <w:t>- обеспечить возможность предоставления инвалидам по слуху (слуху и зрению) услуг сурдопереводчика (тифлосурдопереводчика);</w:t>
            </w:r>
          </w:p>
          <w:p w:rsidR="00141A8F" w:rsidRPr="00EE050E" w:rsidRDefault="00141A8F" w:rsidP="000F5879"/>
          <w:p w:rsidR="00141A8F" w:rsidRPr="00012FF9" w:rsidRDefault="00141A8F" w:rsidP="000F5879">
            <w:pPr>
              <w:rPr>
                <w:highlight w:val="yellow"/>
              </w:rPr>
            </w:pPr>
            <w:r w:rsidRPr="00EE050E">
              <w:t>- предоставить возможность предоставления услуги в дистанционном режиме или на дому.</w:t>
            </w:r>
          </w:p>
        </w:tc>
      </w:tr>
      <w:tr w:rsidR="00141A8F" w:rsidRPr="005F06F0" w:rsidTr="000F5879">
        <w:trPr>
          <w:trHeight w:val="1127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 w:rsidR="00141A8F" w:rsidRPr="005F06F0" w:rsidTr="000F5879">
        <w:trPr>
          <w:trHeight w:val="830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При анализе ответов респондентов, были сформулированы следующие рекомендации:</w:t>
            </w:r>
          </w:p>
          <w:p w:rsidR="00141A8F" w:rsidRDefault="00141A8F" w:rsidP="00857F36">
            <w:pPr>
              <w:pStyle w:val="af8"/>
              <w:numPr>
                <w:ilvl w:val="0"/>
                <w:numId w:val="104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Проведение разнообразных мероприятий. </w:t>
            </w:r>
          </w:p>
          <w:p w:rsidR="00141A8F" w:rsidRPr="005F06F0" w:rsidRDefault="00141A8F" w:rsidP="00857F36">
            <w:pPr>
              <w:pStyle w:val="af8"/>
              <w:numPr>
                <w:ilvl w:val="0"/>
                <w:numId w:val="104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>Благоустройство территории.</w:t>
            </w:r>
          </w:p>
        </w:tc>
      </w:tr>
    </w:tbl>
    <w:p w:rsidR="00141A8F" w:rsidRDefault="00141A8F" w:rsidP="00141A8F">
      <w:pPr>
        <w:pStyle w:val="af8"/>
        <w:jc w:val="center"/>
        <w:rPr>
          <w:b/>
        </w:rPr>
      </w:pPr>
    </w:p>
    <w:p w:rsidR="00141A8F" w:rsidRDefault="00141A8F" w:rsidP="00141A8F">
      <w:pPr>
        <w:pStyle w:val="af8"/>
        <w:jc w:val="center"/>
        <w:rPr>
          <w:b/>
        </w:rPr>
      </w:pPr>
      <w:r>
        <w:rPr>
          <w:b/>
        </w:rPr>
        <w:t>94.</w:t>
      </w:r>
      <w:r w:rsidRPr="0080586B">
        <w:t xml:space="preserve"> </w:t>
      </w:r>
      <w:r w:rsidRPr="0080586B">
        <w:rPr>
          <w:b/>
        </w:rPr>
        <w:t>МАУ «Социально-культурный центр «Кристалл»</w:t>
      </w:r>
    </w:p>
    <w:tbl>
      <w:tblPr>
        <w:tblStyle w:val="afa"/>
        <w:tblW w:w="0" w:type="auto"/>
        <w:tblInd w:w="720" w:type="dxa"/>
        <w:tblLook w:val="04A0" w:firstRow="1" w:lastRow="0" w:firstColumn="1" w:lastColumn="0" w:noHBand="0" w:noVBand="1"/>
      </w:tblPr>
      <w:tblGrid>
        <w:gridCol w:w="501"/>
        <w:gridCol w:w="3729"/>
        <w:gridCol w:w="5528"/>
      </w:tblGrid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№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Критерий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Предложения/рекомендации</w:t>
            </w:r>
          </w:p>
        </w:tc>
      </w:tr>
      <w:tr w:rsidR="00141A8F" w:rsidRPr="005F06F0" w:rsidTr="000F5879">
        <w:tc>
          <w:tcPr>
            <w:tcW w:w="551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5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1. Критерий открытости и доступности информации об организации</w:t>
            </w:r>
            <w:r>
              <w:rPr>
                <w:szCs w:val="24"/>
              </w:rPr>
              <w:t>а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pPr>
              <w:rPr>
                <w:color w:val="000000"/>
                <w:szCs w:val="27"/>
              </w:rPr>
            </w:pPr>
            <w:r w:rsidRPr="00B83641">
              <w:t xml:space="preserve">1. </w:t>
            </w:r>
            <w:r w:rsidRPr="00C3240E">
              <w:rPr>
                <w:color w:val="000000"/>
                <w:szCs w:val="27"/>
              </w:rPr>
              <w:t>Привести информацию на информационных стендах в помещении организации в соответствие перечню информации и требованиям к ней, установленным нормативными правовыми актами, а именно разместить на информационных стендах следующую информацию: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Pr="00A245CA" w:rsidRDefault="00141A8F" w:rsidP="000F5879">
            <w:pPr>
              <w:rPr>
                <w:rFonts w:ascii="Arial" w:hAnsi="Arial" w:cs="Arial"/>
                <w:b/>
                <w:bCs/>
                <w:color w:val="555555"/>
                <w:sz w:val="20"/>
                <w:szCs w:val="20"/>
                <w:shd w:val="clear" w:color="auto" w:fill="FFFFFF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</w:tc>
      </w:tr>
      <w:tr w:rsidR="00141A8F" w:rsidRPr="005F06F0" w:rsidTr="000F5879">
        <w:trPr>
          <w:trHeight w:val="1429"/>
        </w:trPr>
        <w:tc>
          <w:tcPr>
            <w:tcW w:w="551" w:type="dxa"/>
            <w:vMerge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5245" w:type="dxa"/>
            <w:vMerge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8044" w:type="dxa"/>
            <w:shd w:val="clear" w:color="auto" w:fill="auto"/>
          </w:tcPr>
          <w:p w:rsidR="00141A8F" w:rsidRPr="00A13C75" w:rsidRDefault="00141A8F" w:rsidP="000F5879">
            <w:pPr>
              <w:pStyle w:val="affffffffa"/>
              <w:ind w:firstLine="0"/>
              <w:jc w:val="both"/>
            </w:pPr>
            <w:r w:rsidRPr="00A13C75">
              <w:t>2.Обеспечить на официальном сайте наличие информации об учреждении культуры, а именно: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Pr="0080586B" w:rsidRDefault="00141A8F" w:rsidP="000F5879">
            <w:pPr>
              <w:rPr>
                <w:color w:val="000000"/>
                <w:szCs w:val="27"/>
              </w:rPr>
            </w:pPr>
            <w:r>
              <w:t xml:space="preserve"> </w:t>
            </w:r>
          </w:p>
          <w:p w:rsidR="00141A8F" w:rsidRPr="00D80C67" w:rsidRDefault="00141A8F" w:rsidP="000F5879">
            <w:r w:rsidRPr="00DF1885">
              <w:t>Обеспечить наличие и функционирование на официальном</w:t>
            </w:r>
            <w:r>
              <w:t xml:space="preserve"> сайте организации дистанционного</w:t>
            </w:r>
            <w:r w:rsidRPr="00DF1885">
              <w:t xml:space="preserve"> способ</w:t>
            </w:r>
            <w:r>
              <w:t>а</w:t>
            </w:r>
            <w:r w:rsidRPr="00DF1885">
              <w:t xml:space="preserve"> взаи</w:t>
            </w:r>
            <w:r>
              <w:t>модействия с получателями услуг:</w:t>
            </w:r>
          </w:p>
          <w:p w:rsidR="00141A8F" w:rsidRPr="00D80C67" w:rsidRDefault="00141A8F" w:rsidP="000F5879">
            <w:r w:rsidRPr="00D80C67">
              <w:t>- электронного сервиса: форма для подачи электронного обращения/жалобы/ предложения;</w:t>
            </w:r>
          </w:p>
          <w:p w:rsidR="00141A8F" w:rsidRPr="00D80C67" w:rsidRDefault="00141A8F" w:rsidP="000F5879">
            <w:r w:rsidRPr="00D80C67">
              <w:t>- электронного сервиса: получение консультации по оказываемым услугам;</w:t>
            </w:r>
          </w:p>
          <w:p w:rsidR="00141A8F" w:rsidRPr="00B83641" w:rsidRDefault="00141A8F" w:rsidP="000F5879">
            <w:r w:rsidRPr="00D80C67">
              <w:t>- иного электронного сервиса</w:t>
            </w:r>
          </w:p>
        </w:tc>
      </w:tr>
      <w:tr w:rsidR="00141A8F" w:rsidRPr="005F06F0" w:rsidTr="000F5879">
        <w:trPr>
          <w:trHeight w:val="725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5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A245CA">
              <w:t>2. Критерий комфортности условий предоставления услуг</w:t>
            </w:r>
          </w:p>
        </w:tc>
        <w:tc>
          <w:tcPr>
            <w:tcW w:w="8044" w:type="dxa"/>
          </w:tcPr>
          <w:p w:rsidR="00141A8F" w:rsidRPr="009F3905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Поддерживать такой же высокий уровень комфортности предоставления услуг.</w:t>
            </w:r>
          </w:p>
        </w:tc>
      </w:tr>
      <w:tr w:rsidR="00141A8F" w:rsidRPr="005F06F0" w:rsidTr="000F5879">
        <w:trPr>
          <w:trHeight w:val="841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shd w:val="clear" w:color="auto" w:fill="auto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Поддерживать такой же высокий уровень </w:t>
            </w:r>
            <w:r w:rsidRPr="00FA2A62">
              <w:t>доступности, позволяющи</w:t>
            </w:r>
            <w:r>
              <w:t>й</w:t>
            </w:r>
            <w:r w:rsidRPr="00FA2A62">
              <w:t xml:space="preserve"> получать услуги инвалидам наравне с другими</w:t>
            </w:r>
            <w:r>
              <w:t>.</w:t>
            </w:r>
          </w:p>
        </w:tc>
      </w:tr>
      <w:tr w:rsidR="00141A8F" w:rsidRPr="005F06F0" w:rsidTr="000F5879">
        <w:trPr>
          <w:trHeight w:val="1127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 w:rsidR="00141A8F" w:rsidRPr="005F06F0" w:rsidTr="000F5879">
        <w:trPr>
          <w:trHeight w:val="830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При анализе ответов респондентов, были сформулированы следующие рекомендации:</w:t>
            </w:r>
          </w:p>
          <w:p w:rsidR="00141A8F" w:rsidRDefault="00141A8F" w:rsidP="00857F36">
            <w:pPr>
              <w:pStyle w:val="af8"/>
              <w:numPr>
                <w:ilvl w:val="0"/>
                <w:numId w:val="105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Провести ремонт в танцевальном зале. </w:t>
            </w:r>
          </w:p>
          <w:p w:rsidR="00141A8F" w:rsidRDefault="00141A8F" w:rsidP="00857F36">
            <w:pPr>
              <w:pStyle w:val="af8"/>
              <w:numPr>
                <w:ilvl w:val="0"/>
                <w:numId w:val="105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>Открыть буфет.</w:t>
            </w:r>
          </w:p>
          <w:p w:rsidR="00141A8F" w:rsidRDefault="00141A8F" w:rsidP="00857F36">
            <w:pPr>
              <w:pStyle w:val="af8"/>
              <w:numPr>
                <w:ilvl w:val="0"/>
                <w:numId w:val="105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>Оборудовать раздевалки для мальчиков и девочек.</w:t>
            </w:r>
          </w:p>
          <w:p w:rsidR="00141A8F" w:rsidRPr="005F06F0" w:rsidRDefault="00141A8F" w:rsidP="00857F36">
            <w:pPr>
              <w:pStyle w:val="af8"/>
              <w:numPr>
                <w:ilvl w:val="0"/>
                <w:numId w:val="105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Ремонт помещений. </w:t>
            </w:r>
          </w:p>
        </w:tc>
      </w:tr>
    </w:tbl>
    <w:p w:rsidR="00141A8F" w:rsidRDefault="00141A8F" w:rsidP="00141A8F">
      <w:pPr>
        <w:pStyle w:val="af8"/>
        <w:jc w:val="center"/>
        <w:rPr>
          <w:b/>
        </w:rPr>
      </w:pPr>
    </w:p>
    <w:p w:rsidR="00141A8F" w:rsidRDefault="00141A8F" w:rsidP="00141A8F">
      <w:pPr>
        <w:pStyle w:val="af8"/>
        <w:jc w:val="center"/>
        <w:rPr>
          <w:b/>
        </w:rPr>
      </w:pPr>
      <w:r>
        <w:rPr>
          <w:b/>
        </w:rPr>
        <w:t>95.</w:t>
      </w:r>
      <w:r w:rsidRPr="00CE3D55">
        <w:t xml:space="preserve"> </w:t>
      </w:r>
      <w:r w:rsidRPr="00CE3D55">
        <w:rPr>
          <w:b/>
        </w:rPr>
        <w:t>МАУ «Культурно-досуговый центр «Рассвет»»</w:t>
      </w:r>
    </w:p>
    <w:tbl>
      <w:tblPr>
        <w:tblStyle w:val="afa"/>
        <w:tblW w:w="0" w:type="auto"/>
        <w:tblInd w:w="720" w:type="dxa"/>
        <w:tblLook w:val="04A0" w:firstRow="1" w:lastRow="0" w:firstColumn="1" w:lastColumn="0" w:noHBand="0" w:noVBand="1"/>
      </w:tblPr>
      <w:tblGrid>
        <w:gridCol w:w="501"/>
        <w:gridCol w:w="3729"/>
        <w:gridCol w:w="5528"/>
      </w:tblGrid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№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Критерий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Предложения/рекомендации</w:t>
            </w:r>
          </w:p>
        </w:tc>
      </w:tr>
      <w:tr w:rsidR="00141A8F" w:rsidRPr="005F06F0" w:rsidTr="000F5879">
        <w:tc>
          <w:tcPr>
            <w:tcW w:w="551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5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1. Критерий открытости и доступности информации об организации</w:t>
            </w:r>
            <w:r>
              <w:rPr>
                <w:szCs w:val="24"/>
              </w:rPr>
              <w:t>а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pPr>
              <w:rPr>
                <w:color w:val="000000"/>
                <w:szCs w:val="27"/>
              </w:rPr>
            </w:pPr>
            <w:r w:rsidRPr="00B83641">
              <w:t xml:space="preserve">1. </w:t>
            </w:r>
            <w:r w:rsidRPr="00C3240E">
              <w:rPr>
                <w:color w:val="000000"/>
                <w:szCs w:val="27"/>
              </w:rPr>
              <w:t>Привести информацию на информационных стендах в помещении организации в соответствие перечню информации и требованиям к ней, установленным нормативными правовыми актами, а именно разместить на информационных стендах следующую информацию: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Pr="00A245CA" w:rsidRDefault="00141A8F" w:rsidP="000F5879">
            <w:pPr>
              <w:rPr>
                <w:rFonts w:ascii="Arial" w:hAnsi="Arial" w:cs="Arial"/>
                <w:b/>
                <w:bCs/>
                <w:color w:val="555555"/>
                <w:sz w:val="20"/>
                <w:szCs w:val="20"/>
                <w:shd w:val="clear" w:color="auto" w:fill="FFFFFF"/>
              </w:rPr>
            </w:pPr>
          </w:p>
        </w:tc>
      </w:tr>
      <w:tr w:rsidR="00141A8F" w:rsidRPr="005F06F0" w:rsidTr="000F5879">
        <w:trPr>
          <w:trHeight w:val="1429"/>
        </w:trPr>
        <w:tc>
          <w:tcPr>
            <w:tcW w:w="551" w:type="dxa"/>
            <w:vMerge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5245" w:type="dxa"/>
            <w:vMerge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8044" w:type="dxa"/>
            <w:shd w:val="clear" w:color="auto" w:fill="auto"/>
          </w:tcPr>
          <w:p w:rsidR="00141A8F" w:rsidRPr="00A13C75" w:rsidRDefault="00141A8F" w:rsidP="000F5879">
            <w:pPr>
              <w:pStyle w:val="affffffffa"/>
              <w:ind w:firstLine="0"/>
              <w:jc w:val="both"/>
            </w:pPr>
            <w:r w:rsidRPr="00A13C75">
              <w:t>2.Обеспечить на официальном сайте наличие информации об учреждении культуры, а именно: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/>
          <w:p w:rsidR="00141A8F" w:rsidRPr="00D80C67" w:rsidRDefault="00141A8F" w:rsidP="000F5879">
            <w:r w:rsidRPr="00DF1885">
              <w:t>Обеспечить наличие и функционирование на официальном</w:t>
            </w:r>
            <w:r>
              <w:t xml:space="preserve"> сайте организации дистанционного</w:t>
            </w:r>
            <w:r w:rsidRPr="00DF1885">
              <w:t xml:space="preserve"> способ</w:t>
            </w:r>
            <w:r>
              <w:t>а</w:t>
            </w:r>
            <w:r w:rsidRPr="00DF1885">
              <w:t xml:space="preserve"> взаи</w:t>
            </w:r>
            <w:r>
              <w:t>модействия с получателями услуг:</w:t>
            </w:r>
          </w:p>
          <w:p w:rsidR="00141A8F" w:rsidRPr="00D80C67" w:rsidRDefault="00141A8F" w:rsidP="000F5879">
            <w:r w:rsidRPr="00D80C67">
              <w:t>- электронного сервиса: форма для подачи электронного обращения/жалобы/ предложения;</w:t>
            </w:r>
          </w:p>
          <w:p w:rsidR="00141A8F" w:rsidRPr="00D80C67" w:rsidRDefault="00141A8F" w:rsidP="000F5879">
            <w:r w:rsidRPr="00D80C67">
              <w:t>- электронного сервиса: получение консультации по оказываемым услугам;</w:t>
            </w:r>
          </w:p>
          <w:p w:rsidR="00141A8F" w:rsidRPr="00B83641" w:rsidRDefault="00141A8F" w:rsidP="000F5879">
            <w:r w:rsidRPr="00D80C67">
              <w:t>- иного электронного сервиса</w:t>
            </w:r>
          </w:p>
        </w:tc>
      </w:tr>
      <w:tr w:rsidR="00141A8F" w:rsidRPr="005F06F0" w:rsidTr="000F5879">
        <w:trPr>
          <w:trHeight w:val="725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5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A245CA">
              <w:t>2. Критерий комфортности условий предоставления услуг</w:t>
            </w:r>
          </w:p>
        </w:tc>
        <w:tc>
          <w:tcPr>
            <w:tcW w:w="8044" w:type="dxa"/>
          </w:tcPr>
          <w:p w:rsidR="00141A8F" w:rsidRPr="005E1184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Поддерживать такой же высокий уровень комфортности предоставления услуг.</w:t>
            </w:r>
          </w:p>
        </w:tc>
      </w:tr>
      <w:tr w:rsidR="00141A8F" w:rsidRPr="005F06F0" w:rsidTr="000F5879">
        <w:trPr>
          <w:trHeight w:val="2544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r w:rsidRPr="00FA2A62">
              <w:t>Обеспечить в учреждении условия доступности, позволяющие получать услуги инвалидам наравне с другими:</w:t>
            </w:r>
          </w:p>
          <w:p w:rsidR="00141A8F" w:rsidRDefault="00141A8F" w:rsidP="000F5879">
            <w:r>
              <w:t xml:space="preserve">- </w:t>
            </w:r>
            <w:r w:rsidRPr="00F842C0">
              <w:t>организовать специально оборудованные санитарно-гигиенические помещения в организации.</w:t>
            </w:r>
          </w:p>
          <w:p w:rsidR="00141A8F" w:rsidRDefault="00141A8F" w:rsidP="000F5879">
            <w:r w:rsidRPr="00F842C0">
              <w:t>- обеспечить дублирование для инвалидов по слуху и зрению звуковой и зрительной информации</w:t>
            </w:r>
          </w:p>
          <w:p w:rsidR="00141A8F" w:rsidRPr="00734B73" w:rsidRDefault="00141A8F" w:rsidP="000F5879">
            <w:r w:rsidRPr="00F842C0">
              <w:t>- обеспечить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</w:tr>
      <w:tr w:rsidR="00141A8F" w:rsidRPr="005F06F0" w:rsidTr="000F5879">
        <w:trPr>
          <w:trHeight w:val="1127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 w:rsidR="00141A8F" w:rsidRPr="005F06F0" w:rsidTr="000F5879">
        <w:trPr>
          <w:trHeight w:val="830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При анализе ответов респондентов, были сформулированы следующие рекомендации:</w:t>
            </w:r>
          </w:p>
          <w:p w:rsidR="00141A8F" w:rsidRDefault="00141A8F" w:rsidP="00857F36">
            <w:pPr>
              <w:pStyle w:val="af8"/>
              <w:numPr>
                <w:ilvl w:val="0"/>
                <w:numId w:val="106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>Проведение очных мероприятий.</w:t>
            </w:r>
          </w:p>
          <w:p w:rsidR="00141A8F" w:rsidRDefault="00141A8F" w:rsidP="00857F36">
            <w:pPr>
              <w:pStyle w:val="af8"/>
              <w:numPr>
                <w:ilvl w:val="0"/>
                <w:numId w:val="106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Проведение разнообразных онлайн мероприятий. </w:t>
            </w:r>
          </w:p>
          <w:p w:rsidR="00141A8F" w:rsidRPr="005F06F0" w:rsidRDefault="00141A8F" w:rsidP="00857F36">
            <w:pPr>
              <w:pStyle w:val="af8"/>
              <w:numPr>
                <w:ilvl w:val="0"/>
                <w:numId w:val="106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>Ремонт помещений.</w:t>
            </w:r>
          </w:p>
        </w:tc>
      </w:tr>
    </w:tbl>
    <w:p w:rsidR="00141A8F" w:rsidRDefault="00141A8F" w:rsidP="00141A8F">
      <w:pPr>
        <w:pStyle w:val="af8"/>
        <w:jc w:val="center"/>
        <w:rPr>
          <w:b/>
        </w:rPr>
      </w:pPr>
    </w:p>
    <w:p w:rsidR="00141A8F" w:rsidRDefault="00141A8F" w:rsidP="00141A8F">
      <w:pPr>
        <w:pStyle w:val="af8"/>
        <w:jc w:val="center"/>
        <w:rPr>
          <w:b/>
        </w:rPr>
      </w:pPr>
      <w:r>
        <w:rPr>
          <w:b/>
        </w:rPr>
        <w:t>96.</w:t>
      </w:r>
      <w:r w:rsidRPr="007F4D5B">
        <w:t xml:space="preserve"> </w:t>
      </w:r>
      <w:r w:rsidRPr="007F4D5B">
        <w:rPr>
          <w:b/>
        </w:rPr>
        <w:t>МАУ «КДУ «Дом культуры «Забайкальский»</w:t>
      </w:r>
    </w:p>
    <w:tbl>
      <w:tblPr>
        <w:tblStyle w:val="afa"/>
        <w:tblW w:w="0" w:type="auto"/>
        <w:tblInd w:w="720" w:type="dxa"/>
        <w:tblLook w:val="04A0" w:firstRow="1" w:lastRow="0" w:firstColumn="1" w:lastColumn="0" w:noHBand="0" w:noVBand="1"/>
      </w:tblPr>
      <w:tblGrid>
        <w:gridCol w:w="501"/>
        <w:gridCol w:w="3729"/>
        <w:gridCol w:w="5528"/>
      </w:tblGrid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№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Критерий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Предложения/рекомендации</w:t>
            </w:r>
          </w:p>
        </w:tc>
      </w:tr>
      <w:tr w:rsidR="00141A8F" w:rsidRPr="005F06F0" w:rsidTr="000F5879">
        <w:tc>
          <w:tcPr>
            <w:tcW w:w="551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5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1. Критерий открытости и доступности информации об организации</w:t>
            </w:r>
            <w:r>
              <w:rPr>
                <w:szCs w:val="24"/>
              </w:rPr>
              <w:t>а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pPr>
              <w:rPr>
                <w:color w:val="000000"/>
                <w:szCs w:val="27"/>
              </w:rPr>
            </w:pPr>
            <w:r w:rsidRPr="00B83641">
              <w:t xml:space="preserve">1. </w:t>
            </w:r>
            <w:r w:rsidRPr="00C3240E">
              <w:rPr>
                <w:color w:val="000000"/>
                <w:szCs w:val="27"/>
              </w:rPr>
              <w:t>Привести информацию на информационных стендах в помещении организации в соответствие перечню информации и требованиям к ней, установленным нормативными правовыми актами, а именно разместить на информационных стендах следующую информацию: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Pr="008F2441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</w:tc>
      </w:tr>
      <w:tr w:rsidR="00141A8F" w:rsidRPr="005F06F0" w:rsidTr="000F5879">
        <w:trPr>
          <w:trHeight w:val="1429"/>
        </w:trPr>
        <w:tc>
          <w:tcPr>
            <w:tcW w:w="551" w:type="dxa"/>
            <w:vMerge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5245" w:type="dxa"/>
            <w:vMerge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8044" w:type="dxa"/>
            <w:shd w:val="clear" w:color="auto" w:fill="auto"/>
          </w:tcPr>
          <w:p w:rsidR="00141A8F" w:rsidRPr="00A13C75" w:rsidRDefault="00141A8F" w:rsidP="000F5879">
            <w:pPr>
              <w:pStyle w:val="affffffffa"/>
              <w:ind w:firstLine="0"/>
              <w:jc w:val="both"/>
            </w:pPr>
            <w:r w:rsidRPr="00A13C75">
              <w:t>2.Обеспечить на официальном сайте наличие информации об учреждении культуры, а именно: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/>
          <w:p w:rsidR="00141A8F" w:rsidRDefault="00141A8F" w:rsidP="000F5879">
            <w:r w:rsidRPr="00DF1885">
              <w:t>Обеспечить наличие и функционирование на официальном</w:t>
            </w:r>
            <w:r>
              <w:t xml:space="preserve"> сайте организации дистанционного</w:t>
            </w:r>
            <w:r w:rsidRPr="00DF1885">
              <w:t xml:space="preserve"> способ</w:t>
            </w:r>
            <w:r>
              <w:t>а</w:t>
            </w:r>
            <w:r w:rsidRPr="00DF1885">
              <w:t xml:space="preserve"> взаи</w:t>
            </w:r>
            <w:r>
              <w:t>модействия с получателями услуг:</w:t>
            </w:r>
          </w:p>
          <w:p w:rsidR="00141A8F" w:rsidRPr="00B83641" w:rsidRDefault="00141A8F" w:rsidP="000F5879">
            <w:r w:rsidRPr="00D80C67">
              <w:t>- электронного сервиса: форма для подачи электронного обращения/жалобы/ предложения;</w:t>
            </w:r>
          </w:p>
        </w:tc>
      </w:tr>
      <w:tr w:rsidR="00141A8F" w:rsidRPr="005F06F0" w:rsidTr="000F5879">
        <w:trPr>
          <w:trHeight w:val="725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5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A245CA">
              <w:t>2. Критерий комфортности условий предоставления услуг</w:t>
            </w:r>
          </w:p>
        </w:tc>
        <w:tc>
          <w:tcPr>
            <w:tcW w:w="8044" w:type="dxa"/>
          </w:tcPr>
          <w:p w:rsidR="00141A8F" w:rsidRPr="00FE4F1A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Поддерживать такой же высокий уровень комфортности предоставления услуг.</w:t>
            </w:r>
          </w:p>
        </w:tc>
      </w:tr>
      <w:tr w:rsidR="00141A8F" w:rsidRPr="005F06F0" w:rsidTr="000F5879">
        <w:trPr>
          <w:trHeight w:val="934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shd w:val="clear" w:color="auto" w:fill="auto"/>
          </w:tcPr>
          <w:p w:rsidR="00141A8F" w:rsidRPr="005A2DA1" w:rsidRDefault="00141A8F" w:rsidP="000F5879">
            <w:r>
              <w:t>О</w:t>
            </w:r>
            <w:r w:rsidRPr="00F842C0">
              <w:t>борудовать входные группы пандусами/подъемными платформами</w:t>
            </w:r>
            <w:r>
              <w:t xml:space="preserve"> для обеспечения </w:t>
            </w:r>
            <w:r w:rsidRPr="00FA2A62">
              <w:t>в учреждении услови</w:t>
            </w:r>
            <w:r>
              <w:t>й</w:t>
            </w:r>
            <w:r w:rsidRPr="00FA2A62">
              <w:t xml:space="preserve"> доступности, позволяющие получать услуги инвалидам наравне с другими:</w:t>
            </w:r>
          </w:p>
        </w:tc>
      </w:tr>
      <w:tr w:rsidR="00141A8F" w:rsidRPr="005F06F0" w:rsidTr="000F5879">
        <w:trPr>
          <w:trHeight w:val="1127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 w:rsidR="00141A8F" w:rsidRPr="005F06F0" w:rsidTr="000F5879">
        <w:trPr>
          <w:trHeight w:val="830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При анализе ответов респондентов, были сформулированы следующие рекомендации:</w:t>
            </w:r>
          </w:p>
          <w:p w:rsidR="00141A8F" w:rsidRDefault="00141A8F" w:rsidP="00857F36">
            <w:pPr>
              <w:pStyle w:val="af8"/>
              <w:numPr>
                <w:ilvl w:val="0"/>
                <w:numId w:val="107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>Проведение мероприятий для пожилых людей.</w:t>
            </w:r>
          </w:p>
          <w:p w:rsidR="00141A8F" w:rsidRDefault="00141A8F" w:rsidP="00857F36">
            <w:pPr>
              <w:pStyle w:val="af8"/>
              <w:numPr>
                <w:ilvl w:val="0"/>
                <w:numId w:val="107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>Расширить площади.</w:t>
            </w:r>
          </w:p>
          <w:p w:rsidR="00141A8F" w:rsidRDefault="00141A8F" w:rsidP="00857F36">
            <w:pPr>
              <w:pStyle w:val="af8"/>
              <w:numPr>
                <w:ilvl w:val="0"/>
                <w:numId w:val="107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>Возобновить дискотеки.</w:t>
            </w:r>
          </w:p>
          <w:p w:rsidR="00141A8F" w:rsidRDefault="00141A8F" w:rsidP="00857F36">
            <w:pPr>
              <w:pStyle w:val="af8"/>
              <w:numPr>
                <w:ilvl w:val="0"/>
                <w:numId w:val="107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>Открыть кинозал.</w:t>
            </w:r>
          </w:p>
          <w:p w:rsidR="00141A8F" w:rsidRDefault="00141A8F" w:rsidP="00857F36">
            <w:pPr>
              <w:pStyle w:val="af8"/>
              <w:numPr>
                <w:ilvl w:val="0"/>
                <w:numId w:val="107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>Установить новое крыльцо.</w:t>
            </w:r>
          </w:p>
          <w:p w:rsidR="00141A8F" w:rsidRPr="005F06F0" w:rsidRDefault="00141A8F" w:rsidP="00857F36">
            <w:pPr>
              <w:pStyle w:val="af8"/>
              <w:numPr>
                <w:ilvl w:val="0"/>
                <w:numId w:val="107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>Провести ремонт помещений.</w:t>
            </w:r>
          </w:p>
        </w:tc>
      </w:tr>
    </w:tbl>
    <w:p w:rsidR="00141A8F" w:rsidRDefault="00141A8F" w:rsidP="00141A8F">
      <w:pPr>
        <w:pStyle w:val="af8"/>
        <w:jc w:val="center"/>
        <w:rPr>
          <w:b/>
        </w:rPr>
      </w:pPr>
    </w:p>
    <w:p w:rsidR="00141A8F" w:rsidRDefault="00141A8F" w:rsidP="00141A8F">
      <w:pPr>
        <w:pStyle w:val="af8"/>
        <w:jc w:val="center"/>
        <w:rPr>
          <w:b/>
        </w:rPr>
      </w:pPr>
      <w:r>
        <w:rPr>
          <w:b/>
        </w:rPr>
        <w:t>97.</w:t>
      </w:r>
      <w:r w:rsidRPr="008A75E2">
        <w:t xml:space="preserve"> </w:t>
      </w:r>
      <w:r w:rsidRPr="008A75E2">
        <w:rPr>
          <w:b/>
        </w:rPr>
        <w:t>МАУ «КДУ «Дом культуры «Авиатор»</w:t>
      </w:r>
    </w:p>
    <w:tbl>
      <w:tblPr>
        <w:tblStyle w:val="afa"/>
        <w:tblW w:w="0" w:type="auto"/>
        <w:tblInd w:w="720" w:type="dxa"/>
        <w:tblLook w:val="04A0" w:firstRow="1" w:lastRow="0" w:firstColumn="1" w:lastColumn="0" w:noHBand="0" w:noVBand="1"/>
      </w:tblPr>
      <w:tblGrid>
        <w:gridCol w:w="501"/>
        <w:gridCol w:w="3729"/>
        <w:gridCol w:w="5528"/>
      </w:tblGrid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№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Критерий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Предложения/рекомендации</w:t>
            </w:r>
          </w:p>
        </w:tc>
      </w:tr>
      <w:tr w:rsidR="00141A8F" w:rsidRPr="005F06F0" w:rsidTr="000F5879">
        <w:tc>
          <w:tcPr>
            <w:tcW w:w="551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5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1. Критерий открытости и доступности информации об организации</w:t>
            </w:r>
            <w:r>
              <w:rPr>
                <w:szCs w:val="24"/>
              </w:rPr>
              <w:t>а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pPr>
              <w:rPr>
                <w:color w:val="000000"/>
                <w:szCs w:val="27"/>
              </w:rPr>
            </w:pPr>
            <w:r w:rsidRPr="00B83641">
              <w:t xml:space="preserve">1. </w:t>
            </w:r>
            <w:r w:rsidRPr="00C3240E">
              <w:rPr>
                <w:color w:val="000000"/>
                <w:szCs w:val="27"/>
              </w:rPr>
              <w:t>Привести информацию на информационных стендах в помещении организации в соответствие перечню информации и требованиям к ней, установленным нормативными правовыми актами, а именно разместить на информационных стендах следующую информацию: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Pr="00F80A4B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</w:tc>
      </w:tr>
      <w:tr w:rsidR="00141A8F" w:rsidRPr="005F06F0" w:rsidTr="000F5879">
        <w:trPr>
          <w:trHeight w:val="1429"/>
        </w:trPr>
        <w:tc>
          <w:tcPr>
            <w:tcW w:w="551" w:type="dxa"/>
            <w:vMerge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5245" w:type="dxa"/>
            <w:vMerge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8044" w:type="dxa"/>
            <w:shd w:val="clear" w:color="auto" w:fill="auto"/>
          </w:tcPr>
          <w:p w:rsidR="00141A8F" w:rsidRPr="00A13C75" w:rsidRDefault="00141A8F" w:rsidP="000F5879">
            <w:pPr>
              <w:pStyle w:val="affffffffa"/>
              <w:ind w:firstLine="0"/>
              <w:jc w:val="both"/>
            </w:pPr>
            <w:r w:rsidRPr="00A13C75">
              <w:t>2.Обеспечить на официальном сайте наличие информации об учреждении культуры, а именно: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/>
          <w:p w:rsidR="00141A8F" w:rsidRPr="00B83641" w:rsidRDefault="00141A8F" w:rsidP="000F5879">
            <w:r w:rsidRPr="00DF1885">
              <w:t>Обеспечить наличие и функционирование на официальном</w:t>
            </w:r>
            <w:r>
              <w:t xml:space="preserve"> сайте организации дистанционного</w:t>
            </w:r>
            <w:r w:rsidRPr="00DF1885">
              <w:t xml:space="preserve"> способ</w:t>
            </w:r>
            <w:r>
              <w:t>а</w:t>
            </w:r>
            <w:r w:rsidRPr="00DF1885">
              <w:t xml:space="preserve"> взаи</w:t>
            </w:r>
            <w:r>
              <w:t xml:space="preserve">модействия с получателями услуг: </w:t>
            </w:r>
            <w:r w:rsidRPr="00DF1885">
              <w:t>- электронного сервиса: раздел «Часто задаваемые вопросы»;</w:t>
            </w:r>
          </w:p>
        </w:tc>
      </w:tr>
      <w:tr w:rsidR="00141A8F" w:rsidRPr="005F06F0" w:rsidTr="000F5879">
        <w:trPr>
          <w:trHeight w:val="725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5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A245CA">
              <w:t>2. Критерий комфортности условий предоставления услуг</w:t>
            </w:r>
          </w:p>
        </w:tc>
        <w:tc>
          <w:tcPr>
            <w:tcW w:w="8044" w:type="dxa"/>
          </w:tcPr>
          <w:p w:rsidR="00141A8F" w:rsidRPr="00F80A4B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Поддерживать такой же высокий уровень комфортности предоставления услуг.</w:t>
            </w:r>
          </w:p>
        </w:tc>
      </w:tr>
      <w:tr w:rsidR="00141A8F" w:rsidRPr="005F06F0" w:rsidTr="000F5879">
        <w:trPr>
          <w:trHeight w:val="971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r>
              <w:t>О</w:t>
            </w:r>
            <w:r w:rsidRPr="00F842C0">
              <w:t>борудовать входные группы пандусами/подъемными платформами</w:t>
            </w:r>
            <w:r>
              <w:t>, для обеспечения</w:t>
            </w:r>
            <w:r w:rsidRPr="00FA2A62">
              <w:t xml:space="preserve"> в учреждении условия</w:t>
            </w:r>
            <w:r>
              <w:t>ми</w:t>
            </w:r>
            <w:r w:rsidRPr="00FA2A62">
              <w:t xml:space="preserve"> доступности, позволяющие получать услуги инвалидам наравне с другими:</w:t>
            </w:r>
          </w:p>
          <w:p w:rsidR="00141A8F" w:rsidRPr="005F06F0" w:rsidRDefault="00141A8F" w:rsidP="000F5879"/>
        </w:tc>
      </w:tr>
      <w:tr w:rsidR="00141A8F" w:rsidRPr="005F06F0" w:rsidTr="000F5879">
        <w:trPr>
          <w:trHeight w:val="1127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 w:rsidR="00141A8F" w:rsidRPr="005F06F0" w:rsidTr="000F5879">
        <w:trPr>
          <w:trHeight w:val="830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При анализе ответов респондентов, были сформулированы следующие рекомендации:</w:t>
            </w:r>
          </w:p>
          <w:p w:rsidR="00141A8F" w:rsidRDefault="00141A8F" w:rsidP="00857F36">
            <w:pPr>
              <w:pStyle w:val="af8"/>
              <w:numPr>
                <w:ilvl w:val="0"/>
                <w:numId w:val="108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>Строительство нового ДК.</w:t>
            </w:r>
          </w:p>
          <w:p w:rsidR="00141A8F" w:rsidRDefault="00141A8F" w:rsidP="00857F36">
            <w:pPr>
              <w:pStyle w:val="af8"/>
              <w:numPr>
                <w:ilvl w:val="0"/>
                <w:numId w:val="108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Решить проблему с освещением в зимнее время. </w:t>
            </w:r>
          </w:p>
          <w:p w:rsidR="00141A8F" w:rsidRPr="00F80A4B" w:rsidRDefault="00141A8F" w:rsidP="00857F36">
            <w:pPr>
              <w:pStyle w:val="af8"/>
              <w:numPr>
                <w:ilvl w:val="0"/>
                <w:numId w:val="108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>Организовать автостоянку возле ДК.</w:t>
            </w:r>
          </w:p>
        </w:tc>
      </w:tr>
    </w:tbl>
    <w:p w:rsidR="00141A8F" w:rsidRDefault="00141A8F" w:rsidP="00141A8F">
      <w:pPr>
        <w:pStyle w:val="af8"/>
        <w:jc w:val="center"/>
        <w:rPr>
          <w:b/>
        </w:rPr>
      </w:pPr>
    </w:p>
    <w:p w:rsidR="00141A8F" w:rsidRDefault="00141A8F" w:rsidP="00141A8F">
      <w:pPr>
        <w:pStyle w:val="af8"/>
        <w:jc w:val="center"/>
        <w:rPr>
          <w:b/>
        </w:rPr>
      </w:pPr>
      <w:r>
        <w:rPr>
          <w:b/>
        </w:rPr>
        <w:t>98.</w:t>
      </w:r>
      <w:r w:rsidRPr="00AB59BD">
        <w:t xml:space="preserve"> </w:t>
      </w:r>
      <w:r w:rsidRPr="00AB59BD">
        <w:rPr>
          <w:b/>
        </w:rPr>
        <w:t>МАУ «Культурно-досуговый центр «Заречный»</w:t>
      </w:r>
    </w:p>
    <w:tbl>
      <w:tblPr>
        <w:tblStyle w:val="afa"/>
        <w:tblW w:w="0" w:type="auto"/>
        <w:tblInd w:w="720" w:type="dxa"/>
        <w:tblLook w:val="04A0" w:firstRow="1" w:lastRow="0" w:firstColumn="1" w:lastColumn="0" w:noHBand="0" w:noVBand="1"/>
      </w:tblPr>
      <w:tblGrid>
        <w:gridCol w:w="501"/>
        <w:gridCol w:w="3729"/>
        <w:gridCol w:w="5528"/>
      </w:tblGrid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№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Критерий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Предложения/рекомендации</w:t>
            </w:r>
          </w:p>
        </w:tc>
      </w:tr>
      <w:tr w:rsidR="00141A8F" w:rsidRPr="005F06F0" w:rsidTr="000F5879">
        <w:tc>
          <w:tcPr>
            <w:tcW w:w="551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5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1. Критерий открытости и доступности информации об организации</w:t>
            </w:r>
            <w:r>
              <w:rPr>
                <w:szCs w:val="24"/>
              </w:rPr>
              <w:t>а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pPr>
              <w:rPr>
                <w:color w:val="000000"/>
                <w:szCs w:val="27"/>
              </w:rPr>
            </w:pPr>
            <w:r w:rsidRPr="00B83641">
              <w:t xml:space="preserve">1. </w:t>
            </w:r>
            <w:r w:rsidRPr="00C3240E">
              <w:rPr>
                <w:color w:val="000000"/>
                <w:szCs w:val="27"/>
              </w:rPr>
              <w:t>Привести информацию на информационных стендах в помещении организации в соответствие перечню информации и требованиям к ней, установленным нормативными правовыми актами, а именно разместить на информационных стендах следующую информацию: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Pr="00F91685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</w:tc>
      </w:tr>
      <w:tr w:rsidR="00141A8F" w:rsidRPr="005F06F0" w:rsidTr="000F5879">
        <w:trPr>
          <w:trHeight w:val="404"/>
        </w:trPr>
        <w:tc>
          <w:tcPr>
            <w:tcW w:w="551" w:type="dxa"/>
            <w:vMerge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5245" w:type="dxa"/>
            <w:vMerge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8044" w:type="dxa"/>
            <w:shd w:val="clear" w:color="auto" w:fill="auto"/>
          </w:tcPr>
          <w:p w:rsidR="00141A8F" w:rsidRPr="00A13C75" w:rsidRDefault="00141A8F" w:rsidP="000F5879">
            <w:pPr>
              <w:pStyle w:val="affffffffa"/>
              <w:ind w:firstLine="0"/>
              <w:jc w:val="both"/>
            </w:pPr>
            <w:r w:rsidRPr="00A13C75">
              <w:t>2.Обеспечить на официальном сайте наличие информации об учреждении культуры, а именно: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/>
          <w:p w:rsidR="00141A8F" w:rsidRDefault="00141A8F" w:rsidP="000F5879">
            <w:r w:rsidRPr="00DF1885">
              <w:t>Обеспечить наличие и функционирование на официальном</w:t>
            </w:r>
            <w:r>
              <w:t xml:space="preserve"> сайте организации дистанционного</w:t>
            </w:r>
            <w:r w:rsidRPr="00DF1885">
              <w:t xml:space="preserve"> способ</w:t>
            </w:r>
            <w:r>
              <w:t>а</w:t>
            </w:r>
            <w:r w:rsidRPr="00DF1885">
              <w:t xml:space="preserve"> взаи</w:t>
            </w:r>
            <w:r>
              <w:t>модействия с получателями услуг:</w:t>
            </w:r>
          </w:p>
          <w:p w:rsidR="00141A8F" w:rsidRPr="00D80C67" w:rsidRDefault="00141A8F" w:rsidP="000F5879">
            <w:r w:rsidRPr="00D80C67">
              <w:t>- электронного сервиса: форма для подачи электронного обращения/жалобы/ предложения;</w:t>
            </w:r>
          </w:p>
          <w:p w:rsidR="00141A8F" w:rsidRPr="00D80C67" w:rsidRDefault="00141A8F" w:rsidP="000F5879">
            <w:r w:rsidRPr="00D80C67">
              <w:t>- электронного сервиса: получение консультации по оказываемым услугам;</w:t>
            </w:r>
          </w:p>
          <w:p w:rsidR="00141A8F" w:rsidRPr="00B83641" w:rsidRDefault="00141A8F" w:rsidP="000F5879">
            <w:r w:rsidRPr="00DF1885">
              <w:t>- электронного сервиса: раздел «Часто задаваемые вопросы»;</w:t>
            </w:r>
          </w:p>
        </w:tc>
      </w:tr>
      <w:tr w:rsidR="00141A8F" w:rsidRPr="005F06F0" w:rsidTr="000F5879">
        <w:trPr>
          <w:trHeight w:val="707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5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A245CA">
              <w:t>2. Критерий комфортности условий предоставления услуг</w:t>
            </w:r>
          </w:p>
        </w:tc>
        <w:tc>
          <w:tcPr>
            <w:tcW w:w="8044" w:type="dxa"/>
          </w:tcPr>
          <w:p w:rsidR="00141A8F" w:rsidRPr="00655EE9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Поддерживать такой же высокий уровень комфортности предоставления услуг.</w:t>
            </w:r>
          </w:p>
        </w:tc>
      </w:tr>
      <w:tr w:rsidR="00141A8F" w:rsidRPr="005F06F0" w:rsidTr="000F5879">
        <w:trPr>
          <w:trHeight w:val="688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shd w:val="clear" w:color="auto" w:fill="auto"/>
          </w:tcPr>
          <w:p w:rsidR="00141A8F" w:rsidRPr="00655EE9" w:rsidRDefault="00141A8F" w:rsidP="000F5879">
            <w:r w:rsidRPr="00FA2A62">
              <w:t xml:space="preserve">Обеспечить в учреждении </w:t>
            </w:r>
            <w:r>
              <w:t>оборудованные парковочные места для инвалидов</w:t>
            </w:r>
            <w:r w:rsidRPr="00FA2A62">
              <w:t>, позволяющие получать услуги инвалидам наравне с другими:</w:t>
            </w:r>
          </w:p>
        </w:tc>
      </w:tr>
      <w:tr w:rsidR="00141A8F" w:rsidRPr="005F06F0" w:rsidTr="000F5879">
        <w:trPr>
          <w:trHeight w:val="1127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 w:rsidR="00141A8F" w:rsidRPr="005F06F0" w:rsidTr="000F5879">
        <w:trPr>
          <w:trHeight w:val="830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При анализе ответов респондентов, были сформулированы следующие рекомендации:</w:t>
            </w:r>
          </w:p>
          <w:p w:rsidR="00141A8F" w:rsidRDefault="00141A8F" w:rsidP="00857F36">
            <w:pPr>
              <w:pStyle w:val="af8"/>
              <w:numPr>
                <w:ilvl w:val="0"/>
                <w:numId w:val="109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>Усовершенствовать материально-техническую базу.</w:t>
            </w:r>
          </w:p>
          <w:p w:rsidR="00141A8F" w:rsidRDefault="00141A8F" w:rsidP="00857F36">
            <w:pPr>
              <w:pStyle w:val="af8"/>
              <w:numPr>
                <w:ilvl w:val="0"/>
                <w:numId w:val="109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Отремонтировать сцену. </w:t>
            </w:r>
          </w:p>
          <w:p w:rsidR="00141A8F" w:rsidRDefault="00141A8F" w:rsidP="00857F36">
            <w:pPr>
              <w:pStyle w:val="af8"/>
              <w:numPr>
                <w:ilvl w:val="0"/>
                <w:numId w:val="109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Отремонтировать помещения. </w:t>
            </w:r>
          </w:p>
          <w:p w:rsidR="00141A8F" w:rsidRDefault="00141A8F" w:rsidP="00857F36">
            <w:pPr>
              <w:pStyle w:val="af8"/>
              <w:numPr>
                <w:ilvl w:val="0"/>
                <w:numId w:val="109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>Открыть новые кружковые объединения.</w:t>
            </w:r>
          </w:p>
          <w:p w:rsidR="00141A8F" w:rsidRPr="00AB59BD" w:rsidRDefault="00141A8F" w:rsidP="00857F36">
            <w:pPr>
              <w:pStyle w:val="af8"/>
              <w:numPr>
                <w:ilvl w:val="0"/>
                <w:numId w:val="109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Проводить больше досуговых мероприятий. </w:t>
            </w:r>
          </w:p>
        </w:tc>
      </w:tr>
    </w:tbl>
    <w:p w:rsidR="00141A8F" w:rsidRDefault="00141A8F" w:rsidP="00141A8F">
      <w:pPr>
        <w:pStyle w:val="af8"/>
        <w:jc w:val="center"/>
        <w:rPr>
          <w:b/>
        </w:rPr>
      </w:pPr>
    </w:p>
    <w:p w:rsidR="00141A8F" w:rsidRDefault="00141A8F" w:rsidP="00141A8F">
      <w:pPr>
        <w:pStyle w:val="af8"/>
        <w:jc w:val="center"/>
        <w:rPr>
          <w:b/>
        </w:rPr>
      </w:pPr>
      <w:r>
        <w:rPr>
          <w:b/>
        </w:rPr>
        <w:t>99.</w:t>
      </w:r>
      <w:r w:rsidRPr="004D2E1F">
        <w:t xml:space="preserve"> </w:t>
      </w:r>
      <w:r w:rsidRPr="004D2E1F">
        <w:rPr>
          <w:b/>
        </w:rPr>
        <w:t>МАУ «Молодежный художественный театр»</w:t>
      </w:r>
    </w:p>
    <w:tbl>
      <w:tblPr>
        <w:tblStyle w:val="afa"/>
        <w:tblW w:w="0" w:type="auto"/>
        <w:tblInd w:w="720" w:type="dxa"/>
        <w:tblLook w:val="04A0" w:firstRow="1" w:lastRow="0" w:firstColumn="1" w:lastColumn="0" w:noHBand="0" w:noVBand="1"/>
      </w:tblPr>
      <w:tblGrid>
        <w:gridCol w:w="501"/>
        <w:gridCol w:w="3729"/>
        <w:gridCol w:w="5528"/>
      </w:tblGrid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№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Критерий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b/>
                <w:szCs w:val="24"/>
              </w:rPr>
            </w:pPr>
            <w:r w:rsidRPr="005F06F0">
              <w:rPr>
                <w:b/>
                <w:szCs w:val="24"/>
              </w:rPr>
              <w:t>Предложения/рекомендации</w:t>
            </w:r>
          </w:p>
        </w:tc>
      </w:tr>
      <w:tr w:rsidR="00141A8F" w:rsidRPr="005F06F0" w:rsidTr="000F5879">
        <w:tc>
          <w:tcPr>
            <w:tcW w:w="551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5" w:type="dxa"/>
            <w:vMerge w:val="restart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1. Критерий открытости и доступности информации об организации</w:t>
            </w:r>
            <w:r>
              <w:rPr>
                <w:szCs w:val="24"/>
              </w:rPr>
              <w:t>а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pPr>
              <w:rPr>
                <w:color w:val="000000"/>
                <w:szCs w:val="27"/>
              </w:rPr>
            </w:pPr>
            <w:r w:rsidRPr="00B83641">
              <w:t xml:space="preserve">1. </w:t>
            </w:r>
            <w:r w:rsidRPr="00C3240E">
              <w:rPr>
                <w:color w:val="000000"/>
                <w:szCs w:val="27"/>
              </w:rPr>
              <w:t>Привести информацию на информационных стендах в помещении организации в соответствие перечню информации и требованиям к ней, установленным нормативными правовыми актами, а именно разместить на информационных стендах следующую информацию: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Pr="005E4197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</w:tc>
      </w:tr>
      <w:tr w:rsidR="00141A8F" w:rsidRPr="005F06F0" w:rsidTr="000F5879">
        <w:trPr>
          <w:trHeight w:val="1429"/>
        </w:trPr>
        <w:tc>
          <w:tcPr>
            <w:tcW w:w="551" w:type="dxa"/>
            <w:vMerge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5245" w:type="dxa"/>
            <w:vMerge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</w:p>
        </w:tc>
        <w:tc>
          <w:tcPr>
            <w:tcW w:w="8044" w:type="dxa"/>
            <w:shd w:val="clear" w:color="auto" w:fill="auto"/>
          </w:tcPr>
          <w:p w:rsidR="00141A8F" w:rsidRPr="00A13C75" w:rsidRDefault="00141A8F" w:rsidP="000F5879">
            <w:pPr>
              <w:pStyle w:val="affffffffa"/>
              <w:ind w:firstLine="0"/>
              <w:jc w:val="both"/>
            </w:pPr>
            <w:r w:rsidRPr="00A13C75">
              <w:t>2.Обеспечить на официальном сайте наличие информации об учреждении культуры, а именно: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 полное и сокращенное наименование, место нахождения, почтовый адрес, схема проезда;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 дата создания организации культуры, сведения об учредителе (учредителях);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</w:t>
            </w:r>
            <w:r w:rsidRPr="00A13C75">
              <w:rPr>
                <w:color w:val="000000"/>
                <w:szCs w:val="27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13C75">
              <w:rPr>
                <w:color w:val="000000"/>
                <w:szCs w:val="27"/>
              </w:rPr>
              <w:t>-структура организации культуры, режим, график работы, контактные телефоны, адреса электронной почты;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фамилии, имена,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color w:val="000000"/>
                <w:szCs w:val="27"/>
              </w:rPr>
              <w:t>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</w:t>
            </w:r>
            <w:r w:rsidRPr="00A13C75">
              <w:rPr>
                <w:color w:val="000000"/>
                <w:szCs w:val="27"/>
              </w:rPr>
              <w:t>сведения о видах предоставляемых услуг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планируемых мероприятиях;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 о выполнении государственного (муниципального) задания, отчет о результатах деятельности учреждения;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-информация, размещение и опубликование которой являются; обязательными в соответствии с законодательством Российской Федерации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 xml:space="preserve">- информация, которая размещается и опубликовывается по решению 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учредителя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информация, которая размещается и опубликовывается по решению организации культуры;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141A8F" w:rsidRDefault="00141A8F" w:rsidP="000F5879">
            <w:pPr>
              <w:rPr>
                <w:color w:val="000000"/>
                <w:szCs w:val="27"/>
              </w:rPr>
            </w:pPr>
            <w:r w:rsidRPr="00A245CA">
              <w:rPr>
                <w:color w:val="000000"/>
                <w:szCs w:val="27"/>
              </w:rPr>
              <w:t>- план по улучшению качества работы организации;</w:t>
            </w:r>
          </w:p>
          <w:p w:rsidR="00141A8F" w:rsidRDefault="00141A8F" w:rsidP="000F5879"/>
          <w:p w:rsidR="00141A8F" w:rsidRDefault="00141A8F" w:rsidP="000F5879">
            <w:r w:rsidRPr="00DF1885">
              <w:t>Обеспечить наличие и функционирование на официальном</w:t>
            </w:r>
            <w:r>
              <w:t xml:space="preserve"> сайте организации дистанционного</w:t>
            </w:r>
            <w:r w:rsidRPr="00DF1885">
              <w:t xml:space="preserve"> способ</w:t>
            </w:r>
            <w:r>
              <w:t>а</w:t>
            </w:r>
            <w:r w:rsidRPr="00DF1885">
              <w:t xml:space="preserve"> взаи</w:t>
            </w:r>
            <w:r>
              <w:t>модействия с получателями услуг:</w:t>
            </w:r>
          </w:p>
          <w:p w:rsidR="00141A8F" w:rsidRDefault="00141A8F" w:rsidP="000F5879">
            <w:r>
              <w:t>- телефон</w:t>
            </w:r>
          </w:p>
          <w:p w:rsidR="00141A8F" w:rsidRDefault="00141A8F" w:rsidP="000F5879">
            <w:r>
              <w:t>- электронной почты</w:t>
            </w:r>
          </w:p>
          <w:p w:rsidR="00141A8F" w:rsidRPr="00D80C67" w:rsidRDefault="00141A8F" w:rsidP="000F5879">
            <w:r>
              <w:t>-</w:t>
            </w:r>
            <w:r w:rsidRPr="00D80C67">
              <w:t> обеспечение технической возможности выражения получателем услуг мнения о качестве условий оказания услуг (наличие анкеты для опроса граждан или гиперссылки на нее);</w:t>
            </w:r>
          </w:p>
          <w:p w:rsidR="00141A8F" w:rsidRPr="00D80C67" w:rsidRDefault="00141A8F" w:rsidP="000F5879">
            <w:r w:rsidRPr="00D80C67">
              <w:t>- электронного сервиса: форма для подачи электронного обращения/жалобы/ предложения;</w:t>
            </w:r>
          </w:p>
          <w:p w:rsidR="00141A8F" w:rsidRPr="00D80C67" w:rsidRDefault="00141A8F" w:rsidP="000F5879">
            <w:r w:rsidRPr="00D80C67">
              <w:t>- электронного сервиса: получение консультации по оказываемым услугам;</w:t>
            </w:r>
          </w:p>
          <w:p w:rsidR="00141A8F" w:rsidRDefault="00141A8F" w:rsidP="000F5879">
            <w:r w:rsidRPr="00D80C67">
              <w:t>- иного электронного сервиса</w:t>
            </w:r>
          </w:p>
          <w:p w:rsidR="00141A8F" w:rsidRDefault="00141A8F" w:rsidP="000F5879">
            <w:r>
              <w:t xml:space="preserve"> </w:t>
            </w:r>
            <w:r w:rsidRPr="00DF1885">
              <w:t>- электронного сервиса: раздел «Часто задаваемые вопросы»;</w:t>
            </w:r>
          </w:p>
          <w:p w:rsidR="00141A8F" w:rsidRPr="00DF1885" w:rsidRDefault="00141A8F" w:rsidP="000F5879"/>
          <w:p w:rsidR="00141A8F" w:rsidRDefault="00141A8F" w:rsidP="000F5879">
            <w:r w:rsidRPr="00E36D36">
              <w:t>Обеспечить наличие и функционирование на официальном сайте организации альтернативной версии официального сайта организации в сети «Интернет» для инвалидов по зрению.</w:t>
            </w:r>
          </w:p>
          <w:p w:rsidR="00141A8F" w:rsidRPr="00B83641" w:rsidRDefault="00141A8F" w:rsidP="000F5879"/>
        </w:tc>
      </w:tr>
      <w:tr w:rsidR="00141A8F" w:rsidRPr="005F06F0" w:rsidTr="000F5879">
        <w:trPr>
          <w:trHeight w:val="725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245" w:type="dxa"/>
          </w:tcPr>
          <w:p w:rsidR="00141A8F" w:rsidRPr="00A245CA" w:rsidRDefault="00141A8F" w:rsidP="000F5879">
            <w:pPr>
              <w:pStyle w:val="af8"/>
              <w:ind w:left="0"/>
            </w:pPr>
            <w:r w:rsidRPr="00A245CA">
              <w:t>2. Критерий комфортности условий предоставления услуг</w:t>
            </w:r>
          </w:p>
        </w:tc>
        <w:tc>
          <w:tcPr>
            <w:tcW w:w="8044" w:type="dxa"/>
          </w:tcPr>
          <w:p w:rsidR="00141A8F" w:rsidRPr="0031223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Поддерживать такой же высокий уровень комфортности предоставления услуг.</w:t>
            </w:r>
          </w:p>
        </w:tc>
      </w:tr>
      <w:tr w:rsidR="00141A8F" w:rsidRPr="005F06F0" w:rsidTr="000F5879">
        <w:trPr>
          <w:trHeight w:val="1243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shd w:val="clear" w:color="auto" w:fill="auto"/>
          </w:tcPr>
          <w:p w:rsidR="00141A8F" w:rsidRDefault="00141A8F" w:rsidP="000F5879">
            <w:r w:rsidRPr="00FA2A62">
              <w:t>Обеспечить в учреждении условия доступности, позволяющие получать услуги инвалидам наравне с другими:</w:t>
            </w:r>
          </w:p>
          <w:p w:rsidR="00141A8F" w:rsidRDefault="00141A8F" w:rsidP="000F5879">
            <w:r>
              <w:t xml:space="preserve">- </w:t>
            </w:r>
            <w:r w:rsidRPr="00FA2A62">
              <w:t>оборудовать парковочные места для инвалидов;</w:t>
            </w:r>
          </w:p>
          <w:p w:rsidR="00141A8F" w:rsidRPr="00312230" w:rsidRDefault="00141A8F" w:rsidP="000F5879">
            <w:r w:rsidRPr="00FA2A62">
              <w:t>- обеспечить наличие сменных кресел-колясок;</w:t>
            </w:r>
          </w:p>
        </w:tc>
      </w:tr>
      <w:tr w:rsidR="00141A8F" w:rsidRPr="005F06F0" w:rsidTr="000F5879">
        <w:trPr>
          <w:trHeight w:val="1127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 w:rsidR="00141A8F" w:rsidRPr="005F06F0" w:rsidTr="000F5879">
        <w:trPr>
          <w:trHeight w:val="830"/>
        </w:trPr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 w:rsidRPr="005F06F0">
              <w:rPr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 w:rsidR="00141A8F" w:rsidRPr="005F06F0" w:rsidTr="000F5879">
        <w:tc>
          <w:tcPr>
            <w:tcW w:w="551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45" w:type="dxa"/>
          </w:tcPr>
          <w:p w:rsidR="00141A8F" w:rsidRPr="005F06F0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</w:tcPr>
          <w:p w:rsidR="00141A8F" w:rsidRDefault="00141A8F" w:rsidP="000F5879">
            <w:pPr>
              <w:pStyle w:val="af8"/>
              <w:ind w:left="0"/>
              <w:rPr>
                <w:szCs w:val="24"/>
              </w:rPr>
            </w:pPr>
            <w:r>
              <w:rPr>
                <w:szCs w:val="24"/>
              </w:rPr>
              <w:t>При анализе ответов респондентов, были сформулированы следующие рекомендации:</w:t>
            </w:r>
          </w:p>
          <w:p w:rsidR="00141A8F" w:rsidRDefault="00141A8F" w:rsidP="00857F36">
            <w:pPr>
              <w:pStyle w:val="af8"/>
              <w:numPr>
                <w:ilvl w:val="0"/>
                <w:numId w:val="110"/>
              </w:numPr>
              <w:suppressAutoHyphens w:val="0"/>
              <w:contextualSpacing/>
              <w:rPr>
                <w:szCs w:val="24"/>
              </w:rPr>
            </w:pPr>
            <w:r w:rsidRPr="00770278">
              <w:rPr>
                <w:szCs w:val="24"/>
              </w:rPr>
              <w:t>Отремонтировать и облагородить тротуар возле дома</w:t>
            </w:r>
            <w:r>
              <w:rPr>
                <w:szCs w:val="24"/>
              </w:rPr>
              <w:t>.</w:t>
            </w:r>
          </w:p>
          <w:p w:rsidR="00141A8F" w:rsidRDefault="00141A8F" w:rsidP="00857F36">
            <w:pPr>
              <w:pStyle w:val="af8"/>
              <w:numPr>
                <w:ilvl w:val="0"/>
                <w:numId w:val="110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>Проводить больше мероприятий.</w:t>
            </w:r>
          </w:p>
          <w:p w:rsidR="00141A8F" w:rsidRDefault="00141A8F" w:rsidP="00857F36">
            <w:pPr>
              <w:pStyle w:val="af8"/>
              <w:numPr>
                <w:ilvl w:val="0"/>
                <w:numId w:val="110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>Установка кондиционеров.</w:t>
            </w:r>
          </w:p>
          <w:p w:rsidR="00141A8F" w:rsidRPr="005E4197" w:rsidRDefault="00141A8F" w:rsidP="00857F36">
            <w:pPr>
              <w:pStyle w:val="af8"/>
              <w:numPr>
                <w:ilvl w:val="0"/>
                <w:numId w:val="110"/>
              </w:numPr>
              <w:suppressAutoHyphens w:val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Размещать </w:t>
            </w:r>
            <w:r w:rsidRPr="00770278">
              <w:rPr>
                <w:szCs w:val="24"/>
              </w:rPr>
              <w:t>афишы, баннеры, информацию о театре на улицах города</w:t>
            </w:r>
            <w:r>
              <w:rPr>
                <w:szCs w:val="24"/>
              </w:rPr>
              <w:t>.</w:t>
            </w:r>
          </w:p>
        </w:tc>
      </w:tr>
    </w:tbl>
    <w:p w:rsidR="00141A8F" w:rsidRDefault="00141A8F" w:rsidP="00141A8F">
      <w:pPr>
        <w:pStyle w:val="af8"/>
        <w:jc w:val="center"/>
        <w:rPr>
          <w:b/>
        </w:rPr>
      </w:pPr>
    </w:p>
    <w:p w:rsidR="00141A8F" w:rsidRPr="00141A8F" w:rsidRDefault="00141A8F" w:rsidP="00141A8F">
      <w:pPr>
        <w:rPr>
          <w:lang w:eastAsia="en-US"/>
        </w:rPr>
      </w:pPr>
    </w:p>
    <w:p w:rsidR="00673460" w:rsidRDefault="00673460" w:rsidP="00673460">
      <w:pPr>
        <w:widowControl w:val="0"/>
        <w:autoSpaceDE w:val="0"/>
        <w:spacing w:line="360" w:lineRule="auto"/>
        <w:ind w:firstLine="709"/>
        <w:jc w:val="both"/>
        <w:rPr>
          <w:b/>
          <w:bCs/>
        </w:rPr>
      </w:pPr>
      <w:bookmarkStart w:id="92" w:name="_Toc483214585"/>
      <w:bookmarkEnd w:id="8"/>
      <w:bookmarkEnd w:id="9"/>
      <w:bookmarkEnd w:id="10"/>
      <w:bookmarkEnd w:id="11"/>
      <w:bookmarkEnd w:id="12"/>
      <w:bookmarkEnd w:id="13"/>
      <w:bookmarkEnd w:id="14"/>
    </w:p>
    <w:p w:rsidR="009359D2" w:rsidRDefault="009359D2" w:rsidP="00673460">
      <w:pPr>
        <w:widowControl w:val="0"/>
        <w:autoSpaceDE w:val="0"/>
        <w:spacing w:line="360" w:lineRule="auto"/>
        <w:ind w:firstLine="709"/>
        <w:jc w:val="both"/>
        <w:rPr>
          <w:b/>
          <w:bCs/>
        </w:rPr>
      </w:pPr>
    </w:p>
    <w:p w:rsidR="009359D2" w:rsidRDefault="009359D2" w:rsidP="00673460">
      <w:pPr>
        <w:widowControl w:val="0"/>
        <w:autoSpaceDE w:val="0"/>
        <w:spacing w:line="360" w:lineRule="auto"/>
        <w:ind w:firstLine="709"/>
        <w:jc w:val="both"/>
        <w:rPr>
          <w:b/>
          <w:bCs/>
        </w:rPr>
      </w:pPr>
    </w:p>
    <w:p w:rsidR="009359D2" w:rsidRDefault="009359D2" w:rsidP="00673460">
      <w:pPr>
        <w:widowControl w:val="0"/>
        <w:autoSpaceDE w:val="0"/>
        <w:spacing w:line="360" w:lineRule="auto"/>
        <w:ind w:firstLine="709"/>
        <w:jc w:val="both"/>
        <w:rPr>
          <w:b/>
          <w:bCs/>
        </w:rPr>
      </w:pPr>
    </w:p>
    <w:p w:rsidR="009359D2" w:rsidRDefault="009359D2" w:rsidP="00673460">
      <w:pPr>
        <w:widowControl w:val="0"/>
        <w:autoSpaceDE w:val="0"/>
        <w:spacing w:line="360" w:lineRule="auto"/>
        <w:ind w:firstLine="709"/>
        <w:jc w:val="both"/>
        <w:rPr>
          <w:b/>
          <w:bCs/>
        </w:rPr>
      </w:pPr>
    </w:p>
    <w:p w:rsidR="009359D2" w:rsidRDefault="009359D2" w:rsidP="00673460">
      <w:pPr>
        <w:widowControl w:val="0"/>
        <w:autoSpaceDE w:val="0"/>
        <w:spacing w:line="360" w:lineRule="auto"/>
        <w:ind w:firstLine="709"/>
        <w:jc w:val="both"/>
        <w:rPr>
          <w:b/>
          <w:bCs/>
        </w:rPr>
      </w:pPr>
    </w:p>
    <w:p w:rsidR="009359D2" w:rsidRDefault="009359D2" w:rsidP="00673460">
      <w:pPr>
        <w:widowControl w:val="0"/>
        <w:autoSpaceDE w:val="0"/>
        <w:spacing w:line="360" w:lineRule="auto"/>
        <w:ind w:firstLine="709"/>
        <w:jc w:val="both"/>
        <w:rPr>
          <w:b/>
          <w:bCs/>
        </w:rPr>
      </w:pPr>
    </w:p>
    <w:p w:rsidR="009359D2" w:rsidRDefault="009359D2" w:rsidP="00673460">
      <w:pPr>
        <w:widowControl w:val="0"/>
        <w:autoSpaceDE w:val="0"/>
        <w:spacing w:line="360" w:lineRule="auto"/>
        <w:ind w:firstLine="709"/>
        <w:jc w:val="both"/>
        <w:rPr>
          <w:b/>
          <w:bCs/>
        </w:rPr>
      </w:pPr>
    </w:p>
    <w:p w:rsidR="009359D2" w:rsidRDefault="009359D2" w:rsidP="00673460">
      <w:pPr>
        <w:widowControl w:val="0"/>
        <w:autoSpaceDE w:val="0"/>
        <w:spacing w:line="360" w:lineRule="auto"/>
        <w:ind w:firstLine="709"/>
        <w:jc w:val="both"/>
        <w:rPr>
          <w:b/>
          <w:bCs/>
        </w:rPr>
      </w:pPr>
    </w:p>
    <w:p w:rsidR="009359D2" w:rsidRDefault="009359D2" w:rsidP="00673460">
      <w:pPr>
        <w:widowControl w:val="0"/>
        <w:autoSpaceDE w:val="0"/>
        <w:spacing w:line="360" w:lineRule="auto"/>
        <w:ind w:firstLine="709"/>
        <w:jc w:val="both"/>
        <w:rPr>
          <w:b/>
          <w:bCs/>
        </w:rPr>
      </w:pPr>
    </w:p>
    <w:p w:rsidR="009359D2" w:rsidRDefault="009359D2" w:rsidP="00673460">
      <w:pPr>
        <w:widowControl w:val="0"/>
        <w:autoSpaceDE w:val="0"/>
        <w:spacing w:line="360" w:lineRule="auto"/>
        <w:ind w:firstLine="709"/>
        <w:jc w:val="both"/>
        <w:rPr>
          <w:b/>
          <w:bCs/>
        </w:rPr>
      </w:pPr>
    </w:p>
    <w:p w:rsidR="009359D2" w:rsidRDefault="009359D2" w:rsidP="00673460">
      <w:pPr>
        <w:widowControl w:val="0"/>
        <w:autoSpaceDE w:val="0"/>
        <w:spacing w:line="360" w:lineRule="auto"/>
        <w:ind w:firstLine="709"/>
        <w:jc w:val="both"/>
        <w:rPr>
          <w:b/>
          <w:bCs/>
        </w:rPr>
      </w:pPr>
    </w:p>
    <w:p w:rsidR="009359D2" w:rsidRDefault="009359D2" w:rsidP="00673460">
      <w:pPr>
        <w:widowControl w:val="0"/>
        <w:autoSpaceDE w:val="0"/>
        <w:spacing w:line="360" w:lineRule="auto"/>
        <w:ind w:firstLine="709"/>
        <w:jc w:val="both"/>
        <w:rPr>
          <w:b/>
          <w:bCs/>
        </w:rPr>
      </w:pPr>
    </w:p>
    <w:p w:rsidR="009359D2" w:rsidRDefault="009359D2" w:rsidP="00673460">
      <w:pPr>
        <w:widowControl w:val="0"/>
        <w:autoSpaceDE w:val="0"/>
        <w:spacing w:line="360" w:lineRule="auto"/>
        <w:ind w:firstLine="709"/>
        <w:jc w:val="both"/>
        <w:rPr>
          <w:b/>
          <w:bCs/>
        </w:rPr>
      </w:pPr>
    </w:p>
    <w:p w:rsidR="009359D2" w:rsidRDefault="009359D2" w:rsidP="00673460">
      <w:pPr>
        <w:widowControl w:val="0"/>
        <w:autoSpaceDE w:val="0"/>
        <w:spacing w:line="360" w:lineRule="auto"/>
        <w:ind w:firstLine="709"/>
        <w:jc w:val="both"/>
        <w:rPr>
          <w:b/>
          <w:bCs/>
        </w:rPr>
      </w:pPr>
    </w:p>
    <w:p w:rsidR="009359D2" w:rsidRDefault="009359D2" w:rsidP="00673460">
      <w:pPr>
        <w:widowControl w:val="0"/>
        <w:autoSpaceDE w:val="0"/>
        <w:spacing w:line="360" w:lineRule="auto"/>
        <w:ind w:firstLine="709"/>
        <w:jc w:val="both"/>
        <w:rPr>
          <w:b/>
          <w:bCs/>
        </w:rPr>
      </w:pPr>
    </w:p>
    <w:p w:rsidR="009359D2" w:rsidRDefault="009359D2" w:rsidP="00673460">
      <w:pPr>
        <w:widowControl w:val="0"/>
        <w:autoSpaceDE w:val="0"/>
        <w:spacing w:line="360" w:lineRule="auto"/>
        <w:ind w:firstLine="709"/>
        <w:jc w:val="both"/>
        <w:rPr>
          <w:b/>
          <w:bCs/>
        </w:rPr>
      </w:pPr>
    </w:p>
    <w:p w:rsidR="009359D2" w:rsidRDefault="009359D2" w:rsidP="00673460">
      <w:pPr>
        <w:widowControl w:val="0"/>
        <w:autoSpaceDE w:val="0"/>
        <w:spacing w:line="360" w:lineRule="auto"/>
        <w:ind w:firstLine="709"/>
        <w:jc w:val="both"/>
        <w:rPr>
          <w:b/>
          <w:bCs/>
        </w:rPr>
      </w:pPr>
    </w:p>
    <w:p w:rsidR="009359D2" w:rsidRDefault="009359D2" w:rsidP="00673460">
      <w:pPr>
        <w:widowControl w:val="0"/>
        <w:autoSpaceDE w:val="0"/>
        <w:spacing w:line="360" w:lineRule="auto"/>
        <w:ind w:firstLine="709"/>
        <w:jc w:val="both"/>
        <w:rPr>
          <w:b/>
          <w:bCs/>
        </w:rPr>
      </w:pPr>
    </w:p>
    <w:p w:rsidR="009359D2" w:rsidRDefault="009359D2" w:rsidP="00673460">
      <w:pPr>
        <w:widowControl w:val="0"/>
        <w:autoSpaceDE w:val="0"/>
        <w:spacing w:line="360" w:lineRule="auto"/>
        <w:ind w:firstLine="709"/>
        <w:jc w:val="both"/>
        <w:rPr>
          <w:b/>
          <w:bCs/>
        </w:rPr>
      </w:pPr>
    </w:p>
    <w:p w:rsidR="009359D2" w:rsidRDefault="009359D2" w:rsidP="00673460">
      <w:pPr>
        <w:widowControl w:val="0"/>
        <w:autoSpaceDE w:val="0"/>
        <w:spacing w:line="360" w:lineRule="auto"/>
        <w:ind w:firstLine="709"/>
        <w:jc w:val="both"/>
        <w:rPr>
          <w:b/>
          <w:bCs/>
        </w:rPr>
      </w:pPr>
    </w:p>
    <w:p w:rsidR="009359D2" w:rsidRPr="001C57D3" w:rsidRDefault="009359D2" w:rsidP="00673460">
      <w:pPr>
        <w:widowControl w:val="0"/>
        <w:autoSpaceDE w:val="0"/>
        <w:spacing w:line="360" w:lineRule="auto"/>
        <w:ind w:firstLine="709"/>
        <w:jc w:val="both"/>
        <w:rPr>
          <w:b/>
          <w:bCs/>
        </w:rPr>
      </w:pPr>
    </w:p>
    <w:p w:rsidR="009823D9" w:rsidRDefault="009823D9" w:rsidP="00DE6510">
      <w:pPr>
        <w:rPr>
          <w:lang w:eastAsia="ru-RU"/>
        </w:rPr>
      </w:pPr>
    </w:p>
    <w:p w:rsidR="000F5879" w:rsidRDefault="000F5879" w:rsidP="000F5879">
      <w:pPr>
        <w:pStyle w:val="11"/>
        <w:ind w:left="0" w:firstLine="709"/>
        <w:jc w:val="both"/>
        <w:rPr>
          <w:sz w:val="28"/>
          <w:lang w:eastAsia="ru-RU"/>
        </w:rPr>
      </w:pPr>
      <w:bookmarkStart w:id="93" w:name="_Toc56784352"/>
      <w:bookmarkStart w:id="94" w:name="_Toc87890532"/>
      <w:r w:rsidRPr="0014303E">
        <w:rPr>
          <w:sz w:val="28"/>
          <w:lang w:eastAsia="ru-RU"/>
        </w:rPr>
        <w:t>Заключение</w:t>
      </w:r>
      <w:bookmarkEnd w:id="93"/>
      <w:bookmarkEnd w:id="94"/>
    </w:p>
    <w:p w:rsidR="00F91500" w:rsidRPr="00F91500" w:rsidRDefault="00F91500" w:rsidP="00F91500">
      <w:pPr>
        <w:rPr>
          <w:lang w:eastAsia="ru-RU"/>
        </w:rPr>
      </w:pPr>
    </w:p>
    <w:p w:rsidR="000F5879" w:rsidRPr="000F5879" w:rsidRDefault="000F5879" w:rsidP="000F5879">
      <w:pPr>
        <w:spacing w:line="360" w:lineRule="auto"/>
        <w:ind w:firstLine="709"/>
        <w:jc w:val="both"/>
        <w:rPr>
          <w:sz w:val="28"/>
          <w:highlight w:val="yellow"/>
          <w:lang w:eastAsia="ru-RU"/>
        </w:rPr>
      </w:pPr>
      <w:r w:rsidRPr="00C06795">
        <w:rPr>
          <w:sz w:val="28"/>
          <w:lang w:eastAsia="ru-RU"/>
        </w:rPr>
        <w:t xml:space="preserve">Результаты проведения независимой оценки качества позволяют говорить </w:t>
      </w:r>
      <w:r w:rsidRPr="00571102">
        <w:rPr>
          <w:b/>
          <w:sz w:val="28"/>
          <w:lang w:eastAsia="ru-RU"/>
        </w:rPr>
        <w:t xml:space="preserve">о высоком уровне </w:t>
      </w:r>
      <w:r w:rsidRPr="009F08AB">
        <w:rPr>
          <w:b/>
          <w:sz w:val="28"/>
          <w:lang w:eastAsia="ru-RU"/>
        </w:rPr>
        <w:t>предоставления услуг</w:t>
      </w:r>
      <w:r w:rsidRPr="009F08AB">
        <w:rPr>
          <w:sz w:val="28"/>
          <w:lang w:eastAsia="ru-RU"/>
        </w:rPr>
        <w:t xml:space="preserve"> </w:t>
      </w:r>
      <w:r w:rsidRPr="00F91500">
        <w:rPr>
          <w:sz w:val="28"/>
          <w:lang w:eastAsia="ru-RU"/>
        </w:rPr>
        <w:t xml:space="preserve">учреждениями культуры </w:t>
      </w:r>
      <w:r w:rsidR="00F91500" w:rsidRPr="00F91500">
        <w:rPr>
          <w:sz w:val="28"/>
          <w:lang w:eastAsia="ru-RU"/>
        </w:rPr>
        <w:t>Республики Бурятия</w:t>
      </w:r>
      <w:r w:rsidRPr="00F91500">
        <w:rPr>
          <w:sz w:val="28"/>
          <w:lang w:eastAsia="ru-RU"/>
        </w:rPr>
        <w:t xml:space="preserve">. </w:t>
      </w:r>
      <w:r w:rsidRPr="00D16481">
        <w:rPr>
          <w:sz w:val="28"/>
          <w:lang w:eastAsia="ru-RU"/>
        </w:rPr>
        <w:t xml:space="preserve">При максимально возможных 100 итоговых баллов </w:t>
      </w:r>
      <w:r w:rsidR="009F08AB">
        <w:rPr>
          <w:sz w:val="28"/>
          <w:lang w:eastAsia="ru-RU"/>
        </w:rPr>
        <w:t xml:space="preserve">все </w:t>
      </w:r>
      <w:r w:rsidRPr="00D16481">
        <w:rPr>
          <w:sz w:val="28"/>
          <w:lang w:eastAsia="ru-RU"/>
        </w:rPr>
        <w:t xml:space="preserve">из </w:t>
      </w:r>
      <w:r w:rsidR="00D16481" w:rsidRPr="00D16481">
        <w:rPr>
          <w:sz w:val="28"/>
          <w:lang w:eastAsia="ru-RU"/>
        </w:rPr>
        <w:t>99</w:t>
      </w:r>
      <w:r w:rsidRPr="00D16481">
        <w:rPr>
          <w:sz w:val="28"/>
          <w:lang w:eastAsia="ru-RU"/>
        </w:rPr>
        <w:t xml:space="preserve"> учреждений культуры </w:t>
      </w:r>
      <w:r w:rsidRPr="009F08AB">
        <w:rPr>
          <w:sz w:val="28"/>
          <w:lang w:eastAsia="ru-RU"/>
        </w:rPr>
        <w:t>получ</w:t>
      </w:r>
      <w:r w:rsidR="009F08AB" w:rsidRPr="009F08AB">
        <w:rPr>
          <w:sz w:val="28"/>
          <w:lang w:eastAsia="ru-RU"/>
        </w:rPr>
        <w:t>ают баллы в диапазоне (43,5-99,5).</w:t>
      </w:r>
    </w:p>
    <w:p w:rsidR="000F5879" w:rsidRPr="000F5879" w:rsidRDefault="000F5879" w:rsidP="000F5879">
      <w:pPr>
        <w:spacing w:line="360" w:lineRule="auto"/>
        <w:ind w:firstLine="709"/>
        <w:jc w:val="both"/>
        <w:rPr>
          <w:sz w:val="28"/>
          <w:highlight w:val="yellow"/>
          <w:lang w:eastAsia="ru-RU"/>
        </w:rPr>
      </w:pPr>
      <w:r w:rsidRPr="009F08AB">
        <w:rPr>
          <w:sz w:val="28"/>
          <w:lang w:eastAsia="ru-RU"/>
        </w:rPr>
        <w:t xml:space="preserve">Учреждением, набравшим наибольшее количество баллов, стало </w:t>
      </w:r>
      <w:r w:rsidR="009F08AB" w:rsidRPr="009F08AB">
        <w:rPr>
          <w:sz w:val="28"/>
          <w:lang w:eastAsia="ru-RU"/>
        </w:rPr>
        <w:t>МБКДУ «ДК п.Вагжанова» расположенное в Республике Бурятия, г. Улан-</w:t>
      </w:r>
      <w:r w:rsidR="006E02DD" w:rsidRPr="009F08AB">
        <w:rPr>
          <w:sz w:val="28"/>
          <w:lang w:eastAsia="ru-RU"/>
        </w:rPr>
        <w:t>Удэ (</w:t>
      </w:r>
      <w:r w:rsidR="009F08AB" w:rsidRPr="009F08AB">
        <w:rPr>
          <w:sz w:val="28"/>
          <w:lang w:eastAsia="ru-RU"/>
        </w:rPr>
        <w:t>99,5</w:t>
      </w:r>
      <w:r w:rsidRPr="009F08AB">
        <w:rPr>
          <w:sz w:val="28"/>
          <w:lang w:eastAsia="ru-RU"/>
        </w:rPr>
        <w:t xml:space="preserve"> балла). Учреждением, набравшим наименьшее количество баллов, </w:t>
      </w:r>
      <w:r w:rsidR="009F08AB" w:rsidRPr="009F08AB">
        <w:rPr>
          <w:sz w:val="28"/>
          <w:lang w:eastAsia="ru-RU"/>
        </w:rPr>
        <w:t>стал МБУК «Россошинский сельский Дом культуры» расположенный в Республике Бурятия, Баунтовском эвенкийском районе (43,5</w:t>
      </w:r>
      <w:r w:rsidRPr="009F08AB">
        <w:rPr>
          <w:sz w:val="28"/>
          <w:lang w:eastAsia="ru-RU"/>
        </w:rPr>
        <w:t xml:space="preserve"> баллов).</w:t>
      </w:r>
    </w:p>
    <w:p w:rsidR="000F5879" w:rsidRPr="00137F44" w:rsidRDefault="00137F44" w:rsidP="000F5879">
      <w:pPr>
        <w:spacing w:line="360" w:lineRule="auto"/>
        <w:ind w:firstLine="709"/>
        <w:jc w:val="both"/>
        <w:rPr>
          <w:sz w:val="28"/>
          <w:lang w:eastAsia="ru-RU"/>
        </w:rPr>
      </w:pPr>
      <w:r>
        <w:rPr>
          <w:sz w:val="28"/>
          <w:lang w:eastAsia="ru-RU"/>
        </w:rPr>
        <w:t xml:space="preserve">Средние баллы </w:t>
      </w:r>
      <w:r w:rsidR="000F5879" w:rsidRPr="00137F44">
        <w:rPr>
          <w:sz w:val="28"/>
          <w:lang w:eastAsia="ru-RU"/>
        </w:rPr>
        <w:t>по типам учреждений (в порядке убывания баллов) составили:</w:t>
      </w:r>
    </w:p>
    <w:p w:rsidR="009F08AB" w:rsidRPr="00137F44" w:rsidRDefault="009F08AB" w:rsidP="009F08AB">
      <w:pPr>
        <w:pStyle w:val="af8"/>
        <w:numPr>
          <w:ilvl w:val="0"/>
          <w:numId w:val="111"/>
        </w:numPr>
        <w:spacing w:line="360" w:lineRule="auto"/>
        <w:jc w:val="both"/>
        <w:rPr>
          <w:sz w:val="28"/>
          <w:lang w:eastAsia="ru-RU"/>
        </w:rPr>
      </w:pPr>
      <w:r w:rsidRPr="00137F44">
        <w:rPr>
          <w:sz w:val="28"/>
          <w:lang w:eastAsia="ru-RU"/>
        </w:rPr>
        <w:t>Дома культуры и иные культурные организации – 99,5.</w:t>
      </w:r>
    </w:p>
    <w:p w:rsidR="00137F44" w:rsidRPr="00137F44" w:rsidRDefault="009F08AB" w:rsidP="00137F44">
      <w:pPr>
        <w:pStyle w:val="af8"/>
        <w:numPr>
          <w:ilvl w:val="0"/>
          <w:numId w:val="111"/>
        </w:numPr>
        <w:spacing w:line="360" w:lineRule="auto"/>
        <w:jc w:val="both"/>
        <w:rPr>
          <w:sz w:val="28"/>
          <w:lang w:eastAsia="ru-RU"/>
        </w:rPr>
      </w:pPr>
      <w:r w:rsidRPr="00137F44">
        <w:rPr>
          <w:sz w:val="28"/>
          <w:lang w:eastAsia="ru-RU"/>
        </w:rPr>
        <w:t>Театры – 99,32</w:t>
      </w:r>
      <w:r w:rsidR="000F5879" w:rsidRPr="00137F44">
        <w:rPr>
          <w:sz w:val="28"/>
          <w:lang w:eastAsia="ru-RU"/>
        </w:rPr>
        <w:t>.</w:t>
      </w:r>
    </w:p>
    <w:p w:rsidR="000F5879" w:rsidRPr="00137F44" w:rsidRDefault="009F08AB" w:rsidP="00857F36">
      <w:pPr>
        <w:pStyle w:val="af8"/>
        <w:numPr>
          <w:ilvl w:val="0"/>
          <w:numId w:val="111"/>
        </w:numPr>
        <w:spacing w:line="360" w:lineRule="auto"/>
        <w:jc w:val="both"/>
        <w:rPr>
          <w:sz w:val="28"/>
          <w:lang w:eastAsia="ru-RU"/>
        </w:rPr>
      </w:pPr>
      <w:r w:rsidRPr="00137F44">
        <w:rPr>
          <w:sz w:val="28"/>
          <w:lang w:eastAsia="ru-RU"/>
        </w:rPr>
        <w:t>Библиотеки – 98,12</w:t>
      </w:r>
      <w:r w:rsidR="000F5879" w:rsidRPr="00137F44">
        <w:rPr>
          <w:sz w:val="28"/>
          <w:lang w:eastAsia="ru-RU"/>
        </w:rPr>
        <w:t>.</w:t>
      </w:r>
    </w:p>
    <w:p w:rsidR="00137F44" w:rsidRPr="00137F44" w:rsidRDefault="00137F44" w:rsidP="00137F44">
      <w:pPr>
        <w:pStyle w:val="af8"/>
        <w:numPr>
          <w:ilvl w:val="0"/>
          <w:numId w:val="111"/>
        </w:numPr>
        <w:spacing w:line="360" w:lineRule="auto"/>
        <w:jc w:val="both"/>
        <w:rPr>
          <w:sz w:val="28"/>
          <w:lang w:eastAsia="ru-RU"/>
        </w:rPr>
      </w:pPr>
      <w:r w:rsidRPr="00137F44">
        <w:rPr>
          <w:sz w:val="28"/>
          <w:lang w:eastAsia="ru-RU"/>
        </w:rPr>
        <w:t>Парки – 95,66.</w:t>
      </w:r>
    </w:p>
    <w:p w:rsidR="000F5879" w:rsidRPr="00137F44" w:rsidRDefault="000F5879" w:rsidP="00857F36">
      <w:pPr>
        <w:pStyle w:val="af8"/>
        <w:numPr>
          <w:ilvl w:val="0"/>
          <w:numId w:val="111"/>
        </w:numPr>
        <w:spacing w:line="360" w:lineRule="auto"/>
        <w:jc w:val="both"/>
        <w:rPr>
          <w:sz w:val="28"/>
          <w:lang w:eastAsia="ru-RU"/>
        </w:rPr>
      </w:pPr>
      <w:r w:rsidRPr="00137F44">
        <w:rPr>
          <w:sz w:val="28"/>
          <w:lang w:eastAsia="ru-RU"/>
        </w:rPr>
        <w:t xml:space="preserve">Музеи </w:t>
      </w:r>
      <w:r w:rsidR="009F08AB" w:rsidRPr="00137F44">
        <w:rPr>
          <w:sz w:val="28"/>
          <w:lang w:eastAsia="ru-RU"/>
        </w:rPr>
        <w:t>–</w:t>
      </w:r>
      <w:r w:rsidRPr="00137F44">
        <w:rPr>
          <w:sz w:val="28"/>
          <w:lang w:eastAsia="ru-RU"/>
        </w:rPr>
        <w:t xml:space="preserve"> </w:t>
      </w:r>
      <w:r w:rsidR="009F08AB" w:rsidRPr="00137F44">
        <w:rPr>
          <w:sz w:val="28"/>
          <w:lang w:eastAsia="ru-RU"/>
        </w:rPr>
        <w:t>90,19</w:t>
      </w:r>
      <w:r w:rsidRPr="00137F44">
        <w:rPr>
          <w:sz w:val="28"/>
          <w:lang w:eastAsia="ru-RU"/>
        </w:rPr>
        <w:t>.</w:t>
      </w:r>
    </w:p>
    <w:p w:rsidR="000F5879" w:rsidRDefault="000F5879" w:rsidP="000F5879">
      <w:pPr>
        <w:spacing w:line="360" w:lineRule="auto"/>
        <w:ind w:firstLine="709"/>
        <w:jc w:val="both"/>
        <w:rPr>
          <w:sz w:val="28"/>
          <w:lang w:eastAsia="ru-RU"/>
        </w:rPr>
      </w:pPr>
      <w:r>
        <w:rPr>
          <w:sz w:val="28"/>
          <w:lang w:eastAsia="ru-RU"/>
        </w:rPr>
        <w:t xml:space="preserve">Средние баллы в разрезе </w:t>
      </w:r>
      <w:r w:rsidR="00137F44">
        <w:rPr>
          <w:sz w:val="28"/>
          <w:lang w:eastAsia="ru-RU"/>
        </w:rPr>
        <w:t>районов</w:t>
      </w:r>
      <w:r>
        <w:rPr>
          <w:sz w:val="28"/>
          <w:lang w:eastAsia="ru-RU"/>
        </w:rPr>
        <w:t xml:space="preserve"> (в порядке убывания баллов) составили:</w:t>
      </w:r>
    </w:p>
    <w:p w:rsidR="00D81AC5" w:rsidRPr="00D81AC5" w:rsidRDefault="00D81AC5" w:rsidP="00ED0623">
      <w:pPr>
        <w:pStyle w:val="af8"/>
        <w:numPr>
          <w:ilvl w:val="0"/>
          <w:numId w:val="112"/>
        </w:numPr>
        <w:spacing w:line="360" w:lineRule="auto"/>
        <w:jc w:val="both"/>
        <w:rPr>
          <w:sz w:val="28"/>
          <w:lang w:eastAsia="ru-RU"/>
        </w:rPr>
      </w:pPr>
      <w:r>
        <w:rPr>
          <w:sz w:val="28"/>
          <w:lang w:eastAsia="ru-RU"/>
        </w:rPr>
        <w:t xml:space="preserve">г. Улан-Удэ – </w:t>
      </w:r>
      <w:r w:rsidRPr="00D81AC5">
        <w:rPr>
          <w:sz w:val="28"/>
          <w:lang w:eastAsia="ru-RU"/>
        </w:rPr>
        <w:t>99,5</w:t>
      </w:r>
      <w:r>
        <w:rPr>
          <w:sz w:val="28"/>
          <w:lang w:eastAsia="ru-RU"/>
        </w:rPr>
        <w:t>.</w:t>
      </w:r>
    </w:p>
    <w:p w:rsidR="00D81AC5" w:rsidRPr="00D81AC5" w:rsidRDefault="00D81AC5" w:rsidP="00ED0623">
      <w:pPr>
        <w:pStyle w:val="af8"/>
        <w:numPr>
          <w:ilvl w:val="0"/>
          <w:numId w:val="112"/>
        </w:numPr>
        <w:spacing w:line="360" w:lineRule="auto"/>
        <w:jc w:val="both"/>
        <w:rPr>
          <w:sz w:val="28"/>
          <w:lang w:eastAsia="ru-RU"/>
        </w:rPr>
      </w:pPr>
      <w:r>
        <w:rPr>
          <w:sz w:val="28"/>
          <w:lang w:eastAsia="ru-RU"/>
        </w:rPr>
        <w:t xml:space="preserve"> г. Северобайкальск – </w:t>
      </w:r>
      <w:r w:rsidRPr="00D81AC5">
        <w:rPr>
          <w:sz w:val="28"/>
          <w:lang w:eastAsia="ru-RU"/>
        </w:rPr>
        <w:t>95,5</w:t>
      </w:r>
      <w:r>
        <w:rPr>
          <w:sz w:val="28"/>
          <w:lang w:eastAsia="ru-RU"/>
        </w:rPr>
        <w:t>.</w:t>
      </w:r>
    </w:p>
    <w:p w:rsidR="00D81AC5" w:rsidRPr="00D81AC5" w:rsidRDefault="00D81AC5" w:rsidP="00ED0623">
      <w:pPr>
        <w:pStyle w:val="af8"/>
        <w:numPr>
          <w:ilvl w:val="0"/>
          <w:numId w:val="112"/>
        </w:numPr>
        <w:spacing w:line="360" w:lineRule="auto"/>
        <w:jc w:val="both"/>
        <w:rPr>
          <w:sz w:val="28"/>
          <w:lang w:eastAsia="ru-RU"/>
        </w:rPr>
      </w:pPr>
      <w:r>
        <w:rPr>
          <w:sz w:val="28"/>
          <w:lang w:eastAsia="ru-RU"/>
        </w:rPr>
        <w:t xml:space="preserve">Мухоршибирский район – </w:t>
      </w:r>
      <w:r w:rsidRPr="00D81AC5">
        <w:rPr>
          <w:sz w:val="28"/>
          <w:lang w:eastAsia="ru-RU"/>
        </w:rPr>
        <w:t>87,01</w:t>
      </w:r>
      <w:r>
        <w:rPr>
          <w:sz w:val="28"/>
          <w:lang w:eastAsia="ru-RU"/>
        </w:rPr>
        <w:t>.</w:t>
      </w:r>
    </w:p>
    <w:p w:rsidR="00D81AC5" w:rsidRPr="00D81AC5" w:rsidRDefault="00D81AC5" w:rsidP="00ED0623">
      <w:pPr>
        <w:pStyle w:val="af8"/>
        <w:numPr>
          <w:ilvl w:val="0"/>
          <w:numId w:val="112"/>
        </w:numPr>
        <w:spacing w:line="360" w:lineRule="auto"/>
        <w:jc w:val="both"/>
        <w:rPr>
          <w:sz w:val="28"/>
          <w:lang w:eastAsia="ru-RU"/>
        </w:rPr>
      </w:pPr>
      <w:r>
        <w:rPr>
          <w:sz w:val="28"/>
          <w:lang w:eastAsia="ru-RU"/>
        </w:rPr>
        <w:t xml:space="preserve">Муйский район – </w:t>
      </w:r>
      <w:r w:rsidRPr="00D81AC5">
        <w:rPr>
          <w:sz w:val="28"/>
          <w:lang w:eastAsia="ru-RU"/>
        </w:rPr>
        <w:t>86,18</w:t>
      </w:r>
      <w:r>
        <w:rPr>
          <w:sz w:val="28"/>
          <w:lang w:eastAsia="ru-RU"/>
        </w:rPr>
        <w:t>.</w:t>
      </w:r>
    </w:p>
    <w:p w:rsidR="00D81AC5" w:rsidRPr="00D81AC5" w:rsidRDefault="00D81AC5" w:rsidP="00ED0623">
      <w:pPr>
        <w:pStyle w:val="af8"/>
        <w:numPr>
          <w:ilvl w:val="0"/>
          <w:numId w:val="112"/>
        </w:numPr>
        <w:spacing w:line="360" w:lineRule="auto"/>
        <w:jc w:val="both"/>
        <w:rPr>
          <w:sz w:val="28"/>
          <w:lang w:eastAsia="ru-RU"/>
        </w:rPr>
      </w:pPr>
      <w:r>
        <w:rPr>
          <w:sz w:val="28"/>
          <w:lang w:eastAsia="ru-RU"/>
        </w:rPr>
        <w:t xml:space="preserve">Еравнинский район – </w:t>
      </w:r>
      <w:r w:rsidRPr="00D81AC5">
        <w:rPr>
          <w:sz w:val="28"/>
          <w:lang w:eastAsia="ru-RU"/>
        </w:rPr>
        <w:t>83,68</w:t>
      </w:r>
      <w:r>
        <w:rPr>
          <w:sz w:val="28"/>
          <w:lang w:eastAsia="ru-RU"/>
        </w:rPr>
        <w:t>.</w:t>
      </w:r>
    </w:p>
    <w:p w:rsidR="00D81AC5" w:rsidRPr="00D81AC5" w:rsidRDefault="00D81AC5" w:rsidP="00ED0623">
      <w:pPr>
        <w:pStyle w:val="af8"/>
        <w:numPr>
          <w:ilvl w:val="0"/>
          <w:numId w:val="112"/>
        </w:numPr>
        <w:spacing w:line="360" w:lineRule="auto"/>
        <w:jc w:val="both"/>
        <w:rPr>
          <w:sz w:val="28"/>
          <w:lang w:eastAsia="ru-RU"/>
        </w:rPr>
      </w:pPr>
      <w:r>
        <w:rPr>
          <w:sz w:val="28"/>
          <w:lang w:eastAsia="ru-RU"/>
        </w:rPr>
        <w:t xml:space="preserve">Курумканский район – </w:t>
      </w:r>
      <w:r w:rsidRPr="00D81AC5">
        <w:rPr>
          <w:sz w:val="28"/>
          <w:lang w:eastAsia="ru-RU"/>
        </w:rPr>
        <w:t>82,82</w:t>
      </w:r>
      <w:r>
        <w:rPr>
          <w:sz w:val="28"/>
          <w:lang w:eastAsia="ru-RU"/>
        </w:rPr>
        <w:t>.</w:t>
      </w:r>
    </w:p>
    <w:p w:rsidR="00D81AC5" w:rsidRPr="00D81AC5" w:rsidRDefault="00D81AC5" w:rsidP="00ED0623">
      <w:pPr>
        <w:pStyle w:val="af8"/>
        <w:numPr>
          <w:ilvl w:val="0"/>
          <w:numId w:val="112"/>
        </w:numPr>
        <w:spacing w:line="360" w:lineRule="auto"/>
        <w:jc w:val="both"/>
        <w:rPr>
          <w:sz w:val="28"/>
          <w:lang w:eastAsia="ru-RU"/>
        </w:rPr>
      </w:pPr>
      <w:r>
        <w:rPr>
          <w:sz w:val="28"/>
          <w:lang w:eastAsia="ru-RU"/>
        </w:rPr>
        <w:t xml:space="preserve">Иволгинский район – </w:t>
      </w:r>
      <w:r w:rsidRPr="00D81AC5">
        <w:rPr>
          <w:sz w:val="28"/>
          <w:lang w:eastAsia="ru-RU"/>
        </w:rPr>
        <w:t>82,45</w:t>
      </w:r>
      <w:r>
        <w:rPr>
          <w:sz w:val="28"/>
          <w:lang w:eastAsia="ru-RU"/>
        </w:rPr>
        <w:t>.</w:t>
      </w:r>
    </w:p>
    <w:p w:rsidR="00D81AC5" w:rsidRPr="00D81AC5" w:rsidRDefault="00D81AC5" w:rsidP="00ED0623">
      <w:pPr>
        <w:pStyle w:val="af8"/>
        <w:numPr>
          <w:ilvl w:val="0"/>
          <w:numId w:val="112"/>
        </w:numPr>
        <w:spacing w:line="360" w:lineRule="auto"/>
        <w:jc w:val="both"/>
        <w:rPr>
          <w:sz w:val="28"/>
          <w:lang w:eastAsia="ru-RU"/>
        </w:rPr>
      </w:pPr>
      <w:r>
        <w:rPr>
          <w:sz w:val="28"/>
          <w:lang w:eastAsia="ru-RU"/>
        </w:rPr>
        <w:t xml:space="preserve">Кижингинский  район  – </w:t>
      </w:r>
      <w:r w:rsidRPr="00D81AC5">
        <w:rPr>
          <w:sz w:val="28"/>
          <w:lang w:eastAsia="ru-RU"/>
        </w:rPr>
        <w:t>81,52</w:t>
      </w:r>
      <w:r>
        <w:rPr>
          <w:sz w:val="28"/>
          <w:lang w:eastAsia="ru-RU"/>
        </w:rPr>
        <w:t>.</w:t>
      </w:r>
    </w:p>
    <w:p w:rsidR="00D81AC5" w:rsidRPr="00D81AC5" w:rsidRDefault="00D81AC5" w:rsidP="00ED0623">
      <w:pPr>
        <w:pStyle w:val="af8"/>
        <w:numPr>
          <w:ilvl w:val="0"/>
          <w:numId w:val="112"/>
        </w:numPr>
        <w:spacing w:line="360" w:lineRule="auto"/>
        <w:jc w:val="both"/>
        <w:rPr>
          <w:sz w:val="28"/>
          <w:lang w:eastAsia="ru-RU"/>
        </w:rPr>
      </w:pPr>
      <w:r>
        <w:rPr>
          <w:sz w:val="28"/>
          <w:lang w:eastAsia="ru-RU"/>
        </w:rPr>
        <w:t xml:space="preserve">Хоринский район – </w:t>
      </w:r>
      <w:r w:rsidRPr="00D81AC5">
        <w:rPr>
          <w:sz w:val="28"/>
          <w:lang w:eastAsia="ru-RU"/>
        </w:rPr>
        <w:t>80,9</w:t>
      </w:r>
      <w:r>
        <w:rPr>
          <w:sz w:val="28"/>
          <w:lang w:eastAsia="ru-RU"/>
        </w:rPr>
        <w:t>.</w:t>
      </w:r>
    </w:p>
    <w:p w:rsidR="00D81AC5" w:rsidRPr="00D81AC5" w:rsidRDefault="00D81AC5" w:rsidP="00ED0623">
      <w:pPr>
        <w:pStyle w:val="af8"/>
        <w:numPr>
          <w:ilvl w:val="0"/>
          <w:numId w:val="112"/>
        </w:numPr>
        <w:spacing w:line="360" w:lineRule="auto"/>
        <w:jc w:val="both"/>
        <w:rPr>
          <w:sz w:val="28"/>
          <w:lang w:eastAsia="ru-RU"/>
        </w:rPr>
      </w:pPr>
      <w:r w:rsidRPr="00D81AC5">
        <w:rPr>
          <w:sz w:val="28"/>
          <w:lang w:eastAsia="ru-RU"/>
        </w:rPr>
        <w:t>Прибайкальский район</w:t>
      </w:r>
      <w:r w:rsidRPr="00D81AC5">
        <w:rPr>
          <w:sz w:val="28"/>
          <w:lang w:eastAsia="ru-RU"/>
        </w:rPr>
        <w:tab/>
      </w:r>
      <w:r>
        <w:rPr>
          <w:sz w:val="28"/>
          <w:lang w:eastAsia="ru-RU"/>
        </w:rPr>
        <w:t xml:space="preserve">– </w:t>
      </w:r>
      <w:r w:rsidRPr="00D81AC5">
        <w:rPr>
          <w:sz w:val="28"/>
          <w:lang w:eastAsia="ru-RU"/>
        </w:rPr>
        <w:t>80,38</w:t>
      </w:r>
      <w:r>
        <w:rPr>
          <w:sz w:val="28"/>
          <w:lang w:eastAsia="ru-RU"/>
        </w:rPr>
        <w:t>.</w:t>
      </w:r>
    </w:p>
    <w:p w:rsidR="00D81AC5" w:rsidRPr="00D81AC5" w:rsidRDefault="00D81AC5" w:rsidP="00ED0623">
      <w:pPr>
        <w:pStyle w:val="af8"/>
        <w:numPr>
          <w:ilvl w:val="0"/>
          <w:numId w:val="112"/>
        </w:numPr>
        <w:spacing w:line="360" w:lineRule="auto"/>
        <w:jc w:val="both"/>
        <w:rPr>
          <w:sz w:val="28"/>
          <w:lang w:eastAsia="ru-RU"/>
        </w:rPr>
      </w:pPr>
      <w:r>
        <w:rPr>
          <w:sz w:val="28"/>
          <w:lang w:eastAsia="ru-RU"/>
        </w:rPr>
        <w:t xml:space="preserve"> г. Кяхта – </w:t>
      </w:r>
      <w:r w:rsidRPr="00D81AC5">
        <w:rPr>
          <w:sz w:val="28"/>
          <w:lang w:eastAsia="ru-RU"/>
        </w:rPr>
        <w:t>78,41</w:t>
      </w:r>
      <w:r>
        <w:rPr>
          <w:sz w:val="28"/>
          <w:lang w:eastAsia="ru-RU"/>
        </w:rPr>
        <w:t>.</w:t>
      </w:r>
    </w:p>
    <w:p w:rsidR="00D81AC5" w:rsidRPr="00D81AC5" w:rsidRDefault="00D81AC5" w:rsidP="00ED0623">
      <w:pPr>
        <w:pStyle w:val="af8"/>
        <w:numPr>
          <w:ilvl w:val="0"/>
          <w:numId w:val="112"/>
        </w:numPr>
        <w:spacing w:line="360" w:lineRule="auto"/>
        <w:jc w:val="both"/>
        <w:rPr>
          <w:sz w:val="28"/>
          <w:lang w:eastAsia="ru-RU"/>
        </w:rPr>
      </w:pPr>
      <w:r>
        <w:rPr>
          <w:sz w:val="28"/>
          <w:lang w:eastAsia="ru-RU"/>
        </w:rPr>
        <w:t xml:space="preserve">Северо-Байкальский район – </w:t>
      </w:r>
      <w:r w:rsidRPr="00D81AC5">
        <w:rPr>
          <w:sz w:val="28"/>
          <w:lang w:eastAsia="ru-RU"/>
        </w:rPr>
        <w:t>78,08</w:t>
      </w:r>
      <w:r>
        <w:rPr>
          <w:sz w:val="28"/>
          <w:lang w:eastAsia="ru-RU"/>
        </w:rPr>
        <w:t>.</w:t>
      </w:r>
    </w:p>
    <w:p w:rsidR="00D81AC5" w:rsidRPr="00D81AC5" w:rsidRDefault="00D81AC5" w:rsidP="00ED0623">
      <w:pPr>
        <w:pStyle w:val="af8"/>
        <w:numPr>
          <w:ilvl w:val="0"/>
          <w:numId w:val="112"/>
        </w:numPr>
        <w:spacing w:line="360" w:lineRule="auto"/>
        <w:jc w:val="both"/>
        <w:rPr>
          <w:sz w:val="28"/>
          <w:lang w:eastAsia="ru-RU"/>
        </w:rPr>
      </w:pPr>
      <w:r>
        <w:rPr>
          <w:sz w:val="28"/>
          <w:lang w:eastAsia="ru-RU"/>
        </w:rPr>
        <w:t xml:space="preserve">Тункинский район – </w:t>
      </w:r>
      <w:r w:rsidRPr="00D81AC5">
        <w:rPr>
          <w:sz w:val="28"/>
          <w:lang w:eastAsia="ru-RU"/>
        </w:rPr>
        <w:t>76,95</w:t>
      </w:r>
      <w:r>
        <w:rPr>
          <w:sz w:val="28"/>
          <w:lang w:eastAsia="ru-RU"/>
        </w:rPr>
        <w:t>.</w:t>
      </w:r>
    </w:p>
    <w:p w:rsidR="00D81AC5" w:rsidRPr="00D81AC5" w:rsidRDefault="00D81AC5" w:rsidP="00ED0623">
      <w:pPr>
        <w:pStyle w:val="af8"/>
        <w:numPr>
          <w:ilvl w:val="0"/>
          <w:numId w:val="112"/>
        </w:numPr>
        <w:spacing w:line="360" w:lineRule="auto"/>
        <w:jc w:val="both"/>
        <w:rPr>
          <w:sz w:val="28"/>
          <w:lang w:eastAsia="ru-RU"/>
        </w:rPr>
      </w:pPr>
      <w:r>
        <w:rPr>
          <w:sz w:val="28"/>
          <w:lang w:eastAsia="ru-RU"/>
        </w:rPr>
        <w:t xml:space="preserve">Баргузинский район – </w:t>
      </w:r>
      <w:r w:rsidRPr="00D81AC5">
        <w:rPr>
          <w:sz w:val="28"/>
          <w:lang w:eastAsia="ru-RU"/>
        </w:rPr>
        <w:t>76,94</w:t>
      </w:r>
      <w:r>
        <w:rPr>
          <w:sz w:val="28"/>
          <w:lang w:eastAsia="ru-RU"/>
        </w:rPr>
        <w:t>.</w:t>
      </w:r>
    </w:p>
    <w:p w:rsidR="00D81AC5" w:rsidRPr="00D81AC5" w:rsidRDefault="00D81AC5" w:rsidP="00ED0623">
      <w:pPr>
        <w:pStyle w:val="af8"/>
        <w:numPr>
          <w:ilvl w:val="0"/>
          <w:numId w:val="112"/>
        </w:numPr>
        <w:spacing w:line="360" w:lineRule="auto"/>
        <w:jc w:val="both"/>
        <w:rPr>
          <w:sz w:val="28"/>
          <w:lang w:eastAsia="ru-RU"/>
        </w:rPr>
      </w:pPr>
      <w:r>
        <w:rPr>
          <w:sz w:val="28"/>
          <w:lang w:eastAsia="ru-RU"/>
        </w:rPr>
        <w:t xml:space="preserve">Джидинский район – </w:t>
      </w:r>
      <w:r w:rsidRPr="00D81AC5">
        <w:rPr>
          <w:sz w:val="28"/>
          <w:lang w:eastAsia="ru-RU"/>
        </w:rPr>
        <w:t>76,88</w:t>
      </w:r>
      <w:r>
        <w:rPr>
          <w:sz w:val="28"/>
          <w:lang w:eastAsia="ru-RU"/>
        </w:rPr>
        <w:t>.</w:t>
      </w:r>
    </w:p>
    <w:p w:rsidR="00D81AC5" w:rsidRPr="00D81AC5" w:rsidRDefault="00D81AC5" w:rsidP="00ED0623">
      <w:pPr>
        <w:pStyle w:val="af8"/>
        <w:numPr>
          <w:ilvl w:val="0"/>
          <w:numId w:val="112"/>
        </w:numPr>
        <w:spacing w:line="360" w:lineRule="auto"/>
        <w:jc w:val="both"/>
        <w:rPr>
          <w:sz w:val="28"/>
          <w:lang w:eastAsia="ru-RU"/>
        </w:rPr>
      </w:pPr>
      <w:r w:rsidRPr="00D81AC5">
        <w:rPr>
          <w:sz w:val="28"/>
          <w:lang w:eastAsia="ru-RU"/>
        </w:rPr>
        <w:t>Кабанский район</w:t>
      </w:r>
      <w:r w:rsidRPr="00D81AC5">
        <w:rPr>
          <w:sz w:val="28"/>
          <w:lang w:eastAsia="ru-RU"/>
        </w:rPr>
        <w:tab/>
      </w:r>
      <w:r>
        <w:rPr>
          <w:sz w:val="28"/>
          <w:lang w:eastAsia="ru-RU"/>
        </w:rPr>
        <w:t xml:space="preserve">– </w:t>
      </w:r>
      <w:r w:rsidRPr="00D81AC5">
        <w:rPr>
          <w:sz w:val="28"/>
          <w:lang w:eastAsia="ru-RU"/>
        </w:rPr>
        <w:t>76,31</w:t>
      </w:r>
      <w:r>
        <w:rPr>
          <w:sz w:val="28"/>
          <w:lang w:eastAsia="ru-RU"/>
        </w:rPr>
        <w:t>.</w:t>
      </w:r>
    </w:p>
    <w:p w:rsidR="00D81AC5" w:rsidRPr="00D81AC5" w:rsidRDefault="00D81AC5" w:rsidP="00ED0623">
      <w:pPr>
        <w:pStyle w:val="af8"/>
        <w:numPr>
          <w:ilvl w:val="0"/>
          <w:numId w:val="112"/>
        </w:numPr>
        <w:spacing w:line="360" w:lineRule="auto"/>
        <w:jc w:val="both"/>
        <w:rPr>
          <w:sz w:val="28"/>
          <w:lang w:eastAsia="ru-RU"/>
        </w:rPr>
      </w:pPr>
      <w:r>
        <w:rPr>
          <w:sz w:val="28"/>
          <w:lang w:eastAsia="ru-RU"/>
        </w:rPr>
        <w:t xml:space="preserve">Закаменский район – </w:t>
      </w:r>
      <w:r w:rsidRPr="00D81AC5">
        <w:rPr>
          <w:sz w:val="28"/>
          <w:lang w:eastAsia="ru-RU"/>
        </w:rPr>
        <w:t>75,9</w:t>
      </w:r>
      <w:r>
        <w:rPr>
          <w:sz w:val="28"/>
          <w:lang w:eastAsia="ru-RU"/>
        </w:rPr>
        <w:t>.</w:t>
      </w:r>
    </w:p>
    <w:p w:rsidR="00D81AC5" w:rsidRPr="00D81AC5" w:rsidRDefault="00D81AC5" w:rsidP="00ED0623">
      <w:pPr>
        <w:pStyle w:val="af8"/>
        <w:numPr>
          <w:ilvl w:val="0"/>
          <w:numId w:val="112"/>
        </w:numPr>
        <w:spacing w:line="360" w:lineRule="auto"/>
        <w:jc w:val="both"/>
        <w:rPr>
          <w:sz w:val="28"/>
          <w:lang w:eastAsia="ru-RU"/>
        </w:rPr>
      </w:pPr>
      <w:r>
        <w:rPr>
          <w:sz w:val="28"/>
          <w:lang w:eastAsia="ru-RU"/>
        </w:rPr>
        <w:t xml:space="preserve">Тарбагатайский район – </w:t>
      </w:r>
      <w:r w:rsidRPr="00D81AC5">
        <w:rPr>
          <w:sz w:val="28"/>
          <w:lang w:eastAsia="ru-RU"/>
        </w:rPr>
        <w:t>75,52</w:t>
      </w:r>
      <w:r>
        <w:rPr>
          <w:sz w:val="28"/>
          <w:lang w:eastAsia="ru-RU"/>
        </w:rPr>
        <w:t>.</w:t>
      </w:r>
    </w:p>
    <w:p w:rsidR="00D81AC5" w:rsidRPr="00D81AC5" w:rsidRDefault="00D81AC5" w:rsidP="00ED0623">
      <w:pPr>
        <w:pStyle w:val="af8"/>
        <w:numPr>
          <w:ilvl w:val="0"/>
          <w:numId w:val="112"/>
        </w:numPr>
        <w:spacing w:line="360" w:lineRule="auto"/>
        <w:jc w:val="both"/>
        <w:rPr>
          <w:sz w:val="28"/>
          <w:lang w:eastAsia="ru-RU"/>
        </w:rPr>
      </w:pPr>
      <w:r>
        <w:rPr>
          <w:sz w:val="28"/>
          <w:lang w:eastAsia="ru-RU"/>
        </w:rPr>
        <w:t xml:space="preserve">Заиграевский район – </w:t>
      </w:r>
      <w:r w:rsidRPr="00D81AC5">
        <w:rPr>
          <w:sz w:val="28"/>
          <w:lang w:eastAsia="ru-RU"/>
        </w:rPr>
        <w:t>72,8</w:t>
      </w:r>
      <w:r>
        <w:rPr>
          <w:sz w:val="28"/>
          <w:lang w:eastAsia="ru-RU"/>
        </w:rPr>
        <w:t>.</w:t>
      </w:r>
    </w:p>
    <w:p w:rsidR="00D81AC5" w:rsidRPr="00D81AC5" w:rsidRDefault="00D81AC5" w:rsidP="00ED0623">
      <w:pPr>
        <w:pStyle w:val="af8"/>
        <w:numPr>
          <w:ilvl w:val="0"/>
          <w:numId w:val="112"/>
        </w:numPr>
        <w:spacing w:line="360" w:lineRule="auto"/>
        <w:jc w:val="both"/>
        <w:rPr>
          <w:sz w:val="28"/>
          <w:lang w:eastAsia="ru-RU"/>
        </w:rPr>
      </w:pPr>
      <w:r w:rsidRPr="00D81AC5">
        <w:rPr>
          <w:sz w:val="28"/>
          <w:lang w:eastAsia="ru-RU"/>
        </w:rPr>
        <w:t xml:space="preserve"> Окинский район</w:t>
      </w:r>
      <w:r w:rsidRPr="00D81AC5">
        <w:rPr>
          <w:sz w:val="28"/>
          <w:lang w:eastAsia="ru-RU"/>
        </w:rPr>
        <w:tab/>
      </w:r>
      <w:r>
        <w:rPr>
          <w:sz w:val="28"/>
          <w:lang w:eastAsia="ru-RU"/>
        </w:rPr>
        <w:t xml:space="preserve">– </w:t>
      </w:r>
      <w:r w:rsidRPr="00D81AC5">
        <w:rPr>
          <w:sz w:val="28"/>
          <w:lang w:eastAsia="ru-RU"/>
        </w:rPr>
        <w:t>69,6</w:t>
      </w:r>
      <w:r>
        <w:rPr>
          <w:sz w:val="28"/>
          <w:lang w:eastAsia="ru-RU"/>
        </w:rPr>
        <w:t>.</w:t>
      </w:r>
    </w:p>
    <w:p w:rsidR="00D81AC5" w:rsidRPr="00D81AC5" w:rsidRDefault="00D81AC5" w:rsidP="00ED0623">
      <w:pPr>
        <w:pStyle w:val="af8"/>
        <w:numPr>
          <w:ilvl w:val="0"/>
          <w:numId w:val="112"/>
        </w:numPr>
        <w:spacing w:line="360" w:lineRule="auto"/>
        <w:jc w:val="both"/>
        <w:rPr>
          <w:sz w:val="28"/>
          <w:lang w:eastAsia="ru-RU"/>
        </w:rPr>
      </w:pPr>
      <w:r>
        <w:rPr>
          <w:sz w:val="28"/>
          <w:lang w:eastAsia="ru-RU"/>
        </w:rPr>
        <w:t xml:space="preserve">Баунтовский эвенкийский район – </w:t>
      </w:r>
      <w:r w:rsidRPr="00D81AC5">
        <w:rPr>
          <w:sz w:val="28"/>
          <w:lang w:eastAsia="ru-RU"/>
        </w:rPr>
        <w:t>69,31</w:t>
      </w:r>
      <w:r>
        <w:rPr>
          <w:sz w:val="28"/>
          <w:lang w:eastAsia="ru-RU"/>
        </w:rPr>
        <w:t>.</w:t>
      </w:r>
    </w:p>
    <w:p w:rsidR="00D81AC5" w:rsidRPr="00D81AC5" w:rsidRDefault="00D81AC5" w:rsidP="00ED0623">
      <w:pPr>
        <w:pStyle w:val="af8"/>
        <w:numPr>
          <w:ilvl w:val="0"/>
          <w:numId w:val="112"/>
        </w:numPr>
        <w:spacing w:line="360" w:lineRule="auto"/>
        <w:jc w:val="both"/>
        <w:rPr>
          <w:sz w:val="28"/>
          <w:lang w:eastAsia="ru-RU"/>
        </w:rPr>
      </w:pPr>
      <w:r>
        <w:rPr>
          <w:sz w:val="28"/>
          <w:lang w:eastAsia="ru-RU"/>
        </w:rPr>
        <w:t xml:space="preserve">Кяхтинский   район – </w:t>
      </w:r>
      <w:r w:rsidRPr="00D81AC5">
        <w:rPr>
          <w:sz w:val="28"/>
          <w:lang w:eastAsia="ru-RU"/>
        </w:rPr>
        <w:t>66,25</w:t>
      </w:r>
      <w:r>
        <w:rPr>
          <w:sz w:val="28"/>
          <w:lang w:eastAsia="ru-RU"/>
        </w:rPr>
        <w:t>.</w:t>
      </w:r>
    </w:p>
    <w:p w:rsidR="00D81AC5" w:rsidRPr="00D81AC5" w:rsidRDefault="00D81AC5" w:rsidP="00ED0623">
      <w:pPr>
        <w:pStyle w:val="af8"/>
        <w:numPr>
          <w:ilvl w:val="0"/>
          <w:numId w:val="112"/>
        </w:numPr>
        <w:spacing w:line="360" w:lineRule="auto"/>
        <w:jc w:val="both"/>
        <w:rPr>
          <w:sz w:val="28"/>
          <w:lang w:eastAsia="ru-RU"/>
        </w:rPr>
      </w:pPr>
      <w:r>
        <w:rPr>
          <w:sz w:val="28"/>
          <w:lang w:eastAsia="ru-RU"/>
        </w:rPr>
        <w:t xml:space="preserve">Селенгинский район – </w:t>
      </w:r>
      <w:r w:rsidRPr="00D81AC5">
        <w:rPr>
          <w:sz w:val="28"/>
          <w:lang w:eastAsia="ru-RU"/>
        </w:rPr>
        <w:t>65,73</w:t>
      </w:r>
      <w:r>
        <w:rPr>
          <w:sz w:val="28"/>
          <w:lang w:eastAsia="ru-RU"/>
        </w:rPr>
        <w:t>.</w:t>
      </w:r>
    </w:p>
    <w:p w:rsidR="00D81AC5" w:rsidRPr="00D81AC5" w:rsidRDefault="00D81AC5" w:rsidP="00ED0623">
      <w:pPr>
        <w:pStyle w:val="af8"/>
        <w:numPr>
          <w:ilvl w:val="0"/>
          <w:numId w:val="112"/>
        </w:numPr>
        <w:spacing w:line="360" w:lineRule="auto"/>
        <w:jc w:val="both"/>
        <w:rPr>
          <w:sz w:val="28"/>
          <w:lang w:eastAsia="ru-RU"/>
        </w:rPr>
      </w:pPr>
      <w:r w:rsidRPr="00D81AC5">
        <w:rPr>
          <w:sz w:val="28"/>
          <w:lang w:eastAsia="ru-RU"/>
        </w:rPr>
        <w:t>Бичурский район</w:t>
      </w:r>
      <w:r w:rsidRPr="00D81AC5">
        <w:rPr>
          <w:sz w:val="28"/>
          <w:lang w:eastAsia="ru-RU"/>
        </w:rPr>
        <w:tab/>
      </w:r>
      <w:r>
        <w:rPr>
          <w:sz w:val="28"/>
          <w:lang w:eastAsia="ru-RU"/>
        </w:rPr>
        <w:t xml:space="preserve">– </w:t>
      </w:r>
      <w:r w:rsidRPr="00D81AC5">
        <w:rPr>
          <w:sz w:val="28"/>
          <w:lang w:eastAsia="ru-RU"/>
        </w:rPr>
        <w:t>63,8</w:t>
      </w:r>
      <w:r>
        <w:rPr>
          <w:sz w:val="28"/>
          <w:lang w:eastAsia="ru-RU"/>
        </w:rPr>
        <w:t>.</w:t>
      </w:r>
    </w:p>
    <w:p w:rsidR="000F5879" w:rsidRDefault="000F5879" w:rsidP="00E65080">
      <w:pPr>
        <w:spacing w:line="360" w:lineRule="auto"/>
        <w:ind w:firstLine="709"/>
        <w:jc w:val="both"/>
        <w:rPr>
          <w:sz w:val="28"/>
          <w:lang w:eastAsia="ru-RU"/>
        </w:rPr>
      </w:pPr>
      <w:r w:rsidRPr="00B766EA">
        <w:rPr>
          <w:sz w:val="28"/>
          <w:lang w:eastAsia="ru-RU"/>
        </w:rPr>
        <w:t>По итогам п</w:t>
      </w:r>
      <w:r>
        <w:rPr>
          <w:sz w:val="28"/>
          <w:lang w:eastAsia="ru-RU"/>
        </w:rPr>
        <w:t>р</w:t>
      </w:r>
      <w:r w:rsidRPr="00B766EA">
        <w:rPr>
          <w:sz w:val="28"/>
          <w:lang w:eastAsia="ru-RU"/>
        </w:rPr>
        <w:t>оведения не</w:t>
      </w:r>
      <w:r w:rsidR="00D81AC5">
        <w:rPr>
          <w:sz w:val="28"/>
          <w:lang w:eastAsia="ru-RU"/>
        </w:rPr>
        <w:t>зависимой оценки качества в 2021</w:t>
      </w:r>
      <w:r w:rsidRPr="00B766EA">
        <w:rPr>
          <w:sz w:val="28"/>
          <w:lang w:eastAsia="ru-RU"/>
        </w:rPr>
        <w:t xml:space="preserve"> году выявлено, что по критерию «Открытость и доступность информации об организации</w:t>
      </w:r>
      <w:r>
        <w:rPr>
          <w:sz w:val="28"/>
          <w:lang w:eastAsia="ru-RU"/>
        </w:rPr>
        <w:t>»,</w:t>
      </w:r>
      <w:r w:rsidR="00E65080">
        <w:rPr>
          <w:sz w:val="28"/>
          <w:lang w:eastAsia="ru-RU"/>
        </w:rPr>
        <w:t xml:space="preserve"> по показателям лидером является организация </w:t>
      </w:r>
      <w:r w:rsidR="00E65080" w:rsidRPr="00E65080">
        <w:rPr>
          <w:sz w:val="28"/>
          <w:lang w:eastAsia="ru-RU"/>
        </w:rPr>
        <w:t>МАУ «КДУ «Дом культуры «Авиатор»</w:t>
      </w:r>
      <w:r w:rsidR="00E65080">
        <w:rPr>
          <w:sz w:val="28"/>
          <w:lang w:eastAsia="ru-RU"/>
        </w:rPr>
        <w:t xml:space="preserve"> 99,93 балла, по</w:t>
      </w:r>
      <w:r w:rsidR="00E026A5">
        <w:rPr>
          <w:sz w:val="28"/>
          <w:lang w:eastAsia="ru-RU"/>
        </w:rPr>
        <w:t xml:space="preserve"> критерию </w:t>
      </w:r>
      <w:r w:rsidR="00E65080">
        <w:rPr>
          <w:sz w:val="28"/>
          <w:lang w:eastAsia="ru-RU"/>
        </w:rPr>
        <w:t>«К</w:t>
      </w:r>
      <w:r w:rsidR="00E65080" w:rsidRPr="00E65080">
        <w:rPr>
          <w:sz w:val="28"/>
          <w:lang w:eastAsia="ru-RU"/>
        </w:rPr>
        <w:t>омфортности условий предоставления услуг</w:t>
      </w:r>
      <w:r w:rsidR="00E65080">
        <w:rPr>
          <w:sz w:val="28"/>
          <w:lang w:eastAsia="ru-RU"/>
        </w:rPr>
        <w:t xml:space="preserve">» </w:t>
      </w:r>
      <w:r w:rsidR="00F32D65">
        <w:rPr>
          <w:sz w:val="28"/>
          <w:lang w:eastAsia="ru-RU"/>
        </w:rPr>
        <w:t>10</w:t>
      </w:r>
      <w:r w:rsidR="00E65080">
        <w:rPr>
          <w:sz w:val="28"/>
          <w:lang w:eastAsia="ru-RU"/>
        </w:rPr>
        <w:t xml:space="preserve"> организаций набрали 100 баллов</w:t>
      </w:r>
      <w:r w:rsidR="00E026A5">
        <w:rPr>
          <w:sz w:val="28"/>
          <w:lang w:eastAsia="ru-RU"/>
        </w:rPr>
        <w:t xml:space="preserve">: </w:t>
      </w:r>
    </w:p>
    <w:p w:rsidR="00E026A5" w:rsidRPr="00E026A5" w:rsidRDefault="00E026A5" w:rsidP="00ED0623">
      <w:pPr>
        <w:pStyle w:val="af8"/>
        <w:numPr>
          <w:ilvl w:val="0"/>
          <w:numId w:val="113"/>
        </w:numPr>
        <w:spacing w:line="360" w:lineRule="auto"/>
        <w:jc w:val="both"/>
        <w:rPr>
          <w:sz w:val="28"/>
          <w:lang w:eastAsia="ru-RU"/>
        </w:rPr>
      </w:pPr>
      <w:r w:rsidRPr="00E026A5">
        <w:rPr>
          <w:sz w:val="28"/>
          <w:lang w:eastAsia="ru-RU"/>
        </w:rPr>
        <w:t>МБУ «Центр досуга и библиотечного обслуживания»</w:t>
      </w:r>
    </w:p>
    <w:p w:rsidR="00E026A5" w:rsidRPr="00E026A5" w:rsidRDefault="00E026A5" w:rsidP="00ED0623">
      <w:pPr>
        <w:pStyle w:val="af8"/>
        <w:numPr>
          <w:ilvl w:val="0"/>
          <w:numId w:val="113"/>
        </w:numPr>
        <w:spacing w:line="360" w:lineRule="auto"/>
        <w:jc w:val="both"/>
        <w:rPr>
          <w:sz w:val="28"/>
          <w:lang w:eastAsia="ru-RU"/>
        </w:rPr>
      </w:pPr>
      <w:r w:rsidRPr="00E026A5">
        <w:rPr>
          <w:sz w:val="28"/>
          <w:lang w:eastAsia="ru-RU"/>
        </w:rPr>
        <w:t>МБУК «Мылинский сельский Дом культуры»</w:t>
      </w:r>
    </w:p>
    <w:p w:rsidR="00E026A5" w:rsidRPr="00E026A5" w:rsidRDefault="00E026A5" w:rsidP="00ED0623">
      <w:pPr>
        <w:pStyle w:val="af8"/>
        <w:numPr>
          <w:ilvl w:val="0"/>
          <w:numId w:val="113"/>
        </w:numPr>
        <w:spacing w:line="360" w:lineRule="auto"/>
        <w:jc w:val="both"/>
        <w:rPr>
          <w:sz w:val="28"/>
          <w:lang w:eastAsia="ru-RU"/>
        </w:rPr>
      </w:pPr>
      <w:r w:rsidRPr="00E026A5">
        <w:rPr>
          <w:sz w:val="28"/>
          <w:lang w:eastAsia="ru-RU"/>
        </w:rPr>
        <w:t>МБУК МИКДЦ «Талецкое»</w:t>
      </w:r>
    </w:p>
    <w:p w:rsidR="00E026A5" w:rsidRPr="00E026A5" w:rsidRDefault="00E026A5" w:rsidP="00ED0623">
      <w:pPr>
        <w:pStyle w:val="af8"/>
        <w:numPr>
          <w:ilvl w:val="0"/>
          <w:numId w:val="113"/>
        </w:numPr>
        <w:spacing w:line="360" w:lineRule="auto"/>
        <w:jc w:val="both"/>
        <w:rPr>
          <w:sz w:val="28"/>
          <w:lang w:eastAsia="ru-RU"/>
        </w:rPr>
      </w:pPr>
      <w:r w:rsidRPr="00E026A5">
        <w:rPr>
          <w:sz w:val="28"/>
          <w:lang w:eastAsia="ru-RU"/>
        </w:rPr>
        <w:t>МБУ «Районный центр культуры и творчества»</w:t>
      </w:r>
    </w:p>
    <w:p w:rsidR="00E026A5" w:rsidRPr="00E026A5" w:rsidRDefault="00E026A5" w:rsidP="00ED0623">
      <w:pPr>
        <w:pStyle w:val="af8"/>
        <w:numPr>
          <w:ilvl w:val="0"/>
          <w:numId w:val="113"/>
        </w:numPr>
        <w:spacing w:line="360" w:lineRule="auto"/>
        <w:jc w:val="both"/>
        <w:rPr>
          <w:sz w:val="28"/>
          <w:lang w:eastAsia="ru-RU"/>
        </w:rPr>
      </w:pPr>
      <w:r w:rsidRPr="00E026A5">
        <w:rPr>
          <w:sz w:val="28"/>
          <w:lang w:eastAsia="ru-RU"/>
        </w:rPr>
        <w:t>МБУ «Районный Центр культуры и досуга»</w:t>
      </w:r>
    </w:p>
    <w:p w:rsidR="00E026A5" w:rsidRPr="00E026A5" w:rsidRDefault="00E026A5" w:rsidP="00ED0623">
      <w:pPr>
        <w:pStyle w:val="af8"/>
        <w:numPr>
          <w:ilvl w:val="0"/>
          <w:numId w:val="113"/>
        </w:numPr>
        <w:spacing w:line="360" w:lineRule="auto"/>
        <w:jc w:val="both"/>
        <w:rPr>
          <w:sz w:val="28"/>
          <w:lang w:eastAsia="ru-RU"/>
        </w:rPr>
      </w:pPr>
      <w:r w:rsidRPr="00E026A5">
        <w:rPr>
          <w:sz w:val="28"/>
          <w:lang w:eastAsia="ru-RU"/>
        </w:rPr>
        <w:t>АУ «Санагинский ДК»</w:t>
      </w:r>
    </w:p>
    <w:p w:rsidR="00E026A5" w:rsidRPr="00E026A5" w:rsidRDefault="00E026A5" w:rsidP="00ED0623">
      <w:pPr>
        <w:pStyle w:val="af8"/>
        <w:numPr>
          <w:ilvl w:val="0"/>
          <w:numId w:val="113"/>
        </w:numPr>
        <w:spacing w:line="360" w:lineRule="auto"/>
        <w:jc w:val="both"/>
        <w:rPr>
          <w:sz w:val="28"/>
          <w:lang w:eastAsia="ru-RU"/>
        </w:rPr>
      </w:pPr>
      <w:r w:rsidRPr="00E026A5">
        <w:rPr>
          <w:sz w:val="28"/>
          <w:lang w:eastAsia="ru-RU"/>
        </w:rPr>
        <w:t>МБУ «Зырянский культурно-информационный центр»</w:t>
      </w:r>
    </w:p>
    <w:p w:rsidR="00E026A5" w:rsidRPr="00E026A5" w:rsidRDefault="00E026A5" w:rsidP="00ED0623">
      <w:pPr>
        <w:pStyle w:val="af8"/>
        <w:numPr>
          <w:ilvl w:val="0"/>
          <w:numId w:val="113"/>
        </w:numPr>
        <w:spacing w:line="360" w:lineRule="auto"/>
        <w:jc w:val="both"/>
        <w:rPr>
          <w:sz w:val="28"/>
          <w:lang w:eastAsia="ru-RU"/>
        </w:rPr>
      </w:pPr>
      <w:r w:rsidRPr="00E026A5">
        <w:rPr>
          <w:sz w:val="28"/>
          <w:lang w:eastAsia="ru-RU"/>
        </w:rPr>
        <w:t>МАУ "Районный Дом культуры" МО "Кабанский район" Республики Бурятия</w:t>
      </w:r>
    </w:p>
    <w:p w:rsidR="00E026A5" w:rsidRPr="00E026A5" w:rsidRDefault="00E026A5" w:rsidP="00ED0623">
      <w:pPr>
        <w:pStyle w:val="af8"/>
        <w:numPr>
          <w:ilvl w:val="0"/>
          <w:numId w:val="113"/>
        </w:numPr>
        <w:spacing w:line="360" w:lineRule="auto"/>
        <w:jc w:val="both"/>
        <w:rPr>
          <w:sz w:val="28"/>
          <w:lang w:eastAsia="ru-RU"/>
        </w:rPr>
      </w:pPr>
      <w:r w:rsidRPr="00E026A5">
        <w:rPr>
          <w:sz w:val="28"/>
          <w:lang w:eastAsia="ru-RU"/>
        </w:rPr>
        <w:t>АУ «КДЦ «Сэвден» с. Кумора»</w:t>
      </w:r>
    </w:p>
    <w:p w:rsidR="00E026A5" w:rsidRPr="00E026A5" w:rsidRDefault="00E026A5" w:rsidP="00ED0623">
      <w:pPr>
        <w:pStyle w:val="af8"/>
        <w:numPr>
          <w:ilvl w:val="0"/>
          <w:numId w:val="113"/>
        </w:numPr>
        <w:spacing w:line="360" w:lineRule="auto"/>
        <w:jc w:val="both"/>
        <w:rPr>
          <w:sz w:val="28"/>
          <w:lang w:eastAsia="ru-RU"/>
        </w:rPr>
      </w:pPr>
      <w:r w:rsidRPr="00E026A5">
        <w:rPr>
          <w:sz w:val="28"/>
          <w:lang w:eastAsia="ru-RU"/>
        </w:rPr>
        <w:t>МБУ «Туркинский КИЦ»</w:t>
      </w:r>
    </w:p>
    <w:p w:rsidR="00E026A5" w:rsidRDefault="00E026A5" w:rsidP="000F5879">
      <w:pPr>
        <w:spacing w:line="360" w:lineRule="auto"/>
        <w:ind w:firstLine="709"/>
        <w:jc w:val="both"/>
        <w:rPr>
          <w:sz w:val="28"/>
          <w:lang w:eastAsia="ru-RU"/>
        </w:rPr>
      </w:pPr>
      <w:r w:rsidRPr="00E026A5">
        <w:rPr>
          <w:sz w:val="28"/>
          <w:lang w:eastAsia="ru-RU"/>
        </w:rPr>
        <w:t>Критерий доступности услуг для инвалидов</w:t>
      </w:r>
      <w:r>
        <w:rPr>
          <w:sz w:val="28"/>
          <w:lang w:eastAsia="ru-RU"/>
        </w:rPr>
        <w:t xml:space="preserve"> определил двух лидеров, набравших максимальное количество баллов (100): </w:t>
      </w:r>
    </w:p>
    <w:p w:rsidR="00E026A5" w:rsidRPr="00E026A5" w:rsidRDefault="00E026A5" w:rsidP="00ED0623">
      <w:pPr>
        <w:pStyle w:val="af8"/>
        <w:numPr>
          <w:ilvl w:val="0"/>
          <w:numId w:val="114"/>
        </w:numPr>
        <w:spacing w:line="360" w:lineRule="auto"/>
        <w:jc w:val="both"/>
        <w:rPr>
          <w:sz w:val="28"/>
          <w:lang w:eastAsia="ru-RU"/>
        </w:rPr>
      </w:pPr>
      <w:r w:rsidRPr="00E026A5">
        <w:rPr>
          <w:sz w:val="28"/>
          <w:lang w:eastAsia="ru-RU"/>
        </w:rPr>
        <w:t>АУК РБ «Государственный ордена Трудового Красного Знамени Бурятский академический театр драмы им. Хоца Намсараева»</w:t>
      </w:r>
    </w:p>
    <w:p w:rsidR="00E026A5" w:rsidRPr="00E026A5" w:rsidRDefault="00E026A5" w:rsidP="00ED0623">
      <w:pPr>
        <w:pStyle w:val="af8"/>
        <w:numPr>
          <w:ilvl w:val="0"/>
          <w:numId w:val="114"/>
        </w:numPr>
        <w:spacing w:line="360" w:lineRule="auto"/>
        <w:jc w:val="both"/>
        <w:rPr>
          <w:sz w:val="28"/>
          <w:lang w:eastAsia="ru-RU"/>
        </w:rPr>
      </w:pPr>
      <w:r w:rsidRPr="00E026A5">
        <w:rPr>
          <w:sz w:val="28"/>
          <w:lang w:eastAsia="ru-RU"/>
        </w:rPr>
        <w:t>ГАУК РБ «Национальная библиотека Республики Бурятия»</w:t>
      </w:r>
    </w:p>
    <w:p w:rsidR="00E026A5" w:rsidRDefault="00F32D65" w:rsidP="000F5879">
      <w:pPr>
        <w:spacing w:line="360" w:lineRule="auto"/>
        <w:ind w:firstLine="709"/>
        <w:jc w:val="both"/>
        <w:rPr>
          <w:sz w:val="28"/>
          <w:lang w:eastAsia="ru-RU"/>
        </w:rPr>
      </w:pPr>
      <w:r>
        <w:rPr>
          <w:sz w:val="28"/>
          <w:lang w:eastAsia="ru-RU"/>
        </w:rPr>
        <w:t xml:space="preserve">По </w:t>
      </w:r>
      <w:r w:rsidR="00E026A5">
        <w:rPr>
          <w:sz w:val="28"/>
          <w:lang w:eastAsia="ru-RU"/>
        </w:rPr>
        <w:t>критерию «Д</w:t>
      </w:r>
      <w:r w:rsidR="00E026A5" w:rsidRPr="00E026A5">
        <w:rPr>
          <w:sz w:val="28"/>
          <w:lang w:eastAsia="ru-RU"/>
        </w:rPr>
        <w:t xml:space="preserve">оброжелательности, вежливости работников </w:t>
      </w:r>
      <w:r w:rsidRPr="00E026A5">
        <w:rPr>
          <w:sz w:val="28"/>
          <w:lang w:eastAsia="ru-RU"/>
        </w:rPr>
        <w:t>организаций</w:t>
      </w:r>
      <w:r>
        <w:rPr>
          <w:sz w:val="28"/>
          <w:lang w:eastAsia="ru-RU"/>
        </w:rPr>
        <w:t xml:space="preserve">» максимальный балл набрали такие организации как: </w:t>
      </w:r>
    </w:p>
    <w:p w:rsidR="00F32D65" w:rsidRPr="00F32D65" w:rsidRDefault="00F32D65" w:rsidP="00ED0623">
      <w:pPr>
        <w:pStyle w:val="af8"/>
        <w:numPr>
          <w:ilvl w:val="0"/>
          <w:numId w:val="115"/>
        </w:numPr>
        <w:spacing w:line="360" w:lineRule="auto"/>
        <w:jc w:val="both"/>
        <w:rPr>
          <w:sz w:val="28"/>
          <w:szCs w:val="28"/>
        </w:rPr>
      </w:pPr>
      <w:r w:rsidRPr="00F32D65">
        <w:rPr>
          <w:sz w:val="28"/>
          <w:szCs w:val="28"/>
        </w:rPr>
        <w:t>МБУК «Районный культурно-досуговый центр»</w:t>
      </w:r>
    </w:p>
    <w:p w:rsidR="00F32D65" w:rsidRPr="00F32D65" w:rsidRDefault="00F32D65" w:rsidP="00ED0623">
      <w:pPr>
        <w:pStyle w:val="af8"/>
        <w:numPr>
          <w:ilvl w:val="0"/>
          <w:numId w:val="115"/>
        </w:numPr>
        <w:spacing w:line="360" w:lineRule="auto"/>
        <w:jc w:val="both"/>
        <w:rPr>
          <w:sz w:val="28"/>
          <w:szCs w:val="28"/>
        </w:rPr>
      </w:pPr>
      <w:r w:rsidRPr="00F32D65">
        <w:rPr>
          <w:sz w:val="28"/>
          <w:szCs w:val="28"/>
        </w:rPr>
        <w:t>МАУ «Районный дом культуры «Шахтер»</w:t>
      </w:r>
    </w:p>
    <w:p w:rsidR="00F32D65" w:rsidRPr="00F32D65" w:rsidRDefault="00F32D65" w:rsidP="00ED0623">
      <w:pPr>
        <w:pStyle w:val="af8"/>
        <w:numPr>
          <w:ilvl w:val="0"/>
          <w:numId w:val="115"/>
        </w:numPr>
        <w:spacing w:line="360" w:lineRule="auto"/>
        <w:jc w:val="both"/>
        <w:rPr>
          <w:sz w:val="28"/>
          <w:szCs w:val="28"/>
        </w:rPr>
      </w:pPr>
      <w:r w:rsidRPr="00F32D65">
        <w:rPr>
          <w:sz w:val="28"/>
          <w:szCs w:val="28"/>
        </w:rPr>
        <w:t>АУ «Центр по культуре, библиотечному обслуживанию и спорту»</w:t>
      </w:r>
    </w:p>
    <w:p w:rsidR="00F32D65" w:rsidRPr="00F32D65" w:rsidRDefault="00F32D65" w:rsidP="00ED0623">
      <w:pPr>
        <w:pStyle w:val="af8"/>
        <w:numPr>
          <w:ilvl w:val="0"/>
          <w:numId w:val="115"/>
        </w:numPr>
        <w:spacing w:line="360" w:lineRule="auto"/>
        <w:jc w:val="both"/>
        <w:rPr>
          <w:sz w:val="28"/>
          <w:szCs w:val="28"/>
        </w:rPr>
      </w:pPr>
      <w:r w:rsidRPr="00F32D65">
        <w:rPr>
          <w:sz w:val="28"/>
          <w:szCs w:val="28"/>
        </w:rPr>
        <w:t>АУ «КДЦ «Современник» с. Верхняя Заимка»</w:t>
      </w:r>
    </w:p>
    <w:p w:rsidR="00F32D65" w:rsidRPr="00F32D65" w:rsidRDefault="00F32D65" w:rsidP="00ED0623">
      <w:pPr>
        <w:pStyle w:val="af8"/>
        <w:numPr>
          <w:ilvl w:val="0"/>
          <w:numId w:val="115"/>
        </w:numPr>
        <w:spacing w:line="360" w:lineRule="auto"/>
        <w:jc w:val="both"/>
        <w:rPr>
          <w:sz w:val="28"/>
          <w:szCs w:val="28"/>
        </w:rPr>
      </w:pPr>
      <w:r w:rsidRPr="00F32D65">
        <w:rPr>
          <w:sz w:val="28"/>
          <w:szCs w:val="28"/>
        </w:rPr>
        <w:t>МБУ «КДЦ «Ангара»</w:t>
      </w:r>
    </w:p>
    <w:p w:rsidR="00F32D65" w:rsidRPr="00F32D65" w:rsidRDefault="00F32D65" w:rsidP="00ED0623">
      <w:pPr>
        <w:pStyle w:val="af8"/>
        <w:numPr>
          <w:ilvl w:val="0"/>
          <w:numId w:val="115"/>
        </w:numPr>
        <w:spacing w:line="360" w:lineRule="auto"/>
        <w:jc w:val="both"/>
        <w:rPr>
          <w:sz w:val="28"/>
          <w:szCs w:val="28"/>
        </w:rPr>
      </w:pPr>
      <w:r w:rsidRPr="00F32D65">
        <w:rPr>
          <w:sz w:val="28"/>
          <w:szCs w:val="28"/>
        </w:rPr>
        <w:t>МБУ «КДЦ «Туяна»</w:t>
      </w:r>
    </w:p>
    <w:p w:rsidR="00F32D65" w:rsidRPr="00F32D65" w:rsidRDefault="00F32D65" w:rsidP="00ED0623">
      <w:pPr>
        <w:pStyle w:val="af8"/>
        <w:numPr>
          <w:ilvl w:val="0"/>
          <w:numId w:val="115"/>
        </w:numPr>
        <w:spacing w:line="360" w:lineRule="auto"/>
        <w:jc w:val="both"/>
        <w:rPr>
          <w:sz w:val="28"/>
          <w:szCs w:val="28"/>
        </w:rPr>
      </w:pPr>
      <w:r w:rsidRPr="00F32D65">
        <w:rPr>
          <w:sz w:val="28"/>
          <w:szCs w:val="28"/>
        </w:rPr>
        <w:t>МБУ «КДЦ «Калейдоскоп»</w:t>
      </w:r>
    </w:p>
    <w:p w:rsidR="00F32D65" w:rsidRPr="00F32D65" w:rsidRDefault="00F32D65" w:rsidP="00ED0623">
      <w:pPr>
        <w:pStyle w:val="af8"/>
        <w:numPr>
          <w:ilvl w:val="0"/>
          <w:numId w:val="115"/>
        </w:numPr>
        <w:spacing w:line="360" w:lineRule="auto"/>
        <w:jc w:val="both"/>
        <w:rPr>
          <w:sz w:val="28"/>
          <w:szCs w:val="28"/>
        </w:rPr>
      </w:pPr>
      <w:r w:rsidRPr="00F32D65">
        <w:rPr>
          <w:sz w:val="28"/>
          <w:szCs w:val="28"/>
        </w:rPr>
        <w:t>МКУ «Турунтаевский КИЦ»</w:t>
      </w:r>
    </w:p>
    <w:p w:rsidR="00F32D65" w:rsidRPr="00F32D65" w:rsidRDefault="00F32D65" w:rsidP="00ED0623">
      <w:pPr>
        <w:pStyle w:val="af8"/>
        <w:numPr>
          <w:ilvl w:val="0"/>
          <w:numId w:val="115"/>
        </w:numPr>
        <w:spacing w:line="360" w:lineRule="auto"/>
        <w:jc w:val="both"/>
        <w:rPr>
          <w:sz w:val="28"/>
          <w:szCs w:val="28"/>
        </w:rPr>
      </w:pPr>
      <w:r w:rsidRPr="00F32D65">
        <w:rPr>
          <w:sz w:val="28"/>
          <w:szCs w:val="28"/>
        </w:rPr>
        <w:t>МБУ «Татауровский КИЦ «Горизонт»</w:t>
      </w:r>
    </w:p>
    <w:p w:rsidR="00F32D65" w:rsidRPr="00F32D65" w:rsidRDefault="00F32D65" w:rsidP="00ED0623">
      <w:pPr>
        <w:pStyle w:val="af8"/>
        <w:numPr>
          <w:ilvl w:val="0"/>
          <w:numId w:val="115"/>
        </w:numPr>
        <w:spacing w:line="360" w:lineRule="auto"/>
        <w:jc w:val="both"/>
        <w:rPr>
          <w:sz w:val="28"/>
          <w:szCs w:val="28"/>
        </w:rPr>
      </w:pPr>
      <w:r w:rsidRPr="00F32D65">
        <w:rPr>
          <w:sz w:val="28"/>
          <w:szCs w:val="28"/>
        </w:rPr>
        <w:t>МБУ «Таловский КИЦ»</w:t>
      </w:r>
    </w:p>
    <w:p w:rsidR="00F32D65" w:rsidRPr="00F32D65" w:rsidRDefault="00F32D65" w:rsidP="00ED0623">
      <w:pPr>
        <w:pStyle w:val="af8"/>
        <w:numPr>
          <w:ilvl w:val="0"/>
          <w:numId w:val="115"/>
        </w:numPr>
        <w:spacing w:line="360" w:lineRule="auto"/>
        <w:jc w:val="both"/>
        <w:rPr>
          <w:sz w:val="28"/>
          <w:szCs w:val="28"/>
        </w:rPr>
      </w:pPr>
      <w:r w:rsidRPr="00F32D65">
        <w:rPr>
          <w:sz w:val="28"/>
          <w:szCs w:val="28"/>
        </w:rPr>
        <w:t>МБУ «Зырянский культурно-информационный центр»</w:t>
      </w:r>
    </w:p>
    <w:p w:rsidR="00F32D65" w:rsidRPr="00F32D65" w:rsidRDefault="00F32D65" w:rsidP="00ED0623">
      <w:pPr>
        <w:pStyle w:val="af8"/>
        <w:numPr>
          <w:ilvl w:val="0"/>
          <w:numId w:val="115"/>
        </w:numPr>
        <w:spacing w:line="360" w:lineRule="auto"/>
        <w:jc w:val="both"/>
        <w:rPr>
          <w:sz w:val="28"/>
          <w:szCs w:val="28"/>
        </w:rPr>
      </w:pPr>
      <w:r w:rsidRPr="00F32D65">
        <w:rPr>
          <w:sz w:val="28"/>
          <w:szCs w:val="28"/>
        </w:rPr>
        <w:t>МБУ «Ильинский КИЦ»</w:t>
      </w:r>
    </w:p>
    <w:p w:rsidR="00F32D65" w:rsidRPr="00F32D65" w:rsidRDefault="00F32D65" w:rsidP="00ED0623">
      <w:pPr>
        <w:pStyle w:val="af8"/>
        <w:numPr>
          <w:ilvl w:val="0"/>
          <w:numId w:val="115"/>
        </w:numPr>
        <w:spacing w:line="360" w:lineRule="auto"/>
        <w:jc w:val="both"/>
        <w:rPr>
          <w:sz w:val="28"/>
          <w:szCs w:val="28"/>
        </w:rPr>
      </w:pPr>
      <w:r w:rsidRPr="00F32D65">
        <w:rPr>
          <w:sz w:val="28"/>
          <w:szCs w:val="28"/>
        </w:rPr>
        <w:t>МБУК «Гремячинский КИЦ»</w:t>
      </w:r>
    </w:p>
    <w:p w:rsidR="00F32D65" w:rsidRPr="00F32D65" w:rsidRDefault="00F32D65" w:rsidP="00ED0623">
      <w:pPr>
        <w:pStyle w:val="af8"/>
        <w:numPr>
          <w:ilvl w:val="0"/>
          <w:numId w:val="115"/>
        </w:numPr>
        <w:spacing w:line="360" w:lineRule="auto"/>
        <w:jc w:val="both"/>
        <w:rPr>
          <w:sz w:val="28"/>
          <w:szCs w:val="28"/>
        </w:rPr>
      </w:pPr>
      <w:r w:rsidRPr="00F32D65">
        <w:rPr>
          <w:sz w:val="28"/>
          <w:szCs w:val="28"/>
        </w:rPr>
        <w:t>МБУК «Информационный культурно-досуговый центр «Сылтыс» АМО СП «Сойотское»</w:t>
      </w:r>
    </w:p>
    <w:p w:rsidR="00F32D65" w:rsidRPr="00F32D65" w:rsidRDefault="00F32D65" w:rsidP="00ED0623">
      <w:pPr>
        <w:pStyle w:val="af8"/>
        <w:numPr>
          <w:ilvl w:val="0"/>
          <w:numId w:val="115"/>
        </w:numPr>
        <w:spacing w:line="360" w:lineRule="auto"/>
        <w:jc w:val="both"/>
        <w:rPr>
          <w:sz w:val="28"/>
          <w:szCs w:val="28"/>
        </w:rPr>
      </w:pPr>
      <w:r w:rsidRPr="00F32D65">
        <w:rPr>
          <w:sz w:val="28"/>
          <w:szCs w:val="28"/>
        </w:rPr>
        <w:t>МКУ «СКК «Муйские зори»</w:t>
      </w:r>
    </w:p>
    <w:p w:rsidR="00F32D65" w:rsidRPr="00F32D65" w:rsidRDefault="00F32D65" w:rsidP="00ED0623">
      <w:pPr>
        <w:pStyle w:val="af8"/>
        <w:numPr>
          <w:ilvl w:val="0"/>
          <w:numId w:val="115"/>
        </w:numPr>
        <w:spacing w:line="360" w:lineRule="auto"/>
        <w:jc w:val="both"/>
        <w:rPr>
          <w:sz w:val="28"/>
          <w:szCs w:val="28"/>
        </w:rPr>
      </w:pPr>
      <w:r w:rsidRPr="00F32D65">
        <w:rPr>
          <w:sz w:val="28"/>
          <w:szCs w:val="28"/>
        </w:rPr>
        <w:t>МУК «Городской Дом культуры «Верас»</w:t>
      </w:r>
    </w:p>
    <w:p w:rsidR="00F32D65" w:rsidRPr="00F32D65" w:rsidRDefault="00F32D65" w:rsidP="00ED0623">
      <w:pPr>
        <w:pStyle w:val="af8"/>
        <w:numPr>
          <w:ilvl w:val="0"/>
          <w:numId w:val="115"/>
        </w:numPr>
        <w:spacing w:line="360" w:lineRule="auto"/>
        <w:jc w:val="both"/>
        <w:rPr>
          <w:sz w:val="28"/>
          <w:szCs w:val="28"/>
        </w:rPr>
      </w:pPr>
      <w:r w:rsidRPr="00F32D65">
        <w:rPr>
          <w:sz w:val="28"/>
          <w:szCs w:val="28"/>
        </w:rPr>
        <w:t>МБУК «Районный Дом культуры «Одон»</w:t>
      </w:r>
    </w:p>
    <w:p w:rsidR="00F32D65" w:rsidRPr="00F32D65" w:rsidRDefault="00F32D65" w:rsidP="00ED0623">
      <w:pPr>
        <w:pStyle w:val="af8"/>
        <w:numPr>
          <w:ilvl w:val="0"/>
          <w:numId w:val="115"/>
        </w:numPr>
        <w:spacing w:line="360" w:lineRule="auto"/>
        <w:jc w:val="both"/>
        <w:rPr>
          <w:sz w:val="28"/>
          <w:szCs w:val="28"/>
        </w:rPr>
      </w:pPr>
      <w:r w:rsidRPr="00F32D65">
        <w:rPr>
          <w:sz w:val="28"/>
          <w:szCs w:val="28"/>
        </w:rPr>
        <w:t>МУ «Районный методический культурно-досуговый центр «МИР»</w:t>
      </w:r>
    </w:p>
    <w:p w:rsidR="00F32D65" w:rsidRPr="00F32D65" w:rsidRDefault="00F32D65" w:rsidP="00ED0623">
      <w:pPr>
        <w:pStyle w:val="af8"/>
        <w:numPr>
          <w:ilvl w:val="0"/>
          <w:numId w:val="115"/>
        </w:numPr>
        <w:spacing w:line="360" w:lineRule="auto"/>
        <w:jc w:val="both"/>
        <w:rPr>
          <w:sz w:val="28"/>
          <w:szCs w:val="28"/>
        </w:rPr>
      </w:pPr>
      <w:r w:rsidRPr="00F32D65">
        <w:rPr>
          <w:sz w:val="28"/>
          <w:szCs w:val="28"/>
        </w:rPr>
        <w:t>МБУ «Культура и туризм»</w:t>
      </w:r>
    </w:p>
    <w:p w:rsidR="00F32D65" w:rsidRPr="00F32D65" w:rsidRDefault="00F32D65" w:rsidP="00ED0623">
      <w:pPr>
        <w:pStyle w:val="af8"/>
        <w:numPr>
          <w:ilvl w:val="0"/>
          <w:numId w:val="115"/>
        </w:numPr>
        <w:spacing w:line="360" w:lineRule="auto"/>
        <w:jc w:val="both"/>
        <w:rPr>
          <w:sz w:val="28"/>
          <w:szCs w:val="28"/>
        </w:rPr>
      </w:pPr>
      <w:r w:rsidRPr="00F32D65">
        <w:rPr>
          <w:sz w:val="28"/>
          <w:szCs w:val="28"/>
        </w:rPr>
        <w:t>МБУ «МФЦДИ «Родники»</w:t>
      </w:r>
    </w:p>
    <w:p w:rsidR="00F32D65" w:rsidRPr="00F32D65" w:rsidRDefault="00F32D65" w:rsidP="00ED0623">
      <w:pPr>
        <w:pStyle w:val="af8"/>
        <w:numPr>
          <w:ilvl w:val="0"/>
          <w:numId w:val="115"/>
        </w:numPr>
        <w:spacing w:line="360" w:lineRule="auto"/>
        <w:jc w:val="both"/>
        <w:rPr>
          <w:sz w:val="28"/>
          <w:szCs w:val="28"/>
        </w:rPr>
      </w:pPr>
      <w:r w:rsidRPr="00F32D65">
        <w:rPr>
          <w:sz w:val="28"/>
          <w:szCs w:val="28"/>
        </w:rPr>
        <w:t>МБУК «КИДЦ «Арюунбэлиг»</w:t>
      </w:r>
    </w:p>
    <w:p w:rsidR="00F32D65" w:rsidRPr="00F32D65" w:rsidRDefault="00F32D65" w:rsidP="00ED0623">
      <w:pPr>
        <w:pStyle w:val="af8"/>
        <w:numPr>
          <w:ilvl w:val="0"/>
          <w:numId w:val="115"/>
        </w:numPr>
        <w:spacing w:line="360" w:lineRule="auto"/>
        <w:jc w:val="both"/>
        <w:rPr>
          <w:sz w:val="28"/>
          <w:szCs w:val="28"/>
        </w:rPr>
      </w:pPr>
      <w:r w:rsidRPr="00F32D65">
        <w:rPr>
          <w:sz w:val="28"/>
          <w:szCs w:val="28"/>
        </w:rPr>
        <w:t>АУ «Дутулурский СДК»</w:t>
      </w:r>
    </w:p>
    <w:p w:rsidR="00F32D65" w:rsidRPr="00F32D65" w:rsidRDefault="00F32D65" w:rsidP="00ED0623">
      <w:pPr>
        <w:pStyle w:val="af8"/>
        <w:numPr>
          <w:ilvl w:val="0"/>
          <w:numId w:val="115"/>
        </w:numPr>
        <w:spacing w:line="360" w:lineRule="auto"/>
        <w:jc w:val="both"/>
        <w:rPr>
          <w:sz w:val="28"/>
          <w:szCs w:val="28"/>
        </w:rPr>
      </w:pPr>
      <w:r w:rsidRPr="00F32D65">
        <w:rPr>
          <w:sz w:val="28"/>
          <w:szCs w:val="28"/>
        </w:rPr>
        <w:t>АУ «Хуртагинский СДК»</w:t>
      </w:r>
    </w:p>
    <w:p w:rsidR="00F32D65" w:rsidRPr="00F32D65" w:rsidRDefault="00F32D65" w:rsidP="00ED0623">
      <w:pPr>
        <w:pStyle w:val="af8"/>
        <w:numPr>
          <w:ilvl w:val="0"/>
          <w:numId w:val="115"/>
        </w:numPr>
        <w:spacing w:line="360" w:lineRule="auto"/>
        <w:jc w:val="both"/>
        <w:rPr>
          <w:sz w:val="28"/>
          <w:szCs w:val="28"/>
        </w:rPr>
      </w:pPr>
      <w:r w:rsidRPr="00F32D65">
        <w:rPr>
          <w:sz w:val="28"/>
          <w:szCs w:val="28"/>
        </w:rPr>
        <w:t>МБУК «Ехэ-Цакирский сельский Дом культуры»</w:t>
      </w:r>
    </w:p>
    <w:p w:rsidR="00F32D65" w:rsidRPr="00F32D65" w:rsidRDefault="00F32D65" w:rsidP="00ED0623">
      <w:pPr>
        <w:pStyle w:val="af8"/>
        <w:numPr>
          <w:ilvl w:val="0"/>
          <w:numId w:val="115"/>
        </w:numPr>
        <w:spacing w:line="360" w:lineRule="auto"/>
        <w:jc w:val="both"/>
        <w:rPr>
          <w:sz w:val="28"/>
          <w:szCs w:val="28"/>
        </w:rPr>
      </w:pPr>
      <w:r w:rsidRPr="00F32D65">
        <w:rPr>
          <w:sz w:val="28"/>
          <w:szCs w:val="28"/>
        </w:rPr>
        <w:t>МБУК «Хамнейский сельский Дом культуры»</w:t>
      </w:r>
    </w:p>
    <w:p w:rsidR="00F32D65" w:rsidRPr="00F32D65" w:rsidRDefault="00F32D65" w:rsidP="00ED0623">
      <w:pPr>
        <w:pStyle w:val="af8"/>
        <w:numPr>
          <w:ilvl w:val="0"/>
          <w:numId w:val="115"/>
        </w:numPr>
        <w:spacing w:line="360" w:lineRule="auto"/>
        <w:jc w:val="both"/>
        <w:rPr>
          <w:sz w:val="28"/>
          <w:szCs w:val="28"/>
        </w:rPr>
      </w:pPr>
      <w:r w:rsidRPr="00F32D65">
        <w:rPr>
          <w:sz w:val="28"/>
          <w:szCs w:val="28"/>
        </w:rPr>
        <w:t>МБУК «Мылинский сельский Дом культуры»</w:t>
      </w:r>
    </w:p>
    <w:p w:rsidR="00F32D65" w:rsidRPr="00F32D65" w:rsidRDefault="00F32D65" w:rsidP="00ED0623">
      <w:pPr>
        <w:pStyle w:val="af8"/>
        <w:numPr>
          <w:ilvl w:val="0"/>
          <w:numId w:val="115"/>
        </w:numPr>
        <w:spacing w:line="360" w:lineRule="auto"/>
        <w:jc w:val="both"/>
        <w:rPr>
          <w:sz w:val="28"/>
          <w:szCs w:val="28"/>
        </w:rPr>
      </w:pPr>
      <w:r w:rsidRPr="00F32D65">
        <w:rPr>
          <w:sz w:val="28"/>
          <w:szCs w:val="28"/>
        </w:rPr>
        <w:t>МБУК «Харацайский Сельский дом культуры»</w:t>
      </w:r>
    </w:p>
    <w:p w:rsidR="00F32D65" w:rsidRPr="00F32D65" w:rsidRDefault="00F32D65" w:rsidP="00ED0623">
      <w:pPr>
        <w:pStyle w:val="af8"/>
        <w:numPr>
          <w:ilvl w:val="0"/>
          <w:numId w:val="115"/>
        </w:numPr>
        <w:spacing w:line="360" w:lineRule="auto"/>
        <w:jc w:val="both"/>
        <w:rPr>
          <w:sz w:val="28"/>
          <w:szCs w:val="28"/>
        </w:rPr>
      </w:pPr>
      <w:r w:rsidRPr="00F32D65">
        <w:rPr>
          <w:sz w:val="28"/>
          <w:szCs w:val="28"/>
        </w:rPr>
        <w:t>АУ «Дом культуры с.Холтосон»</w:t>
      </w:r>
    </w:p>
    <w:p w:rsidR="00F32D65" w:rsidRPr="00F32D65" w:rsidRDefault="00F32D65" w:rsidP="00ED0623">
      <w:pPr>
        <w:pStyle w:val="af8"/>
        <w:numPr>
          <w:ilvl w:val="0"/>
          <w:numId w:val="115"/>
        </w:numPr>
        <w:spacing w:line="360" w:lineRule="auto"/>
        <w:jc w:val="both"/>
        <w:rPr>
          <w:sz w:val="28"/>
          <w:szCs w:val="28"/>
        </w:rPr>
      </w:pPr>
      <w:r w:rsidRPr="00F32D65">
        <w:rPr>
          <w:sz w:val="28"/>
          <w:szCs w:val="28"/>
        </w:rPr>
        <w:t>МБУК «Далахайский сельский Дом культуры»</w:t>
      </w:r>
    </w:p>
    <w:p w:rsidR="00F32D65" w:rsidRPr="00F32D65" w:rsidRDefault="00F32D65" w:rsidP="00ED0623">
      <w:pPr>
        <w:pStyle w:val="af8"/>
        <w:numPr>
          <w:ilvl w:val="0"/>
          <w:numId w:val="115"/>
        </w:numPr>
        <w:spacing w:line="360" w:lineRule="auto"/>
        <w:jc w:val="both"/>
        <w:rPr>
          <w:sz w:val="28"/>
          <w:szCs w:val="28"/>
        </w:rPr>
      </w:pPr>
      <w:r w:rsidRPr="00F32D65">
        <w:rPr>
          <w:sz w:val="28"/>
          <w:szCs w:val="28"/>
        </w:rPr>
        <w:t>МБУК МИКДЦ Железнодорожников</w:t>
      </w:r>
    </w:p>
    <w:p w:rsidR="00F32D65" w:rsidRPr="00F32D65" w:rsidRDefault="00F32D65" w:rsidP="00ED0623">
      <w:pPr>
        <w:pStyle w:val="af8"/>
        <w:numPr>
          <w:ilvl w:val="0"/>
          <w:numId w:val="115"/>
        </w:numPr>
        <w:spacing w:line="360" w:lineRule="auto"/>
        <w:jc w:val="both"/>
        <w:rPr>
          <w:sz w:val="28"/>
          <w:szCs w:val="28"/>
        </w:rPr>
      </w:pPr>
      <w:r w:rsidRPr="00F32D65">
        <w:rPr>
          <w:sz w:val="28"/>
          <w:szCs w:val="28"/>
        </w:rPr>
        <w:t>МАУК «МКДЦ Заиграево»</w:t>
      </w:r>
    </w:p>
    <w:p w:rsidR="00F32D65" w:rsidRPr="00F32D65" w:rsidRDefault="00F32D65" w:rsidP="00ED0623">
      <w:pPr>
        <w:pStyle w:val="af8"/>
        <w:numPr>
          <w:ilvl w:val="0"/>
          <w:numId w:val="115"/>
        </w:numPr>
        <w:spacing w:line="360" w:lineRule="auto"/>
        <w:jc w:val="both"/>
        <w:rPr>
          <w:sz w:val="28"/>
          <w:szCs w:val="28"/>
        </w:rPr>
      </w:pPr>
      <w:r w:rsidRPr="00F32D65">
        <w:rPr>
          <w:sz w:val="28"/>
          <w:szCs w:val="28"/>
        </w:rPr>
        <w:t>МБУК «Районный Дом культуры»</w:t>
      </w:r>
    </w:p>
    <w:p w:rsidR="00F32D65" w:rsidRPr="00F32D65" w:rsidRDefault="00F32D65" w:rsidP="00ED0623">
      <w:pPr>
        <w:pStyle w:val="af8"/>
        <w:numPr>
          <w:ilvl w:val="0"/>
          <w:numId w:val="115"/>
        </w:numPr>
        <w:spacing w:line="360" w:lineRule="auto"/>
        <w:jc w:val="both"/>
        <w:rPr>
          <w:sz w:val="28"/>
          <w:szCs w:val="28"/>
        </w:rPr>
      </w:pPr>
      <w:r w:rsidRPr="00F32D65">
        <w:rPr>
          <w:sz w:val="28"/>
          <w:szCs w:val="28"/>
        </w:rPr>
        <w:t>МБУК «Уакитский сельский Дом культуры»</w:t>
      </w:r>
    </w:p>
    <w:p w:rsidR="00F32D65" w:rsidRPr="00F32D65" w:rsidRDefault="00F32D65" w:rsidP="00ED0623">
      <w:pPr>
        <w:pStyle w:val="af8"/>
        <w:numPr>
          <w:ilvl w:val="0"/>
          <w:numId w:val="115"/>
        </w:numPr>
        <w:spacing w:line="360" w:lineRule="auto"/>
        <w:jc w:val="both"/>
        <w:rPr>
          <w:sz w:val="28"/>
          <w:szCs w:val="28"/>
        </w:rPr>
      </w:pPr>
      <w:r w:rsidRPr="00F32D65">
        <w:rPr>
          <w:sz w:val="28"/>
          <w:szCs w:val="28"/>
        </w:rPr>
        <w:t>МБУК «Варваринский СДК»</w:t>
      </w:r>
    </w:p>
    <w:p w:rsidR="00F32D65" w:rsidRPr="00F32D65" w:rsidRDefault="00F32D65" w:rsidP="00ED0623">
      <w:pPr>
        <w:pStyle w:val="af8"/>
        <w:numPr>
          <w:ilvl w:val="0"/>
          <w:numId w:val="115"/>
        </w:numPr>
        <w:spacing w:line="360" w:lineRule="auto"/>
        <w:jc w:val="both"/>
        <w:rPr>
          <w:sz w:val="28"/>
          <w:szCs w:val="28"/>
        </w:rPr>
      </w:pPr>
      <w:r w:rsidRPr="00F32D65">
        <w:rPr>
          <w:sz w:val="28"/>
          <w:szCs w:val="28"/>
        </w:rPr>
        <w:t>МУК «Витимский сельский Дом культуры»</w:t>
      </w:r>
    </w:p>
    <w:p w:rsidR="00F32D65" w:rsidRPr="00F32D65" w:rsidRDefault="00F32D65" w:rsidP="00ED0623">
      <w:pPr>
        <w:pStyle w:val="af8"/>
        <w:numPr>
          <w:ilvl w:val="0"/>
          <w:numId w:val="115"/>
        </w:numPr>
        <w:spacing w:line="360" w:lineRule="auto"/>
        <w:jc w:val="both"/>
        <w:rPr>
          <w:sz w:val="28"/>
          <w:szCs w:val="28"/>
        </w:rPr>
      </w:pPr>
      <w:r w:rsidRPr="00F32D65">
        <w:rPr>
          <w:sz w:val="28"/>
          <w:szCs w:val="28"/>
        </w:rPr>
        <w:t>МБУК «Маловский сельский дом культуры»</w:t>
      </w:r>
    </w:p>
    <w:p w:rsidR="00F32D65" w:rsidRPr="00F32D65" w:rsidRDefault="00F32D65" w:rsidP="00ED0623">
      <w:pPr>
        <w:pStyle w:val="af8"/>
        <w:numPr>
          <w:ilvl w:val="0"/>
          <w:numId w:val="115"/>
        </w:numPr>
        <w:spacing w:line="360" w:lineRule="auto"/>
        <w:jc w:val="both"/>
        <w:rPr>
          <w:sz w:val="28"/>
          <w:szCs w:val="28"/>
        </w:rPr>
      </w:pPr>
      <w:r w:rsidRPr="00F32D65">
        <w:rPr>
          <w:sz w:val="28"/>
          <w:szCs w:val="28"/>
        </w:rPr>
        <w:t>МБУК «Россошинский сельский Дом культуры»</w:t>
      </w:r>
    </w:p>
    <w:p w:rsidR="00F32D65" w:rsidRPr="00F32D65" w:rsidRDefault="00F32D65" w:rsidP="00ED0623">
      <w:pPr>
        <w:pStyle w:val="af8"/>
        <w:numPr>
          <w:ilvl w:val="0"/>
          <w:numId w:val="115"/>
        </w:numPr>
        <w:spacing w:line="360" w:lineRule="auto"/>
        <w:jc w:val="both"/>
        <w:rPr>
          <w:sz w:val="28"/>
          <w:szCs w:val="28"/>
        </w:rPr>
      </w:pPr>
      <w:r w:rsidRPr="00F32D65">
        <w:rPr>
          <w:sz w:val="28"/>
          <w:szCs w:val="28"/>
        </w:rPr>
        <w:t>МБУК «Монгойский СДК»</w:t>
      </w:r>
    </w:p>
    <w:p w:rsidR="00F32D65" w:rsidRPr="00F32D65" w:rsidRDefault="00F32D65" w:rsidP="00ED0623">
      <w:pPr>
        <w:pStyle w:val="af8"/>
        <w:numPr>
          <w:ilvl w:val="0"/>
          <w:numId w:val="115"/>
        </w:numPr>
        <w:spacing w:line="360" w:lineRule="auto"/>
        <w:jc w:val="both"/>
        <w:rPr>
          <w:sz w:val="28"/>
          <w:szCs w:val="28"/>
        </w:rPr>
      </w:pPr>
      <w:r w:rsidRPr="00F32D65">
        <w:rPr>
          <w:sz w:val="28"/>
          <w:szCs w:val="28"/>
        </w:rPr>
        <w:t>МБУК «Мало-Амалатский СДК»</w:t>
      </w:r>
    </w:p>
    <w:p w:rsidR="00F32D65" w:rsidRPr="00F32D65" w:rsidRDefault="00F32D65" w:rsidP="00ED0623">
      <w:pPr>
        <w:pStyle w:val="af8"/>
        <w:numPr>
          <w:ilvl w:val="0"/>
          <w:numId w:val="115"/>
        </w:numPr>
        <w:spacing w:line="360" w:lineRule="auto"/>
        <w:jc w:val="both"/>
        <w:rPr>
          <w:sz w:val="28"/>
          <w:szCs w:val="28"/>
        </w:rPr>
      </w:pPr>
      <w:r w:rsidRPr="00F32D65">
        <w:rPr>
          <w:sz w:val="28"/>
          <w:szCs w:val="28"/>
        </w:rPr>
        <w:t>ГАУК РБ «Республиканская детско-юношеская библиотека»</w:t>
      </w:r>
    </w:p>
    <w:p w:rsidR="00F32D65" w:rsidRPr="00F32D65" w:rsidRDefault="00F32D65" w:rsidP="00ED0623">
      <w:pPr>
        <w:pStyle w:val="af8"/>
        <w:numPr>
          <w:ilvl w:val="0"/>
          <w:numId w:val="115"/>
        </w:numPr>
        <w:spacing w:line="360" w:lineRule="auto"/>
        <w:jc w:val="both"/>
        <w:rPr>
          <w:sz w:val="28"/>
          <w:szCs w:val="28"/>
        </w:rPr>
      </w:pPr>
      <w:r w:rsidRPr="00F32D65">
        <w:rPr>
          <w:sz w:val="28"/>
          <w:szCs w:val="28"/>
        </w:rPr>
        <w:t>ГАУК РБ «Кяхтинский краеведческий музей им. ак. В.А.Обручева»</w:t>
      </w:r>
    </w:p>
    <w:p w:rsidR="00F32D65" w:rsidRPr="00F32D65" w:rsidRDefault="00F32D65" w:rsidP="00ED0623">
      <w:pPr>
        <w:pStyle w:val="af8"/>
        <w:numPr>
          <w:ilvl w:val="0"/>
          <w:numId w:val="115"/>
        </w:numPr>
        <w:spacing w:line="360" w:lineRule="auto"/>
        <w:jc w:val="both"/>
        <w:rPr>
          <w:sz w:val="28"/>
          <w:szCs w:val="28"/>
        </w:rPr>
      </w:pPr>
      <w:r w:rsidRPr="00F32D65">
        <w:rPr>
          <w:sz w:val="28"/>
          <w:szCs w:val="28"/>
        </w:rPr>
        <w:t>ГАУК РБ «Этнографический музей народов Забайкалья»</w:t>
      </w:r>
    </w:p>
    <w:p w:rsidR="00F32D65" w:rsidRPr="00F32D65" w:rsidRDefault="00F32D65" w:rsidP="00ED0623">
      <w:pPr>
        <w:pStyle w:val="af8"/>
        <w:numPr>
          <w:ilvl w:val="0"/>
          <w:numId w:val="115"/>
        </w:numPr>
        <w:spacing w:line="360" w:lineRule="auto"/>
        <w:jc w:val="both"/>
        <w:rPr>
          <w:sz w:val="28"/>
          <w:szCs w:val="28"/>
        </w:rPr>
      </w:pPr>
      <w:r w:rsidRPr="00F32D65">
        <w:rPr>
          <w:sz w:val="28"/>
          <w:szCs w:val="28"/>
        </w:rPr>
        <w:t>ГАУК РБ «Национальный музей Республики Бурятия»</w:t>
      </w:r>
    </w:p>
    <w:p w:rsidR="00F32D65" w:rsidRDefault="00F32D65" w:rsidP="000F5879">
      <w:pPr>
        <w:spacing w:line="360" w:lineRule="auto"/>
        <w:ind w:firstLine="709"/>
        <w:jc w:val="both"/>
        <w:rPr>
          <w:sz w:val="28"/>
          <w:lang w:eastAsia="ru-RU"/>
        </w:rPr>
      </w:pPr>
      <w:r>
        <w:rPr>
          <w:sz w:val="28"/>
          <w:lang w:eastAsia="ru-RU"/>
        </w:rPr>
        <w:t>И по 5 критерию «У</w:t>
      </w:r>
      <w:r w:rsidRPr="00F32D65">
        <w:rPr>
          <w:sz w:val="28"/>
          <w:lang w:eastAsia="ru-RU"/>
        </w:rPr>
        <w:t>довлетворенности условиями оказания услуг»</w:t>
      </w:r>
      <w:r>
        <w:rPr>
          <w:sz w:val="28"/>
          <w:lang w:eastAsia="ru-RU"/>
        </w:rPr>
        <w:t xml:space="preserve"> 100 баллов получили 34 организации культуры: </w:t>
      </w:r>
    </w:p>
    <w:p w:rsidR="00F32D65" w:rsidRPr="00F32D65" w:rsidRDefault="00F32D65" w:rsidP="00ED0623">
      <w:pPr>
        <w:pStyle w:val="af8"/>
        <w:numPr>
          <w:ilvl w:val="0"/>
          <w:numId w:val="116"/>
        </w:numPr>
        <w:spacing w:line="360" w:lineRule="auto"/>
        <w:jc w:val="both"/>
        <w:rPr>
          <w:sz w:val="28"/>
          <w:lang w:eastAsia="ru-RU"/>
        </w:rPr>
      </w:pPr>
      <w:r w:rsidRPr="00F32D65">
        <w:rPr>
          <w:sz w:val="28"/>
          <w:lang w:eastAsia="ru-RU"/>
        </w:rPr>
        <w:t>МБУК «Районный координационный центр народного творчества»</w:t>
      </w:r>
    </w:p>
    <w:p w:rsidR="00F32D65" w:rsidRPr="00F32D65" w:rsidRDefault="00F32D65" w:rsidP="00ED0623">
      <w:pPr>
        <w:pStyle w:val="af8"/>
        <w:numPr>
          <w:ilvl w:val="0"/>
          <w:numId w:val="116"/>
        </w:numPr>
        <w:spacing w:line="360" w:lineRule="auto"/>
        <w:jc w:val="both"/>
        <w:rPr>
          <w:sz w:val="28"/>
          <w:lang w:eastAsia="ru-RU"/>
        </w:rPr>
      </w:pPr>
      <w:r w:rsidRPr="00F32D65">
        <w:rPr>
          <w:sz w:val="28"/>
          <w:lang w:eastAsia="ru-RU"/>
        </w:rPr>
        <w:t>МБУК «Районный культурно-досуговый центр»</w:t>
      </w:r>
    </w:p>
    <w:p w:rsidR="00F32D65" w:rsidRPr="00F32D65" w:rsidRDefault="00F32D65" w:rsidP="00ED0623">
      <w:pPr>
        <w:pStyle w:val="af8"/>
        <w:numPr>
          <w:ilvl w:val="0"/>
          <w:numId w:val="116"/>
        </w:numPr>
        <w:spacing w:line="360" w:lineRule="auto"/>
        <w:jc w:val="both"/>
        <w:rPr>
          <w:sz w:val="28"/>
          <w:lang w:eastAsia="ru-RU"/>
        </w:rPr>
      </w:pPr>
      <w:r w:rsidRPr="00F32D65">
        <w:rPr>
          <w:sz w:val="28"/>
          <w:lang w:eastAsia="ru-RU"/>
        </w:rPr>
        <w:t>МАУ «Районный дом культуры «Шахтер»</w:t>
      </w:r>
    </w:p>
    <w:p w:rsidR="00F32D65" w:rsidRPr="00F32D65" w:rsidRDefault="00F32D65" w:rsidP="00ED0623">
      <w:pPr>
        <w:pStyle w:val="af8"/>
        <w:numPr>
          <w:ilvl w:val="0"/>
          <w:numId w:val="116"/>
        </w:numPr>
        <w:spacing w:line="360" w:lineRule="auto"/>
        <w:jc w:val="both"/>
        <w:rPr>
          <w:sz w:val="28"/>
          <w:lang w:eastAsia="ru-RU"/>
        </w:rPr>
      </w:pPr>
      <w:r w:rsidRPr="00F32D65">
        <w:rPr>
          <w:sz w:val="28"/>
          <w:lang w:eastAsia="ru-RU"/>
        </w:rPr>
        <w:t>АУ «Центр по культуре, библиотечному обслуживанию и спорту»</w:t>
      </w:r>
    </w:p>
    <w:p w:rsidR="00F32D65" w:rsidRPr="00F32D65" w:rsidRDefault="00F32D65" w:rsidP="00ED0623">
      <w:pPr>
        <w:pStyle w:val="af8"/>
        <w:numPr>
          <w:ilvl w:val="0"/>
          <w:numId w:val="116"/>
        </w:numPr>
        <w:spacing w:line="360" w:lineRule="auto"/>
        <w:jc w:val="both"/>
        <w:rPr>
          <w:sz w:val="28"/>
          <w:lang w:eastAsia="ru-RU"/>
        </w:rPr>
      </w:pPr>
      <w:r w:rsidRPr="00F32D65">
        <w:rPr>
          <w:sz w:val="28"/>
          <w:lang w:eastAsia="ru-RU"/>
        </w:rPr>
        <w:t>АУ «КДЦ «Сэвден» с. Кумора»</w:t>
      </w:r>
    </w:p>
    <w:p w:rsidR="00F32D65" w:rsidRPr="00F32D65" w:rsidRDefault="00F32D65" w:rsidP="00ED0623">
      <w:pPr>
        <w:pStyle w:val="af8"/>
        <w:numPr>
          <w:ilvl w:val="0"/>
          <w:numId w:val="116"/>
        </w:numPr>
        <w:spacing w:line="360" w:lineRule="auto"/>
        <w:jc w:val="both"/>
        <w:rPr>
          <w:sz w:val="28"/>
          <w:lang w:eastAsia="ru-RU"/>
        </w:rPr>
      </w:pPr>
      <w:r w:rsidRPr="00F32D65">
        <w:rPr>
          <w:sz w:val="28"/>
          <w:lang w:eastAsia="ru-RU"/>
        </w:rPr>
        <w:t>АУ «ММЦД п. Нижнеангарск»</w:t>
      </w:r>
    </w:p>
    <w:p w:rsidR="00F32D65" w:rsidRPr="00F32D65" w:rsidRDefault="00F32D65" w:rsidP="00ED0623">
      <w:pPr>
        <w:pStyle w:val="af8"/>
        <w:numPr>
          <w:ilvl w:val="0"/>
          <w:numId w:val="116"/>
        </w:numPr>
        <w:spacing w:line="360" w:lineRule="auto"/>
        <w:jc w:val="both"/>
        <w:rPr>
          <w:sz w:val="28"/>
          <w:lang w:eastAsia="ru-RU"/>
        </w:rPr>
      </w:pPr>
      <w:r w:rsidRPr="00F32D65">
        <w:rPr>
          <w:sz w:val="28"/>
          <w:lang w:eastAsia="ru-RU"/>
        </w:rPr>
        <w:t>АУ «КДЦ «Аргуакта» с. Холодное»</w:t>
      </w:r>
    </w:p>
    <w:p w:rsidR="00F32D65" w:rsidRPr="00F32D65" w:rsidRDefault="00F32D65" w:rsidP="00ED0623">
      <w:pPr>
        <w:pStyle w:val="af8"/>
        <w:numPr>
          <w:ilvl w:val="0"/>
          <w:numId w:val="116"/>
        </w:numPr>
        <w:spacing w:line="360" w:lineRule="auto"/>
        <w:jc w:val="both"/>
        <w:rPr>
          <w:sz w:val="28"/>
          <w:lang w:eastAsia="ru-RU"/>
        </w:rPr>
      </w:pPr>
      <w:r w:rsidRPr="00F32D65">
        <w:rPr>
          <w:sz w:val="28"/>
          <w:lang w:eastAsia="ru-RU"/>
        </w:rPr>
        <w:t>МБУ «КДЦ «Ангара»</w:t>
      </w:r>
    </w:p>
    <w:p w:rsidR="00F32D65" w:rsidRPr="00F32D65" w:rsidRDefault="00F32D65" w:rsidP="00ED0623">
      <w:pPr>
        <w:pStyle w:val="af8"/>
        <w:numPr>
          <w:ilvl w:val="0"/>
          <w:numId w:val="116"/>
        </w:numPr>
        <w:spacing w:line="360" w:lineRule="auto"/>
        <w:jc w:val="both"/>
        <w:rPr>
          <w:sz w:val="28"/>
          <w:lang w:eastAsia="ru-RU"/>
        </w:rPr>
      </w:pPr>
      <w:r w:rsidRPr="00F32D65">
        <w:rPr>
          <w:sz w:val="28"/>
          <w:lang w:eastAsia="ru-RU"/>
        </w:rPr>
        <w:t>МБУ «КДЦ «Туяна»</w:t>
      </w:r>
    </w:p>
    <w:p w:rsidR="00F32D65" w:rsidRPr="00F32D65" w:rsidRDefault="00F32D65" w:rsidP="00ED0623">
      <w:pPr>
        <w:pStyle w:val="af8"/>
        <w:numPr>
          <w:ilvl w:val="0"/>
          <w:numId w:val="116"/>
        </w:numPr>
        <w:spacing w:line="360" w:lineRule="auto"/>
        <w:jc w:val="both"/>
        <w:rPr>
          <w:sz w:val="28"/>
          <w:lang w:eastAsia="ru-RU"/>
        </w:rPr>
      </w:pPr>
      <w:r w:rsidRPr="00F32D65">
        <w:rPr>
          <w:sz w:val="28"/>
          <w:lang w:eastAsia="ru-RU"/>
        </w:rPr>
        <w:t>МБУ «КДЦ «Калейдоскоп»</w:t>
      </w:r>
    </w:p>
    <w:p w:rsidR="00F32D65" w:rsidRPr="00F32D65" w:rsidRDefault="00F32D65" w:rsidP="00ED0623">
      <w:pPr>
        <w:pStyle w:val="af8"/>
        <w:numPr>
          <w:ilvl w:val="0"/>
          <w:numId w:val="116"/>
        </w:numPr>
        <w:spacing w:line="360" w:lineRule="auto"/>
        <w:jc w:val="both"/>
        <w:rPr>
          <w:sz w:val="28"/>
          <w:lang w:eastAsia="ru-RU"/>
        </w:rPr>
      </w:pPr>
      <w:r w:rsidRPr="00F32D65">
        <w:rPr>
          <w:sz w:val="28"/>
          <w:lang w:eastAsia="ru-RU"/>
        </w:rPr>
        <w:t>МКУ «Турунтаевский КИЦ»</w:t>
      </w:r>
    </w:p>
    <w:p w:rsidR="00F32D65" w:rsidRPr="00F32D65" w:rsidRDefault="00F32D65" w:rsidP="00ED0623">
      <w:pPr>
        <w:pStyle w:val="af8"/>
        <w:numPr>
          <w:ilvl w:val="0"/>
          <w:numId w:val="116"/>
        </w:numPr>
        <w:spacing w:line="360" w:lineRule="auto"/>
        <w:jc w:val="both"/>
        <w:rPr>
          <w:sz w:val="28"/>
          <w:lang w:eastAsia="ru-RU"/>
        </w:rPr>
      </w:pPr>
      <w:r w:rsidRPr="00F32D65">
        <w:rPr>
          <w:sz w:val="28"/>
          <w:lang w:eastAsia="ru-RU"/>
        </w:rPr>
        <w:t>МБУ «Таловский КИЦ»</w:t>
      </w:r>
    </w:p>
    <w:p w:rsidR="00F32D65" w:rsidRPr="00F32D65" w:rsidRDefault="00F32D65" w:rsidP="00ED0623">
      <w:pPr>
        <w:pStyle w:val="af8"/>
        <w:numPr>
          <w:ilvl w:val="0"/>
          <w:numId w:val="116"/>
        </w:numPr>
        <w:spacing w:line="360" w:lineRule="auto"/>
        <w:jc w:val="both"/>
        <w:rPr>
          <w:sz w:val="28"/>
          <w:lang w:eastAsia="ru-RU"/>
        </w:rPr>
      </w:pPr>
      <w:r w:rsidRPr="00F32D65">
        <w:rPr>
          <w:sz w:val="28"/>
          <w:lang w:eastAsia="ru-RU"/>
        </w:rPr>
        <w:t>МБУК «Гремячинский КИЦ»</w:t>
      </w:r>
    </w:p>
    <w:p w:rsidR="00F32D65" w:rsidRPr="00F32D65" w:rsidRDefault="00F32D65" w:rsidP="00ED0623">
      <w:pPr>
        <w:pStyle w:val="af8"/>
        <w:numPr>
          <w:ilvl w:val="0"/>
          <w:numId w:val="116"/>
        </w:numPr>
        <w:spacing w:line="360" w:lineRule="auto"/>
        <w:jc w:val="both"/>
        <w:rPr>
          <w:sz w:val="28"/>
          <w:lang w:eastAsia="ru-RU"/>
        </w:rPr>
      </w:pPr>
      <w:r w:rsidRPr="00F32D65">
        <w:rPr>
          <w:sz w:val="28"/>
          <w:lang w:eastAsia="ru-RU"/>
        </w:rPr>
        <w:t>МБУ «Туркинский КИЦ»</w:t>
      </w:r>
    </w:p>
    <w:p w:rsidR="00F32D65" w:rsidRPr="00F32D65" w:rsidRDefault="00F32D65" w:rsidP="00ED0623">
      <w:pPr>
        <w:pStyle w:val="af8"/>
        <w:numPr>
          <w:ilvl w:val="0"/>
          <w:numId w:val="116"/>
        </w:numPr>
        <w:spacing w:line="360" w:lineRule="auto"/>
        <w:jc w:val="both"/>
        <w:rPr>
          <w:sz w:val="28"/>
          <w:lang w:eastAsia="ru-RU"/>
        </w:rPr>
      </w:pPr>
      <w:r w:rsidRPr="00F32D65">
        <w:rPr>
          <w:sz w:val="28"/>
          <w:lang w:eastAsia="ru-RU"/>
        </w:rPr>
        <w:t>МБУК «Районный культурно-досуговый центр» МО Окинский район</w:t>
      </w:r>
    </w:p>
    <w:p w:rsidR="00F32D65" w:rsidRPr="00F32D65" w:rsidRDefault="00F32D65" w:rsidP="00ED0623">
      <w:pPr>
        <w:pStyle w:val="af8"/>
        <w:numPr>
          <w:ilvl w:val="0"/>
          <w:numId w:val="116"/>
        </w:numPr>
        <w:spacing w:line="360" w:lineRule="auto"/>
        <w:jc w:val="both"/>
        <w:rPr>
          <w:sz w:val="28"/>
          <w:lang w:eastAsia="ru-RU"/>
        </w:rPr>
      </w:pPr>
      <w:r w:rsidRPr="00F32D65">
        <w:rPr>
          <w:sz w:val="28"/>
          <w:lang w:eastAsia="ru-RU"/>
        </w:rPr>
        <w:t>МУК «Городской Дом культуры «Верас»</w:t>
      </w:r>
    </w:p>
    <w:p w:rsidR="00F32D65" w:rsidRPr="00F32D65" w:rsidRDefault="00F32D65" w:rsidP="00ED0623">
      <w:pPr>
        <w:pStyle w:val="af8"/>
        <w:numPr>
          <w:ilvl w:val="0"/>
          <w:numId w:val="116"/>
        </w:numPr>
        <w:spacing w:line="360" w:lineRule="auto"/>
        <w:jc w:val="both"/>
        <w:rPr>
          <w:sz w:val="28"/>
          <w:lang w:eastAsia="ru-RU"/>
        </w:rPr>
      </w:pPr>
      <w:r w:rsidRPr="00F32D65">
        <w:rPr>
          <w:sz w:val="28"/>
          <w:lang w:eastAsia="ru-RU"/>
        </w:rPr>
        <w:t>МАУ культурно-досуговый центр "Жемчужина"</w:t>
      </w:r>
    </w:p>
    <w:p w:rsidR="00F32D65" w:rsidRPr="00F32D65" w:rsidRDefault="00F32D65" w:rsidP="00ED0623">
      <w:pPr>
        <w:pStyle w:val="af8"/>
        <w:numPr>
          <w:ilvl w:val="0"/>
          <w:numId w:val="116"/>
        </w:numPr>
        <w:spacing w:line="360" w:lineRule="auto"/>
        <w:jc w:val="both"/>
        <w:rPr>
          <w:sz w:val="28"/>
          <w:lang w:eastAsia="ru-RU"/>
        </w:rPr>
      </w:pPr>
      <w:r w:rsidRPr="00F32D65">
        <w:rPr>
          <w:sz w:val="28"/>
          <w:lang w:eastAsia="ru-RU"/>
        </w:rPr>
        <w:t>МУ «Районный методический культурно-досуговый центр «МИР»</w:t>
      </w:r>
    </w:p>
    <w:p w:rsidR="00F32D65" w:rsidRPr="00F32D65" w:rsidRDefault="00F32D65" w:rsidP="00ED0623">
      <w:pPr>
        <w:pStyle w:val="af8"/>
        <w:numPr>
          <w:ilvl w:val="0"/>
          <w:numId w:val="116"/>
        </w:numPr>
        <w:spacing w:line="360" w:lineRule="auto"/>
        <w:jc w:val="both"/>
        <w:rPr>
          <w:sz w:val="28"/>
          <w:lang w:eastAsia="ru-RU"/>
        </w:rPr>
      </w:pPr>
      <w:r w:rsidRPr="00F32D65">
        <w:rPr>
          <w:sz w:val="28"/>
          <w:lang w:eastAsia="ru-RU"/>
        </w:rPr>
        <w:t>МБУК «КИДЦ «Арюунбэлиг»</w:t>
      </w:r>
    </w:p>
    <w:p w:rsidR="00F32D65" w:rsidRPr="00F32D65" w:rsidRDefault="00F32D65" w:rsidP="00ED0623">
      <w:pPr>
        <w:pStyle w:val="af8"/>
        <w:numPr>
          <w:ilvl w:val="0"/>
          <w:numId w:val="116"/>
        </w:numPr>
        <w:spacing w:line="360" w:lineRule="auto"/>
        <w:jc w:val="both"/>
        <w:rPr>
          <w:sz w:val="28"/>
          <w:lang w:eastAsia="ru-RU"/>
        </w:rPr>
      </w:pPr>
      <w:r w:rsidRPr="00F32D65">
        <w:rPr>
          <w:sz w:val="28"/>
          <w:lang w:eastAsia="ru-RU"/>
        </w:rPr>
        <w:t>АУ «Дутулурский СДК»</w:t>
      </w:r>
    </w:p>
    <w:p w:rsidR="00F32D65" w:rsidRPr="00F32D65" w:rsidRDefault="00F32D65" w:rsidP="00ED0623">
      <w:pPr>
        <w:pStyle w:val="af8"/>
        <w:numPr>
          <w:ilvl w:val="0"/>
          <w:numId w:val="116"/>
        </w:numPr>
        <w:spacing w:line="360" w:lineRule="auto"/>
        <w:jc w:val="both"/>
        <w:rPr>
          <w:sz w:val="28"/>
          <w:lang w:eastAsia="ru-RU"/>
        </w:rPr>
      </w:pPr>
      <w:r w:rsidRPr="00F32D65">
        <w:rPr>
          <w:sz w:val="28"/>
          <w:lang w:eastAsia="ru-RU"/>
        </w:rPr>
        <w:t>МБУК «Харацайский Сельский дом культуры»</w:t>
      </w:r>
    </w:p>
    <w:p w:rsidR="00F32D65" w:rsidRPr="00F32D65" w:rsidRDefault="00F32D65" w:rsidP="00ED0623">
      <w:pPr>
        <w:pStyle w:val="af8"/>
        <w:numPr>
          <w:ilvl w:val="0"/>
          <w:numId w:val="116"/>
        </w:numPr>
        <w:spacing w:line="360" w:lineRule="auto"/>
        <w:jc w:val="both"/>
        <w:rPr>
          <w:sz w:val="28"/>
          <w:lang w:eastAsia="ru-RU"/>
        </w:rPr>
      </w:pPr>
      <w:r w:rsidRPr="00F32D65">
        <w:rPr>
          <w:sz w:val="28"/>
          <w:lang w:eastAsia="ru-RU"/>
        </w:rPr>
        <w:t>АУ «Дом культуры с.Холтосон»</w:t>
      </w:r>
    </w:p>
    <w:p w:rsidR="00F32D65" w:rsidRPr="00F32D65" w:rsidRDefault="00F32D65" w:rsidP="00ED0623">
      <w:pPr>
        <w:pStyle w:val="af8"/>
        <w:numPr>
          <w:ilvl w:val="0"/>
          <w:numId w:val="116"/>
        </w:numPr>
        <w:spacing w:line="360" w:lineRule="auto"/>
        <w:jc w:val="both"/>
        <w:rPr>
          <w:sz w:val="28"/>
          <w:lang w:eastAsia="ru-RU"/>
        </w:rPr>
      </w:pPr>
      <w:r w:rsidRPr="00F32D65">
        <w:rPr>
          <w:sz w:val="28"/>
          <w:lang w:eastAsia="ru-RU"/>
        </w:rPr>
        <w:t>МБУК МИКДЦ Железнодорожников</w:t>
      </w:r>
    </w:p>
    <w:p w:rsidR="00F32D65" w:rsidRPr="00F32D65" w:rsidRDefault="00F32D65" w:rsidP="00ED0623">
      <w:pPr>
        <w:pStyle w:val="af8"/>
        <w:numPr>
          <w:ilvl w:val="0"/>
          <w:numId w:val="116"/>
        </w:numPr>
        <w:spacing w:line="360" w:lineRule="auto"/>
        <w:jc w:val="both"/>
        <w:rPr>
          <w:sz w:val="28"/>
          <w:lang w:eastAsia="ru-RU"/>
        </w:rPr>
      </w:pPr>
      <w:r w:rsidRPr="00F32D65">
        <w:rPr>
          <w:sz w:val="28"/>
          <w:lang w:eastAsia="ru-RU"/>
        </w:rPr>
        <w:t>МАУК «МКДЦ Заиграево»</w:t>
      </w:r>
    </w:p>
    <w:p w:rsidR="00F32D65" w:rsidRPr="00F32D65" w:rsidRDefault="00F32D65" w:rsidP="00ED0623">
      <w:pPr>
        <w:pStyle w:val="af8"/>
        <w:numPr>
          <w:ilvl w:val="0"/>
          <w:numId w:val="116"/>
        </w:numPr>
        <w:spacing w:line="360" w:lineRule="auto"/>
        <w:jc w:val="both"/>
        <w:rPr>
          <w:sz w:val="28"/>
          <w:lang w:eastAsia="ru-RU"/>
        </w:rPr>
      </w:pPr>
      <w:r w:rsidRPr="00F32D65">
        <w:rPr>
          <w:sz w:val="28"/>
          <w:lang w:eastAsia="ru-RU"/>
        </w:rPr>
        <w:t>МБУК «Районный Дом культуры»</w:t>
      </w:r>
    </w:p>
    <w:p w:rsidR="00F32D65" w:rsidRPr="00F32D65" w:rsidRDefault="00F32D65" w:rsidP="00ED0623">
      <w:pPr>
        <w:pStyle w:val="af8"/>
        <w:numPr>
          <w:ilvl w:val="0"/>
          <w:numId w:val="116"/>
        </w:numPr>
        <w:spacing w:line="360" w:lineRule="auto"/>
        <w:jc w:val="both"/>
        <w:rPr>
          <w:sz w:val="28"/>
          <w:lang w:eastAsia="ru-RU"/>
        </w:rPr>
      </w:pPr>
      <w:r w:rsidRPr="00F32D65">
        <w:rPr>
          <w:sz w:val="28"/>
          <w:lang w:eastAsia="ru-RU"/>
        </w:rPr>
        <w:t>МБУК «Уакитский сельский Дом культуры»</w:t>
      </w:r>
    </w:p>
    <w:p w:rsidR="00F32D65" w:rsidRPr="00F32D65" w:rsidRDefault="00F32D65" w:rsidP="00ED0623">
      <w:pPr>
        <w:pStyle w:val="af8"/>
        <w:numPr>
          <w:ilvl w:val="0"/>
          <w:numId w:val="116"/>
        </w:numPr>
        <w:spacing w:line="360" w:lineRule="auto"/>
        <w:jc w:val="both"/>
        <w:rPr>
          <w:sz w:val="28"/>
          <w:lang w:eastAsia="ru-RU"/>
        </w:rPr>
      </w:pPr>
      <w:r w:rsidRPr="00F32D65">
        <w:rPr>
          <w:sz w:val="28"/>
          <w:lang w:eastAsia="ru-RU"/>
        </w:rPr>
        <w:t>МБУК «Усть-Джилиндинский СДК»</w:t>
      </w:r>
    </w:p>
    <w:p w:rsidR="00F32D65" w:rsidRPr="00F32D65" w:rsidRDefault="00F32D65" w:rsidP="00ED0623">
      <w:pPr>
        <w:pStyle w:val="af8"/>
        <w:numPr>
          <w:ilvl w:val="0"/>
          <w:numId w:val="116"/>
        </w:numPr>
        <w:spacing w:line="360" w:lineRule="auto"/>
        <w:jc w:val="both"/>
        <w:rPr>
          <w:sz w:val="28"/>
          <w:lang w:eastAsia="ru-RU"/>
        </w:rPr>
      </w:pPr>
      <w:r w:rsidRPr="00F32D65">
        <w:rPr>
          <w:sz w:val="28"/>
          <w:lang w:eastAsia="ru-RU"/>
        </w:rPr>
        <w:t>МБУК «Северный сельский Дом культуры»</w:t>
      </w:r>
    </w:p>
    <w:p w:rsidR="00F32D65" w:rsidRPr="00F32D65" w:rsidRDefault="00F32D65" w:rsidP="00ED0623">
      <w:pPr>
        <w:pStyle w:val="af8"/>
        <w:numPr>
          <w:ilvl w:val="0"/>
          <w:numId w:val="116"/>
        </w:numPr>
        <w:spacing w:line="360" w:lineRule="auto"/>
        <w:jc w:val="both"/>
        <w:rPr>
          <w:sz w:val="28"/>
          <w:lang w:eastAsia="ru-RU"/>
        </w:rPr>
      </w:pPr>
      <w:r w:rsidRPr="00F32D65">
        <w:rPr>
          <w:sz w:val="28"/>
          <w:lang w:eastAsia="ru-RU"/>
        </w:rPr>
        <w:t>МУК «Витимский сельский Дом культуры»</w:t>
      </w:r>
    </w:p>
    <w:p w:rsidR="00F32D65" w:rsidRPr="00F32D65" w:rsidRDefault="00F32D65" w:rsidP="00ED0623">
      <w:pPr>
        <w:pStyle w:val="af8"/>
        <w:numPr>
          <w:ilvl w:val="0"/>
          <w:numId w:val="116"/>
        </w:numPr>
        <w:spacing w:line="360" w:lineRule="auto"/>
        <w:jc w:val="both"/>
        <w:rPr>
          <w:sz w:val="28"/>
          <w:lang w:eastAsia="ru-RU"/>
        </w:rPr>
      </w:pPr>
      <w:r w:rsidRPr="00F32D65">
        <w:rPr>
          <w:sz w:val="28"/>
          <w:lang w:eastAsia="ru-RU"/>
        </w:rPr>
        <w:t>МБУК «Маловский сельский дом культуры»</w:t>
      </w:r>
    </w:p>
    <w:p w:rsidR="00F32D65" w:rsidRPr="00F32D65" w:rsidRDefault="00F32D65" w:rsidP="00ED0623">
      <w:pPr>
        <w:pStyle w:val="af8"/>
        <w:numPr>
          <w:ilvl w:val="0"/>
          <w:numId w:val="116"/>
        </w:numPr>
        <w:spacing w:line="360" w:lineRule="auto"/>
        <w:jc w:val="both"/>
        <w:rPr>
          <w:sz w:val="28"/>
          <w:lang w:eastAsia="ru-RU"/>
        </w:rPr>
      </w:pPr>
      <w:r w:rsidRPr="00F32D65">
        <w:rPr>
          <w:sz w:val="28"/>
          <w:lang w:eastAsia="ru-RU"/>
        </w:rPr>
        <w:t>МБУК «Монгойский СДК»</w:t>
      </w:r>
    </w:p>
    <w:p w:rsidR="00F32D65" w:rsidRPr="00F32D65" w:rsidRDefault="00F32D65" w:rsidP="00ED0623">
      <w:pPr>
        <w:pStyle w:val="af8"/>
        <w:numPr>
          <w:ilvl w:val="0"/>
          <w:numId w:val="116"/>
        </w:numPr>
        <w:spacing w:line="360" w:lineRule="auto"/>
        <w:jc w:val="both"/>
        <w:rPr>
          <w:sz w:val="28"/>
          <w:lang w:eastAsia="ru-RU"/>
        </w:rPr>
      </w:pPr>
      <w:r w:rsidRPr="00F32D65">
        <w:rPr>
          <w:sz w:val="28"/>
          <w:lang w:eastAsia="ru-RU"/>
        </w:rPr>
        <w:t>МБУК «Мало-Амалатский СДК»</w:t>
      </w:r>
    </w:p>
    <w:p w:rsidR="00F32D65" w:rsidRPr="00F32D65" w:rsidRDefault="00F32D65" w:rsidP="00ED0623">
      <w:pPr>
        <w:pStyle w:val="af8"/>
        <w:numPr>
          <w:ilvl w:val="0"/>
          <w:numId w:val="116"/>
        </w:numPr>
        <w:spacing w:line="360" w:lineRule="auto"/>
        <w:jc w:val="both"/>
        <w:rPr>
          <w:sz w:val="28"/>
          <w:lang w:eastAsia="ru-RU"/>
        </w:rPr>
      </w:pPr>
      <w:r w:rsidRPr="00F32D65">
        <w:rPr>
          <w:sz w:val="28"/>
          <w:lang w:eastAsia="ru-RU"/>
        </w:rPr>
        <w:t>ГАУК РБ «Кяхтинский краеведческий музей им. ак. В.А.Обручева»</w:t>
      </w:r>
    </w:p>
    <w:p w:rsidR="00E026A5" w:rsidRPr="00F32D65" w:rsidRDefault="00F32D65" w:rsidP="00ED0623">
      <w:pPr>
        <w:pStyle w:val="af8"/>
        <w:numPr>
          <w:ilvl w:val="0"/>
          <w:numId w:val="116"/>
        </w:numPr>
        <w:spacing w:line="360" w:lineRule="auto"/>
        <w:jc w:val="both"/>
        <w:rPr>
          <w:sz w:val="28"/>
          <w:lang w:eastAsia="ru-RU"/>
        </w:rPr>
      </w:pPr>
      <w:r w:rsidRPr="00F32D65">
        <w:rPr>
          <w:sz w:val="28"/>
          <w:lang w:eastAsia="ru-RU"/>
        </w:rPr>
        <w:t>ГАУК РБ «Национальный музей Республики Бурятия»</w:t>
      </w:r>
    </w:p>
    <w:p w:rsidR="000F5879" w:rsidRPr="00B766EA" w:rsidRDefault="000F5879" w:rsidP="000F5879">
      <w:pPr>
        <w:spacing w:line="360" w:lineRule="auto"/>
        <w:ind w:firstLine="709"/>
        <w:jc w:val="both"/>
        <w:rPr>
          <w:sz w:val="28"/>
          <w:lang w:eastAsia="ru-RU"/>
        </w:rPr>
      </w:pPr>
      <w:r w:rsidRPr="00F32D65">
        <w:rPr>
          <w:sz w:val="28"/>
          <w:lang w:eastAsia="ru-RU"/>
        </w:rPr>
        <w:t xml:space="preserve">В целом, с учетом критериев методики и получения максимально возможных 100 баллов, можно сказать о том, что уровень качества оказания услуг учреждениями культуры </w:t>
      </w:r>
      <w:r w:rsidR="00F32D65" w:rsidRPr="00F32D65">
        <w:rPr>
          <w:sz w:val="28"/>
          <w:lang w:eastAsia="ru-RU"/>
        </w:rPr>
        <w:t>Республик Бурятия</w:t>
      </w:r>
      <w:r w:rsidRPr="00F32D65">
        <w:rPr>
          <w:sz w:val="28"/>
          <w:lang w:eastAsia="ru-RU"/>
        </w:rPr>
        <w:t xml:space="preserve"> </w:t>
      </w:r>
      <w:r w:rsidR="00F32D65" w:rsidRPr="00F32D65">
        <w:rPr>
          <w:sz w:val="28"/>
          <w:lang w:eastAsia="ru-RU"/>
        </w:rPr>
        <w:t>достаточно высокий (большинство организаций получили итоговый балл свыше 50</w:t>
      </w:r>
      <w:r w:rsidRPr="00F32D65">
        <w:rPr>
          <w:sz w:val="28"/>
          <w:lang w:eastAsia="ru-RU"/>
        </w:rPr>
        <w:t>).</w:t>
      </w:r>
      <w:r w:rsidRPr="00B766EA">
        <w:rPr>
          <w:sz w:val="28"/>
          <w:lang w:eastAsia="ru-RU"/>
        </w:rPr>
        <w:t xml:space="preserve"> </w:t>
      </w:r>
    </w:p>
    <w:p w:rsidR="000F5879" w:rsidRPr="000F5879" w:rsidRDefault="000F5879" w:rsidP="000F5879">
      <w:pPr>
        <w:spacing w:line="360" w:lineRule="auto"/>
        <w:jc w:val="both"/>
        <w:rPr>
          <w:sz w:val="28"/>
          <w:lang w:eastAsia="ru-RU"/>
        </w:rPr>
      </w:pPr>
    </w:p>
    <w:p w:rsidR="000F5879" w:rsidRDefault="000F5879" w:rsidP="00DE6510">
      <w:pPr>
        <w:rPr>
          <w:lang w:eastAsia="ru-RU"/>
        </w:rPr>
      </w:pPr>
    </w:p>
    <w:p w:rsidR="009823D9" w:rsidRDefault="009823D9" w:rsidP="00DE6510">
      <w:pPr>
        <w:rPr>
          <w:lang w:eastAsia="ru-RU"/>
        </w:rPr>
      </w:pPr>
    </w:p>
    <w:p w:rsidR="003D247F" w:rsidRDefault="003D247F" w:rsidP="00DE6510">
      <w:pPr>
        <w:rPr>
          <w:lang w:eastAsia="ru-RU"/>
        </w:rPr>
      </w:pPr>
    </w:p>
    <w:p w:rsidR="003D247F" w:rsidRDefault="003D247F" w:rsidP="00DE6510">
      <w:pPr>
        <w:rPr>
          <w:lang w:eastAsia="ru-RU"/>
        </w:rPr>
      </w:pPr>
    </w:p>
    <w:p w:rsidR="006E02DD" w:rsidRDefault="006E02DD" w:rsidP="00DE6510">
      <w:pPr>
        <w:rPr>
          <w:lang w:eastAsia="ru-RU"/>
        </w:rPr>
      </w:pPr>
    </w:p>
    <w:p w:rsidR="009359D2" w:rsidRDefault="009359D2" w:rsidP="00DE6510">
      <w:pPr>
        <w:rPr>
          <w:lang w:eastAsia="ru-RU"/>
        </w:rPr>
      </w:pPr>
    </w:p>
    <w:p w:rsidR="009359D2" w:rsidRDefault="009359D2" w:rsidP="00DE6510">
      <w:pPr>
        <w:rPr>
          <w:lang w:eastAsia="ru-RU"/>
        </w:rPr>
      </w:pPr>
    </w:p>
    <w:p w:rsidR="009359D2" w:rsidRDefault="009359D2" w:rsidP="00DE6510">
      <w:pPr>
        <w:rPr>
          <w:lang w:eastAsia="ru-RU"/>
        </w:rPr>
      </w:pPr>
    </w:p>
    <w:p w:rsidR="009359D2" w:rsidRDefault="009359D2" w:rsidP="00DE6510">
      <w:pPr>
        <w:rPr>
          <w:lang w:eastAsia="ru-RU"/>
        </w:rPr>
      </w:pPr>
    </w:p>
    <w:p w:rsidR="009359D2" w:rsidRDefault="009359D2" w:rsidP="00DE6510">
      <w:pPr>
        <w:rPr>
          <w:lang w:eastAsia="ru-RU"/>
        </w:rPr>
      </w:pPr>
    </w:p>
    <w:p w:rsidR="009359D2" w:rsidRDefault="009359D2" w:rsidP="00DE6510">
      <w:pPr>
        <w:rPr>
          <w:lang w:eastAsia="ru-RU"/>
        </w:rPr>
      </w:pPr>
    </w:p>
    <w:p w:rsidR="009359D2" w:rsidRDefault="009359D2" w:rsidP="00DE6510">
      <w:pPr>
        <w:rPr>
          <w:lang w:eastAsia="ru-RU"/>
        </w:rPr>
      </w:pPr>
    </w:p>
    <w:p w:rsidR="009359D2" w:rsidRDefault="009359D2" w:rsidP="00DE6510">
      <w:pPr>
        <w:rPr>
          <w:lang w:eastAsia="ru-RU"/>
        </w:rPr>
      </w:pPr>
    </w:p>
    <w:p w:rsidR="009359D2" w:rsidRDefault="009359D2" w:rsidP="00DE6510">
      <w:pPr>
        <w:rPr>
          <w:lang w:eastAsia="ru-RU"/>
        </w:rPr>
      </w:pPr>
    </w:p>
    <w:p w:rsidR="009359D2" w:rsidRDefault="009359D2" w:rsidP="00DE6510">
      <w:pPr>
        <w:rPr>
          <w:lang w:eastAsia="ru-RU"/>
        </w:rPr>
      </w:pPr>
    </w:p>
    <w:p w:rsidR="009359D2" w:rsidRDefault="009359D2" w:rsidP="00DE6510">
      <w:pPr>
        <w:rPr>
          <w:lang w:eastAsia="ru-RU"/>
        </w:rPr>
      </w:pPr>
    </w:p>
    <w:p w:rsidR="009359D2" w:rsidRDefault="009359D2" w:rsidP="00DE6510">
      <w:pPr>
        <w:rPr>
          <w:lang w:eastAsia="ru-RU"/>
        </w:rPr>
      </w:pPr>
    </w:p>
    <w:p w:rsidR="009359D2" w:rsidRDefault="009359D2" w:rsidP="00DE6510">
      <w:pPr>
        <w:rPr>
          <w:lang w:eastAsia="ru-RU"/>
        </w:rPr>
      </w:pPr>
    </w:p>
    <w:p w:rsidR="009359D2" w:rsidRDefault="009359D2" w:rsidP="00DE6510">
      <w:pPr>
        <w:rPr>
          <w:lang w:eastAsia="ru-RU"/>
        </w:rPr>
      </w:pPr>
    </w:p>
    <w:p w:rsidR="009359D2" w:rsidRDefault="009359D2" w:rsidP="00DE6510">
      <w:pPr>
        <w:rPr>
          <w:lang w:eastAsia="ru-RU"/>
        </w:rPr>
      </w:pPr>
    </w:p>
    <w:p w:rsidR="009359D2" w:rsidRDefault="009359D2" w:rsidP="00DE6510">
      <w:pPr>
        <w:rPr>
          <w:lang w:eastAsia="ru-RU"/>
        </w:rPr>
      </w:pPr>
    </w:p>
    <w:p w:rsidR="003D247F" w:rsidRDefault="003D247F" w:rsidP="00DE6510">
      <w:pPr>
        <w:rPr>
          <w:lang w:eastAsia="ru-RU"/>
        </w:rPr>
      </w:pPr>
    </w:p>
    <w:p w:rsidR="009A6C61" w:rsidRPr="00561E0C" w:rsidRDefault="009A6C61" w:rsidP="009A6C61">
      <w:pPr>
        <w:pStyle w:val="11"/>
        <w:jc w:val="right"/>
        <w:rPr>
          <w:sz w:val="28"/>
          <w:szCs w:val="26"/>
          <w:lang w:eastAsia="ru-RU"/>
        </w:rPr>
      </w:pPr>
      <w:bookmarkStart w:id="95" w:name="_Toc87890533"/>
      <w:r w:rsidRPr="00561E0C">
        <w:rPr>
          <w:sz w:val="28"/>
          <w:szCs w:val="26"/>
          <w:lang w:eastAsia="ru-RU"/>
        </w:rPr>
        <w:t>Приложение 1.</w:t>
      </w:r>
      <w:bookmarkEnd w:id="92"/>
      <w:bookmarkEnd w:id="95"/>
    </w:p>
    <w:p w:rsidR="00546CAC" w:rsidRDefault="000E2E20" w:rsidP="00546CAC">
      <w:pPr>
        <w:suppressAutoHyphens w:val="0"/>
        <w:autoSpaceDE w:val="0"/>
        <w:autoSpaceDN w:val="0"/>
        <w:adjustRightInd w:val="0"/>
        <w:jc w:val="center"/>
        <w:rPr>
          <w:b/>
          <w:szCs w:val="26"/>
          <w:lang w:eastAsia="ru-RU"/>
        </w:rPr>
      </w:pPr>
      <w:r>
        <w:rPr>
          <w:b/>
          <w:szCs w:val="26"/>
          <w:lang w:eastAsia="ru-RU"/>
        </w:rPr>
        <w:t>Бланк наблюдения</w:t>
      </w:r>
      <w:r w:rsidR="00546CAC">
        <w:rPr>
          <w:b/>
          <w:szCs w:val="26"/>
          <w:lang w:eastAsia="ru-RU"/>
        </w:rPr>
        <w:t xml:space="preserve"> в организациях культуры</w:t>
      </w:r>
    </w:p>
    <w:p w:rsidR="00546CAC" w:rsidRPr="003E5FA0" w:rsidRDefault="00546CAC" w:rsidP="00546CAC">
      <w:pPr>
        <w:suppressAutoHyphens w:val="0"/>
        <w:autoSpaceDE w:val="0"/>
        <w:autoSpaceDN w:val="0"/>
        <w:adjustRightInd w:val="0"/>
        <w:jc w:val="center"/>
        <w:rPr>
          <w:b/>
          <w:szCs w:val="26"/>
          <w:lang w:eastAsia="ru-RU"/>
        </w:rPr>
      </w:pPr>
    </w:p>
    <w:tbl>
      <w:tblPr>
        <w:tblW w:w="10042" w:type="dxa"/>
        <w:jc w:val="center"/>
        <w:tbl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single" w:sz="4" w:space="0" w:color="F79646"/>
          <w:insideV w:val="single" w:sz="4" w:space="0" w:color="F79646"/>
        </w:tblBorders>
        <w:tblLook w:val="00A0" w:firstRow="1" w:lastRow="0" w:firstColumn="1" w:lastColumn="0" w:noHBand="0" w:noVBand="0"/>
      </w:tblPr>
      <w:tblGrid>
        <w:gridCol w:w="5103"/>
        <w:gridCol w:w="4939"/>
      </w:tblGrid>
      <w:tr w:rsidR="00546CAC" w:rsidRPr="00F12481" w:rsidTr="007A326F">
        <w:trPr>
          <w:trHeight w:val="243"/>
          <w:jc w:val="center"/>
        </w:trPr>
        <w:tc>
          <w:tcPr>
            <w:tcW w:w="5103" w:type="dxa"/>
            <w:hideMark/>
          </w:tcPr>
          <w:p w:rsidR="00546CAC" w:rsidRPr="00F12481" w:rsidRDefault="00546CAC" w:rsidP="007A326F">
            <w:pPr>
              <w:keepNext/>
              <w:rPr>
                <w:b/>
                <w:sz w:val="20"/>
              </w:rPr>
            </w:pPr>
            <w:r w:rsidRPr="00F12481">
              <w:rPr>
                <w:b/>
                <w:sz w:val="20"/>
              </w:rPr>
              <w:t xml:space="preserve">Интервьюер </w:t>
            </w:r>
          </w:p>
        </w:tc>
        <w:tc>
          <w:tcPr>
            <w:tcW w:w="4939" w:type="dxa"/>
            <w:hideMark/>
          </w:tcPr>
          <w:p w:rsidR="00546CAC" w:rsidRPr="00F12481" w:rsidRDefault="00546CAC" w:rsidP="007A326F">
            <w:pPr>
              <w:keepNext/>
              <w:rPr>
                <w:b/>
                <w:sz w:val="20"/>
              </w:rPr>
            </w:pPr>
          </w:p>
        </w:tc>
      </w:tr>
      <w:tr w:rsidR="00546CAC" w:rsidRPr="00F12481" w:rsidTr="007A326F">
        <w:trPr>
          <w:trHeight w:val="243"/>
          <w:jc w:val="center"/>
        </w:trPr>
        <w:tc>
          <w:tcPr>
            <w:tcW w:w="5103" w:type="dxa"/>
          </w:tcPr>
          <w:p w:rsidR="00546CAC" w:rsidRPr="00F12481" w:rsidRDefault="00546CAC" w:rsidP="007A326F">
            <w:pPr>
              <w:keepNext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учреждения культуры</w:t>
            </w:r>
          </w:p>
        </w:tc>
        <w:tc>
          <w:tcPr>
            <w:tcW w:w="4939" w:type="dxa"/>
          </w:tcPr>
          <w:p w:rsidR="00546CAC" w:rsidRPr="00F12481" w:rsidRDefault="00546CAC" w:rsidP="007A326F">
            <w:pPr>
              <w:keepNext/>
              <w:rPr>
                <w:b/>
                <w:sz w:val="20"/>
              </w:rPr>
            </w:pPr>
          </w:p>
        </w:tc>
      </w:tr>
      <w:tr w:rsidR="00546CAC" w:rsidRPr="00F12481" w:rsidTr="007A326F">
        <w:trPr>
          <w:trHeight w:val="243"/>
          <w:jc w:val="center"/>
        </w:trPr>
        <w:tc>
          <w:tcPr>
            <w:tcW w:w="5103" w:type="dxa"/>
          </w:tcPr>
          <w:p w:rsidR="00546CAC" w:rsidRPr="00F12481" w:rsidRDefault="00546CAC" w:rsidP="000E2E20">
            <w:pPr>
              <w:keepNext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Дата </w:t>
            </w:r>
          </w:p>
        </w:tc>
        <w:tc>
          <w:tcPr>
            <w:tcW w:w="4939" w:type="dxa"/>
          </w:tcPr>
          <w:p w:rsidR="00546CAC" w:rsidRPr="00F12481" w:rsidRDefault="00546CAC" w:rsidP="007A326F">
            <w:pPr>
              <w:keepNext/>
              <w:rPr>
                <w:b/>
                <w:sz w:val="20"/>
              </w:rPr>
            </w:pPr>
          </w:p>
        </w:tc>
      </w:tr>
      <w:tr w:rsidR="00546CAC" w:rsidRPr="00F12481" w:rsidTr="007A326F">
        <w:trPr>
          <w:trHeight w:val="243"/>
          <w:jc w:val="center"/>
        </w:trPr>
        <w:tc>
          <w:tcPr>
            <w:tcW w:w="5103" w:type="dxa"/>
          </w:tcPr>
          <w:p w:rsidR="00546CAC" w:rsidRDefault="00546CAC" w:rsidP="007A326F">
            <w:pPr>
              <w:keepNext/>
              <w:rPr>
                <w:b/>
                <w:sz w:val="20"/>
              </w:rPr>
            </w:pPr>
            <w:r>
              <w:rPr>
                <w:b/>
                <w:sz w:val="20"/>
              </w:rPr>
              <w:t>Населенный пункт</w:t>
            </w:r>
          </w:p>
        </w:tc>
        <w:tc>
          <w:tcPr>
            <w:tcW w:w="4939" w:type="dxa"/>
          </w:tcPr>
          <w:p w:rsidR="00546CAC" w:rsidRPr="00F12481" w:rsidRDefault="00546CAC" w:rsidP="007A326F">
            <w:pPr>
              <w:keepNext/>
              <w:rPr>
                <w:b/>
                <w:sz w:val="20"/>
              </w:rPr>
            </w:pPr>
            <w:r>
              <w:rPr>
                <w:b/>
                <w:sz w:val="20"/>
              </w:rPr>
              <w:t>Адрес учреждения</w:t>
            </w:r>
          </w:p>
        </w:tc>
      </w:tr>
    </w:tbl>
    <w:p w:rsidR="00546CAC" w:rsidRDefault="00546CAC" w:rsidP="00546CAC">
      <w:pPr>
        <w:suppressAutoHyphens w:val="0"/>
        <w:autoSpaceDE w:val="0"/>
        <w:autoSpaceDN w:val="0"/>
        <w:adjustRightInd w:val="0"/>
        <w:jc w:val="both"/>
        <w:rPr>
          <w:szCs w:val="26"/>
          <w:lang w:eastAsia="ru-RU"/>
        </w:rPr>
      </w:pPr>
    </w:p>
    <w:p w:rsidR="00546CAC" w:rsidRDefault="00546CAC" w:rsidP="00546CAC">
      <w:pPr>
        <w:suppressAutoHyphens w:val="0"/>
        <w:autoSpaceDE w:val="0"/>
        <w:autoSpaceDN w:val="0"/>
        <w:adjustRightInd w:val="0"/>
        <w:jc w:val="center"/>
        <w:rPr>
          <w:i/>
          <w:szCs w:val="26"/>
          <w:lang w:eastAsia="ru-RU"/>
        </w:rPr>
      </w:pPr>
    </w:p>
    <w:p w:rsidR="00546CAC" w:rsidRDefault="00546CAC" w:rsidP="00546CAC">
      <w:pPr>
        <w:suppressAutoHyphens w:val="0"/>
        <w:autoSpaceDE w:val="0"/>
        <w:autoSpaceDN w:val="0"/>
        <w:adjustRightInd w:val="0"/>
        <w:jc w:val="center"/>
        <w:rPr>
          <w:b/>
          <w:szCs w:val="26"/>
          <w:u w:val="single"/>
          <w:lang w:eastAsia="ru-RU"/>
        </w:rPr>
      </w:pPr>
      <w:r>
        <w:rPr>
          <w:b/>
          <w:szCs w:val="26"/>
          <w:u w:val="single"/>
          <w:lang w:eastAsia="ru-RU"/>
        </w:rPr>
        <w:t>Б</w:t>
      </w:r>
      <w:r w:rsidRPr="00712E2A">
        <w:rPr>
          <w:b/>
          <w:szCs w:val="26"/>
          <w:u w:val="single"/>
          <w:lang w:eastAsia="ru-RU"/>
        </w:rPr>
        <w:t>лок</w:t>
      </w:r>
      <w:r>
        <w:rPr>
          <w:b/>
          <w:szCs w:val="26"/>
          <w:u w:val="single"/>
          <w:lang w:eastAsia="ru-RU"/>
        </w:rPr>
        <w:t xml:space="preserve"> 1</w:t>
      </w:r>
      <w:r w:rsidRPr="00712E2A">
        <w:rPr>
          <w:b/>
          <w:szCs w:val="26"/>
          <w:u w:val="single"/>
          <w:lang w:eastAsia="ru-RU"/>
        </w:rPr>
        <w:t>/ Наблюдение</w:t>
      </w:r>
    </w:p>
    <w:p w:rsidR="00546CAC" w:rsidRDefault="00546CAC" w:rsidP="00546CAC">
      <w:pPr>
        <w:suppressAutoHyphens w:val="0"/>
        <w:autoSpaceDE w:val="0"/>
        <w:autoSpaceDN w:val="0"/>
        <w:adjustRightInd w:val="0"/>
        <w:jc w:val="center"/>
        <w:rPr>
          <w:b/>
          <w:szCs w:val="26"/>
          <w:u w:val="single"/>
          <w:lang w:eastAsia="ru-RU"/>
        </w:rPr>
      </w:pPr>
    </w:p>
    <w:p w:rsidR="00546CAC" w:rsidRDefault="00546CAC" w:rsidP="00857F36">
      <w:pPr>
        <w:pStyle w:val="af8"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b/>
          <w:szCs w:val="26"/>
          <w:lang w:eastAsia="ru-RU"/>
        </w:rPr>
      </w:pPr>
      <w:r w:rsidRPr="00767CAB">
        <w:rPr>
          <w:b/>
          <w:szCs w:val="26"/>
          <w:lang w:eastAsia="ru-RU"/>
        </w:rPr>
        <w:t>Соответ</w:t>
      </w:r>
      <w:r>
        <w:rPr>
          <w:b/>
          <w:szCs w:val="26"/>
          <w:lang w:eastAsia="ru-RU"/>
        </w:rPr>
        <w:t>ствие информации о деятельно</w:t>
      </w:r>
      <w:r w:rsidRPr="00767CAB">
        <w:rPr>
          <w:b/>
          <w:szCs w:val="26"/>
          <w:lang w:eastAsia="ru-RU"/>
        </w:rPr>
        <w:t xml:space="preserve">сти </w:t>
      </w:r>
      <w:r w:rsidRPr="007D20B4">
        <w:rPr>
          <w:b/>
          <w:szCs w:val="26"/>
          <w:lang w:eastAsia="ru-RU"/>
        </w:rPr>
        <w:t>организации культуры, размещенной</w:t>
      </w:r>
      <w:r w:rsidRPr="00767CAB">
        <w:rPr>
          <w:b/>
          <w:szCs w:val="26"/>
          <w:lang w:eastAsia="ru-RU"/>
        </w:rPr>
        <w:t xml:space="preserve"> на информационных стендах в поме</w:t>
      </w:r>
      <w:r>
        <w:rPr>
          <w:b/>
          <w:szCs w:val="26"/>
          <w:lang w:eastAsia="ru-RU"/>
        </w:rPr>
        <w:t>щении организации перечню инфор</w:t>
      </w:r>
      <w:r w:rsidRPr="00767CAB">
        <w:rPr>
          <w:b/>
          <w:szCs w:val="26"/>
          <w:lang w:eastAsia="ru-RU"/>
        </w:rPr>
        <w:t xml:space="preserve">мации </w:t>
      </w:r>
      <w:r>
        <w:rPr>
          <w:b/>
          <w:szCs w:val="26"/>
          <w:lang w:eastAsia="ru-RU"/>
        </w:rPr>
        <w:t>и требованиям к ней, установлен</w:t>
      </w:r>
      <w:r w:rsidRPr="00767CAB">
        <w:rPr>
          <w:b/>
          <w:szCs w:val="26"/>
          <w:lang w:eastAsia="ru-RU"/>
        </w:rPr>
        <w:t>ным нормативными правовыми актами</w:t>
      </w:r>
      <w:r>
        <w:rPr>
          <w:b/>
          <w:szCs w:val="26"/>
          <w:lang w:eastAsia="ru-RU"/>
        </w:rPr>
        <w:t xml:space="preserve"> (показатель 1.1.1): </w:t>
      </w:r>
    </w:p>
    <w:p w:rsidR="00546CAC" w:rsidRDefault="00546CAC" w:rsidP="00546CAC">
      <w:pPr>
        <w:pStyle w:val="af8"/>
        <w:suppressAutoHyphens w:val="0"/>
        <w:autoSpaceDE w:val="0"/>
        <w:autoSpaceDN w:val="0"/>
        <w:adjustRightInd w:val="0"/>
        <w:jc w:val="both"/>
        <w:rPr>
          <w:b/>
          <w:szCs w:val="26"/>
          <w:lang w:eastAsia="ru-RU"/>
        </w:rPr>
      </w:pPr>
    </w:p>
    <w:tbl>
      <w:tblPr>
        <w:tblW w:w="9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1"/>
        <w:gridCol w:w="3115"/>
        <w:gridCol w:w="3115"/>
      </w:tblGrid>
      <w:tr w:rsidR="009A56D2" w:rsidRPr="00405200" w:rsidTr="00E54AA6">
        <w:trPr>
          <w:trHeight w:val="543"/>
          <w:tblHeader/>
          <w:jc w:val="center"/>
        </w:trPr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405200" w:rsidRDefault="009A56D2" w:rsidP="00E54AA6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 w:rsidRPr="00405200">
              <w:rPr>
                <w:rFonts w:ascii="PT Astra Serif" w:hAnsi="PT Astra Serif"/>
                <w:b/>
                <w:bCs/>
              </w:rPr>
              <w:t>Наименование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6D2" w:rsidRPr="00405200" w:rsidRDefault="009A56D2" w:rsidP="00E54AA6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 w:rsidRPr="00405200">
              <w:rPr>
                <w:rFonts w:ascii="PT Astra Serif" w:hAnsi="PT Astra Serif"/>
                <w:b/>
                <w:bCs/>
              </w:rPr>
              <w:t>Присутствует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6D2" w:rsidRPr="00405200" w:rsidRDefault="009A56D2" w:rsidP="00E54AA6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 w:rsidRPr="00405200">
              <w:rPr>
                <w:rFonts w:ascii="PT Astra Serif" w:hAnsi="PT Astra Serif"/>
                <w:b/>
                <w:bCs/>
              </w:rPr>
              <w:t>Отсутствует</w:t>
            </w:r>
          </w:p>
        </w:tc>
      </w:tr>
      <w:tr w:rsidR="009A56D2" w:rsidRPr="00405200" w:rsidTr="00E54AA6">
        <w:trPr>
          <w:jc w:val="center"/>
        </w:trPr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405200" w:rsidRDefault="009A56D2" w:rsidP="00E54AA6">
            <w:pPr>
              <w:autoSpaceDE w:val="0"/>
              <w:autoSpaceDN w:val="0"/>
              <w:jc w:val="both"/>
              <w:rPr>
                <w:rFonts w:ascii="PT Astra Serif" w:hAnsi="PT Astra Serif"/>
                <w:b/>
                <w:bCs/>
              </w:rPr>
            </w:pPr>
            <w:r w:rsidRPr="00405200">
              <w:rPr>
                <w:rFonts w:ascii="PT Astra Serif" w:hAnsi="PT Astra Serif"/>
                <w:b/>
                <w:bCs/>
              </w:rPr>
              <w:t>1.1. Общая информация об организациях культуры, включая филиалы (при их наличии):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405200" w:rsidRDefault="009A56D2" w:rsidP="00E54AA6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405200" w:rsidRDefault="009A56D2" w:rsidP="00E54AA6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</w:p>
        </w:tc>
      </w:tr>
      <w:tr w:rsidR="009A56D2" w:rsidRPr="00405200" w:rsidTr="00E54AA6">
        <w:trPr>
          <w:jc w:val="center"/>
        </w:trPr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405200" w:rsidRDefault="009A56D2" w:rsidP="00857F36">
            <w:pPr>
              <w:numPr>
                <w:ilvl w:val="0"/>
                <w:numId w:val="25"/>
              </w:numPr>
              <w:ind w:left="311"/>
              <w:jc w:val="both"/>
              <w:rPr>
                <w:rFonts w:ascii="PT Astra Serif" w:hAnsi="PT Astra Serif"/>
              </w:rPr>
            </w:pPr>
            <w:r w:rsidRPr="00405200">
              <w:rPr>
                <w:rFonts w:ascii="PT Astra Serif" w:hAnsi="PT Astra Serif"/>
              </w:rPr>
              <w:t>полное и сокращенное наименование, место нахождения, почтовый адрес, схема проезда;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405200" w:rsidRDefault="009A56D2" w:rsidP="00E54AA6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405200" w:rsidRDefault="009A56D2" w:rsidP="00E54AA6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</w:t>
            </w:r>
          </w:p>
        </w:tc>
      </w:tr>
      <w:tr w:rsidR="009A56D2" w:rsidRPr="00405200" w:rsidTr="00E54AA6">
        <w:trPr>
          <w:jc w:val="center"/>
        </w:trPr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405200" w:rsidRDefault="009A56D2" w:rsidP="00857F36">
            <w:pPr>
              <w:numPr>
                <w:ilvl w:val="0"/>
                <w:numId w:val="25"/>
              </w:numPr>
              <w:ind w:left="311"/>
              <w:jc w:val="both"/>
              <w:rPr>
                <w:rFonts w:ascii="PT Astra Serif" w:hAnsi="PT Astra Serif"/>
              </w:rPr>
            </w:pPr>
            <w:r w:rsidRPr="00405200">
              <w:rPr>
                <w:rFonts w:ascii="PT Astra Serif" w:hAnsi="PT Astra Serif"/>
              </w:rPr>
              <w:t>дата создания организации культуры, сведения об учредителе (учредителях);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405200" w:rsidRDefault="009A56D2" w:rsidP="00E54AA6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405200" w:rsidRDefault="009A56D2" w:rsidP="00E54AA6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</w:t>
            </w:r>
          </w:p>
        </w:tc>
      </w:tr>
      <w:tr w:rsidR="009A56D2" w:rsidRPr="00405200" w:rsidTr="00E54AA6">
        <w:trPr>
          <w:jc w:val="center"/>
        </w:trPr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405200" w:rsidRDefault="009A56D2" w:rsidP="00857F36">
            <w:pPr>
              <w:numPr>
                <w:ilvl w:val="0"/>
                <w:numId w:val="25"/>
              </w:numPr>
              <w:ind w:left="311"/>
              <w:jc w:val="both"/>
              <w:rPr>
                <w:rFonts w:ascii="PT Astra Serif" w:hAnsi="PT Astra Serif"/>
              </w:rPr>
            </w:pPr>
            <w:r w:rsidRPr="00405200">
              <w:rPr>
                <w:rFonts w:ascii="PT Astra Serif" w:hAnsi="PT Astra Serif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405200" w:rsidRDefault="009A56D2" w:rsidP="00E54AA6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405200" w:rsidRDefault="009A56D2" w:rsidP="00E54AA6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</w:t>
            </w:r>
          </w:p>
        </w:tc>
      </w:tr>
      <w:tr w:rsidR="009A56D2" w:rsidRPr="00405200" w:rsidTr="00E54AA6">
        <w:trPr>
          <w:jc w:val="center"/>
        </w:trPr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405200" w:rsidRDefault="009A56D2" w:rsidP="00857F36">
            <w:pPr>
              <w:numPr>
                <w:ilvl w:val="0"/>
                <w:numId w:val="25"/>
              </w:numPr>
              <w:ind w:left="311"/>
              <w:jc w:val="both"/>
              <w:rPr>
                <w:rFonts w:ascii="PT Astra Serif" w:hAnsi="PT Astra Serif"/>
              </w:rPr>
            </w:pPr>
            <w:r w:rsidRPr="00405200">
              <w:rPr>
                <w:rFonts w:ascii="PT Astra Serif" w:hAnsi="PT Astra Serif"/>
              </w:rPr>
              <w:t>структура организации культуры, режим, график работы, контактные телефоны, адреса электронной почты;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405200" w:rsidRDefault="009A56D2" w:rsidP="00E54AA6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405200" w:rsidRDefault="009A56D2" w:rsidP="00E54AA6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</w:t>
            </w:r>
          </w:p>
        </w:tc>
      </w:tr>
      <w:tr w:rsidR="009A56D2" w:rsidRPr="00405200" w:rsidTr="00E54AA6">
        <w:trPr>
          <w:jc w:val="center"/>
        </w:trPr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405200" w:rsidRDefault="009A56D2" w:rsidP="00857F36">
            <w:pPr>
              <w:numPr>
                <w:ilvl w:val="0"/>
                <w:numId w:val="25"/>
              </w:numPr>
              <w:ind w:left="311"/>
              <w:jc w:val="both"/>
              <w:rPr>
                <w:rFonts w:ascii="PT Astra Serif" w:hAnsi="PT Astra Serif"/>
              </w:rPr>
            </w:pPr>
            <w:r w:rsidRPr="00405200">
              <w:rPr>
                <w:rFonts w:ascii="PT Astra Serif" w:hAnsi="PT Astra Serif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405200" w:rsidRDefault="009A56D2" w:rsidP="00E54AA6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405200" w:rsidRDefault="009A56D2" w:rsidP="00E54AA6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</w:t>
            </w:r>
          </w:p>
        </w:tc>
      </w:tr>
      <w:tr w:rsidR="009A56D2" w:rsidRPr="00405200" w:rsidTr="00E54AA6">
        <w:trPr>
          <w:jc w:val="center"/>
        </w:trPr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405200" w:rsidRDefault="009A56D2" w:rsidP="00E54AA6">
            <w:pPr>
              <w:jc w:val="both"/>
              <w:rPr>
                <w:rFonts w:ascii="PT Astra Serif" w:hAnsi="PT Astra Serif"/>
                <w:b/>
              </w:rPr>
            </w:pPr>
            <w:r w:rsidRPr="00405200">
              <w:rPr>
                <w:rFonts w:ascii="PT Astra Serif" w:hAnsi="PT Astra Serif"/>
                <w:b/>
              </w:rPr>
              <w:t>1.2. Информация о деятельности организации культуры, включая филиалы (при их наличии):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405200" w:rsidRDefault="009A56D2" w:rsidP="00E54AA6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405200" w:rsidRDefault="009A56D2" w:rsidP="00E54AA6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</w:p>
        </w:tc>
      </w:tr>
      <w:tr w:rsidR="009A56D2" w:rsidRPr="00405200" w:rsidTr="00E54AA6">
        <w:trPr>
          <w:jc w:val="center"/>
        </w:trPr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405200" w:rsidRDefault="009A56D2" w:rsidP="00857F36">
            <w:pPr>
              <w:numPr>
                <w:ilvl w:val="0"/>
                <w:numId w:val="26"/>
              </w:numPr>
              <w:ind w:left="311"/>
              <w:jc w:val="both"/>
              <w:rPr>
                <w:rFonts w:ascii="PT Astra Serif" w:hAnsi="PT Astra Serif"/>
              </w:rPr>
            </w:pPr>
            <w:r w:rsidRPr="00405200">
              <w:rPr>
                <w:rFonts w:ascii="PT Astra Serif" w:hAnsi="PT Astra Serif"/>
              </w:rPr>
              <w:t>сведения о видах предоставляемых услуг;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405200" w:rsidRDefault="009A56D2" w:rsidP="00E54AA6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405200" w:rsidRDefault="009A56D2" w:rsidP="00E54AA6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</w:t>
            </w:r>
          </w:p>
        </w:tc>
      </w:tr>
      <w:tr w:rsidR="009A56D2" w:rsidRPr="00405200" w:rsidTr="00E54AA6">
        <w:trPr>
          <w:jc w:val="center"/>
        </w:trPr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405200" w:rsidRDefault="009A56D2" w:rsidP="00857F36">
            <w:pPr>
              <w:numPr>
                <w:ilvl w:val="0"/>
                <w:numId w:val="26"/>
              </w:numPr>
              <w:ind w:left="311"/>
              <w:jc w:val="both"/>
              <w:rPr>
                <w:rFonts w:ascii="PT Astra Serif" w:hAnsi="PT Astra Serif"/>
              </w:rPr>
            </w:pPr>
            <w:r w:rsidRPr="00405200">
              <w:rPr>
                <w:rFonts w:ascii="PT Astra Serif" w:hAnsi="PT Astra Serif"/>
              </w:rPr>
              <w:t xml:space="preserve">копии нормативных правовых актов, устанавливающих цены (тарифы) на услуги либо порядок их установления, перечень </w:t>
            </w:r>
            <w:r w:rsidRPr="00405200">
              <w:rPr>
                <w:rFonts w:ascii="PT Astra Serif" w:hAnsi="PT Astra Serif"/>
                <w:color w:val="000000" w:themeColor="text1"/>
              </w:rPr>
              <w:t>оказываемых платных услуг, цены (тарифы) на услуги (перечень оказываемых платных услуг, цены (тарифы) на услуги);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405200" w:rsidRDefault="009A56D2" w:rsidP="00E54AA6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405200" w:rsidRDefault="009A56D2" w:rsidP="00E54AA6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</w:t>
            </w:r>
          </w:p>
        </w:tc>
      </w:tr>
      <w:tr w:rsidR="009A56D2" w:rsidRPr="00405200" w:rsidTr="00E54AA6">
        <w:trPr>
          <w:jc w:val="center"/>
        </w:trPr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405200" w:rsidRDefault="009A56D2" w:rsidP="00857F36">
            <w:pPr>
              <w:numPr>
                <w:ilvl w:val="0"/>
                <w:numId w:val="26"/>
              </w:numPr>
              <w:ind w:left="311"/>
              <w:jc w:val="both"/>
              <w:rPr>
                <w:rFonts w:ascii="PT Astra Serif" w:hAnsi="PT Astra Serif"/>
              </w:rPr>
            </w:pPr>
            <w:r w:rsidRPr="00405200">
              <w:rPr>
                <w:rFonts w:ascii="PT Astra Serif" w:hAnsi="PT Astra Serif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405200" w:rsidRDefault="009A56D2" w:rsidP="00E54AA6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405200" w:rsidRDefault="009A56D2" w:rsidP="00E54AA6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</w:t>
            </w:r>
          </w:p>
        </w:tc>
      </w:tr>
      <w:tr w:rsidR="009A56D2" w:rsidRPr="00405200" w:rsidTr="00E54AA6">
        <w:trPr>
          <w:jc w:val="center"/>
        </w:trPr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405200" w:rsidRDefault="009A56D2" w:rsidP="00857F36">
            <w:pPr>
              <w:numPr>
                <w:ilvl w:val="0"/>
                <w:numId w:val="26"/>
              </w:numPr>
              <w:ind w:left="311"/>
              <w:jc w:val="both"/>
              <w:rPr>
                <w:rFonts w:ascii="PT Astra Serif" w:hAnsi="PT Astra Serif"/>
              </w:rPr>
            </w:pPr>
            <w:r w:rsidRPr="00405200">
              <w:rPr>
                <w:rFonts w:ascii="PT Astra Serif" w:hAnsi="PT Astra Serif"/>
              </w:rPr>
              <w:t>информация о материально-техническом обеспечении предоставления услуг организацией культуры;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405200" w:rsidRDefault="009A56D2" w:rsidP="00E54AA6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405200" w:rsidRDefault="009A56D2" w:rsidP="00E54AA6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</w:t>
            </w:r>
          </w:p>
        </w:tc>
      </w:tr>
      <w:tr w:rsidR="009A56D2" w:rsidRPr="00405200" w:rsidTr="00E54AA6">
        <w:trPr>
          <w:jc w:val="center"/>
        </w:trPr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405200" w:rsidRDefault="009A56D2" w:rsidP="00857F36">
            <w:pPr>
              <w:numPr>
                <w:ilvl w:val="0"/>
                <w:numId w:val="26"/>
              </w:numPr>
              <w:ind w:left="311"/>
              <w:jc w:val="both"/>
              <w:rPr>
                <w:rFonts w:ascii="PT Astra Serif" w:hAnsi="PT Astra Serif"/>
              </w:rPr>
            </w:pPr>
            <w:r w:rsidRPr="00405200">
              <w:rPr>
                <w:rFonts w:ascii="PT Astra Serif" w:hAnsi="PT Astra Serif"/>
              </w:rPr>
              <w:t>информация о планируемых мероприятиях;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405200" w:rsidRDefault="009A56D2" w:rsidP="00E54AA6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405200" w:rsidRDefault="009A56D2" w:rsidP="00E54AA6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</w:t>
            </w:r>
          </w:p>
        </w:tc>
      </w:tr>
      <w:tr w:rsidR="009A56D2" w:rsidRPr="00405200" w:rsidTr="00E54AA6">
        <w:trPr>
          <w:jc w:val="center"/>
        </w:trPr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405200" w:rsidRDefault="009A56D2" w:rsidP="00857F36">
            <w:pPr>
              <w:numPr>
                <w:ilvl w:val="0"/>
                <w:numId w:val="26"/>
              </w:numPr>
              <w:ind w:left="311"/>
              <w:jc w:val="both"/>
              <w:rPr>
                <w:rFonts w:ascii="PT Astra Serif" w:hAnsi="PT Astra Serif"/>
              </w:rPr>
            </w:pPr>
            <w:r w:rsidRPr="00405200">
              <w:rPr>
                <w:rFonts w:ascii="PT Astra Serif" w:hAnsi="PT Astra Serif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405200" w:rsidRDefault="009A56D2" w:rsidP="00E54AA6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405200" w:rsidRDefault="009A56D2" w:rsidP="00E54AA6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</w:t>
            </w:r>
          </w:p>
        </w:tc>
      </w:tr>
      <w:tr w:rsidR="009A56D2" w:rsidRPr="00405200" w:rsidTr="00E54AA6">
        <w:trPr>
          <w:trHeight w:val="414"/>
          <w:jc w:val="center"/>
        </w:trPr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405200" w:rsidRDefault="009A56D2" w:rsidP="00E54AA6">
            <w:pPr>
              <w:jc w:val="both"/>
              <w:rPr>
                <w:rFonts w:ascii="PT Astra Serif" w:hAnsi="PT Astra Serif"/>
                <w:b/>
              </w:rPr>
            </w:pPr>
            <w:r w:rsidRPr="00405200">
              <w:rPr>
                <w:rFonts w:ascii="PT Astra Serif" w:hAnsi="PT Astra Serif"/>
                <w:b/>
              </w:rPr>
              <w:t>1.3. Иная информация: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405200" w:rsidRDefault="009A56D2" w:rsidP="00E54AA6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405200" w:rsidRDefault="009A56D2" w:rsidP="00E54AA6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</w:p>
        </w:tc>
      </w:tr>
      <w:tr w:rsidR="009A56D2" w:rsidRPr="00405200" w:rsidTr="00E54AA6">
        <w:trPr>
          <w:jc w:val="center"/>
        </w:trPr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405200" w:rsidRDefault="009A56D2" w:rsidP="00857F36">
            <w:pPr>
              <w:numPr>
                <w:ilvl w:val="0"/>
                <w:numId w:val="27"/>
              </w:numPr>
              <w:ind w:left="311"/>
              <w:jc w:val="both"/>
              <w:rPr>
                <w:rFonts w:ascii="PT Astra Serif" w:hAnsi="PT Astra Serif"/>
              </w:rPr>
            </w:pPr>
            <w:r w:rsidRPr="00405200">
              <w:rPr>
                <w:rFonts w:ascii="PT Astra Serif" w:hAnsi="PT Astra Serif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405200" w:rsidRDefault="009A56D2" w:rsidP="00E54AA6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405200" w:rsidRDefault="009A56D2" w:rsidP="00E54AA6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</w:t>
            </w:r>
          </w:p>
        </w:tc>
      </w:tr>
      <w:tr w:rsidR="009A56D2" w:rsidRPr="00405200" w:rsidTr="00E54AA6">
        <w:trPr>
          <w:jc w:val="center"/>
        </w:trPr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405200" w:rsidRDefault="009A56D2" w:rsidP="00857F36">
            <w:pPr>
              <w:numPr>
                <w:ilvl w:val="0"/>
                <w:numId w:val="27"/>
              </w:numPr>
              <w:ind w:left="311"/>
              <w:jc w:val="both"/>
              <w:rPr>
                <w:rFonts w:ascii="PT Astra Serif" w:hAnsi="PT Astra Serif"/>
              </w:rPr>
            </w:pPr>
            <w:r w:rsidRPr="00405200">
              <w:rPr>
                <w:rFonts w:ascii="PT Astra Serif" w:hAnsi="PT Astra Serif"/>
              </w:rPr>
              <w:t>информация, которая размещается и опубликовывается по решению учредителя организации культуры;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405200" w:rsidRDefault="009A56D2" w:rsidP="00E54AA6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405200" w:rsidRDefault="009A56D2" w:rsidP="00E54AA6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</w:t>
            </w:r>
          </w:p>
        </w:tc>
      </w:tr>
      <w:tr w:rsidR="009A56D2" w:rsidRPr="00405200" w:rsidTr="00E54AA6">
        <w:trPr>
          <w:jc w:val="center"/>
        </w:trPr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405200" w:rsidRDefault="009A56D2" w:rsidP="00857F36">
            <w:pPr>
              <w:numPr>
                <w:ilvl w:val="0"/>
                <w:numId w:val="27"/>
              </w:numPr>
              <w:ind w:left="311"/>
              <w:jc w:val="both"/>
              <w:rPr>
                <w:rFonts w:ascii="PT Astra Serif" w:hAnsi="PT Astra Serif"/>
              </w:rPr>
            </w:pPr>
            <w:r w:rsidRPr="00405200">
              <w:rPr>
                <w:rFonts w:ascii="PT Astra Serif" w:hAnsi="PT Astra Serif"/>
              </w:rPr>
              <w:t>информация, которая размещается и опубликовывается по решению организации культуры;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405200" w:rsidRDefault="009A56D2" w:rsidP="00E54AA6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405200" w:rsidRDefault="009A56D2" w:rsidP="00E54AA6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</w:t>
            </w:r>
          </w:p>
        </w:tc>
      </w:tr>
      <w:tr w:rsidR="009A56D2" w:rsidRPr="00405200" w:rsidTr="00E54AA6">
        <w:trPr>
          <w:jc w:val="center"/>
        </w:trPr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405200" w:rsidRDefault="009A56D2" w:rsidP="00857F36">
            <w:pPr>
              <w:numPr>
                <w:ilvl w:val="0"/>
                <w:numId w:val="27"/>
              </w:numPr>
              <w:ind w:left="311"/>
              <w:jc w:val="both"/>
              <w:rPr>
                <w:rFonts w:ascii="PT Astra Serif" w:hAnsi="PT Astra Serif"/>
              </w:rPr>
            </w:pPr>
            <w:r w:rsidRPr="00405200">
              <w:rPr>
                <w:rFonts w:ascii="PT Astra Serif" w:hAnsi="PT Astra Serif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405200" w:rsidRDefault="009A56D2" w:rsidP="00E54AA6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405200" w:rsidRDefault="009A56D2" w:rsidP="00E54AA6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</w:t>
            </w:r>
          </w:p>
        </w:tc>
      </w:tr>
      <w:tr w:rsidR="009A56D2" w:rsidRPr="00405200" w:rsidTr="00E54AA6">
        <w:trPr>
          <w:jc w:val="center"/>
        </w:trPr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405200" w:rsidRDefault="009A56D2" w:rsidP="00857F36">
            <w:pPr>
              <w:numPr>
                <w:ilvl w:val="0"/>
                <w:numId w:val="27"/>
              </w:numPr>
              <w:ind w:left="311"/>
              <w:jc w:val="both"/>
              <w:rPr>
                <w:rFonts w:ascii="PT Astra Serif" w:hAnsi="PT Astra Serif"/>
              </w:rPr>
            </w:pPr>
            <w:r w:rsidRPr="00405200">
              <w:rPr>
                <w:rFonts w:ascii="PT Astra Serif" w:hAnsi="PT Astra Serif"/>
              </w:rPr>
              <w:t>план по улучшению качества работы организации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405200" w:rsidRDefault="009A56D2" w:rsidP="00E54AA6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405200" w:rsidRDefault="009A56D2" w:rsidP="00E54AA6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</w:t>
            </w:r>
          </w:p>
        </w:tc>
      </w:tr>
    </w:tbl>
    <w:p w:rsidR="00546CAC" w:rsidRDefault="00546CAC" w:rsidP="00546CAC">
      <w:pPr>
        <w:pStyle w:val="af8"/>
        <w:suppressAutoHyphens w:val="0"/>
        <w:autoSpaceDE w:val="0"/>
        <w:autoSpaceDN w:val="0"/>
        <w:adjustRightInd w:val="0"/>
        <w:jc w:val="both"/>
        <w:rPr>
          <w:b/>
          <w:szCs w:val="26"/>
          <w:lang w:eastAsia="ru-RU"/>
        </w:rPr>
      </w:pPr>
    </w:p>
    <w:p w:rsidR="00546CAC" w:rsidRDefault="00546CAC" w:rsidP="00546CAC">
      <w:pPr>
        <w:suppressAutoHyphens w:val="0"/>
        <w:jc w:val="both"/>
        <w:rPr>
          <w:b/>
          <w:szCs w:val="26"/>
          <w:lang w:eastAsia="ru-RU"/>
        </w:rPr>
      </w:pPr>
    </w:p>
    <w:p w:rsidR="00546CAC" w:rsidRPr="00712E2A" w:rsidRDefault="00546CAC" w:rsidP="00857F36">
      <w:pPr>
        <w:pStyle w:val="af8"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b/>
          <w:szCs w:val="26"/>
          <w:lang w:eastAsia="ru-RU"/>
        </w:rPr>
      </w:pPr>
      <w:r w:rsidRPr="00712E2A">
        <w:rPr>
          <w:b/>
          <w:szCs w:val="26"/>
          <w:lang w:eastAsia="ru-RU"/>
        </w:rPr>
        <w:t>Наличие комфортных условий для предоставления услуг</w:t>
      </w:r>
      <w:r>
        <w:rPr>
          <w:b/>
          <w:szCs w:val="26"/>
          <w:lang w:eastAsia="ru-RU"/>
        </w:rPr>
        <w:t xml:space="preserve"> (показатель 2.1.1)</w:t>
      </w:r>
      <w:r w:rsidRPr="00712E2A">
        <w:rPr>
          <w:b/>
          <w:szCs w:val="26"/>
          <w:lang w:eastAsia="ru-RU"/>
        </w:rPr>
        <w:t>: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2268"/>
        <w:gridCol w:w="1985"/>
      </w:tblGrid>
      <w:tr w:rsidR="00546CAC" w:rsidRPr="00CC7445" w:rsidTr="007A326F">
        <w:trPr>
          <w:jc w:val="center"/>
        </w:trPr>
        <w:tc>
          <w:tcPr>
            <w:tcW w:w="4678" w:type="dxa"/>
          </w:tcPr>
          <w:p w:rsidR="00546CAC" w:rsidRPr="00037B3C" w:rsidRDefault="00546CAC" w:rsidP="007A326F">
            <w:pPr>
              <w:pStyle w:val="af8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546CAC" w:rsidRPr="00037B3C" w:rsidRDefault="00546CAC" w:rsidP="007A326F">
            <w:pPr>
              <w:pStyle w:val="af8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b/>
                <w:szCs w:val="24"/>
                <w:lang w:eastAsia="ru-RU"/>
              </w:rPr>
            </w:pPr>
            <w:r w:rsidRPr="00037B3C">
              <w:rPr>
                <w:b/>
                <w:szCs w:val="24"/>
                <w:lang w:eastAsia="ru-RU"/>
              </w:rPr>
              <w:t>Присутствует</w:t>
            </w:r>
          </w:p>
        </w:tc>
        <w:tc>
          <w:tcPr>
            <w:tcW w:w="1985" w:type="dxa"/>
          </w:tcPr>
          <w:p w:rsidR="00546CAC" w:rsidRPr="00037B3C" w:rsidRDefault="00546CAC" w:rsidP="007A326F">
            <w:pPr>
              <w:pStyle w:val="af8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b/>
                <w:szCs w:val="24"/>
                <w:lang w:eastAsia="ru-RU"/>
              </w:rPr>
            </w:pPr>
            <w:r w:rsidRPr="00037B3C">
              <w:rPr>
                <w:b/>
                <w:szCs w:val="24"/>
                <w:lang w:eastAsia="ru-RU"/>
              </w:rPr>
              <w:t>Отсутствует</w:t>
            </w:r>
          </w:p>
        </w:tc>
      </w:tr>
      <w:tr w:rsidR="00546CAC" w:rsidRPr="00CC7445" w:rsidTr="007A326F">
        <w:trPr>
          <w:jc w:val="center"/>
        </w:trPr>
        <w:tc>
          <w:tcPr>
            <w:tcW w:w="4678" w:type="dxa"/>
          </w:tcPr>
          <w:p w:rsidR="00546CAC" w:rsidRPr="00037B3C" w:rsidRDefault="00546CAC" w:rsidP="00857F36">
            <w:pPr>
              <w:pStyle w:val="af8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295"/>
              <w:rPr>
                <w:szCs w:val="24"/>
              </w:rPr>
            </w:pPr>
            <w:r w:rsidRPr="00037B3C">
              <w:rPr>
                <w:szCs w:val="24"/>
                <w:lang w:eastAsia="ru-RU"/>
              </w:rPr>
              <w:t>наличие комфортной зоны отдыха (ожидания);</w:t>
            </w:r>
          </w:p>
        </w:tc>
        <w:tc>
          <w:tcPr>
            <w:tcW w:w="2268" w:type="dxa"/>
          </w:tcPr>
          <w:p w:rsidR="00546CAC" w:rsidRPr="00037B3C" w:rsidRDefault="00546CAC" w:rsidP="007A326F">
            <w:pPr>
              <w:pStyle w:val="af8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b/>
                <w:szCs w:val="24"/>
                <w:lang w:eastAsia="ru-RU"/>
              </w:rPr>
            </w:pPr>
            <w:r w:rsidRPr="00037B3C">
              <w:rPr>
                <w:b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546CAC" w:rsidRPr="00037B3C" w:rsidRDefault="00546CAC" w:rsidP="007A326F">
            <w:pPr>
              <w:pStyle w:val="af8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b/>
                <w:szCs w:val="24"/>
                <w:lang w:eastAsia="ru-RU"/>
              </w:rPr>
            </w:pPr>
            <w:r w:rsidRPr="00037B3C">
              <w:rPr>
                <w:b/>
                <w:szCs w:val="24"/>
                <w:lang w:eastAsia="ru-RU"/>
              </w:rPr>
              <w:t>0</w:t>
            </w:r>
          </w:p>
        </w:tc>
      </w:tr>
      <w:tr w:rsidR="00546CAC" w:rsidRPr="00CC7445" w:rsidTr="007A326F">
        <w:trPr>
          <w:jc w:val="center"/>
        </w:trPr>
        <w:tc>
          <w:tcPr>
            <w:tcW w:w="4678" w:type="dxa"/>
          </w:tcPr>
          <w:p w:rsidR="00546CAC" w:rsidRPr="00037B3C" w:rsidRDefault="00546CAC" w:rsidP="00857F36">
            <w:pPr>
              <w:pStyle w:val="af8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295"/>
              <w:rPr>
                <w:szCs w:val="24"/>
              </w:rPr>
            </w:pPr>
            <w:r w:rsidRPr="00037B3C">
              <w:rPr>
                <w:szCs w:val="24"/>
                <w:lang w:eastAsia="ru-RU"/>
              </w:rPr>
              <w:t>наличие и понятность навигации внутри организации;</w:t>
            </w:r>
          </w:p>
        </w:tc>
        <w:tc>
          <w:tcPr>
            <w:tcW w:w="2268" w:type="dxa"/>
          </w:tcPr>
          <w:p w:rsidR="00546CAC" w:rsidRPr="00037B3C" w:rsidRDefault="00546CAC" w:rsidP="007A326F">
            <w:pPr>
              <w:pStyle w:val="af8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b/>
                <w:szCs w:val="24"/>
                <w:lang w:eastAsia="ru-RU"/>
              </w:rPr>
            </w:pPr>
            <w:r w:rsidRPr="00037B3C">
              <w:rPr>
                <w:b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546CAC" w:rsidRPr="00037B3C" w:rsidRDefault="00546CAC" w:rsidP="007A326F">
            <w:pPr>
              <w:pStyle w:val="af8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b/>
                <w:szCs w:val="24"/>
                <w:lang w:eastAsia="ru-RU"/>
              </w:rPr>
            </w:pPr>
            <w:r w:rsidRPr="00037B3C">
              <w:rPr>
                <w:b/>
                <w:szCs w:val="24"/>
                <w:lang w:eastAsia="ru-RU"/>
              </w:rPr>
              <w:t>0</w:t>
            </w:r>
          </w:p>
        </w:tc>
      </w:tr>
      <w:tr w:rsidR="00546CAC" w:rsidRPr="00CC7445" w:rsidTr="007A326F">
        <w:trPr>
          <w:jc w:val="center"/>
        </w:trPr>
        <w:tc>
          <w:tcPr>
            <w:tcW w:w="4678" w:type="dxa"/>
          </w:tcPr>
          <w:p w:rsidR="00546CAC" w:rsidRPr="00037B3C" w:rsidRDefault="00546CAC" w:rsidP="00857F36">
            <w:pPr>
              <w:pStyle w:val="af8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295"/>
              <w:rPr>
                <w:szCs w:val="24"/>
              </w:rPr>
            </w:pPr>
            <w:r w:rsidRPr="00037B3C">
              <w:rPr>
                <w:szCs w:val="24"/>
                <w:lang w:eastAsia="ru-RU"/>
              </w:rPr>
              <w:t>доступность питьевой воды;</w:t>
            </w:r>
          </w:p>
        </w:tc>
        <w:tc>
          <w:tcPr>
            <w:tcW w:w="2268" w:type="dxa"/>
          </w:tcPr>
          <w:p w:rsidR="00546CAC" w:rsidRPr="00037B3C" w:rsidRDefault="00546CAC" w:rsidP="007A326F">
            <w:pPr>
              <w:pStyle w:val="af8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b/>
                <w:szCs w:val="24"/>
                <w:lang w:eastAsia="ru-RU"/>
              </w:rPr>
            </w:pPr>
            <w:r w:rsidRPr="00037B3C">
              <w:rPr>
                <w:b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546CAC" w:rsidRPr="00037B3C" w:rsidRDefault="00546CAC" w:rsidP="007A326F">
            <w:pPr>
              <w:pStyle w:val="af8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b/>
                <w:szCs w:val="24"/>
                <w:lang w:eastAsia="ru-RU"/>
              </w:rPr>
            </w:pPr>
            <w:r w:rsidRPr="00037B3C">
              <w:rPr>
                <w:b/>
                <w:szCs w:val="24"/>
                <w:lang w:eastAsia="ru-RU"/>
              </w:rPr>
              <w:t>0</w:t>
            </w:r>
          </w:p>
        </w:tc>
      </w:tr>
      <w:tr w:rsidR="00546CAC" w:rsidRPr="00CC7445" w:rsidTr="007A326F">
        <w:trPr>
          <w:jc w:val="center"/>
        </w:trPr>
        <w:tc>
          <w:tcPr>
            <w:tcW w:w="4678" w:type="dxa"/>
          </w:tcPr>
          <w:p w:rsidR="00546CAC" w:rsidRPr="00037B3C" w:rsidRDefault="00546CAC" w:rsidP="00857F36">
            <w:pPr>
              <w:pStyle w:val="af8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295"/>
              <w:rPr>
                <w:szCs w:val="24"/>
              </w:rPr>
            </w:pPr>
            <w:r w:rsidRPr="00037B3C">
              <w:rPr>
                <w:szCs w:val="24"/>
                <w:lang w:eastAsia="ru-RU"/>
              </w:rPr>
              <w:t>наличие и доступность санитарно-гигиенических помещений (чистота помещений, наличие мыла, воды, туалетной бумаги и пр.);</w:t>
            </w:r>
          </w:p>
        </w:tc>
        <w:tc>
          <w:tcPr>
            <w:tcW w:w="2268" w:type="dxa"/>
          </w:tcPr>
          <w:p w:rsidR="00546CAC" w:rsidRPr="00037B3C" w:rsidRDefault="00546CAC" w:rsidP="007A326F">
            <w:pPr>
              <w:pStyle w:val="af8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b/>
                <w:szCs w:val="24"/>
                <w:lang w:eastAsia="ru-RU"/>
              </w:rPr>
            </w:pPr>
            <w:r w:rsidRPr="00037B3C">
              <w:rPr>
                <w:b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546CAC" w:rsidRPr="00037B3C" w:rsidRDefault="00546CAC" w:rsidP="007A326F">
            <w:pPr>
              <w:pStyle w:val="af8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b/>
                <w:szCs w:val="24"/>
                <w:lang w:eastAsia="ru-RU"/>
              </w:rPr>
            </w:pPr>
            <w:r w:rsidRPr="00037B3C">
              <w:rPr>
                <w:b/>
                <w:szCs w:val="24"/>
                <w:lang w:eastAsia="ru-RU"/>
              </w:rPr>
              <w:t>0</w:t>
            </w:r>
          </w:p>
        </w:tc>
      </w:tr>
      <w:tr w:rsidR="00546CAC" w:rsidRPr="00CC7445" w:rsidTr="007A326F">
        <w:trPr>
          <w:jc w:val="center"/>
        </w:trPr>
        <w:tc>
          <w:tcPr>
            <w:tcW w:w="4678" w:type="dxa"/>
          </w:tcPr>
          <w:p w:rsidR="00546CAC" w:rsidRPr="00037B3C" w:rsidRDefault="00546CAC" w:rsidP="00857F36">
            <w:pPr>
              <w:pStyle w:val="af8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295"/>
              <w:rPr>
                <w:szCs w:val="24"/>
              </w:rPr>
            </w:pPr>
            <w:r w:rsidRPr="00037B3C">
              <w:rPr>
                <w:szCs w:val="24"/>
                <w:lang w:eastAsia="ru-RU"/>
              </w:rPr>
              <w:t>санитарное состояние помещений организаций;</w:t>
            </w:r>
          </w:p>
        </w:tc>
        <w:tc>
          <w:tcPr>
            <w:tcW w:w="2268" w:type="dxa"/>
          </w:tcPr>
          <w:p w:rsidR="00546CAC" w:rsidRPr="00037B3C" w:rsidRDefault="00546CAC" w:rsidP="007A326F">
            <w:pPr>
              <w:pStyle w:val="af8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b/>
                <w:szCs w:val="24"/>
                <w:lang w:eastAsia="ru-RU"/>
              </w:rPr>
            </w:pPr>
            <w:r w:rsidRPr="00037B3C">
              <w:rPr>
                <w:b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546CAC" w:rsidRPr="00037B3C" w:rsidRDefault="00546CAC" w:rsidP="007A326F">
            <w:pPr>
              <w:pStyle w:val="af8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b/>
                <w:szCs w:val="24"/>
                <w:lang w:eastAsia="ru-RU"/>
              </w:rPr>
            </w:pPr>
            <w:r w:rsidRPr="00037B3C">
              <w:rPr>
                <w:b/>
                <w:szCs w:val="24"/>
                <w:lang w:eastAsia="ru-RU"/>
              </w:rPr>
              <w:t>0</w:t>
            </w:r>
          </w:p>
        </w:tc>
      </w:tr>
      <w:tr w:rsidR="00546CAC" w:rsidRPr="00CC7445" w:rsidTr="007A326F">
        <w:trPr>
          <w:jc w:val="center"/>
        </w:trPr>
        <w:tc>
          <w:tcPr>
            <w:tcW w:w="4678" w:type="dxa"/>
          </w:tcPr>
          <w:p w:rsidR="00546CAC" w:rsidRPr="00037B3C" w:rsidRDefault="00546CAC" w:rsidP="00857F36">
            <w:pPr>
              <w:pStyle w:val="af8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295"/>
              <w:rPr>
                <w:szCs w:val="24"/>
              </w:rPr>
            </w:pPr>
            <w:r w:rsidRPr="00037B3C">
              <w:rPr>
                <w:szCs w:val="24"/>
                <w:lang w:eastAsia="ru-RU"/>
              </w:rPr>
              <w:t>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</w:p>
        </w:tc>
        <w:tc>
          <w:tcPr>
            <w:tcW w:w="2268" w:type="dxa"/>
          </w:tcPr>
          <w:p w:rsidR="00546CAC" w:rsidRPr="00037B3C" w:rsidRDefault="00546CAC" w:rsidP="007A326F">
            <w:pPr>
              <w:pStyle w:val="af8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b/>
                <w:szCs w:val="24"/>
                <w:lang w:eastAsia="ru-RU"/>
              </w:rPr>
            </w:pPr>
            <w:r w:rsidRPr="00037B3C">
              <w:rPr>
                <w:b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546CAC" w:rsidRPr="00037B3C" w:rsidRDefault="00546CAC" w:rsidP="007A326F">
            <w:pPr>
              <w:pStyle w:val="af8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b/>
                <w:szCs w:val="24"/>
                <w:lang w:eastAsia="ru-RU"/>
              </w:rPr>
            </w:pPr>
            <w:r w:rsidRPr="00037B3C">
              <w:rPr>
                <w:b/>
                <w:szCs w:val="24"/>
                <w:lang w:eastAsia="ru-RU"/>
              </w:rPr>
              <w:t>0</w:t>
            </w:r>
          </w:p>
        </w:tc>
      </w:tr>
    </w:tbl>
    <w:p w:rsidR="00546CAC" w:rsidRPr="00712E2A" w:rsidRDefault="00546CAC" w:rsidP="00546CAC">
      <w:pPr>
        <w:pStyle w:val="af8"/>
        <w:suppressAutoHyphens w:val="0"/>
        <w:autoSpaceDE w:val="0"/>
        <w:autoSpaceDN w:val="0"/>
        <w:adjustRightInd w:val="0"/>
        <w:jc w:val="both"/>
        <w:rPr>
          <w:szCs w:val="26"/>
          <w:lang w:eastAsia="ru-RU"/>
        </w:rPr>
      </w:pPr>
    </w:p>
    <w:p w:rsidR="00546CAC" w:rsidRDefault="00546CAC" w:rsidP="00546CAC">
      <w:pPr>
        <w:suppressAutoHyphens w:val="0"/>
        <w:autoSpaceDE w:val="0"/>
        <w:autoSpaceDN w:val="0"/>
        <w:adjustRightInd w:val="0"/>
        <w:jc w:val="center"/>
        <w:rPr>
          <w:i/>
          <w:szCs w:val="26"/>
          <w:lang w:eastAsia="ru-RU"/>
        </w:rPr>
      </w:pPr>
    </w:p>
    <w:p w:rsidR="00546CAC" w:rsidRPr="00CC7445" w:rsidRDefault="00546CAC" w:rsidP="00857F36">
      <w:pPr>
        <w:pStyle w:val="af8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b/>
          <w:szCs w:val="26"/>
          <w:lang w:eastAsia="ru-RU"/>
        </w:rPr>
      </w:pPr>
      <w:r w:rsidRPr="00CC7445">
        <w:rPr>
          <w:b/>
          <w:szCs w:val="26"/>
          <w:lang w:eastAsia="ru-RU"/>
        </w:rPr>
        <w:t>Наличие на территории, прилегающей к организации и в ее помещениях</w:t>
      </w:r>
      <w:r>
        <w:rPr>
          <w:b/>
          <w:szCs w:val="26"/>
          <w:lang w:eastAsia="ru-RU"/>
        </w:rPr>
        <w:t xml:space="preserve"> (показатель 3.1.1)</w:t>
      </w:r>
      <w:r w:rsidRPr="00CC7445">
        <w:rPr>
          <w:b/>
          <w:szCs w:val="26"/>
          <w:lang w:eastAsia="ru-RU"/>
        </w:rPr>
        <w:t>: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2268"/>
        <w:gridCol w:w="1985"/>
      </w:tblGrid>
      <w:tr w:rsidR="00546CAC" w:rsidRPr="00FA4813" w:rsidTr="007A326F">
        <w:trPr>
          <w:jc w:val="center"/>
        </w:trPr>
        <w:tc>
          <w:tcPr>
            <w:tcW w:w="4678" w:type="dxa"/>
          </w:tcPr>
          <w:p w:rsidR="00546CAC" w:rsidRPr="00037B3C" w:rsidRDefault="00546CAC" w:rsidP="007A326F">
            <w:pPr>
              <w:pStyle w:val="af8"/>
              <w:suppressAutoHyphens w:val="0"/>
              <w:autoSpaceDE w:val="0"/>
              <w:autoSpaceDN w:val="0"/>
              <w:adjustRightInd w:val="0"/>
              <w:ind w:left="0"/>
              <w:rPr>
                <w:i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546CAC" w:rsidRPr="00037B3C" w:rsidRDefault="00546CAC" w:rsidP="007A326F">
            <w:pPr>
              <w:pStyle w:val="af8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b/>
                <w:szCs w:val="24"/>
                <w:lang w:eastAsia="ru-RU"/>
              </w:rPr>
            </w:pPr>
            <w:r w:rsidRPr="00037B3C">
              <w:rPr>
                <w:b/>
                <w:szCs w:val="24"/>
                <w:lang w:eastAsia="ru-RU"/>
              </w:rPr>
              <w:t>Присутствует</w:t>
            </w:r>
          </w:p>
        </w:tc>
        <w:tc>
          <w:tcPr>
            <w:tcW w:w="1985" w:type="dxa"/>
          </w:tcPr>
          <w:p w:rsidR="00546CAC" w:rsidRPr="00037B3C" w:rsidRDefault="00546CAC" w:rsidP="007A326F">
            <w:pPr>
              <w:pStyle w:val="af8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b/>
                <w:szCs w:val="24"/>
                <w:lang w:eastAsia="ru-RU"/>
              </w:rPr>
            </w:pPr>
            <w:r w:rsidRPr="00037B3C">
              <w:rPr>
                <w:b/>
                <w:szCs w:val="24"/>
                <w:lang w:eastAsia="ru-RU"/>
              </w:rPr>
              <w:t>Отсутствует</w:t>
            </w:r>
          </w:p>
        </w:tc>
      </w:tr>
      <w:tr w:rsidR="00546CAC" w:rsidRPr="00FA4813" w:rsidTr="007A326F">
        <w:trPr>
          <w:jc w:val="center"/>
        </w:trPr>
        <w:tc>
          <w:tcPr>
            <w:tcW w:w="4678" w:type="dxa"/>
          </w:tcPr>
          <w:p w:rsidR="00546CAC" w:rsidRPr="00037B3C" w:rsidRDefault="00546CAC" w:rsidP="00857F36">
            <w:pPr>
              <w:pStyle w:val="2f"/>
              <w:numPr>
                <w:ilvl w:val="0"/>
                <w:numId w:val="18"/>
              </w:numPr>
              <w:spacing w:line="276" w:lineRule="auto"/>
              <w:ind w:left="43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37B3C">
              <w:rPr>
                <w:rFonts w:ascii="Times New Roman" w:hAnsi="Times New Roman"/>
                <w:sz w:val="24"/>
                <w:szCs w:val="24"/>
                <w:lang w:eastAsia="ru-RU"/>
              </w:rPr>
              <w:t>оборудование входных групп пандусами/подъемными платформами;</w:t>
            </w:r>
          </w:p>
        </w:tc>
        <w:tc>
          <w:tcPr>
            <w:tcW w:w="2268" w:type="dxa"/>
          </w:tcPr>
          <w:p w:rsidR="00546CAC" w:rsidRPr="00037B3C" w:rsidRDefault="00546CAC" w:rsidP="007A326F">
            <w:pPr>
              <w:pStyle w:val="af8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b/>
                <w:szCs w:val="24"/>
                <w:lang w:eastAsia="ru-RU"/>
              </w:rPr>
            </w:pPr>
            <w:r w:rsidRPr="00037B3C">
              <w:rPr>
                <w:b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546CAC" w:rsidRPr="00037B3C" w:rsidRDefault="00546CAC" w:rsidP="007A326F">
            <w:pPr>
              <w:pStyle w:val="af8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b/>
                <w:szCs w:val="24"/>
                <w:lang w:eastAsia="ru-RU"/>
              </w:rPr>
            </w:pPr>
            <w:r w:rsidRPr="00037B3C">
              <w:rPr>
                <w:b/>
                <w:szCs w:val="24"/>
                <w:lang w:eastAsia="ru-RU"/>
              </w:rPr>
              <w:t>0</w:t>
            </w:r>
          </w:p>
        </w:tc>
      </w:tr>
      <w:tr w:rsidR="00546CAC" w:rsidRPr="00FA4813" w:rsidTr="007A326F">
        <w:trPr>
          <w:jc w:val="center"/>
        </w:trPr>
        <w:tc>
          <w:tcPr>
            <w:tcW w:w="4678" w:type="dxa"/>
          </w:tcPr>
          <w:p w:rsidR="00546CAC" w:rsidRPr="00037B3C" w:rsidRDefault="00546CAC" w:rsidP="00857F36">
            <w:pPr>
              <w:pStyle w:val="2f"/>
              <w:numPr>
                <w:ilvl w:val="0"/>
                <w:numId w:val="18"/>
              </w:numPr>
              <w:spacing w:line="276" w:lineRule="auto"/>
              <w:ind w:left="43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37B3C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выделенных стоянок для автотранспортных средств инвалидов;</w:t>
            </w:r>
          </w:p>
        </w:tc>
        <w:tc>
          <w:tcPr>
            <w:tcW w:w="2268" w:type="dxa"/>
          </w:tcPr>
          <w:p w:rsidR="00546CAC" w:rsidRPr="00037B3C" w:rsidRDefault="00546CAC" w:rsidP="007A326F">
            <w:pPr>
              <w:pStyle w:val="af8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b/>
                <w:szCs w:val="24"/>
                <w:lang w:eastAsia="ru-RU"/>
              </w:rPr>
            </w:pPr>
            <w:r w:rsidRPr="00037B3C">
              <w:rPr>
                <w:b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546CAC" w:rsidRPr="00037B3C" w:rsidRDefault="00546CAC" w:rsidP="007A326F">
            <w:pPr>
              <w:pStyle w:val="af8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b/>
                <w:szCs w:val="24"/>
                <w:lang w:eastAsia="ru-RU"/>
              </w:rPr>
            </w:pPr>
            <w:r w:rsidRPr="00037B3C">
              <w:rPr>
                <w:b/>
                <w:szCs w:val="24"/>
                <w:lang w:eastAsia="ru-RU"/>
              </w:rPr>
              <w:t>0</w:t>
            </w:r>
          </w:p>
        </w:tc>
      </w:tr>
      <w:tr w:rsidR="00546CAC" w:rsidRPr="00FA4813" w:rsidTr="007A326F">
        <w:trPr>
          <w:jc w:val="center"/>
        </w:trPr>
        <w:tc>
          <w:tcPr>
            <w:tcW w:w="4678" w:type="dxa"/>
          </w:tcPr>
          <w:p w:rsidR="00546CAC" w:rsidRPr="00037B3C" w:rsidRDefault="00546CAC" w:rsidP="00857F36">
            <w:pPr>
              <w:pStyle w:val="2f"/>
              <w:numPr>
                <w:ilvl w:val="0"/>
                <w:numId w:val="18"/>
              </w:numPr>
              <w:spacing w:line="276" w:lineRule="auto"/>
              <w:ind w:left="43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37B3C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адаптированных лифтов, поручней, расширенных дверных проемов;</w:t>
            </w:r>
          </w:p>
        </w:tc>
        <w:tc>
          <w:tcPr>
            <w:tcW w:w="2268" w:type="dxa"/>
          </w:tcPr>
          <w:p w:rsidR="00546CAC" w:rsidRPr="00037B3C" w:rsidRDefault="00546CAC" w:rsidP="007A326F">
            <w:pPr>
              <w:pStyle w:val="af8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b/>
                <w:szCs w:val="24"/>
                <w:lang w:eastAsia="ru-RU"/>
              </w:rPr>
            </w:pPr>
            <w:r w:rsidRPr="00037B3C">
              <w:rPr>
                <w:b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546CAC" w:rsidRPr="00037B3C" w:rsidRDefault="00546CAC" w:rsidP="007A326F">
            <w:pPr>
              <w:pStyle w:val="af8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b/>
                <w:szCs w:val="24"/>
                <w:lang w:eastAsia="ru-RU"/>
              </w:rPr>
            </w:pPr>
            <w:r w:rsidRPr="00037B3C">
              <w:rPr>
                <w:b/>
                <w:szCs w:val="24"/>
                <w:lang w:eastAsia="ru-RU"/>
              </w:rPr>
              <w:t>0</w:t>
            </w:r>
          </w:p>
        </w:tc>
      </w:tr>
      <w:tr w:rsidR="00546CAC" w:rsidRPr="00FA4813" w:rsidTr="007A326F">
        <w:trPr>
          <w:jc w:val="center"/>
        </w:trPr>
        <w:tc>
          <w:tcPr>
            <w:tcW w:w="4678" w:type="dxa"/>
          </w:tcPr>
          <w:p w:rsidR="00546CAC" w:rsidRPr="00037B3C" w:rsidRDefault="00546CAC" w:rsidP="00857F36">
            <w:pPr>
              <w:pStyle w:val="2f"/>
              <w:numPr>
                <w:ilvl w:val="0"/>
                <w:numId w:val="18"/>
              </w:numPr>
              <w:spacing w:line="276" w:lineRule="auto"/>
              <w:ind w:left="43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37B3C">
              <w:rPr>
                <w:rFonts w:ascii="Times New Roman" w:hAnsi="Times New Roman"/>
                <w:sz w:val="24"/>
                <w:szCs w:val="24"/>
                <w:lang w:eastAsia="ru-RU"/>
              </w:rPr>
              <w:t>наличие сменных кресел-колясок;</w:t>
            </w:r>
          </w:p>
        </w:tc>
        <w:tc>
          <w:tcPr>
            <w:tcW w:w="2268" w:type="dxa"/>
          </w:tcPr>
          <w:p w:rsidR="00546CAC" w:rsidRPr="00037B3C" w:rsidRDefault="00546CAC" w:rsidP="007A326F">
            <w:pPr>
              <w:pStyle w:val="af8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b/>
                <w:szCs w:val="24"/>
                <w:lang w:eastAsia="ru-RU"/>
              </w:rPr>
            </w:pPr>
            <w:r w:rsidRPr="00037B3C">
              <w:rPr>
                <w:b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546CAC" w:rsidRPr="00037B3C" w:rsidRDefault="00546CAC" w:rsidP="007A326F">
            <w:pPr>
              <w:pStyle w:val="af8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b/>
                <w:szCs w:val="24"/>
                <w:lang w:eastAsia="ru-RU"/>
              </w:rPr>
            </w:pPr>
            <w:r w:rsidRPr="00037B3C">
              <w:rPr>
                <w:b/>
                <w:szCs w:val="24"/>
                <w:lang w:eastAsia="ru-RU"/>
              </w:rPr>
              <w:t>0</w:t>
            </w:r>
          </w:p>
        </w:tc>
      </w:tr>
      <w:tr w:rsidR="00546CAC" w:rsidRPr="00FA4813" w:rsidTr="007A326F">
        <w:trPr>
          <w:jc w:val="center"/>
        </w:trPr>
        <w:tc>
          <w:tcPr>
            <w:tcW w:w="4678" w:type="dxa"/>
          </w:tcPr>
          <w:p w:rsidR="00546CAC" w:rsidRPr="00037B3C" w:rsidRDefault="00546CAC" w:rsidP="00857F36">
            <w:pPr>
              <w:pStyle w:val="af8"/>
              <w:numPr>
                <w:ilvl w:val="0"/>
                <w:numId w:val="18"/>
              </w:numPr>
              <w:ind w:left="437"/>
              <w:rPr>
                <w:szCs w:val="24"/>
              </w:rPr>
            </w:pPr>
            <w:r w:rsidRPr="00037B3C">
              <w:rPr>
                <w:szCs w:val="24"/>
                <w:lang w:eastAsia="ru-RU"/>
              </w:rPr>
              <w:t>наличие специально оборудованных санитарно-гигиенических помещений в организации.</w:t>
            </w:r>
          </w:p>
        </w:tc>
        <w:tc>
          <w:tcPr>
            <w:tcW w:w="2268" w:type="dxa"/>
          </w:tcPr>
          <w:p w:rsidR="00546CAC" w:rsidRPr="00037B3C" w:rsidRDefault="00546CAC" w:rsidP="007A326F">
            <w:pPr>
              <w:pStyle w:val="af8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b/>
                <w:szCs w:val="24"/>
                <w:lang w:eastAsia="ru-RU"/>
              </w:rPr>
            </w:pPr>
            <w:r w:rsidRPr="00037B3C">
              <w:rPr>
                <w:b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546CAC" w:rsidRPr="00037B3C" w:rsidRDefault="00546CAC" w:rsidP="007A326F">
            <w:pPr>
              <w:pStyle w:val="af8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b/>
                <w:szCs w:val="24"/>
                <w:lang w:eastAsia="ru-RU"/>
              </w:rPr>
            </w:pPr>
            <w:r w:rsidRPr="00037B3C">
              <w:rPr>
                <w:b/>
                <w:szCs w:val="24"/>
                <w:lang w:eastAsia="ru-RU"/>
              </w:rPr>
              <w:t>0</w:t>
            </w:r>
          </w:p>
        </w:tc>
      </w:tr>
    </w:tbl>
    <w:p w:rsidR="00546CAC" w:rsidRDefault="00546CAC" w:rsidP="00546CAC">
      <w:pPr>
        <w:pStyle w:val="af8"/>
        <w:suppressAutoHyphens w:val="0"/>
        <w:autoSpaceDE w:val="0"/>
        <w:autoSpaceDN w:val="0"/>
        <w:adjustRightInd w:val="0"/>
        <w:rPr>
          <w:i/>
          <w:szCs w:val="26"/>
          <w:lang w:eastAsia="ru-RU"/>
        </w:rPr>
      </w:pPr>
    </w:p>
    <w:p w:rsidR="00546CAC" w:rsidRDefault="00546CAC" w:rsidP="00546CAC">
      <w:pPr>
        <w:pStyle w:val="af8"/>
        <w:suppressAutoHyphens w:val="0"/>
        <w:autoSpaceDE w:val="0"/>
        <w:autoSpaceDN w:val="0"/>
        <w:adjustRightInd w:val="0"/>
        <w:ind w:left="709"/>
        <w:jc w:val="both"/>
        <w:rPr>
          <w:szCs w:val="26"/>
          <w:lang w:eastAsia="ru-RU"/>
        </w:rPr>
      </w:pPr>
    </w:p>
    <w:p w:rsidR="00546CAC" w:rsidRDefault="00546CAC" w:rsidP="00857F36">
      <w:pPr>
        <w:pStyle w:val="af8"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b/>
          <w:szCs w:val="26"/>
          <w:lang w:eastAsia="ru-RU"/>
        </w:rPr>
      </w:pPr>
      <w:r w:rsidRPr="00CC7445">
        <w:rPr>
          <w:b/>
          <w:szCs w:val="26"/>
          <w:lang w:eastAsia="ru-RU"/>
        </w:rPr>
        <w:t>Наличие в организации условий доступности, позволяющих инвалидам получать услуги наравне с другими</w:t>
      </w:r>
      <w:r>
        <w:rPr>
          <w:b/>
          <w:szCs w:val="26"/>
          <w:lang w:eastAsia="ru-RU"/>
        </w:rPr>
        <w:t xml:space="preserve"> (показатель 3.2.1)</w:t>
      </w:r>
      <w:r w:rsidRPr="00CC7445">
        <w:rPr>
          <w:b/>
          <w:szCs w:val="26"/>
          <w:lang w:eastAsia="ru-RU"/>
        </w:rPr>
        <w:t>: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2268"/>
        <w:gridCol w:w="1985"/>
      </w:tblGrid>
      <w:tr w:rsidR="00546CAC" w:rsidRPr="00FA4813" w:rsidTr="007A326F">
        <w:trPr>
          <w:jc w:val="center"/>
        </w:trPr>
        <w:tc>
          <w:tcPr>
            <w:tcW w:w="4678" w:type="dxa"/>
          </w:tcPr>
          <w:p w:rsidR="00546CAC" w:rsidRPr="00037B3C" w:rsidRDefault="00546CAC" w:rsidP="007A326F">
            <w:pPr>
              <w:pStyle w:val="af8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b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546CAC" w:rsidRPr="00037B3C" w:rsidRDefault="00546CAC" w:rsidP="007A326F">
            <w:pPr>
              <w:pStyle w:val="af8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b/>
                <w:szCs w:val="26"/>
                <w:lang w:eastAsia="ru-RU"/>
              </w:rPr>
            </w:pPr>
            <w:r w:rsidRPr="00037B3C">
              <w:rPr>
                <w:b/>
                <w:szCs w:val="26"/>
                <w:lang w:eastAsia="ru-RU"/>
              </w:rPr>
              <w:t>Присутствует</w:t>
            </w:r>
          </w:p>
        </w:tc>
        <w:tc>
          <w:tcPr>
            <w:tcW w:w="1985" w:type="dxa"/>
          </w:tcPr>
          <w:p w:rsidR="00546CAC" w:rsidRPr="00037B3C" w:rsidRDefault="00546CAC" w:rsidP="007A326F">
            <w:pPr>
              <w:pStyle w:val="af8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b/>
                <w:szCs w:val="26"/>
                <w:lang w:eastAsia="ru-RU"/>
              </w:rPr>
            </w:pPr>
            <w:r w:rsidRPr="00037B3C">
              <w:rPr>
                <w:b/>
                <w:szCs w:val="26"/>
                <w:lang w:eastAsia="ru-RU"/>
              </w:rPr>
              <w:t>Отсутствует</w:t>
            </w:r>
          </w:p>
        </w:tc>
      </w:tr>
      <w:tr w:rsidR="00546CAC" w:rsidRPr="00FA4813" w:rsidTr="007A326F">
        <w:trPr>
          <w:jc w:val="center"/>
        </w:trPr>
        <w:tc>
          <w:tcPr>
            <w:tcW w:w="4678" w:type="dxa"/>
          </w:tcPr>
          <w:p w:rsidR="00546CAC" w:rsidRPr="00037B3C" w:rsidRDefault="00546CAC" w:rsidP="00857F36">
            <w:pPr>
              <w:pStyle w:val="af8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95"/>
              <w:rPr>
                <w:szCs w:val="26"/>
              </w:rPr>
            </w:pPr>
            <w:r w:rsidRPr="00037B3C">
              <w:rPr>
                <w:szCs w:val="26"/>
                <w:lang w:eastAsia="ru-RU"/>
              </w:rPr>
              <w:t>дублирование для инвалидов по слуху и зрению звуковой и зрительной информации;</w:t>
            </w:r>
          </w:p>
        </w:tc>
        <w:tc>
          <w:tcPr>
            <w:tcW w:w="2268" w:type="dxa"/>
          </w:tcPr>
          <w:p w:rsidR="00546CAC" w:rsidRPr="00037B3C" w:rsidRDefault="00546CAC" w:rsidP="007A326F">
            <w:pPr>
              <w:pStyle w:val="af8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szCs w:val="26"/>
                <w:lang w:eastAsia="ru-RU"/>
              </w:rPr>
            </w:pPr>
            <w:r w:rsidRPr="00037B3C">
              <w:rPr>
                <w:szCs w:val="26"/>
                <w:lang w:eastAsia="ru-RU"/>
              </w:rPr>
              <w:t>1</w:t>
            </w:r>
          </w:p>
        </w:tc>
        <w:tc>
          <w:tcPr>
            <w:tcW w:w="1985" w:type="dxa"/>
          </w:tcPr>
          <w:p w:rsidR="00546CAC" w:rsidRPr="00037B3C" w:rsidRDefault="00546CAC" w:rsidP="007A326F">
            <w:pPr>
              <w:pStyle w:val="af8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szCs w:val="26"/>
                <w:lang w:eastAsia="ru-RU"/>
              </w:rPr>
            </w:pPr>
            <w:r w:rsidRPr="00037B3C">
              <w:rPr>
                <w:szCs w:val="26"/>
                <w:lang w:eastAsia="ru-RU"/>
              </w:rPr>
              <w:t>0</w:t>
            </w:r>
          </w:p>
        </w:tc>
      </w:tr>
      <w:tr w:rsidR="00546CAC" w:rsidRPr="00FA4813" w:rsidTr="007A326F">
        <w:trPr>
          <w:jc w:val="center"/>
        </w:trPr>
        <w:tc>
          <w:tcPr>
            <w:tcW w:w="4678" w:type="dxa"/>
          </w:tcPr>
          <w:p w:rsidR="00546CAC" w:rsidRPr="00037B3C" w:rsidRDefault="00546CAC" w:rsidP="00857F36">
            <w:pPr>
              <w:pStyle w:val="af8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95"/>
              <w:rPr>
                <w:szCs w:val="26"/>
              </w:rPr>
            </w:pPr>
            <w:r w:rsidRPr="00037B3C">
              <w:rPr>
                <w:szCs w:val="26"/>
                <w:lang w:eastAsia="ru-RU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2268" w:type="dxa"/>
          </w:tcPr>
          <w:p w:rsidR="00546CAC" w:rsidRPr="00037B3C" w:rsidRDefault="00546CAC" w:rsidP="007A326F">
            <w:pPr>
              <w:pStyle w:val="af8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szCs w:val="26"/>
                <w:lang w:eastAsia="ru-RU"/>
              </w:rPr>
            </w:pPr>
            <w:r w:rsidRPr="00037B3C">
              <w:rPr>
                <w:szCs w:val="26"/>
                <w:lang w:eastAsia="ru-RU"/>
              </w:rPr>
              <w:t>1</w:t>
            </w:r>
          </w:p>
        </w:tc>
        <w:tc>
          <w:tcPr>
            <w:tcW w:w="1985" w:type="dxa"/>
          </w:tcPr>
          <w:p w:rsidR="00546CAC" w:rsidRPr="00037B3C" w:rsidRDefault="00546CAC" w:rsidP="007A326F">
            <w:pPr>
              <w:pStyle w:val="af8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szCs w:val="26"/>
                <w:lang w:eastAsia="ru-RU"/>
              </w:rPr>
            </w:pPr>
            <w:r w:rsidRPr="00037B3C">
              <w:rPr>
                <w:szCs w:val="26"/>
                <w:lang w:eastAsia="ru-RU"/>
              </w:rPr>
              <w:t>0</w:t>
            </w:r>
          </w:p>
        </w:tc>
      </w:tr>
      <w:tr w:rsidR="00546CAC" w:rsidRPr="00FA4813" w:rsidTr="007A326F">
        <w:trPr>
          <w:jc w:val="center"/>
        </w:trPr>
        <w:tc>
          <w:tcPr>
            <w:tcW w:w="4678" w:type="dxa"/>
          </w:tcPr>
          <w:p w:rsidR="00546CAC" w:rsidRPr="00037B3C" w:rsidRDefault="00546CAC" w:rsidP="00857F36">
            <w:pPr>
              <w:pStyle w:val="af8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95"/>
              <w:rPr>
                <w:szCs w:val="26"/>
              </w:rPr>
            </w:pPr>
            <w:r w:rsidRPr="00037B3C">
              <w:rPr>
                <w:szCs w:val="26"/>
                <w:lang w:eastAsia="ru-RU"/>
              </w:rPr>
              <w:t>возможность предоставления инвалидам по слуху (слуху и зрению) услуг сурдопереводчика (тифлосурдопереводчика);</w:t>
            </w:r>
          </w:p>
        </w:tc>
        <w:tc>
          <w:tcPr>
            <w:tcW w:w="2268" w:type="dxa"/>
          </w:tcPr>
          <w:p w:rsidR="00546CAC" w:rsidRPr="00037B3C" w:rsidRDefault="00546CAC" w:rsidP="007A326F">
            <w:pPr>
              <w:pStyle w:val="af8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szCs w:val="26"/>
                <w:lang w:eastAsia="ru-RU"/>
              </w:rPr>
            </w:pPr>
            <w:r w:rsidRPr="00037B3C">
              <w:rPr>
                <w:szCs w:val="26"/>
                <w:lang w:eastAsia="ru-RU"/>
              </w:rPr>
              <w:t>1</w:t>
            </w:r>
          </w:p>
        </w:tc>
        <w:tc>
          <w:tcPr>
            <w:tcW w:w="1985" w:type="dxa"/>
          </w:tcPr>
          <w:p w:rsidR="00546CAC" w:rsidRPr="00037B3C" w:rsidRDefault="00546CAC" w:rsidP="007A326F">
            <w:pPr>
              <w:pStyle w:val="af8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szCs w:val="26"/>
                <w:lang w:eastAsia="ru-RU"/>
              </w:rPr>
            </w:pPr>
            <w:r w:rsidRPr="00037B3C">
              <w:rPr>
                <w:szCs w:val="26"/>
                <w:lang w:eastAsia="ru-RU"/>
              </w:rPr>
              <w:t>0</w:t>
            </w:r>
          </w:p>
        </w:tc>
      </w:tr>
      <w:tr w:rsidR="00546CAC" w:rsidRPr="00FA4813" w:rsidTr="007A326F">
        <w:trPr>
          <w:jc w:val="center"/>
        </w:trPr>
        <w:tc>
          <w:tcPr>
            <w:tcW w:w="4678" w:type="dxa"/>
          </w:tcPr>
          <w:p w:rsidR="00546CAC" w:rsidRPr="00037B3C" w:rsidRDefault="00546CAC" w:rsidP="00857F36">
            <w:pPr>
              <w:pStyle w:val="af8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22"/>
              <w:rPr>
                <w:szCs w:val="26"/>
                <w:lang w:eastAsia="ru-RU"/>
              </w:rPr>
            </w:pPr>
            <w:r w:rsidRPr="00037B3C">
              <w:rPr>
                <w:szCs w:val="26"/>
                <w:lang w:eastAsia="ru-RU"/>
              </w:rPr>
              <w:t>наличие альтернативной версии официального сайта организации в сети «Интернет» для инвалидов по зрению</w:t>
            </w:r>
          </w:p>
        </w:tc>
        <w:tc>
          <w:tcPr>
            <w:tcW w:w="4253" w:type="dxa"/>
            <w:gridSpan w:val="2"/>
          </w:tcPr>
          <w:p w:rsidR="00546CAC" w:rsidRPr="00037B3C" w:rsidRDefault="00546CAC" w:rsidP="007A326F">
            <w:pPr>
              <w:pStyle w:val="af8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szCs w:val="26"/>
                <w:lang w:eastAsia="ru-RU"/>
              </w:rPr>
            </w:pPr>
            <w:r w:rsidRPr="00037B3C">
              <w:rPr>
                <w:szCs w:val="26"/>
                <w:lang w:eastAsia="ru-RU"/>
              </w:rPr>
              <w:t>Оценивается в бланке анализа сайта</w:t>
            </w:r>
          </w:p>
        </w:tc>
      </w:tr>
      <w:tr w:rsidR="00546CAC" w:rsidRPr="00FA4813" w:rsidTr="007A326F">
        <w:trPr>
          <w:jc w:val="center"/>
        </w:trPr>
        <w:tc>
          <w:tcPr>
            <w:tcW w:w="4678" w:type="dxa"/>
          </w:tcPr>
          <w:p w:rsidR="00546CAC" w:rsidRPr="00037B3C" w:rsidRDefault="00546CAC" w:rsidP="00857F36">
            <w:pPr>
              <w:pStyle w:val="af8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95"/>
              <w:rPr>
                <w:szCs w:val="26"/>
              </w:rPr>
            </w:pPr>
            <w:r w:rsidRPr="00037B3C">
              <w:rPr>
                <w:szCs w:val="26"/>
                <w:lang w:eastAsia="ru-RU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организации);</w:t>
            </w:r>
          </w:p>
        </w:tc>
        <w:tc>
          <w:tcPr>
            <w:tcW w:w="2268" w:type="dxa"/>
          </w:tcPr>
          <w:p w:rsidR="00546CAC" w:rsidRPr="00037B3C" w:rsidRDefault="00546CAC" w:rsidP="007A326F">
            <w:pPr>
              <w:pStyle w:val="af8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szCs w:val="26"/>
                <w:lang w:eastAsia="ru-RU"/>
              </w:rPr>
            </w:pPr>
            <w:r w:rsidRPr="00037B3C">
              <w:rPr>
                <w:szCs w:val="26"/>
                <w:lang w:eastAsia="ru-RU"/>
              </w:rPr>
              <w:t>1</w:t>
            </w:r>
          </w:p>
        </w:tc>
        <w:tc>
          <w:tcPr>
            <w:tcW w:w="1985" w:type="dxa"/>
          </w:tcPr>
          <w:p w:rsidR="00546CAC" w:rsidRPr="00037B3C" w:rsidRDefault="00546CAC" w:rsidP="007A326F">
            <w:pPr>
              <w:pStyle w:val="af8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szCs w:val="26"/>
                <w:lang w:eastAsia="ru-RU"/>
              </w:rPr>
            </w:pPr>
            <w:r w:rsidRPr="00037B3C">
              <w:rPr>
                <w:szCs w:val="26"/>
                <w:lang w:eastAsia="ru-RU"/>
              </w:rPr>
              <w:t>0</w:t>
            </w:r>
          </w:p>
        </w:tc>
      </w:tr>
      <w:tr w:rsidR="00546CAC" w:rsidRPr="00FA4813" w:rsidTr="007A326F">
        <w:trPr>
          <w:jc w:val="center"/>
        </w:trPr>
        <w:tc>
          <w:tcPr>
            <w:tcW w:w="4678" w:type="dxa"/>
          </w:tcPr>
          <w:p w:rsidR="00546CAC" w:rsidRPr="00037B3C" w:rsidRDefault="00546CAC" w:rsidP="00857F36">
            <w:pPr>
              <w:pStyle w:val="af8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95"/>
              <w:rPr>
                <w:szCs w:val="26"/>
              </w:rPr>
            </w:pPr>
            <w:r w:rsidRPr="00037B3C">
              <w:rPr>
                <w:szCs w:val="26"/>
                <w:lang w:eastAsia="ru-RU"/>
              </w:rPr>
              <w:t>наличие возможности предоставления услуги в дистанционном режиме или на дому.</w:t>
            </w:r>
          </w:p>
        </w:tc>
        <w:tc>
          <w:tcPr>
            <w:tcW w:w="2268" w:type="dxa"/>
          </w:tcPr>
          <w:p w:rsidR="00546CAC" w:rsidRPr="00037B3C" w:rsidRDefault="00546CAC" w:rsidP="007A326F">
            <w:pPr>
              <w:pStyle w:val="af8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szCs w:val="26"/>
                <w:lang w:eastAsia="ru-RU"/>
              </w:rPr>
            </w:pPr>
            <w:r w:rsidRPr="00037B3C">
              <w:rPr>
                <w:szCs w:val="26"/>
                <w:lang w:eastAsia="ru-RU"/>
              </w:rPr>
              <w:t>1</w:t>
            </w:r>
          </w:p>
        </w:tc>
        <w:tc>
          <w:tcPr>
            <w:tcW w:w="1985" w:type="dxa"/>
          </w:tcPr>
          <w:p w:rsidR="00546CAC" w:rsidRPr="00037B3C" w:rsidRDefault="00546CAC" w:rsidP="007A326F">
            <w:pPr>
              <w:pStyle w:val="af8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szCs w:val="26"/>
                <w:lang w:eastAsia="ru-RU"/>
              </w:rPr>
            </w:pPr>
            <w:r w:rsidRPr="00037B3C">
              <w:rPr>
                <w:szCs w:val="26"/>
                <w:lang w:eastAsia="ru-RU"/>
              </w:rPr>
              <w:t>0</w:t>
            </w:r>
          </w:p>
        </w:tc>
      </w:tr>
    </w:tbl>
    <w:p w:rsidR="00546CAC" w:rsidRPr="00CC7445" w:rsidRDefault="00546CAC" w:rsidP="00546CAC">
      <w:pPr>
        <w:pStyle w:val="af8"/>
        <w:suppressAutoHyphens w:val="0"/>
        <w:autoSpaceDE w:val="0"/>
        <w:autoSpaceDN w:val="0"/>
        <w:adjustRightInd w:val="0"/>
        <w:jc w:val="both"/>
        <w:rPr>
          <w:b/>
          <w:szCs w:val="26"/>
          <w:lang w:eastAsia="ru-RU"/>
        </w:rPr>
      </w:pPr>
    </w:p>
    <w:p w:rsidR="00546CAC" w:rsidRDefault="00546CAC" w:rsidP="00546CAC">
      <w:pPr>
        <w:pStyle w:val="af8"/>
        <w:suppressAutoHyphens w:val="0"/>
        <w:autoSpaceDE w:val="0"/>
        <w:autoSpaceDN w:val="0"/>
        <w:adjustRightInd w:val="0"/>
        <w:rPr>
          <w:i/>
          <w:szCs w:val="26"/>
          <w:lang w:eastAsia="ru-RU"/>
        </w:rPr>
      </w:pPr>
    </w:p>
    <w:p w:rsidR="00546CAC" w:rsidRDefault="00546CAC" w:rsidP="00857F36">
      <w:pPr>
        <w:pStyle w:val="af8"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b/>
          <w:szCs w:val="26"/>
          <w:lang w:eastAsia="ru-RU"/>
        </w:rPr>
      </w:pPr>
      <w:r w:rsidRPr="00F819D5">
        <w:rPr>
          <w:b/>
          <w:szCs w:val="26"/>
          <w:lang w:eastAsia="ru-RU"/>
        </w:rPr>
        <w:t xml:space="preserve">Рекомендации, предложения, отзывы ИНТЕРВЬЮЕРА по результатам наблюдения в организации (если были): </w:t>
      </w:r>
    </w:p>
    <w:p w:rsidR="00546CAC" w:rsidRPr="00F819D5" w:rsidRDefault="00546CAC" w:rsidP="00546CAC">
      <w:pPr>
        <w:pStyle w:val="af8"/>
        <w:suppressAutoHyphens w:val="0"/>
        <w:autoSpaceDE w:val="0"/>
        <w:autoSpaceDN w:val="0"/>
        <w:adjustRightInd w:val="0"/>
        <w:jc w:val="both"/>
        <w:rPr>
          <w:b/>
          <w:szCs w:val="26"/>
          <w:lang w:eastAsia="ru-RU"/>
        </w:rPr>
      </w:pPr>
      <w:r>
        <w:rPr>
          <w:b/>
          <w:szCs w:val="2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6CAC" w:rsidRDefault="00546CAC" w:rsidP="00546CAC">
      <w:pPr>
        <w:pStyle w:val="af8"/>
        <w:suppressAutoHyphens w:val="0"/>
        <w:autoSpaceDE w:val="0"/>
        <w:autoSpaceDN w:val="0"/>
        <w:adjustRightInd w:val="0"/>
        <w:rPr>
          <w:i/>
          <w:szCs w:val="26"/>
          <w:lang w:eastAsia="ru-RU"/>
        </w:rPr>
      </w:pPr>
    </w:p>
    <w:p w:rsidR="00546CAC" w:rsidRDefault="00546CAC" w:rsidP="00546CAC">
      <w:pPr>
        <w:pStyle w:val="af8"/>
        <w:suppressAutoHyphens w:val="0"/>
        <w:autoSpaceDE w:val="0"/>
        <w:autoSpaceDN w:val="0"/>
        <w:adjustRightInd w:val="0"/>
        <w:rPr>
          <w:i/>
          <w:szCs w:val="26"/>
          <w:lang w:eastAsia="ru-RU"/>
        </w:rPr>
      </w:pPr>
    </w:p>
    <w:p w:rsidR="00546CAC" w:rsidRDefault="000E2E20" w:rsidP="00546CAC">
      <w:pPr>
        <w:pStyle w:val="af8"/>
        <w:suppressAutoHyphens w:val="0"/>
        <w:autoSpaceDE w:val="0"/>
        <w:autoSpaceDN w:val="0"/>
        <w:adjustRightInd w:val="0"/>
        <w:jc w:val="center"/>
        <w:rPr>
          <w:b/>
          <w:szCs w:val="26"/>
          <w:u w:val="single"/>
          <w:lang w:eastAsia="ru-RU"/>
        </w:rPr>
      </w:pPr>
      <w:r>
        <w:rPr>
          <w:b/>
          <w:szCs w:val="26"/>
          <w:u w:val="single"/>
          <w:lang w:eastAsia="ru-RU"/>
        </w:rPr>
        <w:t>Анкета о</w:t>
      </w:r>
      <w:r w:rsidR="00546CAC" w:rsidRPr="00767CAB">
        <w:rPr>
          <w:b/>
          <w:szCs w:val="26"/>
          <w:u w:val="single"/>
          <w:lang w:eastAsia="ru-RU"/>
        </w:rPr>
        <w:t>прос</w:t>
      </w:r>
      <w:r>
        <w:rPr>
          <w:b/>
          <w:szCs w:val="26"/>
          <w:u w:val="single"/>
          <w:lang w:eastAsia="ru-RU"/>
        </w:rPr>
        <w:t>а</w:t>
      </w:r>
      <w:r w:rsidR="00546CAC" w:rsidRPr="00767CAB">
        <w:rPr>
          <w:b/>
          <w:szCs w:val="26"/>
          <w:u w:val="single"/>
          <w:lang w:eastAsia="ru-RU"/>
        </w:rPr>
        <w:t xml:space="preserve"> получателей услуг</w:t>
      </w:r>
    </w:p>
    <w:p w:rsidR="0025055A" w:rsidRPr="003E5FA0" w:rsidRDefault="0025055A" w:rsidP="0025055A">
      <w:pPr>
        <w:suppressAutoHyphens w:val="0"/>
        <w:autoSpaceDE w:val="0"/>
        <w:autoSpaceDN w:val="0"/>
        <w:adjustRightInd w:val="0"/>
        <w:jc w:val="center"/>
        <w:rPr>
          <w:b/>
          <w:szCs w:val="26"/>
          <w:lang w:eastAsia="ru-RU"/>
        </w:rPr>
      </w:pPr>
    </w:p>
    <w:tbl>
      <w:tblPr>
        <w:tblW w:w="10042" w:type="dxa"/>
        <w:jc w:val="center"/>
        <w:tbl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single" w:sz="4" w:space="0" w:color="F79646"/>
          <w:insideV w:val="single" w:sz="4" w:space="0" w:color="F79646"/>
        </w:tblBorders>
        <w:tblLook w:val="00A0" w:firstRow="1" w:lastRow="0" w:firstColumn="1" w:lastColumn="0" w:noHBand="0" w:noVBand="0"/>
      </w:tblPr>
      <w:tblGrid>
        <w:gridCol w:w="5103"/>
        <w:gridCol w:w="4939"/>
      </w:tblGrid>
      <w:tr w:rsidR="0025055A" w:rsidRPr="00F12481" w:rsidTr="005D3FCF">
        <w:trPr>
          <w:trHeight w:val="387"/>
          <w:jc w:val="center"/>
        </w:trPr>
        <w:tc>
          <w:tcPr>
            <w:tcW w:w="5103" w:type="dxa"/>
            <w:shd w:val="clear" w:color="auto" w:fill="F79646"/>
            <w:hideMark/>
          </w:tcPr>
          <w:p w:rsidR="0025055A" w:rsidRPr="00F12481" w:rsidRDefault="0025055A" w:rsidP="005D3FCF">
            <w:pPr>
              <w:keepNext/>
              <w:rPr>
                <w:b/>
                <w:sz w:val="20"/>
              </w:rPr>
            </w:pPr>
            <w:r w:rsidRPr="00F12481">
              <w:rPr>
                <w:b/>
                <w:sz w:val="20"/>
              </w:rPr>
              <w:t xml:space="preserve">№ анкеты </w:t>
            </w:r>
          </w:p>
          <w:p w:rsidR="0025055A" w:rsidRPr="00F12481" w:rsidRDefault="0025055A" w:rsidP="005D3FCF">
            <w:pPr>
              <w:keepNext/>
              <w:rPr>
                <w:b/>
                <w:sz w:val="20"/>
              </w:rPr>
            </w:pPr>
            <w:r w:rsidRPr="00F12481">
              <w:rPr>
                <w:b/>
                <w:sz w:val="20"/>
              </w:rPr>
              <w:t>(заполняет оператор)</w:t>
            </w:r>
          </w:p>
        </w:tc>
        <w:tc>
          <w:tcPr>
            <w:tcW w:w="4939" w:type="dxa"/>
            <w:shd w:val="clear" w:color="auto" w:fill="F79646"/>
            <w:hideMark/>
          </w:tcPr>
          <w:p w:rsidR="0025055A" w:rsidRPr="00F12481" w:rsidRDefault="0025055A" w:rsidP="005D3FCF">
            <w:pPr>
              <w:keepNext/>
              <w:rPr>
                <w:b/>
                <w:sz w:val="20"/>
              </w:rPr>
            </w:pPr>
          </w:p>
        </w:tc>
      </w:tr>
      <w:tr w:rsidR="0025055A" w:rsidRPr="00F12481" w:rsidTr="005D3FCF">
        <w:trPr>
          <w:trHeight w:val="243"/>
          <w:jc w:val="center"/>
        </w:trPr>
        <w:tc>
          <w:tcPr>
            <w:tcW w:w="5103" w:type="dxa"/>
            <w:hideMark/>
          </w:tcPr>
          <w:p w:rsidR="0025055A" w:rsidRPr="00F12481" w:rsidRDefault="0025055A" w:rsidP="005D3FCF">
            <w:pPr>
              <w:keepNext/>
              <w:rPr>
                <w:b/>
                <w:sz w:val="20"/>
              </w:rPr>
            </w:pPr>
            <w:r w:rsidRPr="00F12481">
              <w:rPr>
                <w:b/>
                <w:sz w:val="20"/>
              </w:rPr>
              <w:t xml:space="preserve">Интервьюер </w:t>
            </w:r>
          </w:p>
        </w:tc>
        <w:tc>
          <w:tcPr>
            <w:tcW w:w="4939" w:type="dxa"/>
            <w:hideMark/>
          </w:tcPr>
          <w:p w:rsidR="0025055A" w:rsidRPr="00F12481" w:rsidRDefault="0025055A" w:rsidP="005D3FCF">
            <w:pPr>
              <w:keepNext/>
              <w:rPr>
                <w:b/>
                <w:sz w:val="20"/>
              </w:rPr>
            </w:pPr>
          </w:p>
        </w:tc>
      </w:tr>
      <w:tr w:rsidR="0025055A" w:rsidRPr="00F12481" w:rsidTr="005D3FCF">
        <w:trPr>
          <w:trHeight w:val="243"/>
          <w:jc w:val="center"/>
        </w:trPr>
        <w:tc>
          <w:tcPr>
            <w:tcW w:w="5103" w:type="dxa"/>
          </w:tcPr>
          <w:p w:rsidR="0025055A" w:rsidRPr="00F12481" w:rsidRDefault="0025055A" w:rsidP="005D3FCF">
            <w:pPr>
              <w:keepNext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учреждения культуры</w:t>
            </w:r>
          </w:p>
        </w:tc>
        <w:tc>
          <w:tcPr>
            <w:tcW w:w="4939" w:type="dxa"/>
          </w:tcPr>
          <w:p w:rsidR="0025055A" w:rsidRPr="00F12481" w:rsidRDefault="0025055A" w:rsidP="005D3FCF">
            <w:pPr>
              <w:keepNext/>
              <w:rPr>
                <w:b/>
                <w:sz w:val="20"/>
              </w:rPr>
            </w:pPr>
          </w:p>
        </w:tc>
      </w:tr>
      <w:tr w:rsidR="0025055A" w:rsidRPr="00F12481" w:rsidTr="005D3FCF">
        <w:trPr>
          <w:trHeight w:val="243"/>
          <w:jc w:val="center"/>
        </w:trPr>
        <w:tc>
          <w:tcPr>
            <w:tcW w:w="5103" w:type="dxa"/>
          </w:tcPr>
          <w:p w:rsidR="0025055A" w:rsidRPr="00F12481" w:rsidRDefault="0025055A" w:rsidP="005D3FCF">
            <w:pPr>
              <w:keepNext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Дата опроса </w:t>
            </w:r>
          </w:p>
        </w:tc>
        <w:tc>
          <w:tcPr>
            <w:tcW w:w="4939" w:type="dxa"/>
          </w:tcPr>
          <w:p w:rsidR="0025055A" w:rsidRPr="00F12481" w:rsidRDefault="0025055A" w:rsidP="005D3FCF">
            <w:pPr>
              <w:keepNext/>
              <w:rPr>
                <w:b/>
                <w:sz w:val="20"/>
              </w:rPr>
            </w:pPr>
          </w:p>
        </w:tc>
      </w:tr>
      <w:tr w:rsidR="0025055A" w:rsidRPr="00F12481" w:rsidTr="005D3FCF">
        <w:trPr>
          <w:trHeight w:val="243"/>
          <w:jc w:val="center"/>
        </w:trPr>
        <w:tc>
          <w:tcPr>
            <w:tcW w:w="5103" w:type="dxa"/>
          </w:tcPr>
          <w:p w:rsidR="0025055A" w:rsidRDefault="0025055A" w:rsidP="005D3FCF">
            <w:pPr>
              <w:keepNext/>
              <w:rPr>
                <w:b/>
                <w:sz w:val="20"/>
              </w:rPr>
            </w:pPr>
            <w:r>
              <w:rPr>
                <w:b/>
                <w:sz w:val="20"/>
              </w:rPr>
              <w:t>Населенный пункт</w:t>
            </w:r>
          </w:p>
        </w:tc>
        <w:tc>
          <w:tcPr>
            <w:tcW w:w="4939" w:type="dxa"/>
          </w:tcPr>
          <w:p w:rsidR="0025055A" w:rsidRPr="00F12481" w:rsidRDefault="0025055A" w:rsidP="005D3FCF">
            <w:pPr>
              <w:keepNext/>
              <w:rPr>
                <w:b/>
                <w:sz w:val="20"/>
              </w:rPr>
            </w:pPr>
            <w:r>
              <w:rPr>
                <w:b/>
                <w:sz w:val="20"/>
              </w:rPr>
              <w:t>Адрес учреждения</w:t>
            </w:r>
          </w:p>
        </w:tc>
      </w:tr>
    </w:tbl>
    <w:p w:rsidR="0025055A" w:rsidRDefault="0025055A" w:rsidP="0025055A">
      <w:pPr>
        <w:suppressAutoHyphens w:val="0"/>
        <w:autoSpaceDE w:val="0"/>
        <w:autoSpaceDN w:val="0"/>
        <w:adjustRightInd w:val="0"/>
        <w:jc w:val="both"/>
        <w:rPr>
          <w:szCs w:val="26"/>
          <w:lang w:eastAsia="ru-RU"/>
        </w:rPr>
      </w:pPr>
    </w:p>
    <w:p w:rsidR="0025055A" w:rsidRPr="00321FCF" w:rsidRDefault="0025055A" w:rsidP="0025055A">
      <w:pPr>
        <w:suppressAutoHyphens w:val="0"/>
        <w:autoSpaceDE w:val="0"/>
        <w:autoSpaceDN w:val="0"/>
        <w:adjustRightInd w:val="0"/>
        <w:jc w:val="center"/>
        <w:rPr>
          <w:i/>
          <w:sz w:val="22"/>
          <w:szCs w:val="26"/>
          <w:lang w:eastAsia="ru-RU"/>
        </w:rPr>
      </w:pPr>
      <w:r w:rsidRPr="00321FCF">
        <w:rPr>
          <w:i/>
          <w:sz w:val="22"/>
          <w:szCs w:val="26"/>
          <w:lang w:eastAsia="ru-RU"/>
        </w:rPr>
        <w:t xml:space="preserve">Уважаемый </w:t>
      </w:r>
      <w:r>
        <w:rPr>
          <w:i/>
          <w:sz w:val="22"/>
          <w:szCs w:val="26"/>
          <w:lang w:eastAsia="ru-RU"/>
        </w:rPr>
        <w:t>респондент</w:t>
      </w:r>
      <w:r w:rsidRPr="00321FCF">
        <w:rPr>
          <w:i/>
          <w:sz w:val="22"/>
          <w:szCs w:val="26"/>
          <w:lang w:eastAsia="ru-RU"/>
        </w:rPr>
        <w:t>, просим Вас принять участие</w:t>
      </w:r>
    </w:p>
    <w:p w:rsidR="0025055A" w:rsidRPr="00321FCF" w:rsidRDefault="0025055A" w:rsidP="0025055A">
      <w:pPr>
        <w:suppressAutoHyphens w:val="0"/>
        <w:autoSpaceDE w:val="0"/>
        <w:autoSpaceDN w:val="0"/>
        <w:adjustRightInd w:val="0"/>
        <w:jc w:val="center"/>
        <w:rPr>
          <w:i/>
          <w:sz w:val="22"/>
          <w:szCs w:val="26"/>
          <w:lang w:eastAsia="ru-RU"/>
        </w:rPr>
      </w:pPr>
      <w:r w:rsidRPr="00321FCF">
        <w:rPr>
          <w:i/>
          <w:sz w:val="22"/>
          <w:szCs w:val="26"/>
          <w:lang w:eastAsia="ru-RU"/>
        </w:rPr>
        <w:t xml:space="preserve">в независимой оценке качества </w:t>
      </w:r>
      <w:r w:rsidRPr="009C47A5">
        <w:rPr>
          <w:i/>
          <w:sz w:val="22"/>
          <w:szCs w:val="26"/>
          <w:lang w:eastAsia="ru-RU"/>
        </w:rPr>
        <w:t>услуг</w:t>
      </w:r>
      <w:r>
        <w:rPr>
          <w:i/>
          <w:sz w:val="22"/>
          <w:szCs w:val="26"/>
          <w:lang w:eastAsia="ru-RU"/>
        </w:rPr>
        <w:t xml:space="preserve"> учреждений культуры</w:t>
      </w:r>
      <w:r w:rsidRPr="009C47A5">
        <w:rPr>
          <w:i/>
          <w:sz w:val="22"/>
          <w:szCs w:val="26"/>
          <w:lang w:eastAsia="ru-RU"/>
        </w:rPr>
        <w:t xml:space="preserve">. </w:t>
      </w:r>
      <w:r w:rsidRPr="007D20B4">
        <w:rPr>
          <w:i/>
          <w:sz w:val="22"/>
          <w:szCs w:val="26"/>
          <w:lang w:eastAsia="ru-RU"/>
        </w:rPr>
        <w:t>Полученные</w:t>
      </w:r>
      <w:r w:rsidRPr="00321FCF">
        <w:rPr>
          <w:i/>
          <w:sz w:val="22"/>
          <w:szCs w:val="26"/>
          <w:lang w:eastAsia="ru-RU"/>
        </w:rPr>
        <w:t xml:space="preserve"> данные будут использованы с целью повышения качества услуг для населения.</w:t>
      </w:r>
      <w:r w:rsidR="007B6E5B">
        <w:rPr>
          <w:i/>
          <w:sz w:val="22"/>
          <w:szCs w:val="26"/>
          <w:lang w:eastAsia="ru-RU"/>
        </w:rPr>
        <w:t xml:space="preserve"> </w:t>
      </w:r>
      <w:r w:rsidRPr="00321FCF">
        <w:rPr>
          <w:i/>
          <w:sz w:val="22"/>
          <w:szCs w:val="26"/>
          <w:lang w:eastAsia="ru-RU"/>
        </w:rPr>
        <w:t>Просим вас ответить на несколько вопросов анонимной анкеты. Большинство вопросов уже содержат варианты ответов - вам нужно будет только выбрать наиболее соответствующий вашему мнению.</w:t>
      </w:r>
    </w:p>
    <w:p w:rsidR="00546CAC" w:rsidRPr="00A76ECC" w:rsidRDefault="00546CAC" w:rsidP="00546CAC">
      <w:pPr>
        <w:suppressAutoHyphens w:val="0"/>
        <w:autoSpaceDE w:val="0"/>
        <w:autoSpaceDN w:val="0"/>
        <w:adjustRightInd w:val="0"/>
        <w:jc w:val="center"/>
        <w:rPr>
          <w:i/>
          <w:szCs w:val="26"/>
          <w:lang w:eastAsia="ru-RU"/>
        </w:rPr>
      </w:pPr>
    </w:p>
    <w:p w:rsidR="009A56D2" w:rsidRPr="00405200" w:rsidRDefault="009A56D2" w:rsidP="009A56D2">
      <w:pPr>
        <w:widowControl w:val="0"/>
        <w:tabs>
          <w:tab w:val="left" w:pos="4824"/>
        </w:tabs>
        <w:jc w:val="both"/>
        <w:rPr>
          <w:rFonts w:ascii="PT Astra Serif" w:hAnsi="PT Astra Serif"/>
          <w:b/>
          <w:lang w:eastAsia="ru-RU"/>
        </w:rPr>
      </w:pPr>
      <w:r w:rsidRPr="00405200">
        <w:rPr>
          <w:rFonts w:ascii="PT Astra Serif" w:hAnsi="PT Astra Serif"/>
          <w:b/>
          <w:lang w:eastAsia="ru-RU"/>
        </w:rPr>
        <w:t>1. При посещении организации обращались ли Вы к информации о ее деятельности, размещенной на информационных стендах в помещениях организации?</w:t>
      </w:r>
    </w:p>
    <w:p w:rsidR="009A56D2" w:rsidRPr="00405200" w:rsidRDefault="009A56D2" w:rsidP="00857F36">
      <w:pPr>
        <w:pStyle w:val="af8"/>
        <w:widowControl w:val="0"/>
        <w:numPr>
          <w:ilvl w:val="0"/>
          <w:numId w:val="28"/>
        </w:numPr>
        <w:tabs>
          <w:tab w:val="left" w:pos="4824"/>
        </w:tabs>
        <w:rPr>
          <w:rFonts w:ascii="PT Astra Serif" w:hAnsi="PT Astra Serif"/>
          <w:szCs w:val="24"/>
          <w:lang w:eastAsia="ru-RU"/>
        </w:rPr>
      </w:pPr>
      <w:r w:rsidRPr="00405200">
        <w:rPr>
          <w:rFonts w:ascii="PT Astra Serif" w:hAnsi="PT Astra Serif"/>
          <w:szCs w:val="24"/>
          <w:lang w:eastAsia="ru-RU"/>
        </w:rPr>
        <w:t xml:space="preserve">Да </w:t>
      </w:r>
    </w:p>
    <w:p w:rsidR="009A56D2" w:rsidRPr="00405200" w:rsidRDefault="009A56D2" w:rsidP="00857F36">
      <w:pPr>
        <w:pStyle w:val="af8"/>
        <w:widowControl w:val="0"/>
        <w:numPr>
          <w:ilvl w:val="0"/>
          <w:numId w:val="28"/>
        </w:numPr>
        <w:tabs>
          <w:tab w:val="left" w:pos="4824"/>
        </w:tabs>
        <w:rPr>
          <w:rFonts w:ascii="PT Astra Serif" w:hAnsi="PT Astra Serif"/>
          <w:szCs w:val="24"/>
          <w:lang w:eastAsia="ru-RU"/>
        </w:rPr>
      </w:pPr>
      <w:r w:rsidRPr="00405200">
        <w:rPr>
          <w:rFonts w:ascii="PT Astra Serif" w:hAnsi="PT Astra Serif"/>
          <w:szCs w:val="24"/>
          <w:lang w:eastAsia="ru-RU"/>
        </w:rPr>
        <w:t>Нет (переход к вопросу 3)</w:t>
      </w:r>
    </w:p>
    <w:p w:rsidR="009A56D2" w:rsidRPr="00405200" w:rsidRDefault="009A56D2" w:rsidP="009A56D2">
      <w:pPr>
        <w:widowControl w:val="0"/>
        <w:tabs>
          <w:tab w:val="left" w:pos="4824"/>
        </w:tabs>
        <w:jc w:val="both"/>
        <w:rPr>
          <w:rFonts w:ascii="PT Astra Serif" w:hAnsi="PT Astra Serif"/>
          <w:b/>
          <w:lang w:eastAsia="ru-RU"/>
        </w:rPr>
      </w:pPr>
      <w:r w:rsidRPr="00405200">
        <w:rPr>
          <w:rFonts w:ascii="PT Astra Serif" w:hAnsi="PT Astra Serif"/>
          <w:b/>
          <w:lang w:eastAsia="ru-RU"/>
        </w:rPr>
        <w:t>2. Удовлетворены ли Вы</w:t>
      </w:r>
      <w:r w:rsidR="007B6E5B">
        <w:rPr>
          <w:rFonts w:ascii="PT Astra Serif" w:hAnsi="PT Astra Serif"/>
          <w:b/>
          <w:lang w:eastAsia="ru-RU"/>
        </w:rPr>
        <w:t xml:space="preserve"> </w:t>
      </w:r>
      <w:r w:rsidRPr="00405200">
        <w:rPr>
          <w:rFonts w:ascii="PT Astra Serif" w:hAnsi="PT Astra Serif"/>
          <w:b/>
          <w:lang w:eastAsia="ru-RU"/>
        </w:rPr>
        <w:t>открытостью, полнотой и доступностью информации о деятельности организации, размещенной на информационных стендах в помещении организации?</w:t>
      </w:r>
    </w:p>
    <w:p w:rsidR="009A56D2" w:rsidRPr="00405200" w:rsidRDefault="009A56D2" w:rsidP="00857F36">
      <w:pPr>
        <w:pStyle w:val="af8"/>
        <w:widowControl w:val="0"/>
        <w:numPr>
          <w:ilvl w:val="0"/>
          <w:numId w:val="29"/>
        </w:numPr>
        <w:tabs>
          <w:tab w:val="left" w:pos="4824"/>
        </w:tabs>
        <w:rPr>
          <w:rFonts w:ascii="PT Astra Serif" w:hAnsi="PT Astra Serif"/>
          <w:szCs w:val="24"/>
          <w:lang w:eastAsia="ru-RU"/>
        </w:rPr>
      </w:pPr>
      <w:r w:rsidRPr="00405200">
        <w:rPr>
          <w:rFonts w:ascii="PT Astra Serif" w:hAnsi="PT Astra Serif"/>
          <w:szCs w:val="24"/>
          <w:lang w:eastAsia="ru-RU"/>
        </w:rPr>
        <w:t xml:space="preserve">Да </w:t>
      </w:r>
    </w:p>
    <w:p w:rsidR="009A56D2" w:rsidRPr="00405200" w:rsidRDefault="009A56D2" w:rsidP="00857F36">
      <w:pPr>
        <w:pStyle w:val="af8"/>
        <w:widowControl w:val="0"/>
        <w:numPr>
          <w:ilvl w:val="0"/>
          <w:numId w:val="29"/>
        </w:numPr>
        <w:tabs>
          <w:tab w:val="left" w:pos="4824"/>
        </w:tabs>
        <w:rPr>
          <w:rFonts w:ascii="PT Astra Serif" w:hAnsi="PT Astra Serif"/>
          <w:szCs w:val="24"/>
          <w:lang w:eastAsia="ru-RU"/>
        </w:rPr>
      </w:pPr>
      <w:r w:rsidRPr="00405200">
        <w:rPr>
          <w:rFonts w:ascii="PT Astra Serif" w:hAnsi="PT Astra Serif"/>
          <w:szCs w:val="24"/>
          <w:lang w:eastAsia="ru-RU"/>
        </w:rPr>
        <w:t>Нет</w:t>
      </w:r>
    </w:p>
    <w:p w:rsidR="009A56D2" w:rsidRPr="00405200" w:rsidRDefault="009A56D2" w:rsidP="009A56D2">
      <w:pPr>
        <w:widowControl w:val="0"/>
        <w:tabs>
          <w:tab w:val="left" w:pos="4824"/>
        </w:tabs>
        <w:jc w:val="both"/>
        <w:rPr>
          <w:rFonts w:ascii="PT Astra Serif" w:hAnsi="PT Astra Serif"/>
          <w:b/>
          <w:lang w:eastAsia="ru-RU"/>
        </w:rPr>
      </w:pPr>
      <w:r w:rsidRPr="00405200">
        <w:rPr>
          <w:rFonts w:ascii="PT Astra Serif" w:hAnsi="PT Astra Serif"/>
          <w:b/>
          <w:lang w:eastAsia="ru-RU"/>
        </w:rPr>
        <w:t>3. Пользовались ли Вы официальным сайтом организации, чтобы получить информацию о ее деятельности?</w:t>
      </w:r>
    </w:p>
    <w:p w:rsidR="009A56D2" w:rsidRPr="00405200" w:rsidRDefault="009A56D2" w:rsidP="00857F36">
      <w:pPr>
        <w:pStyle w:val="af8"/>
        <w:widowControl w:val="0"/>
        <w:numPr>
          <w:ilvl w:val="0"/>
          <w:numId w:val="30"/>
        </w:numPr>
        <w:tabs>
          <w:tab w:val="left" w:pos="4824"/>
        </w:tabs>
        <w:rPr>
          <w:rFonts w:ascii="PT Astra Serif" w:hAnsi="PT Astra Serif"/>
          <w:szCs w:val="24"/>
          <w:lang w:eastAsia="ru-RU"/>
        </w:rPr>
      </w:pPr>
      <w:r w:rsidRPr="00405200">
        <w:rPr>
          <w:rFonts w:ascii="PT Astra Serif" w:hAnsi="PT Astra Serif"/>
          <w:szCs w:val="24"/>
          <w:lang w:eastAsia="ru-RU"/>
        </w:rPr>
        <w:t xml:space="preserve">Да </w:t>
      </w:r>
    </w:p>
    <w:p w:rsidR="009A56D2" w:rsidRPr="00405200" w:rsidRDefault="009A56D2" w:rsidP="00857F36">
      <w:pPr>
        <w:pStyle w:val="af8"/>
        <w:widowControl w:val="0"/>
        <w:numPr>
          <w:ilvl w:val="0"/>
          <w:numId w:val="30"/>
        </w:numPr>
        <w:tabs>
          <w:tab w:val="left" w:pos="4824"/>
        </w:tabs>
        <w:rPr>
          <w:rFonts w:ascii="PT Astra Serif" w:hAnsi="PT Astra Serif"/>
          <w:i/>
          <w:szCs w:val="24"/>
          <w:lang w:eastAsia="ru-RU"/>
        </w:rPr>
      </w:pPr>
      <w:r w:rsidRPr="00405200">
        <w:rPr>
          <w:rFonts w:ascii="PT Astra Serif" w:hAnsi="PT Astra Serif"/>
          <w:szCs w:val="24"/>
          <w:lang w:eastAsia="ru-RU"/>
        </w:rPr>
        <w:t>Нет (переход к вопросу 5)</w:t>
      </w:r>
    </w:p>
    <w:p w:rsidR="009A56D2" w:rsidRPr="00405200" w:rsidRDefault="009A56D2" w:rsidP="009A56D2">
      <w:pPr>
        <w:widowControl w:val="0"/>
        <w:tabs>
          <w:tab w:val="left" w:pos="4824"/>
        </w:tabs>
        <w:jc w:val="both"/>
        <w:rPr>
          <w:rFonts w:ascii="PT Astra Serif" w:hAnsi="PT Astra Serif"/>
          <w:b/>
          <w:lang w:eastAsia="ru-RU"/>
        </w:rPr>
      </w:pPr>
      <w:r w:rsidRPr="00405200">
        <w:rPr>
          <w:rFonts w:ascii="PT Astra Serif" w:hAnsi="PT Astra Serif"/>
          <w:b/>
          <w:lang w:eastAsia="ru-RU"/>
        </w:rPr>
        <w:t>4. Удовлетворены ли Вы</w:t>
      </w:r>
      <w:r w:rsidR="007B6E5B">
        <w:rPr>
          <w:rFonts w:ascii="PT Astra Serif" w:hAnsi="PT Astra Serif"/>
          <w:b/>
          <w:lang w:eastAsia="ru-RU"/>
        </w:rPr>
        <w:t xml:space="preserve"> </w:t>
      </w:r>
      <w:r w:rsidRPr="00405200">
        <w:rPr>
          <w:rFonts w:ascii="PT Astra Serif" w:hAnsi="PT Astra Serif"/>
          <w:b/>
          <w:lang w:eastAsia="ru-RU"/>
        </w:rPr>
        <w:t>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«Интернет»?</w:t>
      </w:r>
    </w:p>
    <w:p w:rsidR="009A56D2" w:rsidRPr="00405200" w:rsidRDefault="009A56D2" w:rsidP="00857F36">
      <w:pPr>
        <w:pStyle w:val="af8"/>
        <w:widowControl w:val="0"/>
        <w:numPr>
          <w:ilvl w:val="0"/>
          <w:numId w:val="31"/>
        </w:numPr>
        <w:tabs>
          <w:tab w:val="left" w:pos="4824"/>
        </w:tabs>
        <w:rPr>
          <w:rFonts w:ascii="PT Astra Serif" w:hAnsi="PT Astra Serif"/>
          <w:szCs w:val="24"/>
          <w:lang w:eastAsia="ru-RU"/>
        </w:rPr>
      </w:pPr>
      <w:r w:rsidRPr="00405200">
        <w:rPr>
          <w:rFonts w:ascii="PT Astra Serif" w:hAnsi="PT Astra Serif"/>
          <w:szCs w:val="24"/>
          <w:lang w:eastAsia="ru-RU"/>
        </w:rPr>
        <w:t xml:space="preserve">Да </w:t>
      </w:r>
    </w:p>
    <w:p w:rsidR="009A56D2" w:rsidRPr="00405200" w:rsidRDefault="009A56D2" w:rsidP="00857F36">
      <w:pPr>
        <w:pStyle w:val="af8"/>
        <w:widowControl w:val="0"/>
        <w:numPr>
          <w:ilvl w:val="0"/>
          <w:numId w:val="31"/>
        </w:numPr>
        <w:tabs>
          <w:tab w:val="left" w:pos="4824"/>
        </w:tabs>
        <w:rPr>
          <w:rFonts w:ascii="PT Astra Serif" w:hAnsi="PT Astra Serif"/>
          <w:szCs w:val="24"/>
          <w:lang w:eastAsia="ru-RU"/>
        </w:rPr>
      </w:pPr>
      <w:r w:rsidRPr="00405200">
        <w:rPr>
          <w:rFonts w:ascii="PT Astra Serif" w:hAnsi="PT Astra Serif"/>
          <w:szCs w:val="24"/>
          <w:lang w:eastAsia="ru-RU"/>
        </w:rPr>
        <w:t>Нет</w:t>
      </w:r>
    </w:p>
    <w:p w:rsidR="00242E56" w:rsidRDefault="00242E56" w:rsidP="00242E56">
      <w:pPr>
        <w:widowControl w:val="0"/>
        <w:tabs>
          <w:tab w:val="left" w:pos="4824"/>
        </w:tabs>
        <w:jc w:val="both"/>
        <w:rPr>
          <w:rFonts w:ascii="PT Astra Serif" w:hAnsi="PT Astra Serif"/>
          <w:b/>
          <w:lang w:eastAsia="ru-RU"/>
        </w:rPr>
      </w:pPr>
      <w:r>
        <w:rPr>
          <w:rFonts w:ascii="PT Astra Serif" w:hAnsi="PT Astra Serif"/>
          <w:b/>
          <w:lang w:eastAsia="ru-RU"/>
        </w:rPr>
        <w:t>5.</w:t>
      </w:r>
      <w:r w:rsidRPr="005B790A">
        <w:rPr>
          <w:rFonts w:ascii="PT Astra Serif" w:hAnsi="PT Astra Serif"/>
          <w:b/>
          <w:lang w:eastAsia="ru-RU"/>
        </w:rPr>
        <w:t>Вы удовлетворены комфортностью условий</w:t>
      </w:r>
      <w:r w:rsidR="007B6E5B">
        <w:rPr>
          <w:rFonts w:ascii="PT Astra Serif" w:hAnsi="PT Astra Serif"/>
          <w:b/>
          <w:lang w:eastAsia="ru-RU"/>
        </w:rPr>
        <w:t xml:space="preserve"> </w:t>
      </w:r>
      <w:r w:rsidRPr="005B790A">
        <w:rPr>
          <w:rFonts w:ascii="PT Astra Serif" w:hAnsi="PT Astra Serif"/>
          <w:b/>
          <w:lang w:eastAsia="ru-RU"/>
        </w:rPr>
        <w:t>предоставления услуг в</w:t>
      </w:r>
      <w:r>
        <w:rPr>
          <w:rFonts w:ascii="PT Astra Serif" w:hAnsi="PT Astra Serif"/>
          <w:b/>
          <w:lang w:eastAsia="ru-RU"/>
        </w:rPr>
        <w:t xml:space="preserve"> учреждении культуры? </w:t>
      </w:r>
    </w:p>
    <w:p w:rsidR="00242E56" w:rsidRPr="005B790A" w:rsidRDefault="00242E56" w:rsidP="00857F36">
      <w:pPr>
        <w:pStyle w:val="af8"/>
        <w:widowControl w:val="0"/>
        <w:numPr>
          <w:ilvl w:val="0"/>
          <w:numId w:val="45"/>
        </w:numPr>
        <w:tabs>
          <w:tab w:val="left" w:pos="4824"/>
        </w:tabs>
        <w:ind w:left="1560"/>
        <w:rPr>
          <w:rFonts w:ascii="PT Astra Serif" w:hAnsi="PT Astra Serif"/>
          <w:lang w:eastAsia="ru-RU"/>
        </w:rPr>
      </w:pPr>
      <w:r w:rsidRPr="005B790A">
        <w:rPr>
          <w:rFonts w:ascii="PT Astra Serif" w:hAnsi="PT Astra Serif"/>
          <w:lang w:eastAsia="ru-RU"/>
        </w:rPr>
        <w:t xml:space="preserve">Да </w:t>
      </w:r>
    </w:p>
    <w:p w:rsidR="00242E56" w:rsidRPr="005B790A" w:rsidRDefault="00242E56" w:rsidP="00857F36">
      <w:pPr>
        <w:pStyle w:val="af8"/>
        <w:widowControl w:val="0"/>
        <w:numPr>
          <w:ilvl w:val="0"/>
          <w:numId w:val="45"/>
        </w:numPr>
        <w:tabs>
          <w:tab w:val="left" w:pos="4824"/>
        </w:tabs>
        <w:ind w:left="1560"/>
        <w:rPr>
          <w:rFonts w:ascii="PT Astra Serif" w:hAnsi="PT Astra Serif"/>
          <w:i/>
          <w:lang w:eastAsia="ru-RU"/>
        </w:rPr>
      </w:pPr>
      <w:r w:rsidRPr="005B790A">
        <w:rPr>
          <w:rFonts w:ascii="PT Astra Serif" w:hAnsi="PT Astra Serif"/>
          <w:lang w:eastAsia="ru-RU"/>
        </w:rPr>
        <w:t xml:space="preserve">Нет </w:t>
      </w:r>
    </w:p>
    <w:p w:rsidR="00242E56" w:rsidRPr="005B790A" w:rsidRDefault="00242E56" w:rsidP="00242E56">
      <w:pPr>
        <w:widowControl w:val="0"/>
        <w:tabs>
          <w:tab w:val="left" w:pos="4824"/>
        </w:tabs>
        <w:jc w:val="both"/>
        <w:rPr>
          <w:rFonts w:ascii="PT Astra Serif" w:hAnsi="PT Astra Serif"/>
          <w:b/>
          <w:lang w:eastAsia="ru-RU"/>
        </w:rPr>
      </w:pPr>
      <w:r>
        <w:rPr>
          <w:rFonts w:ascii="PT Astra Serif" w:hAnsi="PT Astra Serif"/>
          <w:b/>
          <w:lang w:eastAsia="ru-RU"/>
        </w:rPr>
        <w:t xml:space="preserve">6. </w:t>
      </w:r>
      <w:r w:rsidRPr="005B790A">
        <w:rPr>
          <w:rFonts w:ascii="PT Astra Serif" w:hAnsi="PT Astra Serif"/>
          <w:b/>
          <w:lang w:eastAsia="ru-RU"/>
        </w:rPr>
        <w:t>Что именно Вас не удовлетворяет?</w:t>
      </w:r>
      <w:r>
        <w:rPr>
          <w:rFonts w:ascii="PT Astra Serif" w:hAnsi="PT Astra Serif"/>
          <w:b/>
          <w:lang w:eastAsia="ru-RU"/>
        </w:rPr>
        <w:t xml:space="preserve"> (любое количество ответов)</w:t>
      </w:r>
    </w:p>
    <w:p w:rsidR="00242E56" w:rsidRPr="005B790A" w:rsidRDefault="00242E56" w:rsidP="00857F36">
      <w:pPr>
        <w:pStyle w:val="af8"/>
        <w:widowControl w:val="0"/>
        <w:numPr>
          <w:ilvl w:val="0"/>
          <w:numId w:val="46"/>
        </w:numPr>
        <w:tabs>
          <w:tab w:val="left" w:pos="4824"/>
        </w:tabs>
        <w:ind w:left="1560"/>
        <w:jc w:val="both"/>
        <w:rPr>
          <w:rFonts w:ascii="PT Astra Serif" w:hAnsi="PT Astra Serif"/>
          <w:lang w:eastAsia="ru-RU"/>
        </w:rPr>
      </w:pPr>
      <w:r w:rsidRPr="005B790A">
        <w:rPr>
          <w:rFonts w:ascii="PT Astra Serif" w:hAnsi="PT Astra Serif"/>
          <w:lang w:eastAsia="ru-RU"/>
        </w:rPr>
        <w:t>Отсутствие свободных мест ожидания (комфортной зоны отдыха, ожидания)</w:t>
      </w:r>
    </w:p>
    <w:p w:rsidR="00242E56" w:rsidRPr="005B790A" w:rsidRDefault="00242E56" w:rsidP="00857F36">
      <w:pPr>
        <w:pStyle w:val="af8"/>
        <w:widowControl w:val="0"/>
        <w:numPr>
          <w:ilvl w:val="0"/>
          <w:numId w:val="46"/>
        </w:numPr>
        <w:tabs>
          <w:tab w:val="left" w:pos="4824"/>
        </w:tabs>
        <w:ind w:left="1560"/>
        <w:jc w:val="both"/>
        <w:rPr>
          <w:rFonts w:ascii="PT Astra Serif" w:hAnsi="PT Astra Serif"/>
          <w:lang w:eastAsia="ru-RU"/>
        </w:rPr>
      </w:pPr>
      <w:r w:rsidRPr="005B790A">
        <w:rPr>
          <w:rFonts w:ascii="PT Astra Serif" w:hAnsi="PT Astra Serif"/>
          <w:lang w:eastAsia="ru-RU"/>
        </w:rPr>
        <w:t>Отсутствие и/или непонятность навигации внутри учреждения;</w:t>
      </w:r>
    </w:p>
    <w:p w:rsidR="00242E56" w:rsidRPr="005B790A" w:rsidRDefault="00242E56" w:rsidP="00857F36">
      <w:pPr>
        <w:pStyle w:val="af8"/>
        <w:widowControl w:val="0"/>
        <w:numPr>
          <w:ilvl w:val="0"/>
          <w:numId w:val="46"/>
        </w:numPr>
        <w:tabs>
          <w:tab w:val="left" w:pos="4824"/>
        </w:tabs>
        <w:ind w:left="1560"/>
        <w:jc w:val="both"/>
        <w:rPr>
          <w:rFonts w:ascii="PT Astra Serif" w:hAnsi="PT Astra Serif"/>
          <w:lang w:eastAsia="ru-RU"/>
        </w:rPr>
      </w:pPr>
      <w:r w:rsidRPr="005B790A">
        <w:rPr>
          <w:rFonts w:ascii="PT Astra Serif" w:hAnsi="PT Astra Serif"/>
          <w:lang w:eastAsia="ru-RU"/>
        </w:rPr>
        <w:t>Отсутствие или недоступность питьевой воды;</w:t>
      </w:r>
    </w:p>
    <w:p w:rsidR="00242E56" w:rsidRPr="005B790A" w:rsidRDefault="00242E56" w:rsidP="00857F36">
      <w:pPr>
        <w:pStyle w:val="af8"/>
        <w:widowControl w:val="0"/>
        <w:numPr>
          <w:ilvl w:val="0"/>
          <w:numId w:val="46"/>
        </w:numPr>
        <w:tabs>
          <w:tab w:val="left" w:pos="4824"/>
        </w:tabs>
        <w:ind w:left="1560"/>
        <w:jc w:val="both"/>
        <w:rPr>
          <w:rFonts w:ascii="PT Astra Serif" w:hAnsi="PT Astra Serif"/>
          <w:lang w:eastAsia="ru-RU"/>
        </w:rPr>
      </w:pPr>
      <w:r w:rsidRPr="005B790A">
        <w:rPr>
          <w:rFonts w:ascii="PT Astra Serif" w:hAnsi="PT Astra Serif"/>
          <w:lang w:eastAsia="ru-RU"/>
        </w:rPr>
        <w:t>Отсутствие или недоступность санитарно-гигиенических помещений (чистота помещений, наличие мыла, воды, туалетной бумаги и пр.);</w:t>
      </w:r>
    </w:p>
    <w:p w:rsidR="00242E56" w:rsidRPr="005B790A" w:rsidRDefault="00242E56" w:rsidP="00857F36">
      <w:pPr>
        <w:pStyle w:val="af8"/>
        <w:widowControl w:val="0"/>
        <w:numPr>
          <w:ilvl w:val="0"/>
          <w:numId w:val="46"/>
        </w:numPr>
        <w:tabs>
          <w:tab w:val="left" w:pos="4824"/>
        </w:tabs>
        <w:ind w:left="1560"/>
        <w:jc w:val="both"/>
        <w:rPr>
          <w:rFonts w:ascii="PT Astra Serif" w:hAnsi="PT Astra Serif"/>
          <w:lang w:eastAsia="ru-RU"/>
        </w:rPr>
      </w:pPr>
      <w:r w:rsidRPr="005B790A">
        <w:rPr>
          <w:rFonts w:ascii="PT Astra Serif" w:hAnsi="PT Astra Serif"/>
          <w:lang w:eastAsia="ru-RU"/>
        </w:rPr>
        <w:t>Санитарное состояние помещений учреждения;</w:t>
      </w:r>
      <w:r w:rsidRPr="005B790A">
        <w:rPr>
          <w:rFonts w:ascii="PT Astra Serif" w:hAnsi="PT Astra Serif"/>
          <w:lang w:eastAsia="ru-RU"/>
        </w:rPr>
        <w:tab/>
      </w:r>
    </w:p>
    <w:p w:rsidR="00242E56" w:rsidRPr="005B790A" w:rsidRDefault="00242E56" w:rsidP="00857F36">
      <w:pPr>
        <w:pStyle w:val="af8"/>
        <w:widowControl w:val="0"/>
        <w:numPr>
          <w:ilvl w:val="0"/>
          <w:numId w:val="46"/>
        </w:numPr>
        <w:tabs>
          <w:tab w:val="left" w:pos="4824"/>
        </w:tabs>
        <w:ind w:left="1560"/>
        <w:jc w:val="both"/>
        <w:rPr>
          <w:rFonts w:ascii="PT Astra Serif" w:hAnsi="PT Astra Serif"/>
          <w:lang w:eastAsia="ru-RU"/>
        </w:rPr>
      </w:pPr>
      <w:r w:rsidRPr="005B790A">
        <w:rPr>
          <w:rFonts w:ascii="PT Astra Serif" w:hAnsi="PT Astra Serif"/>
          <w:lang w:eastAsia="ru-RU"/>
        </w:rPr>
        <w:t>Отсутствие возможности бронирования услуги/недоступность записи на получение услуг (по телефону, с использованием сети «Интернет» на официальном сайте организации, при личном посещении и пр.).</w:t>
      </w:r>
    </w:p>
    <w:p w:rsidR="009A56D2" w:rsidRPr="00405200" w:rsidRDefault="00242E56" w:rsidP="009A56D2">
      <w:pPr>
        <w:widowControl w:val="0"/>
        <w:tabs>
          <w:tab w:val="left" w:pos="4824"/>
        </w:tabs>
        <w:jc w:val="both"/>
        <w:rPr>
          <w:rFonts w:ascii="PT Astra Serif" w:hAnsi="PT Astra Serif"/>
          <w:b/>
          <w:lang w:eastAsia="ru-RU"/>
        </w:rPr>
      </w:pPr>
      <w:r>
        <w:rPr>
          <w:rFonts w:ascii="PT Astra Serif" w:hAnsi="PT Astra Serif"/>
          <w:b/>
          <w:lang w:eastAsia="ru-RU"/>
        </w:rPr>
        <w:t>7</w:t>
      </w:r>
      <w:r w:rsidR="009A56D2" w:rsidRPr="00405200">
        <w:rPr>
          <w:rFonts w:ascii="PT Astra Serif" w:hAnsi="PT Astra Serif"/>
          <w:b/>
          <w:lang w:eastAsia="ru-RU"/>
        </w:rPr>
        <w:t>. Имеете ли Вы (или лицо, представителем которого Вы являетесь) установленную группу инвалидности?</w:t>
      </w:r>
    </w:p>
    <w:p w:rsidR="009A56D2" w:rsidRPr="00405200" w:rsidRDefault="009A56D2" w:rsidP="00857F36">
      <w:pPr>
        <w:pStyle w:val="af8"/>
        <w:widowControl w:val="0"/>
        <w:numPr>
          <w:ilvl w:val="0"/>
          <w:numId w:val="32"/>
        </w:numPr>
        <w:tabs>
          <w:tab w:val="left" w:pos="4824"/>
        </w:tabs>
        <w:rPr>
          <w:rFonts w:ascii="PT Astra Serif" w:hAnsi="PT Astra Serif"/>
          <w:szCs w:val="24"/>
          <w:lang w:eastAsia="ru-RU"/>
        </w:rPr>
      </w:pPr>
      <w:r w:rsidRPr="00405200">
        <w:rPr>
          <w:rFonts w:ascii="PT Astra Serif" w:hAnsi="PT Astra Serif"/>
          <w:szCs w:val="24"/>
          <w:lang w:eastAsia="ru-RU"/>
        </w:rPr>
        <w:t>Да</w:t>
      </w:r>
    </w:p>
    <w:p w:rsidR="009A56D2" w:rsidRPr="00405200" w:rsidRDefault="009A56D2" w:rsidP="00857F36">
      <w:pPr>
        <w:pStyle w:val="af8"/>
        <w:widowControl w:val="0"/>
        <w:numPr>
          <w:ilvl w:val="0"/>
          <w:numId w:val="32"/>
        </w:numPr>
        <w:tabs>
          <w:tab w:val="left" w:pos="4824"/>
        </w:tabs>
        <w:rPr>
          <w:rFonts w:ascii="PT Astra Serif" w:hAnsi="PT Astra Serif"/>
          <w:i/>
          <w:szCs w:val="24"/>
          <w:lang w:eastAsia="ru-RU"/>
        </w:rPr>
      </w:pPr>
      <w:r w:rsidRPr="00405200">
        <w:rPr>
          <w:rFonts w:ascii="PT Astra Serif" w:hAnsi="PT Astra Serif"/>
          <w:szCs w:val="24"/>
          <w:lang w:eastAsia="ru-RU"/>
        </w:rPr>
        <w:t>Нет (переход к вопросу 9)</w:t>
      </w:r>
    </w:p>
    <w:p w:rsidR="009A56D2" w:rsidRPr="00405200" w:rsidRDefault="00242E56" w:rsidP="009A56D2">
      <w:pPr>
        <w:widowControl w:val="0"/>
        <w:tabs>
          <w:tab w:val="left" w:pos="4824"/>
        </w:tabs>
        <w:jc w:val="both"/>
        <w:rPr>
          <w:rFonts w:ascii="PT Astra Serif" w:hAnsi="PT Astra Serif"/>
          <w:lang w:eastAsia="ru-RU"/>
        </w:rPr>
      </w:pPr>
      <w:r>
        <w:rPr>
          <w:rFonts w:ascii="PT Astra Serif" w:hAnsi="PT Astra Serif"/>
          <w:b/>
          <w:lang w:eastAsia="ru-RU"/>
        </w:rPr>
        <w:t>8</w:t>
      </w:r>
      <w:r w:rsidR="009A56D2" w:rsidRPr="00405200">
        <w:rPr>
          <w:rFonts w:ascii="PT Astra Serif" w:hAnsi="PT Astra Serif"/>
          <w:b/>
          <w:lang w:eastAsia="ru-RU"/>
        </w:rPr>
        <w:t>. Удовлетворены ли Вы доступностью предоставления услуг для инвалидов в организации?</w:t>
      </w:r>
    </w:p>
    <w:p w:rsidR="009A56D2" w:rsidRPr="00405200" w:rsidRDefault="009A56D2" w:rsidP="00857F36">
      <w:pPr>
        <w:pStyle w:val="af8"/>
        <w:widowControl w:val="0"/>
        <w:numPr>
          <w:ilvl w:val="0"/>
          <w:numId w:val="33"/>
        </w:numPr>
        <w:tabs>
          <w:tab w:val="left" w:pos="4824"/>
        </w:tabs>
        <w:rPr>
          <w:rFonts w:ascii="PT Astra Serif" w:hAnsi="PT Astra Serif"/>
          <w:szCs w:val="24"/>
          <w:lang w:eastAsia="ru-RU"/>
        </w:rPr>
      </w:pPr>
      <w:r w:rsidRPr="00405200">
        <w:rPr>
          <w:rFonts w:ascii="PT Astra Serif" w:hAnsi="PT Astra Serif"/>
          <w:szCs w:val="24"/>
          <w:lang w:eastAsia="ru-RU"/>
        </w:rPr>
        <w:t xml:space="preserve">Да </w:t>
      </w:r>
    </w:p>
    <w:p w:rsidR="009A56D2" w:rsidRPr="00405200" w:rsidRDefault="009A56D2" w:rsidP="00857F36">
      <w:pPr>
        <w:pStyle w:val="af8"/>
        <w:widowControl w:val="0"/>
        <w:numPr>
          <w:ilvl w:val="0"/>
          <w:numId w:val="33"/>
        </w:numPr>
        <w:tabs>
          <w:tab w:val="left" w:pos="4824"/>
        </w:tabs>
        <w:rPr>
          <w:rFonts w:ascii="PT Astra Serif" w:hAnsi="PT Astra Serif"/>
          <w:i/>
          <w:szCs w:val="24"/>
          <w:lang w:eastAsia="ru-RU"/>
        </w:rPr>
      </w:pPr>
      <w:r w:rsidRPr="00405200">
        <w:rPr>
          <w:rFonts w:ascii="PT Astra Serif" w:hAnsi="PT Astra Serif"/>
          <w:szCs w:val="24"/>
          <w:lang w:eastAsia="ru-RU"/>
        </w:rPr>
        <w:t xml:space="preserve">Нет </w:t>
      </w:r>
    </w:p>
    <w:p w:rsidR="009A56D2" w:rsidRPr="00405200" w:rsidRDefault="00242E56" w:rsidP="009A56D2">
      <w:pPr>
        <w:widowControl w:val="0"/>
        <w:tabs>
          <w:tab w:val="left" w:pos="4824"/>
        </w:tabs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lang w:eastAsia="ru-RU"/>
        </w:rPr>
        <w:t>9</w:t>
      </w:r>
      <w:r w:rsidR="009A56D2" w:rsidRPr="00405200">
        <w:rPr>
          <w:rFonts w:ascii="PT Astra Serif" w:hAnsi="PT Astra Serif"/>
          <w:b/>
          <w:lang w:eastAsia="ru-RU"/>
        </w:rPr>
        <w:t>. Удовлетворены ли Вы д</w:t>
      </w:r>
      <w:r w:rsidR="009A56D2" w:rsidRPr="00405200">
        <w:rPr>
          <w:rFonts w:ascii="PT Astra Serif" w:hAnsi="PT Astra Serif"/>
          <w:b/>
        </w:rPr>
        <w:t xml:space="preserve">оброжелательностью и вежливостью работников организации, обеспечивающих первичный контакт с посетителями и информирование об услугах при непосредственном обращении в организацию </w:t>
      </w:r>
      <w:r w:rsidR="009A56D2" w:rsidRPr="00405200">
        <w:rPr>
          <w:rFonts w:ascii="PT Astra Serif" w:hAnsi="PT Astra Serif"/>
        </w:rPr>
        <w:t>(работники справочной, кассиры и прочее работники)</w:t>
      </w:r>
      <w:r w:rsidR="009A56D2" w:rsidRPr="00405200">
        <w:rPr>
          <w:rFonts w:ascii="PT Astra Serif" w:hAnsi="PT Astra Serif"/>
          <w:b/>
        </w:rPr>
        <w:t>?</w:t>
      </w:r>
    </w:p>
    <w:p w:rsidR="009A56D2" w:rsidRPr="00405200" w:rsidRDefault="009A56D2" w:rsidP="00857F36">
      <w:pPr>
        <w:pStyle w:val="af8"/>
        <w:widowControl w:val="0"/>
        <w:numPr>
          <w:ilvl w:val="0"/>
          <w:numId w:val="34"/>
        </w:numPr>
        <w:tabs>
          <w:tab w:val="left" w:pos="4824"/>
        </w:tabs>
        <w:rPr>
          <w:rFonts w:ascii="PT Astra Serif" w:hAnsi="PT Astra Serif"/>
          <w:szCs w:val="24"/>
          <w:lang w:eastAsia="ru-RU"/>
        </w:rPr>
      </w:pPr>
      <w:r w:rsidRPr="00405200">
        <w:rPr>
          <w:rFonts w:ascii="PT Astra Serif" w:hAnsi="PT Astra Serif"/>
          <w:szCs w:val="24"/>
          <w:lang w:eastAsia="ru-RU"/>
        </w:rPr>
        <w:t>Да</w:t>
      </w:r>
    </w:p>
    <w:p w:rsidR="009A56D2" w:rsidRPr="00405200" w:rsidRDefault="009A56D2" w:rsidP="00857F36">
      <w:pPr>
        <w:pStyle w:val="af8"/>
        <w:widowControl w:val="0"/>
        <w:numPr>
          <w:ilvl w:val="0"/>
          <w:numId w:val="34"/>
        </w:numPr>
        <w:tabs>
          <w:tab w:val="left" w:pos="4824"/>
        </w:tabs>
        <w:rPr>
          <w:rFonts w:ascii="PT Astra Serif" w:hAnsi="PT Astra Serif"/>
          <w:szCs w:val="24"/>
          <w:lang w:eastAsia="ru-RU"/>
        </w:rPr>
      </w:pPr>
      <w:r w:rsidRPr="00405200">
        <w:rPr>
          <w:rFonts w:ascii="PT Astra Serif" w:hAnsi="PT Astra Serif"/>
          <w:szCs w:val="24"/>
          <w:lang w:eastAsia="ru-RU"/>
        </w:rPr>
        <w:t>Нет</w:t>
      </w:r>
    </w:p>
    <w:p w:rsidR="009A56D2" w:rsidRPr="00405200" w:rsidRDefault="00242E56" w:rsidP="009A56D2">
      <w:pPr>
        <w:widowControl w:val="0"/>
        <w:tabs>
          <w:tab w:val="left" w:pos="4824"/>
        </w:tabs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  <w:lang w:eastAsia="ru-RU"/>
        </w:rPr>
        <w:t>10</w:t>
      </w:r>
      <w:r w:rsidR="009A56D2" w:rsidRPr="00405200">
        <w:rPr>
          <w:rFonts w:ascii="PT Astra Serif" w:hAnsi="PT Astra Serif"/>
          <w:b/>
          <w:lang w:eastAsia="ru-RU"/>
        </w:rPr>
        <w:t>. Удовлетворены ли Вы д</w:t>
      </w:r>
      <w:r w:rsidR="009A56D2" w:rsidRPr="00405200">
        <w:rPr>
          <w:rFonts w:ascii="PT Astra Serif" w:hAnsi="PT Astra Serif"/>
          <w:b/>
        </w:rPr>
        <w:t>оброжелательностью и вежливостью работников организации, обеспечивающих непосредственное оказание услуги при обращении в организацию?</w:t>
      </w:r>
    </w:p>
    <w:p w:rsidR="009A56D2" w:rsidRPr="00405200" w:rsidRDefault="009A56D2" w:rsidP="00857F36">
      <w:pPr>
        <w:pStyle w:val="af8"/>
        <w:widowControl w:val="0"/>
        <w:numPr>
          <w:ilvl w:val="0"/>
          <w:numId w:val="35"/>
        </w:numPr>
        <w:tabs>
          <w:tab w:val="left" w:pos="4824"/>
        </w:tabs>
        <w:rPr>
          <w:rFonts w:ascii="PT Astra Serif" w:hAnsi="PT Astra Serif"/>
          <w:szCs w:val="24"/>
          <w:lang w:eastAsia="ru-RU"/>
        </w:rPr>
      </w:pPr>
      <w:r w:rsidRPr="00405200">
        <w:rPr>
          <w:rFonts w:ascii="PT Astra Serif" w:hAnsi="PT Astra Serif"/>
          <w:szCs w:val="24"/>
          <w:lang w:eastAsia="ru-RU"/>
        </w:rPr>
        <w:t>Да</w:t>
      </w:r>
    </w:p>
    <w:p w:rsidR="009A56D2" w:rsidRPr="00405200" w:rsidRDefault="009A56D2" w:rsidP="00857F36">
      <w:pPr>
        <w:pStyle w:val="af8"/>
        <w:widowControl w:val="0"/>
        <w:numPr>
          <w:ilvl w:val="0"/>
          <w:numId w:val="35"/>
        </w:numPr>
        <w:tabs>
          <w:tab w:val="left" w:pos="4824"/>
        </w:tabs>
        <w:rPr>
          <w:rFonts w:ascii="PT Astra Serif" w:hAnsi="PT Astra Serif"/>
          <w:szCs w:val="24"/>
          <w:lang w:eastAsia="ru-RU"/>
        </w:rPr>
      </w:pPr>
      <w:r w:rsidRPr="00405200">
        <w:rPr>
          <w:rFonts w:ascii="PT Astra Serif" w:hAnsi="PT Astra Serif"/>
          <w:szCs w:val="24"/>
          <w:lang w:eastAsia="ru-RU"/>
        </w:rPr>
        <w:t>Нет</w:t>
      </w:r>
    </w:p>
    <w:p w:rsidR="009A56D2" w:rsidRPr="00405200" w:rsidRDefault="00242E56" w:rsidP="009A56D2">
      <w:pPr>
        <w:widowControl w:val="0"/>
        <w:tabs>
          <w:tab w:val="left" w:pos="4824"/>
        </w:tabs>
        <w:jc w:val="both"/>
        <w:rPr>
          <w:rFonts w:ascii="PT Astra Serif" w:hAnsi="PT Astra Serif"/>
          <w:lang w:eastAsia="ru-RU"/>
        </w:rPr>
      </w:pPr>
      <w:r>
        <w:rPr>
          <w:rFonts w:ascii="PT Astra Serif" w:hAnsi="PT Astra Serif"/>
          <w:b/>
          <w:lang w:eastAsia="ru-RU"/>
        </w:rPr>
        <w:t>11</w:t>
      </w:r>
      <w:r w:rsidR="009A56D2" w:rsidRPr="00405200">
        <w:rPr>
          <w:rFonts w:ascii="PT Astra Serif" w:hAnsi="PT Astra Serif"/>
          <w:b/>
          <w:lang w:eastAsia="ru-RU"/>
        </w:rPr>
        <w:t xml:space="preserve">. Пользовались ли Вы какими-либо дистанционными способами взаимодействия с организацией </w:t>
      </w:r>
      <w:r w:rsidR="009A56D2" w:rsidRPr="00405200">
        <w:rPr>
          <w:rFonts w:ascii="PT Astra Serif" w:hAnsi="PT Astra Serif"/>
          <w:lang w:eastAsia="ru-RU"/>
        </w:rPr>
        <w:t>(телефон, электронная почта, электронный сервис (форма для подачи электронного обращения (жалобы, предложения), получение консультации по оказываемым услугам), раздел «Часто задаваемые вопросы», анкета для опроса граждан на сайте и прочие.)</w:t>
      </w:r>
      <w:r w:rsidR="009A56D2" w:rsidRPr="00405200">
        <w:rPr>
          <w:rFonts w:ascii="PT Astra Serif" w:hAnsi="PT Astra Serif"/>
          <w:b/>
          <w:lang w:eastAsia="ru-RU"/>
        </w:rPr>
        <w:t>?</w:t>
      </w:r>
    </w:p>
    <w:p w:rsidR="009A56D2" w:rsidRPr="00405200" w:rsidRDefault="009A56D2" w:rsidP="00857F36">
      <w:pPr>
        <w:pStyle w:val="af8"/>
        <w:widowControl w:val="0"/>
        <w:numPr>
          <w:ilvl w:val="0"/>
          <w:numId w:val="36"/>
        </w:numPr>
        <w:tabs>
          <w:tab w:val="left" w:pos="4824"/>
        </w:tabs>
        <w:rPr>
          <w:rFonts w:ascii="PT Astra Serif" w:hAnsi="PT Astra Serif"/>
          <w:i/>
          <w:szCs w:val="24"/>
          <w:lang w:eastAsia="ru-RU"/>
        </w:rPr>
      </w:pPr>
      <w:r w:rsidRPr="00405200">
        <w:rPr>
          <w:rFonts w:ascii="PT Astra Serif" w:hAnsi="PT Astra Serif"/>
          <w:szCs w:val="24"/>
          <w:lang w:eastAsia="ru-RU"/>
        </w:rPr>
        <w:t>Да</w:t>
      </w:r>
    </w:p>
    <w:p w:rsidR="009A56D2" w:rsidRPr="00405200" w:rsidRDefault="009A56D2" w:rsidP="00857F36">
      <w:pPr>
        <w:pStyle w:val="af8"/>
        <w:widowControl w:val="0"/>
        <w:numPr>
          <w:ilvl w:val="0"/>
          <w:numId w:val="36"/>
        </w:numPr>
        <w:tabs>
          <w:tab w:val="left" w:pos="4824"/>
        </w:tabs>
        <w:rPr>
          <w:rFonts w:ascii="PT Astra Serif" w:hAnsi="PT Astra Serif"/>
          <w:szCs w:val="24"/>
          <w:lang w:eastAsia="ru-RU"/>
        </w:rPr>
      </w:pPr>
      <w:r w:rsidRPr="00405200">
        <w:rPr>
          <w:rFonts w:ascii="PT Astra Serif" w:hAnsi="PT Astra Serif"/>
          <w:szCs w:val="24"/>
          <w:lang w:eastAsia="ru-RU"/>
        </w:rPr>
        <w:t>Нет (переход к вопросу 13)</w:t>
      </w:r>
    </w:p>
    <w:p w:rsidR="009A56D2" w:rsidRPr="00405200" w:rsidRDefault="00242E56" w:rsidP="009A56D2">
      <w:pPr>
        <w:widowControl w:val="0"/>
        <w:tabs>
          <w:tab w:val="left" w:pos="4824"/>
        </w:tabs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  <w:lang w:eastAsia="ru-RU"/>
        </w:rPr>
        <w:t>12</w:t>
      </w:r>
      <w:r w:rsidR="009A56D2" w:rsidRPr="00405200">
        <w:rPr>
          <w:rFonts w:ascii="PT Astra Serif" w:hAnsi="PT Astra Serif"/>
          <w:b/>
          <w:lang w:eastAsia="ru-RU"/>
        </w:rPr>
        <w:t>. Удовлетворены ли Вы д</w:t>
      </w:r>
      <w:r w:rsidR="009A56D2" w:rsidRPr="00405200">
        <w:rPr>
          <w:rFonts w:ascii="PT Astra Serif" w:hAnsi="PT Astra Serif"/>
          <w:b/>
        </w:rPr>
        <w:t xml:space="preserve">оброжелательностью и вежливостью работников организации, с которыми взаимодействовали в дистанционной форме </w:t>
      </w:r>
      <w:r w:rsidR="009A56D2" w:rsidRPr="00405200">
        <w:rPr>
          <w:rFonts w:ascii="PT Astra Serif" w:hAnsi="PT Astra Serif"/>
          <w:lang w:eastAsia="ru-RU"/>
        </w:rPr>
        <w:t>(по телефону, по электронной почте, с помощью электронных сервисов (для подачи электронного обращения (жалобы, предложения), получения консультации по оказываемым услугам) и в прочих дистанционных формах)</w:t>
      </w:r>
      <w:r w:rsidR="009A56D2" w:rsidRPr="00405200">
        <w:rPr>
          <w:rFonts w:ascii="PT Astra Serif" w:hAnsi="PT Astra Serif"/>
          <w:b/>
        </w:rPr>
        <w:t>?</w:t>
      </w:r>
    </w:p>
    <w:p w:rsidR="009A56D2" w:rsidRPr="00405200" w:rsidRDefault="009A56D2" w:rsidP="00857F36">
      <w:pPr>
        <w:pStyle w:val="af8"/>
        <w:widowControl w:val="0"/>
        <w:numPr>
          <w:ilvl w:val="0"/>
          <w:numId w:val="37"/>
        </w:numPr>
        <w:tabs>
          <w:tab w:val="left" w:pos="4824"/>
        </w:tabs>
        <w:rPr>
          <w:rFonts w:ascii="PT Astra Serif" w:hAnsi="PT Astra Serif"/>
          <w:szCs w:val="24"/>
          <w:lang w:eastAsia="ru-RU"/>
        </w:rPr>
      </w:pPr>
      <w:r w:rsidRPr="00405200">
        <w:rPr>
          <w:rFonts w:ascii="PT Astra Serif" w:hAnsi="PT Astra Serif"/>
          <w:szCs w:val="24"/>
          <w:lang w:eastAsia="ru-RU"/>
        </w:rPr>
        <w:t>Да</w:t>
      </w:r>
    </w:p>
    <w:p w:rsidR="009A56D2" w:rsidRPr="00405200" w:rsidRDefault="009A56D2" w:rsidP="00857F36">
      <w:pPr>
        <w:pStyle w:val="af8"/>
        <w:widowControl w:val="0"/>
        <w:numPr>
          <w:ilvl w:val="0"/>
          <w:numId w:val="37"/>
        </w:numPr>
        <w:tabs>
          <w:tab w:val="left" w:pos="4824"/>
        </w:tabs>
        <w:rPr>
          <w:rFonts w:ascii="PT Astra Serif" w:hAnsi="PT Astra Serif"/>
          <w:szCs w:val="24"/>
          <w:lang w:eastAsia="ru-RU"/>
        </w:rPr>
      </w:pPr>
      <w:r w:rsidRPr="00405200">
        <w:rPr>
          <w:rFonts w:ascii="PT Astra Serif" w:hAnsi="PT Astra Serif"/>
          <w:szCs w:val="24"/>
          <w:lang w:eastAsia="ru-RU"/>
        </w:rPr>
        <w:t>Нет</w:t>
      </w:r>
    </w:p>
    <w:p w:rsidR="009A56D2" w:rsidRPr="00405200" w:rsidRDefault="00242E56" w:rsidP="009A56D2">
      <w:pPr>
        <w:widowControl w:val="0"/>
        <w:tabs>
          <w:tab w:val="left" w:pos="4824"/>
        </w:tabs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13</w:t>
      </w:r>
      <w:r w:rsidR="009A56D2" w:rsidRPr="00405200">
        <w:rPr>
          <w:rFonts w:ascii="PT Astra Serif" w:hAnsi="PT Astra Serif"/>
          <w:b/>
        </w:rPr>
        <w:t xml:space="preserve">. Готовы ли Вы рекомендовать данную организацию родственникам и знакомым (или могли бы Вы ее рекомендовать, если бы была </w:t>
      </w:r>
      <w:r w:rsidR="009A56D2" w:rsidRPr="00405200">
        <w:rPr>
          <w:rFonts w:ascii="PT Astra Serif" w:hAnsi="PT Astra Serif"/>
          <w:b/>
          <w:lang w:eastAsia="ru-RU"/>
        </w:rPr>
        <w:t>возможность</w:t>
      </w:r>
      <w:r w:rsidR="009A56D2" w:rsidRPr="00405200">
        <w:rPr>
          <w:rFonts w:ascii="PT Astra Serif" w:hAnsi="PT Astra Serif"/>
          <w:b/>
        </w:rPr>
        <w:t xml:space="preserve"> выбора организации)?</w:t>
      </w:r>
    </w:p>
    <w:p w:rsidR="009A56D2" w:rsidRPr="00405200" w:rsidRDefault="009A56D2" w:rsidP="00857F36">
      <w:pPr>
        <w:pStyle w:val="af8"/>
        <w:widowControl w:val="0"/>
        <w:numPr>
          <w:ilvl w:val="0"/>
          <w:numId w:val="38"/>
        </w:numPr>
        <w:tabs>
          <w:tab w:val="left" w:pos="4824"/>
        </w:tabs>
        <w:rPr>
          <w:rFonts w:ascii="PT Astra Serif" w:hAnsi="PT Astra Serif"/>
          <w:szCs w:val="24"/>
          <w:lang w:eastAsia="ru-RU"/>
        </w:rPr>
      </w:pPr>
      <w:r w:rsidRPr="00405200">
        <w:rPr>
          <w:rFonts w:ascii="PT Astra Serif" w:hAnsi="PT Astra Serif"/>
          <w:szCs w:val="24"/>
          <w:lang w:eastAsia="ru-RU"/>
        </w:rPr>
        <w:t>Да</w:t>
      </w:r>
    </w:p>
    <w:p w:rsidR="009A56D2" w:rsidRPr="00405200" w:rsidRDefault="009A56D2" w:rsidP="00857F36">
      <w:pPr>
        <w:pStyle w:val="af8"/>
        <w:widowControl w:val="0"/>
        <w:numPr>
          <w:ilvl w:val="0"/>
          <w:numId w:val="38"/>
        </w:numPr>
        <w:tabs>
          <w:tab w:val="left" w:pos="4824"/>
        </w:tabs>
        <w:rPr>
          <w:rFonts w:ascii="PT Astra Serif" w:hAnsi="PT Astra Serif"/>
          <w:szCs w:val="24"/>
          <w:lang w:eastAsia="ru-RU"/>
        </w:rPr>
      </w:pPr>
      <w:r w:rsidRPr="00405200">
        <w:rPr>
          <w:rFonts w:ascii="PT Astra Serif" w:hAnsi="PT Astra Serif"/>
          <w:szCs w:val="24"/>
          <w:lang w:eastAsia="ru-RU"/>
        </w:rPr>
        <w:t>Нет</w:t>
      </w:r>
    </w:p>
    <w:p w:rsidR="009A56D2" w:rsidRPr="00405200" w:rsidRDefault="00242E56" w:rsidP="009A56D2">
      <w:pPr>
        <w:widowControl w:val="0"/>
        <w:tabs>
          <w:tab w:val="left" w:pos="4824"/>
        </w:tabs>
        <w:jc w:val="both"/>
        <w:rPr>
          <w:rFonts w:ascii="PT Astra Serif" w:hAnsi="PT Astra Serif"/>
          <w:b/>
          <w:lang w:eastAsia="ru-RU"/>
        </w:rPr>
      </w:pPr>
      <w:r>
        <w:rPr>
          <w:rFonts w:ascii="PT Astra Serif" w:hAnsi="PT Astra Serif"/>
          <w:b/>
          <w:lang w:eastAsia="ru-RU"/>
        </w:rPr>
        <w:t>14</w:t>
      </w:r>
      <w:r w:rsidR="009A56D2" w:rsidRPr="00405200">
        <w:rPr>
          <w:rFonts w:ascii="PT Astra Serif" w:hAnsi="PT Astra Serif"/>
          <w:b/>
          <w:lang w:eastAsia="ru-RU"/>
        </w:rPr>
        <w:t xml:space="preserve">. </w:t>
      </w:r>
      <w:r w:rsidR="000E2E20" w:rsidRPr="000E2E20">
        <w:rPr>
          <w:rFonts w:ascii="PT Astra Serif" w:hAnsi="PT Astra Serif"/>
          <w:b/>
          <w:lang w:eastAsia="ru-RU"/>
        </w:rPr>
        <w:t>Удовлетворены ли Вы организационными условиями предоставления услуг (графиком работы организации (подразделения, отдельных специалистов, периодичностью прихода социального работника на дом и прочие); навигацией внутри организации (наличие информационных табличек, указателей, сигнальных табло, инфоматов и прочее)?</w:t>
      </w:r>
    </w:p>
    <w:p w:rsidR="009A56D2" w:rsidRPr="00405200" w:rsidRDefault="009A56D2" w:rsidP="00857F36">
      <w:pPr>
        <w:pStyle w:val="af8"/>
        <w:widowControl w:val="0"/>
        <w:numPr>
          <w:ilvl w:val="0"/>
          <w:numId w:val="39"/>
        </w:numPr>
        <w:tabs>
          <w:tab w:val="left" w:pos="4824"/>
        </w:tabs>
        <w:rPr>
          <w:rFonts w:ascii="PT Astra Serif" w:hAnsi="PT Astra Serif"/>
          <w:szCs w:val="24"/>
          <w:lang w:eastAsia="ru-RU"/>
        </w:rPr>
      </w:pPr>
      <w:r w:rsidRPr="00405200">
        <w:rPr>
          <w:rFonts w:ascii="PT Astra Serif" w:hAnsi="PT Astra Serif"/>
          <w:szCs w:val="24"/>
          <w:lang w:eastAsia="ru-RU"/>
        </w:rPr>
        <w:t>Да</w:t>
      </w:r>
    </w:p>
    <w:p w:rsidR="009A56D2" w:rsidRPr="00405200" w:rsidRDefault="009A56D2" w:rsidP="00857F36">
      <w:pPr>
        <w:pStyle w:val="af8"/>
        <w:widowControl w:val="0"/>
        <w:numPr>
          <w:ilvl w:val="0"/>
          <w:numId w:val="39"/>
        </w:numPr>
        <w:tabs>
          <w:tab w:val="left" w:pos="4824"/>
        </w:tabs>
        <w:rPr>
          <w:rFonts w:ascii="PT Astra Serif" w:hAnsi="PT Astra Serif"/>
          <w:szCs w:val="24"/>
          <w:lang w:eastAsia="ru-RU"/>
        </w:rPr>
      </w:pPr>
      <w:r w:rsidRPr="00405200">
        <w:rPr>
          <w:rFonts w:ascii="PT Astra Serif" w:hAnsi="PT Astra Serif"/>
          <w:szCs w:val="24"/>
          <w:lang w:eastAsia="ru-RU"/>
        </w:rPr>
        <w:t>Нет</w:t>
      </w:r>
    </w:p>
    <w:p w:rsidR="009A56D2" w:rsidRPr="00405200" w:rsidRDefault="00242E56" w:rsidP="009A56D2">
      <w:pPr>
        <w:widowControl w:val="0"/>
        <w:tabs>
          <w:tab w:val="left" w:pos="4824"/>
        </w:tabs>
        <w:jc w:val="both"/>
        <w:rPr>
          <w:rFonts w:ascii="PT Astra Serif" w:hAnsi="PT Astra Serif"/>
          <w:b/>
          <w:lang w:eastAsia="ru-RU"/>
        </w:rPr>
      </w:pPr>
      <w:r>
        <w:rPr>
          <w:rFonts w:ascii="PT Astra Serif" w:hAnsi="PT Astra Serif"/>
          <w:b/>
          <w:lang w:eastAsia="ru-RU"/>
        </w:rPr>
        <w:t>15</w:t>
      </w:r>
      <w:r w:rsidR="009A56D2" w:rsidRPr="00405200">
        <w:rPr>
          <w:rFonts w:ascii="PT Astra Serif" w:hAnsi="PT Astra Serif"/>
          <w:b/>
          <w:lang w:eastAsia="ru-RU"/>
        </w:rPr>
        <w:t>. Удовлетворены ли Вы в целом условиями оказания услуг в организации?</w:t>
      </w:r>
    </w:p>
    <w:p w:rsidR="009A56D2" w:rsidRPr="00405200" w:rsidRDefault="009A56D2" w:rsidP="00857F36">
      <w:pPr>
        <w:pStyle w:val="af8"/>
        <w:widowControl w:val="0"/>
        <w:numPr>
          <w:ilvl w:val="0"/>
          <w:numId w:val="40"/>
        </w:numPr>
        <w:tabs>
          <w:tab w:val="left" w:pos="4824"/>
        </w:tabs>
        <w:rPr>
          <w:rFonts w:ascii="PT Astra Serif" w:hAnsi="PT Astra Serif"/>
          <w:szCs w:val="24"/>
          <w:lang w:eastAsia="ru-RU"/>
        </w:rPr>
      </w:pPr>
      <w:r w:rsidRPr="00405200">
        <w:rPr>
          <w:rFonts w:ascii="PT Astra Serif" w:hAnsi="PT Astra Serif"/>
          <w:szCs w:val="24"/>
          <w:lang w:eastAsia="ru-RU"/>
        </w:rPr>
        <w:t>Да</w:t>
      </w:r>
    </w:p>
    <w:p w:rsidR="009A56D2" w:rsidRPr="00405200" w:rsidRDefault="009A56D2" w:rsidP="00857F36">
      <w:pPr>
        <w:pStyle w:val="af8"/>
        <w:widowControl w:val="0"/>
        <w:numPr>
          <w:ilvl w:val="0"/>
          <w:numId w:val="40"/>
        </w:numPr>
        <w:tabs>
          <w:tab w:val="left" w:pos="4824"/>
        </w:tabs>
        <w:rPr>
          <w:rFonts w:ascii="PT Astra Serif" w:hAnsi="PT Astra Serif"/>
          <w:szCs w:val="24"/>
          <w:lang w:eastAsia="ru-RU"/>
        </w:rPr>
      </w:pPr>
      <w:r w:rsidRPr="00405200">
        <w:rPr>
          <w:rFonts w:ascii="PT Astra Serif" w:hAnsi="PT Astra Serif"/>
          <w:szCs w:val="24"/>
          <w:lang w:eastAsia="ru-RU"/>
        </w:rPr>
        <w:t>Нет</w:t>
      </w:r>
    </w:p>
    <w:p w:rsidR="009A56D2" w:rsidRPr="00405200" w:rsidRDefault="00242E56" w:rsidP="009A56D2">
      <w:pPr>
        <w:widowControl w:val="0"/>
        <w:tabs>
          <w:tab w:val="left" w:pos="4824"/>
        </w:tabs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16</w:t>
      </w:r>
      <w:r w:rsidR="009A56D2" w:rsidRPr="00405200">
        <w:rPr>
          <w:rFonts w:ascii="PT Astra Serif" w:hAnsi="PT Astra Serif"/>
          <w:b/>
        </w:rPr>
        <w:t>. Ваши предложения по улучшению условий оказания услуг в данной организации:</w:t>
      </w:r>
    </w:p>
    <w:p w:rsidR="009A56D2" w:rsidRPr="00405200" w:rsidRDefault="009A56D2" w:rsidP="009A56D2">
      <w:pPr>
        <w:widowControl w:val="0"/>
        <w:pBdr>
          <w:bottom w:val="single" w:sz="6" w:space="1" w:color="auto"/>
        </w:pBdr>
        <w:tabs>
          <w:tab w:val="left" w:pos="4824"/>
        </w:tabs>
        <w:jc w:val="both"/>
        <w:rPr>
          <w:rFonts w:ascii="PT Astra Serif" w:hAnsi="PT Astra Serif"/>
          <w:lang w:eastAsia="ru-RU"/>
        </w:rPr>
      </w:pPr>
      <w:r w:rsidRPr="00405200">
        <w:rPr>
          <w:rFonts w:ascii="PT Astra Serif" w:hAnsi="PT Astra Serif"/>
          <w:lang w:eastAsia="ru-RU"/>
        </w:rPr>
        <w:t>__________________________________________________________________</w:t>
      </w:r>
    </w:p>
    <w:p w:rsidR="009A56D2" w:rsidRPr="00405200" w:rsidRDefault="009A56D2" w:rsidP="009A56D2">
      <w:pPr>
        <w:widowControl w:val="0"/>
        <w:pBdr>
          <w:bottom w:val="single" w:sz="6" w:space="1" w:color="auto"/>
        </w:pBdr>
        <w:tabs>
          <w:tab w:val="left" w:pos="4824"/>
        </w:tabs>
        <w:jc w:val="both"/>
        <w:rPr>
          <w:rFonts w:ascii="PT Astra Serif" w:hAnsi="PT Astra Serif"/>
          <w:lang w:eastAsia="ru-RU"/>
        </w:rPr>
      </w:pPr>
    </w:p>
    <w:p w:rsidR="009A56D2" w:rsidRPr="00405200" w:rsidRDefault="009A56D2" w:rsidP="009A56D2">
      <w:pPr>
        <w:widowControl w:val="0"/>
        <w:tabs>
          <w:tab w:val="left" w:pos="4824"/>
        </w:tabs>
        <w:jc w:val="both"/>
        <w:rPr>
          <w:rFonts w:ascii="PT Astra Serif" w:hAnsi="PT Astra Serif"/>
          <w:lang w:eastAsia="ru-RU"/>
        </w:rPr>
      </w:pPr>
    </w:p>
    <w:p w:rsidR="00D260C1" w:rsidRPr="00391963" w:rsidRDefault="00D260C1" w:rsidP="009A56D2">
      <w:pPr>
        <w:widowControl w:val="0"/>
        <w:tabs>
          <w:tab w:val="left" w:pos="4824"/>
        </w:tabs>
        <w:ind w:firstLine="709"/>
        <w:jc w:val="both"/>
        <w:rPr>
          <w:rFonts w:ascii="PT Astra Serif" w:hAnsi="PT Astra Serif"/>
          <w:b/>
          <w:highlight w:val="yellow"/>
          <w:lang w:eastAsia="ru-RU"/>
        </w:rPr>
      </w:pPr>
    </w:p>
    <w:p w:rsidR="009A56D2" w:rsidRPr="006B48E6" w:rsidRDefault="009A56D2" w:rsidP="009A56D2">
      <w:pPr>
        <w:widowControl w:val="0"/>
        <w:tabs>
          <w:tab w:val="left" w:pos="4824"/>
        </w:tabs>
        <w:ind w:firstLine="709"/>
        <w:jc w:val="both"/>
        <w:rPr>
          <w:rFonts w:ascii="PT Astra Serif" w:hAnsi="PT Astra Serif"/>
          <w:b/>
          <w:lang w:eastAsia="ru-RU"/>
        </w:rPr>
      </w:pPr>
      <w:r w:rsidRPr="006B48E6">
        <w:rPr>
          <w:rFonts w:ascii="PT Astra Serif" w:hAnsi="PT Astra Serif"/>
          <w:b/>
          <w:lang w:eastAsia="ru-RU"/>
        </w:rPr>
        <w:t xml:space="preserve">Сообщите, пожалуйста, некоторые сведения о себе: </w:t>
      </w:r>
    </w:p>
    <w:p w:rsidR="009A56D2" w:rsidRPr="006B48E6" w:rsidRDefault="006B48E6" w:rsidP="009A56D2">
      <w:pPr>
        <w:widowControl w:val="0"/>
        <w:tabs>
          <w:tab w:val="left" w:pos="4824"/>
        </w:tabs>
        <w:rPr>
          <w:rFonts w:ascii="PT Astra Serif" w:hAnsi="PT Astra Serif"/>
          <w:b/>
          <w:lang w:eastAsia="ru-RU"/>
        </w:rPr>
      </w:pPr>
      <w:r>
        <w:rPr>
          <w:rFonts w:ascii="PT Astra Serif" w:hAnsi="PT Astra Serif"/>
          <w:b/>
          <w:lang w:eastAsia="ru-RU"/>
        </w:rPr>
        <w:t>17</w:t>
      </w:r>
      <w:r w:rsidR="009A56D2" w:rsidRPr="006B48E6">
        <w:rPr>
          <w:rFonts w:ascii="PT Astra Serif" w:hAnsi="PT Astra Serif"/>
          <w:b/>
          <w:lang w:eastAsia="ru-RU"/>
        </w:rPr>
        <w:t>. Ваш пол</w:t>
      </w:r>
    </w:p>
    <w:p w:rsidR="009A56D2" w:rsidRPr="006B48E6" w:rsidRDefault="009A56D2" w:rsidP="00857F36">
      <w:pPr>
        <w:pStyle w:val="af8"/>
        <w:widowControl w:val="0"/>
        <w:numPr>
          <w:ilvl w:val="0"/>
          <w:numId w:val="41"/>
        </w:numPr>
        <w:tabs>
          <w:tab w:val="left" w:pos="4824"/>
        </w:tabs>
        <w:rPr>
          <w:rFonts w:ascii="PT Astra Serif" w:hAnsi="PT Astra Serif"/>
          <w:szCs w:val="24"/>
          <w:lang w:eastAsia="ru-RU"/>
        </w:rPr>
      </w:pPr>
      <w:r w:rsidRPr="006B48E6">
        <w:rPr>
          <w:rFonts w:ascii="PT Astra Serif" w:hAnsi="PT Astra Serif"/>
          <w:szCs w:val="24"/>
          <w:lang w:eastAsia="ru-RU"/>
        </w:rPr>
        <w:t>Мужской</w:t>
      </w:r>
    </w:p>
    <w:p w:rsidR="009A56D2" w:rsidRPr="006B48E6" w:rsidRDefault="009A56D2" w:rsidP="00857F36">
      <w:pPr>
        <w:pStyle w:val="af8"/>
        <w:widowControl w:val="0"/>
        <w:numPr>
          <w:ilvl w:val="0"/>
          <w:numId w:val="41"/>
        </w:numPr>
        <w:tabs>
          <w:tab w:val="left" w:pos="4824"/>
        </w:tabs>
        <w:rPr>
          <w:rFonts w:ascii="PT Astra Serif" w:hAnsi="PT Astra Serif"/>
          <w:szCs w:val="24"/>
          <w:lang w:eastAsia="ru-RU"/>
        </w:rPr>
      </w:pPr>
      <w:r w:rsidRPr="006B48E6">
        <w:rPr>
          <w:rFonts w:ascii="PT Astra Serif" w:hAnsi="PT Astra Serif"/>
          <w:szCs w:val="24"/>
          <w:lang w:eastAsia="ru-RU"/>
        </w:rPr>
        <w:t xml:space="preserve">Женский </w:t>
      </w:r>
    </w:p>
    <w:p w:rsidR="009A56D2" w:rsidRPr="006B48E6" w:rsidRDefault="006B48E6" w:rsidP="009A56D2">
      <w:pPr>
        <w:widowControl w:val="0"/>
        <w:tabs>
          <w:tab w:val="left" w:pos="4824"/>
        </w:tabs>
        <w:rPr>
          <w:rFonts w:ascii="PT Astra Serif" w:hAnsi="PT Astra Serif"/>
          <w:b/>
          <w:lang w:eastAsia="ru-RU"/>
        </w:rPr>
      </w:pPr>
      <w:r>
        <w:rPr>
          <w:rFonts w:ascii="PT Astra Serif" w:hAnsi="PT Astra Serif"/>
          <w:b/>
          <w:lang w:eastAsia="ru-RU"/>
        </w:rPr>
        <w:t>18</w:t>
      </w:r>
      <w:r w:rsidR="009A56D2" w:rsidRPr="006B48E6">
        <w:rPr>
          <w:rFonts w:ascii="PT Astra Serif" w:hAnsi="PT Astra Serif"/>
          <w:b/>
          <w:lang w:eastAsia="ru-RU"/>
        </w:rPr>
        <w:t>. Ваш возраст __________ (укажите сколько Вам полных лет)</w:t>
      </w:r>
    </w:p>
    <w:p w:rsidR="009A56D2" w:rsidRPr="006B48E6" w:rsidRDefault="009A56D2" w:rsidP="009A56D2">
      <w:pPr>
        <w:widowControl w:val="0"/>
        <w:tabs>
          <w:tab w:val="left" w:pos="4824"/>
        </w:tabs>
        <w:jc w:val="center"/>
        <w:rPr>
          <w:rFonts w:ascii="PT Astra Serif" w:hAnsi="PT Astra Serif"/>
          <w:b/>
        </w:rPr>
      </w:pPr>
      <w:r w:rsidRPr="006B48E6">
        <w:rPr>
          <w:rFonts w:ascii="PT Astra Serif" w:hAnsi="PT Astra Serif"/>
          <w:b/>
        </w:rPr>
        <w:t>Благодарим Вас за участие в опросе!</w:t>
      </w:r>
    </w:p>
    <w:p w:rsidR="009A56D2" w:rsidRPr="006B48E6" w:rsidRDefault="009A56D2" w:rsidP="009A56D2">
      <w:pPr>
        <w:widowControl w:val="0"/>
        <w:tabs>
          <w:tab w:val="left" w:pos="4824"/>
        </w:tabs>
        <w:jc w:val="center"/>
        <w:rPr>
          <w:rFonts w:ascii="PT Astra Serif" w:hAnsi="PT Astra Serif"/>
          <w:lang w:eastAsia="ru-RU"/>
        </w:rPr>
      </w:pPr>
      <w:r w:rsidRPr="006B48E6">
        <w:rPr>
          <w:rFonts w:ascii="PT Astra Serif" w:hAnsi="PT Astra Serif"/>
          <w:lang w:eastAsia="ru-RU"/>
        </w:rPr>
        <w:t>Заполняется организатором опроса или анкетером.</w:t>
      </w:r>
    </w:p>
    <w:p w:rsidR="009A56D2" w:rsidRPr="006B48E6" w:rsidRDefault="009A56D2" w:rsidP="009A56D2">
      <w:pPr>
        <w:widowControl w:val="0"/>
        <w:tabs>
          <w:tab w:val="left" w:pos="4824"/>
        </w:tabs>
        <w:jc w:val="center"/>
        <w:rPr>
          <w:rFonts w:ascii="PT Astra Serif" w:hAnsi="PT Astra Serif"/>
          <w:lang w:eastAsia="ru-RU"/>
        </w:rPr>
      </w:pPr>
    </w:p>
    <w:p w:rsidR="009A56D2" w:rsidRPr="006B48E6" w:rsidRDefault="009A56D2" w:rsidP="009A56D2">
      <w:pPr>
        <w:widowControl w:val="0"/>
        <w:pBdr>
          <w:bottom w:val="single" w:sz="6" w:space="1" w:color="auto"/>
        </w:pBdr>
        <w:tabs>
          <w:tab w:val="left" w:pos="4824"/>
        </w:tabs>
        <w:jc w:val="both"/>
        <w:rPr>
          <w:rFonts w:ascii="PT Astra Serif" w:hAnsi="PT Astra Serif"/>
          <w:lang w:eastAsia="ru-RU"/>
        </w:rPr>
      </w:pPr>
      <w:r w:rsidRPr="006B48E6">
        <w:rPr>
          <w:rFonts w:ascii="PT Astra Serif" w:hAnsi="PT Astra Serif"/>
          <w:lang w:eastAsia="ru-RU"/>
        </w:rPr>
        <w:t>1. Название населенного пункта, в котором проведен опрос (напишите)</w:t>
      </w:r>
    </w:p>
    <w:p w:rsidR="009A56D2" w:rsidRPr="006B48E6" w:rsidRDefault="009A56D2" w:rsidP="009A56D2">
      <w:pPr>
        <w:widowControl w:val="0"/>
        <w:pBdr>
          <w:bottom w:val="single" w:sz="6" w:space="1" w:color="auto"/>
        </w:pBdr>
        <w:tabs>
          <w:tab w:val="left" w:pos="4824"/>
        </w:tabs>
        <w:jc w:val="both"/>
        <w:rPr>
          <w:rFonts w:ascii="PT Astra Serif" w:hAnsi="PT Astra Serif"/>
          <w:lang w:eastAsia="ru-RU"/>
        </w:rPr>
      </w:pPr>
    </w:p>
    <w:p w:rsidR="009A56D2" w:rsidRPr="00405200" w:rsidRDefault="009A56D2" w:rsidP="009A56D2">
      <w:pPr>
        <w:widowControl w:val="0"/>
        <w:tabs>
          <w:tab w:val="left" w:pos="4824"/>
        </w:tabs>
        <w:jc w:val="both"/>
        <w:rPr>
          <w:rFonts w:ascii="PT Astra Serif" w:hAnsi="PT Astra Serif"/>
          <w:lang w:eastAsia="ru-RU"/>
        </w:rPr>
      </w:pPr>
      <w:r w:rsidRPr="006B48E6">
        <w:rPr>
          <w:rFonts w:ascii="PT Astra Serif" w:hAnsi="PT Astra Serif"/>
          <w:lang w:eastAsia="ru-RU"/>
        </w:rPr>
        <w:t>2. Полное название организации, в которой проведен опрос получателей услуг (напишите)</w:t>
      </w:r>
    </w:p>
    <w:p w:rsidR="009A56D2" w:rsidRPr="00405200" w:rsidRDefault="009A56D2" w:rsidP="009A56D2">
      <w:pPr>
        <w:widowControl w:val="0"/>
        <w:pBdr>
          <w:bottom w:val="single" w:sz="6" w:space="1" w:color="auto"/>
        </w:pBdr>
        <w:tabs>
          <w:tab w:val="left" w:pos="4824"/>
        </w:tabs>
        <w:jc w:val="both"/>
        <w:rPr>
          <w:rFonts w:ascii="PT Astra Serif" w:hAnsi="PT Astra Serif"/>
          <w:lang w:eastAsia="ru-RU"/>
        </w:rPr>
      </w:pPr>
    </w:p>
    <w:p w:rsidR="00DE6510" w:rsidRPr="00561E0C" w:rsidRDefault="009A56D2" w:rsidP="00112978">
      <w:pPr>
        <w:pStyle w:val="11"/>
        <w:jc w:val="right"/>
        <w:rPr>
          <w:sz w:val="28"/>
          <w:szCs w:val="26"/>
          <w:lang w:eastAsia="ru-RU"/>
        </w:rPr>
      </w:pPr>
      <w:r w:rsidRPr="00405200">
        <w:rPr>
          <w:rFonts w:ascii="PT Astra Serif" w:hAnsi="PT Astra Serif"/>
          <w:lang w:eastAsia="ru-RU"/>
        </w:rPr>
        <w:br w:type="page"/>
      </w:r>
      <w:bookmarkStart w:id="96" w:name="_Toc490469509"/>
      <w:bookmarkStart w:id="97" w:name="_Toc87890534"/>
      <w:r w:rsidR="00DE6510">
        <w:rPr>
          <w:sz w:val="28"/>
          <w:szCs w:val="26"/>
          <w:lang w:eastAsia="ru-RU"/>
        </w:rPr>
        <w:t>Приложение 2</w:t>
      </w:r>
      <w:r w:rsidR="00DE6510" w:rsidRPr="00561E0C">
        <w:rPr>
          <w:sz w:val="28"/>
          <w:szCs w:val="26"/>
          <w:lang w:eastAsia="ru-RU"/>
        </w:rPr>
        <w:t>.</w:t>
      </w:r>
      <w:bookmarkEnd w:id="96"/>
      <w:bookmarkEnd w:id="97"/>
    </w:p>
    <w:p w:rsidR="00546CAC" w:rsidRDefault="00546CAC" w:rsidP="00546CAC">
      <w:pPr>
        <w:suppressAutoHyphens w:val="0"/>
        <w:jc w:val="center"/>
        <w:rPr>
          <w:b/>
          <w:szCs w:val="26"/>
          <w:lang w:eastAsia="ru-RU"/>
        </w:rPr>
      </w:pPr>
      <w:r>
        <w:rPr>
          <w:b/>
          <w:szCs w:val="26"/>
          <w:lang w:eastAsia="ru-RU"/>
        </w:rPr>
        <w:t>Бланк анализа официального интернет-сайта учреждения культуры</w:t>
      </w:r>
    </w:p>
    <w:p w:rsidR="00546CAC" w:rsidRDefault="00546CAC" w:rsidP="00546CAC">
      <w:pPr>
        <w:suppressAutoHyphens w:val="0"/>
        <w:jc w:val="center"/>
        <w:rPr>
          <w:b/>
          <w:szCs w:val="26"/>
          <w:lang w:eastAsia="ru-RU"/>
        </w:rPr>
      </w:pPr>
    </w:p>
    <w:tbl>
      <w:tblPr>
        <w:tblW w:w="10042" w:type="dxa"/>
        <w:jc w:val="center"/>
        <w:tbl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single" w:sz="4" w:space="0" w:color="F79646"/>
          <w:insideV w:val="single" w:sz="4" w:space="0" w:color="F79646"/>
        </w:tblBorders>
        <w:tblLook w:val="00A0" w:firstRow="1" w:lastRow="0" w:firstColumn="1" w:lastColumn="0" w:noHBand="0" w:noVBand="0"/>
      </w:tblPr>
      <w:tblGrid>
        <w:gridCol w:w="5103"/>
        <w:gridCol w:w="4939"/>
      </w:tblGrid>
      <w:tr w:rsidR="00546CAC" w:rsidRPr="00F12481" w:rsidTr="007A326F">
        <w:trPr>
          <w:trHeight w:val="387"/>
          <w:jc w:val="center"/>
        </w:trPr>
        <w:tc>
          <w:tcPr>
            <w:tcW w:w="5103" w:type="dxa"/>
            <w:shd w:val="clear" w:color="auto" w:fill="F79646"/>
            <w:hideMark/>
          </w:tcPr>
          <w:p w:rsidR="00546CAC" w:rsidRPr="00F12481" w:rsidRDefault="00546CAC" w:rsidP="007A326F">
            <w:pPr>
              <w:keepNext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Наименование сайта:  </w:t>
            </w:r>
          </w:p>
        </w:tc>
        <w:tc>
          <w:tcPr>
            <w:tcW w:w="4939" w:type="dxa"/>
            <w:shd w:val="clear" w:color="auto" w:fill="F79646"/>
            <w:hideMark/>
          </w:tcPr>
          <w:p w:rsidR="00546CAC" w:rsidRPr="00F12481" w:rsidRDefault="00546CAC" w:rsidP="007A326F">
            <w:pPr>
              <w:keepNext/>
              <w:rPr>
                <w:b/>
                <w:sz w:val="20"/>
              </w:rPr>
            </w:pPr>
          </w:p>
        </w:tc>
      </w:tr>
      <w:tr w:rsidR="00546CAC" w:rsidRPr="00F12481" w:rsidTr="007A326F">
        <w:trPr>
          <w:trHeight w:val="243"/>
          <w:jc w:val="center"/>
        </w:trPr>
        <w:tc>
          <w:tcPr>
            <w:tcW w:w="5103" w:type="dxa"/>
          </w:tcPr>
          <w:p w:rsidR="00546CAC" w:rsidRPr="00F12481" w:rsidRDefault="00546CAC" w:rsidP="007A326F">
            <w:pPr>
              <w:keepNext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учреждения культуры</w:t>
            </w:r>
          </w:p>
        </w:tc>
        <w:tc>
          <w:tcPr>
            <w:tcW w:w="4939" w:type="dxa"/>
          </w:tcPr>
          <w:p w:rsidR="00546CAC" w:rsidRPr="00F12481" w:rsidRDefault="00546CAC" w:rsidP="007A326F">
            <w:pPr>
              <w:keepNext/>
              <w:rPr>
                <w:b/>
                <w:sz w:val="20"/>
              </w:rPr>
            </w:pPr>
          </w:p>
        </w:tc>
      </w:tr>
      <w:tr w:rsidR="00546CAC" w:rsidRPr="00F12481" w:rsidTr="007A326F">
        <w:trPr>
          <w:trHeight w:val="243"/>
          <w:jc w:val="center"/>
        </w:trPr>
        <w:tc>
          <w:tcPr>
            <w:tcW w:w="5103" w:type="dxa"/>
          </w:tcPr>
          <w:p w:rsidR="00546CAC" w:rsidRPr="00F12481" w:rsidRDefault="00546CAC" w:rsidP="007A326F">
            <w:pPr>
              <w:keepNext/>
              <w:rPr>
                <w:b/>
                <w:sz w:val="20"/>
              </w:rPr>
            </w:pPr>
            <w:r>
              <w:rPr>
                <w:b/>
                <w:sz w:val="20"/>
              </w:rPr>
              <w:t>Дата анализа</w:t>
            </w:r>
          </w:p>
        </w:tc>
        <w:tc>
          <w:tcPr>
            <w:tcW w:w="4939" w:type="dxa"/>
          </w:tcPr>
          <w:p w:rsidR="00546CAC" w:rsidRPr="00F12481" w:rsidRDefault="00546CAC" w:rsidP="007A326F">
            <w:pPr>
              <w:keepNext/>
              <w:rPr>
                <w:b/>
                <w:sz w:val="20"/>
              </w:rPr>
            </w:pPr>
          </w:p>
        </w:tc>
      </w:tr>
      <w:tr w:rsidR="00546CAC" w:rsidRPr="00F12481" w:rsidTr="007A326F">
        <w:trPr>
          <w:trHeight w:val="243"/>
          <w:jc w:val="center"/>
        </w:trPr>
        <w:tc>
          <w:tcPr>
            <w:tcW w:w="5103" w:type="dxa"/>
          </w:tcPr>
          <w:p w:rsidR="00546CAC" w:rsidRDefault="00546CAC" w:rsidP="007A326F">
            <w:pPr>
              <w:keepNext/>
              <w:rPr>
                <w:b/>
                <w:sz w:val="20"/>
              </w:rPr>
            </w:pPr>
            <w:r>
              <w:rPr>
                <w:b/>
                <w:sz w:val="20"/>
              </w:rPr>
              <w:t>Населенный пункт</w:t>
            </w:r>
          </w:p>
        </w:tc>
        <w:tc>
          <w:tcPr>
            <w:tcW w:w="4939" w:type="dxa"/>
          </w:tcPr>
          <w:p w:rsidR="00546CAC" w:rsidRPr="00F12481" w:rsidRDefault="00546CAC" w:rsidP="007A326F">
            <w:pPr>
              <w:keepNext/>
              <w:rPr>
                <w:b/>
                <w:sz w:val="20"/>
              </w:rPr>
            </w:pPr>
            <w:r>
              <w:rPr>
                <w:b/>
                <w:sz w:val="20"/>
              </w:rPr>
              <w:t>Адрес учреждения</w:t>
            </w:r>
          </w:p>
        </w:tc>
      </w:tr>
    </w:tbl>
    <w:p w:rsidR="00546CAC" w:rsidRDefault="00546CAC" w:rsidP="00546CAC">
      <w:pPr>
        <w:suppressAutoHyphens w:val="0"/>
        <w:autoSpaceDE w:val="0"/>
        <w:autoSpaceDN w:val="0"/>
        <w:adjustRightInd w:val="0"/>
        <w:jc w:val="both"/>
        <w:rPr>
          <w:szCs w:val="26"/>
          <w:lang w:eastAsia="ru-RU"/>
        </w:rPr>
      </w:pPr>
    </w:p>
    <w:p w:rsidR="00546CAC" w:rsidRDefault="00546CAC" w:rsidP="00546CAC">
      <w:pPr>
        <w:suppressAutoHyphens w:val="0"/>
        <w:autoSpaceDE w:val="0"/>
        <w:autoSpaceDN w:val="0"/>
        <w:adjustRightInd w:val="0"/>
        <w:jc w:val="center"/>
        <w:rPr>
          <w:b/>
          <w:szCs w:val="26"/>
          <w:u w:val="single"/>
          <w:lang w:eastAsia="ru-RU"/>
        </w:rPr>
      </w:pPr>
    </w:p>
    <w:p w:rsidR="00546CAC" w:rsidRPr="007F4AD9" w:rsidRDefault="00546CAC" w:rsidP="00857F36">
      <w:pPr>
        <w:pStyle w:val="af8"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b/>
          <w:szCs w:val="26"/>
          <w:lang w:eastAsia="ru-RU"/>
        </w:rPr>
      </w:pPr>
      <w:r w:rsidRPr="007F4AD9">
        <w:rPr>
          <w:b/>
          <w:szCs w:val="26"/>
          <w:lang w:eastAsia="ru-RU"/>
        </w:rPr>
        <w:t xml:space="preserve">Соответствие информации о деятельности </w:t>
      </w:r>
      <w:r>
        <w:rPr>
          <w:b/>
          <w:szCs w:val="26"/>
          <w:lang w:eastAsia="ru-RU"/>
        </w:rPr>
        <w:t>учреждения культуры</w:t>
      </w:r>
      <w:r w:rsidRPr="007F4AD9">
        <w:rPr>
          <w:b/>
          <w:szCs w:val="26"/>
          <w:lang w:eastAsia="ru-RU"/>
        </w:rPr>
        <w:t>, размещенной на официальных сайтах организации в сети «Интернет» перечню информации и требованиям к ней, установленным нормативными правовыми актами (показатель 1.1.2):</w:t>
      </w:r>
    </w:p>
    <w:tbl>
      <w:tblPr>
        <w:tblW w:w="10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3"/>
        <w:gridCol w:w="3044"/>
        <w:gridCol w:w="3115"/>
      </w:tblGrid>
      <w:tr w:rsidR="009A56D2" w:rsidRPr="00405200" w:rsidTr="00E54AA6">
        <w:trPr>
          <w:trHeight w:val="543"/>
          <w:tblHeader/>
          <w:jc w:val="center"/>
        </w:trPr>
        <w:tc>
          <w:tcPr>
            <w:tcW w:w="38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405200" w:rsidRDefault="009A56D2" w:rsidP="00E54AA6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 w:rsidRPr="00405200">
              <w:rPr>
                <w:rFonts w:ascii="PT Astra Serif" w:hAnsi="PT Astra Serif"/>
                <w:b/>
                <w:bCs/>
              </w:rPr>
              <w:t>Наименование</w:t>
            </w:r>
          </w:p>
        </w:tc>
        <w:tc>
          <w:tcPr>
            <w:tcW w:w="30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6D2" w:rsidRPr="00405200" w:rsidRDefault="009A56D2" w:rsidP="00E54AA6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 w:rsidRPr="00405200">
              <w:rPr>
                <w:rFonts w:ascii="PT Astra Serif" w:hAnsi="PT Astra Serif"/>
                <w:b/>
                <w:bCs/>
              </w:rPr>
              <w:t>Присутствует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6D2" w:rsidRPr="00405200" w:rsidRDefault="009A56D2" w:rsidP="00E54AA6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 w:rsidRPr="00405200">
              <w:rPr>
                <w:rFonts w:ascii="PT Astra Serif" w:hAnsi="PT Astra Serif"/>
                <w:b/>
                <w:bCs/>
              </w:rPr>
              <w:t>Отсутствует</w:t>
            </w:r>
          </w:p>
        </w:tc>
      </w:tr>
      <w:tr w:rsidR="009A56D2" w:rsidRPr="00405200" w:rsidTr="00E54AA6">
        <w:trPr>
          <w:jc w:val="center"/>
        </w:trPr>
        <w:tc>
          <w:tcPr>
            <w:tcW w:w="38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405200" w:rsidRDefault="009A56D2" w:rsidP="00E54AA6">
            <w:pPr>
              <w:autoSpaceDE w:val="0"/>
              <w:autoSpaceDN w:val="0"/>
              <w:jc w:val="both"/>
              <w:rPr>
                <w:rFonts w:ascii="PT Astra Serif" w:hAnsi="PT Astra Serif"/>
                <w:b/>
                <w:bCs/>
              </w:rPr>
            </w:pPr>
            <w:r w:rsidRPr="00405200">
              <w:rPr>
                <w:rFonts w:ascii="PT Astra Serif" w:hAnsi="PT Astra Serif"/>
                <w:b/>
                <w:bCs/>
              </w:rPr>
              <w:t>1.1. Общая информация об организациях культуры, включая филиалы (при их наличии):</w:t>
            </w:r>
          </w:p>
        </w:tc>
        <w:tc>
          <w:tcPr>
            <w:tcW w:w="30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405200" w:rsidRDefault="009A56D2" w:rsidP="00E54AA6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405200" w:rsidRDefault="009A56D2" w:rsidP="00E54AA6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</w:p>
        </w:tc>
      </w:tr>
      <w:tr w:rsidR="009A56D2" w:rsidRPr="00405200" w:rsidTr="00E54AA6">
        <w:trPr>
          <w:jc w:val="center"/>
        </w:trPr>
        <w:tc>
          <w:tcPr>
            <w:tcW w:w="38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9A56D2" w:rsidRDefault="009A56D2" w:rsidP="00857F36">
            <w:pPr>
              <w:pStyle w:val="af8"/>
              <w:numPr>
                <w:ilvl w:val="0"/>
                <w:numId w:val="42"/>
              </w:numPr>
              <w:ind w:left="383"/>
              <w:jc w:val="both"/>
              <w:rPr>
                <w:rFonts w:ascii="PT Astra Serif" w:hAnsi="PT Astra Serif"/>
              </w:rPr>
            </w:pPr>
            <w:r w:rsidRPr="009A56D2">
              <w:rPr>
                <w:rFonts w:ascii="PT Astra Serif" w:hAnsi="PT Astra Serif"/>
              </w:rPr>
              <w:t>полное и сокращенное наименование, место нахождения, почтовый адрес, схема проезда;</w:t>
            </w:r>
          </w:p>
        </w:tc>
        <w:tc>
          <w:tcPr>
            <w:tcW w:w="30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405200" w:rsidRDefault="009A56D2" w:rsidP="009A56D2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405200" w:rsidRDefault="009A56D2" w:rsidP="009A56D2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</w:t>
            </w:r>
          </w:p>
        </w:tc>
      </w:tr>
      <w:tr w:rsidR="009A56D2" w:rsidRPr="00405200" w:rsidTr="00E54AA6">
        <w:trPr>
          <w:jc w:val="center"/>
        </w:trPr>
        <w:tc>
          <w:tcPr>
            <w:tcW w:w="38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9A56D2" w:rsidRDefault="009A56D2" w:rsidP="00857F36">
            <w:pPr>
              <w:pStyle w:val="af8"/>
              <w:numPr>
                <w:ilvl w:val="0"/>
                <w:numId w:val="42"/>
              </w:numPr>
              <w:ind w:left="383"/>
              <w:jc w:val="both"/>
              <w:rPr>
                <w:rFonts w:ascii="PT Astra Serif" w:hAnsi="PT Astra Serif"/>
              </w:rPr>
            </w:pPr>
            <w:r w:rsidRPr="009A56D2">
              <w:rPr>
                <w:rFonts w:ascii="PT Astra Serif" w:hAnsi="PT Astra Serif"/>
              </w:rPr>
              <w:t>дата создания организации культуры, сведения об учредителе (учредителях);</w:t>
            </w:r>
          </w:p>
        </w:tc>
        <w:tc>
          <w:tcPr>
            <w:tcW w:w="30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405200" w:rsidRDefault="009A56D2" w:rsidP="009A56D2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405200" w:rsidRDefault="009A56D2" w:rsidP="009A56D2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</w:t>
            </w:r>
          </w:p>
        </w:tc>
      </w:tr>
      <w:tr w:rsidR="009A56D2" w:rsidRPr="00405200" w:rsidTr="00E54AA6">
        <w:trPr>
          <w:jc w:val="center"/>
        </w:trPr>
        <w:tc>
          <w:tcPr>
            <w:tcW w:w="38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9A56D2" w:rsidRDefault="009A56D2" w:rsidP="00857F36">
            <w:pPr>
              <w:pStyle w:val="af8"/>
              <w:numPr>
                <w:ilvl w:val="0"/>
                <w:numId w:val="42"/>
              </w:numPr>
              <w:ind w:left="383"/>
              <w:jc w:val="both"/>
              <w:rPr>
                <w:rFonts w:ascii="PT Astra Serif" w:hAnsi="PT Astra Serif"/>
              </w:rPr>
            </w:pPr>
            <w:r w:rsidRPr="009A56D2">
              <w:rPr>
                <w:rFonts w:ascii="PT Astra Serif" w:hAnsi="PT Astra Serif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</w:tc>
        <w:tc>
          <w:tcPr>
            <w:tcW w:w="30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405200" w:rsidRDefault="009A56D2" w:rsidP="009A56D2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405200" w:rsidRDefault="009A56D2" w:rsidP="009A56D2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</w:t>
            </w:r>
          </w:p>
        </w:tc>
      </w:tr>
      <w:tr w:rsidR="009A56D2" w:rsidRPr="00405200" w:rsidTr="00E54AA6">
        <w:trPr>
          <w:jc w:val="center"/>
        </w:trPr>
        <w:tc>
          <w:tcPr>
            <w:tcW w:w="38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9A56D2" w:rsidRDefault="009A56D2" w:rsidP="00857F36">
            <w:pPr>
              <w:pStyle w:val="af8"/>
              <w:numPr>
                <w:ilvl w:val="0"/>
                <w:numId w:val="42"/>
              </w:numPr>
              <w:ind w:left="383"/>
              <w:jc w:val="both"/>
              <w:rPr>
                <w:rFonts w:ascii="PT Astra Serif" w:hAnsi="PT Astra Serif"/>
              </w:rPr>
            </w:pPr>
            <w:r w:rsidRPr="009A56D2">
              <w:rPr>
                <w:rFonts w:ascii="PT Astra Serif" w:hAnsi="PT Astra Serif"/>
              </w:rPr>
              <w:t>структура организации культуры, режим, график работы, контактные телефоны, адреса электронной почты;</w:t>
            </w:r>
          </w:p>
        </w:tc>
        <w:tc>
          <w:tcPr>
            <w:tcW w:w="30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405200" w:rsidRDefault="009A56D2" w:rsidP="009A56D2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405200" w:rsidRDefault="009A56D2" w:rsidP="009A56D2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</w:t>
            </w:r>
          </w:p>
        </w:tc>
      </w:tr>
      <w:tr w:rsidR="009A56D2" w:rsidRPr="00405200" w:rsidTr="00E54AA6">
        <w:trPr>
          <w:jc w:val="center"/>
        </w:trPr>
        <w:tc>
          <w:tcPr>
            <w:tcW w:w="38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9A56D2" w:rsidRDefault="009A56D2" w:rsidP="00857F36">
            <w:pPr>
              <w:pStyle w:val="af8"/>
              <w:numPr>
                <w:ilvl w:val="0"/>
                <w:numId w:val="42"/>
              </w:numPr>
              <w:ind w:left="383"/>
              <w:jc w:val="both"/>
              <w:rPr>
                <w:rFonts w:ascii="PT Astra Serif" w:hAnsi="PT Astra Serif"/>
              </w:rPr>
            </w:pPr>
            <w:r w:rsidRPr="009A56D2">
              <w:rPr>
                <w:rFonts w:ascii="PT Astra Serif" w:hAnsi="PT Astra Serif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</w:tc>
        <w:tc>
          <w:tcPr>
            <w:tcW w:w="30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405200" w:rsidRDefault="009A56D2" w:rsidP="009A56D2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405200" w:rsidRDefault="009A56D2" w:rsidP="009A56D2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</w:t>
            </w:r>
          </w:p>
        </w:tc>
      </w:tr>
      <w:tr w:rsidR="009A56D2" w:rsidRPr="00405200" w:rsidTr="00E54AA6">
        <w:trPr>
          <w:jc w:val="center"/>
        </w:trPr>
        <w:tc>
          <w:tcPr>
            <w:tcW w:w="38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405200" w:rsidRDefault="009A56D2" w:rsidP="009A56D2">
            <w:pPr>
              <w:jc w:val="both"/>
              <w:rPr>
                <w:rFonts w:ascii="PT Astra Serif" w:hAnsi="PT Astra Serif"/>
                <w:b/>
              </w:rPr>
            </w:pPr>
            <w:r w:rsidRPr="00405200">
              <w:rPr>
                <w:rFonts w:ascii="PT Astra Serif" w:hAnsi="PT Astra Serif"/>
                <w:b/>
              </w:rPr>
              <w:t>1.2. Информация о деятельности организации культуры, включая филиалы (при их наличии):</w:t>
            </w:r>
          </w:p>
        </w:tc>
        <w:tc>
          <w:tcPr>
            <w:tcW w:w="30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405200" w:rsidRDefault="009A56D2" w:rsidP="009A56D2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405200" w:rsidRDefault="009A56D2" w:rsidP="009A56D2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</w:p>
        </w:tc>
      </w:tr>
      <w:tr w:rsidR="009A56D2" w:rsidRPr="00405200" w:rsidTr="00E54AA6">
        <w:trPr>
          <w:jc w:val="center"/>
        </w:trPr>
        <w:tc>
          <w:tcPr>
            <w:tcW w:w="38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9A56D2" w:rsidRDefault="009A56D2" w:rsidP="00857F36">
            <w:pPr>
              <w:pStyle w:val="af8"/>
              <w:numPr>
                <w:ilvl w:val="0"/>
                <w:numId w:val="43"/>
              </w:numPr>
              <w:ind w:left="383"/>
              <w:jc w:val="both"/>
              <w:rPr>
                <w:rFonts w:ascii="PT Astra Serif" w:hAnsi="PT Astra Serif"/>
              </w:rPr>
            </w:pPr>
            <w:r w:rsidRPr="009A56D2">
              <w:rPr>
                <w:rFonts w:ascii="PT Astra Serif" w:hAnsi="PT Astra Serif"/>
              </w:rPr>
              <w:t>сведения о видах предоставляемых услуг;</w:t>
            </w:r>
          </w:p>
        </w:tc>
        <w:tc>
          <w:tcPr>
            <w:tcW w:w="30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405200" w:rsidRDefault="009A56D2" w:rsidP="009A56D2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405200" w:rsidRDefault="009A56D2" w:rsidP="009A56D2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</w:t>
            </w:r>
          </w:p>
        </w:tc>
      </w:tr>
      <w:tr w:rsidR="009A56D2" w:rsidRPr="00405200" w:rsidTr="00E54AA6">
        <w:trPr>
          <w:jc w:val="center"/>
        </w:trPr>
        <w:tc>
          <w:tcPr>
            <w:tcW w:w="38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9A56D2" w:rsidRDefault="009A56D2" w:rsidP="00857F36">
            <w:pPr>
              <w:pStyle w:val="af8"/>
              <w:numPr>
                <w:ilvl w:val="0"/>
                <w:numId w:val="43"/>
              </w:numPr>
              <w:ind w:left="383"/>
              <w:jc w:val="both"/>
              <w:rPr>
                <w:rFonts w:ascii="PT Astra Serif" w:hAnsi="PT Astra Serif"/>
              </w:rPr>
            </w:pPr>
            <w:r w:rsidRPr="009A56D2">
              <w:rPr>
                <w:rFonts w:ascii="PT Astra Serif" w:hAnsi="PT Astra Serif"/>
              </w:rPr>
              <w:t xml:space="preserve">копии нормативных правовых актов, устанавливающих цены (тарифы) на услуги либо порядок их установления, перечень </w:t>
            </w:r>
            <w:r w:rsidRPr="009A56D2">
              <w:rPr>
                <w:rFonts w:ascii="PT Astra Serif" w:hAnsi="PT Astra Serif"/>
                <w:color w:val="000000" w:themeColor="text1"/>
              </w:rPr>
              <w:t>оказываемых платных услуг, цены (тарифы) на услуги</w:t>
            </w:r>
          </w:p>
        </w:tc>
        <w:tc>
          <w:tcPr>
            <w:tcW w:w="30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405200" w:rsidRDefault="009A56D2" w:rsidP="009A56D2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405200" w:rsidRDefault="009A56D2" w:rsidP="009A56D2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</w:t>
            </w:r>
          </w:p>
        </w:tc>
      </w:tr>
      <w:tr w:rsidR="009A56D2" w:rsidRPr="00405200" w:rsidTr="00E54AA6">
        <w:trPr>
          <w:jc w:val="center"/>
        </w:trPr>
        <w:tc>
          <w:tcPr>
            <w:tcW w:w="38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9A56D2" w:rsidRDefault="009A56D2" w:rsidP="00857F36">
            <w:pPr>
              <w:pStyle w:val="af8"/>
              <w:numPr>
                <w:ilvl w:val="0"/>
                <w:numId w:val="43"/>
              </w:numPr>
              <w:ind w:left="383"/>
              <w:jc w:val="both"/>
              <w:rPr>
                <w:rFonts w:ascii="PT Astra Serif" w:hAnsi="PT Astra Serif"/>
              </w:rPr>
            </w:pPr>
            <w:r w:rsidRPr="009A56D2">
              <w:rPr>
                <w:rFonts w:ascii="PT Astra Serif" w:hAnsi="PT Astra Serif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</w:tc>
        <w:tc>
          <w:tcPr>
            <w:tcW w:w="30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405200" w:rsidRDefault="009A56D2" w:rsidP="009A56D2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405200" w:rsidRDefault="009A56D2" w:rsidP="009A56D2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</w:t>
            </w:r>
          </w:p>
        </w:tc>
      </w:tr>
      <w:tr w:rsidR="009A56D2" w:rsidRPr="00405200" w:rsidTr="00E54AA6">
        <w:trPr>
          <w:jc w:val="center"/>
        </w:trPr>
        <w:tc>
          <w:tcPr>
            <w:tcW w:w="38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9A56D2" w:rsidRDefault="009A56D2" w:rsidP="00857F36">
            <w:pPr>
              <w:pStyle w:val="af8"/>
              <w:numPr>
                <w:ilvl w:val="0"/>
                <w:numId w:val="43"/>
              </w:numPr>
              <w:ind w:left="383"/>
              <w:jc w:val="both"/>
              <w:rPr>
                <w:rFonts w:ascii="PT Astra Serif" w:hAnsi="PT Astra Serif"/>
              </w:rPr>
            </w:pPr>
            <w:r w:rsidRPr="009A56D2">
              <w:rPr>
                <w:rFonts w:ascii="PT Astra Serif" w:hAnsi="PT Astra Serif"/>
              </w:rPr>
              <w:t>информация о материально-техническом обеспечении предоставления услуг организацией культуры;</w:t>
            </w:r>
          </w:p>
        </w:tc>
        <w:tc>
          <w:tcPr>
            <w:tcW w:w="30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405200" w:rsidRDefault="009A56D2" w:rsidP="009A56D2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405200" w:rsidRDefault="009A56D2" w:rsidP="009A56D2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</w:t>
            </w:r>
          </w:p>
        </w:tc>
      </w:tr>
      <w:tr w:rsidR="009A56D2" w:rsidRPr="00405200" w:rsidTr="00E54AA6">
        <w:trPr>
          <w:jc w:val="center"/>
        </w:trPr>
        <w:tc>
          <w:tcPr>
            <w:tcW w:w="38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9A56D2" w:rsidRDefault="009A56D2" w:rsidP="00857F36">
            <w:pPr>
              <w:pStyle w:val="af8"/>
              <w:numPr>
                <w:ilvl w:val="0"/>
                <w:numId w:val="43"/>
              </w:numPr>
              <w:ind w:left="383"/>
              <w:jc w:val="both"/>
              <w:rPr>
                <w:rFonts w:ascii="PT Astra Serif" w:hAnsi="PT Astra Serif"/>
              </w:rPr>
            </w:pPr>
            <w:r w:rsidRPr="009A56D2">
              <w:rPr>
                <w:rFonts w:ascii="PT Astra Serif" w:hAnsi="PT Astra Serif"/>
              </w:rPr>
              <w:t>информация о планируемых мероприятиях;</w:t>
            </w:r>
          </w:p>
        </w:tc>
        <w:tc>
          <w:tcPr>
            <w:tcW w:w="30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405200" w:rsidRDefault="009A56D2" w:rsidP="009A56D2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405200" w:rsidRDefault="009A56D2" w:rsidP="009A56D2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</w:t>
            </w:r>
          </w:p>
        </w:tc>
      </w:tr>
      <w:tr w:rsidR="009A56D2" w:rsidRPr="00405200" w:rsidTr="00E54AA6">
        <w:trPr>
          <w:jc w:val="center"/>
        </w:trPr>
        <w:tc>
          <w:tcPr>
            <w:tcW w:w="38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9A56D2" w:rsidRDefault="009A56D2" w:rsidP="00857F36">
            <w:pPr>
              <w:pStyle w:val="af8"/>
              <w:numPr>
                <w:ilvl w:val="0"/>
                <w:numId w:val="43"/>
              </w:numPr>
              <w:ind w:left="383"/>
              <w:jc w:val="both"/>
              <w:rPr>
                <w:rFonts w:ascii="PT Astra Serif" w:hAnsi="PT Astra Serif"/>
              </w:rPr>
            </w:pPr>
            <w:r w:rsidRPr="009A56D2">
              <w:rPr>
                <w:rFonts w:ascii="PT Astra Serif" w:hAnsi="PT Astra Serif"/>
              </w:rPr>
              <w:t>информация о выполнении государственного (муниципального) задания, отчет о результатах деятельности учреждения</w:t>
            </w:r>
          </w:p>
        </w:tc>
        <w:tc>
          <w:tcPr>
            <w:tcW w:w="30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405200" w:rsidRDefault="009A56D2" w:rsidP="009A56D2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405200" w:rsidRDefault="009A56D2" w:rsidP="009A56D2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</w:t>
            </w:r>
          </w:p>
        </w:tc>
      </w:tr>
      <w:tr w:rsidR="009A56D2" w:rsidRPr="00405200" w:rsidTr="00E54AA6">
        <w:trPr>
          <w:trHeight w:val="414"/>
          <w:jc w:val="center"/>
        </w:trPr>
        <w:tc>
          <w:tcPr>
            <w:tcW w:w="38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405200" w:rsidRDefault="009A56D2" w:rsidP="009A56D2">
            <w:pPr>
              <w:jc w:val="both"/>
              <w:rPr>
                <w:rFonts w:ascii="PT Astra Serif" w:hAnsi="PT Astra Serif"/>
                <w:b/>
              </w:rPr>
            </w:pPr>
            <w:r w:rsidRPr="00405200">
              <w:rPr>
                <w:rFonts w:ascii="PT Astra Serif" w:hAnsi="PT Astra Serif"/>
                <w:b/>
              </w:rPr>
              <w:t>1.3. Иная информация:</w:t>
            </w:r>
          </w:p>
        </w:tc>
        <w:tc>
          <w:tcPr>
            <w:tcW w:w="30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405200" w:rsidRDefault="009A56D2" w:rsidP="009A56D2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405200" w:rsidRDefault="009A56D2" w:rsidP="009A56D2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</w:p>
        </w:tc>
      </w:tr>
      <w:tr w:rsidR="009A56D2" w:rsidRPr="00405200" w:rsidTr="00E54AA6">
        <w:trPr>
          <w:jc w:val="center"/>
        </w:trPr>
        <w:tc>
          <w:tcPr>
            <w:tcW w:w="38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9A56D2" w:rsidRDefault="009A56D2" w:rsidP="00857F36">
            <w:pPr>
              <w:pStyle w:val="af8"/>
              <w:numPr>
                <w:ilvl w:val="0"/>
                <w:numId w:val="44"/>
              </w:numPr>
              <w:ind w:left="383"/>
              <w:jc w:val="both"/>
              <w:rPr>
                <w:rFonts w:ascii="PT Astra Serif" w:hAnsi="PT Astra Serif"/>
              </w:rPr>
            </w:pPr>
            <w:r w:rsidRPr="009A56D2">
              <w:rPr>
                <w:rFonts w:ascii="PT Astra Serif" w:hAnsi="PT Astra Serif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</w:tc>
        <w:tc>
          <w:tcPr>
            <w:tcW w:w="30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405200" w:rsidRDefault="009A56D2" w:rsidP="009A56D2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405200" w:rsidRDefault="009A56D2" w:rsidP="009A56D2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</w:t>
            </w:r>
          </w:p>
        </w:tc>
      </w:tr>
      <w:tr w:rsidR="009A56D2" w:rsidRPr="00405200" w:rsidTr="00E54AA6">
        <w:trPr>
          <w:jc w:val="center"/>
        </w:trPr>
        <w:tc>
          <w:tcPr>
            <w:tcW w:w="38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9A56D2" w:rsidRDefault="009A56D2" w:rsidP="00857F36">
            <w:pPr>
              <w:pStyle w:val="af8"/>
              <w:numPr>
                <w:ilvl w:val="0"/>
                <w:numId w:val="44"/>
              </w:numPr>
              <w:ind w:left="383"/>
              <w:jc w:val="both"/>
              <w:rPr>
                <w:rFonts w:ascii="PT Astra Serif" w:hAnsi="PT Astra Serif"/>
              </w:rPr>
            </w:pPr>
            <w:r w:rsidRPr="009A56D2">
              <w:rPr>
                <w:rFonts w:ascii="PT Astra Serif" w:hAnsi="PT Astra Serif"/>
              </w:rPr>
              <w:t>информация, которая размещается и опубликовывается по решению учредителя организации культуры;</w:t>
            </w:r>
          </w:p>
        </w:tc>
        <w:tc>
          <w:tcPr>
            <w:tcW w:w="30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405200" w:rsidRDefault="009A56D2" w:rsidP="009A56D2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405200" w:rsidRDefault="009A56D2" w:rsidP="009A56D2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</w:t>
            </w:r>
          </w:p>
        </w:tc>
      </w:tr>
      <w:tr w:rsidR="009A56D2" w:rsidRPr="00405200" w:rsidTr="00E54AA6">
        <w:trPr>
          <w:jc w:val="center"/>
        </w:trPr>
        <w:tc>
          <w:tcPr>
            <w:tcW w:w="38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9A56D2" w:rsidRDefault="009A56D2" w:rsidP="00857F36">
            <w:pPr>
              <w:pStyle w:val="af8"/>
              <w:numPr>
                <w:ilvl w:val="0"/>
                <w:numId w:val="44"/>
              </w:numPr>
              <w:ind w:left="383"/>
              <w:jc w:val="both"/>
              <w:rPr>
                <w:rFonts w:ascii="PT Astra Serif" w:hAnsi="PT Astra Serif"/>
              </w:rPr>
            </w:pPr>
            <w:r w:rsidRPr="009A56D2">
              <w:rPr>
                <w:rFonts w:ascii="PT Astra Serif" w:hAnsi="PT Astra Serif"/>
              </w:rPr>
              <w:t>информация, которая размещается и опубликовывается по решению организации культуры;</w:t>
            </w:r>
          </w:p>
        </w:tc>
        <w:tc>
          <w:tcPr>
            <w:tcW w:w="30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405200" w:rsidRDefault="009A56D2" w:rsidP="009A56D2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405200" w:rsidRDefault="009A56D2" w:rsidP="009A56D2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</w:t>
            </w:r>
          </w:p>
        </w:tc>
      </w:tr>
      <w:tr w:rsidR="009A56D2" w:rsidRPr="00405200" w:rsidTr="00E54AA6">
        <w:trPr>
          <w:jc w:val="center"/>
        </w:trPr>
        <w:tc>
          <w:tcPr>
            <w:tcW w:w="38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9A56D2" w:rsidRDefault="009A56D2" w:rsidP="00857F36">
            <w:pPr>
              <w:pStyle w:val="af8"/>
              <w:numPr>
                <w:ilvl w:val="0"/>
                <w:numId w:val="44"/>
              </w:numPr>
              <w:ind w:left="383"/>
              <w:jc w:val="both"/>
              <w:rPr>
                <w:rFonts w:ascii="PT Astra Serif" w:hAnsi="PT Astra Serif"/>
              </w:rPr>
            </w:pPr>
            <w:r w:rsidRPr="009A56D2">
              <w:rPr>
                <w:rFonts w:ascii="PT Astra Serif" w:hAnsi="PT Astra Serif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</w:tc>
        <w:tc>
          <w:tcPr>
            <w:tcW w:w="30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405200" w:rsidRDefault="009A56D2" w:rsidP="009A56D2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405200" w:rsidRDefault="009A56D2" w:rsidP="009A56D2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</w:t>
            </w:r>
          </w:p>
        </w:tc>
      </w:tr>
      <w:tr w:rsidR="009A56D2" w:rsidRPr="00405200" w:rsidTr="00E54AA6">
        <w:trPr>
          <w:jc w:val="center"/>
        </w:trPr>
        <w:tc>
          <w:tcPr>
            <w:tcW w:w="38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9A56D2" w:rsidRDefault="009A56D2" w:rsidP="00857F36">
            <w:pPr>
              <w:pStyle w:val="af8"/>
              <w:numPr>
                <w:ilvl w:val="0"/>
                <w:numId w:val="44"/>
              </w:numPr>
              <w:ind w:left="383"/>
              <w:jc w:val="both"/>
              <w:rPr>
                <w:rFonts w:ascii="PT Astra Serif" w:hAnsi="PT Astra Serif"/>
              </w:rPr>
            </w:pPr>
            <w:r w:rsidRPr="009A56D2">
              <w:rPr>
                <w:rFonts w:ascii="PT Astra Serif" w:hAnsi="PT Astra Serif"/>
              </w:rPr>
              <w:t>план по улучшению качества работы организации</w:t>
            </w:r>
          </w:p>
        </w:tc>
        <w:tc>
          <w:tcPr>
            <w:tcW w:w="30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405200" w:rsidRDefault="009A56D2" w:rsidP="009A56D2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6D2" w:rsidRPr="00405200" w:rsidRDefault="009A56D2" w:rsidP="009A56D2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</w:t>
            </w:r>
          </w:p>
        </w:tc>
      </w:tr>
    </w:tbl>
    <w:p w:rsidR="00546CAC" w:rsidRDefault="00546CAC" w:rsidP="00546CAC">
      <w:pPr>
        <w:suppressAutoHyphens w:val="0"/>
        <w:jc w:val="center"/>
        <w:rPr>
          <w:b/>
          <w:szCs w:val="26"/>
          <w:lang w:eastAsia="ru-RU"/>
        </w:rPr>
      </w:pPr>
    </w:p>
    <w:p w:rsidR="00546CAC" w:rsidRDefault="00546CAC" w:rsidP="00546CAC">
      <w:pPr>
        <w:suppressAutoHyphens w:val="0"/>
        <w:jc w:val="both"/>
        <w:rPr>
          <w:b/>
          <w:szCs w:val="26"/>
          <w:lang w:eastAsia="ru-RU"/>
        </w:rPr>
      </w:pPr>
    </w:p>
    <w:p w:rsidR="00546CAC" w:rsidRDefault="00546CAC" w:rsidP="00857F36">
      <w:pPr>
        <w:pStyle w:val="af8"/>
        <w:numPr>
          <w:ilvl w:val="0"/>
          <w:numId w:val="20"/>
        </w:numPr>
        <w:suppressAutoHyphens w:val="0"/>
        <w:jc w:val="both"/>
        <w:rPr>
          <w:b/>
          <w:szCs w:val="26"/>
          <w:lang w:eastAsia="ru-RU"/>
        </w:rPr>
      </w:pPr>
      <w:r w:rsidRPr="007F4AD9">
        <w:rPr>
          <w:b/>
          <w:szCs w:val="26"/>
          <w:lang w:eastAsia="ru-RU"/>
        </w:rPr>
        <w:t>Наличие и функционирование на официальном сайте организации дистанционных способов взаимодействия с получателями услуг</w:t>
      </w:r>
      <w:r>
        <w:rPr>
          <w:b/>
          <w:szCs w:val="26"/>
          <w:lang w:eastAsia="ru-RU"/>
        </w:rPr>
        <w:t xml:space="preserve"> (показатель 1.2.1)</w:t>
      </w:r>
      <w:r w:rsidRPr="007F4AD9">
        <w:rPr>
          <w:b/>
          <w:szCs w:val="26"/>
          <w:lang w:eastAsia="ru-RU"/>
        </w:rPr>
        <w:t>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2156"/>
        <w:gridCol w:w="1954"/>
      </w:tblGrid>
      <w:tr w:rsidR="009A56D2" w:rsidRPr="00405200" w:rsidTr="00E54AA6">
        <w:tc>
          <w:tcPr>
            <w:tcW w:w="4820" w:type="dxa"/>
          </w:tcPr>
          <w:p w:rsidR="009A56D2" w:rsidRPr="00405200" w:rsidRDefault="009A56D2" w:rsidP="00E54AA6">
            <w:pPr>
              <w:pStyle w:val="af8"/>
              <w:suppressAutoHyphens w:val="0"/>
              <w:ind w:left="0"/>
              <w:jc w:val="both"/>
              <w:rPr>
                <w:rFonts w:ascii="PT Astra Serif" w:hAnsi="PT Astra Serif"/>
                <w:b/>
                <w:szCs w:val="24"/>
                <w:lang w:eastAsia="ru-RU"/>
              </w:rPr>
            </w:pPr>
          </w:p>
        </w:tc>
        <w:tc>
          <w:tcPr>
            <w:tcW w:w="2156" w:type="dxa"/>
          </w:tcPr>
          <w:p w:rsidR="009A56D2" w:rsidRPr="00405200" w:rsidRDefault="009A56D2" w:rsidP="00E54AA6">
            <w:pPr>
              <w:pStyle w:val="af8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rFonts w:ascii="PT Astra Serif" w:hAnsi="PT Astra Serif"/>
                <w:b/>
                <w:szCs w:val="24"/>
                <w:lang w:eastAsia="ru-RU"/>
              </w:rPr>
            </w:pPr>
            <w:r w:rsidRPr="00405200">
              <w:rPr>
                <w:rFonts w:ascii="PT Astra Serif" w:hAnsi="PT Astra Serif"/>
                <w:b/>
                <w:szCs w:val="24"/>
                <w:lang w:eastAsia="ru-RU"/>
              </w:rPr>
              <w:t>Присутствует</w:t>
            </w:r>
          </w:p>
        </w:tc>
        <w:tc>
          <w:tcPr>
            <w:tcW w:w="1954" w:type="dxa"/>
          </w:tcPr>
          <w:p w:rsidR="009A56D2" w:rsidRPr="00405200" w:rsidRDefault="009A56D2" w:rsidP="00E54AA6">
            <w:pPr>
              <w:pStyle w:val="af8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rFonts w:ascii="PT Astra Serif" w:hAnsi="PT Astra Serif"/>
                <w:b/>
                <w:szCs w:val="24"/>
                <w:lang w:eastAsia="ru-RU"/>
              </w:rPr>
            </w:pPr>
            <w:r w:rsidRPr="00405200">
              <w:rPr>
                <w:rFonts w:ascii="PT Astra Serif" w:hAnsi="PT Astra Serif"/>
                <w:b/>
                <w:szCs w:val="24"/>
                <w:lang w:eastAsia="ru-RU"/>
              </w:rPr>
              <w:t>Отсутствует</w:t>
            </w:r>
          </w:p>
        </w:tc>
      </w:tr>
      <w:tr w:rsidR="009A56D2" w:rsidRPr="00405200" w:rsidTr="00E54AA6">
        <w:tc>
          <w:tcPr>
            <w:tcW w:w="4820" w:type="dxa"/>
          </w:tcPr>
          <w:p w:rsidR="009A56D2" w:rsidRPr="00405200" w:rsidRDefault="009A56D2" w:rsidP="00857F36">
            <w:pPr>
              <w:pStyle w:val="af8"/>
              <w:numPr>
                <w:ilvl w:val="0"/>
                <w:numId w:val="21"/>
              </w:numPr>
              <w:ind w:left="316"/>
              <w:jc w:val="both"/>
              <w:rPr>
                <w:rFonts w:ascii="PT Astra Serif" w:hAnsi="PT Astra Serif"/>
                <w:szCs w:val="24"/>
              </w:rPr>
            </w:pPr>
            <w:r w:rsidRPr="00405200">
              <w:rPr>
                <w:rFonts w:ascii="PT Astra Serif" w:hAnsi="PT Astra Serif"/>
                <w:szCs w:val="24"/>
                <w:lang w:eastAsia="ru-RU"/>
              </w:rPr>
              <w:t>телефона;</w:t>
            </w:r>
          </w:p>
        </w:tc>
        <w:tc>
          <w:tcPr>
            <w:tcW w:w="2156" w:type="dxa"/>
          </w:tcPr>
          <w:p w:rsidR="009A56D2" w:rsidRPr="00405200" w:rsidRDefault="009A56D2" w:rsidP="00E54AA6">
            <w:pPr>
              <w:pStyle w:val="af8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rFonts w:ascii="PT Astra Serif" w:hAnsi="PT Astra Serif"/>
                <w:b/>
                <w:szCs w:val="24"/>
                <w:lang w:eastAsia="ru-RU"/>
              </w:rPr>
            </w:pPr>
          </w:p>
        </w:tc>
        <w:tc>
          <w:tcPr>
            <w:tcW w:w="1954" w:type="dxa"/>
          </w:tcPr>
          <w:p w:rsidR="009A56D2" w:rsidRPr="00405200" w:rsidRDefault="009A56D2" w:rsidP="00E54AA6">
            <w:pPr>
              <w:pStyle w:val="af8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rFonts w:ascii="PT Astra Serif" w:hAnsi="PT Astra Serif"/>
                <w:b/>
                <w:szCs w:val="24"/>
                <w:lang w:eastAsia="ru-RU"/>
              </w:rPr>
            </w:pPr>
          </w:p>
        </w:tc>
      </w:tr>
      <w:tr w:rsidR="009A56D2" w:rsidRPr="00405200" w:rsidTr="00E54AA6">
        <w:tc>
          <w:tcPr>
            <w:tcW w:w="4820" w:type="dxa"/>
          </w:tcPr>
          <w:p w:rsidR="009A56D2" w:rsidRPr="00405200" w:rsidRDefault="009A56D2" w:rsidP="00857F36">
            <w:pPr>
              <w:pStyle w:val="af8"/>
              <w:numPr>
                <w:ilvl w:val="0"/>
                <w:numId w:val="21"/>
              </w:numPr>
              <w:ind w:left="316"/>
              <w:jc w:val="both"/>
              <w:rPr>
                <w:rFonts w:ascii="PT Astra Serif" w:hAnsi="PT Astra Serif"/>
                <w:szCs w:val="24"/>
              </w:rPr>
            </w:pPr>
            <w:r w:rsidRPr="00405200">
              <w:rPr>
                <w:rFonts w:ascii="PT Astra Serif" w:hAnsi="PT Astra Serif"/>
                <w:szCs w:val="24"/>
                <w:lang w:eastAsia="ru-RU"/>
              </w:rPr>
              <w:t>электронной почты;</w:t>
            </w:r>
          </w:p>
        </w:tc>
        <w:tc>
          <w:tcPr>
            <w:tcW w:w="2156" w:type="dxa"/>
          </w:tcPr>
          <w:p w:rsidR="009A56D2" w:rsidRPr="00405200" w:rsidRDefault="009A56D2" w:rsidP="00E54AA6">
            <w:pPr>
              <w:pStyle w:val="af8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rFonts w:ascii="PT Astra Serif" w:hAnsi="PT Astra Serif"/>
                <w:b/>
                <w:szCs w:val="24"/>
                <w:lang w:eastAsia="ru-RU"/>
              </w:rPr>
            </w:pPr>
          </w:p>
        </w:tc>
        <w:tc>
          <w:tcPr>
            <w:tcW w:w="1954" w:type="dxa"/>
          </w:tcPr>
          <w:p w:rsidR="009A56D2" w:rsidRPr="00405200" w:rsidRDefault="009A56D2" w:rsidP="00E54AA6">
            <w:pPr>
              <w:pStyle w:val="af8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rFonts w:ascii="PT Astra Serif" w:hAnsi="PT Astra Serif"/>
                <w:b/>
                <w:szCs w:val="24"/>
                <w:lang w:eastAsia="ru-RU"/>
              </w:rPr>
            </w:pPr>
          </w:p>
        </w:tc>
      </w:tr>
      <w:tr w:rsidR="009A56D2" w:rsidRPr="00405200" w:rsidTr="00E54AA6">
        <w:tc>
          <w:tcPr>
            <w:tcW w:w="4820" w:type="dxa"/>
          </w:tcPr>
          <w:p w:rsidR="009A56D2" w:rsidRPr="00405200" w:rsidRDefault="009A56D2" w:rsidP="00857F36">
            <w:pPr>
              <w:pStyle w:val="af8"/>
              <w:numPr>
                <w:ilvl w:val="0"/>
                <w:numId w:val="21"/>
              </w:numPr>
              <w:ind w:left="316"/>
              <w:jc w:val="both"/>
              <w:rPr>
                <w:rFonts w:ascii="PT Astra Serif" w:hAnsi="PT Astra Serif"/>
                <w:szCs w:val="24"/>
              </w:rPr>
            </w:pPr>
            <w:r w:rsidRPr="00405200">
              <w:rPr>
                <w:rFonts w:ascii="PT Astra Serif" w:hAnsi="PT Astra Serif"/>
                <w:szCs w:val="24"/>
                <w:lang w:eastAsia="ru-RU"/>
              </w:rPr>
              <w:t>обеспечение технической возможности выражения получателем услуг мнения о качестве условий оказания услуг (наличие анкеты для опроса граждан или гиперссылки на нее);</w:t>
            </w:r>
          </w:p>
        </w:tc>
        <w:tc>
          <w:tcPr>
            <w:tcW w:w="2156" w:type="dxa"/>
          </w:tcPr>
          <w:p w:rsidR="009A56D2" w:rsidRPr="00405200" w:rsidRDefault="009A56D2" w:rsidP="00E54AA6">
            <w:pPr>
              <w:pStyle w:val="af8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rFonts w:ascii="PT Astra Serif" w:hAnsi="PT Astra Serif"/>
                <w:b/>
                <w:szCs w:val="24"/>
                <w:lang w:eastAsia="ru-RU"/>
              </w:rPr>
            </w:pPr>
          </w:p>
        </w:tc>
        <w:tc>
          <w:tcPr>
            <w:tcW w:w="1954" w:type="dxa"/>
          </w:tcPr>
          <w:p w:rsidR="009A56D2" w:rsidRPr="00405200" w:rsidRDefault="009A56D2" w:rsidP="00E54AA6">
            <w:pPr>
              <w:pStyle w:val="af8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rFonts w:ascii="PT Astra Serif" w:hAnsi="PT Astra Serif"/>
                <w:b/>
                <w:szCs w:val="24"/>
                <w:lang w:eastAsia="ru-RU"/>
              </w:rPr>
            </w:pPr>
          </w:p>
        </w:tc>
      </w:tr>
      <w:tr w:rsidR="009A56D2" w:rsidRPr="00405200" w:rsidTr="00E54AA6">
        <w:tc>
          <w:tcPr>
            <w:tcW w:w="4820" w:type="dxa"/>
          </w:tcPr>
          <w:p w:rsidR="009A56D2" w:rsidRPr="00405200" w:rsidRDefault="009A56D2" w:rsidP="00857F36">
            <w:pPr>
              <w:pStyle w:val="af8"/>
              <w:numPr>
                <w:ilvl w:val="0"/>
                <w:numId w:val="21"/>
              </w:numPr>
              <w:ind w:left="316"/>
              <w:jc w:val="both"/>
              <w:rPr>
                <w:rFonts w:ascii="PT Astra Serif" w:hAnsi="PT Astra Serif"/>
                <w:szCs w:val="24"/>
              </w:rPr>
            </w:pPr>
            <w:r w:rsidRPr="00405200">
              <w:rPr>
                <w:rFonts w:ascii="PT Astra Serif" w:hAnsi="PT Astra Serif"/>
                <w:szCs w:val="24"/>
                <w:lang w:eastAsia="ru-RU"/>
              </w:rPr>
              <w:t>электронного сервиса: форма для подачи электронного обращения/жалобы/ предложения;</w:t>
            </w:r>
          </w:p>
        </w:tc>
        <w:tc>
          <w:tcPr>
            <w:tcW w:w="2156" w:type="dxa"/>
          </w:tcPr>
          <w:p w:rsidR="009A56D2" w:rsidRPr="00405200" w:rsidRDefault="009A56D2" w:rsidP="00E54AA6">
            <w:pPr>
              <w:pStyle w:val="af8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rFonts w:ascii="PT Astra Serif" w:hAnsi="PT Astra Serif"/>
                <w:b/>
                <w:szCs w:val="24"/>
                <w:lang w:eastAsia="ru-RU"/>
              </w:rPr>
            </w:pPr>
          </w:p>
        </w:tc>
        <w:tc>
          <w:tcPr>
            <w:tcW w:w="1954" w:type="dxa"/>
          </w:tcPr>
          <w:p w:rsidR="009A56D2" w:rsidRPr="00405200" w:rsidRDefault="009A56D2" w:rsidP="00E54AA6">
            <w:pPr>
              <w:pStyle w:val="af8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rFonts w:ascii="PT Astra Serif" w:hAnsi="PT Astra Serif"/>
                <w:b/>
                <w:szCs w:val="24"/>
                <w:lang w:eastAsia="ru-RU"/>
              </w:rPr>
            </w:pPr>
          </w:p>
        </w:tc>
      </w:tr>
      <w:tr w:rsidR="009A56D2" w:rsidRPr="00405200" w:rsidTr="00E54AA6">
        <w:tc>
          <w:tcPr>
            <w:tcW w:w="4820" w:type="dxa"/>
          </w:tcPr>
          <w:p w:rsidR="009A56D2" w:rsidRPr="00405200" w:rsidRDefault="009A56D2" w:rsidP="00857F36">
            <w:pPr>
              <w:pStyle w:val="af8"/>
              <w:numPr>
                <w:ilvl w:val="0"/>
                <w:numId w:val="21"/>
              </w:numPr>
              <w:ind w:left="316"/>
              <w:jc w:val="both"/>
              <w:rPr>
                <w:rFonts w:ascii="PT Astra Serif" w:hAnsi="PT Astra Serif"/>
                <w:szCs w:val="24"/>
                <w:lang w:eastAsia="ru-RU"/>
              </w:rPr>
            </w:pPr>
            <w:r w:rsidRPr="00405200">
              <w:rPr>
                <w:rFonts w:ascii="PT Astra Serif" w:hAnsi="PT Astra Serif"/>
                <w:szCs w:val="24"/>
                <w:lang w:eastAsia="ru-RU"/>
              </w:rPr>
              <w:t>электронного сервиса: раздел «Часто задаваемые вопросы»</w:t>
            </w:r>
          </w:p>
        </w:tc>
        <w:tc>
          <w:tcPr>
            <w:tcW w:w="2156" w:type="dxa"/>
          </w:tcPr>
          <w:p w:rsidR="009A56D2" w:rsidRPr="00405200" w:rsidRDefault="009A56D2" w:rsidP="00E54AA6">
            <w:pPr>
              <w:pStyle w:val="af8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rFonts w:ascii="PT Astra Serif" w:hAnsi="PT Astra Serif"/>
                <w:b/>
                <w:szCs w:val="24"/>
                <w:lang w:eastAsia="ru-RU"/>
              </w:rPr>
            </w:pPr>
          </w:p>
        </w:tc>
        <w:tc>
          <w:tcPr>
            <w:tcW w:w="1954" w:type="dxa"/>
          </w:tcPr>
          <w:p w:rsidR="009A56D2" w:rsidRPr="00405200" w:rsidRDefault="009A56D2" w:rsidP="00E54AA6">
            <w:pPr>
              <w:pStyle w:val="af8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rFonts w:ascii="PT Astra Serif" w:hAnsi="PT Astra Serif"/>
                <w:b/>
                <w:szCs w:val="24"/>
                <w:lang w:eastAsia="ru-RU"/>
              </w:rPr>
            </w:pPr>
          </w:p>
        </w:tc>
      </w:tr>
      <w:tr w:rsidR="009A56D2" w:rsidRPr="00405200" w:rsidTr="00E54AA6">
        <w:tc>
          <w:tcPr>
            <w:tcW w:w="4820" w:type="dxa"/>
          </w:tcPr>
          <w:p w:rsidR="009A56D2" w:rsidRPr="00405200" w:rsidRDefault="009A56D2" w:rsidP="00857F36">
            <w:pPr>
              <w:pStyle w:val="af8"/>
              <w:numPr>
                <w:ilvl w:val="0"/>
                <w:numId w:val="21"/>
              </w:numPr>
              <w:ind w:left="316"/>
              <w:jc w:val="both"/>
              <w:rPr>
                <w:rFonts w:ascii="PT Astra Serif" w:hAnsi="PT Astra Serif"/>
                <w:szCs w:val="24"/>
              </w:rPr>
            </w:pPr>
            <w:r w:rsidRPr="00405200">
              <w:rPr>
                <w:rFonts w:ascii="PT Astra Serif" w:hAnsi="PT Astra Serif"/>
                <w:szCs w:val="24"/>
                <w:lang w:eastAsia="ru-RU"/>
              </w:rPr>
              <w:t>электронного сервиса: получение консультации по оказываемым услугам;</w:t>
            </w:r>
          </w:p>
        </w:tc>
        <w:tc>
          <w:tcPr>
            <w:tcW w:w="2156" w:type="dxa"/>
          </w:tcPr>
          <w:p w:rsidR="009A56D2" w:rsidRPr="00405200" w:rsidRDefault="009A56D2" w:rsidP="00E54AA6">
            <w:pPr>
              <w:pStyle w:val="af8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rFonts w:ascii="PT Astra Serif" w:hAnsi="PT Astra Serif"/>
                <w:b/>
                <w:szCs w:val="24"/>
                <w:lang w:eastAsia="ru-RU"/>
              </w:rPr>
            </w:pPr>
          </w:p>
        </w:tc>
        <w:tc>
          <w:tcPr>
            <w:tcW w:w="1954" w:type="dxa"/>
          </w:tcPr>
          <w:p w:rsidR="009A56D2" w:rsidRPr="00405200" w:rsidRDefault="009A56D2" w:rsidP="00E54AA6">
            <w:pPr>
              <w:pStyle w:val="af8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rFonts w:ascii="PT Astra Serif" w:hAnsi="PT Astra Serif"/>
                <w:b/>
                <w:szCs w:val="24"/>
                <w:lang w:eastAsia="ru-RU"/>
              </w:rPr>
            </w:pPr>
          </w:p>
        </w:tc>
      </w:tr>
      <w:tr w:rsidR="009A56D2" w:rsidRPr="00405200" w:rsidTr="00E54AA6">
        <w:tc>
          <w:tcPr>
            <w:tcW w:w="4820" w:type="dxa"/>
          </w:tcPr>
          <w:p w:rsidR="009A56D2" w:rsidRPr="00405200" w:rsidRDefault="009A56D2" w:rsidP="00857F36">
            <w:pPr>
              <w:pStyle w:val="af8"/>
              <w:numPr>
                <w:ilvl w:val="0"/>
                <w:numId w:val="21"/>
              </w:numPr>
              <w:suppressAutoHyphens w:val="0"/>
              <w:ind w:left="316"/>
              <w:jc w:val="both"/>
              <w:rPr>
                <w:rFonts w:ascii="PT Astra Serif" w:hAnsi="PT Astra Serif"/>
                <w:szCs w:val="24"/>
                <w:lang w:eastAsia="ru-RU"/>
              </w:rPr>
            </w:pPr>
            <w:r w:rsidRPr="00405200">
              <w:rPr>
                <w:rFonts w:ascii="PT Astra Serif" w:hAnsi="PT Astra Serif"/>
                <w:szCs w:val="24"/>
                <w:lang w:eastAsia="ru-RU"/>
              </w:rPr>
              <w:t>иного электронного сервиса</w:t>
            </w:r>
          </w:p>
        </w:tc>
        <w:tc>
          <w:tcPr>
            <w:tcW w:w="2156" w:type="dxa"/>
          </w:tcPr>
          <w:p w:rsidR="009A56D2" w:rsidRPr="00405200" w:rsidRDefault="009A56D2" w:rsidP="00E54AA6">
            <w:pPr>
              <w:pStyle w:val="af8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rFonts w:ascii="PT Astra Serif" w:hAnsi="PT Astra Serif"/>
                <w:b/>
                <w:szCs w:val="24"/>
                <w:lang w:eastAsia="ru-RU"/>
              </w:rPr>
            </w:pPr>
          </w:p>
        </w:tc>
        <w:tc>
          <w:tcPr>
            <w:tcW w:w="1954" w:type="dxa"/>
          </w:tcPr>
          <w:p w:rsidR="009A56D2" w:rsidRPr="00405200" w:rsidRDefault="009A56D2" w:rsidP="00E54AA6">
            <w:pPr>
              <w:pStyle w:val="af8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rFonts w:ascii="PT Astra Serif" w:hAnsi="PT Astra Serif"/>
                <w:b/>
                <w:szCs w:val="24"/>
                <w:lang w:eastAsia="ru-RU"/>
              </w:rPr>
            </w:pPr>
          </w:p>
        </w:tc>
      </w:tr>
    </w:tbl>
    <w:p w:rsidR="00546CAC" w:rsidRDefault="00546CAC" w:rsidP="00546CAC">
      <w:pPr>
        <w:pStyle w:val="af8"/>
        <w:suppressAutoHyphens w:val="0"/>
        <w:autoSpaceDE w:val="0"/>
        <w:autoSpaceDN w:val="0"/>
        <w:adjustRightInd w:val="0"/>
        <w:jc w:val="both"/>
        <w:rPr>
          <w:szCs w:val="26"/>
          <w:lang w:eastAsia="ru-RU"/>
        </w:rPr>
      </w:pPr>
    </w:p>
    <w:p w:rsidR="00546CAC" w:rsidRPr="0033732E" w:rsidRDefault="00546CAC" w:rsidP="00857F36">
      <w:pPr>
        <w:pStyle w:val="af8"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b/>
          <w:szCs w:val="26"/>
          <w:lang w:eastAsia="ru-RU"/>
        </w:rPr>
      </w:pPr>
      <w:r w:rsidRPr="0033732E">
        <w:rPr>
          <w:b/>
          <w:szCs w:val="26"/>
          <w:lang w:eastAsia="ru-RU"/>
        </w:rPr>
        <w:t>Наличие альтернативной версии официального сайта организации в сети «Интернет» для инвалидов по зрению</w:t>
      </w:r>
      <w:r>
        <w:rPr>
          <w:b/>
          <w:szCs w:val="26"/>
          <w:lang w:eastAsia="ru-RU"/>
        </w:rPr>
        <w:t xml:space="preserve"> (показатель 3.2.1)</w:t>
      </w:r>
      <w:r w:rsidRPr="0033732E">
        <w:rPr>
          <w:b/>
          <w:szCs w:val="26"/>
          <w:lang w:eastAsia="ru-RU"/>
        </w:rPr>
        <w:t>:</w:t>
      </w:r>
    </w:p>
    <w:p w:rsidR="00546CAC" w:rsidRDefault="00546CAC" w:rsidP="00857F36">
      <w:pPr>
        <w:pStyle w:val="af8"/>
        <w:numPr>
          <w:ilvl w:val="0"/>
          <w:numId w:val="22"/>
        </w:numPr>
        <w:suppressAutoHyphens w:val="0"/>
        <w:autoSpaceDE w:val="0"/>
        <w:autoSpaceDN w:val="0"/>
        <w:adjustRightInd w:val="0"/>
        <w:jc w:val="both"/>
        <w:rPr>
          <w:szCs w:val="26"/>
          <w:lang w:eastAsia="ru-RU"/>
        </w:rPr>
      </w:pPr>
      <w:r>
        <w:rPr>
          <w:szCs w:val="26"/>
          <w:lang w:eastAsia="ru-RU"/>
        </w:rPr>
        <w:t>Присутствует</w:t>
      </w:r>
    </w:p>
    <w:p w:rsidR="00546CAC" w:rsidRDefault="00546CAC" w:rsidP="00857F36">
      <w:pPr>
        <w:pStyle w:val="af8"/>
        <w:numPr>
          <w:ilvl w:val="0"/>
          <w:numId w:val="22"/>
        </w:numPr>
        <w:suppressAutoHyphens w:val="0"/>
        <w:autoSpaceDE w:val="0"/>
        <w:autoSpaceDN w:val="0"/>
        <w:adjustRightInd w:val="0"/>
        <w:jc w:val="both"/>
        <w:rPr>
          <w:szCs w:val="26"/>
          <w:lang w:eastAsia="ru-RU"/>
        </w:rPr>
      </w:pPr>
      <w:r>
        <w:rPr>
          <w:szCs w:val="26"/>
          <w:lang w:eastAsia="ru-RU"/>
        </w:rPr>
        <w:t xml:space="preserve">Отсутствует. </w:t>
      </w:r>
    </w:p>
    <w:p w:rsidR="00DE6510" w:rsidRDefault="00DE6510" w:rsidP="00DE6510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DE6510" w:rsidRDefault="00DE6510" w:rsidP="00DE6510">
      <w:pPr>
        <w:suppressAutoHyphens w:val="0"/>
        <w:autoSpaceDE w:val="0"/>
        <w:autoSpaceDN w:val="0"/>
        <w:adjustRightInd w:val="0"/>
        <w:rPr>
          <w:b/>
          <w:sz w:val="28"/>
          <w:szCs w:val="28"/>
          <w:lang w:eastAsia="ru-RU"/>
        </w:rPr>
      </w:pPr>
    </w:p>
    <w:p w:rsidR="00DE6510" w:rsidRDefault="00DE6510" w:rsidP="00DE6510">
      <w:pPr>
        <w:suppressAutoHyphens w:val="0"/>
        <w:autoSpaceDE w:val="0"/>
        <w:autoSpaceDN w:val="0"/>
        <w:adjustRightInd w:val="0"/>
        <w:rPr>
          <w:b/>
          <w:sz w:val="28"/>
          <w:szCs w:val="28"/>
          <w:lang w:eastAsia="ru-RU"/>
        </w:rPr>
      </w:pPr>
    </w:p>
    <w:p w:rsidR="000E2E20" w:rsidRDefault="000E2E20" w:rsidP="00DE6510">
      <w:pPr>
        <w:suppressAutoHyphens w:val="0"/>
        <w:autoSpaceDE w:val="0"/>
        <w:autoSpaceDN w:val="0"/>
        <w:adjustRightInd w:val="0"/>
        <w:rPr>
          <w:b/>
          <w:sz w:val="28"/>
          <w:szCs w:val="28"/>
          <w:lang w:eastAsia="ru-RU"/>
        </w:rPr>
      </w:pPr>
    </w:p>
    <w:p w:rsidR="000E2E20" w:rsidRDefault="000E2E20" w:rsidP="00DE6510">
      <w:pPr>
        <w:suppressAutoHyphens w:val="0"/>
        <w:autoSpaceDE w:val="0"/>
        <w:autoSpaceDN w:val="0"/>
        <w:adjustRightInd w:val="0"/>
        <w:rPr>
          <w:b/>
          <w:sz w:val="28"/>
          <w:szCs w:val="28"/>
          <w:lang w:eastAsia="ru-RU"/>
        </w:rPr>
      </w:pPr>
    </w:p>
    <w:p w:rsidR="000E2E20" w:rsidRDefault="000E2E20" w:rsidP="00DE6510">
      <w:pPr>
        <w:suppressAutoHyphens w:val="0"/>
        <w:autoSpaceDE w:val="0"/>
        <w:autoSpaceDN w:val="0"/>
        <w:adjustRightInd w:val="0"/>
        <w:rPr>
          <w:b/>
          <w:sz w:val="28"/>
          <w:szCs w:val="28"/>
          <w:lang w:eastAsia="ru-RU"/>
        </w:rPr>
      </w:pPr>
    </w:p>
    <w:p w:rsidR="000E2E20" w:rsidRDefault="000E2E20" w:rsidP="00DE6510">
      <w:pPr>
        <w:suppressAutoHyphens w:val="0"/>
        <w:autoSpaceDE w:val="0"/>
        <w:autoSpaceDN w:val="0"/>
        <w:adjustRightInd w:val="0"/>
        <w:rPr>
          <w:b/>
          <w:sz w:val="28"/>
          <w:szCs w:val="28"/>
          <w:lang w:eastAsia="ru-RU"/>
        </w:rPr>
      </w:pPr>
    </w:p>
    <w:p w:rsidR="000E2E20" w:rsidRDefault="000E2E20" w:rsidP="00DE6510">
      <w:pPr>
        <w:suppressAutoHyphens w:val="0"/>
        <w:autoSpaceDE w:val="0"/>
        <w:autoSpaceDN w:val="0"/>
        <w:adjustRightInd w:val="0"/>
        <w:rPr>
          <w:b/>
          <w:sz w:val="28"/>
          <w:szCs w:val="28"/>
          <w:lang w:eastAsia="ru-RU"/>
        </w:rPr>
      </w:pPr>
    </w:p>
    <w:p w:rsidR="000E2E20" w:rsidRDefault="000E2E20" w:rsidP="00DE6510">
      <w:pPr>
        <w:suppressAutoHyphens w:val="0"/>
        <w:autoSpaceDE w:val="0"/>
        <w:autoSpaceDN w:val="0"/>
        <w:adjustRightInd w:val="0"/>
        <w:rPr>
          <w:b/>
          <w:sz w:val="28"/>
          <w:szCs w:val="28"/>
          <w:lang w:eastAsia="ru-RU"/>
        </w:rPr>
      </w:pPr>
    </w:p>
    <w:p w:rsidR="000E2E20" w:rsidRDefault="000E2E20" w:rsidP="00DE6510">
      <w:pPr>
        <w:suppressAutoHyphens w:val="0"/>
        <w:autoSpaceDE w:val="0"/>
        <w:autoSpaceDN w:val="0"/>
        <w:adjustRightInd w:val="0"/>
        <w:rPr>
          <w:b/>
          <w:sz w:val="28"/>
          <w:szCs w:val="28"/>
          <w:lang w:eastAsia="ru-RU"/>
        </w:rPr>
      </w:pPr>
    </w:p>
    <w:p w:rsidR="000E2E20" w:rsidRDefault="000E2E20" w:rsidP="00DE6510">
      <w:pPr>
        <w:suppressAutoHyphens w:val="0"/>
        <w:autoSpaceDE w:val="0"/>
        <w:autoSpaceDN w:val="0"/>
        <w:adjustRightInd w:val="0"/>
        <w:rPr>
          <w:b/>
          <w:sz w:val="28"/>
          <w:szCs w:val="28"/>
          <w:lang w:eastAsia="ru-RU"/>
        </w:rPr>
      </w:pPr>
    </w:p>
    <w:p w:rsidR="00112978" w:rsidRDefault="00112978" w:rsidP="00DE6510">
      <w:pPr>
        <w:suppressAutoHyphens w:val="0"/>
        <w:autoSpaceDE w:val="0"/>
        <w:autoSpaceDN w:val="0"/>
        <w:adjustRightInd w:val="0"/>
        <w:rPr>
          <w:b/>
          <w:sz w:val="28"/>
          <w:szCs w:val="28"/>
          <w:lang w:eastAsia="ru-RU"/>
        </w:rPr>
      </w:pPr>
    </w:p>
    <w:p w:rsidR="00DE6510" w:rsidRDefault="00DE6510" w:rsidP="00DE6510">
      <w:pPr>
        <w:pStyle w:val="11"/>
        <w:spacing w:line="360" w:lineRule="auto"/>
        <w:ind w:left="0" w:firstLine="709"/>
        <w:jc w:val="right"/>
        <w:rPr>
          <w:sz w:val="28"/>
          <w:szCs w:val="28"/>
          <w:lang w:eastAsia="ru-RU"/>
        </w:rPr>
      </w:pPr>
      <w:bookmarkStart w:id="98" w:name="_Toc490469511"/>
      <w:bookmarkStart w:id="99" w:name="_Toc87890535"/>
      <w:r w:rsidRPr="00561E0C">
        <w:rPr>
          <w:sz w:val="28"/>
          <w:szCs w:val="28"/>
          <w:lang w:eastAsia="ru-RU"/>
        </w:rPr>
        <w:t>П</w:t>
      </w:r>
      <w:r>
        <w:rPr>
          <w:sz w:val="28"/>
          <w:szCs w:val="28"/>
          <w:lang w:eastAsia="ru-RU"/>
        </w:rPr>
        <w:t>риложение 3</w:t>
      </w:r>
      <w:r w:rsidRPr="00561E0C">
        <w:rPr>
          <w:sz w:val="28"/>
          <w:szCs w:val="28"/>
          <w:lang w:eastAsia="ru-RU"/>
        </w:rPr>
        <w:t>.</w:t>
      </w:r>
      <w:bookmarkEnd w:id="98"/>
      <w:bookmarkEnd w:id="99"/>
    </w:p>
    <w:p w:rsidR="00DE6510" w:rsidRDefault="000E2E20" w:rsidP="00DE6510">
      <w:pPr>
        <w:suppressAutoHyphens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color w:val="000000"/>
          <w:sz w:val="28"/>
        </w:rPr>
      </w:pPr>
      <w:r w:rsidRPr="000E2E20">
        <w:rPr>
          <w:b/>
          <w:bCs/>
          <w:color w:val="000000"/>
          <w:sz w:val="28"/>
        </w:rPr>
        <w:t>Перечень организаций культуры, в отношении которых проводится независимая оценка качества условий оказания услуг Общественным советом по проведению независимой оценки качества условий оказания услуг организациями культуры при Министерстве культуры Республики Бурятия в 2021 году</w:t>
      </w:r>
    </w:p>
    <w:p w:rsidR="000E2E20" w:rsidRDefault="000E2E20" w:rsidP="000E2E20">
      <w:pPr>
        <w:tabs>
          <w:tab w:val="left" w:pos="284"/>
          <w:tab w:val="left" w:pos="1134"/>
        </w:tabs>
        <w:ind w:right="-2"/>
        <w:rPr>
          <w:b/>
          <w:u w:val="single"/>
        </w:rPr>
      </w:pPr>
      <w:r>
        <w:rPr>
          <w:b/>
          <w:u w:val="single"/>
        </w:rPr>
        <w:t>Государственные учреждения культуры</w:t>
      </w:r>
    </w:p>
    <w:p w:rsidR="000E2E20" w:rsidRDefault="000E2E20" w:rsidP="000E2E20">
      <w:pPr>
        <w:ind w:firstLine="709"/>
        <w:jc w:val="both"/>
        <w:rPr>
          <w:u w:val="single"/>
        </w:rPr>
      </w:pPr>
    </w:p>
    <w:tbl>
      <w:tblPr>
        <w:tblW w:w="505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"/>
        <w:gridCol w:w="6737"/>
        <w:gridCol w:w="3460"/>
      </w:tblGrid>
      <w:tr w:rsidR="000E2E20" w:rsidTr="000F5879">
        <w:tc>
          <w:tcPr>
            <w:tcW w:w="181" w:type="pct"/>
          </w:tcPr>
          <w:p w:rsidR="000E2E20" w:rsidRDefault="000E2E20" w:rsidP="000F58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183" w:type="pct"/>
          </w:tcPr>
          <w:p w:rsidR="000E2E20" w:rsidRDefault="000E2E20" w:rsidP="000E2E20">
            <w:pPr>
              <w:rPr>
                <w:lang w:eastAsia="en-US"/>
              </w:rPr>
            </w:pPr>
            <w:r>
              <w:rPr>
                <w:lang w:eastAsia="en-US"/>
              </w:rPr>
              <w:t>ГАУК РБ «Национальный музей Республики Бурятия»</w:t>
            </w:r>
          </w:p>
        </w:tc>
        <w:tc>
          <w:tcPr>
            <w:tcW w:w="1636" w:type="pct"/>
          </w:tcPr>
          <w:p w:rsidR="000E2E20" w:rsidRDefault="000E2E20" w:rsidP="000E2E20">
            <w:pPr>
              <w:rPr>
                <w:lang w:eastAsia="en-US"/>
              </w:rPr>
            </w:pPr>
            <w:r>
              <w:rPr>
                <w:lang w:eastAsia="en-US"/>
              </w:rPr>
              <w:t>г. Улан-Удэ, ул. Куйбышева, 29</w:t>
            </w:r>
          </w:p>
        </w:tc>
      </w:tr>
      <w:tr w:rsidR="000E2E20" w:rsidTr="000F5879">
        <w:tc>
          <w:tcPr>
            <w:tcW w:w="181" w:type="pct"/>
          </w:tcPr>
          <w:p w:rsidR="000E2E20" w:rsidRDefault="000E2E20" w:rsidP="000F58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3183" w:type="pct"/>
          </w:tcPr>
          <w:p w:rsidR="000E2E20" w:rsidRDefault="000E2E20" w:rsidP="000E2E20">
            <w:pPr>
              <w:rPr>
                <w:lang w:eastAsia="en-US"/>
              </w:rPr>
            </w:pPr>
            <w:r>
              <w:rPr>
                <w:lang w:eastAsia="en-US"/>
              </w:rPr>
              <w:t>ГАУК РБ «Этнографический музей народов Забайкалья»</w:t>
            </w:r>
          </w:p>
        </w:tc>
        <w:tc>
          <w:tcPr>
            <w:tcW w:w="1636" w:type="pct"/>
          </w:tcPr>
          <w:p w:rsidR="000E2E20" w:rsidRDefault="000E2E20" w:rsidP="000E2E20">
            <w:pPr>
              <w:rPr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г. Улан-Удэ, микрорайон Верхняя Березовка, дом 17 </w:t>
            </w:r>
            <w:r>
              <w:rPr>
                <w:lang w:eastAsia="en-US"/>
              </w:rPr>
              <w:t>«</w:t>
            </w:r>
            <w:r>
              <w:rPr>
                <w:shd w:val="clear" w:color="auto" w:fill="FFFFFF"/>
                <w:lang w:eastAsia="en-US"/>
              </w:rPr>
              <w:t>б»</w:t>
            </w:r>
          </w:p>
        </w:tc>
      </w:tr>
      <w:tr w:rsidR="000E2E20" w:rsidTr="000F5879">
        <w:tc>
          <w:tcPr>
            <w:tcW w:w="181" w:type="pct"/>
          </w:tcPr>
          <w:p w:rsidR="000E2E20" w:rsidRDefault="000E2E20" w:rsidP="000F58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3183" w:type="pct"/>
          </w:tcPr>
          <w:p w:rsidR="000E2E20" w:rsidRDefault="000E2E20" w:rsidP="000E2E20">
            <w:pPr>
              <w:rPr>
                <w:lang w:eastAsia="en-US"/>
              </w:rPr>
            </w:pPr>
            <w:r>
              <w:rPr>
                <w:lang w:eastAsia="en-US"/>
              </w:rPr>
              <w:t>ГАУК РБ «Кяхтинский краеведческий музей им. ак. В.А.Обручева»</w:t>
            </w:r>
          </w:p>
        </w:tc>
        <w:tc>
          <w:tcPr>
            <w:tcW w:w="1636" w:type="pct"/>
          </w:tcPr>
          <w:p w:rsidR="000E2E20" w:rsidRDefault="000E2E20" w:rsidP="000E2E2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г. Кяхта, </w:t>
            </w:r>
            <w:hyperlink r:id="rId19" w:tgtFrame="_blank" w:history="1">
              <w:r>
                <w:rPr>
                  <w:shd w:val="clear" w:color="auto" w:fill="FFFFFF"/>
                  <w:lang w:eastAsia="en-US"/>
                </w:rPr>
                <w:t xml:space="preserve">ул. Ленина, 49 </w:t>
              </w:r>
            </w:hyperlink>
          </w:p>
        </w:tc>
      </w:tr>
      <w:tr w:rsidR="000E2E20" w:rsidTr="000F5879">
        <w:tc>
          <w:tcPr>
            <w:tcW w:w="181" w:type="pct"/>
          </w:tcPr>
          <w:p w:rsidR="000E2E20" w:rsidRDefault="000E2E20" w:rsidP="000F58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3183" w:type="pct"/>
          </w:tcPr>
          <w:p w:rsidR="000E2E20" w:rsidRDefault="000E2E20" w:rsidP="000E2E20">
            <w:pPr>
              <w:rPr>
                <w:lang w:eastAsia="en-US"/>
              </w:rPr>
            </w:pPr>
            <w:r>
              <w:rPr>
                <w:lang w:eastAsia="en-US"/>
              </w:rPr>
              <w:t>ГАУК РБ «Национальная библиотека Республики Бурятия»</w:t>
            </w:r>
          </w:p>
        </w:tc>
        <w:tc>
          <w:tcPr>
            <w:tcW w:w="1636" w:type="pct"/>
          </w:tcPr>
          <w:p w:rsidR="000E2E20" w:rsidRDefault="000E2E20" w:rsidP="000E2E20">
            <w:pPr>
              <w:rPr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г.Улан-Удэ </w:t>
            </w:r>
            <w:hyperlink r:id="rId20" w:tgtFrame="_blank" w:history="1">
              <w:r>
                <w:rPr>
                  <w:shd w:val="clear" w:color="auto" w:fill="FFFFFF"/>
                  <w:lang w:eastAsia="en-US"/>
                </w:rPr>
                <w:t xml:space="preserve">ул. Ербанова, 4 </w:t>
              </w:r>
            </w:hyperlink>
          </w:p>
        </w:tc>
      </w:tr>
      <w:tr w:rsidR="000E2E20" w:rsidTr="000F5879">
        <w:tc>
          <w:tcPr>
            <w:tcW w:w="181" w:type="pct"/>
          </w:tcPr>
          <w:p w:rsidR="000E2E20" w:rsidRDefault="000E2E20" w:rsidP="000F58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3183" w:type="pct"/>
          </w:tcPr>
          <w:p w:rsidR="000E2E20" w:rsidRDefault="000E2E20" w:rsidP="000E2E20">
            <w:pPr>
              <w:rPr>
                <w:lang w:eastAsia="en-US"/>
              </w:rPr>
            </w:pPr>
            <w:r>
              <w:rPr>
                <w:lang w:eastAsia="en-US"/>
              </w:rPr>
              <w:t>ГАУК РБ «Республиканская детско-юношеская библиотека»</w:t>
            </w:r>
          </w:p>
        </w:tc>
        <w:tc>
          <w:tcPr>
            <w:tcW w:w="1636" w:type="pct"/>
          </w:tcPr>
          <w:p w:rsidR="000E2E20" w:rsidRDefault="000E2E20" w:rsidP="000E2E20">
            <w:pPr>
              <w:rPr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г.Улан-Удэ </w:t>
            </w:r>
            <w:hyperlink r:id="rId21" w:tgtFrame="_blank" w:history="1">
              <w:r>
                <w:rPr>
                  <w:shd w:val="clear" w:color="auto" w:fill="FFFFFF"/>
                  <w:lang w:eastAsia="en-US"/>
                </w:rPr>
                <w:t xml:space="preserve">Ключевская ул., 23А </w:t>
              </w:r>
            </w:hyperlink>
          </w:p>
        </w:tc>
      </w:tr>
      <w:tr w:rsidR="000E2E20" w:rsidTr="000F5879">
        <w:tc>
          <w:tcPr>
            <w:tcW w:w="181" w:type="pct"/>
          </w:tcPr>
          <w:p w:rsidR="000E2E20" w:rsidRDefault="000E2E20" w:rsidP="000F58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3183" w:type="pct"/>
          </w:tcPr>
          <w:p w:rsidR="000E2E20" w:rsidRDefault="000E2E20" w:rsidP="000E2E20">
            <w:pPr>
              <w:rPr>
                <w:lang w:eastAsia="en-US"/>
              </w:rPr>
            </w:pPr>
            <w:r>
              <w:rPr>
                <w:lang w:eastAsia="en-US"/>
              </w:rPr>
              <w:t>ГАУК РБ «Бурятский государственный ордена Ленина академический театр оперы и балета им. н.а. СССР Г.Ц. Цыдынжапова»</w:t>
            </w:r>
          </w:p>
        </w:tc>
        <w:tc>
          <w:tcPr>
            <w:tcW w:w="1636" w:type="pct"/>
          </w:tcPr>
          <w:p w:rsidR="000E2E20" w:rsidRDefault="000E2E20" w:rsidP="000E2E20">
            <w:pPr>
              <w:rPr>
                <w:lang w:eastAsia="en-US"/>
              </w:rPr>
            </w:pPr>
            <w:r>
              <w:rPr>
                <w:lang w:eastAsia="en-US"/>
              </w:rPr>
              <w:t>г.Улан-Удэ, ул.Ленина, 51</w:t>
            </w:r>
          </w:p>
        </w:tc>
      </w:tr>
      <w:tr w:rsidR="000E2E20" w:rsidTr="000F5879">
        <w:tc>
          <w:tcPr>
            <w:tcW w:w="181" w:type="pct"/>
          </w:tcPr>
          <w:p w:rsidR="000E2E20" w:rsidRDefault="000E2E20" w:rsidP="000F58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3183" w:type="pct"/>
          </w:tcPr>
          <w:p w:rsidR="000E2E20" w:rsidRDefault="000E2E20" w:rsidP="000E2E20">
            <w:pPr>
              <w:rPr>
                <w:lang w:eastAsia="en-US"/>
              </w:rPr>
            </w:pPr>
            <w:r>
              <w:rPr>
                <w:lang w:eastAsia="en-US"/>
              </w:rPr>
              <w:t>АУК РБ «Государственный ордена Трудового Красного Знамени Бурятский академический театр драмы им. ХоцаНамсараева»</w:t>
            </w:r>
          </w:p>
        </w:tc>
        <w:tc>
          <w:tcPr>
            <w:tcW w:w="1636" w:type="pct"/>
          </w:tcPr>
          <w:p w:rsidR="000E2E20" w:rsidRDefault="000E2E20" w:rsidP="000E2E20">
            <w:pPr>
              <w:rPr>
                <w:lang w:eastAsia="en-US"/>
              </w:rPr>
            </w:pPr>
            <w:r>
              <w:rPr>
                <w:lang w:eastAsia="en-US"/>
              </w:rPr>
              <w:t>г.Улан-Удэ, ул.Куйбышева, 38</w:t>
            </w:r>
          </w:p>
        </w:tc>
      </w:tr>
      <w:tr w:rsidR="000E2E20" w:rsidTr="000F5879">
        <w:tc>
          <w:tcPr>
            <w:tcW w:w="181" w:type="pct"/>
          </w:tcPr>
          <w:p w:rsidR="000E2E20" w:rsidRDefault="000E2E20" w:rsidP="000F58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3183" w:type="pct"/>
          </w:tcPr>
          <w:p w:rsidR="000E2E20" w:rsidRDefault="000E2E20" w:rsidP="000E2E20">
            <w:pPr>
              <w:rPr>
                <w:lang w:eastAsia="en-US"/>
              </w:rPr>
            </w:pPr>
            <w:r>
              <w:rPr>
                <w:lang w:eastAsia="en-US"/>
              </w:rPr>
              <w:t>ГАУК РБ «Государственный русский драматический театр им. Н.А. Бестужева»</w:t>
            </w:r>
          </w:p>
        </w:tc>
        <w:tc>
          <w:tcPr>
            <w:tcW w:w="1636" w:type="pct"/>
          </w:tcPr>
          <w:p w:rsidR="000E2E20" w:rsidRDefault="000E2E20" w:rsidP="000E2E20">
            <w:pPr>
              <w:rPr>
                <w:lang w:eastAsia="en-US"/>
              </w:rPr>
            </w:pPr>
            <w:r>
              <w:rPr>
                <w:lang w:eastAsia="en-US"/>
              </w:rPr>
              <w:t>г.Улан-Удэ, ул. Терешковой, 9а</w:t>
            </w:r>
          </w:p>
        </w:tc>
      </w:tr>
    </w:tbl>
    <w:p w:rsidR="000E2E20" w:rsidRDefault="000E2E20" w:rsidP="000E2E20">
      <w:pPr>
        <w:ind w:firstLine="709"/>
        <w:jc w:val="both"/>
      </w:pPr>
    </w:p>
    <w:p w:rsidR="000E2E20" w:rsidRDefault="000E2E20" w:rsidP="000E2E20">
      <w:pPr>
        <w:jc w:val="both"/>
        <w:rPr>
          <w:b/>
          <w:u w:val="single"/>
        </w:rPr>
      </w:pPr>
      <w:r>
        <w:rPr>
          <w:b/>
          <w:u w:val="single"/>
        </w:rPr>
        <w:t>Муниципальные учреждения культуры</w:t>
      </w:r>
    </w:p>
    <w:p w:rsidR="000E2E20" w:rsidRDefault="000E2E20" w:rsidP="000E2E20">
      <w:pPr>
        <w:ind w:firstLine="709"/>
        <w:jc w:val="both"/>
        <w:rPr>
          <w:u w:val="single"/>
        </w:rPr>
      </w:pP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"/>
        <w:gridCol w:w="2083"/>
        <w:gridCol w:w="3936"/>
        <w:gridCol w:w="4019"/>
      </w:tblGrid>
      <w:tr w:rsidR="000E2E20" w:rsidTr="000F5879">
        <w:trPr>
          <w:trHeight w:val="20"/>
        </w:trPr>
        <w:tc>
          <w:tcPr>
            <w:tcW w:w="426" w:type="dxa"/>
            <w:noWrap/>
            <w:hideMark/>
          </w:tcPr>
          <w:p w:rsidR="000E2E20" w:rsidRDefault="000E2E20" w:rsidP="000F5879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984" w:type="dxa"/>
            <w:noWrap/>
            <w:hideMark/>
          </w:tcPr>
          <w:p w:rsidR="000E2E20" w:rsidRDefault="000E2E20" w:rsidP="000F5879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Район</w:t>
            </w:r>
          </w:p>
        </w:tc>
        <w:tc>
          <w:tcPr>
            <w:tcW w:w="3936" w:type="dxa"/>
            <w:noWrap/>
            <w:hideMark/>
          </w:tcPr>
          <w:p w:rsidR="000E2E20" w:rsidRDefault="000E2E20" w:rsidP="000F5879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Наименование организации культуры</w:t>
            </w:r>
          </w:p>
        </w:tc>
        <w:tc>
          <w:tcPr>
            <w:tcW w:w="4144" w:type="dxa"/>
          </w:tcPr>
          <w:p w:rsidR="000E2E20" w:rsidRDefault="000E2E20" w:rsidP="000F5879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Адрес</w:t>
            </w:r>
          </w:p>
        </w:tc>
      </w:tr>
      <w:tr w:rsidR="000E2E20" w:rsidTr="000F5879">
        <w:trPr>
          <w:trHeight w:val="20"/>
        </w:trPr>
        <w:tc>
          <w:tcPr>
            <w:tcW w:w="426" w:type="dxa"/>
            <w:noWrap/>
          </w:tcPr>
          <w:p w:rsidR="000E2E20" w:rsidRDefault="000E2E20" w:rsidP="000F5879">
            <w:pPr>
              <w:ind w:left="-108" w:right="-108"/>
              <w:jc w:val="center"/>
            </w:pPr>
            <w:r>
              <w:t>1.</w:t>
            </w:r>
          </w:p>
        </w:tc>
        <w:tc>
          <w:tcPr>
            <w:tcW w:w="1984" w:type="dxa"/>
            <w:vMerge w:val="restart"/>
            <w:noWrap/>
            <w:hideMark/>
          </w:tcPr>
          <w:p w:rsidR="000E2E20" w:rsidRDefault="000E2E20" w:rsidP="000F5879">
            <w:pPr>
              <w:ind w:left="-108" w:right="-108"/>
              <w:jc w:val="both"/>
              <w:rPr>
                <w:b/>
              </w:rPr>
            </w:pPr>
            <w:r>
              <w:rPr>
                <w:b/>
              </w:rPr>
              <w:t>Баргузинский</w:t>
            </w:r>
          </w:p>
        </w:tc>
        <w:tc>
          <w:tcPr>
            <w:tcW w:w="3936" w:type="dxa"/>
            <w:noWrap/>
            <w:hideMark/>
          </w:tcPr>
          <w:p w:rsidR="000E2E20" w:rsidRDefault="000E2E20" w:rsidP="000E2E20">
            <w:pPr>
              <w:ind w:left="-108" w:right="-108"/>
            </w:pPr>
            <w:r>
              <w:t xml:space="preserve">МКУК «Районное культурно досуговое объединение» </w:t>
            </w:r>
          </w:p>
        </w:tc>
        <w:tc>
          <w:tcPr>
            <w:tcW w:w="4144" w:type="dxa"/>
          </w:tcPr>
          <w:p w:rsidR="000E2E20" w:rsidRDefault="005847BC" w:rsidP="000E2E20">
            <w:pPr>
              <w:shd w:val="clear" w:color="auto" w:fill="FFFFFF"/>
              <w:ind w:left="-108" w:right="-108"/>
            </w:pPr>
            <w:hyperlink r:id="rId22" w:history="1">
              <w:r w:rsidR="000E2E20">
                <w:t xml:space="preserve">671624, РБ, Баргузинский район, с. Баргузин, </w:t>
              </w:r>
              <w:r w:rsidR="000E2E20">
                <w:rPr>
                  <w:lang w:eastAsia="en-US"/>
                </w:rPr>
                <w:t>ул. Дзержинского, 19</w:t>
              </w:r>
            </w:hyperlink>
          </w:p>
        </w:tc>
      </w:tr>
      <w:tr w:rsidR="000E2E20" w:rsidTr="000F5879">
        <w:trPr>
          <w:trHeight w:val="20"/>
        </w:trPr>
        <w:tc>
          <w:tcPr>
            <w:tcW w:w="426" w:type="dxa"/>
            <w:noWrap/>
          </w:tcPr>
          <w:p w:rsidR="000E2E20" w:rsidRDefault="000E2E20" w:rsidP="000F5879">
            <w:pPr>
              <w:ind w:left="-108" w:right="-108"/>
              <w:jc w:val="center"/>
            </w:pPr>
            <w:r>
              <w:t>2.</w:t>
            </w:r>
          </w:p>
        </w:tc>
        <w:tc>
          <w:tcPr>
            <w:tcW w:w="1984" w:type="dxa"/>
            <w:vMerge/>
            <w:noWrap/>
            <w:hideMark/>
          </w:tcPr>
          <w:p w:rsidR="000E2E20" w:rsidRDefault="000E2E20" w:rsidP="000F5879">
            <w:pPr>
              <w:ind w:left="-108" w:right="-108"/>
              <w:jc w:val="both"/>
              <w:rPr>
                <w:b/>
              </w:rPr>
            </w:pPr>
          </w:p>
        </w:tc>
        <w:tc>
          <w:tcPr>
            <w:tcW w:w="3936" w:type="dxa"/>
            <w:noWrap/>
            <w:hideMark/>
          </w:tcPr>
          <w:p w:rsidR="000E2E20" w:rsidRDefault="000E2E20" w:rsidP="000E2E20">
            <w:pPr>
              <w:ind w:left="-108" w:right="-108"/>
            </w:pPr>
            <w:r>
              <w:t>МБУ «КИЦ МО ГП «п.Усть-Баргузин»</w:t>
            </w:r>
          </w:p>
        </w:tc>
        <w:tc>
          <w:tcPr>
            <w:tcW w:w="4144" w:type="dxa"/>
          </w:tcPr>
          <w:p w:rsidR="000E2E20" w:rsidRDefault="005847BC" w:rsidP="000E2E20">
            <w:pPr>
              <w:shd w:val="clear" w:color="auto" w:fill="FFFFFF"/>
              <w:ind w:left="-108" w:right="-108"/>
            </w:pPr>
            <w:hyperlink r:id="rId23" w:history="1">
              <w:r w:rsidR="000E2E20">
                <w:t>671624, РБ, Баргузинский, п. Усть-Баргузин, ул. Энгельса, 40</w:t>
              </w:r>
            </w:hyperlink>
          </w:p>
        </w:tc>
      </w:tr>
      <w:tr w:rsidR="000E2E20" w:rsidTr="000F5879">
        <w:trPr>
          <w:trHeight w:val="20"/>
        </w:trPr>
        <w:tc>
          <w:tcPr>
            <w:tcW w:w="426" w:type="dxa"/>
            <w:noWrap/>
          </w:tcPr>
          <w:p w:rsidR="000E2E20" w:rsidRDefault="000E2E20" w:rsidP="000F5879">
            <w:pPr>
              <w:ind w:left="-108" w:right="-108"/>
              <w:jc w:val="center"/>
            </w:pPr>
            <w:r>
              <w:t>3.</w:t>
            </w:r>
          </w:p>
        </w:tc>
        <w:tc>
          <w:tcPr>
            <w:tcW w:w="1984" w:type="dxa"/>
            <w:vMerge w:val="restart"/>
            <w:noWrap/>
            <w:hideMark/>
          </w:tcPr>
          <w:p w:rsidR="000E2E20" w:rsidRDefault="000E2E20" w:rsidP="000F5879">
            <w:pPr>
              <w:ind w:left="-108" w:right="-108"/>
              <w:jc w:val="both"/>
              <w:rPr>
                <w:b/>
              </w:rPr>
            </w:pPr>
            <w:r>
              <w:rPr>
                <w:b/>
              </w:rPr>
              <w:t>Баунтовский</w:t>
            </w:r>
          </w:p>
        </w:tc>
        <w:tc>
          <w:tcPr>
            <w:tcW w:w="3936" w:type="dxa"/>
            <w:noWrap/>
            <w:hideMark/>
          </w:tcPr>
          <w:p w:rsidR="000E2E20" w:rsidRDefault="000E2E20" w:rsidP="000E2E20">
            <w:pPr>
              <w:ind w:left="-108" w:right="-108"/>
            </w:pPr>
            <w:r>
              <w:t>МБУК «Мало-Амалатский СДК»</w:t>
            </w:r>
          </w:p>
        </w:tc>
        <w:tc>
          <w:tcPr>
            <w:tcW w:w="4144" w:type="dxa"/>
          </w:tcPr>
          <w:p w:rsidR="000E2E20" w:rsidRDefault="005847BC" w:rsidP="000E2E20">
            <w:pPr>
              <w:ind w:left="-108" w:right="-108"/>
            </w:pPr>
            <w:hyperlink r:id="rId24" w:history="1">
              <w:r w:rsidR="000E2E20">
                <w:t>671516, РБ, Баунтовский эвенкийский район, п. Малый Амалат, ул. Солнечная, 12</w:t>
              </w:r>
            </w:hyperlink>
          </w:p>
        </w:tc>
      </w:tr>
      <w:tr w:rsidR="000E2E20" w:rsidTr="000F5879">
        <w:trPr>
          <w:trHeight w:val="20"/>
        </w:trPr>
        <w:tc>
          <w:tcPr>
            <w:tcW w:w="426" w:type="dxa"/>
            <w:noWrap/>
          </w:tcPr>
          <w:p w:rsidR="000E2E20" w:rsidRDefault="000E2E20" w:rsidP="000F5879">
            <w:pPr>
              <w:ind w:left="-108" w:right="-108"/>
              <w:jc w:val="center"/>
            </w:pPr>
            <w:r>
              <w:t>4.</w:t>
            </w:r>
          </w:p>
        </w:tc>
        <w:tc>
          <w:tcPr>
            <w:tcW w:w="1984" w:type="dxa"/>
            <w:vMerge/>
            <w:noWrap/>
            <w:hideMark/>
          </w:tcPr>
          <w:p w:rsidR="000E2E20" w:rsidRDefault="000E2E20" w:rsidP="000F5879">
            <w:pPr>
              <w:ind w:left="-108" w:right="-108"/>
              <w:jc w:val="both"/>
              <w:rPr>
                <w:b/>
              </w:rPr>
            </w:pPr>
          </w:p>
        </w:tc>
        <w:tc>
          <w:tcPr>
            <w:tcW w:w="3936" w:type="dxa"/>
            <w:noWrap/>
            <w:hideMark/>
          </w:tcPr>
          <w:p w:rsidR="000E2E20" w:rsidRDefault="000E2E20" w:rsidP="000E2E20">
            <w:pPr>
              <w:ind w:left="-108" w:right="-108"/>
            </w:pPr>
            <w:r>
              <w:t>МБУК «Монгойский СДК»</w:t>
            </w:r>
          </w:p>
        </w:tc>
        <w:tc>
          <w:tcPr>
            <w:tcW w:w="4144" w:type="dxa"/>
          </w:tcPr>
          <w:p w:rsidR="000E2E20" w:rsidRDefault="000E2E20" w:rsidP="000E2E20">
            <w:pPr>
              <w:ind w:left="-108" w:right="-108"/>
            </w:pPr>
            <w:r>
              <w:t>671512, РБ, Баунтовский эвенкийский район, с. Монгой, ул. Школьная, 9</w:t>
            </w:r>
          </w:p>
        </w:tc>
      </w:tr>
      <w:tr w:rsidR="000E2E20" w:rsidTr="000F5879">
        <w:trPr>
          <w:trHeight w:val="20"/>
        </w:trPr>
        <w:tc>
          <w:tcPr>
            <w:tcW w:w="426" w:type="dxa"/>
            <w:noWrap/>
          </w:tcPr>
          <w:p w:rsidR="000E2E20" w:rsidRDefault="000E2E20" w:rsidP="000F5879">
            <w:pPr>
              <w:ind w:left="-108" w:right="-108"/>
              <w:jc w:val="center"/>
            </w:pPr>
            <w:r>
              <w:t>5.</w:t>
            </w:r>
          </w:p>
        </w:tc>
        <w:tc>
          <w:tcPr>
            <w:tcW w:w="1984" w:type="dxa"/>
            <w:vMerge/>
            <w:noWrap/>
            <w:hideMark/>
          </w:tcPr>
          <w:p w:rsidR="000E2E20" w:rsidRDefault="000E2E20" w:rsidP="000F5879">
            <w:pPr>
              <w:ind w:left="-108" w:right="-108"/>
              <w:jc w:val="both"/>
              <w:rPr>
                <w:b/>
              </w:rPr>
            </w:pPr>
          </w:p>
        </w:tc>
        <w:tc>
          <w:tcPr>
            <w:tcW w:w="3936" w:type="dxa"/>
            <w:noWrap/>
            <w:hideMark/>
          </w:tcPr>
          <w:p w:rsidR="000E2E20" w:rsidRDefault="000E2E20" w:rsidP="000E2E20">
            <w:pPr>
              <w:ind w:left="-108" w:right="-108"/>
            </w:pPr>
            <w:r>
              <w:t>МБУК «Россошинский сельский Дом культуры»</w:t>
            </w:r>
          </w:p>
        </w:tc>
        <w:tc>
          <w:tcPr>
            <w:tcW w:w="4144" w:type="dxa"/>
          </w:tcPr>
          <w:p w:rsidR="000E2E20" w:rsidRDefault="000E2E20" w:rsidP="000E2E20">
            <w:pPr>
              <w:ind w:left="-108" w:right="-108"/>
            </w:pPr>
            <w:r>
              <w:t xml:space="preserve">671513, РБ, Баунтовский эвенкийский район, п. Россошино, ул. Центральная, 1 </w:t>
            </w:r>
          </w:p>
        </w:tc>
      </w:tr>
      <w:tr w:rsidR="000E2E20" w:rsidTr="000F5879">
        <w:trPr>
          <w:trHeight w:val="20"/>
        </w:trPr>
        <w:tc>
          <w:tcPr>
            <w:tcW w:w="426" w:type="dxa"/>
            <w:noWrap/>
          </w:tcPr>
          <w:p w:rsidR="000E2E20" w:rsidRDefault="000E2E20" w:rsidP="000F5879">
            <w:pPr>
              <w:ind w:left="-108" w:right="-108"/>
              <w:jc w:val="center"/>
            </w:pPr>
            <w:r>
              <w:t>6.</w:t>
            </w:r>
          </w:p>
        </w:tc>
        <w:tc>
          <w:tcPr>
            <w:tcW w:w="1984" w:type="dxa"/>
            <w:vMerge/>
            <w:noWrap/>
            <w:hideMark/>
          </w:tcPr>
          <w:p w:rsidR="000E2E20" w:rsidRDefault="000E2E20" w:rsidP="000F5879">
            <w:pPr>
              <w:ind w:left="-108" w:right="-108"/>
              <w:jc w:val="both"/>
              <w:rPr>
                <w:b/>
              </w:rPr>
            </w:pPr>
          </w:p>
        </w:tc>
        <w:tc>
          <w:tcPr>
            <w:tcW w:w="3936" w:type="dxa"/>
            <w:noWrap/>
            <w:hideMark/>
          </w:tcPr>
          <w:p w:rsidR="000E2E20" w:rsidRDefault="000E2E20" w:rsidP="000E2E20">
            <w:pPr>
              <w:ind w:left="-108" w:right="-108"/>
            </w:pPr>
            <w:r>
              <w:t>МБУК «Маловский сельский дом культуры»</w:t>
            </w:r>
          </w:p>
        </w:tc>
        <w:tc>
          <w:tcPr>
            <w:tcW w:w="4144" w:type="dxa"/>
          </w:tcPr>
          <w:p w:rsidR="000E2E20" w:rsidRDefault="005847BC" w:rsidP="000E2E20">
            <w:pPr>
              <w:ind w:left="-108" w:right="-108"/>
            </w:pPr>
            <w:hyperlink r:id="rId25" w:history="1">
              <w:r w:rsidR="000E2E20">
                <w:t>671521, РБ, Баунтовский эвенкийский район,, п. Маловский, ул. Центральная, 14</w:t>
              </w:r>
            </w:hyperlink>
          </w:p>
        </w:tc>
      </w:tr>
      <w:tr w:rsidR="000E2E20" w:rsidTr="000F5879">
        <w:trPr>
          <w:trHeight w:val="20"/>
        </w:trPr>
        <w:tc>
          <w:tcPr>
            <w:tcW w:w="426" w:type="dxa"/>
            <w:noWrap/>
          </w:tcPr>
          <w:p w:rsidR="000E2E20" w:rsidRDefault="000E2E20" w:rsidP="000F5879">
            <w:pPr>
              <w:ind w:left="-108" w:right="-108"/>
              <w:jc w:val="center"/>
            </w:pPr>
            <w:r>
              <w:t>7.</w:t>
            </w:r>
          </w:p>
        </w:tc>
        <w:tc>
          <w:tcPr>
            <w:tcW w:w="1984" w:type="dxa"/>
            <w:vMerge/>
            <w:noWrap/>
            <w:hideMark/>
          </w:tcPr>
          <w:p w:rsidR="000E2E20" w:rsidRDefault="000E2E20" w:rsidP="000F5879">
            <w:pPr>
              <w:ind w:left="-108" w:right="-108"/>
              <w:jc w:val="both"/>
              <w:rPr>
                <w:b/>
              </w:rPr>
            </w:pPr>
          </w:p>
        </w:tc>
        <w:tc>
          <w:tcPr>
            <w:tcW w:w="3936" w:type="dxa"/>
            <w:noWrap/>
            <w:hideMark/>
          </w:tcPr>
          <w:p w:rsidR="000E2E20" w:rsidRDefault="000E2E20" w:rsidP="000E2E20">
            <w:pPr>
              <w:ind w:left="-108" w:right="-108"/>
            </w:pPr>
            <w:r>
              <w:t>МУК «Витимский сельский Дом культуры»</w:t>
            </w:r>
          </w:p>
        </w:tc>
        <w:tc>
          <w:tcPr>
            <w:tcW w:w="4144" w:type="dxa"/>
          </w:tcPr>
          <w:p w:rsidR="000E2E20" w:rsidRDefault="000E2E20" w:rsidP="000E2E20">
            <w:pPr>
              <w:ind w:left="-108" w:right="-108"/>
            </w:pPr>
            <w:r>
              <w:t>671543, РБ, Баунтовский эвенкийский район, с. Романовка, ул. Первомайская, 2 "В"</w:t>
            </w:r>
          </w:p>
        </w:tc>
      </w:tr>
      <w:tr w:rsidR="000E2E20" w:rsidTr="000F5879">
        <w:trPr>
          <w:trHeight w:val="20"/>
        </w:trPr>
        <w:tc>
          <w:tcPr>
            <w:tcW w:w="426" w:type="dxa"/>
            <w:noWrap/>
          </w:tcPr>
          <w:p w:rsidR="000E2E20" w:rsidRDefault="000E2E20" w:rsidP="000F5879">
            <w:pPr>
              <w:ind w:left="-108" w:right="-108"/>
              <w:jc w:val="center"/>
            </w:pPr>
            <w:r>
              <w:t>8.</w:t>
            </w:r>
          </w:p>
        </w:tc>
        <w:tc>
          <w:tcPr>
            <w:tcW w:w="1984" w:type="dxa"/>
            <w:vMerge/>
            <w:noWrap/>
            <w:hideMark/>
          </w:tcPr>
          <w:p w:rsidR="000E2E20" w:rsidRDefault="000E2E20" w:rsidP="000F5879">
            <w:pPr>
              <w:ind w:left="-108" w:right="-108"/>
              <w:jc w:val="both"/>
              <w:rPr>
                <w:b/>
              </w:rPr>
            </w:pPr>
          </w:p>
        </w:tc>
        <w:tc>
          <w:tcPr>
            <w:tcW w:w="3936" w:type="dxa"/>
            <w:noWrap/>
            <w:hideMark/>
          </w:tcPr>
          <w:p w:rsidR="000E2E20" w:rsidRDefault="000E2E20" w:rsidP="000E2E20">
            <w:pPr>
              <w:ind w:left="-108" w:right="-108"/>
            </w:pPr>
            <w:r>
              <w:t>МБУК «Северный сельский Дом культуры»</w:t>
            </w:r>
          </w:p>
        </w:tc>
        <w:tc>
          <w:tcPr>
            <w:tcW w:w="4144" w:type="dxa"/>
          </w:tcPr>
          <w:p w:rsidR="000E2E20" w:rsidRDefault="005847BC" w:rsidP="000E2E20">
            <w:pPr>
              <w:ind w:left="-108" w:right="-108"/>
            </w:pPr>
            <w:hyperlink r:id="rId26" w:history="1">
              <w:r w:rsidR="000E2E20">
                <w:t>671516, РБ, Баунтовский эвенкийский район, п. Северный, ул. Геологическая, 20</w:t>
              </w:r>
            </w:hyperlink>
          </w:p>
        </w:tc>
      </w:tr>
      <w:tr w:rsidR="000E2E20" w:rsidTr="000F5879">
        <w:trPr>
          <w:trHeight w:val="20"/>
        </w:trPr>
        <w:tc>
          <w:tcPr>
            <w:tcW w:w="426" w:type="dxa"/>
            <w:noWrap/>
          </w:tcPr>
          <w:p w:rsidR="000E2E20" w:rsidRDefault="000E2E20" w:rsidP="000F5879">
            <w:pPr>
              <w:ind w:left="-108" w:right="-108"/>
              <w:jc w:val="center"/>
            </w:pPr>
            <w:r>
              <w:t>9.</w:t>
            </w:r>
          </w:p>
        </w:tc>
        <w:tc>
          <w:tcPr>
            <w:tcW w:w="1984" w:type="dxa"/>
            <w:vMerge/>
            <w:noWrap/>
            <w:hideMark/>
          </w:tcPr>
          <w:p w:rsidR="000E2E20" w:rsidRDefault="000E2E20" w:rsidP="000F5879">
            <w:pPr>
              <w:ind w:left="-108" w:right="-108"/>
              <w:jc w:val="both"/>
              <w:rPr>
                <w:b/>
              </w:rPr>
            </w:pPr>
          </w:p>
        </w:tc>
        <w:tc>
          <w:tcPr>
            <w:tcW w:w="3936" w:type="dxa"/>
            <w:noWrap/>
            <w:hideMark/>
          </w:tcPr>
          <w:p w:rsidR="000E2E20" w:rsidRDefault="000E2E20" w:rsidP="000E2E20">
            <w:pPr>
              <w:ind w:left="-108" w:right="-108"/>
            </w:pPr>
            <w:r>
              <w:t>МБУК «Варваринский СДК»</w:t>
            </w:r>
          </w:p>
        </w:tc>
        <w:tc>
          <w:tcPr>
            <w:tcW w:w="4144" w:type="dxa"/>
          </w:tcPr>
          <w:p w:rsidR="000E2E20" w:rsidRDefault="005847BC" w:rsidP="000E2E20">
            <w:pPr>
              <w:shd w:val="clear" w:color="auto" w:fill="FFFFFF"/>
              <w:ind w:left="-108" w:right="-108"/>
            </w:pPr>
            <w:hyperlink r:id="rId27" w:history="1">
              <w:r w:rsidR="000E2E20">
                <w:t>671550, РБ, Баунтовский эвенкийский район, п. Варваринский, ул.  Красноармейская, 36</w:t>
              </w:r>
            </w:hyperlink>
          </w:p>
        </w:tc>
      </w:tr>
      <w:tr w:rsidR="000E2E20" w:rsidTr="000F5879">
        <w:trPr>
          <w:trHeight w:val="20"/>
        </w:trPr>
        <w:tc>
          <w:tcPr>
            <w:tcW w:w="426" w:type="dxa"/>
            <w:noWrap/>
          </w:tcPr>
          <w:p w:rsidR="000E2E20" w:rsidRDefault="000E2E20" w:rsidP="000F5879">
            <w:pPr>
              <w:ind w:left="-108" w:right="-108"/>
              <w:jc w:val="center"/>
            </w:pPr>
            <w:r>
              <w:t>10.</w:t>
            </w:r>
          </w:p>
        </w:tc>
        <w:tc>
          <w:tcPr>
            <w:tcW w:w="1984" w:type="dxa"/>
            <w:vMerge/>
            <w:noWrap/>
            <w:hideMark/>
          </w:tcPr>
          <w:p w:rsidR="000E2E20" w:rsidRDefault="000E2E20" w:rsidP="000F5879">
            <w:pPr>
              <w:ind w:left="-108" w:right="-108"/>
              <w:jc w:val="both"/>
              <w:rPr>
                <w:b/>
              </w:rPr>
            </w:pPr>
          </w:p>
        </w:tc>
        <w:tc>
          <w:tcPr>
            <w:tcW w:w="3936" w:type="dxa"/>
            <w:noWrap/>
            <w:hideMark/>
          </w:tcPr>
          <w:p w:rsidR="000E2E20" w:rsidRDefault="000E2E20" w:rsidP="000E2E20">
            <w:pPr>
              <w:ind w:left="-108" w:right="-108"/>
            </w:pPr>
            <w:r>
              <w:t>МБУК «Усть-Джилиндинский СДК»</w:t>
            </w:r>
          </w:p>
        </w:tc>
        <w:tc>
          <w:tcPr>
            <w:tcW w:w="4144" w:type="dxa"/>
          </w:tcPr>
          <w:p w:rsidR="000E2E20" w:rsidRDefault="005847BC" w:rsidP="000E2E20">
            <w:pPr>
              <w:ind w:left="-108" w:right="-108"/>
            </w:pPr>
            <w:hyperlink r:id="rId28" w:history="1">
              <w:r w:rsidR="000E2E20">
                <w:t>671522, РБ, Баунтовский эвенкийский район, п. Усть-Джилинда, ул. Ленина, 18</w:t>
              </w:r>
            </w:hyperlink>
          </w:p>
        </w:tc>
      </w:tr>
      <w:tr w:rsidR="000E2E20" w:rsidTr="000F5879">
        <w:trPr>
          <w:trHeight w:val="20"/>
        </w:trPr>
        <w:tc>
          <w:tcPr>
            <w:tcW w:w="426" w:type="dxa"/>
            <w:noWrap/>
          </w:tcPr>
          <w:p w:rsidR="000E2E20" w:rsidRDefault="000E2E20" w:rsidP="000F5879">
            <w:pPr>
              <w:ind w:left="-108" w:right="-108"/>
              <w:jc w:val="center"/>
            </w:pPr>
            <w:r>
              <w:t>11.</w:t>
            </w:r>
          </w:p>
        </w:tc>
        <w:tc>
          <w:tcPr>
            <w:tcW w:w="1984" w:type="dxa"/>
            <w:vMerge/>
            <w:noWrap/>
            <w:hideMark/>
          </w:tcPr>
          <w:p w:rsidR="000E2E20" w:rsidRDefault="000E2E20" w:rsidP="000F5879">
            <w:pPr>
              <w:ind w:left="-108" w:right="-108"/>
              <w:jc w:val="both"/>
              <w:rPr>
                <w:b/>
              </w:rPr>
            </w:pPr>
          </w:p>
        </w:tc>
        <w:tc>
          <w:tcPr>
            <w:tcW w:w="3936" w:type="dxa"/>
            <w:noWrap/>
            <w:hideMark/>
          </w:tcPr>
          <w:p w:rsidR="000E2E20" w:rsidRDefault="000E2E20" w:rsidP="000E2E20">
            <w:pPr>
              <w:ind w:left="-108" w:right="-108"/>
            </w:pPr>
            <w:r>
              <w:t>МБУК Уакитский сельский Дом культуры</w:t>
            </w:r>
          </w:p>
        </w:tc>
        <w:tc>
          <w:tcPr>
            <w:tcW w:w="4144" w:type="dxa"/>
          </w:tcPr>
          <w:p w:rsidR="000E2E20" w:rsidRDefault="005847BC" w:rsidP="000E2E20">
            <w:pPr>
              <w:ind w:left="-108" w:right="-108"/>
            </w:pPr>
            <w:hyperlink r:id="rId29" w:history="1">
              <w:r w:rsidR="000E2E20">
                <w:t>671531, РБ, Баунтовский эвенкийский район, п. Уакит, ул. Советская, 17</w:t>
              </w:r>
            </w:hyperlink>
          </w:p>
        </w:tc>
      </w:tr>
      <w:tr w:rsidR="000E2E20" w:rsidTr="000F5879">
        <w:trPr>
          <w:trHeight w:val="20"/>
        </w:trPr>
        <w:tc>
          <w:tcPr>
            <w:tcW w:w="426" w:type="dxa"/>
            <w:noWrap/>
          </w:tcPr>
          <w:p w:rsidR="000E2E20" w:rsidRDefault="000E2E20" w:rsidP="000F5879">
            <w:pPr>
              <w:ind w:left="-108" w:right="-108"/>
              <w:jc w:val="center"/>
            </w:pPr>
            <w:r>
              <w:t>12.</w:t>
            </w:r>
          </w:p>
        </w:tc>
        <w:tc>
          <w:tcPr>
            <w:tcW w:w="1984" w:type="dxa"/>
            <w:vMerge/>
            <w:noWrap/>
            <w:hideMark/>
          </w:tcPr>
          <w:p w:rsidR="000E2E20" w:rsidRDefault="000E2E20" w:rsidP="000F5879">
            <w:pPr>
              <w:ind w:left="-108" w:right="-108"/>
              <w:jc w:val="both"/>
              <w:rPr>
                <w:b/>
              </w:rPr>
            </w:pPr>
          </w:p>
        </w:tc>
        <w:tc>
          <w:tcPr>
            <w:tcW w:w="3936" w:type="dxa"/>
            <w:noWrap/>
            <w:hideMark/>
          </w:tcPr>
          <w:p w:rsidR="000E2E20" w:rsidRDefault="000E2E20" w:rsidP="000E2E20">
            <w:pPr>
              <w:ind w:left="-108" w:right="-108"/>
            </w:pPr>
            <w:r>
              <w:t xml:space="preserve">МБУК «Районный Дом культуры» </w:t>
            </w:r>
          </w:p>
        </w:tc>
        <w:tc>
          <w:tcPr>
            <w:tcW w:w="4144" w:type="dxa"/>
          </w:tcPr>
          <w:p w:rsidR="000E2E20" w:rsidRDefault="005847BC" w:rsidP="000E2E20">
            <w:pPr>
              <w:ind w:left="-108" w:right="-108"/>
            </w:pPr>
            <w:hyperlink r:id="rId30" w:history="1">
              <w:r w:rsidR="000E2E20">
                <w:t>671510, РБ, Баунтовский эвенкийский район, с. Багдарин, ул. Ленина, 45</w:t>
              </w:r>
            </w:hyperlink>
          </w:p>
        </w:tc>
      </w:tr>
      <w:tr w:rsidR="000E2E20" w:rsidTr="000F5879">
        <w:trPr>
          <w:trHeight w:val="20"/>
        </w:trPr>
        <w:tc>
          <w:tcPr>
            <w:tcW w:w="426" w:type="dxa"/>
            <w:noWrap/>
          </w:tcPr>
          <w:p w:rsidR="000E2E20" w:rsidRDefault="000E2E20" w:rsidP="000F5879">
            <w:pPr>
              <w:ind w:left="-108" w:right="-108"/>
              <w:jc w:val="center"/>
            </w:pPr>
            <w:r>
              <w:t>13.</w:t>
            </w:r>
          </w:p>
        </w:tc>
        <w:tc>
          <w:tcPr>
            <w:tcW w:w="1984" w:type="dxa"/>
            <w:vMerge w:val="restart"/>
            <w:noWrap/>
            <w:hideMark/>
          </w:tcPr>
          <w:p w:rsidR="000E2E20" w:rsidRDefault="000E2E20" w:rsidP="000F5879">
            <w:pPr>
              <w:ind w:left="-108" w:right="-108"/>
              <w:jc w:val="both"/>
              <w:rPr>
                <w:b/>
              </w:rPr>
            </w:pPr>
            <w:r>
              <w:rPr>
                <w:b/>
              </w:rPr>
              <w:t>Бичурский</w:t>
            </w:r>
          </w:p>
        </w:tc>
        <w:tc>
          <w:tcPr>
            <w:tcW w:w="3936" w:type="dxa"/>
            <w:noWrap/>
            <w:hideMark/>
          </w:tcPr>
          <w:p w:rsidR="000E2E20" w:rsidRDefault="000E2E20" w:rsidP="000E2E20">
            <w:pPr>
              <w:ind w:left="-108" w:right="-108"/>
            </w:pPr>
            <w:r>
              <w:t>МБУК «Районный Дом культуры»</w:t>
            </w:r>
          </w:p>
        </w:tc>
        <w:tc>
          <w:tcPr>
            <w:tcW w:w="4144" w:type="dxa"/>
          </w:tcPr>
          <w:p w:rsidR="000E2E20" w:rsidRDefault="005847BC" w:rsidP="000E2E20">
            <w:pPr>
              <w:ind w:left="-108" w:right="-108"/>
            </w:pPr>
            <w:hyperlink r:id="rId31" w:history="1">
              <w:r w:rsidR="000E2E20">
                <w:t>671360, РБ, Бичурский район, с. Бичура, ул. Советская, 45</w:t>
              </w:r>
            </w:hyperlink>
          </w:p>
        </w:tc>
      </w:tr>
      <w:tr w:rsidR="000E2E20" w:rsidTr="000F5879">
        <w:trPr>
          <w:trHeight w:val="20"/>
        </w:trPr>
        <w:tc>
          <w:tcPr>
            <w:tcW w:w="426" w:type="dxa"/>
            <w:noWrap/>
          </w:tcPr>
          <w:p w:rsidR="000E2E20" w:rsidRDefault="000E2E20" w:rsidP="000F5879">
            <w:pPr>
              <w:ind w:left="-108" w:right="-108"/>
              <w:jc w:val="center"/>
            </w:pPr>
            <w:r>
              <w:t>14.</w:t>
            </w:r>
          </w:p>
        </w:tc>
        <w:tc>
          <w:tcPr>
            <w:tcW w:w="1984" w:type="dxa"/>
            <w:vMerge/>
            <w:noWrap/>
            <w:hideMark/>
          </w:tcPr>
          <w:p w:rsidR="000E2E20" w:rsidRDefault="000E2E20" w:rsidP="000F5879">
            <w:pPr>
              <w:ind w:left="-108" w:right="-108"/>
              <w:jc w:val="both"/>
              <w:rPr>
                <w:b/>
              </w:rPr>
            </w:pPr>
          </w:p>
        </w:tc>
        <w:tc>
          <w:tcPr>
            <w:tcW w:w="3936" w:type="dxa"/>
            <w:noWrap/>
            <w:hideMark/>
          </w:tcPr>
          <w:p w:rsidR="000E2E20" w:rsidRDefault="000E2E20" w:rsidP="000E2E20">
            <w:pPr>
              <w:ind w:left="-108" w:right="-108"/>
            </w:pPr>
            <w:r>
              <w:t>МБУК «Районный центр народного творчества»</w:t>
            </w:r>
          </w:p>
        </w:tc>
        <w:tc>
          <w:tcPr>
            <w:tcW w:w="4144" w:type="dxa"/>
          </w:tcPr>
          <w:p w:rsidR="000E2E20" w:rsidRDefault="000E2E20" w:rsidP="000E2E20">
            <w:pPr>
              <w:shd w:val="clear" w:color="auto" w:fill="FFFFFF"/>
              <w:ind w:left="-108" w:right="-108"/>
            </w:pPr>
            <w:r>
              <w:t>671360, РБ ,Бичурский район, Бичура с, ул. Советская, 45</w:t>
            </w:r>
          </w:p>
        </w:tc>
      </w:tr>
      <w:tr w:rsidR="000E2E20" w:rsidTr="000F5879">
        <w:trPr>
          <w:trHeight w:val="20"/>
        </w:trPr>
        <w:tc>
          <w:tcPr>
            <w:tcW w:w="426" w:type="dxa"/>
            <w:noWrap/>
          </w:tcPr>
          <w:p w:rsidR="000E2E20" w:rsidRDefault="000E2E20" w:rsidP="000F5879">
            <w:pPr>
              <w:ind w:left="-108" w:right="-108"/>
              <w:jc w:val="center"/>
            </w:pPr>
            <w:r>
              <w:t>15.</w:t>
            </w:r>
          </w:p>
        </w:tc>
        <w:tc>
          <w:tcPr>
            <w:tcW w:w="1984" w:type="dxa"/>
            <w:noWrap/>
            <w:hideMark/>
          </w:tcPr>
          <w:p w:rsidR="000E2E20" w:rsidRDefault="000E2E20" w:rsidP="000F5879">
            <w:pPr>
              <w:ind w:left="-108" w:right="-108"/>
              <w:jc w:val="both"/>
              <w:rPr>
                <w:b/>
              </w:rPr>
            </w:pPr>
            <w:r>
              <w:rPr>
                <w:b/>
              </w:rPr>
              <w:t>Джидинский</w:t>
            </w:r>
          </w:p>
        </w:tc>
        <w:tc>
          <w:tcPr>
            <w:tcW w:w="3936" w:type="dxa"/>
            <w:noWrap/>
            <w:hideMark/>
          </w:tcPr>
          <w:p w:rsidR="000E2E20" w:rsidRDefault="000E2E20" w:rsidP="000E2E20">
            <w:pPr>
              <w:ind w:left="-108" w:right="-108"/>
            </w:pPr>
            <w:r>
              <w:t>МБУК «Районный культурно-досуговый центр «Гармония»»</w:t>
            </w:r>
          </w:p>
        </w:tc>
        <w:tc>
          <w:tcPr>
            <w:tcW w:w="4144" w:type="dxa"/>
          </w:tcPr>
          <w:p w:rsidR="000E2E20" w:rsidRDefault="005847BC" w:rsidP="000E2E20">
            <w:pPr>
              <w:shd w:val="clear" w:color="auto" w:fill="FFFFFF"/>
              <w:ind w:left="-108" w:right="-108"/>
            </w:pPr>
            <w:hyperlink r:id="rId32" w:history="1">
              <w:r w:rsidR="000E2E20">
                <w:t>671920, РБ, Джидинский район, с. Петропавловка, ул.Терешковой, 7/Б</w:t>
              </w:r>
            </w:hyperlink>
          </w:p>
        </w:tc>
      </w:tr>
      <w:tr w:rsidR="000E2E20" w:rsidTr="000F5879">
        <w:trPr>
          <w:trHeight w:val="20"/>
        </w:trPr>
        <w:tc>
          <w:tcPr>
            <w:tcW w:w="426" w:type="dxa"/>
            <w:noWrap/>
          </w:tcPr>
          <w:p w:rsidR="000E2E20" w:rsidRDefault="000E2E20" w:rsidP="000F5879">
            <w:pPr>
              <w:ind w:left="-108" w:right="-108"/>
              <w:jc w:val="center"/>
            </w:pPr>
            <w:r>
              <w:t>16.</w:t>
            </w:r>
          </w:p>
        </w:tc>
        <w:tc>
          <w:tcPr>
            <w:tcW w:w="1984" w:type="dxa"/>
            <w:noWrap/>
            <w:hideMark/>
          </w:tcPr>
          <w:p w:rsidR="000E2E20" w:rsidRDefault="000E2E20" w:rsidP="000F5879">
            <w:pPr>
              <w:ind w:left="-108" w:right="-108"/>
              <w:jc w:val="both"/>
              <w:rPr>
                <w:b/>
              </w:rPr>
            </w:pPr>
            <w:r>
              <w:rPr>
                <w:b/>
              </w:rPr>
              <w:t>Еравнинский</w:t>
            </w:r>
          </w:p>
        </w:tc>
        <w:tc>
          <w:tcPr>
            <w:tcW w:w="3936" w:type="dxa"/>
            <w:noWrap/>
            <w:hideMark/>
          </w:tcPr>
          <w:p w:rsidR="000E2E20" w:rsidRDefault="000E2E20" w:rsidP="000E2E20">
            <w:pPr>
              <w:ind w:left="-108" w:right="-108"/>
            </w:pPr>
            <w:r>
              <w:t>МАУК «Сосново-Озерский РКДЦ»</w:t>
            </w:r>
          </w:p>
        </w:tc>
        <w:tc>
          <w:tcPr>
            <w:tcW w:w="4144" w:type="dxa"/>
          </w:tcPr>
          <w:p w:rsidR="000E2E20" w:rsidRDefault="005847BC" w:rsidP="000E2E20">
            <w:pPr>
              <w:ind w:left="-108" w:right="-108"/>
            </w:pPr>
            <w:hyperlink r:id="rId33" w:history="1">
              <w:r w:rsidR="000E2E20">
                <w:t>671430, РБ, с. Сосново-Озерское, ул. Первомайская, 115</w:t>
              </w:r>
            </w:hyperlink>
          </w:p>
        </w:tc>
      </w:tr>
      <w:tr w:rsidR="000E2E20" w:rsidTr="000F5879">
        <w:trPr>
          <w:trHeight w:val="20"/>
        </w:trPr>
        <w:tc>
          <w:tcPr>
            <w:tcW w:w="426" w:type="dxa"/>
            <w:noWrap/>
          </w:tcPr>
          <w:p w:rsidR="000E2E20" w:rsidRDefault="000E2E20" w:rsidP="000F5879">
            <w:pPr>
              <w:ind w:left="-108" w:right="-108"/>
              <w:jc w:val="center"/>
            </w:pPr>
            <w:r>
              <w:t>17.</w:t>
            </w:r>
          </w:p>
        </w:tc>
        <w:tc>
          <w:tcPr>
            <w:tcW w:w="1984" w:type="dxa"/>
            <w:vMerge w:val="restart"/>
            <w:noWrap/>
            <w:hideMark/>
          </w:tcPr>
          <w:p w:rsidR="000E2E20" w:rsidRDefault="000E2E20" w:rsidP="000F5879">
            <w:pPr>
              <w:ind w:left="-108" w:right="-108"/>
              <w:jc w:val="both"/>
              <w:rPr>
                <w:b/>
              </w:rPr>
            </w:pPr>
            <w:r>
              <w:rPr>
                <w:b/>
              </w:rPr>
              <w:t>Заиграевский</w:t>
            </w:r>
          </w:p>
        </w:tc>
        <w:tc>
          <w:tcPr>
            <w:tcW w:w="3936" w:type="dxa"/>
            <w:noWrap/>
            <w:hideMark/>
          </w:tcPr>
          <w:p w:rsidR="000E2E20" w:rsidRDefault="000E2E20" w:rsidP="000E2E20">
            <w:pPr>
              <w:ind w:left="-108" w:right="-108"/>
            </w:pPr>
            <w:r>
              <w:t xml:space="preserve">МАУК «МКДЦ Заиграево» </w:t>
            </w:r>
          </w:p>
        </w:tc>
        <w:tc>
          <w:tcPr>
            <w:tcW w:w="4144" w:type="dxa"/>
          </w:tcPr>
          <w:p w:rsidR="000E2E20" w:rsidRDefault="005847BC" w:rsidP="000E2E20">
            <w:pPr>
              <w:ind w:left="-108" w:right="-108"/>
            </w:pPr>
            <w:hyperlink r:id="rId34" w:history="1">
              <w:r w:rsidR="000E2E20">
                <w:t>671310, РБ, Заиграевский район, пгт. Заиграево, ул. Ленина, 39</w:t>
              </w:r>
            </w:hyperlink>
          </w:p>
        </w:tc>
      </w:tr>
      <w:tr w:rsidR="000E2E20" w:rsidTr="000F5879">
        <w:trPr>
          <w:trHeight w:val="20"/>
        </w:trPr>
        <w:tc>
          <w:tcPr>
            <w:tcW w:w="426" w:type="dxa"/>
            <w:noWrap/>
          </w:tcPr>
          <w:p w:rsidR="000E2E20" w:rsidRDefault="000E2E20" w:rsidP="000F5879">
            <w:pPr>
              <w:ind w:left="-108" w:right="-108"/>
              <w:jc w:val="center"/>
            </w:pPr>
            <w:r>
              <w:t>18.</w:t>
            </w:r>
          </w:p>
        </w:tc>
        <w:tc>
          <w:tcPr>
            <w:tcW w:w="1984" w:type="dxa"/>
            <w:vMerge/>
            <w:noWrap/>
            <w:hideMark/>
          </w:tcPr>
          <w:p w:rsidR="000E2E20" w:rsidRDefault="000E2E20" w:rsidP="000F5879">
            <w:pPr>
              <w:ind w:left="-108" w:right="-108"/>
              <w:jc w:val="both"/>
              <w:rPr>
                <w:b/>
              </w:rPr>
            </w:pPr>
          </w:p>
        </w:tc>
        <w:tc>
          <w:tcPr>
            <w:tcW w:w="3936" w:type="dxa"/>
            <w:noWrap/>
            <w:hideMark/>
          </w:tcPr>
          <w:p w:rsidR="000E2E20" w:rsidRDefault="000E2E20" w:rsidP="000E2E20">
            <w:pPr>
              <w:ind w:left="-108" w:right="-108"/>
            </w:pPr>
            <w:r>
              <w:t>МБУК МИКДЦ п. Онохой</w:t>
            </w:r>
          </w:p>
        </w:tc>
        <w:tc>
          <w:tcPr>
            <w:tcW w:w="4144" w:type="dxa"/>
          </w:tcPr>
          <w:p w:rsidR="000E2E20" w:rsidRDefault="000E2E20" w:rsidP="000E2E20">
            <w:pPr>
              <w:ind w:left="-108" w:right="-108"/>
            </w:pPr>
            <w:r>
              <w:t>671300, РБ, Заиграевский р-н, п. Онохой, ул. Серова,1</w:t>
            </w:r>
          </w:p>
        </w:tc>
      </w:tr>
      <w:tr w:rsidR="000E2E20" w:rsidTr="000F5879">
        <w:trPr>
          <w:trHeight w:val="20"/>
        </w:trPr>
        <w:tc>
          <w:tcPr>
            <w:tcW w:w="426" w:type="dxa"/>
            <w:noWrap/>
          </w:tcPr>
          <w:p w:rsidR="000E2E20" w:rsidRDefault="000E2E20" w:rsidP="000F5879">
            <w:pPr>
              <w:ind w:left="-108" w:right="-108"/>
              <w:jc w:val="center"/>
            </w:pPr>
            <w:r>
              <w:t>19.</w:t>
            </w:r>
          </w:p>
        </w:tc>
        <w:tc>
          <w:tcPr>
            <w:tcW w:w="1984" w:type="dxa"/>
            <w:vMerge/>
            <w:noWrap/>
            <w:hideMark/>
          </w:tcPr>
          <w:p w:rsidR="000E2E20" w:rsidRDefault="000E2E20" w:rsidP="000F5879">
            <w:pPr>
              <w:ind w:left="-108" w:right="-108"/>
              <w:jc w:val="both"/>
              <w:rPr>
                <w:b/>
              </w:rPr>
            </w:pPr>
          </w:p>
        </w:tc>
        <w:tc>
          <w:tcPr>
            <w:tcW w:w="3936" w:type="dxa"/>
            <w:noWrap/>
            <w:hideMark/>
          </w:tcPr>
          <w:p w:rsidR="000E2E20" w:rsidRDefault="000E2E20" w:rsidP="000E2E20">
            <w:pPr>
              <w:ind w:left="-108" w:right="-108"/>
            </w:pPr>
            <w:r>
              <w:t>МБУК МИКДЦ Железнодорожников</w:t>
            </w:r>
          </w:p>
        </w:tc>
        <w:tc>
          <w:tcPr>
            <w:tcW w:w="4144" w:type="dxa"/>
          </w:tcPr>
          <w:p w:rsidR="000E2E20" w:rsidRDefault="000E2E20" w:rsidP="000E2E20">
            <w:pPr>
              <w:ind w:left="-108" w:right="-108"/>
            </w:pPr>
            <w:r>
              <w:t>671338, РБ, Заиграевский район, п. Челутай 3 км., Переулок связи, 1</w:t>
            </w:r>
          </w:p>
        </w:tc>
      </w:tr>
      <w:tr w:rsidR="000E2E20" w:rsidTr="000F5879">
        <w:trPr>
          <w:trHeight w:val="20"/>
        </w:trPr>
        <w:tc>
          <w:tcPr>
            <w:tcW w:w="426" w:type="dxa"/>
            <w:noWrap/>
          </w:tcPr>
          <w:p w:rsidR="000E2E20" w:rsidRDefault="000E2E20" w:rsidP="000F5879">
            <w:pPr>
              <w:ind w:left="-108" w:right="-108"/>
              <w:jc w:val="center"/>
            </w:pPr>
            <w:r>
              <w:t>20.</w:t>
            </w:r>
          </w:p>
        </w:tc>
        <w:tc>
          <w:tcPr>
            <w:tcW w:w="1984" w:type="dxa"/>
            <w:vMerge/>
            <w:noWrap/>
            <w:hideMark/>
          </w:tcPr>
          <w:p w:rsidR="000E2E20" w:rsidRDefault="000E2E20" w:rsidP="000F5879">
            <w:pPr>
              <w:ind w:left="-108" w:right="-108"/>
              <w:jc w:val="both"/>
              <w:rPr>
                <w:b/>
              </w:rPr>
            </w:pPr>
          </w:p>
        </w:tc>
        <w:tc>
          <w:tcPr>
            <w:tcW w:w="3936" w:type="dxa"/>
            <w:noWrap/>
            <w:hideMark/>
          </w:tcPr>
          <w:p w:rsidR="000E2E20" w:rsidRDefault="000E2E20" w:rsidP="000E2E20">
            <w:pPr>
              <w:ind w:left="-108" w:right="-108"/>
            </w:pPr>
            <w:r>
              <w:t>МБУК МИКДЦ «Верхнеилькинский»</w:t>
            </w:r>
          </w:p>
        </w:tc>
        <w:tc>
          <w:tcPr>
            <w:tcW w:w="4144" w:type="dxa"/>
          </w:tcPr>
          <w:p w:rsidR="000E2E20" w:rsidRDefault="000E2E20" w:rsidP="000E2E20">
            <w:pPr>
              <w:ind w:left="-108" w:right="-108"/>
            </w:pPr>
            <w:r>
              <w:t>671335, РБ, Заиграевский район, с. Ташелан, ул. Ленина, 29</w:t>
            </w:r>
          </w:p>
        </w:tc>
      </w:tr>
      <w:tr w:rsidR="000E2E20" w:rsidTr="000F5879">
        <w:trPr>
          <w:trHeight w:val="20"/>
        </w:trPr>
        <w:tc>
          <w:tcPr>
            <w:tcW w:w="426" w:type="dxa"/>
            <w:noWrap/>
          </w:tcPr>
          <w:p w:rsidR="000E2E20" w:rsidRDefault="000E2E20" w:rsidP="000F5879">
            <w:pPr>
              <w:ind w:left="-108" w:right="-108"/>
              <w:jc w:val="center"/>
            </w:pPr>
            <w:r>
              <w:t>21.</w:t>
            </w:r>
          </w:p>
        </w:tc>
        <w:tc>
          <w:tcPr>
            <w:tcW w:w="1984" w:type="dxa"/>
            <w:vMerge/>
            <w:noWrap/>
            <w:hideMark/>
          </w:tcPr>
          <w:p w:rsidR="000E2E20" w:rsidRDefault="000E2E20" w:rsidP="000F5879">
            <w:pPr>
              <w:ind w:left="-108" w:right="-108"/>
              <w:jc w:val="both"/>
              <w:rPr>
                <w:b/>
              </w:rPr>
            </w:pPr>
          </w:p>
        </w:tc>
        <w:tc>
          <w:tcPr>
            <w:tcW w:w="3936" w:type="dxa"/>
            <w:noWrap/>
            <w:hideMark/>
          </w:tcPr>
          <w:p w:rsidR="000E2E20" w:rsidRDefault="000E2E20" w:rsidP="000E2E20">
            <w:pPr>
              <w:ind w:left="-108" w:right="-108"/>
            </w:pPr>
            <w:r>
              <w:t>МБУК МИКДЦ «Талецкое»</w:t>
            </w:r>
          </w:p>
        </w:tc>
        <w:tc>
          <w:tcPr>
            <w:tcW w:w="4144" w:type="dxa"/>
          </w:tcPr>
          <w:p w:rsidR="000E2E20" w:rsidRDefault="000E2E20" w:rsidP="000E2E20">
            <w:pPr>
              <w:tabs>
                <w:tab w:val="left" w:pos="360"/>
                <w:tab w:val="left" w:pos="426"/>
                <w:tab w:val="left" w:pos="540"/>
              </w:tabs>
              <w:ind w:left="-108" w:right="-108"/>
            </w:pPr>
            <w:r>
              <w:t>671321, РБ, Заиграевский район, п. Нижние Тальцы,ул. Новая, 12 б</w:t>
            </w:r>
          </w:p>
        </w:tc>
      </w:tr>
      <w:tr w:rsidR="000E2E20" w:rsidTr="000F5879">
        <w:trPr>
          <w:trHeight w:val="20"/>
        </w:trPr>
        <w:tc>
          <w:tcPr>
            <w:tcW w:w="426" w:type="dxa"/>
            <w:noWrap/>
          </w:tcPr>
          <w:p w:rsidR="000E2E20" w:rsidRDefault="000E2E20" w:rsidP="000F5879">
            <w:pPr>
              <w:ind w:left="-108" w:right="-108"/>
              <w:jc w:val="center"/>
            </w:pPr>
            <w:r>
              <w:t>22.</w:t>
            </w:r>
          </w:p>
        </w:tc>
        <w:tc>
          <w:tcPr>
            <w:tcW w:w="1984" w:type="dxa"/>
            <w:vMerge w:val="restart"/>
            <w:noWrap/>
            <w:hideMark/>
          </w:tcPr>
          <w:p w:rsidR="000E2E20" w:rsidRDefault="000E2E20" w:rsidP="000F5879">
            <w:pPr>
              <w:ind w:left="-108" w:right="-108"/>
              <w:jc w:val="both"/>
              <w:rPr>
                <w:b/>
              </w:rPr>
            </w:pPr>
            <w:r>
              <w:rPr>
                <w:b/>
              </w:rPr>
              <w:t>Закаменский</w:t>
            </w:r>
          </w:p>
        </w:tc>
        <w:tc>
          <w:tcPr>
            <w:tcW w:w="3936" w:type="dxa"/>
            <w:noWrap/>
            <w:hideMark/>
          </w:tcPr>
          <w:p w:rsidR="000E2E20" w:rsidRDefault="000E2E20" w:rsidP="000E2E20">
            <w:pPr>
              <w:ind w:left="-108" w:right="-108"/>
            </w:pPr>
            <w:r>
              <w:t>МБУК «Улекчинский Дом культуры»</w:t>
            </w:r>
          </w:p>
        </w:tc>
        <w:tc>
          <w:tcPr>
            <w:tcW w:w="4144" w:type="dxa"/>
          </w:tcPr>
          <w:p w:rsidR="000E2E20" w:rsidRDefault="005847BC" w:rsidP="000E2E20">
            <w:pPr>
              <w:ind w:left="-108" w:right="-108"/>
            </w:pPr>
            <w:hyperlink r:id="rId35" w:history="1">
              <w:r w:rsidR="000E2E20">
                <w:t>671940, РБ ,Закаменский район, у. Улекчин ул. Центральная, 112</w:t>
              </w:r>
            </w:hyperlink>
          </w:p>
        </w:tc>
      </w:tr>
      <w:tr w:rsidR="000E2E20" w:rsidTr="000F5879">
        <w:trPr>
          <w:trHeight w:val="20"/>
        </w:trPr>
        <w:tc>
          <w:tcPr>
            <w:tcW w:w="426" w:type="dxa"/>
            <w:noWrap/>
          </w:tcPr>
          <w:p w:rsidR="000E2E20" w:rsidRDefault="000E2E20" w:rsidP="000F5879">
            <w:pPr>
              <w:ind w:left="-108" w:right="-108"/>
              <w:jc w:val="center"/>
            </w:pPr>
            <w:r>
              <w:t>23.</w:t>
            </w:r>
          </w:p>
        </w:tc>
        <w:tc>
          <w:tcPr>
            <w:tcW w:w="1984" w:type="dxa"/>
            <w:vMerge/>
            <w:noWrap/>
            <w:hideMark/>
          </w:tcPr>
          <w:p w:rsidR="000E2E20" w:rsidRDefault="000E2E20" w:rsidP="000F5879">
            <w:pPr>
              <w:ind w:left="-108" w:right="-108"/>
              <w:jc w:val="both"/>
              <w:rPr>
                <w:b/>
              </w:rPr>
            </w:pPr>
          </w:p>
        </w:tc>
        <w:tc>
          <w:tcPr>
            <w:tcW w:w="3936" w:type="dxa"/>
            <w:noWrap/>
            <w:hideMark/>
          </w:tcPr>
          <w:p w:rsidR="000E2E20" w:rsidRDefault="000E2E20" w:rsidP="000E2E20">
            <w:pPr>
              <w:ind w:left="-108" w:right="-108"/>
            </w:pPr>
            <w:r>
              <w:t>МБУК «Далахайский сельский Дом культуры»</w:t>
            </w:r>
          </w:p>
        </w:tc>
        <w:tc>
          <w:tcPr>
            <w:tcW w:w="4144" w:type="dxa"/>
          </w:tcPr>
          <w:p w:rsidR="000E2E20" w:rsidRDefault="005847BC" w:rsidP="000E2E20">
            <w:pPr>
              <w:ind w:left="-108" w:right="-108"/>
            </w:pPr>
            <w:hyperlink r:id="rId36" w:history="1">
              <w:r w:rsidR="000E2E20">
                <w:t>671933, РБ, Закаменский район, у. Далахай, ул. Центральная, 44</w:t>
              </w:r>
            </w:hyperlink>
          </w:p>
        </w:tc>
      </w:tr>
      <w:tr w:rsidR="000E2E20" w:rsidTr="000F5879">
        <w:trPr>
          <w:trHeight w:val="20"/>
        </w:trPr>
        <w:tc>
          <w:tcPr>
            <w:tcW w:w="426" w:type="dxa"/>
            <w:noWrap/>
          </w:tcPr>
          <w:p w:rsidR="000E2E20" w:rsidRDefault="000E2E20" w:rsidP="000F5879">
            <w:pPr>
              <w:ind w:left="-108" w:right="-108"/>
              <w:jc w:val="center"/>
            </w:pPr>
            <w:r>
              <w:t>24.</w:t>
            </w:r>
          </w:p>
        </w:tc>
        <w:tc>
          <w:tcPr>
            <w:tcW w:w="1984" w:type="dxa"/>
            <w:vMerge/>
            <w:noWrap/>
            <w:hideMark/>
          </w:tcPr>
          <w:p w:rsidR="000E2E20" w:rsidRDefault="000E2E20" w:rsidP="000F5879">
            <w:pPr>
              <w:ind w:left="-108" w:right="-108"/>
              <w:jc w:val="both"/>
              <w:rPr>
                <w:b/>
              </w:rPr>
            </w:pPr>
          </w:p>
        </w:tc>
        <w:tc>
          <w:tcPr>
            <w:tcW w:w="3936" w:type="dxa"/>
            <w:noWrap/>
            <w:hideMark/>
          </w:tcPr>
          <w:p w:rsidR="000E2E20" w:rsidRDefault="000E2E20" w:rsidP="000E2E20">
            <w:pPr>
              <w:ind w:left="-108" w:right="-108"/>
            </w:pPr>
            <w:r>
              <w:t>МБУ «Районный центр культуры и творчества»</w:t>
            </w:r>
          </w:p>
        </w:tc>
        <w:tc>
          <w:tcPr>
            <w:tcW w:w="4144" w:type="dxa"/>
          </w:tcPr>
          <w:p w:rsidR="000E2E20" w:rsidRDefault="005847BC" w:rsidP="000E2E20">
            <w:pPr>
              <w:ind w:left="-108" w:right="-108"/>
            </w:pPr>
            <w:hyperlink r:id="rId37" w:history="1">
              <w:r w:rsidR="000E2E20">
                <w:t>671950, РБ, Закаменский район, г. Закаменск, ул. Ленина, 20</w:t>
              </w:r>
            </w:hyperlink>
          </w:p>
        </w:tc>
      </w:tr>
      <w:tr w:rsidR="000E2E20" w:rsidTr="000F5879">
        <w:trPr>
          <w:trHeight w:val="20"/>
        </w:trPr>
        <w:tc>
          <w:tcPr>
            <w:tcW w:w="426" w:type="dxa"/>
            <w:noWrap/>
          </w:tcPr>
          <w:p w:rsidR="000E2E20" w:rsidRDefault="000E2E20" w:rsidP="000F5879">
            <w:pPr>
              <w:ind w:left="-108" w:right="-108"/>
              <w:jc w:val="center"/>
            </w:pPr>
            <w:r>
              <w:t>25.</w:t>
            </w:r>
          </w:p>
        </w:tc>
        <w:tc>
          <w:tcPr>
            <w:tcW w:w="1984" w:type="dxa"/>
            <w:vMerge/>
            <w:noWrap/>
            <w:hideMark/>
          </w:tcPr>
          <w:p w:rsidR="000E2E20" w:rsidRDefault="000E2E20" w:rsidP="000F5879">
            <w:pPr>
              <w:ind w:left="-108" w:right="-108"/>
              <w:jc w:val="both"/>
              <w:rPr>
                <w:b/>
              </w:rPr>
            </w:pPr>
          </w:p>
        </w:tc>
        <w:tc>
          <w:tcPr>
            <w:tcW w:w="3936" w:type="dxa"/>
            <w:noWrap/>
            <w:hideMark/>
          </w:tcPr>
          <w:p w:rsidR="000E2E20" w:rsidRDefault="000E2E20" w:rsidP="000E2E20">
            <w:pPr>
              <w:ind w:left="-108" w:right="-108"/>
            </w:pPr>
            <w:r>
              <w:t>АУ «Дом культуры с.Холтосон»</w:t>
            </w:r>
          </w:p>
        </w:tc>
        <w:tc>
          <w:tcPr>
            <w:tcW w:w="4144" w:type="dxa"/>
          </w:tcPr>
          <w:p w:rsidR="000E2E20" w:rsidRDefault="005847BC" w:rsidP="000E2E20">
            <w:pPr>
              <w:ind w:left="-108" w:right="-108"/>
            </w:pPr>
            <w:hyperlink r:id="rId38" w:history="1">
              <w:r w:rsidR="000E2E20">
                <w:t>671953, РБ, Закаменский район, с. Холтосон , ул. Клубная</w:t>
              </w:r>
            </w:hyperlink>
          </w:p>
        </w:tc>
      </w:tr>
      <w:tr w:rsidR="000E2E20" w:rsidTr="000F5879">
        <w:trPr>
          <w:trHeight w:val="20"/>
        </w:trPr>
        <w:tc>
          <w:tcPr>
            <w:tcW w:w="426" w:type="dxa"/>
            <w:noWrap/>
          </w:tcPr>
          <w:p w:rsidR="000E2E20" w:rsidRDefault="000E2E20" w:rsidP="000F5879">
            <w:pPr>
              <w:ind w:left="-108" w:right="-108"/>
              <w:jc w:val="center"/>
            </w:pPr>
            <w:r>
              <w:t>26.</w:t>
            </w:r>
          </w:p>
        </w:tc>
        <w:tc>
          <w:tcPr>
            <w:tcW w:w="1984" w:type="dxa"/>
            <w:vMerge/>
            <w:noWrap/>
            <w:hideMark/>
          </w:tcPr>
          <w:p w:rsidR="000E2E20" w:rsidRDefault="000E2E20" w:rsidP="000F5879">
            <w:pPr>
              <w:ind w:left="-108" w:right="-108"/>
              <w:jc w:val="both"/>
              <w:rPr>
                <w:b/>
              </w:rPr>
            </w:pPr>
          </w:p>
        </w:tc>
        <w:tc>
          <w:tcPr>
            <w:tcW w:w="3936" w:type="dxa"/>
            <w:noWrap/>
            <w:hideMark/>
          </w:tcPr>
          <w:p w:rsidR="000E2E20" w:rsidRDefault="000E2E20" w:rsidP="000E2E20">
            <w:pPr>
              <w:ind w:left="-108" w:right="-108"/>
            </w:pPr>
            <w:r>
              <w:t>МБУ «Михайловский культурно-спортивный и информационный центр»</w:t>
            </w:r>
          </w:p>
        </w:tc>
        <w:tc>
          <w:tcPr>
            <w:tcW w:w="4144" w:type="dxa"/>
          </w:tcPr>
          <w:p w:rsidR="000E2E20" w:rsidRDefault="000E2E20" w:rsidP="000E2E20">
            <w:pPr>
              <w:ind w:left="-108" w:right="-108"/>
            </w:pPr>
            <w:r>
              <w:t>671941,  РБ,Закаменский район, с. Михайловка, ул. Садовая, 29</w:t>
            </w:r>
          </w:p>
        </w:tc>
      </w:tr>
      <w:tr w:rsidR="000E2E20" w:rsidTr="000F5879">
        <w:trPr>
          <w:trHeight w:val="20"/>
        </w:trPr>
        <w:tc>
          <w:tcPr>
            <w:tcW w:w="426" w:type="dxa"/>
            <w:noWrap/>
          </w:tcPr>
          <w:p w:rsidR="000E2E20" w:rsidRDefault="000E2E20" w:rsidP="000F5879">
            <w:pPr>
              <w:ind w:left="-108" w:right="-108"/>
              <w:jc w:val="center"/>
            </w:pPr>
            <w:r>
              <w:t>27.</w:t>
            </w:r>
          </w:p>
        </w:tc>
        <w:tc>
          <w:tcPr>
            <w:tcW w:w="1984" w:type="dxa"/>
            <w:vMerge/>
            <w:noWrap/>
            <w:hideMark/>
          </w:tcPr>
          <w:p w:rsidR="000E2E20" w:rsidRDefault="000E2E20" w:rsidP="000F5879">
            <w:pPr>
              <w:ind w:left="-108" w:right="-108"/>
              <w:jc w:val="both"/>
              <w:rPr>
                <w:b/>
              </w:rPr>
            </w:pPr>
          </w:p>
        </w:tc>
        <w:tc>
          <w:tcPr>
            <w:tcW w:w="3936" w:type="dxa"/>
            <w:noWrap/>
            <w:hideMark/>
          </w:tcPr>
          <w:p w:rsidR="000E2E20" w:rsidRDefault="000E2E20" w:rsidP="000E2E20">
            <w:pPr>
              <w:ind w:left="-108" w:right="-108"/>
            </w:pPr>
            <w:r>
              <w:t>МБУК «Харацайский Сельский дом культуры»</w:t>
            </w:r>
          </w:p>
        </w:tc>
        <w:tc>
          <w:tcPr>
            <w:tcW w:w="4144" w:type="dxa"/>
          </w:tcPr>
          <w:p w:rsidR="000E2E20" w:rsidRDefault="000E2E20" w:rsidP="000E2E20">
            <w:pPr>
              <w:ind w:left="-108" w:right="-108"/>
            </w:pPr>
            <w:r>
              <w:t>671940,  РБ,Закаменский район, с. Харацай, ул. Школьная, 9</w:t>
            </w:r>
          </w:p>
        </w:tc>
      </w:tr>
      <w:tr w:rsidR="000E2E20" w:rsidTr="000F5879">
        <w:trPr>
          <w:trHeight w:val="20"/>
        </w:trPr>
        <w:tc>
          <w:tcPr>
            <w:tcW w:w="426" w:type="dxa"/>
            <w:noWrap/>
          </w:tcPr>
          <w:p w:rsidR="000E2E20" w:rsidRDefault="000E2E20" w:rsidP="000F5879">
            <w:pPr>
              <w:ind w:left="-108" w:right="-108"/>
              <w:jc w:val="center"/>
            </w:pPr>
            <w:r>
              <w:t>28.</w:t>
            </w:r>
          </w:p>
        </w:tc>
        <w:tc>
          <w:tcPr>
            <w:tcW w:w="1984" w:type="dxa"/>
            <w:vMerge/>
            <w:noWrap/>
            <w:hideMark/>
          </w:tcPr>
          <w:p w:rsidR="000E2E20" w:rsidRDefault="000E2E20" w:rsidP="000F5879">
            <w:pPr>
              <w:ind w:left="-108" w:right="-108"/>
              <w:jc w:val="both"/>
              <w:rPr>
                <w:b/>
              </w:rPr>
            </w:pPr>
          </w:p>
        </w:tc>
        <w:tc>
          <w:tcPr>
            <w:tcW w:w="3936" w:type="dxa"/>
            <w:noWrap/>
            <w:hideMark/>
          </w:tcPr>
          <w:p w:rsidR="000E2E20" w:rsidRDefault="000E2E20" w:rsidP="000E2E20">
            <w:pPr>
              <w:ind w:left="-108" w:right="-108"/>
            </w:pPr>
            <w:r>
              <w:t>МБУК «Мылинский сельский Дом культуры»</w:t>
            </w:r>
          </w:p>
        </w:tc>
        <w:tc>
          <w:tcPr>
            <w:tcW w:w="4144" w:type="dxa"/>
          </w:tcPr>
          <w:p w:rsidR="000E2E20" w:rsidRDefault="000E2E20" w:rsidP="000E2E20">
            <w:pPr>
              <w:ind w:left="-108" w:right="-108"/>
            </w:pPr>
            <w:r>
              <w:t>671938, РБ,Закаменский район, у. Мыла, ул. Центральная, 3</w:t>
            </w:r>
          </w:p>
        </w:tc>
      </w:tr>
      <w:tr w:rsidR="000E2E20" w:rsidTr="000F5879">
        <w:trPr>
          <w:trHeight w:val="20"/>
        </w:trPr>
        <w:tc>
          <w:tcPr>
            <w:tcW w:w="426" w:type="dxa"/>
            <w:noWrap/>
          </w:tcPr>
          <w:p w:rsidR="000E2E20" w:rsidRDefault="000E2E20" w:rsidP="000F5879">
            <w:pPr>
              <w:ind w:left="-108" w:right="-108"/>
              <w:jc w:val="center"/>
            </w:pPr>
            <w:r>
              <w:t>29.</w:t>
            </w:r>
          </w:p>
        </w:tc>
        <w:tc>
          <w:tcPr>
            <w:tcW w:w="1984" w:type="dxa"/>
            <w:vMerge/>
            <w:noWrap/>
            <w:hideMark/>
          </w:tcPr>
          <w:p w:rsidR="000E2E20" w:rsidRDefault="000E2E20" w:rsidP="000F5879">
            <w:pPr>
              <w:ind w:left="-108" w:right="-108"/>
              <w:jc w:val="both"/>
              <w:rPr>
                <w:b/>
              </w:rPr>
            </w:pPr>
          </w:p>
        </w:tc>
        <w:tc>
          <w:tcPr>
            <w:tcW w:w="3936" w:type="dxa"/>
            <w:noWrap/>
            <w:hideMark/>
          </w:tcPr>
          <w:p w:rsidR="000E2E20" w:rsidRDefault="000E2E20" w:rsidP="000E2E20">
            <w:pPr>
              <w:ind w:left="-108" w:right="-108"/>
            </w:pPr>
            <w:r>
              <w:t>МБУК «Хамнейский сельский Дом культуры»</w:t>
            </w:r>
          </w:p>
        </w:tc>
        <w:tc>
          <w:tcPr>
            <w:tcW w:w="4144" w:type="dxa"/>
          </w:tcPr>
          <w:p w:rsidR="000E2E20" w:rsidRDefault="000E2E20" w:rsidP="000E2E20">
            <w:pPr>
              <w:ind w:left="-108" w:right="-108"/>
            </w:pPr>
            <w:r>
              <w:t>671942, РБ, Закаменский район, с. Хамней, ул. Ленина, 13</w:t>
            </w:r>
          </w:p>
        </w:tc>
      </w:tr>
      <w:tr w:rsidR="000E2E20" w:rsidTr="000F5879">
        <w:trPr>
          <w:trHeight w:val="20"/>
        </w:trPr>
        <w:tc>
          <w:tcPr>
            <w:tcW w:w="426" w:type="dxa"/>
            <w:noWrap/>
          </w:tcPr>
          <w:p w:rsidR="000E2E20" w:rsidRDefault="000E2E20" w:rsidP="000F5879">
            <w:pPr>
              <w:ind w:left="-108" w:right="-108"/>
              <w:jc w:val="center"/>
            </w:pPr>
            <w:r>
              <w:t>30.</w:t>
            </w:r>
          </w:p>
        </w:tc>
        <w:tc>
          <w:tcPr>
            <w:tcW w:w="1984" w:type="dxa"/>
            <w:vMerge/>
            <w:noWrap/>
            <w:hideMark/>
          </w:tcPr>
          <w:p w:rsidR="000E2E20" w:rsidRDefault="000E2E20" w:rsidP="000F5879">
            <w:pPr>
              <w:ind w:left="-108" w:right="-108"/>
              <w:jc w:val="both"/>
              <w:rPr>
                <w:b/>
              </w:rPr>
            </w:pPr>
          </w:p>
        </w:tc>
        <w:tc>
          <w:tcPr>
            <w:tcW w:w="3936" w:type="dxa"/>
            <w:noWrap/>
            <w:hideMark/>
          </w:tcPr>
          <w:p w:rsidR="000E2E20" w:rsidRDefault="000E2E20" w:rsidP="000E2E20">
            <w:pPr>
              <w:ind w:left="-108" w:right="-108"/>
            </w:pPr>
            <w:r>
              <w:t>МБУК «Ехэ-Цакирский сельский Дом культуры»</w:t>
            </w:r>
          </w:p>
        </w:tc>
        <w:tc>
          <w:tcPr>
            <w:tcW w:w="4144" w:type="dxa"/>
          </w:tcPr>
          <w:p w:rsidR="000E2E20" w:rsidRDefault="000E2E20" w:rsidP="000E2E20">
            <w:pPr>
              <w:ind w:left="-108" w:right="-108"/>
            </w:pPr>
            <w:r>
              <w:t>671943, РБ, Закаменский район, у. Ехэ-Цакир, ул, Центральная, 49</w:t>
            </w:r>
          </w:p>
        </w:tc>
      </w:tr>
      <w:tr w:rsidR="000E2E20" w:rsidTr="000F5879">
        <w:trPr>
          <w:trHeight w:val="20"/>
        </w:trPr>
        <w:tc>
          <w:tcPr>
            <w:tcW w:w="426" w:type="dxa"/>
            <w:noWrap/>
          </w:tcPr>
          <w:p w:rsidR="000E2E20" w:rsidRDefault="000E2E20" w:rsidP="000F5879">
            <w:pPr>
              <w:ind w:left="-108" w:right="-108"/>
              <w:jc w:val="center"/>
            </w:pPr>
            <w:r>
              <w:t>31.</w:t>
            </w:r>
          </w:p>
        </w:tc>
        <w:tc>
          <w:tcPr>
            <w:tcW w:w="1984" w:type="dxa"/>
            <w:vMerge/>
            <w:noWrap/>
            <w:hideMark/>
          </w:tcPr>
          <w:p w:rsidR="000E2E20" w:rsidRDefault="000E2E20" w:rsidP="000F5879">
            <w:pPr>
              <w:ind w:left="-108" w:right="-108"/>
              <w:jc w:val="both"/>
              <w:rPr>
                <w:b/>
              </w:rPr>
            </w:pPr>
          </w:p>
        </w:tc>
        <w:tc>
          <w:tcPr>
            <w:tcW w:w="3936" w:type="dxa"/>
            <w:noWrap/>
            <w:hideMark/>
          </w:tcPr>
          <w:p w:rsidR="000E2E20" w:rsidRDefault="000E2E20" w:rsidP="000E2E20">
            <w:pPr>
              <w:ind w:left="-108" w:right="-108"/>
            </w:pPr>
            <w:r>
              <w:t>АУ «Санагинский ДК»</w:t>
            </w:r>
          </w:p>
        </w:tc>
        <w:tc>
          <w:tcPr>
            <w:tcW w:w="4144" w:type="dxa"/>
          </w:tcPr>
          <w:p w:rsidR="000E2E20" w:rsidRDefault="000E2E20" w:rsidP="000E2E20">
            <w:pPr>
              <w:ind w:left="-108" w:right="-108"/>
            </w:pPr>
            <w:r>
              <w:t>671932, РБ,Закаменский район, у. Санага, ул. Советская, 13</w:t>
            </w:r>
          </w:p>
        </w:tc>
      </w:tr>
      <w:tr w:rsidR="000E2E20" w:rsidTr="000F5879">
        <w:trPr>
          <w:trHeight w:val="20"/>
        </w:trPr>
        <w:tc>
          <w:tcPr>
            <w:tcW w:w="426" w:type="dxa"/>
            <w:noWrap/>
          </w:tcPr>
          <w:p w:rsidR="000E2E20" w:rsidRDefault="000E2E20" w:rsidP="000F5879">
            <w:pPr>
              <w:ind w:left="-108" w:right="-108"/>
              <w:jc w:val="center"/>
            </w:pPr>
            <w:r>
              <w:t>32.</w:t>
            </w:r>
          </w:p>
        </w:tc>
        <w:tc>
          <w:tcPr>
            <w:tcW w:w="1984" w:type="dxa"/>
            <w:vMerge/>
            <w:noWrap/>
            <w:hideMark/>
          </w:tcPr>
          <w:p w:rsidR="000E2E20" w:rsidRDefault="000E2E20" w:rsidP="000F5879">
            <w:pPr>
              <w:ind w:left="-108" w:right="-108"/>
              <w:jc w:val="both"/>
              <w:rPr>
                <w:b/>
              </w:rPr>
            </w:pPr>
          </w:p>
        </w:tc>
        <w:tc>
          <w:tcPr>
            <w:tcW w:w="3936" w:type="dxa"/>
            <w:noWrap/>
            <w:hideMark/>
          </w:tcPr>
          <w:p w:rsidR="000E2E20" w:rsidRDefault="000E2E20" w:rsidP="000E2E20">
            <w:pPr>
              <w:ind w:left="-108" w:right="-108"/>
            </w:pPr>
            <w:r>
              <w:t>АУ «Енгорбойский СДК»</w:t>
            </w:r>
          </w:p>
        </w:tc>
        <w:tc>
          <w:tcPr>
            <w:tcW w:w="4144" w:type="dxa"/>
          </w:tcPr>
          <w:p w:rsidR="000E2E20" w:rsidRDefault="000E2E20" w:rsidP="000E2E20">
            <w:pPr>
              <w:ind w:left="-108" w:right="-108"/>
            </w:pPr>
            <w:r>
              <w:t>671931, РБ, Закаменский район, у. Енгорбой, ул. Клубная, 1</w:t>
            </w:r>
          </w:p>
        </w:tc>
      </w:tr>
      <w:tr w:rsidR="000E2E20" w:rsidTr="000F5879">
        <w:trPr>
          <w:trHeight w:val="20"/>
        </w:trPr>
        <w:tc>
          <w:tcPr>
            <w:tcW w:w="426" w:type="dxa"/>
            <w:noWrap/>
          </w:tcPr>
          <w:p w:rsidR="000E2E20" w:rsidRDefault="000E2E20" w:rsidP="000F5879">
            <w:pPr>
              <w:ind w:left="-108" w:right="-108"/>
              <w:jc w:val="center"/>
            </w:pPr>
            <w:r>
              <w:t>33.</w:t>
            </w:r>
          </w:p>
        </w:tc>
        <w:tc>
          <w:tcPr>
            <w:tcW w:w="1984" w:type="dxa"/>
            <w:vMerge/>
            <w:noWrap/>
            <w:hideMark/>
          </w:tcPr>
          <w:p w:rsidR="000E2E20" w:rsidRDefault="000E2E20" w:rsidP="000F5879">
            <w:pPr>
              <w:ind w:left="-108" w:right="-108"/>
              <w:jc w:val="both"/>
              <w:rPr>
                <w:b/>
              </w:rPr>
            </w:pPr>
          </w:p>
        </w:tc>
        <w:tc>
          <w:tcPr>
            <w:tcW w:w="3936" w:type="dxa"/>
            <w:noWrap/>
            <w:hideMark/>
          </w:tcPr>
          <w:p w:rsidR="000E2E20" w:rsidRDefault="000E2E20" w:rsidP="000E2E20">
            <w:pPr>
              <w:ind w:left="-108" w:right="-108"/>
            </w:pPr>
            <w:r>
              <w:t>АУ «Бортойский СДК»</w:t>
            </w:r>
          </w:p>
        </w:tc>
        <w:tc>
          <w:tcPr>
            <w:tcW w:w="4144" w:type="dxa"/>
          </w:tcPr>
          <w:p w:rsidR="000E2E20" w:rsidRDefault="000E2E20" w:rsidP="000E2E20">
            <w:pPr>
              <w:shd w:val="clear" w:color="auto" w:fill="FFFFFF"/>
              <w:ind w:left="-108" w:right="-108"/>
            </w:pPr>
            <w:r>
              <w:t>671938, РБ, Закаменский район, у. Бортой, ул. Центральная, 5</w:t>
            </w:r>
          </w:p>
        </w:tc>
      </w:tr>
      <w:tr w:rsidR="000E2E20" w:rsidTr="000F5879">
        <w:trPr>
          <w:trHeight w:val="20"/>
        </w:trPr>
        <w:tc>
          <w:tcPr>
            <w:tcW w:w="426" w:type="dxa"/>
            <w:noWrap/>
          </w:tcPr>
          <w:p w:rsidR="000E2E20" w:rsidRDefault="000E2E20" w:rsidP="000F5879">
            <w:pPr>
              <w:ind w:left="-108" w:right="-108"/>
              <w:jc w:val="center"/>
            </w:pPr>
            <w:r>
              <w:t>34.</w:t>
            </w:r>
          </w:p>
        </w:tc>
        <w:tc>
          <w:tcPr>
            <w:tcW w:w="1984" w:type="dxa"/>
            <w:vMerge/>
            <w:noWrap/>
            <w:hideMark/>
          </w:tcPr>
          <w:p w:rsidR="000E2E20" w:rsidRDefault="000E2E20" w:rsidP="000F5879">
            <w:pPr>
              <w:ind w:left="-108" w:right="-108"/>
              <w:jc w:val="both"/>
              <w:rPr>
                <w:b/>
              </w:rPr>
            </w:pPr>
          </w:p>
        </w:tc>
        <w:tc>
          <w:tcPr>
            <w:tcW w:w="3936" w:type="dxa"/>
            <w:noWrap/>
            <w:hideMark/>
          </w:tcPr>
          <w:p w:rsidR="000E2E20" w:rsidRDefault="000E2E20" w:rsidP="000E2E20">
            <w:pPr>
              <w:ind w:left="-108" w:right="-108"/>
            </w:pPr>
            <w:r>
              <w:t>АУ «Хуртагинский СДК»</w:t>
            </w:r>
          </w:p>
        </w:tc>
        <w:tc>
          <w:tcPr>
            <w:tcW w:w="4144" w:type="dxa"/>
          </w:tcPr>
          <w:p w:rsidR="000E2E20" w:rsidRDefault="000E2E20" w:rsidP="000E2E20">
            <w:pPr>
              <w:shd w:val="clear" w:color="auto" w:fill="FFFFFF"/>
              <w:ind w:left="-108" w:right="-108"/>
            </w:pPr>
            <w:r>
              <w:t>671942, РБ, Закаменский район, у. Хуртага, ул. Центральная, 37а</w:t>
            </w:r>
          </w:p>
        </w:tc>
      </w:tr>
      <w:tr w:rsidR="000E2E20" w:rsidTr="000F5879">
        <w:trPr>
          <w:trHeight w:val="20"/>
        </w:trPr>
        <w:tc>
          <w:tcPr>
            <w:tcW w:w="426" w:type="dxa"/>
            <w:noWrap/>
          </w:tcPr>
          <w:p w:rsidR="000E2E20" w:rsidRDefault="000E2E20" w:rsidP="000F5879">
            <w:pPr>
              <w:ind w:left="-108" w:right="-108"/>
              <w:jc w:val="center"/>
            </w:pPr>
            <w:r>
              <w:t>35.</w:t>
            </w:r>
          </w:p>
        </w:tc>
        <w:tc>
          <w:tcPr>
            <w:tcW w:w="1984" w:type="dxa"/>
            <w:vMerge/>
            <w:noWrap/>
            <w:hideMark/>
          </w:tcPr>
          <w:p w:rsidR="000E2E20" w:rsidRDefault="000E2E20" w:rsidP="000F5879">
            <w:pPr>
              <w:ind w:left="-108" w:right="-108"/>
              <w:jc w:val="both"/>
              <w:rPr>
                <w:b/>
              </w:rPr>
            </w:pPr>
          </w:p>
        </w:tc>
        <w:tc>
          <w:tcPr>
            <w:tcW w:w="3936" w:type="dxa"/>
            <w:noWrap/>
            <w:hideMark/>
          </w:tcPr>
          <w:p w:rsidR="000E2E20" w:rsidRDefault="000E2E20" w:rsidP="000E2E20">
            <w:pPr>
              <w:ind w:left="-108" w:right="-108"/>
            </w:pPr>
            <w:r>
              <w:t>АУ «Дутулурский СДК»</w:t>
            </w:r>
          </w:p>
        </w:tc>
        <w:tc>
          <w:tcPr>
            <w:tcW w:w="4144" w:type="dxa"/>
          </w:tcPr>
          <w:p w:rsidR="000E2E20" w:rsidRDefault="000E2E20" w:rsidP="000E2E20">
            <w:pPr>
              <w:shd w:val="clear" w:color="auto" w:fill="FFFFFF"/>
              <w:ind w:left="-108" w:right="-108"/>
            </w:pPr>
            <w:r>
              <w:t>671944, РБ, Закаменский район, у Дутулур, ул. Дутулурская, 64</w:t>
            </w:r>
          </w:p>
        </w:tc>
      </w:tr>
      <w:tr w:rsidR="000E2E20" w:rsidTr="000F5879">
        <w:trPr>
          <w:trHeight w:val="20"/>
        </w:trPr>
        <w:tc>
          <w:tcPr>
            <w:tcW w:w="426" w:type="dxa"/>
            <w:noWrap/>
          </w:tcPr>
          <w:p w:rsidR="000E2E20" w:rsidRDefault="000E2E20" w:rsidP="000F5879">
            <w:pPr>
              <w:ind w:left="-108" w:right="-108"/>
              <w:jc w:val="center"/>
            </w:pPr>
            <w:r>
              <w:t>36.</w:t>
            </w:r>
          </w:p>
        </w:tc>
        <w:tc>
          <w:tcPr>
            <w:tcW w:w="1984" w:type="dxa"/>
            <w:vMerge w:val="restart"/>
            <w:noWrap/>
            <w:hideMark/>
          </w:tcPr>
          <w:p w:rsidR="000E2E20" w:rsidRDefault="000E2E20" w:rsidP="000F5879">
            <w:pPr>
              <w:ind w:left="-108" w:right="-108"/>
              <w:jc w:val="both"/>
              <w:rPr>
                <w:b/>
              </w:rPr>
            </w:pPr>
            <w:r>
              <w:rPr>
                <w:b/>
              </w:rPr>
              <w:t>Иволгинский</w:t>
            </w:r>
          </w:p>
        </w:tc>
        <w:tc>
          <w:tcPr>
            <w:tcW w:w="3936" w:type="dxa"/>
            <w:noWrap/>
            <w:hideMark/>
          </w:tcPr>
          <w:p w:rsidR="000E2E20" w:rsidRDefault="000E2E20" w:rsidP="000E2E20">
            <w:pPr>
              <w:ind w:left="-108" w:right="-108"/>
            </w:pPr>
            <w:r>
              <w:t>МБУК «КИДЦ «Арюунбэлиг»</w:t>
            </w:r>
          </w:p>
        </w:tc>
        <w:tc>
          <w:tcPr>
            <w:tcW w:w="4144" w:type="dxa"/>
          </w:tcPr>
          <w:p w:rsidR="000E2E20" w:rsidRDefault="000E2E20" w:rsidP="000E2E20">
            <w:pPr>
              <w:ind w:left="-108" w:right="-108"/>
            </w:pPr>
            <w:r>
              <w:t xml:space="preserve">671050, РБ, Иволгинский район, с. Нижняя Иволга, ул. Коммунистическая, 41 </w:t>
            </w:r>
          </w:p>
        </w:tc>
      </w:tr>
      <w:tr w:rsidR="000E2E20" w:rsidTr="000F5879">
        <w:trPr>
          <w:trHeight w:val="20"/>
        </w:trPr>
        <w:tc>
          <w:tcPr>
            <w:tcW w:w="426" w:type="dxa"/>
            <w:noWrap/>
          </w:tcPr>
          <w:p w:rsidR="000E2E20" w:rsidRDefault="000E2E20" w:rsidP="000F5879">
            <w:pPr>
              <w:ind w:left="-108" w:right="-108"/>
              <w:jc w:val="center"/>
            </w:pPr>
            <w:r>
              <w:t>37.</w:t>
            </w:r>
          </w:p>
        </w:tc>
        <w:tc>
          <w:tcPr>
            <w:tcW w:w="1984" w:type="dxa"/>
            <w:vMerge/>
            <w:noWrap/>
            <w:hideMark/>
          </w:tcPr>
          <w:p w:rsidR="000E2E20" w:rsidRDefault="000E2E20" w:rsidP="000F5879">
            <w:pPr>
              <w:ind w:left="-108" w:right="-108"/>
              <w:jc w:val="both"/>
              <w:rPr>
                <w:b/>
              </w:rPr>
            </w:pPr>
          </w:p>
        </w:tc>
        <w:tc>
          <w:tcPr>
            <w:tcW w:w="3936" w:type="dxa"/>
            <w:noWrap/>
            <w:hideMark/>
          </w:tcPr>
          <w:p w:rsidR="000E2E20" w:rsidRDefault="000E2E20" w:rsidP="000E2E20">
            <w:pPr>
              <w:ind w:left="-108" w:right="-108"/>
            </w:pPr>
            <w:r>
              <w:t>МБУ «МФЦДИ «Родники»»</w:t>
            </w:r>
          </w:p>
        </w:tc>
        <w:tc>
          <w:tcPr>
            <w:tcW w:w="4144" w:type="dxa"/>
          </w:tcPr>
          <w:p w:rsidR="000E2E20" w:rsidRDefault="005847BC" w:rsidP="000E2E20">
            <w:pPr>
              <w:ind w:left="-108" w:right="-108"/>
            </w:pPr>
            <w:hyperlink r:id="rId39" w:history="1">
              <w:r w:rsidR="000E2E20">
                <w:t>671056, РБ, Иволгинский район, с. Сотниково, ул. Партизанская, 27 "А"</w:t>
              </w:r>
            </w:hyperlink>
          </w:p>
        </w:tc>
      </w:tr>
      <w:tr w:rsidR="000E2E20" w:rsidTr="000F5879">
        <w:trPr>
          <w:trHeight w:val="20"/>
        </w:trPr>
        <w:tc>
          <w:tcPr>
            <w:tcW w:w="426" w:type="dxa"/>
            <w:noWrap/>
          </w:tcPr>
          <w:p w:rsidR="000E2E20" w:rsidRDefault="000E2E20" w:rsidP="000F5879">
            <w:pPr>
              <w:ind w:left="-108" w:right="-108"/>
              <w:jc w:val="center"/>
            </w:pPr>
            <w:r>
              <w:t>38.</w:t>
            </w:r>
          </w:p>
        </w:tc>
        <w:tc>
          <w:tcPr>
            <w:tcW w:w="1984" w:type="dxa"/>
            <w:vMerge/>
            <w:noWrap/>
            <w:hideMark/>
          </w:tcPr>
          <w:p w:rsidR="000E2E20" w:rsidRDefault="000E2E20" w:rsidP="000F5879">
            <w:pPr>
              <w:ind w:left="-108" w:right="-108"/>
              <w:jc w:val="both"/>
              <w:rPr>
                <w:b/>
              </w:rPr>
            </w:pPr>
          </w:p>
        </w:tc>
        <w:tc>
          <w:tcPr>
            <w:tcW w:w="3936" w:type="dxa"/>
            <w:noWrap/>
            <w:hideMark/>
          </w:tcPr>
          <w:p w:rsidR="000E2E20" w:rsidRDefault="000E2E20" w:rsidP="000E2E20">
            <w:pPr>
              <w:ind w:left="-108" w:right="-108"/>
            </w:pPr>
            <w:r>
              <w:t>МБУ «Культура и туризм»</w:t>
            </w:r>
          </w:p>
        </w:tc>
        <w:tc>
          <w:tcPr>
            <w:tcW w:w="4144" w:type="dxa"/>
          </w:tcPr>
          <w:p w:rsidR="000E2E20" w:rsidRDefault="005847BC" w:rsidP="000E2E20">
            <w:pPr>
              <w:ind w:left="-108" w:right="-108"/>
            </w:pPr>
            <w:hyperlink r:id="rId40" w:history="1">
              <w:r w:rsidR="000E2E20">
                <w:t>671050, РБ, Иволгинский район, с. Иволгинск, ул. Ленина, 23</w:t>
              </w:r>
            </w:hyperlink>
          </w:p>
        </w:tc>
      </w:tr>
      <w:tr w:rsidR="000E2E20" w:rsidTr="000F5879">
        <w:trPr>
          <w:trHeight w:val="20"/>
        </w:trPr>
        <w:tc>
          <w:tcPr>
            <w:tcW w:w="426" w:type="dxa"/>
            <w:noWrap/>
          </w:tcPr>
          <w:p w:rsidR="000E2E20" w:rsidRDefault="000E2E20" w:rsidP="000F5879">
            <w:pPr>
              <w:ind w:left="-108" w:right="-108"/>
              <w:jc w:val="center"/>
            </w:pPr>
            <w:r>
              <w:t>39.</w:t>
            </w:r>
          </w:p>
        </w:tc>
        <w:tc>
          <w:tcPr>
            <w:tcW w:w="1984" w:type="dxa"/>
            <w:vMerge/>
            <w:noWrap/>
            <w:hideMark/>
          </w:tcPr>
          <w:p w:rsidR="000E2E20" w:rsidRDefault="000E2E20" w:rsidP="000F5879">
            <w:pPr>
              <w:ind w:left="-108" w:right="-108"/>
              <w:jc w:val="both"/>
              <w:rPr>
                <w:b/>
              </w:rPr>
            </w:pPr>
          </w:p>
        </w:tc>
        <w:tc>
          <w:tcPr>
            <w:tcW w:w="3936" w:type="dxa"/>
            <w:noWrap/>
            <w:hideMark/>
          </w:tcPr>
          <w:p w:rsidR="000E2E20" w:rsidRDefault="000E2E20" w:rsidP="000E2E20">
            <w:pPr>
              <w:ind w:left="-108" w:right="-108"/>
            </w:pPr>
            <w:r>
              <w:t>МУ «Районный методический культурно-досуговый центр «МИР»</w:t>
            </w:r>
          </w:p>
        </w:tc>
        <w:tc>
          <w:tcPr>
            <w:tcW w:w="4144" w:type="dxa"/>
          </w:tcPr>
          <w:p w:rsidR="000E2E20" w:rsidRDefault="005847BC" w:rsidP="000E2E20">
            <w:pPr>
              <w:shd w:val="clear" w:color="auto" w:fill="FFFFFF"/>
              <w:ind w:left="-108" w:right="-108"/>
            </w:pPr>
            <w:hyperlink r:id="rId41" w:history="1">
              <w:r w:rsidR="000E2E20">
                <w:t>671050, Бурятия Респ, Иволгинский район, Иволгинск с, Ленина ул, 32</w:t>
              </w:r>
            </w:hyperlink>
          </w:p>
        </w:tc>
      </w:tr>
      <w:tr w:rsidR="000E2E20" w:rsidTr="000F5879">
        <w:trPr>
          <w:trHeight w:val="20"/>
        </w:trPr>
        <w:tc>
          <w:tcPr>
            <w:tcW w:w="426" w:type="dxa"/>
            <w:noWrap/>
          </w:tcPr>
          <w:p w:rsidR="000E2E20" w:rsidRDefault="000E2E20" w:rsidP="000F5879">
            <w:pPr>
              <w:ind w:left="-108" w:right="-108"/>
              <w:jc w:val="center"/>
            </w:pPr>
            <w:r>
              <w:t>40.</w:t>
            </w:r>
          </w:p>
        </w:tc>
        <w:tc>
          <w:tcPr>
            <w:tcW w:w="1984" w:type="dxa"/>
            <w:vMerge/>
            <w:noWrap/>
            <w:hideMark/>
          </w:tcPr>
          <w:p w:rsidR="000E2E20" w:rsidRDefault="000E2E20" w:rsidP="000F5879">
            <w:pPr>
              <w:ind w:left="-108" w:right="-108"/>
              <w:jc w:val="both"/>
              <w:rPr>
                <w:b/>
              </w:rPr>
            </w:pPr>
          </w:p>
        </w:tc>
        <w:tc>
          <w:tcPr>
            <w:tcW w:w="3936" w:type="dxa"/>
            <w:noWrap/>
            <w:vAlign w:val="bottom"/>
            <w:hideMark/>
          </w:tcPr>
          <w:p w:rsidR="000E2E20" w:rsidRDefault="000E2E20" w:rsidP="000E2E20">
            <w:pPr>
              <w:ind w:left="-108" w:right="-108"/>
            </w:pPr>
            <w:r>
              <w:t xml:space="preserve">МБУ «ЦИиИКДД» администрации МО СП «Оронгойское»» </w:t>
            </w:r>
          </w:p>
        </w:tc>
        <w:tc>
          <w:tcPr>
            <w:tcW w:w="4144" w:type="dxa"/>
          </w:tcPr>
          <w:p w:rsidR="000E2E20" w:rsidRDefault="005847BC" w:rsidP="000E2E20">
            <w:pPr>
              <w:shd w:val="clear" w:color="auto" w:fill="FFFFFF"/>
              <w:ind w:left="-108" w:right="-108"/>
            </w:pPr>
            <w:hyperlink r:id="rId42" w:history="1">
              <w:r w:rsidR="000E2E20">
                <w:t>671052, РБ, Иволгинский район,, у. Оронгой, ул. Абидуева, 70</w:t>
              </w:r>
            </w:hyperlink>
          </w:p>
        </w:tc>
      </w:tr>
      <w:tr w:rsidR="000E2E20" w:rsidTr="000F5879">
        <w:trPr>
          <w:trHeight w:val="20"/>
        </w:trPr>
        <w:tc>
          <w:tcPr>
            <w:tcW w:w="426" w:type="dxa"/>
            <w:noWrap/>
          </w:tcPr>
          <w:p w:rsidR="000E2E20" w:rsidRDefault="000E2E20" w:rsidP="000F5879">
            <w:pPr>
              <w:ind w:left="-108" w:right="-108"/>
              <w:jc w:val="center"/>
            </w:pPr>
            <w:r>
              <w:t>41.</w:t>
            </w:r>
          </w:p>
        </w:tc>
        <w:tc>
          <w:tcPr>
            <w:tcW w:w="1984" w:type="dxa"/>
            <w:vMerge/>
            <w:noWrap/>
            <w:hideMark/>
          </w:tcPr>
          <w:p w:rsidR="000E2E20" w:rsidRDefault="000E2E20" w:rsidP="000F5879">
            <w:pPr>
              <w:ind w:left="-108" w:right="-108"/>
              <w:jc w:val="both"/>
              <w:rPr>
                <w:b/>
              </w:rPr>
            </w:pPr>
          </w:p>
        </w:tc>
        <w:tc>
          <w:tcPr>
            <w:tcW w:w="3936" w:type="dxa"/>
            <w:noWrap/>
            <w:vAlign w:val="bottom"/>
            <w:hideMark/>
          </w:tcPr>
          <w:p w:rsidR="000E2E20" w:rsidRDefault="000E2E20" w:rsidP="000E2E20">
            <w:pPr>
              <w:ind w:left="-108" w:right="-108"/>
            </w:pPr>
            <w:r>
              <w:t>МБУ «ЦИиИКДД» администрации МО СП «Гильбиринское»</w:t>
            </w:r>
          </w:p>
        </w:tc>
        <w:tc>
          <w:tcPr>
            <w:tcW w:w="4144" w:type="dxa"/>
          </w:tcPr>
          <w:p w:rsidR="000E2E20" w:rsidRDefault="000E2E20" w:rsidP="000E2E20">
            <w:pPr>
              <w:shd w:val="clear" w:color="auto" w:fill="FFFFFF"/>
              <w:ind w:left="-108" w:right="-108"/>
            </w:pPr>
            <w:r>
              <w:t>671053, РБ, Иволгинский район, у. Хурамша, ул. Ленина, 27</w:t>
            </w:r>
          </w:p>
        </w:tc>
      </w:tr>
      <w:tr w:rsidR="000E2E20" w:rsidTr="000F5879">
        <w:trPr>
          <w:trHeight w:val="20"/>
        </w:trPr>
        <w:tc>
          <w:tcPr>
            <w:tcW w:w="426" w:type="dxa"/>
            <w:noWrap/>
          </w:tcPr>
          <w:p w:rsidR="000E2E20" w:rsidRDefault="000E2E20" w:rsidP="000F5879">
            <w:pPr>
              <w:ind w:left="-108" w:right="-108"/>
              <w:jc w:val="center"/>
            </w:pPr>
            <w:r>
              <w:t>42.</w:t>
            </w:r>
          </w:p>
        </w:tc>
        <w:tc>
          <w:tcPr>
            <w:tcW w:w="1984" w:type="dxa"/>
            <w:vMerge/>
            <w:noWrap/>
            <w:hideMark/>
          </w:tcPr>
          <w:p w:rsidR="000E2E20" w:rsidRDefault="000E2E20" w:rsidP="000F5879">
            <w:pPr>
              <w:ind w:left="-108" w:right="-108"/>
              <w:jc w:val="both"/>
              <w:rPr>
                <w:b/>
              </w:rPr>
            </w:pPr>
          </w:p>
        </w:tc>
        <w:tc>
          <w:tcPr>
            <w:tcW w:w="3936" w:type="dxa"/>
            <w:noWrap/>
            <w:hideMark/>
          </w:tcPr>
          <w:p w:rsidR="000E2E20" w:rsidRDefault="000E2E20" w:rsidP="000E2E20">
            <w:pPr>
              <w:ind w:left="-108" w:right="-108"/>
            </w:pPr>
            <w:r>
              <w:t xml:space="preserve">МБУ «Центр досуга и библиотечного обслуживания» </w:t>
            </w:r>
          </w:p>
        </w:tc>
        <w:tc>
          <w:tcPr>
            <w:tcW w:w="4144" w:type="dxa"/>
          </w:tcPr>
          <w:p w:rsidR="000E2E20" w:rsidRDefault="005847BC" w:rsidP="000E2E20">
            <w:pPr>
              <w:ind w:left="-108" w:right="-108"/>
            </w:pPr>
            <w:hyperlink r:id="rId43" w:history="1">
              <w:r w:rsidR="000E2E20">
                <w:t>671055, РБ, Иволгинский район, с. Гурульба, ул. Полевая, 32/1</w:t>
              </w:r>
            </w:hyperlink>
          </w:p>
        </w:tc>
      </w:tr>
      <w:tr w:rsidR="000E2E20" w:rsidTr="000F5879">
        <w:trPr>
          <w:trHeight w:val="20"/>
        </w:trPr>
        <w:tc>
          <w:tcPr>
            <w:tcW w:w="426" w:type="dxa"/>
            <w:noWrap/>
          </w:tcPr>
          <w:p w:rsidR="000E2E20" w:rsidRDefault="000E2E20" w:rsidP="000F5879">
            <w:pPr>
              <w:ind w:left="-108" w:right="-108"/>
              <w:jc w:val="center"/>
            </w:pPr>
            <w:r>
              <w:t>43.</w:t>
            </w:r>
          </w:p>
        </w:tc>
        <w:tc>
          <w:tcPr>
            <w:tcW w:w="1984" w:type="dxa"/>
            <w:vMerge w:val="restart"/>
            <w:noWrap/>
            <w:hideMark/>
          </w:tcPr>
          <w:p w:rsidR="000E2E20" w:rsidRDefault="000E2E20" w:rsidP="000F5879">
            <w:pPr>
              <w:ind w:left="-108" w:right="-108"/>
              <w:jc w:val="both"/>
              <w:rPr>
                <w:b/>
              </w:rPr>
            </w:pPr>
            <w:r>
              <w:rPr>
                <w:b/>
              </w:rPr>
              <w:t>Кабанский </w:t>
            </w:r>
          </w:p>
        </w:tc>
        <w:tc>
          <w:tcPr>
            <w:tcW w:w="3936" w:type="dxa"/>
            <w:noWrap/>
            <w:hideMark/>
          </w:tcPr>
          <w:p w:rsidR="000E2E20" w:rsidRDefault="000E2E20" w:rsidP="000E2E20">
            <w:pPr>
              <w:ind w:left="-108" w:right="-108"/>
            </w:pPr>
            <w:r>
              <w:t>МАУ «Районный Дом культуры»</w:t>
            </w:r>
          </w:p>
        </w:tc>
        <w:tc>
          <w:tcPr>
            <w:tcW w:w="4144" w:type="dxa"/>
          </w:tcPr>
          <w:p w:rsidR="000E2E20" w:rsidRDefault="005847BC" w:rsidP="000E2E20">
            <w:pPr>
              <w:ind w:left="-108" w:right="-108"/>
            </w:pPr>
            <w:hyperlink r:id="rId44" w:history="1">
              <w:r w:rsidR="000E2E20">
                <w:t>671200, РБ, Кабанский район, с. Кабанск, ул. Кооперативная, 2</w:t>
              </w:r>
            </w:hyperlink>
          </w:p>
        </w:tc>
      </w:tr>
      <w:tr w:rsidR="000E2E20" w:rsidTr="000F5879">
        <w:trPr>
          <w:trHeight w:val="20"/>
        </w:trPr>
        <w:tc>
          <w:tcPr>
            <w:tcW w:w="426" w:type="dxa"/>
            <w:noWrap/>
          </w:tcPr>
          <w:p w:rsidR="000E2E20" w:rsidRDefault="000E2E20" w:rsidP="000F5879">
            <w:pPr>
              <w:ind w:left="-108" w:right="-108"/>
              <w:jc w:val="center"/>
            </w:pPr>
            <w:r>
              <w:t>44.</w:t>
            </w:r>
          </w:p>
        </w:tc>
        <w:tc>
          <w:tcPr>
            <w:tcW w:w="1984" w:type="dxa"/>
            <w:vMerge/>
            <w:noWrap/>
            <w:hideMark/>
          </w:tcPr>
          <w:p w:rsidR="000E2E20" w:rsidRDefault="000E2E20" w:rsidP="000F5879">
            <w:pPr>
              <w:ind w:left="-108" w:right="-108"/>
              <w:jc w:val="both"/>
              <w:rPr>
                <w:b/>
              </w:rPr>
            </w:pPr>
          </w:p>
        </w:tc>
        <w:tc>
          <w:tcPr>
            <w:tcW w:w="3936" w:type="dxa"/>
            <w:noWrap/>
            <w:vAlign w:val="bottom"/>
            <w:hideMark/>
          </w:tcPr>
          <w:p w:rsidR="000E2E20" w:rsidRDefault="000E2E20" w:rsidP="000E2E20">
            <w:pPr>
              <w:ind w:left="-108" w:right="-108"/>
            </w:pPr>
            <w:r>
              <w:t>МБУК «Многофункциональный информационный культурно-досуговый центр «Жемчужина»»</w:t>
            </w:r>
          </w:p>
        </w:tc>
        <w:tc>
          <w:tcPr>
            <w:tcW w:w="4144" w:type="dxa"/>
          </w:tcPr>
          <w:p w:rsidR="000E2E20" w:rsidRDefault="005847BC" w:rsidP="000E2E20">
            <w:pPr>
              <w:shd w:val="clear" w:color="auto" w:fill="FFFFFF"/>
              <w:ind w:left="-108" w:right="-108"/>
            </w:pPr>
            <w:hyperlink r:id="rId45" w:history="1">
              <w:r w:rsidR="000E2E20">
                <w:t>671247, РБ, Кабанский район, пгт. Селенгинск, мкр. Солнечный, 48/1</w:t>
              </w:r>
            </w:hyperlink>
          </w:p>
        </w:tc>
      </w:tr>
      <w:tr w:rsidR="000E2E20" w:rsidTr="000F5879">
        <w:trPr>
          <w:trHeight w:val="20"/>
        </w:trPr>
        <w:tc>
          <w:tcPr>
            <w:tcW w:w="426" w:type="dxa"/>
            <w:noWrap/>
          </w:tcPr>
          <w:p w:rsidR="000E2E20" w:rsidRDefault="000E2E20" w:rsidP="000F5879">
            <w:pPr>
              <w:ind w:left="-108" w:right="-108"/>
              <w:jc w:val="center"/>
            </w:pPr>
            <w:r>
              <w:t>45.</w:t>
            </w:r>
          </w:p>
        </w:tc>
        <w:tc>
          <w:tcPr>
            <w:tcW w:w="1984" w:type="dxa"/>
            <w:vMerge/>
            <w:noWrap/>
            <w:hideMark/>
          </w:tcPr>
          <w:p w:rsidR="000E2E20" w:rsidRDefault="000E2E20" w:rsidP="000F5879">
            <w:pPr>
              <w:ind w:left="-108" w:right="-108"/>
              <w:jc w:val="both"/>
              <w:rPr>
                <w:b/>
              </w:rPr>
            </w:pPr>
          </w:p>
        </w:tc>
        <w:tc>
          <w:tcPr>
            <w:tcW w:w="3936" w:type="dxa"/>
            <w:noWrap/>
            <w:hideMark/>
          </w:tcPr>
          <w:p w:rsidR="000E2E20" w:rsidRDefault="000E2E20" w:rsidP="000E2E20">
            <w:pPr>
              <w:ind w:left="-108" w:right="-108"/>
            </w:pPr>
            <w:r>
              <w:t xml:space="preserve">МАУК «Каменский ИКЦ» </w:t>
            </w:r>
          </w:p>
        </w:tc>
        <w:tc>
          <w:tcPr>
            <w:tcW w:w="4144" w:type="dxa"/>
          </w:tcPr>
          <w:p w:rsidR="000E2E20" w:rsidRDefault="000E2E20" w:rsidP="000E2E20">
            <w:pPr>
              <w:shd w:val="clear" w:color="auto" w:fill="FFFFFF"/>
              <w:ind w:left="-108" w:right="-108"/>
            </w:pPr>
            <w:r>
              <w:t xml:space="preserve">671200, РБ, Кабанский район, пгт. Каменск, ул. Луговая, 2 </w:t>
            </w:r>
          </w:p>
        </w:tc>
      </w:tr>
      <w:tr w:rsidR="000E2E20" w:rsidTr="000F5879">
        <w:trPr>
          <w:trHeight w:val="20"/>
        </w:trPr>
        <w:tc>
          <w:tcPr>
            <w:tcW w:w="426" w:type="dxa"/>
            <w:noWrap/>
          </w:tcPr>
          <w:p w:rsidR="000E2E20" w:rsidRDefault="000E2E20" w:rsidP="000F5879">
            <w:pPr>
              <w:ind w:left="-108" w:right="-108"/>
              <w:jc w:val="center"/>
            </w:pPr>
            <w:r>
              <w:t>46.</w:t>
            </w:r>
          </w:p>
        </w:tc>
        <w:tc>
          <w:tcPr>
            <w:tcW w:w="1984" w:type="dxa"/>
            <w:vMerge/>
            <w:noWrap/>
            <w:hideMark/>
          </w:tcPr>
          <w:p w:rsidR="000E2E20" w:rsidRDefault="000E2E20" w:rsidP="000F5879">
            <w:pPr>
              <w:ind w:left="-108" w:right="-108"/>
              <w:jc w:val="both"/>
              <w:rPr>
                <w:b/>
              </w:rPr>
            </w:pPr>
          </w:p>
        </w:tc>
        <w:tc>
          <w:tcPr>
            <w:tcW w:w="3936" w:type="dxa"/>
            <w:noWrap/>
            <w:hideMark/>
          </w:tcPr>
          <w:p w:rsidR="000E2E20" w:rsidRDefault="000E2E20" w:rsidP="000E2E20">
            <w:pPr>
              <w:ind w:left="-108" w:right="-108"/>
            </w:pPr>
            <w:r>
              <w:t xml:space="preserve">МАУК «Центр этнической культуры байкало-кударинских бурят» </w:t>
            </w:r>
          </w:p>
        </w:tc>
        <w:tc>
          <w:tcPr>
            <w:tcW w:w="4144" w:type="dxa"/>
          </w:tcPr>
          <w:p w:rsidR="000E2E20" w:rsidRDefault="005847BC" w:rsidP="000E2E20">
            <w:pPr>
              <w:shd w:val="clear" w:color="auto" w:fill="FFFFFF"/>
              <w:ind w:left="-108" w:right="-108"/>
            </w:pPr>
            <w:hyperlink r:id="rId46" w:history="1">
              <w:r w:rsidR="000E2E20">
                <w:t>671240, РБ, Кабанский район, с.Корсаково, ул. Школьная, 3</w:t>
              </w:r>
            </w:hyperlink>
          </w:p>
        </w:tc>
      </w:tr>
      <w:tr w:rsidR="000E2E20" w:rsidTr="000F5879">
        <w:trPr>
          <w:trHeight w:val="20"/>
        </w:trPr>
        <w:tc>
          <w:tcPr>
            <w:tcW w:w="426" w:type="dxa"/>
            <w:noWrap/>
          </w:tcPr>
          <w:p w:rsidR="000E2E20" w:rsidRDefault="000E2E20" w:rsidP="000F5879">
            <w:pPr>
              <w:ind w:left="-108" w:right="-108"/>
              <w:jc w:val="center"/>
            </w:pPr>
            <w:r>
              <w:t>47.</w:t>
            </w:r>
          </w:p>
        </w:tc>
        <w:tc>
          <w:tcPr>
            <w:tcW w:w="1984" w:type="dxa"/>
            <w:vMerge/>
            <w:noWrap/>
            <w:hideMark/>
          </w:tcPr>
          <w:p w:rsidR="000E2E20" w:rsidRDefault="000E2E20" w:rsidP="000F5879">
            <w:pPr>
              <w:ind w:left="-108" w:right="-108"/>
              <w:jc w:val="both"/>
              <w:rPr>
                <w:b/>
              </w:rPr>
            </w:pPr>
          </w:p>
        </w:tc>
        <w:tc>
          <w:tcPr>
            <w:tcW w:w="3936" w:type="dxa"/>
            <w:noWrap/>
            <w:hideMark/>
          </w:tcPr>
          <w:p w:rsidR="000E2E20" w:rsidRDefault="000E2E20" w:rsidP="000E2E20">
            <w:pPr>
              <w:ind w:left="-108" w:right="-108"/>
            </w:pPr>
            <w:r>
              <w:t>МАУ «Бабушкинский ИКЦ»</w:t>
            </w:r>
          </w:p>
        </w:tc>
        <w:tc>
          <w:tcPr>
            <w:tcW w:w="4144" w:type="dxa"/>
          </w:tcPr>
          <w:p w:rsidR="000E2E20" w:rsidRDefault="005847BC" w:rsidP="000E2E20">
            <w:pPr>
              <w:ind w:left="-108" w:right="-108"/>
            </w:pPr>
            <w:hyperlink r:id="rId47" w:history="1">
              <w:r w:rsidR="000E2E20">
                <w:t>671230, РБ, Кабанский район, г.  Бабушкин, ул. Кяхтинская, 1</w:t>
              </w:r>
            </w:hyperlink>
          </w:p>
        </w:tc>
      </w:tr>
      <w:tr w:rsidR="000E2E20" w:rsidTr="000F5879">
        <w:trPr>
          <w:trHeight w:val="20"/>
        </w:trPr>
        <w:tc>
          <w:tcPr>
            <w:tcW w:w="426" w:type="dxa"/>
            <w:noWrap/>
          </w:tcPr>
          <w:p w:rsidR="000E2E20" w:rsidRDefault="000E2E20" w:rsidP="000F5879">
            <w:pPr>
              <w:ind w:left="-108" w:right="-108"/>
              <w:jc w:val="center"/>
            </w:pPr>
            <w:r>
              <w:t>48.</w:t>
            </w:r>
          </w:p>
        </w:tc>
        <w:tc>
          <w:tcPr>
            <w:tcW w:w="1984" w:type="dxa"/>
            <w:vMerge/>
            <w:noWrap/>
            <w:hideMark/>
          </w:tcPr>
          <w:p w:rsidR="000E2E20" w:rsidRDefault="000E2E20" w:rsidP="000F5879">
            <w:pPr>
              <w:ind w:left="-108" w:right="-108"/>
              <w:jc w:val="both"/>
              <w:rPr>
                <w:b/>
              </w:rPr>
            </w:pPr>
          </w:p>
        </w:tc>
        <w:tc>
          <w:tcPr>
            <w:tcW w:w="3936" w:type="dxa"/>
            <w:noWrap/>
            <w:hideMark/>
          </w:tcPr>
          <w:p w:rsidR="000E2E20" w:rsidRDefault="000E2E20" w:rsidP="000E2E20">
            <w:pPr>
              <w:ind w:left="-108" w:right="-108"/>
            </w:pPr>
            <w:r>
              <w:t>МАУК «Брянский информационно-культурный центр»</w:t>
            </w:r>
          </w:p>
        </w:tc>
        <w:tc>
          <w:tcPr>
            <w:tcW w:w="4144" w:type="dxa"/>
          </w:tcPr>
          <w:p w:rsidR="000E2E20" w:rsidRDefault="005847BC" w:rsidP="000E2E20">
            <w:pPr>
              <w:ind w:left="-108" w:right="-108"/>
            </w:pPr>
            <w:hyperlink r:id="rId48" w:history="1">
              <w:r w:rsidR="000E2E20">
                <w:t>671207, РБ, Кабанский район, с. Тресково, ул. Горбова, 161 "А"</w:t>
              </w:r>
            </w:hyperlink>
          </w:p>
        </w:tc>
      </w:tr>
      <w:tr w:rsidR="000E2E20" w:rsidTr="000F5879">
        <w:trPr>
          <w:trHeight w:val="20"/>
        </w:trPr>
        <w:tc>
          <w:tcPr>
            <w:tcW w:w="426" w:type="dxa"/>
            <w:noWrap/>
          </w:tcPr>
          <w:p w:rsidR="000E2E20" w:rsidRDefault="000E2E20" w:rsidP="000F5879">
            <w:pPr>
              <w:ind w:left="-108" w:right="-108"/>
              <w:jc w:val="center"/>
            </w:pPr>
            <w:r>
              <w:t>49.</w:t>
            </w:r>
          </w:p>
        </w:tc>
        <w:tc>
          <w:tcPr>
            <w:tcW w:w="1984" w:type="dxa"/>
            <w:noWrap/>
            <w:hideMark/>
          </w:tcPr>
          <w:p w:rsidR="000E2E20" w:rsidRDefault="000E2E20" w:rsidP="000F5879">
            <w:pPr>
              <w:ind w:left="-108" w:right="-108"/>
              <w:jc w:val="both"/>
              <w:rPr>
                <w:b/>
              </w:rPr>
            </w:pPr>
            <w:r>
              <w:rPr>
                <w:b/>
              </w:rPr>
              <w:t>Кижингинский</w:t>
            </w:r>
          </w:p>
        </w:tc>
        <w:tc>
          <w:tcPr>
            <w:tcW w:w="3936" w:type="dxa"/>
            <w:noWrap/>
            <w:hideMark/>
          </w:tcPr>
          <w:p w:rsidR="000E2E20" w:rsidRDefault="000E2E20" w:rsidP="000E2E20">
            <w:pPr>
              <w:ind w:left="-108" w:right="-108"/>
            </w:pPr>
            <w:r>
              <w:t>МБУК «Районный Дом культуры «Одон»»</w:t>
            </w:r>
          </w:p>
        </w:tc>
        <w:tc>
          <w:tcPr>
            <w:tcW w:w="4144" w:type="dxa"/>
          </w:tcPr>
          <w:p w:rsidR="000E2E20" w:rsidRDefault="005847BC" w:rsidP="000E2E20">
            <w:pPr>
              <w:ind w:left="-108" w:right="-108"/>
            </w:pPr>
            <w:hyperlink r:id="rId49" w:history="1">
              <w:r w:rsidR="000E2E20">
                <w:t>671450, РБ, Кижингинский район, с. Кижинга, ул. Ленина, 8</w:t>
              </w:r>
            </w:hyperlink>
          </w:p>
        </w:tc>
      </w:tr>
      <w:tr w:rsidR="000E2E20" w:rsidTr="000F5879">
        <w:trPr>
          <w:trHeight w:val="20"/>
        </w:trPr>
        <w:tc>
          <w:tcPr>
            <w:tcW w:w="426" w:type="dxa"/>
            <w:noWrap/>
          </w:tcPr>
          <w:p w:rsidR="000E2E20" w:rsidRDefault="000E2E20" w:rsidP="000F5879">
            <w:pPr>
              <w:ind w:left="-108" w:right="-108"/>
              <w:jc w:val="center"/>
            </w:pPr>
            <w:r>
              <w:t>50.</w:t>
            </w:r>
          </w:p>
        </w:tc>
        <w:tc>
          <w:tcPr>
            <w:tcW w:w="1984" w:type="dxa"/>
            <w:noWrap/>
            <w:hideMark/>
          </w:tcPr>
          <w:p w:rsidR="000E2E20" w:rsidRDefault="000E2E20" w:rsidP="000F5879">
            <w:pPr>
              <w:ind w:left="-108" w:right="-108"/>
              <w:jc w:val="both"/>
              <w:rPr>
                <w:b/>
              </w:rPr>
            </w:pPr>
            <w:r>
              <w:rPr>
                <w:b/>
              </w:rPr>
              <w:t>Курумканский</w:t>
            </w:r>
          </w:p>
        </w:tc>
        <w:tc>
          <w:tcPr>
            <w:tcW w:w="3936" w:type="dxa"/>
            <w:noWrap/>
            <w:hideMark/>
          </w:tcPr>
          <w:p w:rsidR="000E2E20" w:rsidRDefault="000E2E20" w:rsidP="000E2E20">
            <w:pPr>
              <w:ind w:left="-108" w:right="-108"/>
            </w:pPr>
            <w:r>
              <w:t>МБУК «</w:t>
            </w:r>
            <w:r>
              <w:rPr>
                <w:lang w:eastAsia="en-US"/>
              </w:rPr>
              <w:t>Культурно-досуговый и методический центр МО «Курумканский район</w:t>
            </w:r>
            <w:r>
              <w:t>»</w:t>
            </w:r>
          </w:p>
        </w:tc>
        <w:tc>
          <w:tcPr>
            <w:tcW w:w="4144" w:type="dxa"/>
          </w:tcPr>
          <w:p w:rsidR="000E2E20" w:rsidRDefault="005847BC" w:rsidP="000E2E20">
            <w:pPr>
              <w:ind w:left="-108" w:right="-108"/>
            </w:pPr>
            <w:hyperlink r:id="rId50" w:history="1">
              <w:r w:rsidR="000E2E20">
                <w:t>671640, РБ, Курумканский район, с. Курумкан, ул.Ленина, 42/А</w:t>
              </w:r>
            </w:hyperlink>
          </w:p>
        </w:tc>
      </w:tr>
      <w:tr w:rsidR="000E2E20" w:rsidTr="000F5879">
        <w:trPr>
          <w:trHeight w:val="20"/>
        </w:trPr>
        <w:tc>
          <w:tcPr>
            <w:tcW w:w="426" w:type="dxa"/>
            <w:noWrap/>
          </w:tcPr>
          <w:p w:rsidR="000E2E20" w:rsidRDefault="000E2E20" w:rsidP="000F5879">
            <w:pPr>
              <w:ind w:left="-108" w:right="-108"/>
              <w:jc w:val="center"/>
            </w:pPr>
            <w:r>
              <w:t>51.</w:t>
            </w:r>
          </w:p>
        </w:tc>
        <w:tc>
          <w:tcPr>
            <w:tcW w:w="1984" w:type="dxa"/>
            <w:noWrap/>
            <w:hideMark/>
          </w:tcPr>
          <w:p w:rsidR="000E2E20" w:rsidRDefault="000E2E20" w:rsidP="000F5879">
            <w:pPr>
              <w:ind w:left="-108" w:right="-108"/>
              <w:jc w:val="both"/>
              <w:rPr>
                <w:b/>
              </w:rPr>
            </w:pPr>
            <w:r>
              <w:rPr>
                <w:b/>
              </w:rPr>
              <w:t>Кяхтинский</w:t>
            </w:r>
          </w:p>
        </w:tc>
        <w:tc>
          <w:tcPr>
            <w:tcW w:w="3936" w:type="dxa"/>
            <w:noWrap/>
            <w:hideMark/>
          </w:tcPr>
          <w:p w:rsidR="000E2E20" w:rsidRDefault="000E2E20" w:rsidP="000E2E20">
            <w:pPr>
              <w:ind w:left="-108" w:right="-108"/>
            </w:pPr>
            <w:r>
              <w:t>МБУ «Районный Центр культуры и досуга»</w:t>
            </w:r>
          </w:p>
        </w:tc>
        <w:tc>
          <w:tcPr>
            <w:tcW w:w="4144" w:type="dxa"/>
          </w:tcPr>
          <w:p w:rsidR="000E2E20" w:rsidRDefault="005847BC" w:rsidP="000E2E20">
            <w:pPr>
              <w:ind w:left="-108" w:right="-108"/>
            </w:pPr>
            <w:hyperlink r:id="rId51" w:history="1">
              <w:r w:rsidR="000E2E20">
                <w:t>671840, РБ, Кяхтинский район, г. Кяхта, ул. Ленина, 33</w:t>
              </w:r>
            </w:hyperlink>
          </w:p>
        </w:tc>
      </w:tr>
      <w:tr w:rsidR="000E2E20" w:rsidTr="000F5879">
        <w:trPr>
          <w:trHeight w:val="20"/>
        </w:trPr>
        <w:tc>
          <w:tcPr>
            <w:tcW w:w="426" w:type="dxa"/>
            <w:noWrap/>
          </w:tcPr>
          <w:p w:rsidR="000E2E20" w:rsidRDefault="000E2E20" w:rsidP="000F5879">
            <w:pPr>
              <w:ind w:left="-108" w:right="-108"/>
              <w:jc w:val="center"/>
            </w:pPr>
            <w:r>
              <w:t>52.</w:t>
            </w:r>
          </w:p>
        </w:tc>
        <w:tc>
          <w:tcPr>
            <w:tcW w:w="1984" w:type="dxa"/>
            <w:vMerge w:val="restart"/>
            <w:noWrap/>
            <w:hideMark/>
          </w:tcPr>
          <w:p w:rsidR="000E2E20" w:rsidRDefault="000E2E20" w:rsidP="000F5879">
            <w:pPr>
              <w:ind w:left="-108" w:right="-108"/>
              <w:jc w:val="both"/>
              <w:rPr>
                <w:b/>
              </w:rPr>
            </w:pPr>
            <w:r>
              <w:rPr>
                <w:b/>
              </w:rPr>
              <w:t>Муйский</w:t>
            </w:r>
          </w:p>
          <w:p w:rsidR="000E2E20" w:rsidRDefault="000E2E20" w:rsidP="000F5879">
            <w:pPr>
              <w:ind w:left="-108" w:right="-108"/>
              <w:jc w:val="both"/>
              <w:rPr>
                <w:b/>
              </w:rPr>
            </w:pPr>
          </w:p>
        </w:tc>
        <w:tc>
          <w:tcPr>
            <w:tcW w:w="3936" w:type="dxa"/>
            <w:noWrap/>
            <w:hideMark/>
          </w:tcPr>
          <w:p w:rsidR="000E2E20" w:rsidRDefault="000E2E20" w:rsidP="000E2E20">
            <w:pPr>
              <w:ind w:left="-108" w:right="-108"/>
            </w:pPr>
            <w:r>
              <w:t>МУК «Городской Дом культуры «Верас»»</w:t>
            </w:r>
          </w:p>
        </w:tc>
        <w:tc>
          <w:tcPr>
            <w:tcW w:w="4144" w:type="dxa"/>
          </w:tcPr>
          <w:p w:rsidR="000E2E20" w:rsidRDefault="000E2E20" w:rsidP="000E2E20">
            <w:pPr>
              <w:ind w:left="-108" w:right="-108"/>
            </w:pPr>
            <w:r>
              <w:t>671561, РБ, п. Таксимо, ул. 70 лет Октября, д.12</w:t>
            </w:r>
          </w:p>
        </w:tc>
      </w:tr>
      <w:tr w:rsidR="000E2E20" w:rsidTr="000F5879">
        <w:trPr>
          <w:trHeight w:val="20"/>
        </w:trPr>
        <w:tc>
          <w:tcPr>
            <w:tcW w:w="426" w:type="dxa"/>
            <w:noWrap/>
          </w:tcPr>
          <w:p w:rsidR="000E2E20" w:rsidRDefault="000E2E20" w:rsidP="000F5879">
            <w:pPr>
              <w:ind w:left="-108" w:right="-108"/>
              <w:jc w:val="center"/>
            </w:pPr>
            <w:r>
              <w:t>53.</w:t>
            </w:r>
          </w:p>
        </w:tc>
        <w:tc>
          <w:tcPr>
            <w:tcW w:w="1984" w:type="dxa"/>
            <w:vMerge/>
            <w:noWrap/>
            <w:hideMark/>
          </w:tcPr>
          <w:p w:rsidR="000E2E20" w:rsidRDefault="000E2E20" w:rsidP="000F5879">
            <w:pPr>
              <w:ind w:left="-108" w:right="-108"/>
              <w:jc w:val="both"/>
              <w:rPr>
                <w:b/>
              </w:rPr>
            </w:pPr>
          </w:p>
        </w:tc>
        <w:tc>
          <w:tcPr>
            <w:tcW w:w="3936" w:type="dxa"/>
            <w:noWrap/>
            <w:hideMark/>
          </w:tcPr>
          <w:p w:rsidR="000E2E20" w:rsidRDefault="000E2E20" w:rsidP="000E2E20">
            <w:pPr>
              <w:ind w:left="-108" w:right="-108"/>
            </w:pPr>
            <w:r>
              <w:t>МКУ «СКК «Муйские зори»»</w:t>
            </w:r>
          </w:p>
        </w:tc>
        <w:tc>
          <w:tcPr>
            <w:tcW w:w="4144" w:type="dxa"/>
          </w:tcPr>
          <w:p w:rsidR="000E2E20" w:rsidRDefault="005847BC" w:rsidP="000E2E20">
            <w:pPr>
              <w:ind w:left="-108" w:right="-108"/>
            </w:pPr>
            <w:hyperlink r:id="rId52" w:history="1">
              <w:r w:rsidR="000E2E20">
                <w:t>671574, РБ, Муйский район, п. Усть-Муя, ул. Набережная, 10</w:t>
              </w:r>
            </w:hyperlink>
          </w:p>
        </w:tc>
      </w:tr>
      <w:tr w:rsidR="000E2E20" w:rsidTr="000F5879">
        <w:trPr>
          <w:trHeight w:val="20"/>
        </w:trPr>
        <w:tc>
          <w:tcPr>
            <w:tcW w:w="426" w:type="dxa"/>
            <w:noWrap/>
          </w:tcPr>
          <w:p w:rsidR="000E2E20" w:rsidRDefault="000E2E20" w:rsidP="000F5879">
            <w:pPr>
              <w:ind w:left="-108" w:right="-108"/>
              <w:jc w:val="center"/>
            </w:pPr>
            <w:r>
              <w:t>54.</w:t>
            </w:r>
          </w:p>
        </w:tc>
        <w:tc>
          <w:tcPr>
            <w:tcW w:w="1984" w:type="dxa"/>
            <w:vMerge w:val="restart"/>
            <w:noWrap/>
            <w:hideMark/>
          </w:tcPr>
          <w:p w:rsidR="000E2E20" w:rsidRDefault="000E2E20" w:rsidP="000F5879">
            <w:pPr>
              <w:ind w:left="-108" w:right="-108"/>
              <w:jc w:val="both"/>
              <w:rPr>
                <w:b/>
              </w:rPr>
            </w:pPr>
            <w:r>
              <w:rPr>
                <w:b/>
              </w:rPr>
              <w:t xml:space="preserve">Мухоршибирский </w:t>
            </w:r>
          </w:p>
          <w:p w:rsidR="000E2E20" w:rsidRDefault="000E2E20" w:rsidP="000F5879">
            <w:pPr>
              <w:ind w:left="-108" w:right="-108"/>
              <w:jc w:val="both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3936" w:type="dxa"/>
            <w:noWrap/>
            <w:hideMark/>
          </w:tcPr>
          <w:p w:rsidR="000E2E20" w:rsidRDefault="000E2E20" w:rsidP="000E2E20">
            <w:pPr>
              <w:ind w:left="-108" w:right="-108"/>
            </w:pPr>
            <w:r>
              <w:t>МБУК «Центр «Малая Родина»</w:t>
            </w:r>
          </w:p>
        </w:tc>
        <w:tc>
          <w:tcPr>
            <w:tcW w:w="4144" w:type="dxa"/>
          </w:tcPr>
          <w:p w:rsidR="000E2E20" w:rsidRDefault="005847BC" w:rsidP="000E2E20">
            <w:pPr>
              <w:ind w:left="-108" w:right="-108"/>
            </w:pPr>
            <w:hyperlink r:id="rId53" w:history="1">
              <w:r w:rsidR="000E2E20">
                <w:t>671340, РБ, Мухоршибирский район, с. Мухоршибирь, ул. Доржиева, 21</w:t>
              </w:r>
            </w:hyperlink>
          </w:p>
        </w:tc>
      </w:tr>
      <w:tr w:rsidR="000E2E20" w:rsidTr="000F5879">
        <w:trPr>
          <w:trHeight w:val="20"/>
        </w:trPr>
        <w:tc>
          <w:tcPr>
            <w:tcW w:w="426" w:type="dxa"/>
            <w:noWrap/>
          </w:tcPr>
          <w:p w:rsidR="000E2E20" w:rsidRDefault="000E2E20" w:rsidP="000F5879">
            <w:pPr>
              <w:ind w:left="-108" w:right="-108"/>
              <w:jc w:val="center"/>
            </w:pPr>
            <w:r>
              <w:t>55.</w:t>
            </w:r>
          </w:p>
        </w:tc>
        <w:tc>
          <w:tcPr>
            <w:tcW w:w="1984" w:type="dxa"/>
            <w:vMerge/>
            <w:noWrap/>
            <w:hideMark/>
          </w:tcPr>
          <w:p w:rsidR="000E2E20" w:rsidRDefault="000E2E20" w:rsidP="000F5879">
            <w:pPr>
              <w:ind w:left="-108" w:right="-108"/>
              <w:jc w:val="both"/>
              <w:rPr>
                <w:b/>
              </w:rPr>
            </w:pPr>
          </w:p>
        </w:tc>
        <w:tc>
          <w:tcPr>
            <w:tcW w:w="3936" w:type="dxa"/>
            <w:noWrap/>
            <w:hideMark/>
          </w:tcPr>
          <w:p w:rsidR="000E2E20" w:rsidRDefault="000E2E20" w:rsidP="000E2E20">
            <w:pPr>
              <w:ind w:left="-108" w:right="-108"/>
            </w:pPr>
            <w:r>
              <w:t>МБУК «Саганнурский информационно-культурный досуговый центр»</w:t>
            </w:r>
          </w:p>
        </w:tc>
        <w:tc>
          <w:tcPr>
            <w:tcW w:w="4144" w:type="dxa"/>
          </w:tcPr>
          <w:p w:rsidR="000E2E20" w:rsidRDefault="005847BC" w:rsidP="000E2E20">
            <w:pPr>
              <w:ind w:left="-108" w:right="-108"/>
            </w:pPr>
            <w:hyperlink r:id="rId54" w:history="1">
              <w:r w:rsidR="000E2E20">
                <w:t>671353, РБ, Мухоршибирский район, п. Саган-Нур, ул. Лесная, 2</w:t>
              </w:r>
            </w:hyperlink>
          </w:p>
        </w:tc>
      </w:tr>
      <w:tr w:rsidR="000E2E20" w:rsidTr="000F5879">
        <w:trPr>
          <w:trHeight w:val="20"/>
        </w:trPr>
        <w:tc>
          <w:tcPr>
            <w:tcW w:w="426" w:type="dxa"/>
            <w:noWrap/>
          </w:tcPr>
          <w:p w:rsidR="000E2E20" w:rsidRDefault="000E2E20" w:rsidP="000F5879">
            <w:pPr>
              <w:ind w:left="-108" w:right="-108"/>
              <w:jc w:val="center"/>
            </w:pPr>
            <w:r>
              <w:t>56.</w:t>
            </w:r>
          </w:p>
        </w:tc>
        <w:tc>
          <w:tcPr>
            <w:tcW w:w="1984" w:type="dxa"/>
            <w:vMerge w:val="restart"/>
            <w:noWrap/>
            <w:hideMark/>
          </w:tcPr>
          <w:p w:rsidR="000E2E20" w:rsidRDefault="000E2E20" w:rsidP="000F5879">
            <w:pPr>
              <w:ind w:left="-108" w:right="-108"/>
              <w:jc w:val="both"/>
              <w:rPr>
                <w:b/>
              </w:rPr>
            </w:pPr>
            <w:r>
              <w:rPr>
                <w:b/>
              </w:rPr>
              <w:t>Окинский</w:t>
            </w:r>
          </w:p>
          <w:p w:rsidR="000E2E20" w:rsidRDefault="000E2E20" w:rsidP="000F5879">
            <w:pPr>
              <w:ind w:left="-108" w:right="-108"/>
              <w:jc w:val="both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3936" w:type="dxa"/>
            <w:noWrap/>
            <w:vAlign w:val="bottom"/>
            <w:hideMark/>
          </w:tcPr>
          <w:p w:rsidR="000E2E20" w:rsidRDefault="000E2E20" w:rsidP="000E2E20">
            <w:pPr>
              <w:ind w:left="-108" w:right="-108"/>
            </w:pPr>
            <w:r>
              <w:t>МБУК «Информационный культурно-досуговый центр «Сылтыс» АМО СП «Сойотское»</w:t>
            </w:r>
          </w:p>
        </w:tc>
        <w:tc>
          <w:tcPr>
            <w:tcW w:w="4144" w:type="dxa"/>
          </w:tcPr>
          <w:p w:rsidR="000E2E20" w:rsidRDefault="000E2E20" w:rsidP="000E2E20">
            <w:pPr>
              <w:ind w:left="-108" w:right="-108"/>
            </w:pPr>
            <w:r>
              <w:t>671032, РБ, Окинский район, у. Сорок, ул. Центральная, 6</w:t>
            </w:r>
          </w:p>
        </w:tc>
      </w:tr>
      <w:tr w:rsidR="000E2E20" w:rsidTr="000F5879">
        <w:trPr>
          <w:trHeight w:val="20"/>
        </w:trPr>
        <w:tc>
          <w:tcPr>
            <w:tcW w:w="426" w:type="dxa"/>
            <w:noWrap/>
          </w:tcPr>
          <w:p w:rsidR="000E2E20" w:rsidRDefault="000E2E20" w:rsidP="000F5879">
            <w:pPr>
              <w:ind w:left="-108" w:right="-108"/>
              <w:jc w:val="center"/>
            </w:pPr>
            <w:r>
              <w:t>57.</w:t>
            </w:r>
          </w:p>
        </w:tc>
        <w:tc>
          <w:tcPr>
            <w:tcW w:w="1984" w:type="dxa"/>
            <w:vMerge/>
            <w:noWrap/>
            <w:hideMark/>
          </w:tcPr>
          <w:p w:rsidR="000E2E20" w:rsidRDefault="000E2E20" w:rsidP="000F5879">
            <w:pPr>
              <w:ind w:left="-108" w:right="-108"/>
              <w:jc w:val="both"/>
              <w:rPr>
                <w:b/>
              </w:rPr>
            </w:pPr>
          </w:p>
        </w:tc>
        <w:tc>
          <w:tcPr>
            <w:tcW w:w="3936" w:type="dxa"/>
            <w:noWrap/>
            <w:hideMark/>
          </w:tcPr>
          <w:p w:rsidR="000E2E20" w:rsidRDefault="000E2E20" w:rsidP="000E2E20">
            <w:pPr>
              <w:ind w:left="-108" w:right="-108"/>
            </w:pPr>
            <w:r>
              <w:t>МБУК «Районный культурно-досуговый центр» МО Окинский район</w:t>
            </w:r>
          </w:p>
        </w:tc>
        <w:tc>
          <w:tcPr>
            <w:tcW w:w="4144" w:type="dxa"/>
          </w:tcPr>
          <w:p w:rsidR="000E2E20" w:rsidRDefault="005847BC" w:rsidP="000E2E20">
            <w:pPr>
              <w:ind w:left="-108" w:right="-108"/>
            </w:pPr>
            <w:hyperlink r:id="rId55" w:history="1">
              <w:r w:rsidR="000E2E20">
                <w:t>671030, РБ, Окинский район, с. Орлик, ул. Советская, 39</w:t>
              </w:r>
            </w:hyperlink>
          </w:p>
        </w:tc>
      </w:tr>
      <w:tr w:rsidR="000E2E20" w:rsidTr="000F5879">
        <w:trPr>
          <w:trHeight w:val="20"/>
        </w:trPr>
        <w:tc>
          <w:tcPr>
            <w:tcW w:w="426" w:type="dxa"/>
            <w:noWrap/>
          </w:tcPr>
          <w:p w:rsidR="000E2E20" w:rsidRDefault="000E2E20" w:rsidP="000F5879">
            <w:pPr>
              <w:ind w:left="-108" w:right="-108"/>
              <w:jc w:val="center"/>
            </w:pPr>
            <w:r>
              <w:t>58.</w:t>
            </w:r>
          </w:p>
        </w:tc>
        <w:tc>
          <w:tcPr>
            <w:tcW w:w="1984" w:type="dxa"/>
            <w:vMerge w:val="restart"/>
            <w:noWrap/>
            <w:hideMark/>
          </w:tcPr>
          <w:p w:rsidR="000E2E20" w:rsidRDefault="000E2E20" w:rsidP="000F5879">
            <w:pPr>
              <w:ind w:left="-108" w:right="-108"/>
              <w:jc w:val="both"/>
              <w:rPr>
                <w:b/>
              </w:rPr>
            </w:pPr>
            <w:r>
              <w:rPr>
                <w:b/>
              </w:rPr>
              <w:t>Прибайкальский</w:t>
            </w:r>
          </w:p>
        </w:tc>
        <w:tc>
          <w:tcPr>
            <w:tcW w:w="3936" w:type="dxa"/>
            <w:noWrap/>
            <w:hideMark/>
          </w:tcPr>
          <w:p w:rsidR="000E2E20" w:rsidRDefault="000E2E20" w:rsidP="000E2E20">
            <w:pPr>
              <w:ind w:left="-108" w:right="-108"/>
            </w:pPr>
            <w:r>
              <w:t>МБУ «Туркинский КИЦ»</w:t>
            </w:r>
          </w:p>
        </w:tc>
        <w:tc>
          <w:tcPr>
            <w:tcW w:w="4144" w:type="dxa"/>
          </w:tcPr>
          <w:p w:rsidR="000E2E20" w:rsidRDefault="005847BC" w:rsidP="000E2E20">
            <w:pPr>
              <w:ind w:left="-108" w:right="-108"/>
            </w:pPr>
            <w:hyperlink r:id="rId56" w:history="1">
              <w:r w:rsidR="000E2E20">
                <w:t>671275, РБ, Прибайкальский район, с. Горячинск, ул. Октябрьская, 70</w:t>
              </w:r>
            </w:hyperlink>
          </w:p>
        </w:tc>
      </w:tr>
      <w:tr w:rsidR="000E2E20" w:rsidTr="000F5879">
        <w:trPr>
          <w:trHeight w:val="20"/>
        </w:trPr>
        <w:tc>
          <w:tcPr>
            <w:tcW w:w="426" w:type="dxa"/>
            <w:noWrap/>
          </w:tcPr>
          <w:p w:rsidR="000E2E20" w:rsidRDefault="000E2E20" w:rsidP="000F5879">
            <w:pPr>
              <w:ind w:left="-108" w:right="-108"/>
              <w:jc w:val="center"/>
            </w:pPr>
            <w:r>
              <w:t>59.</w:t>
            </w:r>
          </w:p>
        </w:tc>
        <w:tc>
          <w:tcPr>
            <w:tcW w:w="1984" w:type="dxa"/>
            <w:vMerge/>
            <w:noWrap/>
            <w:hideMark/>
          </w:tcPr>
          <w:p w:rsidR="000E2E20" w:rsidRDefault="000E2E20" w:rsidP="000F5879">
            <w:pPr>
              <w:ind w:left="-108" w:right="-108"/>
              <w:jc w:val="both"/>
              <w:rPr>
                <w:b/>
              </w:rPr>
            </w:pPr>
          </w:p>
        </w:tc>
        <w:tc>
          <w:tcPr>
            <w:tcW w:w="3936" w:type="dxa"/>
            <w:noWrap/>
            <w:hideMark/>
          </w:tcPr>
          <w:p w:rsidR="000E2E20" w:rsidRDefault="000E2E20" w:rsidP="000E2E20">
            <w:pPr>
              <w:ind w:left="-108" w:right="-108"/>
            </w:pPr>
            <w:r>
              <w:t>МБУ «Нестеровский КИЦ»</w:t>
            </w:r>
          </w:p>
        </w:tc>
        <w:tc>
          <w:tcPr>
            <w:tcW w:w="4144" w:type="dxa"/>
          </w:tcPr>
          <w:p w:rsidR="000E2E20" w:rsidRDefault="005847BC" w:rsidP="000E2E20">
            <w:pPr>
              <w:ind w:left="-108" w:right="-108"/>
            </w:pPr>
            <w:hyperlink r:id="rId57" w:history="1">
              <w:r w:rsidR="000E2E20">
                <w:t>671265, РБ, Прибайкальский район, с. Нестерово, ул. Комсомольская, 38</w:t>
              </w:r>
            </w:hyperlink>
          </w:p>
        </w:tc>
      </w:tr>
      <w:tr w:rsidR="000E2E20" w:rsidTr="000F5879">
        <w:trPr>
          <w:trHeight w:val="20"/>
        </w:trPr>
        <w:tc>
          <w:tcPr>
            <w:tcW w:w="426" w:type="dxa"/>
            <w:noWrap/>
          </w:tcPr>
          <w:p w:rsidR="000E2E20" w:rsidRDefault="000E2E20" w:rsidP="000F5879">
            <w:pPr>
              <w:ind w:left="-108" w:right="-108"/>
              <w:jc w:val="center"/>
            </w:pPr>
            <w:r>
              <w:t>60.</w:t>
            </w:r>
          </w:p>
        </w:tc>
        <w:tc>
          <w:tcPr>
            <w:tcW w:w="1984" w:type="dxa"/>
            <w:vMerge/>
            <w:noWrap/>
            <w:hideMark/>
          </w:tcPr>
          <w:p w:rsidR="000E2E20" w:rsidRDefault="000E2E20" w:rsidP="000F5879">
            <w:pPr>
              <w:ind w:left="-108" w:right="-108"/>
              <w:jc w:val="both"/>
              <w:rPr>
                <w:b/>
              </w:rPr>
            </w:pPr>
          </w:p>
        </w:tc>
        <w:tc>
          <w:tcPr>
            <w:tcW w:w="3936" w:type="dxa"/>
            <w:noWrap/>
            <w:hideMark/>
          </w:tcPr>
          <w:p w:rsidR="000E2E20" w:rsidRDefault="000E2E20" w:rsidP="000E2E20">
            <w:pPr>
              <w:ind w:left="-108" w:right="-108"/>
            </w:pPr>
            <w:r>
              <w:t>МБУК «Гремячинский КИЦ»</w:t>
            </w:r>
          </w:p>
        </w:tc>
        <w:tc>
          <w:tcPr>
            <w:tcW w:w="4144" w:type="dxa"/>
          </w:tcPr>
          <w:p w:rsidR="000E2E20" w:rsidRDefault="005847BC" w:rsidP="000E2E20">
            <w:pPr>
              <w:ind w:left="-108" w:right="-108"/>
            </w:pPr>
            <w:hyperlink r:id="rId58" w:history="1">
              <w:r w:rsidR="000E2E20">
                <w:t>671272, РБ, Прибайкальский район, с. Гремячинск, ул. Пионерская, 23</w:t>
              </w:r>
            </w:hyperlink>
          </w:p>
        </w:tc>
      </w:tr>
      <w:tr w:rsidR="000E2E20" w:rsidTr="000F5879">
        <w:trPr>
          <w:trHeight w:val="20"/>
        </w:trPr>
        <w:tc>
          <w:tcPr>
            <w:tcW w:w="426" w:type="dxa"/>
            <w:noWrap/>
          </w:tcPr>
          <w:p w:rsidR="000E2E20" w:rsidRDefault="000E2E20" w:rsidP="000F5879">
            <w:pPr>
              <w:ind w:left="-108" w:right="-108"/>
              <w:jc w:val="center"/>
            </w:pPr>
            <w:r>
              <w:t>61.</w:t>
            </w:r>
          </w:p>
        </w:tc>
        <w:tc>
          <w:tcPr>
            <w:tcW w:w="1984" w:type="dxa"/>
            <w:vMerge/>
            <w:noWrap/>
            <w:hideMark/>
          </w:tcPr>
          <w:p w:rsidR="000E2E20" w:rsidRDefault="000E2E20" w:rsidP="000F5879">
            <w:pPr>
              <w:ind w:left="-108" w:right="-108"/>
              <w:jc w:val="both"/>
              <w:rPr>
                <w:b/>
              </w:rPr>
            </w:pPr>
          </w:p>
        </w:tc>
        <w:tc>
          <w:tcPr>
            <w:tcW w:w="3936" w:type="dxa"/>
            <w:noWrap/>
            <w:hideMark/>
          </w:tcPr>
          <w:p w:rsidR="000E2E20" w:rsidRDefault="000E2E20" w:rsidP="000E2E20">
            <w:pPr>
              <w:ind w:left="-108" w:right="-108"/>
            </w:pPr>
            <w:r>
              <w:t>МБУ «Ильинский КИЦ»</w:t>
            </w:r>
          </w:p>
        </w:tc>
        <w:tc>
          <w:tcPr>
            <w:tcW w:w="4144" w:type="dxa"/>
          </w:tcPr>
          <w:p w:rsidR="000E2E20" w:rsidRDefault="005847BC" w:rsidP="000E2E20">
            <w:pPr>
              <w:ind w:left="-108" w:right="-108"/>
            </w:pPr>
            <w:hyperlink r:id="rId59" w:history="1">
              <w:r w:rsidR="000E2E20">
                <w:t>671280, РБ, Прибайкальский район, с. Ильинка, ул. Октябрьская, 123</w:t>
              </w:r>
            </w:hyperlink>
          </w:p>
        </w:tc>
      </w:tr>
      <w:tr w:rsidR="000E2E20" w:rsidTr="000F5879">
        <w:trPr>
          <w:trHeight w:val="20"/>
        </w:trPr>
        <w:tc>
          <w:tcPr>
            <w:tcW w:w="426" w:type="dxa"/>
            <w:noWrap/>
          </w:tcPr>
          <w:p w:rsidR="000E2E20" w:rsidRDefault="000E2E20" w:rsidP="000F5879">
            <w:pPr>
              <w:ind w:left="-108" w:right="-108"/>
              <w:jc w:val="center"/>
            </w:pPr>
            <w:r>
              <w:t>62.</w:t>
            </w:r>
          </w:p>
        </w:tc>
        <w:tc>
          <w:tcPr>
            <w:tcW w:w="1984" w:type="dxa"/>
            <w:vMerge/>
            <w:noWrap/>
            <w:hideMark/>
          </w:tcPr>
          <w:p w:rsidR="000E2E20" w:rsidRDefault="000E2E20" w:rsidP="000F5879">
            <w:pPr>
              <w:ind w:left="-108" w:right="-108"/>
              <w:jc w:val="both"/>
              <w:rPr>
                <w:b/>
              </w:rPr>
            </w:pPr>
          </w:p>
        </w:tc>
        <w:tc>
          <w:tcPr>
            <w:tcW w:w="3936" w:type="dxa"/>
            <w:noWrap/>
            <w:hideMark/>
          </w:tcPr>
          <w:p w:rsidR="000E2E20" w:rsidRDefault="000E2E20" w:rsidP="000E2E20">
            <w:pPr>
              <w:ind w:left="-108" w:right="-108"/>
            </w:pPr>
            <w:r>
              <w:t>МБУ «Мостовский культурно-информационный центр»</w:t>
            </w:r>
          </w:p>
        </w:tc>
        <w:tc>
          <w:tcPr>
            <w:tcW w:w="4144" w:type="dxa"/>
          </w:tcPr>
          <w:p w:rsidR="000E2E20" w:rsidRDefault="005847BC" w:rsidP="000E2E20">
            <w:pPr>
              <w:ind w:left="-108" w:right="-108"/>
            </w:pPr>
            <w:hyperlink r:id="rId60" w:history="1">
              <w:r w:rsidR="000E2E20">
                <w:t>671254, РБ, Прибайкальский район, с. Мостовка, ул. Школьная, 2А</w:t>
              </w:r>
            </w:hyperlink>
          </w:p>
        </w:tc>
      </w:tr>
      <w:tr w:rsidR="000E2E20" w:rsidTr="000F5879">
        <w:trPr>
          <w:trHeight w:val="20"/>
        </w:trPr>
        <w:tc>
          <w:tcPr>
            <w:tcW w:w="426" w:type="dxa"/>
            <w:noWrap/>
          </w:tcPr>
          <w:p w:rsidR="000E2E20" w:rsidRDefault="000E2E20" w:rsidP="000F5879">
            <w:pPr>
              <w:ind w:left="-108" w:right="-108"/>
              <w:jc w:val="center"/>
            </w:pPr>
            <w:r>
              <w:t>63.</w:t>
            </w:r>
          </w:p>
        </w:tc>
        <w:tc>
          <w:tcPr>
            <w:tcW w:w="1984" w:type="dxa"/>
            <w:vMerge/>
            <w:noWrap/>
            <w:hideMark/>
          </w:tcPr>
          <w:p w:rsidR="000E2E20" w:rsidRDefault="000E2E20" w:rsidP="000F5879">
            <w:pPr>
              <w:ind w:left="-108" w:right="-108"/>
              <w:jc w:val="both"/>
              <w:rPr>
                <w:b/>
              </w:rPr>
            </w:pPr>
          </w:p>
        </w:tc>
        <w:tc>
          <w:tcPr>
            <w:tcW w:w="3936" w:type="dxa"/>
            <w:noWrap/>
            <w:hideMark/>
          </w:tcPr>
          <w:p w:rsidR="000E2E20" w:rsidRDefault="000E2E20" w:rsidP="000E2E20">
            <w:pPr>
              <w:ind w:left="-108" w:right="-108"/>
            </w:pPr>
            <w:r>
              <w:t>МБУ «Зырянский культурно-информационный центр»</w:t>
            </w:r>
          </w:p>
        </w:tc>
        <w:tc>
          <w:tcPr>
            <w:tcW w:w="4144" w:type="dxa"/>
          </w:tcPr>
          <w:p w:rsidR="000E2E20" w:rsidRDefault="005847BC" w:rsidP="000E2E20">
            <w:pPr>
              <w:ind w:left="-108" w:right="-108"/>
            </w:pPr>
            <w:hyperlink r:id="rId61" w:history="1">
              <w:r w:rsidR="000E2E20">
                <w:t>671286, РБ, Прибайкальский район, с. Зырянск, ул. Партизанская, 1А</w:t>
              </w:r>
            </w:hyperlink>
          </w:p>
        </w:tc>
      </w:tr>
      <w:tr w:rsidR="000E2E20" w:rsidTr="000F5879">
        <w:trPr>
          <w:trHeight w:val="20"/>
        </w:trPr>
        <w:tc>
          <w:tcPr>
            <w:tcW w:w="426" w:type="dxa"/>
            <w:noWrap/>
          </w:tcPr>
          <w:p w:rsidR="000E2E20" w:rsidRDefault="000E2E20" w:rsidP="000F5879">
            <w:pPr>
              <w:ind w:left="-108" w:right="-108"/>
              <w:jc w:val="center"/>
            </w:pPr>
            <w:r>
              <w:t>64.</w:t>
            </w:r>
          </w:p>
        </w:tc>
        <w:tc>
          <w:tcPr>
            <w:tcW w:w="1984" w:type="dxa"/>
            <w:vMerge/>
            <w:noWrap/>
            <w:hideMark/>
          </w:tcPr>
          <w:p w:rsidR="000E2E20" w:rsidRDefault="000E2E20" w:rsidP="000F5879">
            <w:pPr>
              <w:ind w:left="-108" w:right="-108"/>
              <w:jc w:val="both"/>
              <w:rPr>
                <w:b/>
              </w:rPr>
            </w:pPr>
          </w:p>
        </w:tc>
        <w:tc>
          <w:tcPr>
            <w:tcW w:w="3936" w:type="dxa"/>
            <w:noWrap/>
            <w:hideMark/>
          </w:tcPr>
          <w:p w:rsidR="000E2E20" w:rsidRDefault="000E2E20" w:rsidP="000E2E20">
            <w:pPr>
              <w:ind w:left="-108" w:right="-108"/>
            </w:pPr>
            <w:r>
              <w:t>МБУ «Таловский КИЦ»</w:t>
            </w:r>
          </w:p>
        </w:tc>
        <w:tc>
          <w:tcPr>
            <w:tcW w:w="4144" w:type="dxa"/>
          </w:tcPr>
          <w:p w:rsidR="000E2E20" w:rsidRDefault="005847BC" w:rsidP="000E2E20">
            <w:pPr>
              <w:ind w:left="-108" w:right="-108"/>
            </w:pPr>
            <w:hyperlink r:id="rId62" w:history="1">
              <w:r w:rsidR="000E2E20">
                <w:t>671253, РБ, Прибайкальский район, п/ст. Таловка, ул. Лазо, 3А</w:t>
              </w:r>
            </w:hyperlink>
          </w:p>
        </w:tc>
      </w:tr>
      <w:tr w:rsidR="000E2E20" w:rsidTr="000F5879">
        <w:trPr>
          <w:trHeight w:val="20"/>
        </w:trPr>
        <w:tc>
          <w:tcPr>
            <w:tcW w:w="426" w:type="dxa"/>
            <w:noWrap/>
            <w:hideMark/>
          </w:tcPr>
          <w:p w:rsidR="000E2E20" w:rsidRDefault="000E2E20" w:rsidP="000F5879">
            <w:pPr>
              <w:ind w:left="-108" w:right="-108"/>
              <w:jc w:val="center"/>
            </w:pPr>
            <w:r>
              <w:t>65.</w:t>
            </w:r>
          </w:p>
        </w:tc>
        <w:tc>
          <w:tcPr>
            <w:tcW w:w="1984" w:type="dxa"/>
            <w:vMerge/>
            <w:noWrap/>
            <w:hideMark/>
          </w:tcPr>
          <w:p w:rsidR="000E2E20" w:rsidRDefault="000E2E20" w:rsidP="000F5879">
            <w:pPr>
              <w:ind w:left="-108" w:right="-108"/>
              <w:jc w:val="both"/>
              <w:rPr>
                <w:b/>
              </w:rPr>
            </w:pPr>
          </w:p>
        </w:tc>
        <w:tc>
          <w:tcPr>
            <w:tcW w:w="3936" w:type="dxa"/>
            <w:noWrap/>
            <w:hideMark/>
          </w:tcPr>
          <w:p w:rsidR="000E2E20" w:rsidRDefault="000E2E20" w:rsidP="000E2E20">
            <w:pPr>
              <w:ind w:left="-108" w:right="-108"/>
            </w:pPr>
            <w:r>
              <w:t>МБУ «Татауровский КИЦ «Горизонт»»</w:t>
            </w:r>
          </w:p>
        </w:tc>
        <w:tc>
          <w:tcPr>
            <w:tcW w:w="4144" w:type="dxa"/>
          </w:tcPr>
          <w:p w:rsidR="000E2E20" w:rsidRDefault="005847BC" w:rsidP="000E2E20">
            <w:pPr>
              <w:ind w:left="-108" w:right="-108"/>
            </w:pPr>
            <w:hyperlink r:id="rId63" w:history="1">
              <w:r w:rsidR="000E2E20">
                <w:t>671251, РБ, Прибайкальский район, п. Татаурово, ул. Школьная, 20</w:t>
              </w:r>
            </w:hyperlink>
          </w:p>
        </w:tc>
      </w:tr>
      <w:tr w:rsidR="000E2E20" w:rsidTr="000F5879">
        <w:trPr>
          <w:trHeight w:val="20"/>
        </w:trPr>
        <w:tc>
          <w:tcPr>
            <w:tcW w:w="426" w:type="dxa"/>
            <w:noWrap/>
          </w:tcPr>
          <w:p w:rsidR="000E2E20" w:rsidRDefault="000E2E20" w:rsidP="000F5879">
            <w:pPr>
              <w:ind w:left="-108" w:right="-108"/>
              <w:jc w:val="center"/>
            </w:pPr>
            <w:r>
              <w:t>66.</w:t>
            </w:r>
          </w:p>
        </w:tc>
        <w:tc>
          <w:tcPr>
            <w:tcW w:w="1984" w:type="dxa"/>
            <w:vMerge/>
            <w:noWrap/>
            <w:hideMark/>
          </w:tcPr>
          <w:p w:rsidR="000E2E20" w:rsidRDefault="000E2E20" w:rsidP="000F5879">
            <w:pPr>
              <w:ind w:left="-108" w:right="-108"/>
              <w:jc w:val="both"/>
              <w:rPr>
                <w:b/>
              </w:rPr>
            </w:pPr>
          </w:p>
        </w:tc>
        <w:tc>
          <w:tcPr>
            <w:tcW w:w="3936" w:type="dxa"/>
            <w:noWrap/>
            <w:hideMark/>
          </w:tcPr>
          <w:p w:rsidR="000E2E20" w:rsidRDefault="000E2E20" w:rsidP="000E2E20">
            <w:pPr>
              <w:ind w:left="-108" w:right="-108"/>
            </w:pPr>
            <w:r>
              <w:t>МКУ «Турунтаевский КИЦ»</w:t>
            </w:r>
          </w:p>
        </w:tc>
        <w:tc>
          <w:tcPr>
            <w:tcW w:w="4144" w:type="dxa"/>
          </w:tcPr>
          <w:p w:rsidR="000E2E20" w:rsidRDefault="005847BC" w:rsidP="000E2E20">
            <w:pPr>
              <w:ind w:left="-108" w:right="-108"/>
            </w:pPr>
            <w:hyperlink r:id="rId64" w:history="1">
              <w:r w:rsidR="000E2E20">
                <w:t>671260, РБ, Прибайкальский район, с. Карымск, ул. Чкалова, 30 А</w:t>
              </w:r>
            </w:hyperlink>
          </w:p>
        </w:tc>
      </w:tr>
      <w:tr w:rsidR="000E2E20" w:rsidTr="000F5879">
        <w:trPr>
          <w:trHeight w:val="20"/>
        </w:trPr>
        <w:tc>
          <w:tcPr>
            <w:tcW w:w="426" w:type="dxa"/>
            <w:noWrap/>
          </w:tcPr>
          <w:p w:rsidR="000E2E20" w:rsidRDefault="000E2E20" w:rsidP="000F5879">
            <w:pPr>
              <w:ind w:left="-108" w:right="-108"/>
              <w:jc w:val="center"/>
            </w:pPr>
            <w:r>
              <w:t>67.</w:t>
            </w:r>
          </w:p>
        </w:tc>
        <w:tc>
          <w:tcPr>
            <w:tcW w:w="1984" w:type="dxa"/>
            <w:vMerge/>
            <w:noWrap/>
            <w:hideMark/>
          </w:tcPr>
          <w:p w:rsidR="000E2E20" w:rsidRDefault="000E2E20" w:rsidP="000F5879">
            <w:pPr>
              <w:ind w:left="-108" w:right="-108"/>
              <w:jc w:val="both"/>
              <w:rPr>
                <w:b/>
              </w:rPr>
            </w:pPr>
          </w:p>
        </w:tc>
        <w:tc>
          <w:tcPr>
            <w:tcW w:w="3936" w:type="dxa"/>
            <w:noWrap/>
            <w:hideMark/>
          </w:tcPr>
          <w:p w:rsidR="000E2E20" w:rsidRDefault="000E2E20" w:rsidP="000E2E20">
            <w:pPr>
              <w:ind w:left="-108" w:right="-108"/>
            </w:pPr>
            <w:r>
              <w:t>АУ «Межпоселенческий КДЦ»</w:t>
            </w:r>
          </w:p>
        </w:tc>
        <w:tc>
          <w:tcPr>
            <w:tcW w:w="4144" w:type="dxa"/>
          </w:tcPr>
          <w:p w:rsidR="000E2E20" w:rsidRDefault="005847BC" w:rsidP="000E2E20">
            <w:pPr>
              <w:ind w:left="-108" w:right="-108"/>
            </w:pPr>
            <w:hyperlink r:id="rId65" w:history="1">
              <w:r w:rsidR="000E2E20">
                <w:t>671260, РБ, Прибайкальский район, с. Турунтаево, ул. 50 лет Октября, 3 "А"</w:t>
              </w:r>
            </w:hyperlink>
          </w:p>
        </w:tc>
      </w:tr>
      <w:tr w:rsidR="000E2E20" w:rsidTr="000F5879">
        <w:trPr>
          <w:trHeight w:val="20"/>
        </w:trPr>
        <w:tc>
          <w:tcPr>
            <w:tcW w:w="426" w:type="dxa"/>
            <w:noWrap/>
          </w:tcPr>
          <w:p w:rsidR="000E2E20" w:rsidRDefault="000E2E20" w:rsidP="000F5879">
            <w:pPr>
              <w:ind w:left="-108" w:right="-108"/>
              <w:jc w:val="center"/>
            </w:pPr>
            <w:r>
              <w:t>68.</w:t>
            </w:r>
          </w:p>
        </w:tc>
        <w:tc>
          <w:tcPr>
            <w:tcW w:w="1984" w:type="dxa"/>
            <w:vMerge w:val="restart"/>
            <w:noWrap/>
            <w:hideMark/>
          </w:tcPr>
          <w:p w:rsidR="000E2E20" w:rsidRDefault="000E2E20" w:rsidP="000F5879">
            <w:pPr>
              <w:ind w:left="-108" w:right="-108"/>
              <w:jc w:val="both"/>
              <w:rPr>
                <w:b/>
              </w:rPr>
            </w:pPr>
            <w:r>
              <w:rPr>
                <w:b/>
              </w:rPr>
              <w:t>Северо-Байкальский</w:t>
            </w:r>
          </w:p>
        </w:tc>
        <w:tc>
          <w:tcPr>
            <w:tcW w:w="3936" w:type="dxa"/>
            <w:noWrap/>
            <w:hideMark/>
          </w:tcPr>
          <w:p w:rsidR="000E2E20" w:rsidRDefault="000E2E20" w:rsidP="000E2E20">
            <w:pPr>
              <w:ind w:left="-108" w:right="-108"/>
            </w:pPr>
            <w:r>
              <w:t>МБУ «КДЦ «Калейдоскоп»»</w:t>
            </w:r>
          </w:p>
        </w:tc>
        <w:tc>
          <w:tcPr>
            <w:tcW w:w="4144" w:type="dxa"/>
          </w:tcPr>
          <w:p w:rsidR="000E2E20" w:rsidRDefault="005847BC" w:rsidP="000E2E20">
            <w:pPr>
              <w:ind w:left="-108" w:right="-108"/>
            </w:pPr>
            <w:hyperlink r:id="rId66" w:history="1">
              <w:r w:rsidR="000E2E20">
                <w:t>671721, РБ, Северо-Байкальский район, п. Ангоя, ул. Ленина, 8</w:t>
              </w:r>
            </w:hyperlink>
          </w:p>
        </w:tc>
      </w:tr>
      <w:tr w:rsidR="000E2E20" w:rsidTr="000F5879">
        <w:trPr>
          <w:trHeight w:val="20"/>
        </w:trPr>
        <w:tc>
          <w:tcPr>
            <w:tcW w:w="426" w:type="dxa"/>
            <w:noWrap/>
          </w:tcPr>
          <w:p w:rsidR="000E2E20" w:rsidRDefault="000E2E20" w:rsidP="000F5879">
            <w:pPr>
              <w:ind w:left="-108" w:right="-108"/>
              <w:jc w:val="center"/>
            </w:pPr>
            <w:r>
              <w:t>69.</w:t>
            </w:r>
          </w:p>
        </w:tc>
        <w:tc>
          <w:tcPr>
            <w:tcW w:w="1984" w:type="dxa"/>
            <w:vMerge/>
            <w:noWrap/>
            <w:hideMark/>
          </w:tcPr>
          <w:p w:rsidR="000E2E20" w:rsidRDefault="000E2E20" w:rsidP="000F5879">
            <w:pPr>
              <w:ind w:left="-108" w:right="-108"/>
              <w:jc w:val="both"/>
              <w:rPr>
                <w:b/>
              </w:rPr>
            </w:pPr>
          </w:p>
        </w:tc>
        <w:tc>
          <w:tcPr>
            <w:tcW w:w="3936" w:type="dxa"/>
            <w:noWrap/>
            <w:hideMark/>
          </w:tcPr>
          <w:p w:rsidR="000E2E20" w:rsidRDefault="000E2E20" w:rsidP="000E2E20">
            <w:pPr>
              <w:ind w:left="-108" w:right="-108"/>
            </w:pPr>
            <w:r>
              <w:t>МБУ «КДЦ «Туяна»»</w:t>
            </w:r>
          </w:p>
        </w:tc>
        <w:tc>
          <w:tcPr>
            <w:tcW w:w="4144" w:type="dxa"/>
          </w:tcPr>
          <w:p w:rsidR="000E2E20" w:rsidRDefault="005847BC" w:rsidP="000E2E20">
            <w:pPr>
              <w:ind w:left="-108" w:right="-108"/>
            </w:pPr>
            <w:hyperlink r:id="rId67" w:history="1">
              <w:r w:rsidR="000E2E20">
                <w:t>671732, РБ, Северо-Байкальский район, пгт. Новый Уоян, ул. Улан-Удэнская, 11</w:t>
              </w:r>
            </w:hyperlink>
          </w:p>
        </w:tc>
      </w:tr>
      <w:tr w:rsidR="000E2E20" w:rsidTr="000F5879">
        <w:trPr>
          <w:trHeight w:val="20"/>
        </w:trPr>
        <w:tc>
          <w:tcPr>
            <w:tcW w:w="426" w:type="dxa"/>
            <w:noWrap/>
          </w:tcPr>
          <w:p w:rsidR="000E2E20" w:rsidRDefault="000E2E20" w:rsidP="000F5879">
            <w:pPr>
              <w:ind w:left="-108" w:right="-108"/>
              <w:jc w:val="center"/>
            </w:pPr>
            <w:r>
              <w:t>70.</w:t>
            </w:r>
          </w:p>
        </w:tc>
        <w:tc>
          <w:tcPr>
            <w:tcW w:w="1984" w:type="dxa"/>
            <w:vMerge/>
            <w:noWrap/>
            <w:hideMark/>
          </w:tcPr>
          <w:p w:rsidR="000E2E20" w:rsidRDefault="000E2E20" w:rsidP="000F5879">
            <w:pPr>
              <w:ind w:left="-108" w:right="-108"/>
              <w:jc w:val="both"/>
              <w:rPr>
                <w:b/>
              </w:rPr>
            </w:pPr>
          </w:p>
        </w:tc>
        <w:tc>
          <w:tcPr>
            <w:tcW w:w="3936" w:type="dxa"/>
            <w:noWrap/>
            <w:hideMark/>
          </w:tcPr>
          <w:p w:rsidR="000E2E20" w:rsidRDefault="000E2E20" w:rsidP="000E2E20">
            <w:pPr>
              <w:ind w:left="-108" w:right="-108"/>
            </w:pPr>
            <w:r>
              <w:t xml:space="preserve">МБУ «КДЦ «Импульс» </w:t>
            </w:r>
          </w:p>
        </w:tc>
        <w:tc>
          <w:tcPr>
            <w:tcW w:w="4144" w:type="dxa"/>
          </w:tcPr>
          <w:p w:rsidR="000E2E20" w:rsidRDefault="005847BC" w:rsidP="000E2E20">
            <w:pPr>
              <w:ind w:left="-108" w:right="-108"/>
            </w:pPr>
            <w:hyperlink r:id="rId68" w:history="1">
              <w:r w:rsidR="000E2E20">
                <w:t>671735, РБ, Северо-Байкальский район, пгт. Янчукан, ул. Большая Секция, 102</w:t>
              </w:r>
            </w:hyperlink>
          </w:p>
        </w:tc>
      </w:tr>
      <w:tr w:rsidR="000E2E20" w:rsidTr="000F5879">
        <w:trPr>
          <w:trHeight w:val="20"/>
        </w:trPr>
        <w:tc>
          <w:tcPr>
            <w:tcW w:w="426" w:type="dxa"/>
            <w:noWrap/>
          </w:tcPr>
          <w:p w:rsidR="000E2E20" w:rsidRDefault="000E2E20" w:rsidP="000F5879">
            <w:pPr>
              <w:ind w:left="-108" w:right="-108"/>
              <w:jc w:val="center"/>
            </w:pPr>
            <w:r>
              <w:t>71.</w:t>
            </w:r>
          </w:p>
        </w:tc>
        <w:tc>
          <w:tcPr>
            <w:tcW w:w="1984" w:type="dxa"/>
            <w:vMerge/>
            <w:noWrap/>
            <w:hideMark/>
          </w:tcPr>
          <w:p w:rsidR="000E2E20" w:rsidRDefault="000E2E20" w:rsidP="000F5879">
            <w:pPr>
              <w:ind w:left="-108" w:right="-108"/>
              <w:jc w:val="both"/>
              <w:rPr>
                <w:b/>
              </w:rPr>
            </w:pPr>
          </w:p>
        </w:tc>
        <w:tc>
          <w:tcPr>
            <w:tcW w:w="3936" w:type="dxa"/>
            <w:noWrap/>
            <w:hideMark/>
          </w:tcPr>
          <w:p w:rsidR="000E2E20" w:rsidRDefault="000E2E20" w:rsidP="000E2E20">
            <w:pPr>
              <w:ind w:left="-108" w:right="-108"/>
            </w:pPr>
            <w:r>
              <w:t>МБУ «КДЦ «Ангара»»</w:t>
            </w:r>
          </w:p>
        </w:tc>
        <w:tc>
          <w:tcPr>
            <w:tcW w:w="4144" w:type="dxa"/>
          </w:tcPr>
          <w:p w:rsidR="000E2E20" w:rsidRDefault="005847BC" w:rsidP="000E2E20">
            <w:pPr>
              <w:ind w:left="-108" w:right="-108"/>
            </w:pPr>
            <w:hyperlink r:id="rId69" w:history="1">
              <w:r w:rsidR="000E2E20">
                <w:t>671710, РБ, Северо-Байкальский район, п. Уоян, ул. Набережная, 1</w:t>
              </w:r>
            </w:hyperlink>
          </w:p>
        </w:tc>
      </w:tr>
      <w:tr w:rsidR="000E2E20" w:rsidTr="000F5879">
        <w:trPr>
          <w:trHeight w:val="20"/>
        </w:trPr>
        <w:tc>
          <w:tcPr>
            <w:tcW w:w="426" w:type="dxa"/>
            <w:noWrap/>
          </w:tcPr>
          <w:p w:rsidR="000E2E20" w:rsidRDefault="000E2E20" w:rsidP="000F5879">
            <w:pPr>
              <w:ind w:left="-108" w:right="-108"/>
              <w:jc w:val="center"/>
            </w:pPr>
            <w:r>
              <w:t>72.</w:t>
            </w:r>
          </w:p>
        </w:tc>
        <w:tc>
          <w:tcPr>
            <w:tcW w:w="1984" w:type="dxa"/>
            <w:vMerge/>
            <w:noWrap/>
            <w:hideMark/>
          </w:tcPr>
          <w:p w:rsidR="000E2E20" w:rsidRDefault="000E2E20" w:rsidP="000F5879">
            <w:pPr>
              <w:ind w:left="-108" w:right="-108"/>
              <w:jc w:val="both"/>
              <w:rPr>
                <w:b/>
              </w:rPr>
            </w:pPr>
          </w:p>
        </w:tc>
        <w:tc>
          <w:tcPr>
            <w:tcW w:w="3936" w:type="dxa"/>
            <w:noWrap/>
            <w:hideMark/>
          </w:tcPr>
          <w:p w:rsidR="000E2E20" w:rsidRDefault="000E2E20" w:rsidP="000E2E20">
            <w:pPr>
              <w:ind w:left="-108" w:right="-108"/>
            </w:pPr>
            <w:r>
              <w:t>АУ «КДЦ «Аргуакта» с. Холодное»</w:t>
            </w:r>
          </w:p>
        </w:tc>
        <w:tc>
          <w:tcPr>
            <w:tcW w:w="4144" w:type="dxa"/>
          </w:tcPr>
          <w:p w:rsidR="000E2E20" w:rsidRDefault="005847BC" w:rsidP="000E2E20">
            <w:pPr>
              <w:shd w:val="clear" w:color="auto" w:fill="FFFFFF"/>
              <w:ind w:left="-108" w:right="-108"/>
            </w:pPr>
            <w:hyperlink r:id="rId70" w:history="1">
              <w:r w:rsidR="000E2E20">
                <w:t>671712, РБ, Северо-Байкальский район, с. Холодное, ул. Ленина, 12</w:t>
              </w:r>
            </w:hyperlink>
          </w:p>
        </w:tc>
      </w:tr>
      <w:tr w:rsidR="000E2E20" w:rsidTr="000F5879">
        <w:trPr>
          <w:trHeight w:val="20"/>
        </w:trPr>
        <w:tc>
          <w:tcPr>
            <w:tcW w:w="426" w:type="dxa"/>
            <w:noWrap/>
          </w:tcPr>
          <w:p w:rsidR="000E2E20" w:rsidRDefault="000E2E20" w:rsidP="000F5879">
            <w:pPr>
              <w:ind w:left="-108" w:right="-108"/>
              <w:jc w:val="center"/>
            </w:pPr>
            <w:r>
              <w:t>73.</w:t>
            </w:r>
          </w:p>
        </w:tc>
        <w:tc>
          <w:tcPr>
            <w:tcW w:w="1984" w:type="dxa"/>
            <w:vMerge/>
            <w:noWrap/>
            <w:hideMark/>
          </w:tcPr>
          <w:p w:rsidR="000E2E20" w:rsidRDefault="000E2E20" w:rsidP="000F5879">
            <w:pPr>
              <w:ind w:left="-108" w:right="-108"/>
              <w:jc w:val="both"/>
              <w:rPr>
                <w:b/>
              </w:rPr>
            </w:pPr>
          </w:p>
        </w:tc>
        <w:tc>
          <w:tcPr>
            <w:tcW w:w="3936" w:type="dxa"/>
            <w:noWrap/>
            <w:hideMark/>
          </w:tcPr>
          <w:p w:rsidR="000E2E20" w:rsidRDefault="000E2E20" w:rsidP="000E2E20">
            <w:pPr>
              <w:ind w:left="-108" w:right="-108"/>
            </w:pPr>
            <w:r>
              <w:t>АУ «КДЦ «Современник» с. Верхняя Заимка»</w:t>
            </w:r>
          </w:p>
        </w:tc>
        <w:tc>
          <w:tcPr>
            <w:tcW w:w="4144" w:type="dxa"/>
          </w:tcPr>
          <w:p w:rsidR="000E2E20" w:rsidRDefault="005847BC" w:rsidP="000E2E20">
            <w:pPr>
              <w:ind w:left="-108" w:right="-108"/>
            </w:pPr>
            <w:hyperlink r:id="rId71" w:history="1">
              <w:r w:rsidR="000E2E20">
                <w:t>671713, РБ, Северо-Байкальский район, с. Верхняя Заимка, ул. Лесная, 2А</w:t>
              </w:r>
            </w:hyperlink>
          </w:p>
        </w:tc>
      </w:tr>
      <w:tr w:rsidR="000E2E20" w:rsidTr="000F5879">
        <w:trPr>
          <w:trHeight w:val="20"/>
        </w:trPr>
        <w:tc>
          <w:tcPr>
            <w:tcW w:w="426" w:type="dxa"/>
            <w:noWrap/>
          </w:tcPr>
          <w:p w:rsidR="000E2E20" w:rsidRDefault="000E2E20" w:rsidP="000F5879">
            <w:pPr>
              <w:ind w:left="-108" w:right="-108"/>
              <w:jc w:val="center"/>
            </w:pPr>
            <w:r>
              <w:t>74.</w:t>
            </w:r>
          </w:p>
        </w:tc>
        <w:tc>
          <w:tcPr>
            <w:tcW w:w="1984" w:type="dxa"/>
            <w:vMerge/>
            <w:noWrap/>
            <w:hideMark/>
          </w:tcPr>
          <w:p w:rsidR="000E2E20" w:rsidRDefault="000E2E20" w:rsidP="000F5879">
            <w:pPr>
              <w:ind w:left="-108" w:right="-108"/>
              <w:jc w:val="both"/>
              <w:rPr>
                <w:b/>
              </w:rPr>
            </w:pPr>
          </w:p>
        </w:tc>
        <w:tc>
          <w:tcPr>
            <w:tcW w:w="3936" w:type="dxa"/>
            <w:noWrap/>
            <w:hideMark/>
          </w:tcPr>
          <w:p w:rsidR="000E2E20" w:rsidRDefault="000E2E20" w:rsidP="000E2E20">
            <w:pPr>
              <w:ind w:left="-108" w:right="-108"/>
            </w:pPr>
            <w:r>
              <w:t>АУ «ММЦД п. Нижнеангарск»</w:t>
            </w:r>
          </w:p>
        </w:tc>
        <w:tc>
          <w:tcPr>
            <w:tcW w:w="4144" w:type="dxa"/>
          </w:tcPr>
          <w:p w:rsidR="000E2E20" w:rsidRDefault="000E2E20" w:rsidP="000E2E20">
            <w:pPr>
              <w:shd w:val="clear" w:color="auto" w:fill="FFFFFF"/>
              <w:ind w:left="-108" w:right="-108"/>
            </w:pPr>
            <w:r>
              <w:t>671710, РБ, Северо-Байкальский район, пгт. Нижнеангарск, ул. Победы, 43</w:t>
            </w:r>
          </w:p>
        </w:tc>
      </w:tr>
      <w:tr w:rsidR="000E2E20" w:rsidTr="000F5879">
        <w:trPr>
          <w:trHeight w:val="20"/>
        </w:trPr>
        <w:tc>
          <w:tcPr>
            <w:tcW w:w="426" w:type="dxa"/>
            <w:noWrap/>
          </w:tcPr>
          <w:p w:rsidR="000E2E20" w:rsidRDefault="000E2E20" w:rsidP="000F5879">
            <w:pPr>
              <w:ind w:left="-108" w:right="-108"/>
              <w:jc w:val="center"/>
            </w:pPr>
            <w:r>
              <w:t>75.</w:t>
            </w:r>
          </w:p>
        </w:tc>
        <w:tc>
          <w:tcPr>
            <w:tcW w:w="1984" w:type="dxa"/>
            <w:vMerge/>
            <w:noWrap/>
            <w:hideMark/>
          </w:tcPr>
          <w:p w:rsidR="000E2E20" w:rsidRDefault="000E2E20" w:rsidP="000F5879">
            <w:pPr>
              <w:ind w:left="-108" w:right="-108"/>
              <w:jc w:val="both"/>
              <w:rPr>
                <w:b/>
              </w:rPr>
            </w:pPr>
          </w:p>
        </w:tc>
        <w:tc>
          <w:tcPr>
            <w:tcW w:w="3936" w:type="dxa"/>
            <w:noWrap/>
            <w:hideMark/>
          </w:tcPr>
          <w:p w:rsidR="000E2E20" w:rsidRDefault="000E2E20" w:rsidP="000E2E20">
            <w:pPr>
              <w:ind w:left="-108" w:right="-108"/>
            </w:pPr>
            <w:r>
              <w:t>АУ «КДЦ «Сэвден» с. Кумора»</w:t>
            </w:r>
          </w:p>
        </w:tc>
        <w:tc>
          <w:tcPr>
            <w:tcW w:w="4144" w:type="dxa"/>
          </w:tcPr>
          <w:p w:rsidR="000E2E20" w:rsidRDefault="005847BC" w:rsidP="000E2E20">
            <w:pPr>
              <w:shd w:val="clear" w:color="auto" w:fill="FFFFFF"/>
              <w:ind w:left="-108" w:right="-108"/>
            </w:pPr>
            <w:hyperlink r:id="rId72" w:history="1">
              <w:r w:rsidR="000E2E20">
                <w:t>671730, РБ, Северо-Байкальский район, п. Кумора, ул. Юбилейная, 14</w:t>
              </w:r>
            </w:hyperlink>
          </w:p>
        </w:tc>
      </w:tr>
      <w:tr w:rsidR="000E2E20" w:rsidTr="000F5879">
        <w:trPr>
          <w:trHeight w:val="20"/>
        </w:trPr>
        <w:tc>
          <w:tcPr>
            <w:tcW w:w="426" w:type="dxa"/>
            <w:noWrap/>
          </w:tcPr>
          <w:p w:rsidR="000E2E20" w:rsidRDefault="000E2E20" w:rsidP="000F5879">
            <w:pPr>
              <w:ind w:left="-108" w:right="-108"/>
              <w:jc w:val="center"/>
            </w:pPr>
            <w:r>
              <w:t>76.</w:t>
            </w:r>
          </w:p>
        </w:tc>
        <w:tc>
          <w:tcPr>
            <w:tcW w:w="1984" w:type="dxa"/>
            <w:vMerge/>
            <w:noWrap/>
            <w:hideMark/>
          </w:tcPr>
          <w:p w:rsidR="000E2E20" w:rsidRDefault="000E2E20" w:rsidP="000F5879">
            <w:pPr>
              <w:ind w:left="-108" w:right="-108"/>
              <w:jc w:val="both"/>
              <w:rPr>
                <w:b/>
              </w:rPr>
            </w:pPr>
          </w:p>
        </w:tc>
        <w:tc>
          <w:tcPr>
            <w:tcW w:w="3936" w:type="dxa"/>
            <w:noWrap/>
            <w:hideMark/>
          </w:tcPr>
          <w:p w:rsidR="000E2E20" w:rsidRDefault="000E2E20" w:rsidP="000E2E20">
            <w:pPr>
              <w:ind w:left="-108" w:right="-108"/>
            </w:pPr>
            <w:r>
              <w:t>АУ «ДК «Романтик» п. Кичера»</w:t>
            </w:r>
          </w:p>
        </w:tc>
        <w:tc>
          <w:tcPr>
            <w:tcW w:w="4144" w:type="dxa"/>
          </w:tcPr>
          <w:p w:rsidR="000E2E20" w:rsidRDefault="005847BC" w:rsidP="000E2E20">
            <w:pPr>
              <w:ind w:left="-108" w:right="-108"/>
            </w:pPr>
            <w:hyperlink r:id="rId73" w:history="1">
              <w:r w:rsidR="000E2E20">
                <w:t>671719, РБ, Северо-Байкальский район, пгт. Кичера, ул. Центральная ул, 1</w:t>
              </w:r>
            </w:hyperlink>
          </w:p>
        </w:tc>
      </w:tr>
      <w:tr w:rsidR="000E2E20" w:rsidTr="000F5879">
        <w:trPr>
          <w:trHeight w:val="20"/>
        </w:trPr>
        <w:tc>
          <w:tcPr>
            <w:tcW w:w="426" w:type="dxa"/>
            <w:noWrap/>
          </w:tcPr>
          <w:p w:rsidR="000E2E20" w:rsidRDefault="000E2E20" w:rsidP="000F5879">
            <w:pPr>
              <w:ind w:left="-108" w:right="-108"/>
              <w:jc w:val="center"/>
            </w:pPr>
            <w:r>
              <w:t>77.</w:t>
            </w:r>
          </w:p>
        </w:tc>
        <w:tc>
          <w:tcPr>
            <w:tcW w:w="1984" w:type="dxa"/>
            <w:vMerge w:val="restart"/>
            <w:noWrap/>
            <w:hideMark/>
          </w:tcPr>
          <w:p w:rsidR="000E2E20" w:rsidRDefault="000E2E20" w:rsidP="000F5879">
            <w:pPr>
              <w:ind w:left="-108" w:right="-108"/>
              <w:jc w:val="both"/>
              <w:rPr>
                <w:b/>
              </w:rPr>
            </w:pPr>
            <w:r>
              <w:rPr>
                <w:b/>
              </w:rPr>
              <w:t>Селенгинский</w:t>
            </w:r>
          </w:p>
        </w:tc>
        <w:tc>
          <w:tcPr>
            <w:tcW w:w="3936" w:type="dxa"/>
            <w:noWrap/>
            <w:hideMark/>
          </w:tcPr>
          <w:p w:rsidR="000E2E20" w:rsidRDefault="000E2E20" w:rsidP="000E2E20">
            <w:pPr>
              <w:ind w:left="-108" w:right="-108"/>
            </w:pPr>
            <w:r>
              <w:t>АУ «Центр по культуре, библиотечному обслуживанию и спорту»</w:t>
            </w:r>
          </w:p>
        </w:tc>
        <w:tc>
          <w:tcPr>
            <w:tcW w:w="4144" w:type="dxa"/>
          </w:tcPr>
          <w:p w:rsidR="000E2E20" w:rsidRDefault="005847BC" w:rsidP="000E2E20">
            <w:pPr>
              <w:ind w:left="-108" w:right="-108"/>
            </w:pPr>
            <w:hyperlink r:id="rId74" w:history="1">
              <w:r w:rsidR="000E2E20">
                <w:t>671160, РБ, Селенгинский район, г. Гусиноозерск, ул. Первомайская, 8</w:t>
              </w:r>
            </w:hyperlink>
          </w:p>
        </w:tc>
      </w:tr>
      <w:tr w:rsidR="000E2E20" w:rsidTr="000F5879">
        <w:trPr>
          <w:trHeight w:val="20"/>
        </w:trPr>
        <w:tc>
          <w:tcPr>
            <w:tcW w:w="426" w:type="dxa"/>
            <w:noWrap/>
          </w:tcPr>
          <w:p w:rsidR="000E2E20" w:rsidRDefault="000E2E20" w:rsidP="000F5879">
            <w:pPr>
              <w:ind w:left="-108" w:right="-108"/>
              <w:jc w:val="center"/>
            </w:pPr>
            <w:r>
              <w:t>78.</w:t>
            </w:r>
          </w:p>
        </w:tc>
        <w:tc>
          <w:tcPr>
            <w:tcW w:w="1984" w:type="dxa"/>
            <w:vMerge/>
            <w:noWrap/>
            <w:hideMark/>
          </w:tcPr>
          <w:p w:rsidR="000E2E20" w:rsidRDefault="000E2E20" w:rsidP="000F5879">
            <w:pPr>
              <w:ind w:left="-108" w:right="-108"/>
              <w:jc w:val="both"/>
              <w:rPr>
                <w:b/>
              </w:rPr>
            </w:pPr>
          </w:p>
        </w:tc>
        <w:tc>
          <w:tcPr>
            <w:tcW w:w="3936" w:type="dxa"/>
            <w:noWrap/>
            <w:hideMark/>
          </w:tcPr>
          <w:p w:rsidR="000E2E20" w:rsidRDefault="000E2E20" w:rsidP="000E2E20">
            <w:pPr>
              <w:ind w:left="-108" w:right="-108"/>
            </w:pPr>
            <w:r>
              <w:t>МАУ «Районный дом культуры «Шахтер»</w:t>
            </w:r>
          </w:p>
        </w:tc>
        <w:tc>
          <w:tcPr>
            <w:tcW w:w="4144" w:type="dxa"/>
          </w:tcPr>
          <w:p w:rsidR="000E2E20" w:rsidRDefault="005847BC" w:rsidP="000E2E20">
            <w:pPr>
              <w:ind w:left="-108" w:right="-108"/>
            </w:pPr>
            <w:hyperlink r:id="rId75" w:history="1">
              <w:r w:rsidR="000E2E20">
                <w:t>671160, РБ, Селенгинский район, г. Гусиноозерск, ул. Комсомольская, 6</w:t>
              </w:r>
            </w:hyperlink>
          </w:p>
        </w:tc>
      </w:tr>
      <w:tr w:rsidR="000E2E20" w:rsidTr="000F5879">
        <w:trPr>
          <w:trHeight w:val="20"/>
        </w:trPr>
        <w:tc>
          <w:tcPr>
            <w:tcW w:w="426" w:type="dxa"/>
            <w:noWrap/>
          </w:tcPr>
          <w:p w:rsidR="000E2E20" w:rsidRDefault="000E2E20" w:rsidP="000F5879">
            <w:pPr>
              <w:ind w:left="-108" w:right="-108"/>
              <w:jc w:val="center"/>
            </w:pPr>
            <w:r>
              <w:t>79.</w:t>
            </w:r>
          </w:p>
        </w:tc>
        <w:tc>
          <w:tcPr>
            <w:tcW w:w="1984" w:type="dxa"/>
            <w:vMerge w:val="restart"/>
            <w:noWrap/>
            <w:hideMark/>
          </w:tcPr>
          <w:p w:rsidR="000E2E20" w:rsidRDefault="000E2E20" w:rsidP="000F5879">
            <w:pPr>
              <w:ind w:left="-108" w:right="-108"/>
              <w:jc w:val="both"/>
              <w:rPr>
                <w:b/>
              </w:rPr>
            </w:pPr>
            <w:r>
              <w:rPr>
                <w:b/>
              </w:rPr>
              <w:t>Тарбагатайский</w:t>
            </w:r>
          </w:p>
        </w:tc>
        <w:tc>
          <w:tcPr>
            <w:tcW w:w="3936" w:type="dxa"/>
            <w:noWrap/>
            <w:hideMark/>
          </w:tcPr>
          <w:p w:rsidR="000E2E20" w:rsidRDefault="000E2E20" w:rsidP="000E2E20">
            <w:pPr>
              <w:ind w:left="-108" w:right="-108"/>
            </w:pPr>
            <w:r>
              <w:t>МБУК «КДЦ «Родник» МО сельского поселения Саянтуйское»</w:t>
            </w:r>
          </w:p>
        </w:tc>
        <w:tc>
          <w:tcPr>
            <w:tcW w:w="4144" w:type="dxa"/>
          </w:tcPr>
          <w:p w:rsidR="000E2E20" w:rsidRDefault="005847BC" w:rsidP="000E2E20">
            <w:pPr>
              <w:ind w:left="-108" w:right="-108"/>
            </w:pPr>
            <w:hyperlink r:id="rId76" w:history="1">
              <w:r w:rsidR="000E2E20">
                <w:t>671120, РБ, Тарбагатайский район, с. Нижний Саянтуй, ул. Ленина, 35</w:t>
              </w:r>
            </w:hyperlink>
          </w:p>
        </w:tc>
      </w:tr>
      <w:tr w:rsidR="000E2E20" w:rsidTr="000F5879">
        <w:trPr>
          <w:trHeight w:val="20"/>
        </w:trPr>
        <w:tc>
          <w:tcPr>
            <w:tcW w:w="426" w:type="dxa"/>
            <w:noWrap/>
          </w:tcPr>
          <w:p w:rsidR="000E2E20" w:rsidRDefault="000E2E20" w:rsidP="000F5879">
            <w:pPr>
              <w:ind w:left="-108" w:right="-108"/>
              <w:jc w:val="center"/>
            </w:pPr>
            <w:r>
              <w:t>80.</w:t>
            </w:r>
          </w:p>
        </w:tc>
        <w:tc>
          <w:tcPr>
            <w:tcW w:w="1984" w:type="dxa"/>
            <w:vMerge/>
            <w:noWrap/>
            <w:hideMark/>
          </w:tcPr>
          <w:p w:rsidR="000E2E20" w:rsidRDefault="000E2E20" w:rsidP="000F5879">
            <w:pPr>
              <w:ind w:left="-108" w:right="-108"/>
              <w:jc w:val="both"/>
              <w:rPr>
                <w:b/>
              </w:rPr>
            </w:pPr>
          </w:p>
        </w:tc>
        <w:tc>
          <w:tcPr>
            <w:tcW w:w="3936" w:type="dxa"/>
            <w:noWrap/>
            <w:hideMark/>
          </w:tcPr>
          <w:p w:rsidR="000E2E20" w:rsidRDefault="000E2E20" w:rsidP="000E2E20">
            <w:pPr>
              <w:ind w:left="-108" w:right="-108"/>
            </w:pPr>
            <w:r>
              <w:t>МБУК «Культурно-досуговый центр МО «Тарбагатайский район»</w:t>
            </w:r>
          </w:p>
        </w:tc>
        <w:tc>
          <w:tcPr>
            <w:tcW w:w="4144" w:type="dxa"/>
          </w:tcPr>
          <w:p w:rsidR="000E2E20" w:rsidRDefault="005847BC" w:rsidP="000E2E20">
            <w:pPr>
              <w:ind w:left="-108" w:right="-108"/>
            </w:pPr>
            <w:hyperlink r:id="rId77" w:history="1">
              <w:r w:rsidR="000E2E20">
                <w:t>671110, РБ, Тарбагатайский район, с. Тарбагатай, ул. Ленина, 33</w:t>
              </w:r>
            </w:hyperlink>
          </w:p>
        </w:tc>
      </w:tr>
      <w:tr w:rsidR="000E2E20" w:rsidTr="000F5879">
        <w:trPr>
          <w:trHeight w:val="20"/>
        </w:trPr>
        <w:tc>
          <w:tcPr>
            <w:tcW w:w="426" w:type="dxa"/>
            <w:noWrap/>
          </w:tcPr>
          <w:p w:rsidR="000E2E20" w:rsidRDefault="000E2E20" w:rsidP="000F5879">
            <w:pPr>
              <w:ind w:left="-108" w:right="-108"/>
              <w:jc w:val="center"/>
            </w:pPr>
            <w:r>
              <w:t>81.</w:t>
            </w:r>
          </w:p>
        </w:tc>
        <w:tc>
          <w:tcPr>
            <w:tcW w:w="1984" w:type="dxa"/>
            <w:noWrap/>
            <w:hideMark/>
          </w:tcPr>
          <w:p w:rsidR="000E2E20" w:rsidRDefault="000E2E20" w:rsidP="000F5879">
            <w:pPr>
              <w:ind w:left="-108" w:right="-108"/>
              <w:jc w:val="both"/>
              <w:rPr>
                <w:b/>
              </w:rPr>
            </w:pPr>
            <w:r>
              <w:rPr>
                <w:b/>
              </w:rPr>
              <w:t>Тункинский</w:t>
            </w:r>
          </w:p>
        </w:tc>
        <w:tc>
          <w:tcPr>
            <w:tcW w:w="3936" w:type="dxa"/>
            <w:noWrap/>
            <w:hideMark/>
          </w:tcPr>
          <w:p w:rsidR="000E2E20" w:rsidRDefault="000E2E20" w:rsidP="000E2E20">
            <w:pPr>
              <w:ind w:left="-108" w:right="-108"/>
            </w:pPr>
            <w:r>
              <w:t>МБУК «Районный культурно-досуговый центр»</w:t>
            </w:r>
          </w:p>
        </w:tc>
        <w:tc>
          <w:tcPr>
            <w:tcW w:w="4144" w:type="dxa"/>
          </w:tcPr>
          <w:p w:rsidR="000E2E20" w:rsidRDefault="005847BC" w:rsidP="000E2E20">
            <w:pPr>
              <w:ind w:left="-108" w:right="-108"/>
            </w:pPr>
            <w:hyperlink r:id="rId78" w:history="1">
              <w:r w:rsidR="000E2E20">
                <w:t>671010, РБ, Тункинский район, с. Кырен, ул. Ленинал, 116 А</w:t>
              </w:r>
            </w:hyperlink>
          </w:p>
        </w:tc>
      </w:tr>
      <w:tr w:rsidR="000E2E20" w:rsidTr="000F5879">
        <w:trPr>
          <w:trHeight w:val="20"/>
        </w:trPr>
        <w:tc>
          <w:tcPr>
            <w:tcW w:w="426" w:type="dxa"/>
            <w:noWrap/>
          </w:tcPr>
          <w:p w:rsidR="000E2E20" w:rsidRDefault="000E2E20" w:rsidP="000F5879">
            <w:pPr>
              <w:ind w:left="-108" w:right="-108"/>
              <w:jc w:val="center"/>
            </w:pPr>
            <w:r>
              <w:t>82.</w:t>
            </w:r>
          </w:p>
        </w:tc>
        <w:tc>
          <w:tcPr>
            <w:tcW w:w="1984" w:type="dxa"/>
            <w:noWrap/>
            <w:hideMark/>
          </w:tcPr>
          <w:p w:rsidR="000E2E20" w:rsidRDefault="000E2E20" w:rsidP="000F5879">
            <w:pPr>
              <w:ind w:left="-108" w:right="-108"/>
              <w:jc w:val="both"/>
              <w:rPr>
                <w:b/>
              </w:rPr>
            </w:pPr>
            <w:r>
              <w:rPr>
                <w:b/>
              </w:rPr>
              <w:t>Хоринский</w:t>
            </w:r>
          </w:p>
        </w:tc>
        <w:tc>
          <w:tcPr>
            <w:tcW w:w="3936" w:type="dxa"/>
            <w:noWrap/>
            <w:hideMark/>
          </w:tcPr>
          <w:p w:rsidR="000E2E20" w:rsidRDefault="000E2E20" w:rsidP="000E2E20">
            <w:pPr>
              <w:ind w:left="-108" w:right="-108"/>
            </w:pPr>
            <w:r>
              <w:t>МБУК «Районный координационный центр народного творчества»</w:t>
            </w:r>
          </w:p>
        </w:tc>
        <w:tc>
          <w:tcPr>
            <w:tcW w:w="4144" w:type="dxa"/>
          </w:tcPr>
          <w:p w:rsidR="000E2E20" w:rsidRDefault="005847BC" w:rsidP="000E2E20">
            <w:pPr>
              <w:shd w:val="clear" w:color="auto" w:fill="FFFFFF"/>
              <w:ind w:left="-108" w:right="-108"/>
            </w:pPr>
            <w:hyperlink r:id="rId79" w:history="1">
              <w:r w:rsidR="000E2E20">
                <w:t>671410, РБ, Хоринскийрайон,  с.Хоринск, ул. Ленина, 38</w:t>
              </w:r>
            </w:hyperlink>
          </w:p>
        </w:tc>
      </w:tr>
      <w:tr w:rsidR="000E2E20" w:rsidTr="000F5879">
        <w:trPr>
          <w:trHeight w:val="20"/>
        </w:trPr>
        <w:tc>
          <w:tcPr>
            <w:tcW w:w="426" w:type="dxa"/>
            <w:noWrap/>
          </w:tcPr>
          <w:p w:rsidR="000E2E20" w:rsidRDefault="000E2E20" w:rsidP="000F5879">
            <w:pPr>
              <w:ind w:left="-108" w:right="-108"/>
              <w:jc w:val="center"/>
            </w:pPr>
            <w:r>
              <w:t>83.</w:t>
            </w:r>
          </w:p>
        </w:tc>
        <w:tc>
          <w:tcPr>
            <w:tcW w:w="1984" w:type="dxa"/>
            <w:noWrap/>
            <w:hideMark/>
          </w:tcPr>
          <w:p w:rsidR="000E2E20" w:rsidRDefault="000E2E20" w:rsidP="000F5879">
            <w:pPr>
              <w:ind w:left="-108" w:right="-108"/>
              <w:jc w:val="both"/>
              <w:rPr>
                <w:b/>
              </w:rPr>
            </w:pPr>
            <w:r>
              <w:rPr>
                <w:b/>
              </w:rPr>
              <w:t>г. Северобайкальск</w:t>
            </w:r>
          </w:p>
        </w:tc>
        <w:tc>
          <w:tcPr>
            <w:tcW w:w="3936" w:type="dxa"/>
            <w:noWrap/>
            <w:hideMark/>
          </w:tcPr>
          <w:p w:rsidR="000E2E20" w:rsidRDefault="000E2E20" w:rsidP="000E2E20">
            <w:pPr>
              <w:ind w:left="-108" w:right="-108"/>
            </w:pPr>
            <w:r>
              <w:t>МАУК «Культурно-досуговая организация»</w:t>
            </w:r>
          </w:p>
        </w:tc>
        <w:tc>
          <w:tcPr>
            <w:tcW w:w="4144" w:type="dxa"/>
          </w:tcPr>
          <w:p w:rsidR="000E2E20" w:rsidRDefault="005847BC" w:rsidP="000E2E20">
            <w:pPr>
              <w:ind w:left="-108" w:right="-108"/>
            </w:pPr>
            <w:hyperlink r:id="rId80" w:history="1">
              <w:r w:rsidR="000E2E20">
                <w:t>671700, РБ, г. Северобайкальск, ул. Космонавтов, 13</w:t>
              </w:r>
            </w:hyperlink>
          </w:p>
        </w:tc>
      </w:tr>
      <w:tr w:rsidR="000E2E20" w:rsidTr="000F5879">
        <w:trPr>
          <w:trHeight w:val="20"/>
        </w:trPr>
        <w:tc>
          <w:tcPr>
            <w:tcW w:w="426" w:type="dxa"/>
            <w:noWrap/>
          </w:tcPr>
          <w:p w:rsidR="000E2E20" w:rsidRDefault="000E2E20" w:rsidP="000F5879">
            <w:pPr>
              <w:ind w:left="-108" w:right="-108"/>
              <w:jc w:val="center"/>
            </w:pPr>
            <w:r>
              <w:t>84.</w:t>
            </w:r>
          </w:p>
        </w:tc>
        <w:tc>
          <w:tcPr>
            <w:tcW w:w="1984" w:type="dxa"/>
            <w:vMerge w:val="restart"/>
            <w:noWrap/>
            <w:hideMark/>
          </w:tcPr>
          <w:p w:rsidR="000E2E20" w:rsidRDefault="000E2E20" w:rsidP="000F5879">
            <w:pPr>
              <w:ind w:left="-108" w:right="-108"/>
              <w:jc w:val="both"/>
              <w:rPr>
                <w:b/>
              </w:rPr>
            </w:pPr>
            <w:r>
              <w:rPr>
                <w:b/>
              </w:rPr>
              <w:t>г.Улан-Удэ</w:t>
            </w:r>
          </w:p>
        </w:tc>
        <w:tc>
          <w:tcPr>
            <w:tcW w:w="3936" w:type="dxa"/>
            <w:noWrap/>
            <w:hideMark/>
          </w:tcPr>
          <w:p w:rsidR="000E2E20" w:rsidRDefault="000E2E20" w:rsidP="000E2E20">
            <w:pPr>
              <w:ind w:left="-108" w:right="-108"/>
            </w:pPr>
            <w:r>
              <w:t xml:space="preserve">МБКДУ «ДК п.Вагжанова» </w:t>
            </w:r>
          </w:p>
        </w:tc>
        <w:tc>
          <w:tcPr>
            <w:tcW w:w="4144" w:type="dxa"/>
          </w:tcPr>
          <w:p w:rsidR="000E2E20" w:rsidRDefault="005847BC" w:rsidP="000E2E20">
            <w:pPr>
              <w:ind w:left="-108" w:right="-108"/>
            </w:pPr>
            <w:hyperlink r:id="rId81" w:history="1">
              <w:r w:rsidR="000E2E20">
                <w:t>670003, РБ, г. Улан-Удэ, ул. Гарнизонная, 12</w:t>
              </w:r>
            </w:hyperlink>
          </w:p>
        </w:tc>
      </w:tr>
      <w:tr w:rsidR="000E2E20" w:rsidTr="000F5879">
        <w:trPr>
          <w:trHeight w:val="20"/>
        </w:trPr>
        <w:tc>
          <w:tcPr>
            <w:tcW w:w="426" w:type="dxa"/>
            <w:noWrap/>
          </w:tcPr>
          <w:p w:rsidR="000E2E20" w:rsidRDefault="000E2E20" w:rsidP="000F5879">
            <w:pPr>
              <w:ind w:left="-108" w:right="-108"/>
              <w:jc w:val="center"/>
            </w:pPr>
            <w:r>
              <w:t>85.</w:t>
            </w:r>
          </w:p>
        </w:tc>
        <w:tc>
          <w:tcPr>
            <w:tcW w:w="1984" w:type="dxa"/>
            <w:vMerge/>
            <w:noWrap/>
            <w:hideMark/>
          </w:tcPr>
          <w:p w:rsidR="000E2E20" w:rsidRDefault="000E2E20" w:rsidP="000F5879">
            <w:pPr>
              <w:ind w:left="-108" w:right="-108"/>
              <w:jc w:val="both"/>
              <w:rPr>
                <w:b/>
              </w:rPr>
            </w:pPr>
          </w:p>
        </w:tc>
        <w:tc>
          <w:tcPr>
            <w:tcW w:w="3936" w:type="dxa"/>
            <w:noWrap/>
            <w:hideMark/>
          </w:tcPr>
          <w:p w:rsidR="000E2E20" w:rsidRDefault="000E2E20" w:rsidP="000E2E20">
            <w:pPr>
              <w:ind w:left="-108" w:right="-108"/>
            </w:pPr>
            <w:r>
              <w:t xml:space="preserve">МАУ «Дирекция по паркам культуры и отдыха» </w:t>
            </w:r>
          </w:p>
        </w:tc>
        <w:tc>
          <w:tcPr>
            <w:tcW w:w="4144" w:type="dxa"/>
          </w:tcPr>
          <w:p w:rsidR="000E2E20" w:rsidRDefault="005847BC" w:rsidP="000E2E20">
            <w:pPr>
              <w:ind w:left="-108" w:right="-108"/>
            </w:pPr>
            <w:hyperlink r:id="rId82" w:history="1">
              <w:r w:rsidR="000E2E20">
                <w:t>670000, РБ, г. Улан-Удэ, пр-кт Победы, 9</w:t>
              </w:r>
            </w:hyperlink>
          </w:p>
        </w:tc>
      </w:tr>
      <w:tr w:rsidR="000E2E20" w:rsidTr="000F5879">
        <w:trPr>
          <w:trHeight w:val="20"/>
        </w:trPr>
        <w:tc>
          <w:tcPr>
            <w:tcW w:w="426" w:type="dxa"/>
            <w:noWrap/>
          </w:tcPr>
          <w:p w:rsidR="000E2E20" w:rsidRDefault="000E2E20" w:rsidP="000F5879">
            <w:pPr>
              <w:ind w:left="-108" w:right="-108"/>
              <w:jc w:val="center"/>
            </w:pPr>
            <w:r>
              <w:t>86.</w:t>
            </w:r>
          </w:p>
        </w:tc>
        <w:tc>
          <w:tcPr>
            <w:tcW w:w="1984" w:type="dxa"/>
            <w:vMerge/>
            <w:noWrap/>
            <w:hideMark/>
          </w:tcPr>
          <w:p w:rsidR="000E2E20" w:rsidRDefault="000E2E20" w:rsidP="000F5879">
            <w:pPr>
              <w:ind w:left="-108" w:right="-108"/>
              <w:jc w:val="both"/>
              <w:rPr>
                <w:b/>
              </w:rPr>
            </w:pPr>
          </w:p>
        </w:tc>
        <w:tc>
          <w:tcPr>
            <w:tcW w:w="3936" w:type="dxa"/>
            <w:hideMark/>
          </w:tcPr>
          <w:p w:rsidR="000E2E20" w:rsidRDefault="000E2E20" w:rsidP="000E2E20">
            <w:pPr>
              <w:ind w:left="-108" w:right="-108"/>
            </w:pPr>
            <w:r>
              <w:t>МАУ «Социально-культурный центр «Кристалл»</w:t>
            </w:r>
          </w:p>
        </w:tc>
        <w:tc>
          <w:tcPr>
            <w:tcW w:w="4144" w:type="dxa"/>
          </w:tcPr>
          <w:p w:rsidR="000E2E20" w:rsidRDefault="005847BC" w:rsidP="000E2E20">
            <w:pPr>
              <w:ind w:left="-108" w:right="-108"/>
            </w:pPr>
            <w:hyperlink r:id="rId83" w:history="1">
              <w:r w:rsidR="000E2E20">
                <w:t>670004, РБ, г. Улан-Удэ, ул.  Радикальцева, 5А</w:t>
              </w:r>
            </w:hyperlink>
          </w:p>
        </w:tc>
      </w:tr>
      <w:tr w:rsidR="000E2E20" w:rsidTr="000F5879">
        <w:trPr>
          <w:trHeight w:val="20"/>
        </w:trPr>
        <w:tc>
          <w:tcPr>
            <w:tcW w:w="426" w:type="dxa"/>
            <w:noWrap/>
          </w:tcPr>
          <w:p w:rsidR="000E2E20" w:rsidRDefault="000E2E20" w:rsidP="000F5879">
            <w:pPr>
              <w:ind w:left="-108" w:right="-108"/>
              <w:jc w:val="center"/>
            </w:pPr>
            <w:r>
              <w:t>87.</w:t>
            </w:r>
          </w:p>
        </w:tc>
        <w:tc>
          <w:tcPr>
            <w:tcW w:w="1984" w:type="dxa"/>
            <w:vMerge/>
            <w:noWrap/>
            <w:hideMark/>
          </w:tcPr>
          <w:p w:rsidR="000E2E20" w:rsidRDefault="000E2E20" w:rsidP="000F5879">
            <w:pPr>
              <w:ind w:left="-108" w:right="-108"/>
              <w:jc w:val="both"/>
              <w:rPr>
                <w:b/>
              </w:rPr>
            </w:pPr>
          </w:p>
        </w:tc>
        <w:tc>
          <w:tcPr>
            <w:tcW w:w="3936" w:type="dxa"/>
            <w:hideMark/>
          </w:tcPr>
          <w:p w:rsidR="000E2E20" w:rsidRDefault="000E2E20" w:rsidP="000E2E20">
            <w:pPr>
              <w:ind w:left="-108" w:right="-108"/>
            </w:pPr>
            <w:r>
              <w:t xml:space="preserve">МАУ «Культурно-досуговый центр «Рассвет»» </w:t>
            </w:r>
          </w:p>
        </w:tc>
        <w:tc>
          <w:tcPr>
            <w:tcW w:w="4144" w:type="dxa"/>
          </w:tcPr>
          <w:p w:rsidR="000E2E20" w:rsidRDefault="005847BC" w:rsidP="000E2E20">
            <w:pPr>
              <w:ind w:left="-108" w:right="-108"/>
            </w:pPr>
            <w:hyperlink r:id="rId84" w:history="1">
              <w:r w:rsidR="000E2E20">
                <w:t>670009, РБ, г. Улан-Удэ, ул. Краснодонская, 2А</w:t>
              </w:r>
            </w:hyperlink>
          </w:p>
        </w:tc>
      </w:tr>
      <w:tr w:rsidR="000E2E20" w:rsidTr="000F5879">
        <w:trPr>
          <w:trHeight w:val="20"/>
        </w:trPr>
        <w:tc>
          <w:tcPr>
            <w:tcW w:w="426" w:type="dxa"/>
            <w:noWrap/>
          </w:tcPr>
          <w:p w:rsidR="000E2E20" w:rsidRDefault="000E2E20" w:rsidP="000F5879">
            <w:pPr>
              <w:ind w:left="-108" w:right="-108"/>
              <w:jc w:val="center"/>
            </w:pPr>
            <w:r>
              <w:t>88.</w:t>
            </w:r>
          </w:p>
        </w:tc>
        <w:tc>
          <w:tcPr>
            <w:tcW w:w="1984" w:type="dxa"/>
            <w:vMerge/>
            <w:noWrap/>
            <w:hideMark/>
          </w:tcPr>
          <w:p w:rsidR="000E2E20" w:rsidRDefault="000E2E20" w:rsidP="000F5879">
            <w:pPr>
              <w:ind w:left="-108" w:right="-108"/>
              <w:jc w:val="both"/>
              <w:rPr>
                <w:b/>
              </w:rPr>
            </w:pPr>
          </w:p>
        </w:tc>
        <w:tc>
          <w:tcPr>
            <w:tcW w:w="3936" w:type="dxa"/>
            <w:hideMark/>
          </w:tcPr>
          <w:p w:rsidR="000E2E20" w:rsidRDefault="000E2E20" w:rsidP="000E2E20">
            <w:pPr>
              <w:ind w:left="-108" w:right="-108"/>
            </w:pPr>
            <w:r>
              <w:t>МАУ «КДУ «Дом культуры «Забайкальский»</w:t>
            </w:r>
          </w:p>
        </w:tc>
        <w:tc>
          <w:tcPr>
            <w:tcW w:w="4144" w:type="dxa"/>
          </w:tcPr>
          <w:p w:rsidR="000E2E20" w:rsidRDefault="005847BC" w:rsidP="000E2E20">
            <w:pPr>
              <w:ind w:left="-108" w:right="-108"/>
            </w:pPr>
            <w:hyperlink r:id="rId85" w:history="1">
              <w:r w:rsidR="000E2E20">
                <w:t>670014, РБ, г. Улан-Удэ, мкр. Забайкальский, ул. Совхозная, 50/Д</w:t>
              </w:r>
            </w:hyperlink>
          </w:p>
        </w:tc>
      </w:tr>
      <w:tr w:rsidR="000E2E20" w:rsidTr="000F5879">
        <w:trPr>
          <w:trHeight w:val="20"/>
        </w:trPr>
        <w:tc>
          <w:tcPr>
            <w:tcW w:w="426" w:type="dxa"/>
            <w:noWrap/>
          </w:tcPr>
          <w:p w:rsidR="000E2E20" w:rsidRDefault="000E2E20" w:rsidP="000F5879">
            <w:pPr>
              <w:ind w:left="-108" w:right="-108"/>
              <w:jc w:val="center"/>
            </w:pPr>
            <w:r>
              <w:t>89.</w:t>
            </w:r>
          </w:p>
        </w:tc>
        <w:tc>
          <w:tcPr>
            <w:tcW w:w="1984" w:type="dxa"/>
            <w:vMerge/>
            <w:noWrap/>
            <w:hideMark/>
          </w:tcPr>
          <w:p w:rsidR="000E2E20" w:rsidRDefault="000E2E20" w:rsidP="000F5879">
            <w:pPr>
              <w:ind w:left="-108" w:right="-108"/>
              <w:jc w:val="both"/>
              <w:rPr>
                <w:b/>
              </w:rPr>
            </w:pPr>
          </w:p>
        </w:tc>
        <w:tc>
          <w:tcPr>
            <w:tcW w:w="3936" w:type="dxa"/>
            <w:hideMark/>
          </w:tcPr>
          <w:p w:rsidR="000E2E20" w:rsidRDefault="000E2E20" w:rsidP="000E2E20">
            <w:pPr>
              <w:ind w:left="-108" w:right="-108"/>
            </w:pPr>
            <w:r>
              <w:t>МАУ «КДУ «Дом культуры «Авиатор»</w:t>
            </w:r>
          </w:p>
        </w:tc>
        <w:tc>
          <w:tcPr>
            <w:tcW w:w="4144" w:type="dxa"/>
          </w:tcPr>
          <w:p w:rsidR="000E2E20" w:rsidRDefault="005847BC" w:rsidP="000E2E20">
            <w:pPr>
              <w:ind w:left="-108" w:right="-108"/>
            </w:pPr>
            <w:hyperlink r:id="rId86" w:history="1">
              <w:r w:rsidR="000E2E20">
                <w:t>670018, РБ, г. Улан-Удэ, 11</w:t>
              </w:r>
            </w:hyperlink>
          </w:p>
        </w:tc>
      </w:tr>
      <w:tr w:rsidR="000E2E20" w:rsidTr="000F5879">
        <w:trPr>
          <w:trHeight w:val="20"/>
        </w:trPr>
        <w:tc>
          <w:tcPr>
            <w:tcW w:w="426" w:type="dxa"/>
            <w:noWrap/>
          </w:tcPr>
          <w:p w:rsidR="000E2E20" w:rsidRDefault="000E2E20" w:rsidP="000F5879">
            <w:pPr>
              <w:ind w:left="-108" w:right="-108"/>
              <w:jc w:val="center"/>
            </w:pPr>
            <w:r>
              <w:t>90.</w:t>
            </w:r>
          </w:p>
        </w:tc>
        <w:tc>
          <w:tcPr>
            <w:tcW w:w="1984" w:type="dxa"/>
            <w:vMerge/>
            <w:noWrap/>
            <w:hideMark/>
          </w:tcPr>
          <w:p w:rsidR="000E2E20" w:rsidRDefault="000E2E20" w:rsidP="000F5879">
            <w:pPr>
              <w:ind w:left="-108" w:right="-108"/>
              <w:jc w:val="both"/>
              <w:rPr>
                <w:b/>
              </w:rPr>
            </w:pPr>
          </w:p>
        </w:tc>
        <w:tc>
          <w:tcPr>
            <w:tcW w:w="3936" w:type="dxa"/>
            <w:hideMark/>
          </w:tcPr>
          <w:p w:rsidR="000E2E20" w:rsidRDefault="000E2E20" w:rsidP="000E2E20">
            <w:pPr>
              <w:ind w:left="-108" w:right="-108"/>
            </w:pPr>
            <w:r>
              <w:t xml:space="preserve">МАУ «Культурно-досуговый центр «Заречный» </w:t>
            </w:r>
          </w:p>
        </w:tc>
        <w:tc>
          <w:tcPr>
            <w:tcW w:w="4144" w:type="dxa"/>
          </w:tcPr>
          <w:p w:rsidR="000E2E20" w:rsidRDefault="005847BC" w:rsidP="000E2E20">
            <w:pPr>
              <w:ind w:left="-108" w:right="-108"/>
            </w:pPr>
            <w:hyperlink r:id="rId87" w:history="1">
              <w:r w:rsidR="000E2E20">
                <w:t>670023, РБ, г. Улан-Удэ, ул. Кабанская, 49</w:t>
              </w:r>
            </w:hyperlink>
          </w:p>
        </w:tc>
      </w:tr>
      <w:tr w:rsidR="000E2E20" w:rsidTr="000F5879">
        <w:trPr>
          <w:trHeight w:val="20"/>
        </w:trPr>
        <w:tc>
          <w:tcPr>
            <w:tcW w:w="426" w:type="dxa"/>
            <w:noWrap/>
          </w:tcPr>
          <w:p w:rsidR="000E2E20" w:rsidRDefault="000E2E20" w:rsidP="000F5879">
            <w:pPr>
              <w:ind w:left="-108" w:right="-108"/>
              <w:jc w:val="center"/>
            </w:pPr>
            <w:r>
              <w:t>91.</w:t>
            </w:r>
          </w:p>
        </w:tc>
        <w:tc>
          <w:tcPr>
            <w:tcW w:w="1984" w:type="dxa"/>
            <w:vMerge/>
            <w:noWrap/>
          </w:tcPr>
          <w:p w:rsidR="000E2E20" w:rsidRDefault="000E2E20" w:rsidP="000F5879">
            <w:pPr>
              <w:ind w:left="-108" w:right="-108"/>
              <w:jc w:val="both"/>
              <w:rPr>
                <w:b/>
              </w:rPr>
            </w:pPr>
          </w:p>
        </w:tc>
        <w:tc>
          <w:tcPr>
            <w:tcW w:w="3936" w:type="dxa"/>
          </w:tcPr>
          <w:p w:rsidR="000E2E20" w:rsidRDefault="000E2E20" w:rsidP="000E2E20">
            <w:pPr>
              <w:ind w:left="-108" w:right="-108"/>
            </w:pPr>
            <w:r>
              <w:t>МАУ «Молодежный художественный театр»</w:t>
            </w:r>
          </w:p>
        </w:tc>
        <w:tc>
          <w:tcPr>
            <w:tcW w:w="4144" w:type="dxa"/>
          </w:tcPr>
          <w:p w:rsidR="000E2E20" w:rsidRDefault="000E2E20" w:rsidP="000E2E20">
            <w:pPr>
              <w:ind w:left="-108" w:right="-108"/>
            </w:pPr>
            <w:r>
              <w:rPr>
                <w:lang w:eastAsia="en-US"/>
              </w:rPr>
              <w:t>РБ, г.Улан-Удэ, ул. Димитрова, дом 2</w:t>
            </w:r>
          </w:p>
        </w:tc>
      </w:tr>
    </w:tbl>
    <w:p w:rsidR="0025055A" w:rsidRPr="009A56D2" w:rsidRDefault="0025055A" w:rsidP="00DE6510">
      <w:pPr>
        <w:suppressAutoHyphens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32"/>
          <w:szCs w:val="28"/>
          <w:lang w:eastAsia="ru-RU"/>
        </w:rPr>
      </w:pPr>
    </w:p>
    <w:sectPr w:rsidR="0025055A" w:rsidRPr="009A56D2" w:rsidSect="00F16BCB">
      <w:pgSz w:w="11906" w:h="16838"/>
      <w:pgMar w:top="1134" w:right="567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7BC" w:rsidRDefault="005847BC">
      <w:r>
        <w:separator/>
      </w:r>
    </w:p>
  </w:endnote>
  <w:endnote w:type="continuationSeparator" w:id="0">
    <w:p w:rsidR="005847BC" w:rsidRDefault="005847BC">
      <w:r>
        <w:continuationSeparator/>
      </w:r>
    </w:p>
  </w:endnote>
  <w:endnote w:type="continuationNotice" w:id="1">
    <w:p w:rsidR="005847BC" w:rsidRDefault="005847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ET">
    <w:altName w:val="Courier New"/>
    <w:charset w:val="CC"/>
    <w:family w:val="auto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ヒラギノ角ゴ Pro W3">
    <w:altName w:val="Times New Roman"/>
    <w:charset w:val="80"/>
    <w:family w:val="auto"/>
    <w:pitch w:val="variable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tsans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-Bold Cyr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8AB" w:rsidRDefault="009F08AB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4F547A">
      <w:rPr>
        <w:noProof/>
      </w:rPr>
      <w:t>74</w:t>
    </w:r>
    <w:r>
      <w:rPr>
        <w:noProof/>
      </w:rPr>
      <w:fldChar w:fldCharType="end"/>
    </w:r>
  </w:p>
  <w:p w:rsidR="009F08AB" w:rsidRDefault="009F08AB" w:rsidP="006F1928">
    <w:pPr>
      <w:pStyle w:val="aa"/>
    </w:pPr>
    <w:r w:rsidRPr="001F066A">
      <w:rPr>
        <w:b/>
        <w:bCs/>
        <w:lang w:eastAsia="en-US"/>
      </w:rPr>
      <w:t>©</w:t>
    </w:r>
    <w:r w:rsidRPr="001F066A">
      <w:rPr>
        <w:rFonts w:ascii="Tahoma-Bold Cyr" w:hAnsi="Tahoma-Bold Cyr" w:cs="Tahoma-Bold Cyr"/>
        <w:b/>
        <w:bCs/>
        <w:lang w:eastAsia="en-US"/>
      </w:rPr>
      <w:t>Научно-техн</w:t>
    </w:r>
    <w:r>
      <w:rPr>
        <w:rFonts w:ascii="Tahoma-Bold Cyr" w:hAnsi="Tahoma-Bold Cyr" w:cs="Tahoma-Bold Cyr"/>
        <w:b/>
        <w:bCs/>
        <w:lang w:eastAsia="en-US"/>
      </w:rPr>
      <w:t>ический центр «Перспектива» 2021</w:t>
    </w:r>
    <w:r w:rsidRPr="00333E62">
      <w:rPr>
        <w:color w:val="FFFFFF"/>
      </w:rPr>
      <w:t>1</w:t>
    </w:r>
  </w:p>
  <w:p w:rsidR="009F08AB" w:rsidRDefault="009F08A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7BC" w:rsidRDefault="005847BC">
      <w:r>
        <w:separator/>
      </w:r>
    </w:p>
  </w:footnote>
  <w:footnote w:type="continuationSeparator" w:id="0">
    <w:p w:rsidR="005847BC" w:rsidRDefault="005847BC">
      <w:r>
        <w:continuationSeparator/>
      </w:r>
    </w:p>
  </w:footnote>
  <w:footnote w:type="continuationNotice" w:id="1">
    <w:p w:rsidR="005847BC" w:rsidRDefault="005847BC"/>
  </w:footnote>
  <w:footnote w:id="2">
    <w:p w:rsidR="009F08AB" w:rsidRDefault="009F08AB">
      <w:pPr>
        <w:pStyle w:val="af5"/>
      </w:pPr>
      <w:r>
        <w:rPr>
          <w:rStyle w:val="af7"/>
        </w:rPr>
        <w:footnoteRef/>
      </w:r>
      <w:r w:rsidRPr="006F2C01">
        <w:t>Девятко И.Ф. Методы социологического исследования. – 3-е</w:t>
      </w:r>
      <w:r>
        <w:t xml:space="preserve"> изд. – М.: КДУ, 2003. 208 с.</w:t>
      </w:r>
    </w:p>
  </w:footnote>
  <w:footnote w:id="3">
    <w:p w:rsidR="009F08AB" w:rsidRDefault="009F08AB" w:rsidP="00755F3D">
      <w:pPr>
        <w:pStyle w:val="af5"/>
        <w:rPr>
          <w:sz w:val="22"/>
          <w:szCs w:val="24"/>
        </w:rPr>
      </w:pPr>
      <w:r w:rsidRPr="00B042A8">
        <w:rPr>
          <w:sz w:val="22"/>
          <w:szCs w:val="24"/>
          <w:vertAlign w:val="superscript"/>
        </w:rPr>
        <w:footnoteRef/>
      </w:r>
      <w:r w:rsidRPr="00B042A8">
        <w:rPr>
          <w:sz w:val="22"/>
          <w:szCs w:val="24"/>
        </w:rPr>
        <w:t xml:space="preserve"> Перечень параметров </w:t>
      </w:r>
      <w:r>
        <w:rPr>
          <w:sz w:val="22"/>
          <w:szCs w:val="24"/>
        </w:rPr>
        <w:t xml:space="preserve">оценки </w:t>
      </w:r>
      <w:r w:rsidRPr="00B042A8">
        <w:rPr>
          <w:sz w:val="22"/>
          <w:szCs w:val="24"/>
        </w:rPr>
        <w:t xml:space="preserve">организационных условий предоставления услуг </w:t>
      </w:r>
      <w:r w:rsidRPr="00A94AB9">
        <w:rPr>
          <w:sz w:val="22"/>
        </w:rPr>
        <w:t xml:space="preserve">для каждой сферы </w:t>
      </w:r>
      <w:r w:rsidRPr="00B042A8">
        <w:rPr>
          <w:sz w:val="22"/>
          <w:szCs w:val="24"/>
        </w:rPr>
        <w:t xml:space="preserve">устанавливается в ведомственном нормативном акте </w:t>
      </w:r>
    </w:p>
    <w:p w:rsidR="009F08AB" w:rsidRPr="00B042A8" w:rsidRDefault="009F08AB" w:rsidP="00755F3D">
      <w:pPr>
        <w:pStyle w:val="af5"/>
        <w:rPr>
          <w:sz w:val="22"/>
          <w:szCs w:val="24"/>
        </w:rPr>
      </w:pPr>
      <w:r w:rsidRPr="00B042A8">
        <w:rPr>
          <w:sz w:val="22"/>
          <w:szCs w:val="24"/>
        </w:rPr>
        <w:t>об утверждении показателей независимой оценки качества уполномоченн</w:t>
      </w:r>
      <w:r>
        <w:rPr>
          <w:sz w:val="22"/>
          <w:szCs w:val="24"/>
        </w:rPr>
        <w:t>ым</w:t>
      </w:r>
      <w:r w:rsidRPr="00B042A8">
        <w:rPr>
          <w:sz w:val="22"/>
          <w:szCs w:val="24"/>
        </w:rPr>
        <w:t xml:space="preserve"> федеральн</w:t>
      </w:r>
      <w:r>
        <w:rPr>
          <w:sz w:val="22"/>
          <w:szCs w:val="24"/>
        </w:rPr>
        <w:t>ым</w:t>
      </w:r>
      <w:r w:rsidRPr="00B042A8">
        <w:rPr>
          <w:sz w:val="22"/>
          <w:szCs w:val="24"/>
        </w:rPr>
        <w:t xml:space="preserve"> орган</w:t>
      </w:r>
      <w:r>
        <w:rPr>
          <w:sz w:val="22"/>
          <w:szCs w:val="24"/>
        </w:rPr>
        <w:t>ом</w:t>
      </w:r>
      <w:r w:rsidRPr="00B042A8">
        <w:rPr>
          <w:sz w:val="22"/>
          <w:szCs w:val="24"/>
        </w:rPr>
        <w:t xml:space="preserve"> исполнительной власти, осуществляющ</w:t>
      </w:r>
      <w:r>
        <w:rPr>
          <w:sz w:val="22"/>
          <w:szCs w:val="24"/>
        </w:rPr>
        <w:t>им</w:t>
      </w:r>
      <w:r w:rsidRPr="00B042A8">
        <w:rPr>
          <w:sz w:val="22"/>
          <w:szCs w:val="24"/>
        </w:rPr>
        <w:t xml:space="preserve"> выработку государственной политики и нормативно-правовое регулирование в установленной сфере деятельности</w:t>
      </w:r>
      <w:r>
        <w:rPr>
          <w:sz w:val="22"/>
          <w:szCs w:val="24"/>
        </w:rPr>
        <w:t xml:space="preserve"> (для организаций в сфере охраны здоровья – «наличием и понятностью навигации внутри организации»; для организаций в сфере культуры, образования, социального обслуживания и федеральных учреждений медико-социальной экспертизы – «графиком работы организации социальной сферы (подразделения, отдельных специалистов, графиком прихода социального работника на дом и прочее)»</w:t>
      </w:r>
      <w:r w:rsidRPr="00A94AB9">
        <w:rPr>
          <w:sz w:val="22"/>
        </w:rPr>
        <w:t xml:space="preserve">. </w:t>
      </w:r>
    </w:p>
    <w:p w:rsidR="009F08AB" w:rsidRPr="00B042A8" w:rsidRDefault="009F08AB" w:rsidP="00755F3D">
      <w:pPr>
        <w:pStyle w:val="af5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8AB" w:rsidRDefault="009F08AB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48000" behindDoc="1" locked="0" layoutInCell="1" allowOverlap="1">
              <wp:simplePos x="0" y="0"/>
              <wp:positionH relativeFrom="page">
                <wp:posOffset>1948815</wp:posOffset>
              </wp:positionH>
              <wp:positionV relativeFrom="page">
                <wp:posOffset>1621790</wp:posOffset>
              </wp:positionV>
              <wp:extent cx="4206240" cy="408940"/>
              <wp:effectExtent l="0" t="0" r="0" b="0"/>
              <wp:wrapNone/>
              <wp:docPr id="4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6240" cy="408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08AB" w:rsidRDefault="009F08AB">
                          <w:pPr>
                            <w:pStyle w:val="affff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14pt"/>
                              <w:bCs/>
                              <w:szCs w:val="28"/>
                            </w:rPr>
                            <w:t>оценки качества социальных услуг, оказываемых</w:t>
                          </w:r>
                        </w:p>
                        <w:p w:rsidR="009F08AB" w:rsidRDefault="009F08AB">
                          <w:pPr>
                            <w:pStyle w:val="affff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14pt"/>
                              <w:bCs/>
                              <w:szCs w:val="28"/>
                            </w:rPr>
                            <w:t>в комплексных центрах социального обслуживания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153.45pt;margin-top:127.7pt;width:331.2pt;height:32.2pt;z-index:-25166848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" filled="f" stroked="f">
              <v:textbox style="mso-fit-shape-to-text:t" inset="0,0,0,0">
                <w:txbxContent>
                  <w:p w:rsidR="009F08AB" w:rsidRDefault="009F08AB">
                    <w:pPr>
                      <w:pStyle w:val="affff5"/>
                      <w:shd w:val="clear" w:color="auto" w:fill="auto"/>
                      <w:spacing w:line="240" w:lineRule="auto"/>
                    </w:pPr>
                    <w:r>
                      <w:rPr>
                        <w:rStyle w:val="14pt"/>
                        <w:bCs/>
                        <w:szCs w:val="28"/>
                      </w:rPr>
                      <w:t>оценки качества социальных услуг, оказываемых</w:t>
                    </w:r>
                  </w:p>
                  <w:p w:rsidR="009F08AB" w:rsidRDefault="009F08AB">
                    <w:pPr>
                      <w:pStyle w:val="affff5"/>
                      <w:shd w:val="clear" w:color="auto" w:fill="auto"/>
                      <w:spacing w:line="240" w:lineRule="auto"/>
                    </w:pPr>
                    <w:r>
                      <w:rPr>
                        <w:rStyle w:val="14pt"/>
                        <w:bCs/>
                        <w:szCs w:val="28"/>
                      </w:rPr>
                      <w:t>в комплексных центрах социального обслуживания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7216" behindDoc="1" locked="0" layoutInCell="1" allowOverlap="1">
              <wp:simplePos x="0" y="0"/>
              <wp:positionH relativeFrom="page">
                <wp:posOffset>3375660</wp:posOffset>
              </wp:positionH>
              <wp:positionV relativeFrom="page">
                <wp:posOffset>1177290</wp:posOffset>
              </wp:positionV>
              <wp:extent cx="1351915" cy="204470"/>
              <wp:effectExtent l="0" t="0" r="0" b="0"/>
              <wp:wrapNone/>
              <wp:docPr id="3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191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08AB" w:rsidRDefault="009F08AB">
                          <w:pPr>
                            <w:pStyle w:val="affff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14pt"/>
                              <w:bCs/>
                              <w:szCs w:val="28"/>
                            </w:rPr>
                            <w:t>Бланк интервью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265.8pt;margin-top:92.7pt;width:106.45pt;height:16.1pt;z-index:-2516592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" filled="f" stroked="f">
              <v:textbox style="mso-fit-shape-to-text:t" inset="0,0,0,0">
                <w:txbxContent>
                  <w:p w:rsidR="009F08AB" w:rsidRDefault="009F08AB">
                    <w:pPr>
                      <w:pStyle w:val="affff5"/>
                      <w:shd w:val="clear" w:color="auto" w:fill="auto"/>
                      <w:spacing w:line="240" w:lineRule="auto"/>
                    </w:pPr>
                    <w:r>
                      <w:rPr>
                        <w:rStyle w:val="14pt"/>
                        <w:bCs/>
                        <w:szCs w:val="28"/>
                      </w:rPr>
                      <w:t>Бланк интервью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72576" behindDoc="1" locked="0" layoutInCell="1" allowOverlap="1">
              <wp:simplePos x="0" y="0"/>
              <wp:positionH relativeFrom="page">
                <wp:posOffset>5710555</wp:posOffset>
              </wp:positionH>
              <wp:positionV relativeFrom="page">
                <wp:posOffset>762635</wp:posOffset>
              </wp:positionV>
              <wp:extent cx="1308735" cy="204470"/>
              <wp:effectExtent l="0" t="0" r="0" b="0"/>
              <wp:wrapNone/>
              <wp:docPr id="3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87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08AB" w:rsidRDefault="009F08AB">
                          <w:pPr>
                            <w:pStyle w:val="affff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14pt1"/>
                              <w:szCs w:val="28"/>
                            </w:rPr>
                            <w:t xml:space="preserve">Приложение №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112978">
                            <w:rPr>
                              <w:rStyle w:val="14pt1"/>
                              <w:noProof/>
                              <w:szCs w:val="28"/>
                            </w:rPr>
                            <w:t>10</w:t>
                          </w:r>
                          <w:r>
                            <w:rPr>
                              <w:rStyle w:val="14pt1"/>
                              <w:noProof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1" type="#_x0000_t202" style="position:absolute;margin-left:449.65pt;margin-top:60.05pt;width:103.05pt;height:16.1pt;z-index:-25164390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" filled="f" stroked="f">
              <v:textbox style="mso-fit-shape-to-text:t" inset="0,0,0,0">
                <w:txbxContent>
                  <w:p w:rsidR="009F08AB" w:rsidRDefault="009F08AB">
                    <w:pPr>
                      <w:pStyle w:val="affff5"/>
                      <w:shd w:val="clear" w:color="auto" w:fill="auto"/>
                      <w:spacing w:line="240" w:lineRule="auto"/>
                    </w:pPr>
                    <w:r>
                      <w:rPr>
                        <w:rStyle w:val="14pt1"/>
                        <w:szCs w:val="28"/>
                      </w:rPr>
                      <w:t xml:space="preserve">Приложение №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112978">
                      <w:rPr>
                        <w:rStyle w:val="14pt1"/>
                        <w:noProof/>
                        <w:szCs w:val="28"/>
                      </w:rPr>
                      <w:t>10</w:t>
                    </w:r>
                    <w:r>
                      <w:rPr>
                        <w:rStyle w:val="14pt1"/>
                        <w:noProof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9F08AB" w:rsidRDefault="009F08A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8AB" w:rsidRPr="001557C4" w:rsidRDefault="009F08AB" w:rsidP="006F1928">
    <w:pPr>
      <w:rPr>
        <w:rFonts w:ascii="Tahoma" w:hAnsi="Tahoma" w:cs="Tahoma"/>
        <w:b/>
        <w:bCs/>
        <w:sz w:val="20"/>
        <w:szCs w:val="20"/>
      </w:rPr>
    </w:pPr>
    <w:r w:rsidRPr="00E910D6">
      <w:rPr>
        <w:rFonts w:ascii="Tahoma" w:hAnsi="Tahoma" w:cs="Tahoma"/>
        <w:b/>
        <w:bCs/>
        <w:sz w:val="20"/>
        <w:szCs w:val="20"/>
      </w:rPr>
      <w:t>Проект «</w:t>
    </w:r>
    <w:r>
      <w:rPr>
        <w:rFonts w:ascii="Tahoma" w:hAnsi="Tahoma" w:cs="Tahoma"/>
        <w:b/>
        <w:bCs/>
        <w:sz w:val="20"/>
        <w:szCs w:val="20"/>
      </w:rPr>
      <w:t>Независимая оценка</w:t>
    </w:r>
    <w:r w:rsidRPr="009A766B">
      <w:rPr>
        <w:rFonts w:ascii="Tahoma" w:hAnsi="Tahoma" w:cs="Tahoma"/>
        <w:b/>
        <w:bCs/>
        <w:sz w:val="20"/>
        <w:szCs w:val="20"/>
      </w:rPr>
      <w:t xml:space="preserve"> качества условий осуществления деятельности государственными </w:t>
    </w:r>
    <w:r>
      <w:rPr>
        <w:rFonts w:ascii="Tahoma" w:hAnsi="Tahoma" w:cs="Tahoma"/>
        <w:b/>
        <w:bCs/>
        <w:sz w:val="20"/>
        <w:szCs w:val="20"/>
      </w:rPr>
      <w:t xml:space="preserve">и муниципальными </w:t>
    </w:r>
    <w:r w:rsidRPr="009A766B">
      <w:rPr>
        <w:rFonts w:ascii="Tahoma" w:hAnsi="Tahoma" w:cs="Tahoma"/>
        <w:b/>
        <w:bCs/>
        <w:sz w:val="20"/>
        <w:szCs w:val="20"/>
      </w:rPr>
      <w:t>организациями культуры Республики Бурятия</w:t>
    </w:r>
    <w:r w:rsidRPr="001557C4">
      <w:rPr>
        <w:rFonts w:ascii="Tahoma" w:hAnsi="Tahoma" w:cs="Tahoma"/>
        <w:b/>
        <w:sz w:val="20"/>
        <w:szCs w:val="20"/>
      </w:rPr>
      <w:t>»</w:t>
    </w:r>
  </w:p>
  <w:p w:rsidR="009F08AB" w:rsidRPr="00F217A5" w:rsidRDefault="009F08AB" w:rsidP="00F217A5">
    <w:pPr>
      <w:pStyle w:val="af"/>
    </w:pPr>
    <w:r>
      <w:rPr>
        <w:noProof/>
        <w:lang w:eastAsia="ru-RU"/>
      </w:rPr>
      <mc:AlternateContent>
        <mc:Choice Requires="wps">
          <w:drawing>
            <wp:anchor distT="4294967291" distB="4294967291" distL="114300" distR="114300" simplePos="0" relativeHeight="251664384" behindDoc="0" locked="0" layoutInCell="1" allowOverlap="1">
              <wp:simplePos x="0" y="0"/>
              <wp:positionH relativeFrom="column">
                <wp:posOffset>-71120</wp:posOffset>
              </wp:positionH>
              <wp:positionV relativeFrom="paragraph">
                <wp:posOffset>110489</wp:posOffset>
              </wp:positionV>
              <wp:extent cx="5867400" cy="0"/>
              <wp:effectExtent l="0" t="0" r="0" b="0"/>
              <wp:wrapNone/>
              <wp:docPr id="37" name="Прямая со стрелкой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4B643F"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1" o:spid="_x0000_s1026" type="#_x0000_t32" style="position:absolute;margin-left:-5.6pt;margin-top:8.7pt;width:462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" strokeweight="1.5pt"/>
          </w:pict>
        </mc:Fallback>
      </mc:AlternateContent>
    </w:r>
  </w:p>
  <w:p w:rsidR="009F08AB" w:rsidRDefault="009F08A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3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u w:val="none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5"/>
    <w:multiLevelType w:val="singleLevel"/>
    <w:tmpl w:val="00000005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562141"/>
    <w:multiLevelType w:val="hybridMultilevel"/>
    <w:tmpl w:val="FBDCE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BB6CAB"/>
    <w:multiLevelType w:val="hybridMultilevel"/>
    <w:tmpl w:val="14426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550780"/>
    <w:multiLevelType w:val="hybridMultilevel"/>
    <w:tmpl w:val="17905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3C063A"/>
    <w:multiLevelType w:val="hybridMultilevel"/>
    <w:tmpl w:val="2480887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8A3161A"/>
    <w:multiLevelType w:val="hybridMultilevel"/>
    <w:tmpl w:val="4D82FBB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8EB4FBE"/>
    <w:multiLevelType w:val="hybridMultilevel"/>
    <w:tmpl w:val="947021FE"/>
    <w:lvl w:ilvl="0" w:tplc="71D806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A687327"/>
    <w:multiLevelType w:val="hybridMultilevel"/>
    <w:tmpl w:val="F6AA71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0F294376"/>
    <w:multiLevelType w:val="hybridMultilevel"/>
    <w:tmpl w:val="0FA6A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0139C7"/>
    <w:multiLevelType w:val="multilevel"/>
    <w:tmpl w:val="9A6815D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3" w15:restartNumberingAfterBreak="0">
    <w:nsid w:val="12E63B42"/>
    <w:multiLevelType w:val="multilevel"/>
    <w:tmpl w:val="9A2046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14" w15:restartNumberingAfterBreak="0">
    <w:nsid w:val="16806631"/>
    <w:multiLevelType w:val="hybridMultilevel"/>
    <w:tmpl w:val="2702D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F158BC"/>
    <w:multiLevelType w:val="hybridMultilevel"/>
    <w:tmpl w:val="B764F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226F2B"/>
    <w:multiLevelType w:val="hybridMultilevel"/>
    <w:tmpl w:val="A64AD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660B6F"/>
    <w:multiLevelType w:val="hybridMultilevel"/>
    <w:tmpl w:val="A9BC4546"/>
    <w:lvl w:ilvl="0" w:tplc="04190011">
      <w:start w:val="1"/>
      <w:numFmt w:val="decimal"/>
      <w:lvlText w:val="%1)"/>
      <w:lvlJc w:val="left"/>
      <w:pPr>
        <w:ind w:left="671" w:hanging="360"/>
      </w:pPr>
    </w:lvl>
    <w:lvl w:ilvl="1" w:tplc="04190019" w:tentative="1">
      <w:start w:val="1"/>
      <w:numFmt w:val="lowerLetter"/>
      <w:lvlText w:val="%2."/>
      <w:lvlJc w:val="left"/>
      <w:pPr>
        <w:ind w:left="1391" w:hanging="360"/>
      </w:pPr>
    </w:lvl>
    <w:lvl w:ilvl="2" w:tplc="0419001B" w:tentative="1">
      <w:start w:val="1"/>
      <w:numFmt w:val="lowerRoman"/>
      <w:lvlText w:val="%3."/>
      <w:lvlJc w:val="right"/>
      <w:pPr>
        <w:ind w:left="2111" w:hanging="180"/>
      </w:pPr>
    </w:lvl>
    <w:lvl w:ilvl="3" w:tplc="0419000F" w:tentative="1">
      <w:start w:val="1"/>
      <w:numFmt w:val="decimal"/>
      <w:lvlText w:val="%4."/>
      <w:lvlJc w:val="left"/>
      <w:pPr>
        <w:ind w:left="2831" w:hanging="360"/>
      </w:pPr>
    </w:lvl>
    <w:lvl w:ilvl="4" w:tplc="04190019" w:tentative="1">
      <w:start w:val="1"/>
      <w:numFmt w:val="lowerLetter"/>
      <w:lvlText w:val="%5."/>
      <w:lvlJc w:val="left"/>
      <w:pPr>
        <w:ind w:left="3551" w:hanging="360"/>
      </w:pPr>
    </w:lvl>
    <w:lvl w:ilvl="5" w:tplc="0419001B" w:tentative="1">
      <w:start w:val="1"/>
      <w:numFmt w:val="lowerRoman"/>
      <w:lvlText w:val="%6."/>
      <w:lvlJc w:val="right"/>
      <w:pPr>
        <w:ind w:left="4271" w:hanging="180"/>
      </w:pPr>
    </w:lvl>
    <w:lvl w:ilvl="6" w:tplc="0419000F" w:tentative="1">
      <w:start w:val="1"/>
      <w:numFmt w:val="decimal"/>
      <w:lvlText w:val="%7."/>
      <w:lvlJc w:val="left"/>
      <w:pPr>
        <w:ind w:left="4991" w:hanging="360"/>
      </w:pPr>
    </w:lvl>
    <w:lvl w:ilvl="7" w:tplc="04190019" w:tentative="1">
      <w:start w:val="1"/>
      <w:numFmt w:val="lowerLetter"/>
      <w:lvlText w:val="%8."/>
      <w:lvlJc w:val="left"/>
      <w:pPr>
        <w:ind w:left="5711" w:hanging="360"/>
      </w:pPr>
    </w:lvl>
    <w:lvl w:ilvl="8" w:tplc="0419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18" w15:restartNumberingAfterBreak="0">
    <w:nsid w:val="1A270027"/>
    <w:multiLevelType w:val="hybridMultilevel"/>
    <w:tmpl w:val="45E48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8A1842"/>
    <w:multiLevelType w:val="hybridMultilevel"/>
    <w:tmpl w:val="8446E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F72C99"/>
    <w:multiLevelType w:val="hybridMultilevel"/>
    <w:tmpl w:val="49025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4A6B46"/>
    <w:multiLevelType w:val="hybridMultilevel"/>
    <w:tmpl w:val="F41EA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69017D"/>
    <w:multiLevelType w:val="hybridMultilevel"/>
    <w:tmpl w:val="866442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20725E37"/>
    <w:multiLevelType w:val="hybridMultilevel"/>
    <w:tmpl w:val="7772C9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696D69"/>
    <w:multiLevelType w:val="hybridMultilevel"/>
    <w:tmpl w:val="5B983F74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24C84692"/>
    <w:multiLevelType w:val="hybridMultilevel"/>
    <w:tmpl w:val="85FC7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50A2A70"/>
    <w:multiLevelType w:val="hybridMultilevel"/>
    <w:tmpl w:val="94D095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25795C4F"/>
    <w:multiLevelType w:val="hybridMultilevel"/>
    <w:tmpl w:val="31DC32D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2668268B"/>
    <w:multiLevelType w:val="hybridMultilevel"/>
    <w:tmpl w:val="B198A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6D03A31"/>
    <w:multiLevelType w:val="hybridMultilevel"/>
    <w:tmpl w:val="CAEC3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A083058"/>
    <w:multiLevelType w:val="hybridMultilevel"/>
    <w:tmpl w:val="3C4CC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BAD4049"/>
    <w:multiLevelType w:val="hybridMultilevel"/>
    <w:tmpl w:val="20A6E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D0B2884"/>
    <w:multiLevelType w:val="hybridMultilevel"/>
    <w:tmpl w:val="349C8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D8E6CCF"/>
    <w:multiLevelType w:val="hybridMultilevel"/>
    <w:tmpl w:val="0DD8731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2F6F03B2"/>
    <w:multiLevelType w:val="hybridMultilevel"/>
    <w:tmpl w:val="02DE72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2FE92B2E"/>
    <w:multiLevelType w:val="hybridMultilevel"/>
    <w:tmpl w:val="7FD45E4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000392A"/>
    <w:multiLevelType w:val="hybridMultilevel"/>
    <w:tmpl w:val="9D2AE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003215A"/>
    <w:multiLevelType w:val="multilevel"/>
    <w:tmpl w:val="EA7646D0"/>
    <w:lvl w:ilvl="0">
      <w:start w:val="1"/>
      <w:numFmt w:val="decimal"/>
      <w:pStyle w:val="1"/>
      <w:lvlText w:val="%1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1">
      <w:start w:val="1"/>
      <w:numFmt w:val="decimal"/>
      <w:pStyle w:val="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pStyle w:val="1"/>
      <w:lvlText w:val="%1.%2.%3."/>
      <w:lvlJc w:val="left"/>
      <w:pPr>
        <w:tabs>
          <w:tab w:val="num" w:pos="4973"/>
        </w:tabs>
        <w:ind w:left="4757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" w15:restartNumberingAfterBreak="0">
    <w:nsid w:val="3046175D"/>
    <w:multiLevelType w:val="hybridMultilevel"/>
    <w:tmpl w:val="D80600A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31135ADD"/>
    <w:multiLevelType w:val="hybridMultilevel"/>
    <w:tmpl w:val="11CE7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AC5484"/>
    <w:multiLevelType w:val="hybridMultilevel"/>
    <w:tmpl w:val="95C40CA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3248210C"/>
    <w:multiLevelType w:val="hybridMultilevel"/>
    <w:tmpl w:val="242AD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27150E0"/>
    <w:multiLevelType w:val="hybridMultilevel"/>
    <w:tmpl w:val="EAD8FF6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32D00B06"/>
    <w:multiLevelType w:val="hybridMultilevel"/>
    <w:tmpl w:val="C5B42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4DA554A"/>
    <w:multiLevelType w:val="hybridMultilevel"/>
    <w:tmpl w:val="04684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52049F3"/>
    <w:multiLevelType w:val="hybridMultilevel"/>
    <w:tmpl w:val="6F6C1D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355667CC"/>
    <w:multiLevelType w:val="hybridMultilevel"/>
    <w:tmpl w:val="10C81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A4778C6"/>
    <w:multiLevelType w:val="hybridMultilevel"/>
    <w:tmpl w:val="28441CA0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8" w15:restartNumberingAfterBreak="0">
    <w:nsid w:val="3C1F2033"/>
    <w:multiLevelType w:val="hybridMultilevel"/>
    <w:tmpl w:val="909AF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F8C204E"/>
    <w:multiLevelType w:val="hybridMultilevel"/>
    <w:tmpl w:val="EE7A8778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0" w15:restartNumberingAfterBreak="0">
    <w:nsid w:val="3FB3085A"/>
    <w:multiLevelType w:val="hybridMultilevel"/>
    <w:tmpl w:val="2954F6B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3FE506A6"/>
    <w:multiLevelType w:val="hybridMultilevel"/>
    <w:tmpl w:val="5F720C9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41220433"/>
    <w:multiLevelType w:val="hybridMultilevel"/>
    <w:tmpl w:val="952412E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41D11F68"/>
    <w:multiLevelType w:val="hybridMultilevel"/>
    <w:tmpl w:val="1EE8061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429F0B98"/>
    <w:multiLevelType w:val="hybridMultilevel"/>
    <w:tmpl w:val="0284FDF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43BA67C9"/>
    <w:multiLevelType w:val="hybridMultilevel"/>
    <w:tmpl w:val="C824B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429091D"/>
    <w:multiLevelType w:val="hybridMultilevel"/>
    <w:tmpl w:val="FFE46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43B50E7"/>
    <w:multiLevelType w:val="hybridMultilevel"/>
    <w:tmpl w:val="D070E4F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444B31DD"/>
    <w:multiLevelType w:val="hybridMultilevel"/>
    <w:tmpl w:val="2624A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4604793"/>
    <w:multiLevelType w:val="hybridMultilevel"/>
    <w:tmpl w:val="E202E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4A12764"/>
    <w:multiLevelType w:val="hybridMultilevel"/>
    <w:tmpl w:val="8B34D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D1717"/>
    <w:multiLevelType w:val="hybridMultilevel"/>
    <w:tmpl w:val="56485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5E35DAE"/>
    <w:multiLevelType w:val="hybridMultilevel"/>
    <w:tmpl w:val="9B323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64D33B6"/>
    <w:multiLevelType w:val="hybridMultilevel"/>
    <w:tmpl w:val="CA84E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A2376EA"/>
    <w:multiLevelType w:val="hybridMultilevel"/>
    <w:tmpl w:val="FE06F6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AA7311E"/>
    <w:multiLevelType w:val="hybridMultilevel"/>
    <w:tmpl w:val="0218B2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 w15:restartNumberingAfterBreak="0">
    <w:nsid w:val="4C8E306D"/>
    <w:multiLevelType w:val="hybridMultilevel"/>
    <w:tmpl w:val="CBC60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ECB086D"/>
    <w:multiLevelType w:val="hybridMultilevel"/>
    <w:tmpl w:val="9288E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F386A0F"/>
    <w:multiLevelType w:val="hybridMultilevel"/>
    <w:tmpl w:val="FCAAA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12E093B"/>
    <w:multiLevelType w:val="hybridMultilevel"/>
    <w:tmpl w:val="7DC45C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0" w15:restartNumberingAfterBreak="0">
    <w:nsid w:val="51E6195A"/>
    <w:multiLevelType w:val="hybridMultilevel"/>
    <w:tmpl w:val="A52E6BB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524C6EF7"/>
    <w:multiLevelType w:val="hybridMultilevel"/>
    <w:tmpl w:val="6F7C5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1138D5"/>
    <w:multiLevelType w:val="hybridMultilevel"/>
    <w:tmpl w:val="FF0065F0"/>
    <w:lvl w:ilvl="0" w:tplc="93C684E6">
      <w:start w:val="1"/>
      <w:numFmt w:val="decimal"/>
      <w:lvlText w:val="%1)"/>
      <w:lvlJc w:val="left"/>
      <w:pPr>
        <w:ind w:left="17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73" w15:restartNumberingAfterBreak="0">
    <w:nsid w:val="56331F79"/>
    <w:multiLevelType w:val="hybridMultilevel"/>
    <w:tmpl w:val="50D69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AD5740"/>
    <w:multiLevelType w:val="hybridMultilevel"/>
    <w:tmpl w:val="F7003D7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588D5F92"/>
    <w:multiLevelType w:val="hybridMultilevel"/>
    <w:tmpl w:val="0742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8CE2DD0"/>
    <w:multiLevelType w:val="hybridMultilevel"/>
    <w:tmpl w:val="A7642C1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77" w15:restartNumberingAfterBreak="0">
    <w:nsid w:val="58F91353"/>
    <w:multiLevelType w:val="hybridMultilevel"/>
    <w:tmpl w:val="60506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95E3544"/>
    <w:multiLevelType w:val="hybridMultilevel"/>
    <w:tmpl w:val="32E865A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59961AB2"/>
    <w:multiLevelType w:val="hybridMultilevel"/>
    <w:tmpl w:val="672C7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9DF0F85"/>
    <w:multiLevelType w:val="hybridMultilevel"/>
    <w:tmpl w:val="09E632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1" w15:restartNumberingAfterBreak="0">
    <w:nsid w:val="5A664C76"/>
    <w:multiLevelType w:val="hybridMultilevel"/>
    <w:tmpl w:val="06065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AC50585"/>
    <w:multiLevelType w:val="hybridMultilevel"/>
    <w:tmpl w:val="7DA6D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B370F5E"/>
    <w:multiLevelType w:val="hybridMultilevel"/>
    <w:tmpl w:val="6010D6A2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84" w15:restartNumberingAfterBreak="0">
    <w:nsid w:val="5E04019B"/>
    <w:multiLevelType w:val="hybridMultilevel"/>
    <w:tmpl w:val="77BE4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E827C95"/>
    <w:multiLevelType w:val="hybridMultilevel"/>
    <w:tmpl w:val="90F21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F336558"/>
    <w:multiLevelType w:val="hybridMultilevel"/>
    <w:tmpl w:val="5C2ED3A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7" w15:restartNumberingAfterBreak="0">
    <w:nsid w:val="5FA20E72"/>
    <w:multiLevelType w:val="hybridMultilevel"/>
    <w:tmpl w:val="DF3A31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8" w15:restartNumberingAfterBreak="0">
    <w:nsid w:val="60197560"/>
    <w:multiLevelType w:val="hybridMultilevel"/>
    <w:tmpl w:val="999A4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0950704"/>
    <w:multiLevelType w:val="hybridMultilevel"/>
    <w:tmpl w:val="4F76D138"/>
    <w:lvl w:ilvl="0" w:tplc="41DAA02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 w15:restartNumberingAfterBreak="0">
    <w:nsid w:val="614D0869"/>
    <w:multiLevelType w:val="hybridMultilevel"/>
    <w:tmpl w:val="55B68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46363DB"/>
    <w:multiLevelType w:val="hybridMultilevel"/>
    <w:tmpl w:val="0C06882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2" w15:restartNumberingAfterBreak="0">
    <w:nsid w:val="64FA0F59"/>
    <w:multiLevelType w:val="hybridMultilevel"/>
    <w:tmpl w:val="E940034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3" w15:restartNumberingAfterBreak="0">
    <w:nsid w:val="68207099"/>
    <w:multiLevelType w:val="hybridMultilevel"/>
    <w:tmpl w:val="99F25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A080917"/>
    <w:multiLevelType w:val="hybridMultilevel"/>
    <w:tmpl w:val="ECA03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A2D03B0"/>
    <w:multiLevelType w:val="hybridMultilevel"/>
    <w:tmpl w:val="6784937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6" w15:restartNumberingAfterBreak="0">
    <w:nsid w:val="6A66128A"/>
    <w:multiLevelType w:val="hybridMultilevel"/>
    <w:tmpl w:val="EAAA1BB4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7" w15:restartNumberingAfterBreak="0">
    <w:nsid w:val="6B9A4BEF"/>
    <w:multiLevelType w:val="hybridMultilevel"/>
    <w:tmpl w:val="B204D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BF57683"/>
    <w:multiLevelType w:val="hybridMultilevel"/>
    <w:tmpl w:val="EFC4D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C542C69"/>
    <w:multiLevelType w:val="hybridMultilevel"/>
    <w:tmpl w:val="33CA1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C5A76AA"/>
    <w:multiLevelType w:val="hybridMultilevel"/>
    <w:tmpl w:val="4C04C2D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1" w15:restartNumberingAfterBreak="0">
    <w:nsid w:val="6D791B0A"/>
    <w:multiLevelType w:val="hybridMultilevel"/>
    <w:tmpl w:val="A73E6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DAD6363"/>
    <w:multiLevelType w:val="hybridMultilevel"/>
    <w:tmpl w:val="43AA4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F490517"/>
    <w:multiLevelType w:val="hybridMultilevel"/>
    <w:tmpl w:val="B8008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FC65F8C"/>
    <w:multiLevelType w:val="hybridMultilevel"/>
    <w:tmpl w:val="8B54965C"/>
    <w:lvl w:ilvl="0" w:tplc="04190011">
      <w:start w:val="1"/>
      <w:numFmt w:val="decimal"/>
      <w:lvlText w:val="%1)"/>
      <w:lvlJc w:val="left"/>
      <w:pPr>
        <w:ind w:left="671" w:hanging="360"/>
      </w:pPr>
    </w:lvl>
    <w:lvl w:ilvl="1" w:tplc="04190019" w:tentative="1">
      <w:start w:val="1"/>
      <w:numFmt w:val="lowerLetter"/>
      <w:lvlText w:val="%2."/>
      <w:lvlJc w:val="left"/>
      <w:pPr>
        <w:ind w:left="1391" w:hanging="360"/>
      </w:pPr>
    </w:lvl>
    <w:lvl w:ilvl="2" w:tplc="0419001B" w:tentative="1">
      <w:start w:val="1"/>
      <w:numFmt w:val="lowerRoman"/>
      <w:lvlText w:val="%3."/>
      <w:lvlJc w:val="right"/>
      <w:pPr>
        <w:ind w:left="2111" w:hanging="180"/>
      </w:pPr>
    </w:lvl>
    <w:lvl w:ilvl="3" w:tplc="0419000F" w:tentative="1">
      <w:start w:val="1"/>
      <w:numFmt w:val="decimal"/>
      <w:lvlText w:val="%4."/>
      <w:lvlJc w:val="left"/>
      <w:pPr>
        <w:ind w:left="2831" w:hanging="360"/>
      </w:pPr>
    </w:lvl>
    <w:lvl w:ilvl="4" w:tplc="04190019" w:tentative="1">
      <w:start w:val="1"/>
      <w:numFmt w:val="lowerLetter"/>
      <w:lvlText w:val="%5."/>
      <w:lvlJc w:val="left"/>
      <w:pPr>
        <w:ind w:left="3551" w:hanging="360"/>
      </w:pPr>
    </w:lvl>
    <w:lvl w:ilvl="5" w:tplc="0419001B" w:tentative="1">
      <w:start w:val="1"/>
      <w:numFmt w:val="lowerRoman"/>
      <w:lvlText w:val="%6."/>
      <w:lvlJc w:val="right"/>
      <w:pPr>
        <w:ind w:left="4271" w:hanging="180"/>
      </w:pPr>
    </w:lvl>
    <w:lvl w:ilvl="6" w:tplc="0419000F" w:tentative="1">
      <w:start w:val="1"/>
      <w:numFmt w:val="decimal"/>
      <w:lvlText w:val="%7."/>
      <w:lvlJc w:val="left"/>
      <w:pPr>
        <w:ind w:left="4991" w:hanging="360"/>
      </w:pPr>
    </w:lvl>
    <w:lvl w:ilvl="7" w:tplc="04190019" w:tentative="1">
      <w:start w:val="1"/>
      <w:numFmt w:val="lowerLetter"/>
      <w:lvlText w:val="%8."/>
      <w:lvlJc w:val="left"/>
      <w:pPr>
        <w:ind w:left="5711" w:hanging="360"/>
      </w:pPr>
    </w:lvl>
    <w:lvl w:ilvl="8" w:tplc="0419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105" w15:restartNumberingAfterBreak="0">
    <w:nsid w:val="71132B64"/>
    <w:multiLevelType w:val="hybridMultilevel"/>
    <w:tmpl w:val="414A3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1831074"/>
    <w:multiLevelType w:val="hybridMultilevel"/>
    <w:tmpl w:val="E6DE8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2AE5568"/>
    <w:multiLevelType w:val="hybridMultilevel"/>
    <w:tmpl w:val="AE9E7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4B87E63"/>
    <w:multiLevelType w:val="hybridMultilevel"/>
    <w:tmpl w:val="97422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4D3058F"/>
    <w:multiLevelType w:val="hybridMultilevel"/>
    <w:tmpl w:val="AC1647B2"/>
    <w:lvl w:ilvl="0" w:tplc="5700184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0" w15:restartNumberingAfterBreak="0">
    <w:nsid w:val="74D7279B"/>
    <w:multiLevelType w:val="hybridMultilevel"/>
    <w:tmpl w:val="9EB28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7D73C52"/>
    <w:multiLevelType w:val="hybridMultilevel"/>
    <w:tmpl w:val="FBC42782"/>
    <w:lvl w:ilvl="0" w:tplc="9C7EFE8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2" w15:restartNumberingAfterBreak="0">
    <w:nsid w:val="78A1159D"/>
    <w:multiLevelType w:val="hybridMultilevel"/>
    <w:tmpl w:val="A7DE73EC"/>
    <w:lvl w:ilvl="0" w:tplc="04190011">
      <w:start w:val="1"/>
      <w:numFmt w:val="decimal"/>
      <w:lvlText w:val="%1)"/>
      <w:lvlJc w:val="left"/>
      <w:pPr>
        <w:ind w:left="671" w:hanging="360"/>
      </w:pPr>
    </w:lvl>
    <w:lvl w:ilvl="1" w:tplc="04190019" w:tentative="1">
      <w:start w:val="1"/>
      <w:numFmt w:val="lowerLetter"/>
      <w:lvlText w:val="%2."/>
      <w:lvlJc w:val="left"/>
      <w:pPr>
        <w:ind w:left="1391" w:hanging="360"/>
      </w:pPr>
    </w:lvl>
    <w:lvl w:ilvl="2" w:tplc="0419001B" w:tentative="1">
      <w:start w:val="1"/>
      <w:numFmt w:val="lowerRoman"/>
      <w:lvlText w:val="%3."/>
      <w:lvlJc w:val="right"/>
      <w:pPr>
        <w:ind w:left="2111" w:hanging="180"/>
      </w:pPr>
    </w:lvl>
    <w:lvl w:ilvl="3" w:tplc="0419000F" w:tentative="1">
      <w:start w:val="1"/>
      <w:numFmt w:val="decimal"/>
      <w:lvlText w:val="%4."/>
      <w:lvlJc w:val="left"/>
      <w:pPr>
        <w:ind w:left="2831" w:hanging="360"/>
      </w:pPr>
    </w:lvl>
    <w:lvl w:ilvl="4" w:tplc="04190019" w:tentative="1">
      <w:start w:val="1"/>
      <w:numFmt w:val="lowerLetter"/>
      <w:lvlText w:val="%5."/>
      <w:lvlJc w:val="left"/>
      <w:pPr>
        <w:ind w:left="3551" w:hanging="360"/>
      </w:pPr>
    </w:lvl>
    <w:lvl w:ilvl="5" w:tplc="0419001B" w:tentative="1">
      <w:start w:val="1"/>
      <w:numFmt w:val="lowerRoman"/>
      <w:lvlText w:val="%6."/>
      <w:lvlJc w:val="right"/>
      <w:pPr>
        <w:ind w:left="4271" w:hanging="180"/>
      </w:pPr>
    </w:lvl>
    <w:lvl w:ilvl="6" w:tplc="0419000F" w:tentative="1">
      <w:start w:val="1"/>
      <w:numFmt w:val="decimal"/>
      <w:lvlText w:val="%7."/>
      <w:lvlJc w:val="left"/>
      <w:pPr>
        <w:ind w:left="4991" w:hanging="360"/>
      </w:pPr>
    </w:lvl>
    <w:lvl w:ilvl="7" w:tplc="04190019" w:tentative="1">
      <w:start w:val="1"/>
      <w:numFmt w:val="lowerLetter"/>
      <w:lvlText w:val="%8."/>
      <w:lvlJc w:val="left"/>
      <w:pPr>
        <w:ind w:left="5711" w:hanging="360"/>
      </w:pPr>
    </w:lvl>
    <w:lvl w:ilvl="8" w:tplc="0419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113" w15:restartNumberingAfterBreak="0">
    <w:nsid w:val="797015B0"/>
    <w:multiLevelType w:val="hybridMultilevel"/>
    <w:tmpl w:val="6A20D2B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4" w15:restartNumberingAfterBreak="0">
    <w:nsid w:val="79796676"/>
    <w:multiLevelType w:val="hybridMultilevel"/>
    <w:tmpl w:val="4580C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991040A"/>
    <w:multiLevelType w:val="multilevel"/>
    <w:tmpl w:val="B4FCCCBA"/>
    <w:lvl w:ilvl="0">
      <w:start w:val="1"/>
      <w:numFmt w:val="decimal"/>
      <w:pStyle w:val="10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  <w:b/>
      </w:rPr>
    </w:lvl>
  </w:abstractNum>
  <w:abstractNum w:abstractNumId="116" w15:restartNumberingAfterBreak="0">
    <w:nsid w:val="79BD1AA6"/>
    <w:multiLevelType w:val="hybridMultilevel"/>
    <w:tmpl w:val="11401B5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7" w15:restartNumberingAfterBreak="0">
    <w:nsid w:val="7AEE5B16"/>
    <w:multiLevelType w:val="hybridMultilevel"/>
    <w:tmpl w:val="6ADE6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BC7628B"/>
    <w:multiLevelType w:val="hybridMultilevel"/>
    <w:tmpl w:val="121E5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C4A077E"/>
    <w:multiLevelType w:val="hybridMultilevel"/>
    <w:tmpl w:val="4ED60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D963D36"/>
    <w:multiLevelType w:val="hybridMultilevel"/>
    <w:tmpl w:val="A5B8EC9A"/>
    <w:lvl w:ilvl="0" w:tplc="D2B29304">
      <w:start w:val="1"/>
      <w:numFmt w:val="decimal"/>
      <w:lvlText w:val="%1)"/>
      <w:lvlJc w:val="left"/>
      <w:pPr>
        <w:ind w:left="1114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1" w15:restartNumberingAfterBreak="0">
    <w:nsid w:val="7FE13FA1"/>
    <w:multiLevelType w:val="hybridMultilevel"/>
    <w:tmpl w:val="01962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3"/>
  </w:num>
  <w:num w:numId="2">
    <w:abstractNumId w:val="120"/>
  </w:num>
  <w:num w:numId="3">
    <w:abstractNumId w:val="115"/>
  </w:num>
  <w:num w:numId="4">
    <w:abstractNumId w:val="47"/>
  </w:num>
  <w:num w:numId="5">
    <w:abstractNumId w:val="13"/>
  </w:num>
  <w:num w:numId="6">
    <w:abstractNumId w:val="87"/>
  </w:num>
  <w:num w:numId="7">
    <w:abstractNumId w:val="49"/>
  </w:num>
  <w:num w:numId="8">
    <w:abstractNumId w:val="96"/>
  </w:num>
  <w:num w:numId="9">
    <w:abstractNumId w:val="12"/>
  </w:num>
  <w:num w:numId="10">
    <w:abstractNumId w:val="72"/>
  </w:num>
  <w:num w:numId="11">
    <w:abstractNumId w:val="76"/>
  </w:num>
  <w:num w:numId="12">
    <w:abstractNumId w:val="83"/>
  </w:num>
  <w:num w:numId="13">
    <w:abstractNumId w:val="9"/>
  </w:num>
  <w:num w:numId="14">
    <w:abstractNumId w:val="69"/>
  </w:num>
  <w:num w:numId="15">
    <w:abstractNumId w:val="80"/>
  </w:num>
  <w:num w:numId="16">
    <w:abstractNumId w:val="89"/>
  </w:num>
  <w:num w:numId="17">
    <w:abstractNumId w:val="51"/>
  </w:num>
  <w:num w:numId="18">
    <w:abstractNumId w:val="40"/>
  </w:num>
  <w:num w:numId="19">
    <w:abstractNumId w:val="116"/>
  </w:num>
  <w:num w:numId="20">
    <w:abstractNumId w:val="111"/>
  </w:num>
  <w:num w:numId="21">
    <w:abstractNumId w:val="38"/>
  </w:num>
  <w:num w:numId="22">
    <w:abstractNumId w:val="109"/>
  </w:num>
  <w:num w:numId="23">
    <w:abstractNumId w:val="64"/>
  </w:num>
  <w:num w:numId="24">
    <w:abstractNumId w:val="55"/>
  </w:num>
  <w:num w:numId="25">
    <w:abstractNumId w:val="113"/>
  </w:num>
  <w:num w:numId="26">
    <w:abstractNumId w:val="57"/>
  </w:num>
  <w:num w:numId="27">
    <w:abstractNumId w:val="50"/>
  </w:num>
  <w:num w:numId="28">
    <w:abstractNumId w:val="74"/>
  </w:num>
  <w:num w:numId="29">
    <w:abstractNumId w:val="42"/>
  </w:num>
  <w:num w:numId="30">
    <w:abstractNumId w:val="35"/>
  </w:num>
  <w:num w:numId="31">
    <w:abstractNumId w:val="8"/>
  </w:num>
  <w:num w:numId="32">
    <w:abstractNumId w:val="100"/>
  </w:num>
  <w:num w:numId="33">
    <w:abstractNumId w:val="78"/>
  </w:num>
  <w:num w:numId="34">
    <w:abstractNumId w:val="70"/>
  </w:num>
  <w:num w:numId="35">
    <w:abstractNumId w:val="95"/>
  </w:num>
  <w:num w:numId="36">
    <w:abstractNumId w:val="52"/>
  </w:num>
  <w:num w:numId="37">
    <w:abstractNumId w:val="86"/>
  </w:num>
  <w:num w:numId="38">
    <w:abstractNumId w:val="33"/>
  </w:num>
  <w:num w:numId="39">
    <w:abstractNumId w:val="27"/>
  </w:num>
  <w:num w:numId="40">
    <w:abstractNumId w:val="54"/>
  </w:num>
  <w:num w:numId="41">
    <w:abstractNumId w:val="7"/>
  </w:num>
  <w:num w:numId="42">
    <w:abstractNumId w:val="112"/>
  </w:num>
  <w:num w:numId="43">
    <w:abstractNumId w:val="104"/>
  </w:num>
  <w:num w:numId="44">
    <w:abstractNumId w:val="17"/>
  </w:num>
  <w:num w:numId="45">
    <w:abstractNumId w:val="24"/>
  </w:num>
  <w:num w:numId="46">
    <w:abstractNumId w:val="23"/>
  </w:num>
  <w:num w:numId="4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88"/>
  </w:num>
  <w:num w:numId="49">
    <w:abstractNumId w:val="106"/>
  </w:num>
  <w:num w:numId="50">
    <w:abstractNumId w:val="28"/>
  </w:num>
  <w:num w:numId="51">
    <w:abstractNumId w:val="29"/>
  </w:num>
  <w:num w:numId="52">
    <w:abstractNumId w:val="67"/>
  </w:num>
  <w:num w:numId="53">
    <w:abstractNumId w:val="25"/>
  </w:num>
  <w:num w:numId="54">
    <w:abstractNumId w:val="62"/>
  </w:num>
  <w:num w:numId="55">
    <w:abstractNumId w:val="102"/>
  </w:num>
  <w:num w:numId="56">
    <w:abstractNumId w:val="119"/>
  </w:num>
  <w:num w:numId="57">
    <w:abstractNumId w:val="59"/>
  </w:num>
  <w:num w:numId="58">
    <w:abstractNumId w:val="48"/>
  </w:num>
  <w:num w:numId="59">
    <w:abstractNumId w:val="60"/>
  </w:num>
  <w:num w:numId="60">
    <w:abstractNumId w:val="75"/>
  </w:num>
  <w:num w:numId="61">
    <w:abstractNumId w:val="4"/>
  </w:num>
  <w:num w:numId="62">
    <w:abstractNumId w:val="32"/>
  </w:num>
  <w:num w:numId="63">
    <w:abstractNumId w:val="31"/>
  </w:num>
  <w:num w:numId="64">
    <w:abstractNumId w:val="19"/>
  </w:num>
  <w:num w:numId="65">
    <w:abstractNumId w:val="39"/>
  </w:num>
  <w:num w:numId="66">
    <w:abstractNumId w:val="68"/>
  </w:num>
  <w:num w:numId="67">
    <w:abstractNumId w:val="82"/>
  </w:num>
  <w:num w:numId="68">
    <w:abstractNumId w:val="99"/>
  </w:num>
  <w:num w:numId="69">
    <w:abstractNumId w:val="61"/>
  </w:num>
  <w:num w:numId="70">
    <w:abstractNumId w:val="110"/>
  </w:num>
  <w:num w:numId="71">
    <w:abstractNumId w:val="90"/>
  </w:num>
  <w:num w:numId="72">
    <w:abstractNumId w:val="101"/>
  </w:num>
  <w:num w:numId="73">
    <w:abstractNumId w:val="36"/>
  </w:num>
  <w:num w:numId="74">
    <w:abstractNumId w:val="94"/>
  </w:num>
  <w:num w:numId="75">
    <w:abstractNumId w:val="97"/>
  </w:num>
  <w:num w:numId="76">
    <w:abstractNumId w:val="71"/>
  </w:num>
  <w:num w:numId="77">
    <w:abstractNumId w:val="117"/>
  </w:num>
  <w:num w:numId="78">
    <w:abstractNumId w:val="14"/>
  </w:num>
  <w:num w:numId="79">
    <w:abstractNumId w:val="107"/>
  </w:num>
  <w:num w:numId="80">
    <w:abstractNumId w:val="63"/>
  </w:num>
  <w:num w:numId="81">
    <w:abstractNumId w:val="114"/>
  </w:num>
  <w:num w:numId="82">
    <w:abstractNumId w:val="58"/>
  </w:num>
  <w:num w:numId="83">
    <w:abstractNumId w:val="44"/>
  </w:num>
  <w:num w:numId="84">
    <w:abstractNumId w:val="103"/>
  </w:num>
  <w:num w:numId="85">
    <w:abstractNumId w:val="15"/>
  </w:num>
  <w:num w:numId="86">
    <w:abstractNumId w:val="18"/>
  </w:num>
  <w:num w:numId="87">
    <w:abstractNumId w:val="46"/>
  </w:num>
  <w:num w:numId="88">
    <w:abstractNumId w:val="85"/>
  </w:num>
  <w:num w:numId="89">
    <w:abstractNumId w:val="11"/>
  </w:num>
  <w:num w:numId="90">
    <w:abstractNumId w:val="21"/>
  </w:num>
  <w:num w:numId="91">
    <w:abstractNumId w:val="41"/>
  </w:num>
  <w:num w:numId="92">
    <w:abstractNumId w:val="73"/>
  </w:num>
  <w:num w:numId="93">
    <w:abstractNumId w:val="79"/>
  </w:num>
  <w:num w:numId="94">
    <w:abstractNumId w:val="6"/>
  </w:num>
  <w:num w:numId="95">
    <w:abstractNumId w:val="5"/>
  </w:num>
  <w:num w:numId="96">
    <w:abstractNumId w:val="105"/>
  </w:num>
  <w:num w:numId="97">
    <w:abstractNumId w:val="30"/>
  </w:num>
  <w:num w:numId="98">
    <w:abstractNumId w:val="16"/>
  </w:num>
  <w:num w:numId="99">
    <w:abstractNumId w:val="93"/>
  </w:num>
  <w:num w:numId="100">
    <w:abstractNumId w:val="77"/>
  </w:num>
  <w:num w:numId="101">
    <w:abstractNumId w:val="66"/>
  </w:num>
  <w:num w:numId="102">
    <w:abstractNumId w:val="121"/>
  </w:num>
  <w:num w:numId="103">
    <w:abstractNumId w:val="98"/>
  </w:num>
  <w:num w:numId="104">
    <w:abstractNumId w:val="56"/>
  </w:num>
  <w:num w:numId="105">
    <w:abstractNumId w:val="108"/>
  </w:num>
  <w:num w:numId="106">
    <w:abstractNumId w:val="43"/>
  </w:num>
  <w:num w:numId="107">
    <w:abstractNumId w:val="81"/>
  </w:num>
  <w:num w:numId="108">
    <w:abstractNumId w:val="20"/>
  </w:num>
  <w:num w:numId="109">
    <w:abstractNumId w:val="118"/>
  </w:num>
  <w:num w:numId="110">
    <w:abstractNumId w:val="84"/>
  </w:num>
  <w:num w:numId="111">
    <w:abstractNumId w:val="34"/>
  </w:num>
  <w:num w:numId="112">
    <w:abstractNumId w:val="22"/>
  </w:num>
  <w:num w:numId="113">
    <w:abstractNumId w:val="91"/>
  </w:num>
  <w:num w:numId="114">
    <w:abstractNumId w:val="92"/>
  </w:num>
  <w:num w:numId="115">
    <w:abstractNumId w:val="10"/>
  </w:num>
  <w:num w:numId="116">
    <w:abstractNumId w:val="26"/>
  </w:num>
  <w:num w:numId="117">
    <w:abstractNumId w:val="45"/>
  </w:num>
  <w:num w:numId="118">
    <w:abstractNumId w:val="65"/>
  </w:num>
  <w:numIdMacAtCleanup w:val="1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isplayBackgroundShape/>
  <w:embedSystemFonts/>
  <w:defaultTabStop w:val="708"/>
  <w:autoHyphenation/>
  <w:doNotHyphenateCaps/>
  <w:drawingGridHorizontalSpacing w:val="120"/>
  <w:drawingGridVerticalSpacing w:val="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F2E"/>
    <w:rsid w:val="000000E7"/>
    <w:rsid w:val="00000583"/>
    <w:rsid w:val="00001574"/>
    <w:rsid w:val="000017FB"/>
    <w:rsid w:val="00001E47"/>
    <w:rsid w:val="0000204F"/>
    <w:rsid w:val="00004990"/>
    <w:rsid w:val="00005D72"/>
    <w:rsid w:val="00006315"/>
    <w:rsid w:val="000065F1"/>
    <w:rsid w:val="00007004"/>
    <w:rsid w:val="0000723F"/>
    <w:rsid w:val="0000780F"/>
    <w:rsid w:val="00010DB1"/>
    <w:rsid w:val="0001138B"/>
    <w:rsid w:val="000113BA"/>
    <w:rsid w:val="00011857"/>
    <w:rsid w:val="00011886"/>
    <w:rsid w:val="00011A6B"/>
    <w:rsid w:val="000121EA"/>
    <w:rsid w:val="00012387"/>
    <w:rsid w:val="00012A00"/>
    <w:rsid w:val="000141F5"/>
    <w:rsid w:val="000145D4"/>
    <w:rsid w:val="00015CED"/>
    <w:rsid w:val="00016DF5"/>
    <w:rsid w:val="00016FC2"/>
    <w:rsid w:val="000171D6"/>
    <w:rsid w:val="00017222"/>
    <w:rsid w:val="000174E1"/>
    <w:rsid w:val="00017B55"/>
    <w:rsid w:val="00017F8B"/>
    <w:rsid w:val="00021782"/>
    <w:rsid w:val="00021ECB"/>
    <w:rsid w:val="000225F3"/>
    <w:rsid w:val="00023195"/>
    <w:rsid w:val="000239C8"/>
    <w:rsid w:val="00025EAF"/>
    <w:rsid w:val="0002744E"/>
    <w:rsid w:val="00027B13"/>
    <w:rsid w:val="00027E8B"/>
    <w:rsid w:val="0003180E"/>
    <w:rsid w:val="00032A0B"/>
    <w:rsid w:val="00033344"/>
    <w:rsid w:val="00033F97"/>
    <w:rsid w:val="000349DF"/>
    <w:rsid w:val="000366A0"/>
    <w:rsid w:val="00037414"/>
    <w:rsid w:val="0004031F"/>
    <w:rsid w:val="000432D4"/>
    <w:rsid w:val="000440EF"/>
    <w:rsid w:val="000444F9"/>
    <w:rsid w:val="00044899"/>
    <w:rsid w:val="00046935"/>
    <w:rsid w:val="00047868"/>
    <w:rsid w:val="00047BD6"/>
    <w:rsid w:val="00050301"/>
    <w:rsid w:val="00050581"/>
    <w:rsid w:val="00051363"/>
    <w:rsid w:val="0005146B"/>
    <w:rsid w:val="0005310C"/>
    <w:rsid w:val="00053110"/>
    <w:rsid w:val="000535B1"/>
    <w:rsid w:val="00053EE5"/>
    <w:rsid w:val="000558E2"/>
    <w:rsid w:val="00055CAD"/>
    <w:rsid w:val="00056828"/>
    <w:rsid w:val="000569CB"/>
    <w:rsid w:val="000576E3"/>
    <w:rsid w:val="00057A05"/>
    <w:rsid w:val="00057A17"/>
    <w:rsid w:val="00057E05"/>
    <w:rsid w:val="00061D90"/>
    <w:rsid w:val="00062460"/>
    <w:rsid w:val="000629E8"/>
    <w:rsid w:val="00063865"/>
    <w:rsid w:val="0006407C"/>
    <w:rsid w:val="00064F91"/>
    <w:rsid w:val="00066DA0"/>
    <w:rsid w:val="0006794B"/>
    <w:rsid w:val="00067C47"/>
    <w:rsid w:val="00070AD4"/>
    <w:rsid w:val="00070E90"/>
    <w:rsid w:val="00072386"/>
    <w:rsid w:val="000724CE"/>
    <w:rsid w:val="000747D9"/>
    <w:rsid w:val="00074D54"/>
    <w:rsid w:val="00075C68"/>
    <w:rsid w:val="00076447"/>
    <w:rsid w:val="00077D3E"/>
    <w:rsid w:val="0008070A"/>
    <w:rsid w:val="00080786"/>
    <w:rsid w:val="00081EE3"/>
    <w:rsid w:val="00083749"/>
    <w:rsid w:val="00083918"/>
    <w:rsid w:val="00084262"/>
    <w:rsid w:val="000842E3"/>
    <w:rsid w:val="00084E6E"/>
    <w:rsid w:val="00084F48"/>
    <w:rsid w:val="00085DAF"/>
    <w:rsid w:val="00086ABF"/>
    <w:rsid w:val="00092AC0"/>
    <w:rsid w:val="00092BB5"/>
    <w:rsid w:val="00092E96"/>
    <w:rsid w:val="00094692"/>
    <w:rsid w:val="00094DBD"/>
    <w:rsid w:val="00094E1D"/>
    <w:rsid w:val="00095CA4"/>
    <w:rsid w:val="00095F0F"/>
    <w:rsid w:val="000964A2"/>
    <w:rsid w:val="00096BFC"/>
    <w:rsid w:val="0009702B"/>
    <w:rsid w:val="000979BF"/>
    <w:rsid w:val="00097E89"/>
    <w:rsid w:val="000A0864"/>
    <w:rsid w:val="000A0B9D"/>
    <w:rsid w:val="000A235E"/>
    <w:rsid w:val="000A3966"/>
    <w:rsid w:val="000A3DF3"/>
    <w:rsid w:val="000A3FC1"/>
    <w:rsid w:val="000A491E"/>
    <w:rsid w:val="000A4976"/>
    <w:rsid w:val="000A4DE8"/>
    <w:rsid w:val="000A5015"/>
    <w:rsid w:val="000A525A"/>
    <w:rsid w:val="000A6248"/>
    <w:rsid w:val="000A6F63"/>
    <w:rsid w:val="000A789E"/>
    <w:rsid w:val="000B03F4"/>
    <w:rsid w:val="000B15B1"/>
    <w:rsid w:val="000B1663"/>
    <w:rsid w:val="000B1D01"/>
    <w:rsid w:val="000B2108"/>
    <w:rsid w:val="000B23E9"/>
    <w:rsid w:val="000B2C0E"/>
    <w:rsid w:val="000B2D5C"/>
    <w:rsid w:val="000B2F59"/>
    <w:rsid w:val="000B3034"/>
    <w:rsid w:val="000B4A84"/>
    <w:rsid w:val="000B507C"/>
    <w:rsid w:val="000B5D97"/>
    <w:rsid w:val="000B7004"/>
    <w:rsid w:val="000B705E"/>
    <w:rsid w:val="000B7391"/>
    <w:rsid w:val="000B7B75"/>
    <w:rsid w:val="000B7F2B"/>
    <w:rsid w:val="000C0139"/>
    <w:rsid w:val="000C1544"/>
    <w:rsid w:val="000C16C7"/>
    <w:rsid w:val="000C1D49"/>
    <w:rsid w:val="000C1EB3"/>
    <w:rsid w:val="000C2894"/>
    <w:rsid w:val="000C3082"/>
    <w:rsid w:val="000C4288"/>
    <w:rsid w:val="000C4598"/>
    <w:rsid w:val="000C48E9"/>
    <w:rsid w:val="000C4AD6"/>
    <w:rsid w:val="000C4B94"/>
    <w:rsid w:val="000C5E30"/>
    <w:rsid w:val="000C6326"/>
    <w:rsid w:val="000C7ADA"/>
    <w:rsid w:val="000C7CA0"/>
    <w:rsid w:val="000D006E"/>
    <w:rsid w:val="000D0854"/>
    <w:rsid w:val="000D1807"/>
    <w:rsid w:val="000D24A8"/>
    <w:rsid w:val="000D3C4A"/>
    <w:rsid w:val="000D624D"/>
    <w:rsid w:val="000D77E2"/>
    <w:rsid w:val="000D7B64"/>
    <w:rsid w:val="000D7DEA"/>
    <w:rsid w:val="000E148E"/>
    <w:rsid w:val="000E26AD"/>
    <w:rsid w:val="000E27E2"/>
    <w:rsid w:val="000E2E20"/>
    <w:rsid w:val="000E303E"/>
    <w:rsid w:val="000E333D"/>
    <w:rsid w:val="000E3BD5"/>
    <w:rsid w:val="000E4179"/>
    <w:rsid w:val="000E45FB"/>
    <w:rsid w:val="000E4756"/>
    <w:rsid w:val="000E5231"/>
    <w:rsid w:val="000E5B5B"/>
    <w:rsid w:val="000E6742"/>
    <w:rsid w:val="000E71C3"/>
    <w:rsid w:val="000E7227"/>
    <w:rsid w:val="000E7E93"/>
    <w:rsid w:val="000F0960"/>
    <w:rsid w:val="000F2FA1"/>
    <w:rsid w:val="000F440A"/>
    <w:rsid w:val="000F4C98"/>
    <w:rsid w:val="000F5879"/>
    <w:rsid w:val="000F74A5"/>
    <w:rsid w:val="00100C18"/>
    <w:rsid w:val="0010132D"/>
    <w:rsid w:val="00101BF7"/>
    <w:rsid w:val="00102490"/>
    <w:rsid w:val="00102677"/>
    <w:rsid w:val="001052D2"/>
    <w:rsid w:val="00105400"/>
    <w:rsid w:val="001066DE"/>
    <w:rsid w:val="00106879"/>
    <w:rsid w:val="00107A0A"/>
    <w:rsid w:val="00107F62"/>
    <w:rsid w:val="001105FC"/>
    <w:rsid w:val="00110D0B"/>
    <w:rsid w:val="0011122B"/>
    <w:rsid w:val="001118CC"/>
    <w:rsid w:val="001120CD"/>
    <w:rsid w:val="00112978"/>
    <w:rsid w:val="00113452"/>
    <w:rsid w:val="00114C98"/>
    <w:rsid w:val="001153DB"/>
    <w:rsid w:val="00116D13"/>
    <w:rsid w:val="00117109"/>
    <w:rsid w:val="00117D0D"/>
    <w:rsid w:val="00120A06"/>
    <w:rsid w:val="00120D29"/>
    <w:rsid w:val="001210D9"/>
    <w:rsid w:val="00121206"/>
    <w:rsid w:val="001224CC"/>
    <w:rsid w:val="00122915"/>
    <w:rsid w:val="00122C61"/>
    <w:rsid w:val="00122DA7"/>
    <w:rsid w:val="00123295"/>
    <w:rsid w:val="001235B5"/>
    <w:rsid w:val="00123D6A"/>
    <w:rsid w:val="001242B3"/>
    <w:rsid w:val="00125523"/>
    <w:rsid w:val="00126B66"/>
    <w:rsid w:val="00127883"/>
    <w:rsid w:val="00127D45"/>
    <w:rsid w:val="00130510"/>
    <w:rsid w:val="0013108B"/>
    <w:rsid w:val="001315EC"/>
    <w:rsid w:val="0013237A"/>
    <w:rsid w:val="00134AAF"/>
    <w:rsid w:val="001373BA"/>
    <w:rsid w:val="001374E7"/>
    <w:rsid w:val="00137F44"/>
    <w:rsid w:val="00137FAC"/>
    <w:rsid w:val="00140A90"/>
    <w:rsid w:val="00140D32"/>
    <w:rsid w:val="001411D3"/>
    <w:rsid w:val="00141A8F"/>
    <w:rsid w:val="00142571"/>
    <w:rsid w:val="00142587"/>
    <w:rsid w:val="001434EC"/>
    <w:rsid w:val="00143657"/>
    <w:rsid w:val="00143B4F"/>
    <w:rsid w:val="001446B8"/>
    <w:rsid w:val="00144D88"/>
    <w:rsid w:val="00145014"/>
    <w:rsid w:val="00146131"/>
    <w:rsid w:val="00146CF5"/>
    <w:rsid w:val="0014767D"/>
    <w:rsid w:val="0015039A"/>
    <w:rsid w:val="00150D06"/>
    <w:rsid w:val="00151180"/>
    <w:rsid w:val="001524C5"/>
    <w:rsid w:val="001528AE"/>
    <w:rsid w:val="001529C5"/>
    <w:rsid w:val="00152C6D"/>
    <w:rsid w:val="0015415A"/>
    <w:rsid w:val="00154206"/>
    <w:rsid w:val="00154B7B"/>
    <w:rsid w:val="00155518"/>
    <w:rsid w:val="001557C4"/>
    <w:rsid w:val="00156922"/>
    <w:rsid w:val="00156B9A"/>
    <w:rsid w:val="0016076A"/>
    <w:rsid w:val="00161DC7"/>
    <w:rsid w:val="001633D7"/>
    <w:rsid w:val="001636A2"/>
    <w:rsid w:val="001636E2"/>
    <w:rsid w:val="0016501A"/>
    <w:rsid w:val="0016541D"/>
    <w:rsid w:val="00165D66"/>
    <w:rsid w:val="00166553"/>
    <w:rsid w:val="0016693C"/>
    <w:rsid w:val="00167D46"/>
    <w:rsid w:val="001706AF"/>
    <w:rsid w:val="001715D5"/>
    <w:rsid w:val="00171827"/>
    <w:rsid w:val="00171CB7"/>
    <w:rsid w:val="001723C9"/>
    <w:rsid w:val="00172C30"/>
    <w:rsid w:val="00173D08"/>
    <w:rsid w:val="00174E5F"/>
    <w:rsid w:val="0017586A"/>
    <w:rsid w:val="00176091"/>
    <w:rsid w:val="00176DF3"/>
    <w:rsid w:val="00177628"/>
    <w:rsid w:val="00180823"/>
    <w:rsid w:val="001811E6"/>
    <w:rsid w:val="001814AB"/>
    <w:rsid w:val="001819A9"/>
    <w:rsid w:val="0018268C"/>
    <w:rsid w:val="00183D48"/>
    <w:rsid w:val="001847AA"/>
    <w:rsid w:val="00186269"/>
    <w:rsid w:val="001866F3"/>
    <w:rsid w:val="00187568"/>
    <w:rsid w:val="0018768C"/>
    <w:rsid w:val="00187E86"/>
    <w:rsid w:val="00190A44"/>
    <w:rsid w:val="00191B2A"/>
    <w:rsid w:val="00192859"/>
    <w:rsid w:val="00193E99"/>
    <w:rsid w:val="00194DC6"/>
    <w:rsid w:val="001960A9"/>
    <w:rsid w:val="001962D1"/>
    <w:rsid w:val="001964AB"/>
    <w:rsid w:val="001966B5"/>
    <w:rsid w:val="001975A9"/>
    <w:rsid w:val="001A0146"/>
    <w:rsid w:val="001A07CE"/>
    <w:rsid w:val="001A2136"/>
    <w:rsid w:val="001A24EF"/>
    <w:rsid w:val="001A2FC1"/>
    <w:rsid w:val="001A31D9"/>
    <w:rsid w:val="001A45F5"/>
    <w:rsid w:val="001A4D76"/>
    <w:rsid w:val="001A5EB6"/>
    <w:rsid w:val="001A6F97"/>
    <w:rsid w:val="001A7617"/>
    <w:rsid w:val="001B0188"/>
    <w:rsid w:val="001B046E"/>
    <w:rsid w:val="001B1251"/>
    <w:rsid w:val="001B2246"/>
    <w:rsid w:val="001B271E"/>
    <w:rsid w:val="001B3296"/>
    <w:rsid w:val="001B3299"/>
    <w:rsid w:val="001B3C7F"/>
    <w:rsid w:val="001B4080"/>
    <w:rsid w:val="001B4E11"/>
    <w:rsid w:val="001B51B7"/>
    <w:rsid w:val="001B5433"/>
    <w:rsid w:val="001B54CB"/>
    <w:rsid w:val="001B6729"/>
    <w:rsid w:val="001B69E2"/>
    <w:rsid w:val="001C161B"/>
    <w:rsid w:val="001C17DF"/>
    <w:rsid w:val="001C1FCD"/>
    <w:rsid w:val="001C24FF"/>
    <w:rsid w:val="001C2744"/>
    <w:rsid w:val="001C3638"/>
    <w:rsid w:val="001C4D7F"/>
    <w:rsid w:val="001C55CA"/>
    <w:rsid w:val="001C57D3"/>
    <w:rsid w:val="001C676A"/>
    <w:rsid w:val="001C682B"/>
    <w:rsid w:val="001C7917"/>
    <w:rsid w:val="001C7D3F"/>
    <w:rsid w:val="001D1FD3"/>
    <w:rsid w:val="001D4123"/>
    <w:rsid w:val="001D49C1"/>
    <w:rsid w:val="001D4A91"/>
    <w:rsid w:val="001D4ABA"/>
    <w:rsid w:val="001D4CCF"/>
    <w:rsid w:val="001D6310"/>
    <w:rsid w:val="001E1B38"/>
    <w:rsid w:val="001E280D"/>
    <w:rsid w:val="001E3030"/>
    <w:rsid w:val="001E33A8"/>
    <w:rsid w:val="001E388F"/>
    <w:rsid w:val="001E4202"/>
    <w:rsid w:val="001E426F"/>
    <w:rsid w:val="001E4856"/>
    <w:rsid w:val="001E5D65"/>
    <w:rsid w:val="001E6648"/>
    <w:rsid w:val="001E6ABB"/>
    <w:rsid w:val="001E6E05"/>
    <w:rsid w:val="001E71DF"/>
    <w:rsid w:val="001E722B"/>
    <w:rsid w:val="001F0120"/>
    <w:rsid w:val="001F0329"/>
    <w:rsid w:val="001F066A"/>
    <w:rsid w:val="001F146C"/>
    <w:rsid w:val="001F15E6"/>
    <w:rsid w:val="001F18E0"/>
    <w:rsid w:val="001F1DE1"/>
    <w:rsid w:val="001F2868"/>
    <w:rsid w:val="001F3F75"/>
    <w:rsid w:val="001F4487"/>
    <w:rsid w:val="001F465D"/>
    <w:rsid w:val="001F527E"/>
    <w:rsid w:val="001F55F5"/>
    <w:rsid w:val="001F58F8"/>
    <w:rsid w:val="001F5E3D"/>
    <w:rsid w:val="001F5E9C"/>
    <w:rsid w:val="001F6E95"/>
    <w:rsid w:val="001F7AC3"/>
    <w:rsid w:val="002001A5"/>
    <w:rsid w:val="002016CC"/>
    <w:rsid w:val="00201CF4"/>
    <w:rsid w:val="0020246E"/>
    <w:rsid w:val="0020311C"/>
    <w:rsid w:val="00203A7B"/>
    <w:rsid w:val="00203E4B"/>
    <w:rsid w:val="00205E1A"/>
    <w:rsid w:val="00205E31"/>
    <w:rsid w:val="002063CF"/>
    <w:rsid w:val="00206A29"/>
    <w:rsid w:val="00206E29"/>
    <w:rsid w:val="00206EAD"/>
    <w:rsid w:val="00207509"/>
    <w:rsid w:val="00207947"/>
    <w:rsid w:val="002102A3"/>
    <w:rsid w:val="002107C4"/>
    <w:rsid w:val="00211294"/>
    <w:rsid w:val="0021146F"/>
    <w:rsid w:val="0021264E"/>
    <w:rsid w:val="00214890"/>
    <w:rsid w:val="0021513E"/>
    <w:rsid w:val="00215986"/>
    <w:rsid w:val="00215EAB"/>
    <w:rsid w:val="00215F63"/>
    <w:rsid w:val="0021645D"/>
    <w:rsid w:val="002179BA"/>
    <w:rsid w:val="00220121"/>
    <w:rsid w:val="0022018A"/>
    <w:rsid w:val="00220C20"/>
    <w:rsid w:val="00221223"/>
    <w:rsid w:val="00221A06"/>
    <w:rsid w:val="00222F27"/>
    <w:rsid w:val="002230EC"/>
    <w:rsid w:val="00223459"/>
    <w:rsid w:val="00226F83"/>
    <w:rsid w:val="002300F6"/>
    <w:rsid w:val="002309BB"/>
    <w:rsid w:val="00231DE7"/>
    <w:rsid w:val="00232759"/>
    <w:rsid w:val="00232DC8"/>
    <w:rsid w:val="00232FE1"/>
    <w:rsid w:val="00233424"/>
    <w:rsid w:val="00233725"/>
    <w:rsid w:val="00233B4A"/>
    <w:rsid w:val="0023464D"/>
    <w:rsid w:val="00234DFB"/>
    <w:rsid w:val="002351A0"/>
    <w:rsid w:val="00235814"/>
    <w:rsid w:val="00235DFB"/>
    <w:rsid w:val="00236DA5"/>
    <w:rsid w:val="002372C7"/>
    <w:rsid w:val="00237588"/>
    <w:rsid w:val="00240A1A"/>
    <w:rsid w:val="0024166F"/>
    <w:rsid w:val="0024182F"/>
    <w:rsid w:val="002419A8"/>
    <w:rsid w:val="002420EC"/>
    <w:rsid w:val="00242106"/>
    <w:rsid w:val="00242E56"/>
    <w:rsid w:val="00243C46"/>
    <w:rsid w:val="002451D3"/>
    <w:rsid w:val="00245A4F"/>
    <w:rsid w:val="002460C0"/>
    <w:rsid w:val="0024773E"/>
    <w:rsid w:val="002500F7"/>
    <w:rsid w:val="0025055A"/>
    <w:rsid w:val="002527A1"/>
    <w:rsid w:val="00252DE2"/>
    <w:rsid w:val="0025316F"/>
    <w:rsid w:val="00253889"/>
    <w:rsid w:val="00253EBC"/>
    <w:rsid w:val="00253F73"/>
    <w:rsid w:val="00254245"/>
    <w:rsid w:val="002552FA"/>
    <w:rsid w:val="0025531E"/>
    <w:rsid w:val="002554DE"/>
    <w:rsid w:val="00256E1E"/>
    <w:rsid w:val="002574E2"/>
    <w:rsid w:val="00257A50"/>
    <w:rsid w:val="00257FC3"/>
    <w:rsid w:val="002611CB"/>
    <w:rsid w:val="002622C4"/>
    <w:rsid w:val="002636A0"/>
    <w:rsid w:val="00264054"/>
    <w:rsid w:val="00264F0B"/>
    <w:rsid w:val="002651B3"/>
    <w:rsid w:val="00267328"/>
    <w:rsid w:val="002674F4"/>
    <w:rsid w:val="00271401"/>
    <w:rsid w:val="002717F1"/>
    <w:rsid w:val="00273092"/>
    <w:rsid w:val="00273350"/>
    <w:rsid w:val="002736B9"/>
    <w:rsid w:val="00275843"/>
    <w:rsid w:val="00277526"/>
    <w:rsid w:val="00277FEA"/>
    <w:rsid w:val="00280826"/>
    <w:rsid w:val="002826A0"/>
    <w:rsid w:val="0028351C"/>
    <w:rsid w:val="00283C0D"/>
    <w:rsid w:val="00283D90"/>
    <w:rsid w:val="00283DB8"/>
    <w:rsid w:val="002852F9"/>
    <w:rsid w:val="00285CCB"/>
    <w:rsid w:val="0028620B"/>
    <w:rsid w:val="002863E9"/>
    <w:rsid w:val="00286708"/>
    <w:rsid w:val="00286FF2"/>
    <w:rsid w:val="002875BA"/>
    <w:rsid w:val="002879D1"/>
    <w:rsid w:val="00287CB7"/>
    <w:rsid w:val="00290B76"/>
    <w:rsid w:val="0029110D"/>
    <w:rsid w:val="00291621"/>
    <w:rsid w:val="002926C7"/>
    <w:rsid w:val="00292A2A"/>
    <w:rsid w:val="00293C1D"/>
    <w:rsid w:val="002942DB"/>
    <w:rsid w:val="00294679"/>
    <w:rsid w:val="002948A0"/>
    <w:rsid w:val="00295805"/>
    <w:rsid w:val="0029613B"/>
    <w:rsid w:val="0029691D"/>
    <w:rsid w:val="00296D03"/>
    <w:rsid w:val="00297521"/>
    <w:rsid w:val="00297940"/>
    <w:rsid w:val="002A0AAA"/>
    <w:rsid w:val="002A1822"/>
    <w:rsid w:val="002A1F03"/>
    <w:rsid w:val="002A21FD"/>
    <w:rsid w:val="002A395B"/>
    <w:rsid w:val="002A39A3"/>
    <w:rsid w:val="002A4212"/>
    <w:rsid w:val="002A47CC"/>
    <w:rsid w:val="002A4E7D"/>
    <w:rsid w:val="002A62F4"/>
    <w:rsid w:val="002A6A07"/>
    <w:rsid w:val="002A75DD"/>
    <w:rsid w:val="002A7A36"/>
    <w:rsid w:val="002B0152"/>
    <w:rsid w:val="002B1046"/>
    <w:rsid w:val="002B1780"/>
    <w:rsid w:val="002B185F"/>
    <w:rsid w:val="002B3E72"/>
    <w:rsid w:val="002B462C"/>
    <w:rsid w:val="002B49B1"/>
    <w:rsid w:val="002B49DA"/>
    <w:rsid w:val="002B5887"/>
    <w:rsid w:val="002B58D7"/>
    <w:rsid w:val="002B5ECC"/>
    <w:rsid w:val="002B728C"/>
    <w:rsid w:val="002B75B2"/>
    <w:rsid w:val="002B76DA"/>
    <w:rsid w:val="002B7919"/>
    <w:rsid w:val="002B7DF4"/>
    <w:rsid w:val="002C0D17"/>
    <w:rsid w:val="002C149B"/>
    <w:rsid w:val="002C2354"/>
    <w:rsid w:val="002C2A56"/>
    <w:rsid w:val="002C2E8C"/>
    <w:rsid w:val="002C36B6"/>
    <w:rsid w:val="002C37CF"/>
    <w:rsid w:val="002C3B85"/>
    <w:rsid w:val="002C46D6"/>
    <w:rsid w:val="002C4E01"/>
    <w:rsid w:val="002C569D"/>
    <w:rsid w:val="002D0BFC"/>
    <w:rsid w:val="002D0C45"/>
    <w:rsid w:val="002D0CB4"/>
    <w:rsid w:val="002D0F44"/>
    <w:rsid w:val="002D181F"/>
    <w:rsid w:val="002D3639"/>
    <w:rsid w:val="002D3C1D"/>
    <w:rsid w:val="002D3DE9"/>
    <w:rsid w:val="002D4166"/>
    <w:rsid w:val="002D489F"/>
    <w:rsid w:val="002D581D"/>
    <w:rsid w:val="002D5B83"/>
    <w:rsid w:val="002D6676"/>
    <w:rsid w:val="002D72EB"/>
    <w:rsid w:val="002E0C09"/>
    <w:rsid w:val="002E100E"/>
    <w:rsid w:val="002E2C21"/>
    <w:rsid w:val="002E2EE7"/>
    <w:rsid w:val="002E4139"/>
    <w:rsid w:val="002E6388"/>
    <w:rsid w:val="002E6CBC"/>
    <w:rsid w:val="002E76D6"/>
    <w:rsid w:val="002E780B"/>
    <w:rsid w:val="002F06EB"/>
    <w:rsid w:val="002F07A1"/>
    <w:rsid w:val="002F0D68"/>
    <w:rsid w:val="002F2144"/>
    <w:rsid w:val="002F2B21"/>
    <w:rsid w:val="002F372C"/>
    <w:rsid w:val="002F3E0F"/>
    <w:rsid w:val="002F4054"/>
    <w:rsid w:val="002F4CCA"/>
    <w:rsid w:val="002F5138"/>
    <w:rsid w:val="002F5546"/>
    <w:rsid w:val="002F5989"/>
    <w:rsid w:val="002F6448"/>
    <w:rsid w:val="002F70CA"/>
    <w:rsid w:val="002F7BB8"/>
    <w:rsid w:val="003000F1"/>
    <w:rsid w:val="0030040E"/>
    <w:rsid w:val="0030047B"/>
    <w:rsid w:val="0030049B"/>
    <w:rsid w:val="00300EAF"/>
    <w:rsid w:val="00305A0D"/>
    <w:rsid w:val="0030657F"/>
    <w:rsid w:val="0030773B"/>
    <w:rsid w:val="00307A60"/>
    <w:rsid w:val="0031054D"/>
    <w:rsid w:val="00310801"/>
    <w:rsid w:val="00310BE9"/>
    <w:rsid w:val="00314596"/>
    <w:rsid w:val="0031477D"/>
    <w:rsid w:val="00314B39"/>
    <w:rsid w:val="00315F4C"/>
    <w:rsid w:val="00316613"/>
    <w:rsid w:val="00317264"/>
    <w:rsid w:val="00317D0A"/>
    <w:rsid w:val="00320000"/>
    <w:rsid w:val="00320489"/>
    <w:rsid w:val="00320C65"/>
    <w:rsid w:val="00321192"/>
    <w:rsid w:val="00321FCF"/>
    <w:rsid w:val="00323084"/>
    <w:rsid w:val="003232CA"/>
    <w:rsid w:val="0032540C"/>
    <w:rsid w:val="00326665"/>
    <w:rsid w:val="00326A19"/>
    <w:rsid w:val="00326C05"/>
    <w:rsid w:val="003272B4"/>
    <w:rsid w:val="00330747"/>
    <w:rsid w:val="00333CA5"/>
    <w:rsid w:val="00333E62"/>
    <w:rsid w:val="00335715"/>
    <w:rsid w:val="003362B4"/>
    <w:rsid w:val="00336EDC"/>
    <w:rsid w:val="0033723C"/>
    <w:rsid w:val="0033732E"/>
    <w:rsid w:val="003374DA"/>
    <w:rsid w:val="003378F3"/>
    <w:rsid w:val="00337953"/>
    <w:rsid w:val="00337BAD"/>
    <w:rsid w:val="00341841"/>
    <w:rsid w:val="00341A5A"/>
    <w:rsid w:val="003431ED"/>
    <w:rsid w:val="00343B07"/>
    <w:rsid w:val="00345BA6"/>
    <w:rsid w:val="00345D45"/>
    <w:rsid w:val="003463C8"/>
    <w:rsid w:val="00347133"/>
    <w:rsid w:val="00347209"/>
    <w:rsid w:val="00347A80"/>
    <w:rsid w:val="00350608"/>
    <w:rsid w:val="003507E2"/>
    <w:rsid w:val="00350922"/>
    <w:rsid w:val="003518DD"/>
    <w:rsid w:val="00353655"/>
    <w:rsid w:val="00353A6B"/>
    <w:rsid w:val="003555D4"/>
    <w:rsid w:val="00355A52"/>
    <w:rsid w:val="0035736E"/>
    <w:rsid w:val="00357475"/>
    <w:rsid w:val="00357F14"/>
    <w:rsid w:val="003604A0"/>
    <w:rsid w:val="0036062F"/>
    <w:rsid w:val="003614AF"/>
    <w:rsid w:val="003617CB"/>
    <w:rsid w:val="00362416"/>
    <w:rsid w:val="003648EA"/>
    <w:rsid w:val="003669CA"/>
    <w:rsid w:val="00366CC1"/>
    <w:rsid w:val="00366FE7"/>
    <w:rsid w:val="003677D3"/>
    <w:rsid w:val="00367B4E"/>
    <w:rsid w:val="00371DE3"/>
    <w:rsid w:val="00372412"/>
    <w:rsid w:val="003732D1"/>
    <w:rsid w:val="003738E6"/>
    <w:rsid w:val="00374489"/>
    <w:rsid w:val="003747BA"/>
    <w:rsid w:val="00374DD2"/>
    <w:rsid w:val="00374F13"/>
    <w:rsid w:val="003758DB"/>
    <w:rsid w:val="0037724C"/>
    <w:rsid w:val="0038012F"/>
    <w:rsid w:val="0038025E"/>
    <w:rsid w:val="00380356"/>
    <w:rsid w:val="003805F5"/>
    <w:rsid w:val="0038099A"/>
    <w:rsid w:val="003811B0"/>
    <w:rsid w:val="00381749"/>
    <w:rsid w:val="00381A2E"/>
    <w:rsid w:val="0038318F"/>
    <w:rsid w:val="00383A75"/>
    <w:rsid w:val="00383C69"/>
    <w:rsid w:val="0038456C"/>
    <w:rsid w:val="00384972"/>
    <w:rsid w:val="00384F4E"/>
    <w:rsid w:val="00386E40"/>
    <w:rsid w:val="00386FC0"/>
    <w:rsid w:val="00387466"/>
    <w:rsid w:val="003879DE"/>
    <w:rsid w:val="003907DF"/>
    <w:rsid w:val="003911BC"/>
    <w:rsid w:val="00391963"/>
    <w:rsid w:val="00392711"/>
    <w:rsid w:val="00392DFA"/>
    <w:rsid w:val="00393699"/>
    <w:rsid w:val="00393AB0"/>
    <w:rsid w:val="00394691"/>
    <w:rsid w:val="00394CD2"/>
    <w:rsid w:val="003950A9"/>
    <w:rsid w:val="00397428"/>
    <w:rsid w:val="003A0282"/>
    <w:rsid w:val="003A043C"/>
    <w:rsid w:val="003A0910"/>
    <w:rsid w:val="003A1AA5"/>
    <w:rsid w:val="003A2551"/>
    <w:rsid w:val="003A2648"/>
    <w:rsid w:val="003A2ACA"/>
    <w:rsid w:val="003A3D34"/>
    <w:rsid w:val="003A468A"/>
    <w:rsid w:val="003A46A0"/>
    <w:rsid w:val="003A51E6"/>
    <w:rsid w:val="003A5915"/>
    <w:rsid w:val="003A6A36"/>
    <w:rsid w:val="003A6AA5"/>
    <w:rsid w:val="003B0F3C"/>
    <w:rsid w:val="003B25F5"/>
    <w:rsid w:val="003B34A2"/>
    <w:rsid w:val="003B436F"/>
    <w:rsid w:val="003B46C0"/>
    <w:rsid w:val="003B6B01"/>
    <w:rsid w:val="003B6C43"/>
    <w:rsid w:val="003B73BA"/>
    <w:rsid w:val="003C01A7"/>
    <w:rsid w:val="003C0520"/>
    <w:rsid w:val="003C058F"/>
    <w:rsid w:val="003C0F59"/>
    <w:rsid w:val="003C117D"/>
    <w:rsid w:val="003C1DDA"/>
    <w:rsid w:val="003C21EF"/>
    <w:rsid w:val="003C3020"/>
    <w:rsid w:val="003C3FD8"/>
    <w:rsid w:val="003C4A58"/>
    <w:rsid w:val="003C6EF1"/>
    <w:rsid w:val="003C71CB"/>
    <w:rsid w:val="003C73C2"/>
    <w:rsid w:val="003C796F"/>
    <w:rsid w:val="003D1D3D"/>
    <w:rsid w:val="003D247F"/>
    <w:rsid w:val="003D37BF"/>
    <w:rsid w:val="003D43BF"/>
    <w:rsid w:val="003D4B87"/>
    <w:rsid w:val="003D760A"/>
    <w:rsid w:val="003D7E70"/>
    <w:rsid w:val="003E0EC6"/>
    <w:rsid w:val="003E0FD9"/>
    <w:rsid w:val="003E1BE7"/>
    <w:rsid w:val="003E1E12"/>
    <w:rsid w:val="003E2CD0"/>
    <w:rsid w:val="003E4D44"/>
    <w:rsid w:val="003E590A"/>
    <w:rsid w:val="003E5FA0"/>
    <w:rsid w:val="003E6857"/>
    <w:rsid w:val="003E774D"/>
    <w:rsid w:val="003E7FB5"/>
    <w:rsid w:val="003F136B"/>
    <w:rsid w:val="003F1FBD"/>
    <w:rsid w:val="003F1FE1"/>
    <w:rsid w:val="003F2498"/>
    <w:rsid w:val="003F3CFC"/>
    <w:rsid w:val="003F4104"/>
    <w:rsid w:val="003F4159"/>
    <w:rsid w:val="003F469C"/>
    <w:rsid w:val="003F4F92"/>
    <w:rsid w:val="003F582E"/>
    <w:rsid w:val="003F5913"/>
    <w:rsid w:val="003F6174"/>
    <w:rsid w:val="003F7429"/>
    <w:rsid w:val="003F7AD2"/>
    <w:rsid w:val="003F7CA1"/>
    <w:rsid w:val="004008E9"/>
    <w:rsid w:val="0040131C"/>
    <w:rsid w:val="00401836"/>
    <w:rsid w:val="004027FA"/>
    <w:rsid w:val="00402E35"/>
    <w:rsid w:val="00403234"/>
    <w:rsid w:val="004038EF"/>
    <w:rsid w:val="00404682"/>
    <w:rsid w:val="004064B7"/>
    <w:rsid w:val="00406999"/>
    <w:rsid w:val="00406A08"/>
    <w:rsid w:val="00407109"/>
    <w:rsid w:val="0041054C"/>
    <w:rsid w:val="00410D2F"/>
    <w:rsid w:val="00412A0E"/>
    <w:rsid w:val="00413D92"/>
    <w:rsid w:val="00414190"/>
    <w:rsid w:val="00414312"/>
    <w:rsid w:val="004164F0"/>
    <w:rsid w:val="00416616"/>
    <w:rsid w:val="004171D9"/>
    <w:rsid w:val="00417BE4"/>
    <w:rsid w:val="004205F5"/>
    <w:rsid w:val="00420D24"/>
    <w:rsid w:val="004210C3"/>
    <w:rsid w:val="0042248D"/>
    <w:rsid w:val="00422598"/>
    <w:rsid w:val="00423484"/>
    <w:rsid w:val="00423915"/>
    <w:rsid w:val="004247A2"/>
    <w:rsid w:val="00425189"/>
    <w:rsid w:val="00426488"/>
    <w:rsid w:val="00430124"/>
    <w:rsid w:val="00430793"/>
    <w:rsid w:val="004311DB"/>
    <w:rsid w:val="0043151C"/>
    <w:rsid w:val="0043286B"/>
    <w:rsid w:val="004328BA"/>
    <w:rsid w:val="00432B60"/>
    <w:rsid w:val="00432CD2"/>
    <w:rsid w:val="004331C2"/>
    <w:rsid w:val="00433711"/>
    <w:rsid w:val="00434536"/>
    <w:rsid w:val="00435665"/>
    <w:rsid w:val="00435EF9"/>
    <w:rsid w:val="00436284"/>
    <w:rsid w:val="0043668A"/>
    <w:rsid w:val="00436B56"/>
    <w:rsid w:val="0043781A"/>
    <w:rsid w:val="00437FA4"/>
    <w:rsid w:val="00440410"/>
    <w:rsid w:val="00440ADA"/>
    <w:rsid w:val="00441AE2"/>
    <w:rsid w:val="00442162"/>
    <w:rsid w:val="0044229E"/>
    <w:rsid w:val="004422A8"/>
    <w:rsid w:val="00442AE9"/>
    <w:rsid w:val="004463BF"/>
    <w:rsid w:val="00446EE2"/>
    <w:rsid w:val="00447ACA"/>
    <w:rsid w:val="00447E3C"/>
    <w:rsid w:val="004502FD"/>
    <w:rsid w:val="00450C2B"/>
    <w:rsid w:val="00451526"/>
    <w:rsid w:val="00452012"/>
    <w:rsid w:val="0045318E"/>
    <w:rsid w:val="004534DB"/>
    <w:rsid w:val="004545B7"/>
    <w:rsid w:val="00454920"/>
    <w:rsid w:val="00454B8C"/>
    <w:rsid w:val="0045624B"/>
    <w:rsid w:val="0045684C"/>
    <w:rsid w:val="0046074F"/>
    <w:rsid w:val="00461CB3"/>
    <w:rsid w:val="00461E6F"/>
    <w:rsid w:val="004629F6"/>
    <w:rsid w:val="004635E1"/>
    <w:rsid w:val="00463A57"/>
    <w:rsid w:val="004642B2"/>
    <w:rsid w:val="00464C28"/>
    <w:rsid w:val="00465200"/>
    <w:rsid w:val="00465A03"/>
    <w:rsid w:val="00465BAC"/>
    <w:rsid w:val="0047018D"/>
    <w:rsid w:val="00470E19"/>
    <w:rsid w:val="004710CE"/>
    <w:rsid w:val="00471562"/>
    <w:rsid w:val="00471AAE"/>
    <w:rsid w:val="00472577"/>
    <w:rsid w:val="00475113"/>
    <w:rsid w:val="004755EA"/>
    <w:rsid w:val="004756D2"/>
    <w:rsid w:val="0047684D"/>
    <w:rsid w:val="00476A80"/>
    <w:rsid w:val="0047703A"/>
    <w:rsid w:val="00477CD3"/>
    <w:rsid w:val="004814E6"/>
    <w:rsid w:val="0048183D"/>
    <w:rsid w:val="00481C78"/>
    <w:rsid w:val="00485936"/>
    <w:rsid w:val="00485B3F"/>
    <w:rsid w:val="00485F1A"/>
    <w:rsid w:val="00486AC9"/>
    <w:rsid w:val="00487532"/>
    <w:rsid w:val="00487637"/>
    <w:rsid w:val="00487A2A"/>
    <w:rsid w:val="00491141"/>
    <w:rsid w:val="00491E64"/>
    <w:rsid w:val="00493B4C"/>
    <w:rsid w:val="00494623"/>
    <w:rsid w:val="00495C9F"/>
    <w:rsid w:val="004968C5"/>
    <w:rsid w:val="00497095"/>
    <w:rsid w:val="00497AAE"/>
    <w:rsid w:val="004A09D1"/>
    <w:rsid w:val="004A1E90"/>
    <w:rsid w:val="004A58AB"/>
    <w:rsid w:val="004A6D89"/>
    <w:rsid w:val="004B046F"/>
    <w:rsid w:val="004B1FBC"/>
    <w:rsid w:val="004B24D5"/>
    <w:rsid w:val="004B2C7C"/>
    <w:rsid w:val="004B35F0"/>
    <w:rsid w:val="004B3806"/>
    <w:rsid w:val="004B50EA"/>
    <w:rsid w:val="004B64D5"/>
    <w:rsid w:val="004B6E3B"/>
    <w:rsid w:val="004B702E"/>
    <w:rsid w:val="004B716B"/>
    <w:rsid w:val="004B776C"/>
    <w:rsid w:val="004B7B65"/>
    <w:rsid w:val="004C00BE"/>
    <w:rsid w:val="004C034C"/>
    <w:rsid w:val="004C0508"/>
    <w:rsid w:val="004C10D4"/>
    <w:rsid w:val="004C1973"/>
    <w:rsid w:val="004C1CE3"/>
    <w:rsid w:val="004C1F81"/>
    <w:rsid w:val="004C265D"/>
    <w:rsid w:val="004C2ADA"/>
    <w:rsid w:val="004C4A25"/>
    <w:rsid w:val="004C54BE"/>
    <w:rsid w:val="004C5EB0"/>
    <w:rsid w:val="004C61F6"/>
    <w:rsid w:val="004C643A"/>
    <w:rsid w:val="004C6EDD"/>
    <w:rsid w:val="004C75B5"/>
    <w:rsid w:val="004D00B7"/>
    <w:rsid w:val="004D313C"/>
    <w:rsid w:val="004D3EFE"/>
    <w:rsid w:val="004D595A"/>
    <w:rsid w:val="004D6E06"/>
    <w:rsid w:val="004D6E4A"/>
    <w:rsid w:val="004D6ED7"/>
    <w:rsid w:val="004D72B2"/>
    <w:rsid w:val="004E039E"/>
    <w:rsid w:val="004E0B77"/>
    <w:rsid w:val="004E1BE5"/>
    <w:rsid w:val="004E227E"/>
    <w:rsid w:val="004E26BA"/>
    <w:rsid w:val="004E2BDC"/>
    <w:rsid w:val="004E48BB"/>
    <w:rsid w:val="004E555D"/>
    <w:rsid w:val="004E649F"/>
    <w:rsid w:val="004E6DBC"/>
    <w:rsid w:val="004E7453"/>
    <w:rsid w:val="004E7873"/>
    <w:rsid w:val="004E7EDF"/>
    <w:rsid w:val="004F0351"/>
    <w:rsid w:val="004F077B"/>
    <w:rsid w:val="004F2042"/>
    <w:rsid w:val="004F20C3"/>
    <w:rsid w:val="004F25DF"/>
    <w:rsid w:val="004F3246"/>
    <w:rsid w:val="004F3A22"/>
    <w:rsid w:val="004F43FF"/>
    <w:rsid w:val="004F547A"/>
    <w:rsid w:val="004F608A"/>
    <w:rsid w:val="004F6648"/>
    <w:rsid w:val="004F6E75"/>
    <w:rsid w:val="004F71A5"/>
    <w:rsid w:val="004F74A4"/>
    <w:rsid w:val="004F775D"/>
    <w:rsid w:val="004F77DA"/>
    <w:rsid w:val="005009DB"/>
    <w:rsid w:val="00501108"/>
    <w:rsid w:val="00502B25"/>
    <w:rsid w:val="00502EF9"/>
    <w:rsid w:val="005039DF"/>
    <w:rsid w:val="00503DE7"/>
    <w:rsid w:val="005050C6"/>
    <w:rsid w:val="00505633"/>
    <w:rsid w:val="005057A9"/>
    <w:rsid w:val="00507107"/>
    <w:rsid w:val="00507920"/>
    <w:rsid w:val="00510ACE"/>
    <w:rsid w:val="00511F0D"/>
    <w:rsid w:val="005124BC"/>
    <w:rsid w:val="005132A5"/>
    <w:rsid w:val="005147A5"/>
    <w:rsid w:val="00514AFF"/>
    <w:rsid w:val="00514DDD"/>
    <w:rsid w:val="0051543E"/>
    <w:rsid w:val="00515490"/>
    <w:rsid w:val="00515788"/>
    <w:rsid w:val="005157A7"/>
    <w:rsid w:val="0051632B"/>
    <w:rsid w:val="00516B98"/>
    <w:rsid w:val="0051701A"/>
    <w:rsid w:val="00517BD1"/>
    <w:rsid w:val="005205A1"/>
    <w:rsid w:val="00522132"/>
    <w:rsid w:val="00522236"/>
    <w:rsid w:val="00524036"/>
    <w:rsid w:val="00526489"/>
    <w:rsid w:val="00526F85"/>
    <w:rsid w:val="0052703B"/>
    <w:rsid w:val="00527679"/>
    <w:rsid w:val="0053018D"/>
    <w:rsid w:val="005308A3"/>
    <w:rsid w:val="00531945"/>
    <w:rsid w:val="00532113"/>
    <w:rsid w:val="00532673"/>
    <w:rsid w:val="005329B3"/>
    <w:rsid w:val="00532A6F"/>
    <w:rsid w:val="005332BC"/>
    <w:rsid w:val="0053331D"/>
    <w:rsid w:val="0053335E"/>
    <w:rsid w:val="005334FE"/>
    <w:rsid w:val="005341CC"/>
    <w:rsid w:val="00534587"/>
    <w:rsid w:val="00534CE4"/>
    <w:rsid w:val="00535E0B"/>
    <w:rsid w:val="00535F98"/>
    <w:rsid w:val="005360B5"/>
    <w:rsid w:val="0053626B"/>
    <w:rsid w:val="005374EA"/>
    <w:rsid w:val="005402A9"/>
    <w:rsid w:val="00541498"/>
    <w:rsid w:val="0054196F"/>
    <w:rsid w:val="00541AB4"/>
    <w:rsid w:val="00541F29"/>
    <w:rsid w:val="00542536"/>
    <w:rsid w:val="0054259E"/>
    <w:rsid w:val="00542B93"/>
    <w:rsid w:val="005438C8"/>
    <w:rsid w:val="00544A1D"/>
    <w:rsid w:val="00544FC9"/>
    <w:rsid w:val="0054573E"/>
    <w:rsid w:val="00546502"/>
    <w:rsid w:val="00546CAC"/>
    <w:rsid w:val="00547C89"/>
    <w:rsid w:val="00547E3D"/>
    <w:rsid w:val="005516A9"/>
    <w:rsid w:val="0055193B"/>
    <w:rsid w:val="0055318C"/>
    <w:rsid w:val="00554168"/>
    <w:rsid w:val="005548A6"/>
    <w:rsid w:val="00554C57"/>
    <w:rsid w:val="00555B69"/>
    <w:rsid w:val="00556360"/>
    <w:rsid w:val="00556C17"/>
    <w:rsid w:val="00556DD2"/>
    <w:rsid w:val="005575D2"/>
    <w:rsid w:val="00557685"/>
    <w:rsid w:val="005576EB"/>
    <w:rsid w:val="00557FBE"/>
    <w:rsid w:val="005600C2"/>
    <w:rsid w:val="005600C6"/>
    <w:rsid w:val="00560F26"/>
    <w:rsid w:val="00561E0C"/>
    <w:rsid w:val="0056266B"/>
    <w:rsid w:val="00563B76"/>
    <w:rsid w:val="0056406F"/>
    <w:rsid w:val="00564615"/>
    <w:rsid w:val="00565DE6"/>
    <w:rsid w:val="00565F06"/>
    <w:rsid w:val="005665C6"/>
    <w:rsid w:val="005677CD"/>
    <w:rsid w:val="00570497"/>
    <w:rsid w:val="00570DEF"/>
    <w:rsid w:val="0057101E"/>
    <w:rsid w:val="005721D8"/>
    <w:rsid w:val="0057245F"/>
    <w:rsid w:val="005731F8"/>
    <w:rsid w:val="005738DE"/>
    <w:rsid w:val="00574057"/>
    <w:rsid w:val="00574AF7"/>
    <w:rsid w:val="00574E22"/>
    <w:rsid w:val="005762EB"/>
    <w:rsid w:val="005771BB"/>
    <w:rsid w:val="00581509"/>
    <w:rsid w:val="0058257E"/>
    <w:rsid w:val="00582AAD"/>
    <w:rsid w:val="00582B72"/>
    <w:rsid w:val="005847BC"/>
    <w:rsid w:val="00584A25"/>
    <w:rsid w:val="00584C69"/>
    <w:rsid w:val="00584DE6"/>
    <w:rsid w:val="00584F01"/>
    <w:rsid w:val="00585146"/>
    <w:rsid w:val="00585724"/>
    <w:rsid w:val="00585E18"/>
    <w:rsid w:val="00585EC5"/>
    <w:rsid w:val="005861E2"/>
    <w:rsid w:val="00587F2B"/>
    <w:rsid w:val="00590A46"/>
    <w:rsid w:val="00591A59"/>
    <w:rsid w:val="005925A8"/>
    <w:rsid w:val="0059365F"/>
    <w:rsid w:val="00593C67"/>
    <w:rsid w:val="00593D43"/>
    <w:rsid w:val="00594CF9"/>
    <w:rsid w:val="005950B8"/>
    <w:rsid w:val="00595193"/>
    <w:rsid w:val="005958FE"/>
    <w:rsid w:val="005960AF"/>
    <w:rsid w:val="0059625B"/>
    <w:rsid w:val="005962DC"/>
    <w:rsid w:val="00597D34"/>
    <w:rsid w:val="00597DD4"/>
    <w:rsid w:val="005A0349"/>
    <w:rsid w:val="005A073F"/>
    <w:rsid w:val="005A169B"/>
    <w:rsid w:val="005A1AE4"/>
    <w:rsid w:val="005A4219"/>
    <w:rsid w:val="005A4DCA"/>
    <w:rsid w:val="005A4F03"/>
    <w:rsid w:val="005A5A0F"/>
    <w:rsid w:val="005A656B"/>
    <w:rsid w:val="005A688A"/>
    <w:rsid w:val="005B28BF"/>
    <w:rsid w:val="005B2DB5"/>
    <w:rsid w:val="005B3F7D"/>
    <w:rsid w:val="005B4425"/>
    <w:rsid w:val="005B4C8E"/>
    <w:rsid w:val="005B5119"/>
    <w:rsid w:val="005B5C5C"/>
    <w:rsid w:val="005B6031"/>
    <w:rsid w:val="005B66B8"/>
    <w:rsid w:val="005B765E"/>
    <w:rsid w:val="005B7861"/>
    <w:rsid w:val="005B790A"/>
    <w:rsid w:val="005C09B7"/>
    <w:rsid w:val="005C0CDC"/>
    <w:rsid w:val="005C169D"/>
    <w:rsid w:val="005C17F0"/>
    <w:rsid w:val="005C1FEE"/>
    <w:rsid w:val="005C20A8"/>
    <w:rsid w:val="005C2AA6"/>
    <w:rsid w:val="005C3046"/>
    <w:rsid w:val="005C4182"/>
    <w:rsid w:val="005C5A76"/>
    <w:rsid w:val="005C5FD3"/>
    <w:rsid w:val="005C60E2"/>
    <w:rsid w:val="005C6322"/>
    <w:rsid w:val="005C7F09"/>
    <w:rsid w:val="005D0041"/>
    <w:rsid w:val="005D0FBE"/>
    <w:rsid w:val="005D11DF"/>
    <w:rsid w:val="005D1DBF"/>
    <w:rsid w:val="005D2563"/>
    <w:rsid w:val="005D3070"/>
    <w:rsid w:val="005D34AF"/>
    <w:rsid w:val="005D3FC0"/>
    <w:rsid w:val="005D3FCF"/>
    <w:rsid w:val="005D5330"/>
    <w:rsid w:val="005D599C"/>
    <w:rsid w:val="005D60F7"/>
    <w:rsid w:val="005D6339"/>
    <w:rsid w:val="005D66AD"/>
    <w:rsid w:val="005D6DB0"/>
    <w:rsid w:val="005E0410"/>
    <w:rsid w:val="005E049B"/>
    <w:rsid w:val="005E1C0F"/>
    <w:rsid w:val="005E3C71"/>
    <w:rsid w:val="005E3EFD"/>
    <w:rsid w:val="005E6D42"/>
    <w:rsid w:val="005F0369"/>
    <w:rsid w:val="005F2E47"/>
    <w:rsid w:val="005F3354"/>
    <w:rsid w:val="005F3998"/>
    <w:rsid w:val="005F56B8"/>
    <w:rsid w:val="005F56DD"/>
    <w:rsid w:val="005F6035"/>
    <w:rsid w:val="005F76B4"/>
    <w:rsid w:val="005F7ED4"/>
    <w:rsid w:val="006003C6"/>
    <w:rsid w:val="00600751"/>
    <w:rsid w:val="006008EB"/>
    <w:rsid w:val="0060144C"/>
    <w:rsid w:val="00601E8B"/>
    <w:rsid w:val="00602608"/>
    <w:rsid w:val="00602700"/>
    <w:rsid w:val="006027B2"/>
    <w:rsid w:val="00603243"/>
    <w:rsid w:val="006035C2"/>
    <w:rsid w:val="00603945"/>
    <w:rsid w:val="00603C9F"/>
    <w:rsid w:val="00604219"/>
    <w:rsid w:val="00604B4D"/>
    <w:rsid w:val="00604B72"/>
    <w:rsid w:val="00606848"/>
    <w:rsid w:val="006068F1"/>
    <w:rsid w:val="00607034"/>
    <w:rsid w:val="006077A7"/>
    <w:rsid w:val="00607C17"/>
    <w:rsid w:val="0061092B"/>
    <w:rsid w:val="00612D81"/>
    <w:rsid w:val="006151F5"/>
    <w:rsid w:val="006154BE"/>
    <w:rsid w:val="006163E6"/>
    <w:rsid w:val="00617B14"/>
    <w:rsid w:val="00617FB8"/>
    <w:rsid w:val="006201C5"/>
    <w:rsid w:val="006205CA"/>
    <w:rsid w:val="00620DD1"/>
    <w:rsid w:val="00621B9A"/>
    <w:rsid w:val="00621BD8"/>
    <w:rsid w:val="00622A56"/>
    <w:rsid w:val="00623666"/>
    <w:rsid w:val="006237BB"/>
    <w:rsid w:val="006240B8"/>
    <w:rsid w:val="00624BA1"/>
    <w:rsid w:val="0062504A"/>
    <w:rsid w:val="0062740C"/>
    <w:rsid w:val="00630163"/>
    <w:rsid w:val="00630537"/>
    <w:rsid w:val="00630D31"/>
    <w:rsid w:val="006318F0"/>
    <w:rsid w:val="0063241B"/>
    <w:rsid w:val="00634954"/>
    <w:rsid w:val="006352A8"/>
    <w:rsid w:val="00636C97"/>
    <w:rsid w:val="0063709E"/>
    <w:rsid w:val="00637473"/>
    <w:rsid w:val="00637A29"/>
    <w:rsid w:val="00640045"/>
    <w:rsid w:val="00641620"/>
    <w:rsid w:val="0064231C"/>
    <w:rsid w:val="00643B69"/>
    <w:rsid w:val="006443C2"/>
    <w:rsid w:val="006443EB"/>
    <w:rsid w:val="00644791"/>
    <w:rsid w:val="0064565C"/>
    <w:rsid w:val="0064579A"/>
    <w:rsid w:val="00646E8F"/>
    <w:rsid w:val="00650C57"/>
    <w:rsid w:val="0065107B"/>
    <w:rsid w:val="006515AB"/>
    <w:rsid w:val="006515E9"/>
    <w:rsid w:val="00651FB6"/>
    <w:rsid w:val="0065271F"/>
    <w:rsid w:val="00652F33"/>
    <w:rsid w:val="00653D44"/>
    <w:rsid w:val="00654106"/>
    <w:rsid w:val="00654627"/>
    <w:rsid w:val="0065462B"/>
    <w:rsid w:val="00655329"/>
    <w:rsid w:val="006562C3"/>
    <w:rsid w:val="006576D5"/>
    <w:rsid w:val="0066032A"/>
    <w:rsid w:val="00660341"/>
    <w:rsid w:val="00661366"/>
    <w:rsid w:val="006613FD"/>
    <w:rsid w:val="00662D25"/>
    <w:rsid w:val="00663819"/>
    <w:rsid w:val="00663A43"/>
    <w:rsid w:val="00663B3E"/>
    <w:rsid w:val="00664DC9"/>
    <w:rsid w:val="00666239"/>
    <w:rsid w:val="0066734E"/>
    <w:rsid w:val="00670872"/>
    <w:rsid w:val="006710A8"/>
    <w:rsid w:val="006728D2"/>
    <w:rsid w:val="00672990"/>
    <w:rsid w:val="00673184"/>
    <w:rsid w:val="00673460"/>
    <w:rsid w:val="00673520"/>
    <w:rsid w:val="00673E4A"/>
    <w:rsid w:val="00675709"/>
    <w:rsid w:val="00676645"/>
    <w:rsid w:val="00676CEC"/>
    <w:rsid w:val="006772FA"/>
    <w:rsid w:val="0068095D"/>
    <w:rsid w:val="00680BB3"/>
    <w:rsid w:val="00681403"/>
    <w:rsid w:val="0068193D"/>
    <w:rsid w:val="006820F5"/>
    <w:rsid w:val="00683682"/>
    <w:rsid w:val="00683E92"/>
    <w:rsid w:val="0068431B"/>
    <w:rsid w:val="00684E35"/>
    <w:rsid w:val="0068527E"/>
    <w:rsid w:val="00685519"/>
    <w:rsid w:val="0068556A"/>
    <w:rsid w:val="00685A0D"/>
    <w:rsid w:val="006866D6"/>
    <w:rsid w:val="00687396"/>
    <w:rsid w:val="006873F0"/>
    <w:rsid w:val="006877B9"/>
    <w:rsid w:val="006900B2"/>
    <w:rsid w:val="0069080C"/>
    <w:rsid w:val="00691158"/>
    <w:rsid w:val="00691917"/>
    <w:rsid w:val="0069237E"/>
    <w:rsid w:val="00692593"/>
    <w:rsid w:val="0069314F"/>
    <w:rsid w:val="0069378D"/>
    <w:rsid w:val="00694197"/>
    <w:rsid w:val="0069477D"/>
    <w:rsid w:val="00694C03"/>
    <w:rsid w:val="00694E2C"/>
    <w:rsid w:val="006951A1"/>
    <w:rsid w:val="006951BD"/>
    <w:rsid w:val="006969B0"/>
    <w:rsid w:val="00696F91"/>
    <w:rsid w:val="006973B4"/>
    <w:rsid w:val="006A00AF"/>
    <w:rsid w:val="006A01D9"/>
    <w:rsid w:val="006A0516"/>
    <w:rsid w:val="006A0B97"/>
    <w:rsid w:val="006A0C79"/>
    <w:rsid w:val="006A10A0"/>
    <w:rsid w:val="006A15CA"/>
    <w:rsid w:val="006A1999"/>
    <w:rsid w:val="006A1F46"/>
    <w:rsid w:val="006A1F5F"/>
    <w:rsid w:val="006A2650"/>
    <w:rsid w:val="006A2932"/>
    <w:rsid w:val="006A2C0A"/>
    <w:rsid w:val="006A3A69"/>
    <w:rsid w:val="006A3E2E"/>
    <w:rsid w:val="006A4600"/>
    <w:rsid w:val="006A5432"/>
    <w:rsid w:val="006A63F7"/>
    <w:rsid w:val="006A67B5"/>
    <w:rsid w:val="006A6F5F"/>
    <w:rsid w:val="006A7AA5"/>
    <w:rsid w:val="006B042B"/>
    <w:rsid w:val="006B15FD"/>
    <w:rsid w:val="006B2870"/>
    <w:rsid w:val="006B31FB"/>
    <w:rsid w:val="006B39F0"/>
    <w:rsid w:val="006B47C6"/>
    <w:rsid w:val="006B48E6"/>
    <w:rsid w:val="006B4C36"/>
    <w:rsid w:val="006B5005"/>
    <w:rsid w:val="006B5079"/>
    <w:rsid w:val="006B65A4"/>
    <w:rsid w:val="006B6684"/>
    <w:rsid w:val="006B6DAF"/>
    <w:rsid w:val="006C07B5"/>
    <w:rsid w:val="006C0AAB"/>
    <w:rsid w:val="006C12D8"/>
    <w:rsid w:val="006C2D5F"/>
    <w:rsid w:val="006C320F"/>
    <w:rsid w:val="006C3CAF"/>
    <w:rsid w:val="006C5645"/>
    <w:rsid w:val="006C6FBE"/>
    <w:rsid w:val="006C713B"/>
    <w:rsid w:val="006C762D"/>
    <w:rsid w:val="006C7FFE"/>
    <w:rsid w:val="006D0781"/>
    <w:rsid w:val="006D20FF"/>
    <w:rsid w:val="006D21F3"/>
    <w:rsid w:val="006D305D"/>
    <w:rsid w:val="006D3DC3"/>
    <w:rsid w:val="006D3DC6"/>
    <w:rsid w:val="006D4938"/>
    <w:rsid w:val="006E0073"/>
    <w:rsid w:val="006E02DD"/>
    <w:rsid w:val="006E0378"/>
    <w:rsid w:val="006E0FB7"/>
    <w:rsid w:val="006E12D8"/>
    <w:rsid w:val="006E1FBE"/>
    <w:rsid w:val="006E2476"/>
    <w:rsid w:val="006E25B0"/>
    <w:rsid w:val="006E2815"/>
    <w:rsid w:val="006E2DBB"/>
    <w:rsid w:val="006E403D"/>
    <w:rsid w:val="006E4F59"/>
    <w:rsid w:val="006E5495"/>
    <w:rsid w:val="006E57FE"/>
    <w:rsid w:val="006E6834"/>
    <w:rsid w:val="006E6E74"/>
    <w:rsid w:val="006E728B"/>
    <w:rsid w:val="006F04D1"/>
    <w:rsid w:val="006F0BDA"/>
    <w:rsid w:val="006F1928"/>
    <w:rsid w:val="006F1DDF"/>
    <w:rsid w:val="006F1F61"/>
    <w:rsid w:val="006F2C01"/>
    <w:rsid w:val="006F4E02"/>
    <w:rsid w:val="006F4FDF"/>
    <w:rsid w:val="006F5EBE"/>
    <w:rsid w:val="006F6247"/>
    <w:rsid w:val="006F6DD8"/>
    <w:rsid w:val="006F6F76"/>
    <w:rsid w:val="00700D40"/>
    <w:rsid w:val="007019CA"/>
    <w:rsid w:val="00701BA8"/>
    <w:rsid w:val="00702893"/>
    <w:rsid w:val="00702B4E"/>
    <w:rsid w:val="00702B92"/>
    <w:rsid w:val="0070308D"/>
    <w:rsid w:val="00703D2E"/>
    <w:rsid w:val="00705151"/>
    <w:rsid w:val="00705E6E"/>
    <w:rsid w:val="0070647F"/>
    <w:rsid w:val="007072DC"/>
    <w:rsid w:val="00710482"/>
    <w:rsid w:val="00710AFA"/>
    <w:rsid w:val="0071199A"/>
    <w:rsid w:val="0071211E"/>
    <w:rsid w:val="00712E2A"/>
    <w:rsid w:val="00712F57"/>
    <w:rsid w:val="007140F1"/>
    <w:rsid w:val="007142AE"/>
    <w:rsid w:val="0071465A"/>
    <w:rsid w:val="00714942"/>
    <w:rsid w:val="00714A90"/>
    <w:rsid w:val="00714C2D"/>
    <w:rsid w:val="00714D80"/>
    <w:rsid w:val="00714F8D"/>
    <w:rsid w:val="00714FAA"/>
    <w:rsid w:val="00715DF1"/>
    <w:rsid w:val="00715EA6"/>
    <w:rsid w:val="00716196"/>
    <w:rsid w:val="00716CF3"/>
    <w:rsid w:val="0071712F"/>
    <w:rsid w:val="00717684"/>
    <w:rsid w:val="00717E69"/>
    <w:rsid w:val="00717FC8"/>
    <w:rsid w:val="007208BB"/>
    <w:rsid w:val="00720BFE"/>
    <w:rsid w:val="00722245"/>
    <w:rsid w:val="00722AD2"/>
    <w:rsid w:val="00723808"/>
    <w:rsid w:val="007248E8"/>
    <w:rsid w:val="00724929"/>
    <w:rsid w:val="007254BE"/>
    <w:rsid w:val="007255AB"/>
    <w:rsid w:val="007255E4"/>
    <w:rsid w:val="00725C37"/>
    <w:rsid w:val="00727BFD"/>
    <w:rsid w:val="00730288"/>
    <w:rsid w:val="0073048E"/>
    <w:rsid w:val="0073050F"/>
    <w:rsid w:val="007317F3"/>
    <w:rsid w:val="007319AB"/>
    <w:rsid w:val="00731F64"/>
    <w:rsid w:val="00732A76"/>
    <w:rsid w:val="00732CA0"/>
    <w:rsid w:val="00733011"/>
    <w:rsid w:val="00733CCA"/>
    <w:rsid w:val="00733EE3"/>
    <w:rsid w:val="0073503A"/>
    <w:rsid w:val="00735EC6"/>
    <w:rsid w:val="007361B8"/>
    <w:rsid w:val="00736C93"/>
    <w:rsid w:val="007412CA"/>
    <w:rsid w:val="007413CD"/>
    <w:rsid w:val="00741D3E"/>
    <w:rsid w:val="0074240E"/>
    <w:rsid w:val="00742813"/>
    <w:rsid w:val="0074358B"/>
    <w:rsid w:val="00743F6B"/>
    <w:rsid w:val="0074410F"/>
    <w:rsid w:val="00744ED5"/>
    <w:rsid w:val="0074539F"/>
    <w:rsid w:val="007455B5"/>
    <w:rsid w:val="00746DB2"/>
    <w:rsid w:val="00747850"/>
    <w:rsid w:val="0075123F"/>
    <w:rsid w:val="007530B0"/>
    <w:rsid w:val="0075367D"/>
    <w:rsid w:val="007557F6"/>
    <w:rsid w:val="007558FB"/>
    <w:rsid w:val="00755D7A"/>
    <w:rsid w:val="00755F3D"/>
    <w:rsid w:val="0075617C"/>
    <w:rsid w:val="00756AEC"/>
    <w:rsid w:val="007579B0"/>
    <w:rsid w:val="00757BFA"/>
    <w:rsid w:val="007608C7"/>
    <w:rsid w:val="00760E73"/>
    <w:rsid w:val="00762308"/>
    <w:rsid w:val="00763302"/>
    <w:rsid w:val="007636EA"/>
    <w:rsid w:val="0076462B"/>
    <w:rsid w:val="00764EC3"/>
    <w:rsid w:val="007651E0"/>
    <w:rsid w:val="00765590"/>
    <w:rsid w:val="00765933"/>
    <w:rsid w:val="007663DF"/>
    <w:rsid w:val="00766865"/>
    <w:rsid w:val="00767858"/>
    <w:rsid w:val="00767920"/>
    <w:rsid w:val="00767A62"/>
    <w:rsid w:val="00767CAB"/>
    <w:rsid w:val="007700CB"/>
    <w:rsid w:val="0077077F"/>
    <w:rsid w:val="007728A4"/>
    <w:rsid w:val="007732BC"/>
    <w:rsid w:val="00774D05"/>
    <w:rsid w:val="0077517E"/>
    <w:rsid w:val="00776784"/>
    <w:rsid w:val="007768C2"/>
    <w:rsid w:val="007772A3"/>
    <w:rsid w:val="00777889"/>
    <w:rsid w:val="00777E49"/>
    <w:rsid w:val="007805C4"/>
    <w:rsid w:val="00781498"/>
    <w:rsid w:val="0078155D"/>
    <w:rsid w:val="0078232D"/>
    <w:rsid w:val="007827E0"/>
    <w:rsid w:val="00783252"/>
    <w:rsid w:val="0078468D"/>
    <w:rsid w:val="00784B23"/>
    <w:rsid w:val="00785869"/>
    <w:rsid w:val="0078664B"/>
    <w:rsid w:val="00786EC5"/>
    <w:rsid w:val="00786F0B"/>
    <w:rsid w:val="00787CCA"/>
    <w:rsid w:val="00790045"/>
    <w:rsid w:val="00790F98"/>
    <w:rsid w:val="00792A66"/>
    <w:rsid w:val="00792D8B"/>
    <w:rsid w:val="007930AA"/>
    <w:rsid w:val="007954ED"/>
    <w:rsid w:val="007955B3"/>
    <w:rsid w:val="007961FA"/>
    <w:rsid w:val="007A001B"/>
    <w:rsid w:val="007A03DE"/>
    <w:rsid w:val="007A270C"/>
    <w:rsid w:val="007A2A2F"/>
    <w:rsid w:val="007A3170"/>
    <w:rsid w:val="007A326F"/>
    <w:rsid w:val="007A3313"/>
    <w:rsid w:val="007A3318"/>
    <w:rsid w:val="007A343B"/>
    <w:rsid w:val="007A3B79"/>
    <w:rsid w:val="007A459A"/>
    <w:rsid w:val="007A4E18"/>
    <w:rsid w:val="007A59D5"/>
    <w:rsid w:val="007A686F"/>
    <w:rsid w:val="007A6969"/>
    <w:rsid w:val="007A7382"/>
    <w:rsid w:val="007B05F6"/>
    <w:rsid w:val="007B0AD6"/>
    <w:rsid w:val="007B1E46"/>
    <w:rsid w:val="007B3D6C"/>
    <w:rsid w:val="007B58B2"/>
    <w:rsid w:val="007B60F4"/>
    <w:rsid w:val="007B6838"/>
    <w:rsid w:val="007B6E5B"/>
    <w:rsid w:val="007C039C"/>
    <w:rsid w:val="007C2225"/>
    <w:rsid w:val="007C22D4"/>
    <w:rsid w:val="007C2BAC"/>
    <w:rsid w:val="007C2F6D"/>
    <w:rsid w:val="007C32F0"/>
    <w:rsid w:val="007C339A"/>
    <w:rsid w:val="007C342F"/>
    <w:rsid w:val="007C3C7F"/>
    <w:rsid w:val="007C46ED"/>
    <w:rsid w:val="007C4ED5"/>
    <w:rsid w:val="007C5492"/>
    <w:rsid w:val="007C5B04"/>
    <w:rsid w:val="007C6ED9"/>
    <w:rsid w:val="007C7DD8"/>
    <w:rsid w:val="007D110A"/>
    <w:rsid w:val="007D20B4"/>
    <w:rsid w:val="007D2F7D"/>
    <w:rsid w:val="007D4DCA"/>
    <w:rsid w:val="007D605F"/>
    <w:rsid w:val="007D6293"/>
    <w:rsid w:val="007D66DE"/>
    <w:rsid w:val="007D68E0"/>
    <w:rsid w:val="007D6A20"/>
    <w:rsid w:val="007E06EB"/>
    <w:rsid w:val="007E0996"/>
    <w:rsid w:val="007E14A2"/>
    <w:rsid w:val="007E1830"/>
    <w:rsid w:val="007E1EFA"/>
    <w:rsid w:val="007E2C30"/>
    <w:rsid w:val="007E47B6"/>
    <w:rsid w:val="007E5439"/>
    <w:rsid w:val="007E7301"/>
    <w:rsid w:val="007E74E3"/>
    <w:rsid w:val="007E7AE1"/>
    <w:rsid w:val="007F073F"/>
    <w:rsid w:val="007F0E66"/>
    <w:rsid w:val="007F2F03"/>
    <w:rsid w:val="007F3895"/>
    <w:rsid w:val="007F3A80"/>
    <w:rsid w:val="007F467D"/>
    <w:rsid w:val="007F4AD9"/>
    <w:rsid w:val="007F5ED4"/>
    <w:rsid w:val="007F7B34"/>
    <w:rsid w:val="008014CB"/>
    <w:rsid w:val="008016C5"/>
    <w:rsid w:val="00801DF8"/>
    <w:rsid w:val="0080203C"/>
    <w:rsid w:val="008022DF"/>
    <w:rsid w:val="00803517"/>
    <w:rsid w:val="008058A1"/>
    <w:rsid w:val="00805C61"/>
    <w:rsid w:val="0080656B"/>
    <w:rsid w:val="00806F5A"/>
    <w:rsid w:val="00807D24"/>
    <w:rsid w:val="008105C9"/>
    <w:rsid w:val="00810701"/>
    <w:rsid w:val="00810A41"/>
    <w:rsid w:val="00810E8D"/>
    <w:rsid w:val="00812052"/>
    <w:rsid w:val="00812316"/>
    <w:rsid w:val="00812765"/>
    <w:rsid w:val="008129E2"/>
    <w:rsid w:val="0081303F"/>
    <w:rsid w:val="00813D9B"/>
    <w:rsid w:val="00814256"/>
    <w:rsid w:val="00820559"/>
    <w:rsid w:val="0082058C"/>
    <w:rsid w:val="008207A7"/>
    <w:rsid w:val="00820C31"/>
    <w:rsid w:val="00820F09"/>
    <w:rsid w:val="00821A6F"/>
    <w:rsid w:val="00822308"/>
    <w:rsid w:val="008225D7"/>
    <w:rsid w:val="00822676"/>
    <w:rsid w:val="00822E73"/>
    <w:rsid w:val="0082343A"/>
    <w:rsid w:val="00824788"/>
    <w:rsid w:val="00824EE3"/>
    <w:rsid w:val="00825DAF"/>
    <w:rsid w:val="008268DE"/>
    <w:rsid w:val="00826C4A"/>
    <w:rsid w:val="00826CC7"/>
    <w:rsid w:val="008273B0"/>
    <w:rsid w:val="00827D1C"/>
    <w:rsid w:val="008309C2"/>
    <w:rsid w:val="00833E47"/>
    <w:rsid w:val="00834291"/>
    <w:rsid w:val="008346C0"/>
    <w:rsid w:val="00834C2B"/>
    <w:rsid w:val="0083574A"/>
    <w:rsid w:val="008365C6"/>
    <w:rsid w:val="00843EB3"/>
    <w:rsid w:val="00843F03"/>
    <w:rsid w:val="008446F0"/>
    <w:rsid w:val="00844A24"/>
    <w:rsid w:val="00844B0A"/>
    <w:rsid w:val="00846576"/>
    <w:rsid w:val="00850AEE"/>
    <w:rsid w:val="008519D9"/>
    <w:rsid w:val="00851B6D"/>
    <w:rsid w:val="00852663"/>
    <w:rsid w:val="00853822"/>
    <w:rsid w:val="00855BF9"/>
    <w:rsid w:val="008567A6"/>
    <w:rsid w:val="0085729C"/>
    <w:rsid w:val="00857F36"/>
    <w:rsid w:val="008609FF"/>
    <w:rsid w:val="00861BF5"/>
    <w:rsid w:val="00861F5B"/>
    <w:rsid w:val="0086503D"/>
    <w:rsid w:val="00865480"/>
    <w:rsid w:val="008659EB"/>
    <w:rsid w:val="00870262"/>
    <w:rsid w:val="00872DB8"/>
    <w:rsid w:val="00872F89"/>
    <w:rsid w:val="00873072"/>
    <w:rsid w:val="008746A2"/>
    <w:rsid w:val="00874D7C"/>
    <w:rsid w:val="00875B94"/>
    <w:rsid w:val="00875CFA"/>
    <w:rsid w:val="008762FD"/>
    <w:rsid w:val="0087634F"/>
    <w:rsid w:val="008765A7"/>
    <w:rsid w:val="008777FE"/>
    <w:rsid w:val="0087786E"/>
    <w:rsid w:val="00877ECD"/>
    <w:rsid w:val="00880782"/>
    <w:rsid w:val="00880BC7"/>
    <w:rsid w:val="00881A8B"/>
    <w:rsid w:val="00882618"/>
    <w:rsid w:val="00883269"/>
    <w:rsid w:val="00886422"/>
    <w:rsid w:val="00886450"/>
    <w:rsid w:val="008870A0"/>
    <w:rsid w:val="008874A7"/>
    <w:rsid w:val="00891293"/>
    <w:rsid w:val="0089141E"/>
    <w:rsid w:val="0089190D"/>
    <w:rsid w:val="008959F7"/>
    <w:rsid w:val="00896F39"/>
    <w:rsid w:val="00897E93"/>
    <w:rsid w:val="00897F91"/>
    <w:rsid w:val="008A09DC"/>
    <w:rsid w:val="008A0AEA"/>
    <w:rsid w:val="008A0DA7"/>
    <w:rsid w:val="008A299F"/>
    <w:rsid w:val="008A48C0"/>
    <w:rsid w:val="008A6058"/>
    <w:rsid w:val="008A7CA2"/>
    <w:rsid w:val="008B0277"/>
    <w:rsid w:val="008B0A8E"/>
    <w:rsid w:val="008B0B40"/>
    <w:rsid w:val="008B11F8"/>
    <w:rsid w:val="008B1E46"/>
    <w:rsid w:val="008B35AD"/>
    <w:rsid w:val="008B4468"/>
    <w:rsid w:val="008B476F"/>
    <w:rsid w:val="008B64C0"/>
    <w:rsid w:val="008B7F11"/>
    <w:rsid w:val="008C0BB2"/>
    <w:rsid w:val="008C1F5D"/>
    <w:rsid w:val="008C28E8"/>
    <w:rsid w:val="008C2D5A"/>
    <w:rsid w:val="008C2E94"/>
    <w:rsid w:val="008C4575"/>
    <w:rsid w:val="008C56F2"/>
    <w:rsid w:val="008C5AF7"/>
    <w:rsid w:val="008C6259"/>
    <w:rsid w:val="008C7944"/>
    <w:rsid w:val="008D11D3"/>
    <w:rsid w:val="008D1403"/>
    <w:rsid w:val="008D1A77"/>
    <w:rsid w:val="008D1B0A"/>
    <w:rsid w:val="008D1B55"/>
    <w:rsid w:val="008D38D8"/>
    <w:rsid w:val="008D39DD"/>
    <w:rsid w:val="008D4368"/>
    <w:rsid w:val="008D45AA"/>
    <w:rsid w:val="008D46C3"/>
    <w:rsid w:val="008D484E"/>
    <w:rsid w:val="008D4939"/>
    <w:rsid w:val="008D4C6A"/>
    <w:rsid w:val="008D52E6"/>
    <w:rsid w:val="008D5309"/>
    <w:rsid w:val="008D57C7"/>
    <w:rsid w:val="008D6BA1"/>
    <w:rsid w:val="008D77E0"/>
    <w:rsid w:val="008D79FF"/>
    <w:rsid w:val="008D7DF4"/>
    <w:rsid w:val="008D7F1B"/>
    <w:rsid w:val="008E0A43"/>
    <w:rsid w:val="008E1704"/>
    <w:rsid w:val="008E2487"/>
    <w:rsid w:val="008E2905"/>
    <w:rsid w:val="008E3830"/>
    <w:rsid w:val="008E3B8A"/>
    <w:rsid w:val="008E48B1"/>
    <w:rsid w:val="008E60B7"/>
    <w:rsid w:val="008F02F3"/>
    <w:rsid w:val="008F12B1"/>
    <w:rsid w:val="008F172B"/>
    <w:rsid w:val="008F39D1"/>
    <w:rsid w:val="008F3E5D"/>
    <w:rsid w:val="008F40B6"/>
    <w:rsid w:val="008F44E4"/>
    <w:rsid w:val="008F452B"/>
    <w:rsid w:val="008F4BAE"/>
    <w:rsid w:val="008F4F23"/>
    <w:rsid w:val="008F6D67"/>
    <w:rsid w:val="008F73E9"/>
    <w:rsid w:val="008F7AF0"/>
    <w:rsid w:val="009002CF"/>
    <w:rsid w:val="00900A33"/>
    <w:rsid w:val="00901245"/>
    <w:rsid w:val="00901359"/>
    <w:rsid w:val="00901ED5"/>
    <w:rsid w:val="0090360F"/>
    <w:rsid w:val="00904524"/>
    <w:rsid w:val="00904598"/>
    <w:rsid w:val="00905AAF"/>
    <w:rsid w:val="00905EF8"/>
    <w:rsid w:val="00907118"/>
    <w:rsid w:val="00907199"/>
    <w:rsid w:val="0090739F"/>
    <w:rsid w:val="009074D2"/>
    <w:rsid w:val="00907B3C"/>
    <w:rsid w:val="00907FF2"/>
    <w:rsid w:val="009108E9"/>
    <w:rsid w:val="0091137A"/>
    <w:rsid w:val="0091268A"/>
    <w:rsid w:val="00912797"/>
    <w:rsid w:val="009135EB"/>
    <w:rsid w:val="0091374D"/>
    <w:rsid w:val="00913782"/>
    <w:rsid w:val="00914F9B"/>
    <w:rsid w:val="00914FF1"/>
    <w:rsid w:val="009158B5"/>
    <w:rsid w:val="00915958"/>
    <w:rsid w:val="00916626"/>
    <w:rsid w:val="00916647"/>
    <w:rsid w:val="009177BF"/>
    <w:rsid w:val="0092034A"/>
    <w:rsid w:val="0092090E"/>
    <w:rsid w:val="00920993"/>
    <w:rsid w:val="009217F2"/>
    <w:rsid w:val="0092188E"/>
    <w:rsid w:val="009218E9"/>
    <w:rsid w:val="0092279F"/>
    <w:rsid w:val="009235B6"/>
    <w:rsid w:val="009235C8"/>
    <w:rsid w:val="009237E0"/>
    <w:rsid w:val="0092425C"/>
    <w:rsid w:val="00924741"/>
    <w:rsid w:val="00924F92"/>
    <w:rsid w:val="00925481"/>
    <w:rsid w:val="009262BB"/>
    <w:rsid w:val="00926659"/>
    <w:rsid w:val="00927330"/>
    <w:rsid w:val="009275E3"/>
    <w:rsid w:val="009275F7"/>
    <w:rsid w:val="00930C4C"/>
    <w:rsid w:val="00930EF8"/>
    <w:rsid w:val="00930FF9"/>
    <w:rsid w:val="00931DE7"/>
    <w:rsid w:val="00932670"/>
    <w:rsid w:val="00934879"/>
    <w:rsid w:val="00934E5F"/>
    <w:rsid w:val="00935136"/>
    <w:rsid w:val="00935272"/>
    <w:rsid w:val="00935319"/>
    <w:rsid w:val="009359D2"/>
    <w:rsid w:val="0093782E"/>
    <w:rsid w:val="00937D95"/>
    <w:rsid w:val="00940F79"/>
    <w:rsid w:val="00941793"/>
    <w:rsid w:val="0094204C"/>
    <w:rsid w:val="0094211A"/>
    <w:rsid w:val="0094323A"/>
    <w:rsid w:val="00944C3E"/>
    <w:rsid w:val="00944C66"/>
    <w:rsid w:val="009451FF"/>
    <w:rsid w:val="00945AA8"/>
    <w:rsid w:val="00946147"/>
    <w:rsid w:val="009462BF"/>
    <w:rsid w:val="009506A9"/>
    <w:rsid w:val="009506F4"/>
    <w:rsid w:val="00950769"/>
    <w:rsid w:val="00952DA0"/>
    <w:rsid w:val="0095379E"/>
    <w:rsid w:val="00953D32"/>
    <w:rsid w:val="00954013"/>
    <w:rsid w:val="009545A0"/>
    <w:rsid w:val="00954ECF"/>
    <w:rsid w:val="00954EDB"/>
    <w:rsid w:val="00955226"/>
    <w:rsid w:val="009558CC"/>
    <w:rsid w:val="009559C9"/>
    <w:rsid w:val="00955A3A"/>
    <w:rsid w:val="00955F25"/>
    <w:rsid w:val="00955F4B"/>
    <w:rsid w:val="00956126"/>
    <w:rsid w:val="0095644C"/>
    <w:rsid w:val="0095684B"/>
    <w:rsid w:val="009602E8"/>
    <w:rsid w:val="00960351"/>
    <w:rsid w:val="009604A0"/>
    <w:rsid w:val="00961836"/>
    <w:rsid w:val="0096294F"/>
    <w:rsid w:val="0096309F"/>
    <w:rsid w:val="00964655"/>
    <w:rsid w:val="009646FE"/>
    <w:rsid w:val="00964CAB"/>
    <w:rsid w:val="00964E4A"/>
    <w:rsid w:val="00965D83"/>
    <w:rsid w:val="00966178"/>
    <w:rsid w:val="009666E7"/>
    <w:rsid w:val="00966C99"/>
    <w:rsid w:val="00967860"/>
    <w:rsid w:val="00967CC7"/>
    <w:rsid w:val="00970820"/>
    <w:rsid w:val="00971AAE"/>
    <w:rsid w:val="0097278F"/>
    <w:rsid w:val="00973B2C"/>
    <w:rsid w:val="00973CFC"/>
    <w:rsid w:val="00974318"/>
    <w:rsid w:val="00977A88"/>
    <w:rsid w:val="00977F08"/>
    <w:rsid w:val="00977F14"/>
    <w:rsid w:val="009800F0"/>
    <w:rsid w:val="00980A59"/>
    <w:rsid w:val="00980A7C"/>
    <w:rsid w:val="00981075"/>
    <w:rsid w:val="00981B37"/>
    <w:rsid w:val="00981BA0"/>
    <w:rsid w:val="00981C2B"/>
    <w:rsid w:val="009823D9"/>
    <w:rsid w:val="00983077"/>
    <w:rsid w:val="00984331"/>
    <w:rsid w:val="0098450F"/>
    <w:rsid w:val="00984B0F"/>
    <w:rsid w:val="00984C22"/>
    <w:rsid w:val="009869EA"/>
    <w:rsid w:val="00986C80"/>
    <w:rsid w:val="00987399"/>
    <w:rsid w:val="009917FB"/>
    <w:rsid w:val="00991CC9"/>
    <w:rsid w:val="00991CD7"/>
    <w:rsid w:val="009924DE"/>
    <w:rsid w:val="00992BE8"/>
    <w:rsid w:val="00992E08"/>
    <w:rsid w:val="0099304E"/>
    <w:rsid w:val="00993528"/>
    <w:rsid w:val="00993725"/>
    <w:rsid w:val="00993F9C"/>
    <w:rsid w:val="00994826"/>
    <w:rsid w:val="009950E0"/>
    <w:rsid w:val="0099595B"/>
    <w:rsid w:val="0099788B"/>
    <w:rsid w:val="00997E3A"/>
    <w:rsid w:val="009A0790"/>
    <w:rsid w:val="009A0A6C"/>
    <w:rsid w:val="009A0B56"/>
    <w:rsid w:val="009A0C5C"/>
    <w:rsid w:val="009A2591"/>
    <w:rsid w:val="009A30A2"/>
    <w:rsid w:val="009A37BC"/>
    <w:rsid w:val="009A37CD"/>
    <w:rsid w:val="009A3A44"/>
    <w:rsid w:val="009A4012"/>
    <w:rsid w:val="009A4505"/>
    <w:rsid w:val="009A4579"/>
    <w:rsid w:val="009A53D3"/>
    <w:rsid w:val="009A56D2"/>
    <w:rsid w:val="009A6C61"/>
    <w:rsid w:val="009A734B"/>
    <w:rsid w:val="009A766B"/>
    <w:rsid w:val="009A7678"/>
    <w:rsid w:val="009A7E2E"/>
    <w:rsid w:val="009B18A2"/>
    <w:rsid w:val="009B2186"/>
    <w:rsid w:val="009B236B"/>
    <w:rsid w:val="009B2D84"/>
    <w:rsid w:val="009B403D"/>
    <w:rsid w:val="009B4442"/>
    <w:rsid w:val="009B4706"/>
    <w:rsid w:val="009B4D6E"/>
    <w:rsid w:val="009B4DF1"/>
    <w:rsid w:val="009B6E3F"/>
    <w:rsid w:val="009B6E6E"/>
    <w:rsid w:val="009B70CD"/>
    <w:rsid w:val="009B79F5"/>
    <w:rsid w:val="009C0C09"/>
    <w:rsid w:val="009C1C46"/>
    <w:rsid w:val="009C31BE"/>
    <w:rsid w:val="009C3298"/>
    <w:rsid w:val="009C4433"/>
    <w:rsid w:val="009C47A5"/>
    <w:rsid w:val="009C49CF"/>
    <w:rsid w:val="009C555C"/>
    <w:rsid w:val="009C6D64"/>
    <w:rsid w:val="009C760F"/>
    <w:rsid w:val="009C7F5E"/>
    <w:rsid w:val="009D14A5"/>
    <w:rsid w:val="009D1BE1"/>
    <w:rsid w:val="009D2289"/>
    <w:rsid w:val="009D3138"/>
    <w:rsid w:val="009D3532"/>
    <w:rsid w:val="009D3961"/>
    <w:rsid w:val="009D3A6F"/>
    <w:rsid w:val="009D3F1A"/>
    <w:rsid w:val="009D4C16"/>
    <w:rsid w:val="009D50C0"/>
    <w:rsid w:val="009D6763"/>
    <w:rsid w:val="009D720E"/>
    <w:rsid w:val="009D7F67"/>
    <w:rsid w:val="009E0275"/>
    <w:rsid w:val="009E0699"/>
    <w:rsid w:val="009E0B2E"/>
    <w:rsid w:val="009E0C84"/>
    <w:rsid w:val="009E1394"/>
    <w:rsid w:val="009E1D66"/>
    <w:rsid w:val="009E22EE"/>
    <w:rsid w:val="009E24BC"/>
    <w:rsid w:val="009E4456"/>
    <w:rsid w:val="009E4E0E"/>
    <w:rsid w:val="009E5249"/>
    <w:rsid w:val="009E604B"/>
    <w:rsid w:val="009E621D"/>
    <w:rsid w:val="009E67C7"/>
    <w:rsid w:val="009E6DB0"/>
    <w:rsid w:val="009E72D0"/>
    <w:rsid w:val="009E76DD"/>
    <w:rsid w:val="009F08AB"/>
    <w:rsid w:val="009F0F5A"/>
    <w:rsid w:val="009F0FEE"/>
    <w:rsid w:val="009F12BA"/>
    <w:rsid w:val="009F29EC"/>
    <w:rsid w:val="009F352A"/>
    <w:rsid w:val="009F36B5"/>
    <w:rsid w:val="009F3CC7"/>
    <w:rsid w:val="009F41AF"/>
    <w:rsid w:val="009F5841"/>
    <w:rsid w:val="009F6398"/>
    <w:rsid w:val="009F7D63"/>
    <w:rsid w:val="009F7F20"/>
    <w:rsid w:val="00A00DA0"/>
    <w:rsid w:val="00A015F1"/>
    <w:rsid w:val="00A01994"/>
    <w:rsid w:val="00A01DE4"/>
    <w:rsid w:val="00A023ED"/>
    <w:rsid w:val="00A03898"/>
    <w:rsid w:val="00A0410C"/>
    <w:rsid w:val="00A04972"/>
    <w:rsid w:val="00A059EF"/>
    <w:rsid w:val="00A06DE6"/>
    <w:rsid w:val="00A06E4E"/>
    <w:rsid w:val="00A073D2"/>
    <w:rsid w:val="00A10034"/>
    <w:rsid w:val="00A1005F"/>
    <w:rsid w:val="00A10083"/>
    <w:rsid w:val="00A1057B"/>
    <w:rsid w:val="00A1065E"/>
    <w:rsid w:val="00A10A95"/>
    <w:rsid w:val="00A10C9F"/>
    <w:rsid w:val="00A114E1"/>
    <w:rsid w:val="00A137AB"/>
    <w:rsid w:val="00A13A15"/>
    <w:rsid w:val="00A14A37"/>
    <w:rsid w:val="00A14A67"/>
    <w:rsid w:val="00A14CFE"/>
    <w:rsid w:val="00A14D4E"/>
    <w:rsid w:val="00A15529"/>
    <w:rsid w:val="00A170C3"/>
    <w:rsid w:val="00A17357"/>
    <w:rsid w:val="00A17D47"/>
    <w:rsid w:val="00A17F6A"/>
    <w:rsid w:val="00A20469"/>
    <w:rsid w:val="00A205D6"/>
    <w:rsid w:val="00A2181B"/>
    <w:rsid w:val="00A22D52"/>
    <w:rsid w:val="00A2445E"/>
    <w:rsid w:val="00A24789"/>
    <w:rsid w:val="00A253E4"/>
    <w:rsid w:val="00A2584B"/>
    <w:rsid w:val="00A26433"/>
    <w:rsid w:val="00A264C4"/>
    <w:rsid w:val="00A302CA"/>
    <w:rsid w:val="00A309E0"/>
    <w:rsid w:val="00A30B78"/>
    <w:rsid w:val="00A35778"/>
    <w:rsid w:val="00A3592F"/>
    <w:rsid w:val="00A362A7"/>
    <w:rsid w:val="00A3669F"/>
    <w:rsid w:val="00A4073D"/>
    <w:rsid w:val="00A40B08"/>
    <w:rsid w:val="00A42BD6"/>
    <w:rsid w:val="00A45154"/>
    <w:rsid w:val="00A46369"/>
    <w:rsid w:val="00A46662"/>
    <w:rsid w:val="00A47AED"/>
    <w:rsid w:val="00A5007A"/>
    <w:rsid w:val="00A50365"/>
    <w:rsid w:val="00A51186"/>
    <w:rsid w:val="00A52EC3"/>
    <w:rsid w:val="00A5512E"/>
    <w:rsid w:val="00A552B3"/>
    <w:rsid w:val="00A5681C"/>
    <w:rsid w:val="00A57132"/>
    <w:rsid w:val="00A57C5E"/>
    <w:rsid w:val="00A60775"/>
    <w:rsid w:val="00A62246"/>
    <w:rsid w:val="00A62554"/>
    <w:rsid w:val="00A62FD5"/>
    <w:rsid w:val="00A63A62"/>
    <w:rsid w:val="00A645D4"/>
    <w:rsid w:val="00A649B6"/>
    <w:rsid w:val="00A65653"/>
    <w:rsid w:val="00A6635C"/>
    <w:rsid w:val="00A66909"/>
    <w:rsid w:val="00A66B20"/>
    <w:rsid w:val="00A66CFE"/>
    <w:rsid w:val="00A66DA6"/>
    <w:rsid w:val="00A66E5D"/>
    <w:rsid w:val="00A707B9"/>
    <w:rsid w:val="00A723E6"/>
    <w:rsid w:val="00A72D78"/>
    <w:rsid w:val="00A740CC"/>
    <w:rsid w:val="00A74519"/>
    <w:rsid w:val="00A75799"/>
    <w:rsid w:val="00A76954"/>
    <w:rsid w:val="00A76C80"/>
    <w:rsid w:val="00A76ECC"/>
    <w:rsid w:val="00A77535"/>
    <w:rsid w:val="00A7758D"/>
    <w:rsid w:val="00A776A8"/>
    <w:rsid w:val="00A77824"/>
    <w:rsid w:val="00A778E1"/>
    <w:rsid w:val="00A77C6E"/>
    <w:rsid w:val="00A8030B"/>
    <w:rsid w:val="00A8077E"/>
    <w:rsid w:val="00A80A8E"/>
    <w:rsid w:val="00A82E09"/>
    <w:rsid w:val="00A8404D"/>
    <w:rsid w:val="00A84AF7"/>
    <w:rsid w:val="00A85636"/>
    <w:rsid w:val="00A87CE6"/>
    <w:rsid w:val="00A9008E"/>
    <w:rsid w:val="00A903B2"/>
    <w:rsid w:val="00A907A5"/>
    <w:rsid w:val="00A90938"/>
    <w:rsid w:val="00A92138"/>
    <w:rsid w:val="00A92A18"/>
    <w:rsid w:val="00A93528"/>
    <w:rsid w:val="00A93CA0"/>
    <w:rsid w:val="00A940CB"/>
    <w:rsid w:val="00A94AB9"/>
    <w:rsid w:val="00A94D15"/>
    <w:rsid w:val="00A96E85"/>
    <w:rsid w:val="00A97753"/>
    <w:rsid w:val="00A977C5"/>
    <w:rsid w:val="00A97BD0"/>
    <w:rsid w:val="00AA112D"/>
    <w:rsid w:val="00AA1BF1"/>
    <w:rsid w:val="00AA1D0B"/>
    <w:rsid w:val="00AA26AC"/>
    <w:rsid w:val="00AA2CF9"/>
    <w:rsid w:val="00AA3F61"/>
    <w:rsid w:val="00AA3F73"/>
    <w:rsid w:val="00AA45FD"/>
    <w:rsid w:val="00AA4680"/>
    <w:rsid w:val="00AA485E"/>
    <w:rsid w:val="00AA6AB7"/>
    <w:rsid w:val="00AA7C00"/>
    <w:rsid w:val="00AB0540"/>
    <w:rsid w:val="00AB190C"/>
    <w:rsid w:val="00AB27A9"/>
    <w:rsid w:val="00AB453E"/>
    <w:rsid w:val="00AB576B"/>
    <w:rsid w:val="00AB5AB9"/>
    <w:rsid w:val="00AB5FC4"/>
    <w:rsid w:val="00AB6604"/>
    <w:rsid w:val="00AB668D"/>
    <w:rsid w:val="00AB729D"/>
    <w:rsid w:val="00AC01D8"/>
    <w:rsid w:val="00AC0999"/>
    <w:rsid w:val="00AC1B80"/>
    <w:rsid w:val="00AC1C40"/>
    <w:rsid w:val="00AC2D3D"/>
    <w:rsid w:val="00AC4294"/>
    <w:rsid w:val="00AC4AE2"/>
    <w:rsid w:val="00AC4F2E"/>
    <w:rsid w:val="00AC5025"/>
    <w:rsid w:val="00AC50B8"/>
    <w:rsid w:val="00AC6ED9"/>
    <w:rsid w:val="00AC78DF"/>
    <w:rsid w:val="00AC79D9"/>
    <w:rsid w:val="00AC7CFE"/>
    <w:rsid w:val="00AD1A56"/>
    <w:rsid w:val="00AD1F8B"/>
    <w:rsid w:val="00AD291B"/>
    <w:rsid w:val="00AD2E85"/>
    <w:rsid w:val="00AD4353"/>
    <w:rsid w:val="00AD75BF"/>
    <w:rsid w:val="00AD7C6D"/>
    <w:rsid w:val="00AD7EA5"/>
    <w:rsid w:val="00AE06F5"/>
    <w:rsid w:val="00AE238D"/>
    <w:rsid w:val="00AE32C1"/>
    <w:rsid w:val="00AE3EE3"/>
    <w:rsid w:val="00AE4550"/>
    <w:rsid w:val="00AE46F2"/>
    <w:rsid w:val="00AE4DF7"/>
    <w:rsid w:val="00AE53B1"/>
    <w:rsid w:val="00AE70A3"/>
    <w:rsid w:val="00AE7181"/>
    <w:rsid w:val="00AE78BF"/>
    <w:rsid w:val="00AF08F6"/>
    <w:rsid w:val="00AF0DCB"/>
    <w:rsid w:val="00AF1366"/>
    <w:rsid w:val="00AF17A5"/>
    <w:rsid w:val="00AF242C"/>
    <w:rsid w:val="00AF297E"/>
    <w:rsid w:val="00AF3158"/>
    <w:rsid w:val="00AF322F"/>
    <w:rsid w:val="00AF350B"/>
    <w:rsid w:val="00AF38B1"/>
    <w:rsid w:val="00AF3C97"/>
    <w:rsid w:val="00AF43B6"/>
    <w:rsid w:val="00AF43EF"/>
    <w:rsid w:val="00AF50B6"/>
    <w:rsid w:val="00AF543F"/>
    <w:rsid w:val="00AF5DAC"/>
    <w:rsid w:val="00AF670C"/>
    <w:rsid w:val="00AF77B8"/>
    <w:rsid w:val="00AF7DA4"/>
    <w:rsid w:val="00AF7F63"/>
    <w:rsid w:val="00B000C6"/>
    <w:rsid w:val="00B001A3"/>
    <w:rsid w:val="00B02222"/>
    <w:rsid w:val="00B02605"/>
    <w:rsid w:val="00B030FE"/>
    <w:rsid w:val="00B0429C"/>
    <w:rsid w:val="00B042A8"/>
    <w:rsid w:val="00B0443D"/>
    <w:rsid w:val="00B046D3"/>
    <w:rsid w:val="00B0601C"/>
    <w:rsid w:val="00B06323"/>
    <w:rsid w:val="00B101FE"/>
    <w:rsid w:val="00B12F17"/>
    <w:rsid w:val="00B14E6D"/>
    <w:rsid w:val="00B15306"/>
    <w:rsid w:val="00B155EC"/>
    <w:rsid w:val="00B163ED"/>
    <w:rsid w:val="00B164D0"/>
    <w:rsid w:val="00B1760D"/>
    <w:rsid w:val="00B176DA"/>
    <w:rsid w:val="00B20205"/>
    <w:rsid w:val="00B20CB5"/>
    <w:rsid w:val="00B21124"/>
    <w:rsid w:val="00B22D31"/>
    <w:rsid w:val="00B233AB"/>
    <w:rsid w:val="00B233D4"/>
    <w:rsid w:val="00B23DF1"/>
    <w:rsid w:val="00B24A27"/>
    <w:rsid w:val="00B26604"/>
    <w:rsid w:val="00B3023F"/>
    <w:rsid w:val="00B30CE7"/>
    <w:rsid w:val="00B31698"/>
    <w:rsid w:val="00B31DEF"/>
    <w:rsid w:val="00B32A02"/>
    <w:rsid w:val="00B342A0"/>
    <w:rsid w:val="00B35352"/>
    <w:rsid w:val="00B36817"/>
    <w:rsid w:val="00B368CD"/>
    <w:rsid w:val="00B370CC"/>
    <w:rsid w:val="00B3788B"/>
    <w:rsid w:val="00B40902"/>
    <w:rsid w:val="00B40D2B"/>
    <w:rsid w:val="00B41677"/>
    <w:rsid w:val="00B4283E"/>
    <w:rsid w:val="00B42A5E"/>
    <w:rsid w:val="00B448D5"/>
    <w:rsid w:val="00B45374"/>
    <w:rsid w:val="00B454B4"/>
    <w:rsid w:val="00B456DA"/>
    <w:rsid w:val="00B473B4"/>
    <w:rsid w:val="00B475E4"/>
    <w:rsid w:val="00B50089"/>
    <w:rsid w:val="00B50328"/>
    <w:rsid w:val="00B50C58"/>
    <w:rsid w:val="00B513F5"/>
    <w:rsid w:val="00B51453"/>
    <w:rsid w:val="00B5197A"/>
    <w:rsid w:val="00B51FAA"/>
    <w:rsid w:val="00B52071"/>
    <w:rsid w:val="00B52089"/>
    <w:rsid w:val="00B525A0"/>
    <w:rsid w:val="00B5310C"/>
    <w:rsid w:val="00B538A5"/>
    <w:rsid w:val="00B54713"/>
    <w:rsid w:val="00B55251"/>
    <w:rsid w:val="00B5580D"/>
    <w:rsid w:val="00B55DF5"/>
    <w:rsid w:val="00B560ED"/>
    <w:rsid w:val="00B56D70"/>
    <w:rsid w:val="00B572F9"/>
    <w:rsid w:val="00B60641"/>
    <w:rsid w:val="00B609EA"/>
    <w:rsid w:val="00B61CE0"/>
    <w:rsid w:val="00B6296B"/>
    <w:rsid w:val="00B631BC"/>
    <w:rsid w:val="00B63772"/>
    <w:rsid w:val="00B63874"/>
    <w:rsid w:val="00B63AD2"/>
    <w:rsid w:val="00B648E3"/>
    <w:rsid w:val="00B658FE"/>
    <w:rsid w:val="00B660B7"/>
    <w:rsid w:val="00B664E3"/>
    <w:rsid w:val="00B710A7"/>
    <w:rsid w:val="00B713FF"/>
    <w:rsid w:val="00B7162D"/>
    <w:rsid w:val="00B71F03"/>
    <w:rsid w:val="00B724DD"/>
    <w:rsid w:val="00B72B07"/>
    <w:rsid w:val="00B73186"/>
    <w:rsid w:val="00B73D86"/>
    <w:rsid w:val="00B7439F"/>
    <w:rsid w:val="00B74A49"/>
    <w:rsid w:val="00B7607C"/>
    <w:rsid w:val="00B762FA"/>
    <w:rsid w:val="00B76CCF"/>
    <w:rsid w:val="00B76FB5"/>
    <w:rsid w:val="00B76FE9"/>
    <w:rsid w:val="00B7787E"/>
    <w:rsid w:val="00B77E2A"/>
    <w:rsid w:val="00B82323"/>
    <w:rsid w:val="00B82819"/>
    <w:rsid w:val="00B82B8C"/>
    <w:rsid w:val="00B82C14"/>
    <w:rsid w:val="00B836C3"/>
    <w:rsid w:val="00B83D3C"/>
    <w:rsid w:val="00B8610C"/>
    <w:rsid w:val="00B9073F"/>
    <w:rsid w:val="00B90B67"/>
    <w:rsid w:val="00B91F5C"/>
    <w:rsid w:val="00B93161"/>
    <w:rsid w:val="00B9322D"/>
    <w:rsid w:val="00B9331D"/>
    <w:rsid w:val="00B93856"/>
    <w:rsid w:val="00B93A00"/>
    <w:rsid w:val="00B93C44"/>
    <w:rsid w:val="00B93D9D"/>
    <w:rsid w:val="00B940C5"/>
    <w:rsid w:val="00B9427F"/>
    <w:rsid w:val="00B95197"/>
    <w:rsid w:val="00B95AD9"/>
    <w:rsid w:val="00B9777C"/>
    <w:rsid w:val="00BA153F"/>
    <w:rsid w:val="00BA1E32"/>
    <w:rsid w:val="00BA2ABE"/>
    <w:rsid w:val="00BA371B"/>
    <w:rsid w:val="00BA45E3"/>
    <w:rsid w:val="00BA6195"/>
    <w:rsid w:val="00BA631C"/>
    <w:rsid w:val="00BA6554"/>
    <w:rsid w:val="00BA6F68"/>
    <w:rsid w:val="00BA6FC2"/>
    <w:rsid w:val="00BA7589"/>
    <w:rsid w:val="00BB00D0"/>
    <w:rsid w:val="00BB06E4"/>
    <w:rsid w:val="00BB26AA"/>
    <w:rsid w:val="00BB27C0"/>
    <w:rsid w:val="00BB33F1"/>
    <w:rsid w:val="00BB3ACC"/>
    <w:rsid w:val="00BB43A8"/>
    <w:rsid w:val="00BB4C6D"/>
    <w:rsid w:val="00BB4EF6"/>
    <w:rsid w:val="00BB5006"/>
    <w:rsid w:val="00BB5DC5"/>
    <w:rsid w:val="00BB5E57"/>
    <w:rsid w:val="00BB69C5"/>
    <w:rsid w:val="00BB78E1"/>
    <w:rsid w:val="00BB7927"/>
    <w:rsid w:val="00BC04F2"/>
    <w:rsid w:val="00BC0A8C"/>
    <w:rsid w:val="00BC0BFF"/>
    <w:rsid w:val="00BC0EB0"/>
    <w:rsid w:val="00BC11A8"/>
    <w:rsid w:val="00BC2628"/>
    <w:rsid w:val="00BC26C3"/>
    <w:rsid w:val="00BC3099"/>
    <w:rsid w:val="00BC3DEB"/>
    <w:rsid w:val="00BC3DEC"/>
    <w:rsid w:val="00BC438C"/>
    <w:rsid w:val="00BC4BB8"/>
    <w:rsid w:val="00BC4FC5"/>
    <w:rsid w:val="00BC5756"/>
    <w:rsid w:val="00BC5949"/>
    <w:rsid w:val="00BC61FB"/>
    <w:rsid w:val="00BC67FA"/>
    <w:rsid w:val="00BC68B4"/>
    <w:rsid w:val="00BC6FCA"/>
    <w:rsid w:val="00BD113C"/>
    <w:rsid w:val="00BD1875"/>
    <w:rsid w:val="00BD1A3C"/>
    <w:rsid w:val="00BD24BA"/>
    <w:rsid w:val="00BD3B4E"/>
    <w:rsid w:val="00BD40C1"/>
    <w:rsid w:val="00BD4F8C"/>
    <w:rsid w:val="00BD56C7"/>
    <w:rsid w:val="00BD61AF"/>
    <w:rsid w:val="00BD6C28"/>
    <w:rsid w:val="00BD74E2"/>
    <w:rsid w:val="00BD7597"/>
    <w:rsid w:val="00BD79FD"/>
    <w:rsid w:val="00BE18BF"/>
    <w:rsid w:val="00BE2569"/>
    <w:rsid w:val="00BE3043"/>
    <w:rsid w:val="00BE34D3"/>
    <w:rsid w:val="00BE3525"/>
    <w:rsid w:val="00BE42AC"/>
    <w:rsid w:val="00BE50FD"/>
    <w:rsid w:val="00BE5EBD"/>
    <w:rsid w:val="00BE6B6E"/>
    <w:rsid w:val="00BF0113"/>
    <w:rsid w:val="00BF031B"/>
    <w:rsid w:val="00BF0851"/>
    <w:rsid w:val="00BF091F"/>
    <w:rsid w:val="00BF2F47"/>
    <w:rsid w:val="00BF46BF"/>
    <w:rsid w:val="00BF4B9F"/>
    <w:rsid w:val="00BF5ED2"/>
    <w:rsid w:val="00BF67A9"/>
    <w:rsid w:val="00BF6A03"/>
    <w:rsid w:val="00BF6C9C"/>
    <w:rsid w:val="00BF6DEF"/>
    <w:rsid w:val="00BF730A"/>
    <w:rsid w:val="00C010C2"/>
    <w:rsid w:val="00C01213"/>
    <w:rsid w:val="00C01332"/>
    <w:rsid w:val="00C014AA"/>
    <w:rsid w:val="00C01D9C"/>
    <w:rsid w:val="00C02BC4"/>
    <w:rsid w:val="00C03378"/>
    <w:rsid w:val="00C03A1B"/>
    <w:rsid w:val="00C0462F"/>
    <w:rsid w:val="00C046EB"/>
    <w:rsid w:val="00C04864"/>
    <w:rsid w:val="00C053F8"/>
    <w:rsid w:val="00C06BD3"/>
    <w:rsid w:val="00C06E54"/>
    <w:rsid w:val="00C10208"/>
    <w:rsid w:val="00C108ED"/>
    <w:rsid w:val="00C11BC4"/>
    <w:rsid w:val="00C125E5"/>
    <w:rsid w:val="00C12C79"/>
    <w:rsid w:val="00C1482D"/>
    <w:rsid w:val="00C157E7"/>
    <w:rsid w:val="00C159F5"/>
    <w:rsid w:val="00C15B9A"/>
    <w:rsid w:val="00C16163"/>
    <w:rsid w:val="00C1787D"/>
    <w:rsid w:val="00C1789F"/>
    <w:rsid w:val="00C2082B"/>
    <w:rsid w:val="00C2235A"/>
    <w:rsid w:val="00C22E9E"/>
    <w:rsid w:val="00C257DE"/>
    <w:rsid w:val="00C26769"/>
    <w:rsid w:val="00C267DD"/>
    <w:rsid w:val="00C27868"/>
    <w:rsid w:val="00C27BE8"/>
    <w:rsid w:val="00C27ECC"/>
    <w:rsid w:val="00C30FF0"/>
    <w:rsid w:val="00C3106B"/>
    <w:rsid w:val="00C33A48"/>
    <w:rsid w:val="00C33CE6"/>
    <w:rsid w:val="00C35E18"/>
    <w:rsid w:val="00C40830"/>
    <w:rsid w:val="00C40960"/>
    <w:rsid w:val="00C411E5"/>
    <w:rsid w:val="00C4130B"/>
    <w:rsid w:val="00C4204F"/>
    <w:rsid w:val="00C42229"/>
    <w:rsid w:val="00C43289"/>
    <w:rsid w:val="00C43EB1"/>
    <w:rsid w:val="00C44784"/>
    <w:rsid w:val="00C45711"/>
    <w:rsid w:val="00C46C85"/>
    <w:rsid w:val="00C46D5D"/>
    <w:rsid w:val="00C47620"/>
    <w:rsid w:val="00C47828"/>
    <w:rsid w:val="00C4790D"/>
    <w:rsid w:val="00C504AF"/>
    <w:rsid w:val="00C50961"/>
    <w:rsid w:val="00C51D7F"/>
    <w:rsid w:val="00C52425"/>
    <w:rsid w:val="00C53112"/>
    <w:rsid w:val="00C562A3"/>
    <w:rsid w:val="00C57F77"/>
    <w:rsid w:val="00C60737"/>
    <w:rsid w:val="00C6094D"/>
    <w:rsid w:val="00C61470"/>
    <w:rsid w:val="00C61980"/>
    <w:rsid w:val="00C61F04"/>
    <w:rsid w:val="00C63ACC"/>
    <w:rsid w:val="00C640C6"/>
    <w:rsid w:val="00C64D23"/>
    <w:rsid w:val="00C64EE5"/>
    <w:rsid w:val="00C659F5"/>
    <w:rsid w:val="00C65CE0"/>
    <w:rsid w:val="00C66566"/>
    <w:rsid w:val="00C669CD"/>
    <w:rsid w:val="00C67788"/>
    <w:rsid w:val="00C70BB0"/>
    <w:rsid w:val="00C7398F"/>
    <w:rsid w:val="00C739A0"/>
    <w:rsid w:val="00C751DB"/>
    <w:rsid w:val="00C76FC0"/>
    <w:rsid w:val="00C773EC"/>
    <w:rsid w:val="00C77993"/>
    <w:rsid w:val="00C77D9B"/>
    <w:rsid w:val="00C804A3"/>
    <w:rsid w:val="00C804AC"/>
    <w:rsid w:val="00C8072C"/>
    <w:rsid w:val="00C80ED9"/>
    <w:rsid w:val="00C80FF3"/>
    <w:rsid w:val="00C81B37"/>
    <w:rsid w:val="00C822A0"/>
    <w:rsid w:val="00C82C33"/>
    <w:rsid w:val="00C82CF4"/>
    <w:rsid w:val="00C836C2"/>
    <w:rsid w:val="00C8377E"/>
    <w:rsid w:val="00C843E6"/>
    <w:rsid w:val="00C84C2E"/>
    <w:rsid w:val="00C84CFE"/>
    <w:rsid w:val="00C84D19"/>
    <w:rsid w:val="00C84DB2"/>
    <w:rsid w:val="00C8589C"/>
    <w:rsid w:val="00C86337"/>
    <w:rsid w:val="00C86EE0"/>
    <w:rsid w:val="00C8720D"/>
    <w:rsid w:val="00C87C27"/>
    <w:rsid w:val="00C87FCB"/>
    <w:rsid w:val="00C9017D"/>
    <w:rsid w:val="00C9068F"/>
    <w:rsid w:val="00C9104C"/>
    <w:rsid w:val="00C911EE"/>
    <w:rsid w:val="00C9172B"/>
    <w:rsid w:val="00C91A03"/>
    <w:rsid w:val="00C91A95"/>
    <w:rsid w:val="00C92297"/>
    <w:rsid w:val="00C92E31"/>
    <w:rsid w:val="00C932C7"/>
    <w:rsid w:val="00C93ACE"/>
    <w:rsid w:val="00C93B21"/>
    <w:rsid w:val="00C94248"/>
    <w:rsid w:val="00C94392"/>
    <w:rsid w:val="00C94C7A"/>
    <w:rsid w:val="00C957DE"/>
    <w:rsid w:val="00C95D60"/>
    <w:rsid w:val="00CA0257"/>
    <w:rsid w:val="00CA0713"/>
    <w:rsid w:val="00CA0B0A"/>
    <w:rsid w:val="00CA0D54"/>
    <w:rsid w:val="00CA0ED3"/>
    <w:rsid w:val="00CA13DF"/>
    <w:rsid w:val="00CA2EB2"/>
    <w:rsid w:val="00CA4726"/>
    <w:rsid w:val="00CA4AE0"/>
    <w:rsid w:val="00CA560B"/>
    <w:rsid w:val="00CA622C"/>
    <w:rsid w:val="00CA6904"/>
    <w:rsid w:val="00CA6A97"/>
    <w:rsid w:val="00CA6C0C"/>
    <w:rsid w:val="00CB0857"/>
    <w:rsid w:val="00CB16B7"/>
    <w:rsid w:val="00CB1709"/>
    <w:rsid w:val="00CB1843"/>
    <w:rsid w:val="00CB1916"/>
    <w:rsid w:val="00CB3A31"/>
    <w:rsid w:val="00CB3F95"/>
    <w:rsid w:val="00CB48D9"/>
    <w:rsid w:val="00CB4BA1"/>
    <w:rsid w:val="00CB53BB"/>
    <w:rsid w:val="00CB6774"/>
    <w:rsid w:val="00CB7161"/>
    <w:rsid w:val="00CC0927"/>
    <w:rsid w:val="00CC2991"/>
    <w:rsid w:val="00CC36CE"/>
    <w:rsid w:val="00CC493D"/>
    <w:rsid w:val="00CC50BB"/>
    <w:rsid w:val="00CC5693"/>
    <w:rsid w:val="00CC686B"/>
    <w:rsid w:val="00CC6AE9"/>
    <w:rsid w:val="00CC717D"/>
    <w:rsid w:val="00CC7225"/>
    <w:rsid w:val="00CC7445"/>
    <w:rsid w:val="00CD0000"/>
    <w:rsid w:val="00CD0308"/>
    <w:rsid w:val="00CD0A7D"/>
    <w:rsid w:val="00CD0C3B"/>
    <w:rsid w:val="00CD0F0C"/>
    <w:rsid w:val="00CD0F7A"/>
    <w:rsid w:val="00CD2280"/>
    <w:rsid w:val="00CD31AE"/>
    <w:rsid w:val="00CD39D9"/>
    <w:rsid w:val="00CD5887"/>
    <w:rsid w:val="00CD6612"/>
    <w:rsid w:val="00CD7548"/>
    <w:rsid w:val="00CD7999"/>
    <w:rsid w:val="00CD7FB7"/>
    <w:rsid w:val="00CE0804"/>
    <w:rsid w:val="00CE0D92"/>
    <w:rsid w:val="00CE0E09"/>
    <w:rsid w:val="00CE1610"/>
    <w:rsid w:val="00CE21C3"/>
    <w:rsid w:val="00CE2D59"/>
    <w:rsid w:val="00CE361F"/>
    <w:rsid w:val="00CE5A0F"/>
    <w:rsid w:val="00CE6157"/>
    <w:rsid w:val="00CE649E"/>
    <w:rsid w:val="00CE765D"/>
    <w:rsid w:val="00CE7954"/>
    <w:rsid w:val="00CF0504"/>
    <w:rsid w:val="00CF0CAB"/>
    <w:rsid w:val="00CF1176"/>
    <w:rsid w:val="00CF15F3"/>
    <w:rsid w:val="00CF1C03"/>
    <w:rsid w:val="00CF314E"/>
    <w:rsid w:val="00CF34C7"/>
    <w:rsid w:val="00CF3882"/>
    <w:rsid w:val="00CF388E"/>
    <w:rsid w:val="00CF3A41"/>
    <w:rsid w:val="00CF48A9"/>
    <w:rsid w:val="00CF5585"/>
    <w:rsid w:val="00CF56D0"/>
    <w:rsid w:val="00CF6890"/>
    <w:rsid w:val="00CF68F9"/>
    <w:rsid w:val="00CF6CFF"/>
    <w:rsid w:val="00CF715D"/>
    <w:rsid w:val="00CF752E"/>
    <w:rsid w:val="00CF7CAD"/>
    <w:rsid w:val="00D0073E"/>
    <w:rsid w:val="00D00BA8"/>
    <w:rsid w:val="00D015AD"/>
    <w:rsid w:val="00D017CF"/>
    <w:rsid w:val="00D01E8D"/>
    <w:rsid w:val="00D021A1"/>
    <w:rsid w:val="00D033FA"/>
    <w:rsid w:val="00D03D00"/>
    <w:rsid w:val="00D042BB"/>
    <w:rsid w:val="00D04510"/>
    <w:rsid w:val="00D05FA9"/>
    <w:rsid w:val="00D114CE"/>
    <w:rsid w:val="00D12FE6"/>
    <w:rsid w:val="00D13A4F"/>
    <w:rsid w:val="00D13CF7"/>
    <w:rsid w:val="00D14024"/>
    <w:rsid w:val="00D1404C"/>
    <w:rsid w:val="00D145E5"/>
    <w:rsid w:val="00D15356"/>
    <w:rsid w:val="00D15606"/>
    <w:rsid w:val="00D16481"/>
    <w:rsid w:val="00D168CA"/>
    <w:rsid w:val="00D16E65"/>
    <w:rsid w:val="00D17990"/>
    <w:rsid w:val="00D17E42"/>
    <w:rsid w:val="00D20A8E"/>
    <w:rsid w:val="00D2202A"/>
    <w:rsid w:val="00D223AC"/>
    <w:rsid w:val="00D22C2E"/>
    <w:rsid w:val="00D23F93"/>
    <w:rsid w:val="00D242EB"/>
    <w:rsid w:val="00D2457A"/>
    <w:rsid w:val="00D24D4C"/>
    <w:rsid w:val="00D259D9"/>
    <w:rsid w:val="00D25B15"/>
    <w:rsid w:val="00D25CEF"/>
    <w:rsid w:val="00D25DE1"/>
    <w:rsid w:val="00D25F09"/>
    <w:rsid w:val="00D260C1"/>
    <w:rsid w:val="00D2733F"/>
    <w:rsid w:val="00D30841"/>
    <w:rsid w:val="00D30BF8"/>
    <w:rsid w:val="00D30D70"/>
    <w:rsid w:val="00D323FB"/>
    <w:rsid w:val="00D324ED"/>
    <w:rsid w:val="00D32929"/>
    <w:rsid w:val="00D3528F"/>
    <w:rsid w:val="00D36424"/>
    <w:rsid w:val="00D3644C"/>
    <w:rsid w:val="00D367CF"/>
    <w:rsid w:val="00D37895"/>
    <w:rsid w:val="00D378DC"/>
    <w:rsid w:val="00D40077"/>
    <w:rsid w:val="00D4070A"/>
    <w:rsid w:val="00D40B20"/>
    <w:rsid w:val="00D41631"/>
    <w:rsid w:val="00D4168C"/>
    <w:rsid w:val="00D41D03"/>
    <w:rsid w:val="00D4319D"/>
    <w:rsid w:val="00D4379F"/>
    <w:rsid w:val="00D44892"/>
    <w:rsid w:val="00D44B1C"/>
    <w:rsid w:val="00D45E13"/>
    <w:rsid w:val="00D465CA"/>
    <w:rsid w:val="00D46C97"/>
    <w:rsid w:val="00D46E16"/>
    <w:rsid w:val="00D47945"/>
    <w:rsid w:val="00D50383"/>
    <w:rsid w:val="00D50BA1"/>
    <w:rsid w:val="00D51426"/>
    <w:rsid w:val="00D5462A"/>
    <w:rsid w:val="00D552A9"/>
    <w:rsid w:val="00D57290"/>
    <w:rsid w:val="00D57B9B"/>
    <w:rsid w:val="00D57CDC"/>
    <w:rsid w:val="00D60A35"/>
    <w:rsid w:val="00D615CB"/>
    <w:rsid w:val="00D626DE"/>
    <w:rsid w:val="00D64218"/>
    <w:rsid w:val="00D64228"/>
    <w:rsid w:val="00D643A2"/>
    <w:rsid w:val="00D645FF"/>
    <w:rsid w:val="00D64647"/>
    <w:rsid w:val="00D646C4"/>
    <w:rsid w:val="00D64E84"/>
    <w:rsid w:val="00D6503B"/>
    <w:rsid w:val="00D6529E"/>
    <w:rsid w:val="00D65450"/>
    <w:rsid w:val="00D65656"/>
    <w:rsid w:val="00D65AA6"/>
    <w:rsid w:val="00D65F0F"/>
    <w:rsid w:val="00D65F78"/>
    <w:rsid w:val="00D66A20"/>
    <w:rsid w:val="00D6711E"/>
    <w:rsid w:val="00D70C92"/>
    <w:rsid w:val="00D70CAD"/>
    <w:rsid w:val="00D71462"/>
    <w:rsid w:val="00D72BB8"/>
    <w:rsid w:val="00D7420C"/>
    <w:rsid w:val="00D742B1"/>
    <w:rsid w:val="00D747CC"/>
    <w:rsid w:val="00D750F8"/>
    <w:rsid w:val="00D75AC6"/>
    <w:rsid w:val="00D75D1B"/>
    <w:rsid w:val="00D7610E"/>
    <w:rsid w:val="00D76E05"/>
    <w:rsid w:val="00D81177"/>
    <w:rsid w:val="00D818A7"/>
    <w:rsid w:val="00D81AC5"/>
    <w:rsid w:val="00D831DF"/>
    <w:rsid w:val="00D83EE5"/>
    <w:rsid w:val="00D85CCA"/>
    <w:rsid w:val="00D864BF"/>
    <w:rsid w:val="00D86C16"/>
    <w:rsid w:val="00D86F1A"/>
    <w:rsid w:val="00D872B0"/>
    <w:rsid w:val="00D903A3"/>
    <w:rsid w:val="00D90A14"/>
    <w:rsid w:val="00D90D10"/>
    <w:rsid w:val="00D91AC5"/>
    <w:rsid w:val="00D91ACB"/>
    <w:rsid w:val="00D91CF1"/>
    <w:rsid w:val="00D91D1A"/>
    <w:rsid w:val="00D91DDE"/>
    <w:rsid w:val="00D93EA3"/>
    <w:rsid w:val="00D94674"/>
    <w:rsid w:val="00D94CF0"/>
    <w:rsid w:val="00D95C8C"/>
    <w:rsid w:val="00DA052B"/>
    <w:rsid w:val="00DA053F"/>
    <w:rsid w:val="00DA120A"/>
    <w:rsid w:val="00DA1909"/>
    <w:rsid w:val="00DA1DAC"/>
    <w:rsid w:val="00DA46DA"/>
    <w:rsid w:val="00DA47A7"/>
    <w:rsid w:val="00DA58BA"/>
    <w:rsid w:val="00DA66E2"/>
    <w:rsid w:val="00DA6886"/>
    <w:rsid w:val="00DA6DF3"/>
    <w:rsid w:val="00DA7930"/>
    <w:rsid w:val="00DB095C"/>
    <w:rsid w:val="00DB0DE1"/>
    <w:rsid w:val="00DB1B06"/>
    <w:rsid w:val="00DB2164"/>
    <w:rsid w:val="00DB2693"/>
    <w:rsid w:val="00DB2D73"/>
    <w:rsid w:val="00DB33DA"/>
    <w:rsid w:val="00DB3C8E"/>
    <w:rsid w:val="00DB679B"/>
    <w:rsid w:val="00DB6BBD"/>
    <w:rsid w:val="00DB73B3"/>
    <w:rsid w:val="00DC00D5"/>
    <w:rsid w:val="00DC0265"/>
    <w:rsid w:val="00DC0DF9"/>
    <w:rsid w:val="00DC10B4"/>
    <w:rsid w:val="00DC2286"/>
    <w:rsid w:val="00DC3503"/>
    <w:rsid w:val="00DC4541"/>
    <w:rsid w:val="00DC4ED3"/>
    <w:rsid w:val="00DC65F3"/>
    <w:rsid w:val="00DC694B"/>
    <w:rsid w:val="00DC6E8C"/>
    <w:rsid w:val="00DC7B77"/>
    <w:rsid w:val="00DD03B6"/>
    <w:rsid w:val="00DD2183"/>
    <w:rsid w:val="00DD2CC1"/>
    <w:rsid w:val="00DD4002"/>
    <w:rsid w:val="00DD46B1"/>
    <w:rsid w:val="00DD4AE9"/>
    <w:rsid w:val="00DD5560"/>
    <w:rsid w:val="00DD561E"/>
    <w:rsid w:val="00DD5B60"/>
    <w:rsid w:val="00DD6031"/>
    <w:rsid w:val="00DD738B"/>
    <w:rsid w:val="00DD7C2C"/>
    <w:rsid w:val="00DD7CD6"/>
    <w:rsid w:val="00DE029F"/>
    <w:rsid w:val="00DE02EE"/>
    <w:rsid w:val="00DE0F8F"/>
    <w:rsid w:val="00DE1FB1"/>
    <w:rsid w:val="00DE2208"/>
    <w:rsid w:val="00DE3007"/>
    <w:rsid w:val="00DE432F"/>
    <w:rsid w:val="00DE56B9"/>
    <w:rsid w:val="00DE58DE"/>
    <w:rsid w:val="00DE6510"/>
    <w:rsid w:val="00DE748D"/>
    <w:rsid w:val="00DF16F1"/>
    <w:rsid w:val="00DF51B8"/>
    <w:rsid w:val="00DF697A"/>
    <w:rsid w:val="00DF6B70"/>
    <w:rsid w:val="00DF710A"/>
    <w:rsid w:val="00DF778C"/>
    <w:rsid w:val="00E00575"/>
    <w:rsid w:val="00E01CFC"/>
    <w:rsid w:val="00E0247B"/>
    <w:rsid w:val="00E02498"/>
    <w:rsid w:val="00E026A5"/>
    <w:rsid w:val="00E04745"/>
    <w:rsid w:val="00E066BB"/>
    <w:rsid w:val="00E07007"/>
    <w:rsid w:val="00E0723D"/>
    <w:rsid w:val="00E0772E"/>
    <w:rsid w:val="00E07B1E"/>
    <w:rsid w:val="00E10B08"/>
    <w:rsid w:val="00E1131C"/>
    <w:rsid w:val="00E122C1"/>
    <w:rsid w:val="00E12FE8"/>
    <w:rsid w:val="00E131DB"/>
    <w:rsid w:val="00E14717"/>
    <w:rsid w:val="00E1572C"/>
    <w:rsid w:val="00E160C0"/>
    <w:rsid w:val="00E16A4E"/>
    <w:rsid w:val="00E1743E"/>
    <w:rsid w:val="00E1772F"/>
    <w:rsid w:val="00E17C05"/>
    <w:rsid w:val="00E230E2"/>
    <w:rsid w:val="00E24B9E"/>
    <w:rsid w:val="00E24D9A"/>
    <w:rsid w:val="00E25074"/>
    <w:rsid w:val="00E2652C"/>
    <w:rsid w:val="00E26F79"/>
    <w:rsid w:val="00E279E5"/>
    <w:rsid w:val="00E3042F"/>
    <w:rsid w:val="00E30839"/>
    <w:rsid w:val="00E31518"/>
    <w:rsid w:val="00E31637"/>
    <w:rsid w:val="00E32AE5"/>
    <w:rsid w:val="00E34AAE"/>
    <w:rsid w:val="00E35051"/>
    <w:rsid w:val="00E366D4"/>
    <w:rsid w:val="00E366E4"/>
    <w:rsid w:val="00E3681B"/>
    <w:rsid w:val="00E37C42"/>
    <w:rsid w:val="00E402CC"/>
    <w:rsid w:val="00E40FF4"/>
    <w:rsid w:val="00E41A6A"/>
    <w:rsid w:val="00E42207"/>
    <w:rsid w:val="00E4262D"/>
    <w:rsid w:val="00E43476"/>
    <w:rsid w:val="00E4362A"/>
    <w:rsid w:val="00E45588"/>
    <w:rsid w:val="00E464C8"/>
    <w:rsid w:val="00E467DD"/>
    <w:rsid w:val="00E46886"/>
    <w:rsid w:val="00E46C66"/>
    <w:rsid w:val="00E46E0D"/>
    <w:rsid w:val="00E471AC"/>
    <w:rsid w:val="00E4723C"/>
    <w:rsid w:val="00E474F0"/>
    <w:rsid w:val="00E50751"/>
    <w:rsid w:val="00E51509"/>
    <w:rsid w:val="00E51A31"/>
    <w:rsid w:val="00E51AD5"/>
    <w:rsid w:val="00E51F58"/>
    <w:rsid w:val="00E521FE"/>
    <w:rsid w:val="00E527A0"/>
    <w:rsid w:val="00E52FD8"/>
    <w:rsid w:val="00E52FDC"/>
    <w:rsid w:val="00E5367B"/>
    <w:rsid w:val="00E53AAC"/>
    <w:rsid w:val="00E54AA6"/>
    <w:rsid w:val="00E54CF6"/>
    <w:rsid w:val="00E55ED6"/>
    <w:rsid w:val="00E560C5"/>
    <w:rsid w:val="00E606E1"/>
    <w:rsid w:val="00E606EA"/>
    <w:rsid w:val="00E608BA"/>
    <w:rsid w:val="00E62723"/>
    <w:rsid w:val="00E6292D"/>
    <w:rsid w:val="00E62B45"/>
    <w:rsid w:val="00E6346E"/>
    <w:rsid w:val="00E65080"/>
    <w:rsid w:val="00E657AC"/>
    <w:rsid w:val="00E65C36"/>
    <w:rsid w:val="00E67E5F"/>
    <w:rsid w:val="00E67F62"/>
    <w:rsid w:val="00E70AD3"/>
    <w:rsid w:val="00E71939"/>
    <w:rsid w:val="00E726AF"/>
    <w:rsid w:val="00E7367C"/>
    <w:rsid w:val="00E73F9E"/>
    <w:rsid w:val="00E758BB"/>
    <w:rsid w:val="00E75CC2"/>
    <w:rsid w:val="00E81DBC"/>
    <w:rsid w:val="00E82411"/>
    <w:rsid w:val="00E83706"/>
    <w:rsid w:val="00E83CBE"/>
    <w:rsid w:val="00E845BA"/>
    <w:rsid w:val="00E84E59"/>
    <w:rsid w:val="00E862EF"/>
    <w:rsid w:val="00E863E2"/>
    <w:rsid w:val="00E86425"/>
    <w:rsid w:val="00E87F3B"/>
    <w:rsid w:val="00E901F3"/>
    <w:rsid w:val="00E909F8"/>
    <w:rsid w:val="00E910D6"/>
    <w:rsid w:val="00E9156C"/>
    <w:rsid w:val="00E91B63"/>
    <w:rsid w:val="00E92A86"/>
    <w:rsid w:val="00E93364"/>
    <w:rsid w:val="00E93D4C"/>
    <w:rsid w:val="00E942D1"/>
    <w:rsid w:val="00E95E34"/>
    <w:rsid w:val="00E97E2F"/>
    <w:rsid w:val="00EA0752"/>
    <w:rsid w:val="00EA0785"/>
    <w:rsid w:val="00EA16F5"/>
    <w:rsid w:val="00EA2862"/>
    <w:rsid w:val="00EA2DFF"/>
    <w:rsid w:val="00EA2E6E"/>
    <w:rsid w:val="00EA3527"/>
    <w:rsid w:val="00EA388E"/>
    <w:rsid w:val="00EA4278"/>
    <w:rsid w:val="00EA4376"/>
    <w:rsid w:val="00EA703E"/>
    <w:rsid w:val="00EA7CE9"/>
    <w:rsid w:val="00EB0026"/>
    <w:rsid w:val="00EB0C7C"/>
    <w:rsid w:val="00EB1587"/>
    <w:rsid w:val="00EB28C9"/>
    <w:rsid w:val="00EB362A"/>
    <w:rsid w:val="00EB3954"/>
    <w:rsid w:val="00EB3B1E"/>
    <w:rsid w:val="00EB42DF"/>
    <w:rsid w:val="00EB55CD"/>
    <w:rsid w:val="00EB5643"/>
    <w:rsid w:val="00EB5A2E"/>
    <w:rsid w:val="00EB6131"/>
    <w:rsid w:val="00EB690C"/>
    <w:rsid w:val="00EB6AC4"/>
    <w:rsid w:val="00EB6DB4"/>
    <w:rsid w:val="00EB7A72"/>
    <w:rsid w:val="00EB7C4D"/>
    <w:rsid w:val="00EC1B57"/>
    <w:rsid w:val="00EC213F"/>
    <w:rsid w:val="00EC27E8"/>
    <w:rsid w:val="00EC3553"/>
    <w:rsid w:val="00EC4793"/>
    <w:rsid w:val="00EC62A0"/>
    <w:rsid w:val="00EC6B5C"/>
    <w:rsid w:val="00EC6F6E"/>
    <w:rsid w:val="00EC7244"/>
    <w:rsid w:val="00ED0623"/>
    <w:rsid w:val="00ED0727"/>
    <w:rsid w:val="00ED0C04"/>
    <w:rsid w:val="00ED11AE"/>
    <w:rsid w:val="00ED11F0"/>
    <w:rsid w:val="00ED17E7"/>
    <w:rsid w:val="00ED1FA1"/>
    <w:rsid w:val="00ED3406"/>
    <w:rsid w:val="00ED35F6"/>
    <w:rsid w:val="00ED422A"/>
    <w:rsid w:val="00ED4C2B"/>
    <w:rsid w:val="00ED59F0"/>
    <w:rsid w:val="00ED6A04"/>
    <w:rsid w:val="00ED6DA5"/>
    <w:rsid w:val="00ED6EF8"/>
    <w:rsid w:val="00ED7D14"/>
    <w:rsid w:val="00EE0A18"/>
    <w:rsid w:val="00EE2158"/>
    <w:rsid w:val="00EE3406"/>
    <w:rsid w:val="00EE4410"/>
    <w:rsid w:val="00EE4D73"/>
    <w:rsid w:val="00EE4F4B"/>
    <w:rsid w:val="00EE523E"/>
    <w:rsid w:val="00EE5D5E"/>
    <w:rsid w:val="00EE725D"/>
    <w:rsid w:val="00EF07E9"/>
    <w:rsid w:val="00EF0A1B"/>
    <w:rsid w:val="00EF1742"/>
    <w:rsid w:val="00EF1BA6"/>
    <w:rsid w:val="00EF3DDF"/>
    <w:rsid w:val="00EF5205"/>
    <w:rsid w:val="00EF53E9"/>
    <w:rsid w:val="00EF6DDC"/>
    <w:rsid w:val="00F007CE"/>
    <w:rsid w:val="00F00F0A"/>
    <w:rsid w:val="00F02557"/>
    <w:rsid w:val="00F02D36"/>
    <w:rsid w:val="00F0387E"/>
    <w:rsid w:val="00F03C29"/>
    <w:rsid w:val="00F04724"/>
    <w:rsid w:val="00F06275"/>
    <w:rsid w:val="00F07953"/>
    <w:rsid w:val="00F07B55"/>
    <w:rsid w:val="00F101E9"/>
    <w:rsid w:val="00F10732"/>
    <w:rsid w:val="00F10A13"/>
    <w:rsid w:val="00F10B4B"/>
    <w:rsid w:val="00F11774"/>
    <w:rsid w:val="00F11C62"/>
    <w:rsid w:val="00F11CF5"/>
    <w:rsid w:val="00F12481"/>
    <w:rsid w:val="00F133C0"/>
    <w:rsid w:val="00F138D5"/>
    <w:rsid w:val="00F14591"/>
    <w:rsid w:val="00F1633F"/>
    <w:rsid w:val="00F16BCB"/>
    <w:rsid w:val="00F16F77"/>
    <w:rsid w:val="00F17151"/>
    <w:rsid w:val="00F206A0"/>
    <w:rsid w:val="00F208EE"/>
    <w:rsid w:val="00F20D88"/>
    <w:rsid w:val="00F21095"/>
    <w:rsid w:val="00F217A5"/>
    <w:rsid w:val="00F22171"/>
    <w:rsid w:val="00F22530"/>
    <w:rsid w:val="00F228F1"/>
    <w:rsid w:val="00F22F0A"/>
    <w:rsid w:val="00F26138"/>
    <w:rsid w:val="00F30FF6"/>
    <w:rsid w:val="00F325D7"/>
    <w:rsid w:val="00F3277A"/>
    <w:rsid w:val="00F32BEB"/>
    <w:rsid w:val="00F32D65"/>
    <w:rsid w:val="00F32F76"/>
    <w:rsid w:val="00F34D1C"/>
    <w:rsid w:val="00F350A5"/>
    <w:rsid w:val="00F3534C"/>
    <w:rsid w:val="00F353C3"/>
    <w:rsid w:val="00F3614D"/>
    <w:rsid w:val="00F363C0"/>
    <w:rsid w:val="00F3732A"/>
    <w:rsid w:val="00F37CAC"/>
    <w:rsid w:val="00F37DA8"/>
    <w:rsid w:val="00F40333"/>
    <w:rsid w:val="00F40A48"/>
    <w:rsid w:val="00F41276"/>
    <w:rsid w:val="00F41BB5"/>
    <w:rsid w:val="00F42332"/>
    <w:rsid w:val="00F438F8"/>
    <w:rsid w:val="00F43C12"/>
    <w:rsid w:val="00F43E28"/>
    <w:rsid w:val="00F43F9E"/>
    <w:rsid w:val="00F440B6"/>
    <w:rsid w:val="00F44AF2"/>
    <w:rsid w:val="00F458EE"/>
    <w:rsid w:val="00F465A7"/>
    <w:rsid w:val="00F46721"/>
    <w:rsid w:val="00F469B6"/>
    <w:rsid w:val="00F471C4"/>
    <w:rsid w:val="00F472C0"/>
    <w:rsid w:val="00F472C1"/>
    <w:rsid w:val="00F47AC5"/>
    <w:rsid w:val="00F47BE4"/>
    <w:rsid w:val="00F501CB"/>
    <w:rsid w:val="00F504C6"/>
    <w:rsid w:val="00F505AE"/>
    <w:rsid w:val="00F506D3"/>
    <w:rsid w:val="00F5327D"/>
    <w:rsid w:val="00F54B0E"/>
    <w:rsid w:val="00F55FB6"/>
    <w:rsid w:val="00F560D9"/>
    <w:rsid w:val="00F5610A"/>
    <w:rsid w:val="00F56C16"/>
    <w:rsid w:val="00F57037"/>
    <w:rsid w:val="00F57424"/>
    <w:rsid w:val="00F60506"/>
    <w:rsid w:val="00F61770"/>
    <w:rsid w:val="00F63C52"/>
    <w:rsid w:val="00F641F2"/>
    <w:rsid w:val="00F64438"/>
    <w:rsid w:val="00F64E3F"/>
    <w:rsid w:val="00F65C97"/>
    <w:rsid w:val="00F65EB1"/>
    <w:rsid w:val="00F70351"/>
    <w:rsid w:val="00F71371"/>
    <w:rsid w:val="00F71443"/>
    <w:rsid w:val="00F72A63"/>
    <w:rsid w:val="00F72AB8"/>
    <w:rsid w:val="00F72B8F"/>
    <w:rsid w:val="00F72F6D"/>
    <w:rsid w:val="00F73A37"/>
    <w:rsid w:val="00F73DB8"/>
    <w:rsid w:val="00F740D1"/>
    <w:rsid w:val="00F74E86"/>
    <w:rsid w:val="00F76AEE"/>
    <w:rsid w:val="00F77582"/>
    <w:rsid w:val="00F77EE1"/>
    <w:rsid w:val="00F8093B"/>
    <w:rsid w:val="00F80C7C"/>
    <w:rsid w:val="00F818DA"/>
    <w:rsid w:val="00F819D5"/>
    <w:rsid w:val="00F81E28"/>
    <w:rsid w:val="00F8217F"/>
    <w:rsid w:val="00F82886"/>
    <w:rsid w:val="00F82FE9"/>
    <w:rsid w:val="00F84407"/>
    <w:rsid w:val="00F8567B"/>
    <w:rsid w:val="00F85841"/>
    <w:rsid w:val="00F90611"/>
    <w:rsid w:val="00F91500"/>
    <w:rsid w:val="00F9186B"/>
    <w:rsid w:val="00F9491B"/>
    <w:rsid w:val="00F949AD"/>
    <w:rsid w:val="00F94C05"/>
    <w:rsid w:val="00F95BF5"/>
    <w:rsid w:val="00F963D5"/>
    <w:rsid w:val="00F96ACC"/>
    <w:rsid w:val="00F97B8D"/>
    <w:rsid w:val="00F97F2B"/>
    <w:rsid w:val="00F97F87"/>
    <w:rsid w:val="00FA0DFE"/>
    <w:rsid w:val="00FA1842"/>
    <w:rsid w:val="00FA1858"/>
    <w:rsid w:val="00FA18F0"/>
    <w:rsid w:val="00FA20B4"/>
    <w:rsid w:val="00FA342D"/>
    <w:rsid w:val="00FA3B32"/>
    <w:rsid w:val="00FA3DED"/>
    <w:rsid w:val="00FA3EAA"/>
    <w:rsid w:val="00FA47FD"/>
    <w:rsid w:val="00FA4813"/>
    <w:rsid w:val="00FA4D64"/>
    <w:rsid w:val="00FA7510"/>
    <w:rsid w:val="00FA7FA3"/>
    <w:rsid w:val="00FB1089"/>
    <w:rsid w:val="00FB2CCB"/>
    <w:rsid w:val="00FB3634"/>
    <w:rsid w:val="00FB386F"/>
    <w:rsid w:val="00FB411E"/>
    <w:rsid w:val="00FB486B"/>
    <w:rsid w:val="00FB53C0"/>
    <w:rsid w:val="00FB5EFE"/>
    <w:rsid w:val="00FC05DA"/>
    <w:rsid w:val="00FC0D09"/>
    <w:rsid w:val="00FC0D0A"/>
    <w:rsid w:val="00FC1326"/>
    <w:rsid w:val="00FC1B94"/>
    <w:rsid w:val="00FC1EC7"/>
    <w:rsid w:val="00FC1F05"/>
    <w:rsid w:val="00FC2271"/>
    <w:rsid w:val="00FC2BAC"/>
    <w:rsid w:val="00FC2CBC"/>
    <w:rsid w:val="00FC39AE"/>
    <w:rsid w:val="00FC3CBF"/>
    <w:rsid w:val="00FC3F13"/>
    <w:rsid w:val="00FC470E"/>
    <w:rsid w:val="00FC5725"/>
    <w:rsid w:val="00FC6313"/>
    <w:rsid w:val="00FC6792"/>
    <w:rsid w:val="00FC6BE1"/>
    <w:rsid w:val="00FD044D"/>
    <w:rsid w:val="00FD0C46"/>
    <w:rsid w:val="00FD199A"/>
    <w:rsid w:val="00FD1EAA"/>
    <w:rsid w:val="00FD3992"/>
    <w:rsid w:val="00FD3C10"/>
    <w:rsid w:val="00FD4181"/>
    <w:rsid w:val="00FD4C91"/>
    <w:rsid w:val="00FE191E"/>
    <w:rsid w:val="00FE2094"/>
    <w:rsid w:val="00FE20F1"/>
    <w:rsid w:val="00FE2231"/>
    <w:rsid w:val="00FE237A"/>
    <w:rsid w:val="00FE42E5"/>
    <w:rsid w:val="00FE48D7"/>
    <w:rsid w:val="00FE591D"/>
    <w:rsid w:val="00FF0081"/>
    <w:rsid w:val="00FF01DB"/>
    <w:rsid w:val="00FF0A9A"/>
    <w:rsid w:val="00FF0D10"/>
    <w:rsid w:val="00FF111F"/>
    <w:rsid w:val="00FF119D"/>
    <w:rsid w:val="00FF1F34"/>
    <w:rsid w:val="00FF1FB6"/>
    <w:rsid w:val="00FF20CA"/>
    <w:rsid w:val="00FF39B1"/>
    <w:rsid w:val="00FF4EA5"/>
    <w:rsid w:val="00FF58DA"/>
    <w:rsid w:val="00FF59F7"/>
    <w:rsid w:val="00FF5F39"/>
    <w:rsid w:val="00FF61CC"/>
    <w:rsid w:val="00FF6D2A"/>
    <w:rsid w:val="00FF6F5C"/>
    <w:rsid w:val="00FF70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28F2193-946E-46B6-8085-30BD4D817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locked="1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iPriority="0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iPriority="0" w:unhideWhenUsed="1"/>
    <w:lsdException w:name="Note Heading" w:locked="1" w:semiHidden="1" w:unhideWhenUsed="1"/>
    <w:lsdException w:name="Body Text 2" w:locked="1" w:semiHidden="1" w:unhideWhenUsed="1"/>
    <w:lsdException w:name="Body Text 3" w:semiHidden="1" w:unhideWhenUsed="1"/>
    <w:lsdException w:name="Body Text Indent 2" w:locked="1" w:semiHidden="1" w:uiPriority="0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 w:qFormat="1"/>
    <w:lsdException w:name="Strong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 w:qFormat="1"/>
    <w:lsdException w:name="HTML Acronym" w:locked="1" w:semiHidden="1" w:uiPriority="0" w:unhideWhenUsed="1"/>
    <w:lsdException w:name="HTML Address" w:locked="1" w:semiHidden="1" w:uiPriority="0" w:unhideWhenUsed="1"/>
    <w:lsdException w:name="HTML Cite" w:locked="1" w:semiHidden="1" w:uiPriority="0" w:unhideWhenUsed="1"/>
    <w:lsdException w:name="HTML Code" w:locked="1" w:semiHidden="1" w:uiPriority="0" w:unhideWhenUsed="1"/>
    <w:lsdException w:name="HTML Definition" w:locked="1" w:semiHidden="1" w:uiPriority="0" w:unhideWhenUsed="1"/>
    <w:lsdException w:name="HTML Keyboard" w:locked="1" w:semiHidden="1" w:uiPriority="0" w:unhideWhenUsed="1"/>
    <w:lsdException w:name="HTML Preformatted" w:locked="1" w:semiHidden="1" w:uiPriority="0" w:unhideWhenUsed="1"/>
    <w:lsdException w:name="HTML Sample" w:locked="1" w:semiHidden="1" w:uiPriority="0" w:unhideWhenUsed="1"/>
    <w:lsdException w:name="HTML Typewriter" w:locked="1" w:semiHidden="1" w:uiPriority="0" w:unhideWhenUsed="1"/>
    <w:lsdException w:name="HTML Variable" w:locked="1" w:semiHidden="1" w:uiPriority="0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0"/>
    <w:lsdException w:name="Colorful Grid Accent 1" w:uiPriority="73"/>
    <w:lsdException w:name="Light Shading Accent 2"/>
    <w:lsdException w:name="Light List Accent 2" w:uiPriority="61"/>
    <w:lsdException w:name="Light Grid Accent 2"/>
    <w:lsdException w:name="Medium Shading 1 Accent 2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34"/>
    <w:lsdException w:name="Medium Grid 2 Accent 2" w:uiPriority="68"/>
    <w:lsdException w:name="Medium Grid 3 Accent 2" w:uiPriority="69"/>
    <w:lsdException w:name="Dark List Accent 2"/>
    <w:lsdException w:name="Colorful Shading Accent 2" w:uiPriority="71"/>
    <w:lsdException w:name="Colorful List Accent 2"/>
    <w:lsdException w:name="Colorful Grid Accent 2"/>
    <w:lsdException w:name="Light Shading Accent 3" w:uiPriority="60"/>
    <w:lsdException w:name="Light List Accent 3"/>
    <w:lsdException w:name="Light Grid Accent 3" w:uiPriority="62"/>
    <w:lsdException w:name="Medium Shading 1 Accent 3" w:uiPriority="63"/>
    <w:lsdException w:name="Medium Shading 2 Accent 3"/>
    <w:lsdException w:name="Medium List 1 Accent 3"/>
    <w:lsdException w:name="Medium List 2 Accent 3" w:uiPriority="66"/>
    <w:lsdException w:name="Medium Grid 1 Accent 3" w:uiPriority="67"/>
    <w:lsdException w:name="Medium Grid 2 Accent 3" w:uiPriority="68"/>
    <w:lsdException w:name="Medium Grid 3 Accent 3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/>
    <w:lsdException w:name="Light List Accent 4" w:uiPriority="61"/>
    <w:lsdException w:name="Light Grid Accent 4" w:uiPriority="62"/>
    <w:lsdException w:name="Medium Shading 1 Accent 4"/>
    <w:lsdException w:name="Medium Shading 2 Accent 4"/>
    <w:lsdException w:name="Medium List 1 Accent 4"/>
    <w:lsdException w:name="Medium List 2 Accent 4" w:uiPriority="66"/>
    <w:lsdException w:name="Medium Grid 1 Accent 4" w:uiPriority="67"/>
    <w:lsdException w:name="Medium Grid 2 Accent 4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 w:uiPriority="66"/>
    <w:lsdException w:name="Medium Grid 1 Accent 5"/>
    <w:lsdException w:name="Medium Grid 2 Accent 5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/>
    <w:lsdException w:name="Light Shading Accent 6"/>
    <w:lsdException w:name="Light List Accent 6" w:uiPriority="61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 w:uiPriority="69"/>
    <w:lsdException w:name="Dark List Accent 6" w:uiPriority="70"/>
    <w:lsdException w:name="Colorful Shading Accent 6" w:uiPriority="71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460"/>
    <w:pPr>
      <w:suppressAutoHyphens/>
    </w:pPr>
    <w:rPr>
      <w:sz w:val="24"/>
      <w:szCs w:val="24"/>
      <w:lang w:eastAsia="ar-SA"/>
    </w:rPr>
  </w:style>
  <w:style w:type="paragraph" w:styleId="1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нак2,Заголов,Head"/>
    <w:basedOn w:val="a"/>
    <w:next w:val="a"/>
    <w:link w:val="12"/>
    <w:uiPriority w:val="9"/>
    <w:qFormat/>
    <w:rsid w:val="00DC6E8C"/>
    <w:pPr>
      <w:keepNext/>
      <w:tabs>
        <w:tab w:val="num" w:pos="432"/>
      </w:tabs>
      <w:ind w:left="432" w:hanging="432"/>
      <w:jc w:val="center"/>
      <w:outlineLvl w:val="0"/>
    </w:pPr>
    <w:rPr>
      <w:b/>
      <w:bCs/>
      <w:sz w:val="32"/>
      <w:szCs w:val="32"/>
    </w:rPr>
  </w:style>
  <w:style w:type="paragraph" w:styleId="20">
    <w:name w:val="heading 2"/>
    <w:aliases w:val="H2"/>
    <w:basedOn w:val="a"/>
    <w:next w:val="a"/>
    <w:link w:val="21"/>
    <w:uiPriority w:val="9"/>
    <w:qFormat/>
    <w:rsid w:val="00820F09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aliases w:val="H3"/>
    <w:basedOn w:val="a"/>
    <w:next w:val="a"/>
    <w:link w:val="30"/>
    <w:uiPriority w:val="99"/>
    <w:qFormat/>
    <w:locked/>
    <w:rsid w:val="000576E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aliases w:val="H4,Заголовок 4 (Приложение),h:4,h4,ITT t4,PA Micro Section,TE Heading 4,4,heading 4 + Indent: Left 0.5 in,a.,I4,l4,heading4,Map Title,heading"/>
    <w:basedOn w:val="a"/>
    <w:next w:val="a"/>
    <w:link w:val="40"/>
    <w:uiPriority w:val="99"/>
    <w:qFormat/>
    <w:locked/>
    <w:rsid w:val="00C64D23"/>
    <w:pPr>
      <w:keepNext/>
      <w:tabs>
        <w:tab w:val="num" w:pos="864"/>
      </w:tabs>
      <w:suppressAutoHyphens w:val="0"/>
      <w:spacing w:before="240" w:after="60"/>
      <w:ind w:left="864" w:hanging="864"/>
      <w:jc w:val="both"/>
      <w:outlineLvl w:val="3"/>
    </w:pPr>
    <w:rPr>
      <w:rFonts w:ascii="Arial" w:hAnsi="Arial"/>
      <w:szCs w:val="20"/>
    </w:rPr>
  </w:style>
  <w:style w:type="paragraph" w:styleId="5">
    <w:name w:val="heading 5"/>
    <w:aliases w:val="H5,ITT t5,PA Pico Section,5,Roman list,h5,Roman list1,Roman list2,Roman list11,Roman list3,Roman list12,Roman list21,Roman list111,Çàãîëîâîê 15"/>
    <w:basedOn w:val="a"/>
    <w:next w:val="a"/>
    <w:link w:val="50"/>
    <w:uiPriority w:val="99"/>
    <w:qFormat/>
    <w:locked/>
    <w:rsid w:val="003E6857"/>
    <w:pPr>
      <w:tabs>
        <w:tab w:val="num" w:pos="1008"/>
      </w:tabs>
      <w:suppressAutoHyphens w:val="0"/>
      <w:autoSpaceDE w:val="0"/>
      <w:autoSpaceDN w:val="0"/>
      <w:spacing w:before="240" w:after="60"/>
      <w:ind w:left="1008" w:hanging="1008"/>
      <w:jc w:val="both"/>
      <w:outlineLvl w:val="4"/>
    </w:pPr>
    <w:rPr>
      <w:rFonts w:ascii="Arial" w:hAnsi="Arial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locked/>
    <w:rsid w:val="00C64D23"/>
    <w:pPr>
      <w:tabs>
        <w:tab w:val="num" w:pos="1152"/>
      </w:tabs>
      <w:suppressAutoHyphens w:val="0"/>
      <w:spacing w:before="240" w:after="60"/>
      <w:ind w:left="1152" w:hanging="1152"/>
      <w:jc w:val="both"/>
      <w:outlineLvl w:val="5"/>
    </w:pPr>
    <w:rPr>
      <w:i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locked/>
    <w:rsid w:val="00C64D23"/>
    <w:pPr>
      <w:tabs>
        <w:tab w:val="num" w:pos="1296"/>
      </w:tabs>
      <w:suppressAutoHyphens w:val="0"/>
      <w:spacing w:before="240" w:after="60"/>
      <w:ind w:left="1296" w:hanging="1296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515788"/>
    <w:pPr>
      <w:keepNext/>
      <w:keepLines/>
      <w:spacing w:before="200"/>
      <w:outlineLvl w:val="7"/>
    </w:pPr>
    <w:rPr>
      <w:rFonts w:ascii="Cambria" w:hAnsi="Cambria" w:cs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717684"/>
    <w:pPr>
      <w:keepNext/>
      <w:keepLines/>
      <w:spacing w:before="20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ink w:val="11"/>
    <w:uiPriority w:val="9"/>
    <w:locked/>
    <w:rsid w:val="00820F09"/>
    <w:rPr>
      <w:rFonts w:cs="Times New Roman"/>
      <w:b/>
      <w:sz w:val="32"/>
      <w:lang w:eastAsia="ar-SA" w:bidi="ar-SA"/>
    </w:rPr>
  </w:style>
  <w:style w:type="character" w:customStyle="1" w:styleId="21">
    <w:name w:val="Заголовок 2 Знак"/>
    <w:aliases w:val="H2 Знак"/>
    <w:link w:val="20"/>
    <w:uiPriority w:val="9"/>
    <w:locked/>
    <w:rsid w:val="00820F09"/>
    <w:rPr>
      <w:rFonts w:ascii="Cambria" w:hAnsi="Cambria" w:cs="Times New Roman"/>
      <w:b/>
      <w:color w:val="4F81BD"/>
      <w:sz w:val="26"/>
      <w:lang w:eastAsia="ar-SA" w:bidi="ar-SA"/>
    </w:rPr>
  </w:style>
  <w:style w:type="character" w:customStyle="1" w:styleId="30">
    <w:name w:val="Заголовок 3 Знак"/>
    <w:aliases w:val="H3 Знак"/>
    <w:link w:val="3"/>
    <w:uiPriority w:val="99"/>
    <w:locked/>
    <w:rsid w:val="000576E3"/>
    <w:rPr>
      <w:rFonts w:ascii="Cambria" w:hAnsi="Cambria" w:cs="Times New Roman"/>
      <w:b/>
      <w:color w:val="4F81BD"/>
      <w:sz w:val="24"/>
      <w:lang w:eastAsia="ar-SA" w:bidi="ar-SA"/>
    </w:rPr>
  </w:style>
  <w:style w:type="character" w:customStyle="1" w:styleId="40">
    <w:name w:val="Заголовок 4 Знак"/>
    <w:aliases w:val="H4 Знак,Заголовок 4 (Приложение) Знак,h:4 Знак,h4 Знак,ITT t4 Знак,PA Micro Section Знак,TE Heading 4 Знак,4 Знак,heading 4 + Indent: Left 0.5 in Знак,a. Знак,I4 Знак,l4 Знак,heading4 Знак,Map Title Знак,heading Знак"/>
    <w:link w:val="4"/>
    <w:uiPriority w:val="99"/>
    <w:locked/>
    <w:rsid w:val="00C64D23"/>
    <w:rPr>
      <w:rFonts w:ascii="Arial" w:hAnsi="Arial" w:cs="Times New Roman"/>
      <w:sz w:val="20"/>
    </w:rPr>
  </w:style>
  <w:style w:type="character" w:customStyle="1" w:styleId="50">
    <w:name w:val="Заголовок 5 Знак"/>
    <w:aliases w:val="H5 Знак,ITT t5 Знак,PA Pico Section Знак,5 Знак,Roman list Знак,h5 Знак,Roman list1 Знак,Roman list2 Знак,Roman list11 Знак,Roman list3 Знак,Roman list12 Знак,Roman list21 Знак,Roman list111 Знак,Çàãîëîâîê 15 Знак"/>
    <w:link w:val="5"/>
    <w:uiPriority w:val="99"/>
    <w:locked/>
    <w:rsid w:val="003E6857"/>
    <w:rPr>
      <w:rFonts w:ascii="Arial" w:hAnsi="Arial" w:cs="Times New Roman"/>
      <w:sz w:val="20"/>
    </w:rPr>
  </w:style>
  <w:style w:type="character" w:customStyle="1" w:styleId="60">
    <w:name w:val="Заголовок 6 Знак"/>
    <w:link w:val="6"/>
    <w:uiPriority w:val="99"/>
    <w:locked/>
    <w:rsid w:val="00C64D23"/>
    <w:rPr>
      <w:rFonts w:cs="Times New Roman"/>
      <w:i/>
      <w:sz w:val="20"/>
    </w:rPr>
  </w:style>
  <w:style w:type="character" w:customStyle="1" w:styleId="70">
    <w:name w:val="Заголовок 7 Знак"/>
    <w:link w:val="7"/>
    <w:uiPriority w:val="99"/>
    <w:locked/>
    <w:rsid w:val="00C64D23"/>
    <w:rPr>
      <w:rFonts w:ascii="Arial" w:hAnsi="Arial" w:cs="Times New Roman"/>
      <w:sz w:val="20"/>
    </w:rPr>
  </w:style>
  <w:style w:type="character" w:customStyle="1" w:styleId="80">
    <w:name w:val="Заголовок 8 Знак"/>
    <w:link w:val="8"/>
    <w:uiPriority w:val="99"/>
    <w:locked/>
    <w:rsid w:val="00515788"/>
    <w:rPr>
      <w:rFonts w:ascii="Cambria" w:hAnsi="Cambria" w:cs="Times New Roman"/>
      <w:color w:val="404040"/>
      <w:lang w:eastAsia="ar-SA" w:bidi="ar-SA"/>
    </w:rPr>
  </w:style>
  <w:style w:type="character" w:customStyle="1" w:styleId="90">
    <w:name w:val="Заголовок 9 Знак"/>
    <w:link w:val="9"/>
    <w:uiPriority w:val="99"/>
    <w:locked/>
    <w:rsid w:val="00717684"/>
    <w:rPr>
      <w:rFonts w:ascii="Cambria" w:hAnsi="Cambria" w:cs="Times New Roman"/>
      <w:i/>
      <w:color w:val="404040"/>
      <w:lang w:eastAsia="ar-SA" w:bidi="ar-SA"/>
    </w:rPr>
  </w:style>
  <w:style w:type="character" w:customStyle="1" w:styleId="WW8Num3z0">
    <w:name w:val="WW8Num3z0"/>
    <w:uiPriority w:val="99"/>
    <w:rsid w:val="00DC6E8C"/>
    <w:rPr>
      <w:u w:val="none"/>
    </w:rPr>
  </w:style>
  <w:style w:type="character" w:customStyle="1" w:styleId="WW8Num4z0">
    <w:name w:val="WW8Num4z0"/>
    <w:uiPriority w:val="99"/>
    <w:rsid w:val="00DC6E8C"/>
  </w:style>
  <w:style w:type="character" w:customStyle="1" w:styleId="WW8Num4z1">
    <w:name w:val="WW8Num4z1"/>
    <w:uiPriority w:val="99"/>
    <w:rsid w:val="00DC6E8C"/>
    <w:rPr>
      <w:sz w:val="24"/>
    </w:rPr>
  </w:style>
  <w:style w:type="character" w:customStyle="1" w:styleId="13">
    <w:name w:val="Основной шрифт абзаца1"/>
    <w:uiPriority w:val="99"/>
    <w:rsid w:val="00DC6E8C"/>
  </w:style>
  <w:style w:type="character" w:styleId="a3">
    <w:name w:val="page number"/>
    <w:uiPriority w:val="99"/>
    <w:rsid w:val="00DC6E8C"/>
    <w:rPr>
      <w:rFonts w:cs="Times New Roman"/>
    </w:rPr>
  </w:style>
  <w:style w:type="character" w:styleId="a4">
    <w:name w:val="Hyperlink"/>
    <w:uiPriority w:val="99"/>
    <w:rsid w:val="00DC6E8C"/>
    <w:rPr>
      <w:rFonts w:cs="Times New Roman"/>
      <w:color w:val="0000FF"/>
      <w:u w:val="single"/>
    </w:rPr>
  </w:style>
  <w:style w:type="character" w:customStyle="1" w:styleId="a5">
    <w:name w:val="Маркеры списка"/>
    <w:uiPriority w:val="99"/>
    <w:rsid w:val="00DC6E8C"/>
    <w:rPr>
      <w:rFonts w:ascii="OpenSymbol" w:hAnsi="OpenSymbol"/>
    </w:rPr>
  </w:style>
  <w:style w:type="paragraph" w:styleId="a6">
    <w:name w:val="Title"/>
    <w:basedOn w:val="a"/>
    <w:link w:val="22"/>
    <w:uiPriority w:val="10"/>
    <w:qFormat/>
    <w:rsid w:val="00820F09"/>
    <w:pPr>
      <w:suppressAutoHyphens w:val="0"/>
      <w:jc w:val="center"/>
    </w:pPr>
    <w:rPr>
      <w:sz w:val="28"/>
      <w:szCs w:val="28"/>
      <w:lang w:eastAsia="ru-RU"/>
    </w:rPr>
  </w:style>
  <w:style w:type="paragraph" w:styleId="a7">
    <w:name w:val="Body Text"/>
    <w:aliases w:val="Основной текст Знак Знак,Знак23 Знак Знак Знак,Знак23 Знак Знак"/>
    <w:basedOn w:val="a"/>
    <w:link w:val="a8"/>
    <w:uiPriority w:val="99"/>
    <w:rsid w:val="00DC6E8C"/>
    <w:pPr>
      <w:spacing w:after="120"/>
    </w:pPr>
  </w:style>
  <w:style w:type="paragraph" w:customStyle="1" w:styleId="91">
    <w:name w:val="Основной текст9"/>
    <w:basedOn w:val="a"/>
    <w:uiPriority w:val="99"/>
    <w:rsid w:val="00820F09"/>
    <w:pPr>
      <w:shd w:val="clear" w:color="auto" w:fill="FFFFFF"/>
      <w:suppressAutoHyphens w:val="0"/>
      <w:spacing w:before="600" w:after="480" w:line="269" w:lineRule="exact"/>
    </w:pPr>
    <w:rPr>
      <w:color w:val="000000"/>
      <w:sz w:val="22"/>
      <w:szCs w:val="22"/>
      <w:lang w:eastAsia="ru-RU"/>
    </w:rPr>
  </w:style>
  <w:style w:type="character" w:customStyle="1" w:styleId="22">
    <w:name w:val="Название Знак2"/>
    <w:link w:val="a6"/>
    <w:uiPriority w:val="10"/>
    <w:locked/>
    <w:rsid w:val="00820F09"/>
    <w:rPr>
      <w:rFonts w:cs="Times New Roman"/>
      <w:sz w:val="24"/>
    </w:rPr>
  </w:style>
  <w:style w:type="character" w:customStyle="1" w:styleId="a8">
    <w:name w:val="Основной текст Знак"/>
    <w:aliases w:val="Основной текст Знак Знак Знак2,Знак23 Знак Знак Знак Знак2,Знак23 Знак Знак Знак3"/>
    <w:link w:val="a7"/>
    <w:uiPriority w:val="99"/>
    <w:locked/>
    <w:rsid w:val="00820F09"/>
    <w:rPr>
      <w:rFonts w:cs="Times New Roman"/>
      <w:sz w:val="24"/>
      <w:lang w:eastAsia="ar-SA" w:bidi="ar-SA"/>
    </w:rPr>
  </w:style>
  <w:style w:type="paragraph" w:styleId="a9">
    <w:name w:val="List"/>
    <w:basedOn w:val="a7"/>
    <w:uiPriority w:val="99"/>
    <w:rsid w:val="00DC6E8C"/>
  </w:style>
  <w:style w:type="paragraph" w:customStyle="1" w:styleId="14">
    <w:name w:val="Название1"/>
    <w:basedOn w:val="a"/>
    <w:uiPriority w:val="99"/>
    <w:rsid w:val="00DC6E8C"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uiPriority w:val="99"/>
    <w:rsid w:val="00DC6E8C"/>
    <w:pPr>
      <w:suppressLineNumbers/>
    </w:pPr>
  </w:style>
  <w:style w:type="paragraph" w:customStyle="1" w:styleId="210">
    <w:name w:val="Основной текст 21"/>
    <w:basedOn w:val="a"/>
    <w:uiPriority w:val="99"/>
    <w:rsid w:val="00DC6E8C"/>
    <w:pPr>
      <w:ind w:firstLine="720"/>
      <w:jc w:val="both"/>
    </w:pPr>
    <w:rPr>
      <w:sz w:val="28"/>
      <w:szCs w:val="28"/>
    </w:rPr>
  </w:style>
  <w:style w:type="paragraph" w:styleId="aa">
    <w:name w:val="footer"/>
    <w:aliases w:val="FO"/>
    <w:basedOn w:val="a"/>
    <w:link w:val="ab"/>
    <w:uiPriority w:val="99"/>
    <w:rsid w:val="00DC6E8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aliases w:val="FO Знак"/>
    <w:link w:val="aa"/>
    <w:uiPriority w:val="99"/>
    <w:qFormat/>
    <w:locked/>
    <w:rsid w:val="00820F09"/>
    <w:rPr>
      <w:rFonts w:cs="Times New Roman"/>
      <w:sz w:val="24"/>
      <w:lang w:eastAsia="ar-SA" w:bidi="ar-SA"/>
    </w:rPr>
  </w:style>
  <w:style w:type="paragraph" w:customStyle="1" w:styleId="ac">
    <w:name w:val="Содержимое таблицы"/>
    <w:basedOn w:val="a"/>
    <w:uiPriority w:val="99"/>
    <w:rsid w:val="00DC6E8C"/>
    <w:pPr>
      <w:suppressLineNumbers/>
    </w:pPr>
  </w:style>
  <w:style w:type="paragraph" w:customStyle="1" w:styleId="ad">
    <w:name w:val="Заголовок таблицы"/>
    <w:basedOn w:val="ac"/>
    <w:uiPriority w:val="99"/>
    <w:rsid w:val="00DC6E8C"/>
    <w:pPr>
      <w:jc w:val="center"/>
    </w:pPr>
    <w:rPr>
      <w:b/>
      <w:bCs/>
    </w:rPr>
  </w:style>
  <w:style w:type="paragraph" w:customStyle="1" w:styleId="ae">
    <w:name w:val="Содержимое врезки"/>
    <w:basedOn w:val="a7"/>
    <w:uiPriority w:val="99"/>
    <w:rsid w:val="00DC6E8C"/>
  </w:style>
  <w:style w:type="paragraph" w:styleId="af">
    <w:name w:val="header"/>
    <w:aliases w:val="ВерхКолонтитул,hd"/>
    <w:basedOn w:val="a"/>
    <w:link w:val="af0"/>
    <w:uiPriority w:val="99"/>
    <w:rsid w:val="00DC6E8C"/>
    <w:pPr>
      <w:suppressLineNumbers/>
      <w:tabs>
        <w:tab w:val="center" w:pos="4819"/>
        <w:tab w:val="right" w:pos="9638"/>
      </w:tabs>
    </w:pPr>
  </w:style>
  <w:style w:type="character" w:customStyle="1" w:styleId="af0">
    <w:name w:val="Верхний колонтитул Знак"/>
    <w:aliases w:val="ВерхКолонтитул Знак,hd Знак"/>
    <w:link w:val="af"/>
    <w:uiPriority w:val="99"/>
    <w:qFormat/>
    <w:locked/>
    <w:rsid w:val="00820F09"/>
    <w:rPr>
      <w:rFonts w:cs="Times New Roman"/>
      <w:sz w:val="24"/>
      <w:lang w:eastAsia="ar-SA" w:bidi="ar-SA"/>
    </w:rPr>
  </w:style>
  <w:style w:type="paragraph" w:styleId="af1">
    <w:name w:val="Balloon Text"/>
    <w:basedOn w:val="a"/>
    <w:link w:val="af2"/>
    <w:uiPriority w:val="99"/>
    <w:rsid w:val="004B1FB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locked/>
    <w:rsid w:val="00820F09"/>
    <w:rPr>
      <w:rFonts w:ascii="Tahoma" w:hAnsi="Tahoma" w:cs="Times New Roman"/>
      <w:sz w:val="16"/>
      <w:lang w:eastAsia="ar-SA" w:bidi="ar-SA"/>
    </w:rPr>
  </w:style>
  <w:style w:type="paragraph" w:styleId="31">
    <w:name w:val="Body Text Indent 3"/>
    <w:basedOn w:val="a"/>
    <w:link w:val="32"/>
    <w:uiPriority w:val="99"/>
    <w:rsid w:val="0081276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812765"/>
    <w:rPr>
      <w:rFonts w:cs="Times New Roman"/>
      <w:sz w:val="16"/>
      <w:lang w:eastAsia="ar-SA" w:bidi="ar-SA"/>
    </w:rPr>
  </w:style>
  <w:style w:type="paragraph" w:styleId="af3">
    <w:name w:val="No Spacing"/>
    <w:link w:val="af4"/>
    <w:uiPriority w:val="99"/>
    <w:qFormat/>
    <w:rsid w:val="00F138D5"/>
    <w:rPr>
      <w:rFonts w:ascii="Calibri" w:hAnsi="Calibri"/>
      <w:sz w:val="22"/>
    </w:rPr>
  </w:style>
  <w:style w:type="character" w:customStyle="1" w:styleId="af4">
    <w:name w:val="Без интервала Знак"/>
    <w:link w:val="af3"/>
    <w:uiPriority w:val="99"/>
    <w:locked/>
    <w:rsid w:val="00F138D5"/>
    <w:rPr>
      <w:rFonts w:ascii="Calibri" w:hAnsi="Calibri"/>
      <w:sz w:val="22"/>
      <w:lang w:val="ru-RU" w:eastAsia="ru-RU" w:bidi="ar-SA"/>
    </w:rPr>
  </w:style>
  <w:style w:type="paragraph" w:styleId="af5">
    <w:name w:val="footnote text"/>
    <w:aliases w:val="Знак5"/>
    <w:basedOn w:val="a"/>
    <w:link w:val="af6"/>
    <w:uiPriority w:val="99"/>
    <w:rsid w:val="002F07A1"/>
    <w:rPr>
      <w:sz w:val="20"/>
      <w:szCs w:val="20"/>
    </w:rPr>
  </w:style>
  <w:style w:type="character" w:customStyle="1" w:styleId="af6">
    <w:name w:val="Текст сноски Знак"/>
    <w:aliases w:val="Знак5 Знак1"/>
    <w:link w:val="af5"/>
    <w:uiPriority w:val="99"/>
    <w:locked/>
    <w:rsid w:val="002F07A1"/>
    <w:rPr>
      <w:rFonts w:cs="Times New Roman"/>
      <w:lang w:eastAsia="ar-SA" w:bidi="ar-SA"/>
    </w:rPr>
  </w:style>
  <w:style w:type="character" w:styleId="af7">
    <w:name w:val="footnote reference"/>
    <w:uiPriority w:val="99"/>
    <w:rsid w:val="002F07A1"/>
    <w:rPr>
      <w:rFonts w:cs="Times New Roman"/>
      <w:vertAlign w:val="superscript"/>
    </w:rPr>
  </w:style>
  <w:style w:type="paragraph" w:styleId="af8">
    <w:name w:val="List Paragraph"/>
    <w:basedOn w:val="a"/>
    <w:link w:val="af9"/>
    <w:uiPriority w:val="34"/>
    <w:qFormat/>
    <w:rsid w:val="0047018D"/>
    <w:pPr>
      <w:ind w:left="720"/>
    </w:pPr>
    <w:rPr>
      <w:szCs w:val="20"/>
    </w:rPr>
  </w:style>
  <w:style w:type="table" w:styleId="afa">
    <w:name w:val="Table Grid"/>
    <w:basedOn w:val="a1"/>
    <w:uiPriority w:val="39"/>
    <w:rsid w:val="00CF48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rmal (Web)"/>
    <w:aliases w:val="Обычный (Web)"/>
    <w:basedOn w:val="a"/>
    <w:link w:val="afc"/>
    <w:uiPriority w:val="99"/>
    <w:qFormat/>
    <w:rsid w:val="00277526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d">
    <w:name w:val="endnote text"/>
    <w:basedOn w:val="a"/>
    <w:link w:val="afe"/>
    <w:uiPriority w:val="99"/>
    <w:semiHidden/>
    <w:rsid w:val="00A97BD0"/>
    <w:rPr>
      <w:sz w:val="20"/>
      <w:szCs w:val="20"/>
    </w:rPr>
  </w:style>
  <w:style w:type="character" w:customStyle="1" w:styleId="afe">
    <w:name w:val="Текст концевой сноски Знак"/>
    <w:link w:val="afd"/>
    <w:uiPriority w:val="99"/>
    <w:locked/>
    <w:rsid w:val="00A97BD0"/>
    <w:rPr>
      <w:rFonts w:cs="Times New Roman"/>
      <w:lang w:eastAsia="ar-SA" w:bidi="ar-SA"/>
    </w:rPr>
  </w:style>
  <w:style w:type="paragraph" w:customStyle="1" w:styleId="16">
    <w:name w:val="Обычный1"/>
    <w:uiPriority w:val="99"/>
    <w:rsid w:val="00B93C44"/>
    <w:rPr>
      <w:sz w:val="24"/>
      <w:szCs w:val="24"/>
    </w:rPr>
  </w:style>
  <w:style w:type="paragraph" w:customStyle="1" w:styleId="17">
    <w:name w:val="Обыч 1"/>
    <w:basedOn w:val="a"/>
    <w:uiPriority w:val="99"/>
    <w:rsid w:val="00B93C44"/>
    <w:pPr>
      <w:suppressAutoHyphens w:val="0"/>
      <w:spacing w:line="226" w:lineRule="exact"/>
      <w:ind w:firstLine="340"/>
      <w:jc w:val="both"/>
    </w:pPr>
    <w:rPr>
      <w:sz w:val="21"/>
      <w:szCs w:val="21"/>
      <w:lang w:eastAsia="ru-RU"/>
    </w:rPr>
  </w:style>
  <w:style w:type="character" w:styleId="aff">
    <w:name w:val="Strong"/>
    <w:uiPriority w:val="99"/>
    <w:qFormat/>
    <w:rsid w:val="005A169B"/>
    <w:rPr>
      <w:rFonts w:cs="Times New Roman"/>
      <w:b/>
    </w:rPr>
  </w:style>
  <w:style w:type="table" w:styleId="18">
    <w:name w:val="Table Subtle 1"/>
    <w:basedOn w:val="a1"/>
    <w:uiPriority w:val="99"/>
    <w:rsid w:val="0094204C"/>
    <w:pPr>
      <w:suppressAutoHyphens/>
    </w:p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0">
    <w:name w:val="Revision"/>
    <w:hidden/>
    <w:uiPriority w:val="99"/>
    <w:semiHidden/>
    <w:rsid w:val="0071712F"/>
    <w:rPr>
      <w:sz w:val="24"/>
      <w:szCs w:val="24"/>
      <w:lang w:eastAsia="ar-SA"/>
    </w:rPr>
  </w:style>
  <w:style w:type="table" w:styleId="aff1">
    <w:name w:val="Table Elegant"/>
    <w:basedOn w:val="a1"/>
    <w:uiPriority w:val="99"/>
    <w:rsid w:val="00666239"/>
    <w:pPr>
      <w:suppressAutoHyphens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2">
    <w:name w:val="FollowedHyperlink"/>
    <w:uiPriority w:val="99"/>
    <w:qFormat/>
    <w:rsid w:val="008F73E9"/>
    <w:rPr>
      <w:rFonts w:cs="Times New Roman"/>
      <w:color w:val="800080"/>
      <w:u w:val="single"/>
    </w:rPr>
  </w:style>
  <w:style w:type="paragraph" w:customStyle="1" w:styleId="msotitle5">
    <w:name w:val="msotitle5"/>
    <w:uiPriority w:val="99"/>
    <w:rsid w:val="00820F09"/>
    <w:rPr>
      <w:rFonts w:ascii="Franklin Gothic Heavy" w:hAnsi="Franklin Gothic Heavy" w:cs="Franklin Gothic Heavy"/>
      <w:color w:val="000000"/>
      <w:kern w:val="28"/>
      <w:sz w:val="24"/>
      <w:szCs w:val="24"/>
    </w:rPr>
  </w:style>
  <w:style w:type="paragraph" w:customStyle="1" w:styleId="Style3">
    <w:name w:val="Style3"/>
    <w:basedOn w:val="a"/>
    <w:uiPriority w:val="99"/>
    <w:rsid w:val="00820F09"/>
    <w:pPr>
      <w:widowControl w:val="0"/>
      <w:suppressAutoHyphens w:val="0"/>
      <w:autoSpaceDE w:val="0"/>
      <w:autoSpaceDN w:val="0"/>
      <w:adjustRightInd w:val="0"/>
      <w:spacing w:line="269" w:lineRule="exact"/>
    </w:pPr>
    <w:rPr>
      <w:lang w:eastAsia="ru-RU"/>
    </w:rPr>
  </w:style>
  <w:style w:type="character" w:customStyle="1" w:styleId="FontStyle11">
    <w:name w:val="Font Style11"/>
    <w:uiPriority w:val="99"/>
    <w:rsid w:val="00820F09"/>
    <w:rPr>
      <w:rFonts w:ascii="Times New Roman" w:hAnsi="Times New Roman"/>
      <w:sz w:val="22"/>
    </w:rPr>
  </w:style>
  <w:style w:type="paragraph" w:customStyle="1" w:styleId="Style4">
    <w:name w:val="Style4"/>
    <w:basedOn w:val="a"/>
    <w:uiPriority w:val="99"/>
    <w:rsid w:val="00820F09"/>
    <w:pPr>
      <w:widowControl w:val="0"/>
      <w:suppressAutoHyphens w:val="0"/>
      <w:autoSpaceDE w:val="0"/>
      <w:autoSpaceDN w:val="0"/>
      <w:adjustRightInd w:val="0"/>
      <w:spacing w:line="219" w:lineRule="exact"/>
    </w:pPr>
    <w:rPr>
      <w:lang w:eastAsia="ru-RU"/>
    </w:rPr>
  </w:style>
  <w:style w:type="paragraph" w:customStyle="1" w:styleId="Style6">
    <w:name w:val="Style6"/>
    <w:basedOn w:val="a"/>
    <w:uiPriority w:val="99"/>
    <w:rsid w:val="00820F09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character" w:customStyle="1" w:styleId="FontStyle13">
    <w:name w:val="Font Style13"/>
    <w:uiPriority w:val="99"/>
    <w:rsid w:val="00820F09"/>
    <w:rPr>
      <w:rFonts w:ascii="Times New Roman" w:hAnsi="Times New Roman"/>
      <w:b/>
      <w:sz w:val="18"/>
    </w:rPr>
  </w:style>
  <w:style w:type="character" w:customStyle="1" w:styleId="apple-converted-space">
    <w:name w:val="apple-converted-space"/>
    <w:uiPriority w:val="99"/>
    <w:rsid w:val="00820F09"/>
  </w:style>
  <w:style w:type="table" w:styleId="-3">
    <w:name w:val="Light List Accent 3"/>
    <w:basedOn w:val="a1"/>
    <w:uiPriority w:val="99"/>
    <w:rsid w:val="00820F09"/>
    <w:rPr>
      <w:rFonts w:ascii="Calibri" w:hAnsi="Calibri" w:cs="Calibri"/>
      <w:lang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Calibri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1-5">
    <w:name w:val="Medium Shading 1 Accent 5"/>
    <w:basedOn w:val="a1"/>
    <w:uiPriority w:val="99"/>
    <w:rsid w:val="00820F09"/>
    <w:rPr>
      <w:rFonts w:ascii="Calibri" w:hAnsi="Calibri" w:cs="Calibri"/>
      <w:lang w:eastAsia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Calibri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2EAF1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-2">
    <w:name w:val="Light Shading Accent 2"/>
    <w:basedOn w:val="a1"/>
    <w:uiPriority w:val="99"/>
    <w:rsid w:val="00820F09"/>
    <w:rPr>
      <w:rFonts w:ascii="Calibri" w:hAnsi="Calibri" w:cs="Calibri"/>
      <w:color w:val="943634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2-6">
    <w:name w:val="Medium Shading 2 Accent 6"/>
    <w:basedOn w:val="a1"/>
    <w:uiPriority w:val="99"/>
    <w:rsid w:val="00820F09"/>
    <w:rPr>
      <w:rFonts w:ascii="Calibri" w:hAnsi="Calibri" w:cs="Calibr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Calibri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rFonts w:cs="Calibri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Calibri"/>
      </w:rPr>
      <w:tblPr/>
      <w:tcPr>
        <w:shd w:val="clear" w:color="auto" w:fill="D8D8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4">
    <w:name w:val="Light Shading Accent 4"/>
    <w:basedOn w:val="a1"/>
    <w:uiPriority w:val="99"/>
    <w:rsid w:val="00820F09"/>
    <w:rPr>
      <w:rFonts w:ascii="Calibri" w:hAnsi="Calibri" w:cs="Calibri"/>
      <w:color w:val="5F497A"/>
      <w:lang w:eastAsia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2-5">
    <w:name w:val="Medium Shading 2 Accent 5"/>
    <w:basedOn w:val="a1"/>
    <w:uiPriority w:val="99"/>
    <w:rsid w:val="00820F09"/>
    <w:rPr>
      <w:rFonts w:ascii="Calibri" w:hAnsi="Calibri" w:cs="Calibr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Calibri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Calibri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Calibri"/>
      </w:rPr>
      <w:tblPr/>
      <w:tcPr>
        <w:shd w:val="clear" w:color="auto" w:fill="D8D8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">
    <w:name w:val="Светлая сетка - Акцент 11"/>
    <w:uiPriority w:val="99"/>
    <w:rsid w:val="00820F09"/>
    <w:rPr>
      <w:rFonts w:ascii="Calibri" w:hAnsi="Calibri" w:cs="Calibri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pt">
    <w:name w:val="Основной текст + 11 pt"/>
    <w:aliases w:val="Полужирный"/>
    <w:uiPriority w:val="99"/>
    <w:rsid w:val="00820F09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ru-RU"/>
    </w:rPr>
  </w:style>
  <w:style w:type="character" w:customStyle="1" w:styleId="11pt1">
    <w:name w:val="Основной текст + 11 pt1"/>
    <w:aliases w:val="Полужирный2,Малые прописные"/>
    <w:uiPriority w:val="99"/>
    <w:rsid w:val="00820F09"/>
    <w:rPr>
      <w:rFonts w:ascii="Times New Roman" w:hAnsi="Times New Roman"/>
      <w:b/>
      <w:smallCaps/>
      <w:color w:val="000000"/>
      <w:spacing w:val="0"/>
      <w:w w:val="100"/>
      <w:position w:val="0"/>
      <w:sz w:val="22"/>
      <w:u w:val="none"/>
      <w:shd w:val="clear" w:color="auto" w:fill="FFFFFF"/>
      <w:lang w:val="ru-RU"/>
    </w:rPr>
  </w:style>
  <w:style w:type="character" w:customStyle="1" w:styleId="155pt">
    <w:name w:val="Основной текст + 15.5 pt"/>
    <w:aliases w:val="Полужирный1,Курсив"/>
    <w:uiPriority w:val="99"/>
    <w:rsid w:val="00820F09"/>
    <w:rPr>
      <w:rFonts w:ascii="Times New Roman" w:hAnsi="Times New Roman"/>
      <w:b/>
      <w:i/>
      <w:color w:val="000000"/>
      <w:spacing w:val="0"/>
      <w:w w:val="100"/>
      <w:position w:val="0"/>
      <w:sz w:val="31"/>
      <w:u w:val="none"/>
      <w:shd w:val="clear" w:color="auto" w:fill="FFFFFF"/>
    </w:rPr>
  </w:style>
  <w:style w:type="character" w:customStyle="1" w:styleId="Exact">
    <w:name w:val="Основной текст Exact"/>
    <w:uiPriority w:val="99"/>
    <w:rsid w:val="00820F09"/>
    <w:rPr>
      <w:rFonts w:ascii="Times New Roman" w:hAnsi="Times New Roman"/>
      <w:spacing w:val="4"/>
      <w:sz w:val="21"/>
      <w:u w:val="none"/>
    </w:rPr>
  </w:style>
  <w:style w:type="character" w:customStyle="1" w:styleId="41">
    <w:name w:val="Основной текст (4)_"/>
    <w:link w:val="42"/>
    <w:locked/>
    <w:rsid w:val="00820F09"/>
    <w:rPr>
      <w:rFonts w:ascii="Lucida Sans Unicode" w:hAnsi="Lucida Sans Unicode"/>
      <w:b/>
      <w:sz w:val="1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820F09"/>
    <w:pPr>
      <w:widowControl w:val="0"/>
      <w:shd w:val="clear" w:color="auto" w:fill="FFFFFF"/>
      <w:suppressAutoHyphens w:val="0"/>
      <w:spacing w:before="540" w:line="230" w:lineRule="exact"/>
      <w:jc w:val="both"/>
    </w:pPr>
    <w:rPr>
      <w:rFonts w:ascii="Lucida Sans Unicode" w:hAnsi="Lucida Sans Unicode"/>
      <w:b/>
      <w:sz w:val="15"/>
      <w:szCs w:val="20"/>
    </w:rPr>
  </w:style>
  <w:style w:type="paragraph" w:styleId="aff3">
    <w:name w:val="Body Text Indent"/>
    <w:basedOn w:val="a"/>
    <w:link w:val="aff4"/>
    <w:uiPriority w:val="99"/>
    <w:rsid w:val="00820F09"/>
    <w:pPr>
      <w:suppressAutoHyphens w:val="0"/>
      <w:spacing w:after="120" w:line="276" w:lineRule="auto"/>
      <w:ind w:left="283"/>
    </w:pPr>
    <w:rPr>
      <w:rFonts w:ascii="Calibri" w:hAnsi="Calibri" w:cs="Calibri"/>
      <w:sz w:val="22"/>
      <w:szCs w:val="22"/>
      <w:lang w:eastAsia="ru-RU"/>
    </w:rPr>
  </w:style>
  <w:style w:type="character" w:customStyle="1" w:styleId="aff4">
    <w:name w:val="Основной текст с отступом Знак"/>
    <w:link w:val="aff3"/>
    <w:uiPriority w:val="99"/>
    <w:locked/>
    <w:rsid w:val="00820F09"/>
    <w:rPr>
      <w:rFonts w:ascii="Calibri" w:hAnsi="Calibri" w:cs="Times New Roman"/>
      <w:sz w:val="22"/>
    </w:rPr>
  </w:style>
  <w:style w:type="table" w:customStyle="1" w:styleId="-110">
    <w:name w:val="Светлый список - Акцент 11"/>
    <w:uiPriority w:val="99"/>
    <w:rsid w:val="00820F09"/>
    <w:rPr>
      <w:rFonts w:ascii="Calibri" w:hAnsi="Calibri" w:cs="Calibri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5">
    <w:name w:val="Основной текст_"/>
    <w:link w:val="19"/>
    <w:uiPriority w:val="99"/>
    <w:locked/>
    <w:rsid w:val="00820F09"/>
    <w:rPr>
      <w:sz w:val="32"/>
      <w:shd w:val="clear" w:color="auto" w:fill="FFFFFF"/>
    </w:rPr>
  </w:style>
  <w:style w:type="paragraph" w:customStyle="1" w:styleId="19">
    <w:name w:val="Основной текст1"/>
    <w:basedOn w:val="a"/>
    <w:link w:val="aff5"/>
    <w:uiPriority w:val="99"/>
    <w:rsid w:val="00820F09"/>
    <w:pPr>
      <w:shd w:val="clear" w:color="auto" w:fill="FFFFFF"/>
      <w:suppressAutoHyphens w:val="0"/>
      <w:spacing w:after="360" w:line="365" w:lineRule="exact"/>
      <w:ind w:hanging="1220"/>
      <w:jc w:val="both"/>
    </w:pPr>
    <w:rPr>
      <w:sz w:val="32"/>
      <w:szCs w:val="20"/>
    </w:rPr>
  </w:style>
  <w:style w:type="character" w:customStyle="1" w:styleId="33">
    <w:name w:val="Основной текст (3)_"/>
    <w:link w:val="34"/>
    <w:locked/>
    <w:rsid w:val="00820F09"/>
    <w:rPr>
      <w:sz w:val="23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820F09"/>
    <w:pPr>
      <w:shd w:val="clear" w:color="auto" w:fill="FFFFFF"/>
      <w:suppressAutoHyphens w:val="0"/>
      <w:spacing w:before="360" w:line="293" w:lineRule="exact"/>
    </w:pPr>
    <w:rPr>
      <w:sz w:val="23"/>
      <w:szCs w:val="20"/>
    </w:rPr>
  </w:style>
  <w:style w:type="character" w:customStyle="1" w:styleId="413pt">
    <w:name w:val="Основной текст (4) + 13 pt"/>
    <w:uiPriority w:val="99"/>
    <w:rsid w:val="00820F09"/>
    <w:rPr>
      <w:rFonts w:ascii="Times New Roman" w:hAnsi="Times New Roman"/>
      <w:color w:val="000000"/>
      <w:spacing w:val="0"/>
      <w:w w:val="100"/>
      <w:position w:val="0"/>
      <w:sz w:val="26"/>
      <w:u w:val="none"/>
      <w:shd w:val="clear" w:color="auto" w:fill="FFFFFF"/>
      <w:lang w:val="ru-RU"/>
    </w:rPr>
  </w:style>
  <w:style w:type="character" w:customStyle="1" w:styleId="aff6">
    <w:name w:val="Основной текст + Полужирный"/>
    <w:uiPriority w:val="99"/>
    <w:rsid w:val="00820F09"/>
    <w:rPr>
      <w:b/>
      <w:color w:val="000000"/>
      <w:spacing w:val="0"/>
      <w:w w:val="100"/>
      <w:position w:val="0"/>
      <w:sz w:val="23"/>
      <w:u w:val="none"/>
      <w:shd w:val="clear" w:color="auto" w:fill="FFFFFF"/>
      <w:lang w:val="ru-RU"/>
    </w:rPr>
  </w:style>
  <w:style w:type="table" w:customStyle="1" w:styleId="-111">
    <w:name w:val="Светлая заливка - Акцент 11"/>
    <w:uiPriority w:val="99"/>
    <w:rsid w:val="00820F09"/>
    <w:rPr>
      <w:rFonts w:ascii="Calibri" w:hAnsi="Calibri" w:cs="Calibri"/>
      <w:color w:val="365F91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TOC Heading"/>
    <w:basedOn w:val="11"/>
    <w:next w:val="a"/>
    <w:uiPriority w:val="39"/>
    <w:qFormat/>
    <w:rsid w:val="00820F09"/>
    <w:pPr>
      <w:keepLines/>
      <w:tabs>
        <w:tab w:val="clear" w:pos="432"/>
      </w:tabs>
      <w:suppressAutoHyphens w:val="0"/>
      <w:spacing w:before="480" w:line="276" w:lineRule="auto"/>
      <w:ind w:left="0" w:firstLine="0"/>
      <w:jc w:val="left"/>
      <w:outlineLvl w:val="9"/>
    </w:pPr>
    <w:rPr>
      <w:rFonts w:ascii="Cambria" w:hAnsi="Cambria" w:cs="Cambria"/>
      <w:color w:val="365F91"/>
      <w:sz w:val="28"/>
      <w:szCs w:val="28"/>
      <w:lang w:eastAsia="en-US"/>
    </w:rPr>
  </w:style>
  <w:style w:type="paragraph" w:styleId="23">
    <w:name w:val="toc 2"/>
    <w:basedOn w:val="a"/>
    <w:next w:val="a"/>
    <w:autoRedefine/>
    <w:uiPriority w:val="39"/>
    <w:rsid w:val="00820F09"/>
    <w:pPr>
      <w:suppressAutoHyphens w:val="0"/>
      <w:spacing w:after="100"/>
      <w:ind w:left="140"/>
    </w:pPr>
    <w:rPr>
      <w:rFonts w:ascii="Franklin Gothic Book" w:hAnsi="Franklin Gothic Book" w:cs="Franklin Gothic Book"/>
      <w:color w:val="000000"/>
      <w:kern w:val="28"/>
      <w:sz w:val="14"/>
      <w:szCs w:val="14"/>
      <w:lang w:eastAsia="ru-RU"/>
    </w:rPr>
  </w:style>
  <w:style w:type="table" w:customStyle="1" w:styleId="-12">
    <w:name w:val="Светлая заливка - Акцент 12"/>
    <w:uiPriority w:val="99"/>
    <w:rsid w:val="00AC2D3D"/>
    <w:rPr>
      <w:rFonts w:ascii="Calibri" w:hAnsi="Calibri" w:cs="Calibri"/>
      <w:color w:val="365F91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1">
    <w:name w:val="Знак Знак6 Знак Знак Знак Знак Знак Знак Знак Знак Знак Знак"/>
    <w:basedOn w:val="a"/>
    <w:uiPriority w:val="99"/>
    <w:rsid w:val="00630D31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Normal1">
    <w:name w:val="Normal1"/>
    <w:uiPriority w:val="99"/>
    <w:rsid w:val="00630D31"/>
  </w:style>
  <w:style w:type="table" w:styleId="1-4">
    <w:name w:val="Medium Shading 1 Accent 4"/>
    <w:basedOn w:val="a1"/>
    <w:uiPriority w:val="99"/>
    <w:rsid w:val="007A03DE"/>
    <w:rPr>
      <w:rFonts w:ascii="Calibri" w:hAnsi="Calibri" w:cs="Calibri"/>
      <w:lang w:eastAsia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/>
      </w:pPr>
      <w:rPr>
        <w:rFonts w:cs="Calibri"/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FD8E8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99"/>
    <w:rsid w:val="007A03DE"/>
    <w:rPr>
      <w:rFonts w:ascii="Calibri" w:hAnsi="Calibri" w:cs="Calibri"/>
      <w:lang w:eastAsia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/>
      </w:pPr>
      <w:rPr>
        <w:rFonts w:cs="Calibri"/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DE4D0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-5">
    <w:name w:val="Light List Accent 5"/>
    <w:basedOn w:val="a1"/>
    <w:uiPriority w:val="99"/>
    <w:rsid w:val="007A03DE"/>
    <w:rPr>
      <w:rFonts w:ascii="Calibri" w:hAnsi="Calibri" w:cs="Calibri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Calibri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2-3">
    <w:name w:val="Medium Shading 2 Accent 3"/>
    <w:basedOn w:val="a1"/>
    <w:uiPriority w:val="99"/>
    <w:rsid w:val="007A03DE"/>
    <w:rPr>
      <w:rFonts w:ascii="Calibri" w:hAnsi="Calibri" w:cs="Calibr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Calibri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rFonts w:cs="Calibri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Calibri"/>
      </w:rPr>
      <w:tblPr/>
      <w:tcPr>
        <w:shd w:val="clear" w:color="auto" w:fill="D8D8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Default">
    <w:name w:val="Default"/>
    <w:uiPriority w:val="99"/>
    <w:rsid w:val="00442AE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E62B4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link w:val="ConsNormal0"/>
    <w:uiPriority w:val="99"/>
    <w:rsid w:val="00E62B4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1a">
    <w:name w:val="toc 1"/>
    <w:basedOn w:val="a"/>
    <w:next w:val="a"/>
    <w:autoRedefine/>
    <w:uiPriority w:val="39"/>
    <w:locked/>
    <w:rsid w:val="00602608"/>
    <w:pPr>
      <w:spacing w:after="100"/>
    </w:pPr>
  </w:style>
  <w:style w:type="character" w:customStyle="1" w:styleId="phone">
    <w:name w:val="phone"/>
    <w:uiPriority w:val="99"/>
    <w:rsid w:val="00DC0DF9"/>
  </w:style>
  <w:style w:type="character" w:customStyle="1" w:styleId="contact-phone">
    <w:name w:val="contact-phone"/>
    <w:uiPriority w:val="99"/>
    <w:rsid w:val="000576E3"/>
  </w:style>
  <w:style w:type="character" w:styleId="aff8">
    <w:name w:val="Emphasis"/>
    <w:uiPriority w:val="20"/>
    <w:qFormat/>
    <w:locked/>
    <w:rsid w:val="001557C4"/>
    <w:rPr>
      <w:rFonts w:cs="Times New Roman"/>
      <w:i/>
    </w:rPr>
  </w:style>
  <w:style w:type="character" w:customStyle="1" w:styleId="b-list-katalogitem">
    <w:name w:val="b-list-katalog__item"/>
    <w:uiPriority w:val="99"/>
    <w:rsid w:val="00F11C62"/>
  </w:style>
  <w:style w:type="character" w:customStyle="1" w:styleId="elementhandle">
    <w:name w:val="element_handle"/>
    <w:uiPriority w:val="99"/>
    <w:rsid w:val="00F11C62"/>
  </w:style>
  <w:style w:type="paragraph" w:customStyle="1" w:styleId="24">
    <w:name w:val="çàãîëîâîê 2"/>
    <w:basedOn w:val="a"/>
    <w:next w:val="a"/>
    <w:uiPriority w:val="99"/>
    <w:rsid w:val="00E845BA"/>
    <w:pPr>
      <w:keepNext/>
      <w:suppressAutoHyphens w:val="0"/>
      <w:jc w:val="center"/>
    </w:pPr>
    <w:rPr>
      <w:b/>
      <w:szCs w:val="20"/>
      <w:lang w:eastAsia="ru-RU"/>
    </w:rPr>
  </w:style>
  <w:style w:type="paragraph" w:customStyle="1" w:styleId="211">
    <w:name w:val="Средняя сетка 21"/>
    <w:link w:val="25"/>
    <w:uiPriority w:val="99"/>
    <w:rsid w:val="00C64D23"/>
    <w:rPr>
      <w:rFonts w:ascii="Calibri" w:hAnsi="Calibri"/>
      <w:sz w:val="22"/>
    </w:rPr>
  </w:style>
  <w:style w:type="character" w:customStyle="1" w:styleId="25">
    <w:name w:val="Средняя сетка 2 Знак"/>
    <w:link w:val="211"/>
    <w:uiPriority w:val="99"/>
    <w:locked/>
    <w:rsid w:val="00C64D23"/>
    <w:rPr>
      <w:rFonts w:ascii="Calibri" w:hAnsi="Calibri"/>
      <w:sz w:val="22"/>
      <w:lang w:val="ru-RU" w:eastAsia="ru-RU" w:bidi="ar-SA"/>
    </w:rPr>
  </w:style>
  <w:style w:type="table" w:styleId="1-40">
    <w:name w:val="Medium List 1 Accent 4"/>
    <w:basedOn w:val="a1"/>
    <w:uiPriority w:val="99"/>
    <w:rsid w:val="00C64D23"/>
    <w:rPr>
      <w:rFonts w:ascii="Calibri" w:hAnsi="Calibri" w:cs="Calibri"/>
      <w:lang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Calibri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1-60">
    <w:name w:val="Medium Grid 1 Accent 6"/>
    <w:basedOn w:val="a1"/>
    <w:uiPriority w:val="99"/>
    <w:rsid w:val="00C64D23"/>
    <w:rPr>
      <w:rFonts w:ascii="Calibri" w:hAnsi="Calibri" w:cs="Calibri"/>
      <w:lang w:eastAsia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Calibri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2EAF1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customStyle="1" w:styleId="62">
    <w:name w:val="Цветная сетка — акцент 6"/>
    <w:uiPriority w:val="99"/>
    <w:rsid w:val="00C64D23"/>
    <w:rPr>
      <w:rFonts w:ascii="Calibri" w:hAnsi="Calibri" w:cs="Calibr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60">
    <w:name w:val="Medium Grid 2 Accent 6"/>
    <w:basedOn w:val="a1"/>
    <w:uiPriority w:val="99"/>
    <w:rsid w:val="00C64D23"/>
    <w:rPr>
      <w:rFonts w:ascii="Calibri" w:hAnsi="Calibri" w:cs="Calibr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Calibri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Calibri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Calibri"/>
      </w:rPr>
      <w:tblPr/>
      <w:tcPr>
        <w:shd w:val="clear" w:color="auto" w:fill="D8D8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50">
    <w:name w:val="Medium Grid 1 Accent 5"/>
    <w:basedOn w:val="a1"/>
    <w:uiPriority w:val="99"/>
    <w:rsid w:val="00C64D23"/>
    <w:rPr>
      <w:rFonts w:ascii="Calibri" w:hAnsi="Calibri" w:cs="Calibri"/>
      <w:lang w:eastAsia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/>
      </w:pPr>
      <w:rPr>
        <w:rFonts w:cs="Calibri"/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FD8E8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customStyle="1" w:styleId="63">
    <w:name w:val="Цветной список — акцент 6"/>
    <w:uiPriority w:val="99"/>
    <w:rsid w:val="00C64D23"/>
    <w:rPr>
      <w:rFonts w:ascii="Calibri" w:hAnsi="Calibri" w:cs="Calibri"/>
      <w:lang w:eastAsia="en-US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61">
    <w:name w:val="Medium List 1 Accent 6"/>
    <w:basedOn w:val="a1"/>
    <w:uiPriority w:val="99"/>
    <w:rsid w:val="00C64D23"/>
    <w:rPr>
      <w:rFonts w:ascii="Calibri" w:hAnsi="Calibri" w:cs="Calibri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Calibri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2-4">
    <w:name w:val="Medium Grid 2 Accent 4"/>
    <w:basedOn w:val="a1"/>
    <w:uiPriority w:val="99"/>
    <w:rsid w:val="00C64D23"/>
    <w:rPr>
      <w:rFonts w:ascii="Calibri" w:hAnsi="Calibri" w:cs="Calibr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Calibri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rFonts w:cs="Calibri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Calibri"/>
      </w:rPr>
      <w:tblPr/>
      <w:tcPr>
        <w:shd w:val="clear" w:color="auto" w:fill="D8D8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Grid 2 Accent 5"/>
    <w:basedOn w:val="a1"/>
    <w:uiPriority w:val="99"/>
    <w:rsid w:val="00C64D2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b">
    <w:name w:val="Сетка таблицы1"/>
    <w:uiPriority w:val="99"/>
    <w:rsid w:val="00C64D23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20">
    <w:name w:val="Светлая сетка - Акцент 12"/>
    <w:uiPriority w:val="99"/>
    <w:rsid w:val="00C64D23"/>
    <w:rPr>
      <w:rFonts w:ascii="Calibri" w:hAnsi="Calibri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">
    <w:name w:val="Средняя заливка 1 - Акцент 11"/>
    <w:uiPriority w:val="99"/>
    <w:rsid w:val="00C64D23"/>
    <w:rPr>
      <w:rFonts w:ascii="Calibri" w:hAnsi="Calibri"/>
      <w:lang w:eastAsia="en-U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5">
    <w:name w:val="s5"/>
    <w:uiPriority w:val="99"/>
    <w:rsid w:val="00C64D23"/>
  </w:style>
  <w:style w:type="table" w:styleId="-20">
    <w:name w:val="Dark List Accent 2"/>
    <w:basedOn w:val="a1"/>
    <w:uiPriority w:val="99"/>
    <w:rsid w:val="00C64D23"/>
    <w:rPr>
      <w:rFonts w:ascii="Cambria" w:eastAsia="MS Gothic" w:hAnsi="Cambria"/>
      <w:color w:val="000000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-21">
    <w:name w:val="Colorful List Accent 2"/>
    <w:basedOn w:val="a1"/>
    <w:uiPriority w:val="99"/>
    <w:rsid w:val="00C64D23"/>
    <w:rPr>
      <w:rFonts w:ascii="Cambria" w:eastAsia="MS Gothic" w:hAnsi="Cambria"/>
      <w:color w:val="000000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rFonts w:cs="Times New Roman"/>
        <w:b/>
        <w:bCs/>
        <w:color w:val="000000"/>
      </w:rPr>
      <w:tblPr/>
      <w:tcPr>
        <w:shd w:val="clear" w:color="auto" w:fill="EDF2F8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customStyle="1" w:styleId="-13">
    <w:name w:val="Светлая заливка - Акцент 13"/>
    <w:uiPriority w:val="99"/>
    <w:rsid w:val="00C64D23"/>
    <w:rPr>
      <w:rFonts w:ascii="Calibri" w:hAnsi="Calibri"/>
      <w:color w:val="365F91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">
    <w:name w:val="Слабое выделение1"/>
    <w:uiPriority w:val="99"/>
    <w:rsid w:val="00C64D23"/>
    <w:rPr>
      <w:i/>
      <w:color w:val="808080"/>
    </w:rPr>
  </w:style>
  <w:style w:type="paragraph" w:styleId="26">
    <w:name w:val="Body Text 2"/>
    <w:basedOn w:val="a"/>
    <w:link w:val="27"/>
    <w:uiPriority w:val="99"/>
    <w:locked/>
    <w:rsid w:val="00C64D23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locked/>
    <w:rsid w:val="00C64D23"/>
    <w:rPr>
      <w:rFonts w:cs="Times New Roman"/>
      <w:sz w:val="24"/>
      <w:lang w:eastAsia="ar-SA" w:bidi="ar-SA"/>
    </w:rPr>
  </w:style>
  <w:style w:type="paragraph" w:customStyle="1" w:styleId="aff9">
    <w:name w:val="âîïðîñ"/>
    <w:basedOn w:val="a"/>
    <w:uiPriority w:val="99"/>
    <w:rsid w:val="00C64D23"/>
    <w:pPr>
      <w:widowControl w:val="0"/>
      <w:tabs>
        <w:tab w:val="left" w:leader="underscore" w:pos="10206"/>
      </w:tabs>
      <w:suppressAutoHyphens w:val="0"/>
      <w:overflowPunct w:val="0"/>
      <w:autoSpaceDE w:val="0"/>
      <w:autoSpaceDN w:val="0"/>
      <w:adjustRightInd w:val="0"/>
      <w:spacing w:before="60" w:after="60"/>
      <w:ind w:left="397" w:hanging="397"/>
      <w:jc w:val="both"/>
    </w:pPr>
    <w:rPr>
      <w:rFonts w:ascii="TimesET" w:hAnsi="TimesET"/>
      <w:b/>
      <w:sz w:val="22"/>
      <w:szCs w:val="20"/>
      <w:lang w:eastAsia="ru-RU"/>
    </w:rPr>
  </w:style>
  <w:style w:type="paragraph" w:customStyle="1" w:styleId="affa">
    <w:name w:val="îòâåò"/>
    <w:basedOn w:val="a"/>
    <w:uiPriority w:val="99"/>
    <w:rsid w:val="00C64D23"/>
    <w:pPr>
      <w:tabs>
        <w:tab w:val="left" w:leader="underscore" w:pos="10206"/>
      </w:tabs>
      <w:suppressAutoHyphens w:val="0"/>
      <w:overflowPunct w:val="0"/>
      <w:autoSpaceDE w:val="0"/>
      <w:autoSpaceDN w:val="0"/>
      <w:adjustRightInd w:val="0"/>
      <w:ind w:left="1077" w:hanging="510"/>
    </w:pPr>
    <w:rPr>
      <w:rFonts w:ascii="TimesET" w:hAnsi="TimesET"/>
      <w:sz w:val="22"/>
      <w:szCs w:val="20"/>
      <w:lang w:eastAsia="ru-RU"/>
    </w:rPr>
  </w:style>
  <w:style w:type="paragraph" w:styleId="affb">
    <w:name w:val="Plain Text"/>
    <w:basedOn w:val="a"/>
    <w:link w:val="affc"/>
    <w:uiPriority w:val="99"/>
    <w:locked/>
    <w:rsid w:val="00C64D23"/>
    <w:pPr>
      <w:suppressAutoHyphens w:val="0"/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character" w:customStyle="1" w:styleId="affc">
    <w:name w:val="Текст Знак"/>
    <w:link w:val="affb"/>
    <w:uiPriority w:val="99"/>
    <w:locked/>
    <w:rsid w:val="00C64D23"/>
    <w:rPr>
      <w:rFonts w:cs="Times New Roman"/>
      <w:sz w:val="28"/>
    </w:rPr>
  </w:style>
  <w:style w:type="paragraph" w:customStyle="1" w:styleId="affd">
    <w:name w:val="Òàáë_øàïêà"/>
    <w:basedOn w:val="a"/>
    <w:uiPriority w:val="99"/>
    <w:rsid w:val="00C64D23"/>
    <w:pPr>
      <w:keepNext/>
      <w:keepLines/>
      <w:suppressAutoHyphens w:val="0"/>
      <w:overflowPunct w:val="0"/>
      <w:autoSpaceDE w:val="0"/>
      <w:autoSpaceDN w:val="0"/>
      <w:adjustRightInd w:val="0"/>
      <w:spacing w:before="60" w:after="60"/>
      <w:jc w:val="center"/>
    </w:pPr>
    <w:rPr>
      <w:rFonts w:ascii="TimesET" w:hAnsi="TimesET"/>
      <w:sz w:val="18"/>
      <w:szCs w:val="20"/>
      <w:lang w:eastAsia="ru-RU"/>
    </w:rPr>
  </w:style>
  <w:style w:type="table" w:styleId="2-61">
    <w:name w:val="Medium List 2 Accent 6"/>
    <w:basedOn w:val="a1"/>
    <w:uiPriority w:val="99"/>
    <w:rsid w:val="00C64D23"/>
    <w:rPr>
      <w:rFonts w:ascii="Calibri" w:hAnsi="Calibri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-6">
    <w:name w:val="Light Grid Accent 6"/>
    <w:basedOn w:val="a1"/>
    <w:uiPriority w:val="99"/>
    <w:rsid w:val="00C64D23"/>
    <w:rPr>
      <w:rFonts w:ascii="Calibri" w:hAnsi="Calibri"/>
      <w:color w:val="000000"/>
      <w:lang w:eastAsia="en-US"/>
    </w:rPr>
    <w:tblPr>
      <w:tblStyleRowBandSize w:val="1"/>
      <w:tblStyleColBandSize w:val="1"/>
    </w:tblPr>
    <w:tcPr>
      <w:shd w:val="clear" w:color="auto" w:fill="F2EFF6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rFonts w:cs="Times New Roman"/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shd w:val="clear" w:color="auto" w:fill="E5DFEC"/>
      </w:tcPr>
    </w:tblStylePr>
  </w:style>
  <w:style w:type="table" w:styleId="3-3">
    <w:name w:val="Medium Grid 3 Accent 3"/>
    <w:basedOn w:val="a1"/>
    <w:uiPriority w:val="99"/>
    <w:rsid w:val="00C64D23"/>
    <w:rPr>
      <w:rFonts w:ascii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shd w:val="clear" w:color="auto" w:fill="EFD3D2"/>
      </w:tcPr>
    </w:tblStylePr>
  </w:style>
  <w:style w:type="table" w:styleId="-22">
    <w:name w:val="Colorful Grid Accent 2"/>
    <w:basedOn w:val="a1"/>
    <w:uiPriority w:val="99"/>
    <w:rsid w:val="00C64D23"/>
    <w:rPr>
      <w:rFonts w:ascii="Calibri" w:hAnsi="Calibri"/>
      <w:lang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2-40">
    <w:name w:val="Medium Shading 2 Accent 4"/>
    <w:basedOn w:val="a1"/>
    <w:uiPriority w:val="99"/>
    <w:rsid w:val="00C64D23"/>
    <w:rPr>
      <w:rFonts w:ascii="Calibri" w:hAnsi="Calibri"/>
      <w:color w:val="76923C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35">
    <w:name w:val="toc 3"/>
    <w:basedOn w:val="a"/>
    <w:next w:val="a"/>
    <w:autoRedefine/>
    <w:uiPriority w:val="39"/>
    <w:locked/>
    <w:rsid w:val="00C64D23"/>
    <w:pPr>
      <w:tabs>
        <w:tab w:val="left" w:pos="426"/>
        <w:tab w:val="right" w:leader="dot" w:pos="9769"/>
      </w:tabs>
      <w:spacing w:after="100"/>
      <w:ind w:left="426"/>
      <w:jc w:val="both"/>
    </w:pPr>
    <w:rPr>
      <w:noProof/>
      <w:sz w:val="28"/>
      <w:szCs w:val="28"/>
    </w:rPr>
  </w:style>
  <w:style w:type="character" w:customStyle="1" w:styleId="definition">
    <w:name w:val="definition"/>
    <w:uiPriority w:val="99"/>
    <w:rsid w:val="00C64D23"/>
  </w:style>
  <w:style w:type="character" w:customStyle="1" w:styleId="record">
    <w:name w:val="record"/>
    <w:uiPriority w:val="99"/>
    <w:rsid w:val="00C64D23"/>
  </w:style>
  <w:style w:type="table" w:styleId="1-3">
    <w:name w:val="Medium List 1 Accent 3"/>
    <w:basedOn w:val="a1"/>
    <w:uiPriority w:val="99"/>
    <w:rsid w:val="00C64D23"/>
    <w:rPr>
      <w:rFonts w:ascii="Calibri" w:hAnsi="Calibri"/>
      <w:lang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-121">
    <w:name w:val="Светлый список - Акцент 12"/>
    <w:uiPriority w:val="99"/>
    <w:rsid w:val="00C64D23"/>
    <w:rPr>
      <w:rFonts w:ascii="Calibri" w:hAnsi="Calibri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51">
    <w:name w:val="Medium List 1 Accent 5"/>
    <w:basedOn w:val="a1"/>
    <w:uiPriority w:val="99"/>
    <w:rsid w:val="00C64D23"/>
    <w:rPr>
      <w:rFonts w:ascii="Calibri" w:hAnsi="Calibri"/>
      <w:lang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0">
    <w:name w:val="Colorful Grid Accent 5"/>
    <w:basedOn w:val="a1"/>
    <w:uiPriority w:val="99"/>
    <w:rsid w:val="00C64D23"/>
    <w:rPr>
      <w:rFonts w:ascii="Calibri" w:hAnsi="Calibri"/>
      <w:lang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paragraph" w:customStyle="1" w:styleId="Standard">
    <w:name w:val="Standard"/>
    <w:uiPriority w:val="99"/>
    <w:rsid w:val="00C64D23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paragraph" w:customStyle="1" w:styleId="affe">
    <w:name w:val="Вопрос"/>
    <w:basedOn w:val="a"/>
    <w:next w:val="a"/>
    <w:uiPriority w:val="99"/>
    <w:rsid w:val="00C64D23"/>
    <w:pPr>
      <w:tabs>
        <w:tab w:val="num" w:pos="780"/>
      </w:tabs>
      <w:suppressAutoHyphens w:val="0"/>
      <w:ind w:left="780" w:hanging="420"/>
      <w:jc w:val="both"/>
    </w:pPr>
    <w:rPr>
      <w:b/>
      <w:szCs w:val="20"/>
      <w:lang w:eastAsia="ru-RU"/>
    </w:rPr>
  </w:style>
  <w:style w:type="paragraph" w:customStyle="1" w:styleId="afff">
    <w:name w:val="Затрудняюсь ответить"/>
    <w:basedOn w:val="a"/>
    <w:uiPriority w:val="99"/>
    <w:rsid w:val="00C64D23"/>
    <w:pPr>
      <w:tabs>
        <w:tab w:val="num" w:pos="570"/>
      </w:tabs>
      <w:suppressAutoHyphens w:val="0"/>
      <w:ind w:left="570" w:hanging="570"/>
    </w:pPr>
    <w:rPr>
      <w:szCs w:val="20"/>
      <w:lang w:eastAsia="ru-RU"/>
    </w:rPr>
  </w:style>
  <w:style w:type="paragraph" w:styleId="36">
    <w:name w:val="Body Text 3"/>
    <w:basedOn w:val="a"/>
    <w:link w:val="37"/>
    <w:uiPriority w:val="99"/>
    <w:locked/>
    <w:rsid w:val="00C64D23"/>
    <w:pPr>
      <w:suppressAutoHyphens w:val="0"/>
      <w:spacing w:after="120"/>
    </w:pPr>
    <w:rPr>
      <w:rFonts w:ascii="Arial" w:hAnsi="Arial"/>
      <w:sz w:val="16"/>
      <w:szCs w:val="16"/>
    </w:rPr>
  </w:style>
  <w:style w:type="character" w:customStyle="1" w:styleId="37">
    <w:name w:val="Основной текст 3 Знак"/>
    <w:link w:val="36"/>
    <w:uiPriority w:val="99"/>
    <w:locked/>
    <w:rsid w:val="00C64D23"/>
    <w:rPr>
      <w:rFonts w:ascii="Arial" w:hAnsi="Arial" w:cs="Times New Roman"/>
      <w:sz w:val="16"/>
      <w:lang w:eastAsia="ar-SA" w:bidi="ar-SA"/>
    </w:rPr>
  </w:style>
  <w:style w:type="paragraph" w:customStyle="1" w:styleId="afff0">
    <w:name w:val="Ответ"/>
    <w:basedOn w:val="a"/>
    <w:uiPriority w:val="99"/>
    <w:rsid w:val="00C64D23"/>
    <w:pPr>
      <w:suppressAutoHyphens w:val="0"/>
      <w:jc w:val="both"/>
    </w:pPr>
    <w:rPr>
      <w:lang w:eastAsia="ru-RU"/>
    </w:rPr>
  </w:style>
  <w:style w:type="paragraph" w:customStyle="1" w:styleId="afff1">
    <w:name w:val="Инструкция"/>
    <w:basedOn w:val="a"/>
    <w:next w:val="afff0"/>
    <w:uiPriority w:val="99"/>
    <w:rsid w:val="00C64D23"/>
    <w:pPr>
      <w:suppressAutoHyphens w:val="0"/>
      <w:spacing w:after="120"/>
      <w:ind w:left="567"/>
      <w:jc w:val="both"/>
    </w:pPr>
    <w:rPr>
      <w:i/>
      <w:iCs/>
      <w:lang w:eastAsia="ru-RU"/>
    </w:rPr>
  </w:style>
  <w:style w:type="paragraph" w:customStyle="1" w:styleId="1d">
    <w:name w:val="заголовок 1"/>
    <w:basedOn w:val="a"/>
    <w:next w:val="a"/>
    <w:uiPriority w:val="99"/>
    <w:rsid w:val="00C64D23"/>
    <w:pPr>
      <w:keepNext/>
      <w:suppressAutoHyphens w:val="0"/>
      <w:jc w:val="center"/>
    </w:pPr>
    <w:rPr>
      <w:rFonts w:ascii="Arial" w:hAnsi="Arial"/>
      <w:b/>
      <w:sz w:val="28"/>
      <w:szCs w:val="20"/>
      <w:lang w:eastAsia="ru-RU"/>
    </w:rPr>
  </w:style>
  <w:style w:type="paragraph" w:customStyle="1" w:styleId="afff2">
    <w:name w:val="Карточка"/>
    <w:basedOn w:val="a"/>
    <w:next w:val="a"/>
    <w:uiPriority w:val="99"/>
    <w:rsid w:val="00C64D23"/>
    <w:pPr>
      <w:keepNext/>
      <w:keepLines/>
      <w:tabs>
        <w:tab w:val="num" w:pos="3600"/>
      </w:tabs>
      <w:suppressAutoHyphens w:val="0"/>
      <w:spacing w:before="120" w:after="60"/>
      <w:ind w:left="360" w:right="-288" w:hanging="360"/>
      <w:outlineLvl w:val="2"/>
    </w:pPr>
    <w:rPr>
      <w:rFonts w:ascii="Verdana" w:hAnsi="Verdana"/>
      <w:i/>
      <w:caps/>
      <w:noProof/>
      <w:sz w:val="20"/>
      <w:szCs w:val="20"/>
      <w:u w:val="single"/>
      <w:lang w:eastAsia="ru-RU"/>
    </w:rPr>
  </w:style>
  <w:style w:type="paragraph" w:customStyle="1" w:styleId="afff3">
    <w:name w:val="МойВопрос"/>
    <w:basedOn w:val="a"/>
    <w:uiPriority w:val="99"/>
    <w:rsid w:val="00C64D23"/>
    <w:pPr>
      <w:keepNext/>
      <w:keepLines/>
      <w:tabs>
        <w:tab w:val="num" w:pos="360"/>
      </w:tabs>
      <w:suppressAutoHyphens w:val="0"/>
      <w:overflowPunct w:val="0"/>
      <w:autoSpaceDE w:val="0"/>
      <w:autoSpaceDN w:val="0"/>
      <w:adjustRightInd w:val="0"/>
      <w:spacing w:before="20" w:after="20"/>
      <w:ind w:left="360" w:hanging="360"/>
      <w:jc w:val="both"/>
      <w:textAlignment w:val="baseline"/>
      <w:outlineLvl w:val="1"/>
    </w:pPr>
    <w:rPr>
      <w:rFonts w:ascii="Verdana" w:hAnsi="Verdana"/>
      <w:b/>
      <w:sz w:val="20"/>
      <w:szCs w:val="20"/>
      <w:lang w:eastAsia="ru-RU"/>
    </w:rPr>
  </w:style>
  <w:style w:type="paragraph" w:customStyle="1" w:styleId="afff4">
    <w:name w:val="ответ"/>
    <w:basedOn w:val="a"/>
    <w:uiPriority w:val="99"/>
    <w:semiHidden/>
    <w:rsid w:val="00C64D23"/>
    <w:pPr>
      <w:tabs>
        <w:tab w:val="num" w:pos="360"/>
        <w:tab w:val="left" w:pos="978"/>
      </w:tabs>
      <w:suppressAutoHyphens w:val="0"/>
      <w:spacing w:before="60" w:after="60"/>
      <w:ind w:left="360" w:hanging="360"/>
      <w:jc w:val="both"/>
    </w:pPr>
    <w:rPr>
      <w:rFonts w:ascii="Verdana" w:hAnsi="Verdana"/>
      <w:sz w:val="20"/>
      <w:szCs w:val="20"/>
      <w:lang w:eastAsia="ru-RU"/>
    </w:rPr>
  </w:style>
  <w:style w:type="paragraph" w:customStyle="1" w:styleId="afff5">
    <w:name w:val="Знак"/>
    <w:basedOn w:val="a"/>
    <w:uiPriority w:val="99"/>
    <w:rsid w:val="00C64D23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20">
    <w:name w:val="a2"/>
    <w:basedOn w:val="a"/>
    <w:uiPriority w:val="99"/>
    <w:rsid w:val="00C64D23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f11">
    <w:name w:val="f11"/>
    <w:uiPriority w:val="99"/>
    <w:rsid w:val="00C64D23"/>
    <w:rPr>
      <w:rFonts w:ascii="Franklin Gothic Book" w:hAnsi="Franklin Gothic Book"/>
      <w:color w:val="000000"/>
      <w:sz w:val="24"/>
    </w:rPr>
  </w:style>
  <w:style w:type="character" w:customStyle="1" w:styleId="f21">
    <w:name w:val="f21"/>
    <w:uiPriority w:val="99"/>
    <w:rsid w:val="00C64D23"/>
    <w:rPr>
      <w:rFonts w:ascii="Franklin Gothic Book" w:hAnsi="Franklin Gothic Book"/>
      <w:color w:val="000000"/>
      <w:sz w:val="22"/>
    </w:rPr>
  </w:style>
  <w:style w:type="paragraph" w:customStyle="1" w:styleId="p0">
    <w:name w:val="p0"/>
    <w:basedOn w:val="a"/>
    <w:uiPriority w:val="99"/>
    <w:rsid w:val="00C64D23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f41">
    <w:name w:val="f41"/>
    <w:uiPriority w:val="99"/>
    <w:rsid w:val="00C64D23"/>
    <w:rPr>
      <w:rFonts w:ascii="Times New Roman" w:hAnsi="Times New Roman"/>
      <w:sz w:val="22"/>
    </w:rPr>
  </w:style>
  <w:style w:type="paragraph" w:customStyle="1" w:styleId="TableParagraph">
    <w:name w:val="Table Paragraph"/>
    <w:basedOn w:val="a"/>
    <w:uiPriority w:val="99"/>
    <w:rsid w:val="00C64D23"/>
    <w:pPr>
      <w:widowControl w:val="0"/>
      <w:suppressAutoHyphens w:val="0"/>
    </w:pPr>
    <w:rPr>
      <w:rFonts w:ascii="Calibri" w:hAnsi="Calibri"/>
      <w:sz w:val="22"/>
      <w:szCs w:val="22"/>
      <w:lang w:val="en-US" w:eastAsia="en-US"/>
    </w:rPr>
  </w:style>
  <w:style w:type="paragraph" w:customStyle="1" w:styleId="style60">
    <w:name w:val="style6"/>
    <w:basedOn w:val="a"/>
    <w:uiPriority w:val="99"/>
    <w:rsid w:val="00C64D23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har">
    <w:name w:val="Char"/>
    <w:basedOn w:val="a"/>
    <w:uiPriority w:val="99"/>
    <w:rsid w:val="00C64D23"/>
    <w:pPr>
      <w:suppressAutoHyphens w:val="0"/>
      <w:spacing w:after="160" w:line="240" w:lineRule="exact"/>
    </w:pPr>
    <w:rPr>
      <w:rFonts w:ascii="Arial" w:eastAsia="SimSun" w:hAnsi="Arial"/>
      <w:sz w:val="20"/>
      <w:szCs w:val="20"/>
      <w:lang w:val="en-US" w:eastAsia="en-US"/>
    </w:rPr>
  </w:style>
  <w:style w:type="character" w:customStyle="1" w:styleId="110">
    <w:name w:val="Средняя сетка 11"/>
    <w:uiPriority w:val="99"/>
    <w:semiHidden/>
    <w:rsid w:val="00C64D23"/>
    <w:rPr>
      <w:color w:val="808080"/>
    </w:rPr>
  </w:style>
  <w:style w:type="paragraph" w:customStyle="1" w:styleId="Question">
    <w:name w:val="Question"/>
    <w:basedOn w:val="a"/>
    <w:link w:val="QuestionChar"/>
    <w:uiPriority w:val="99"/>
    <w:rsid w:val="00C64D23"/>
    <w:pPr>
      <w:widowControl w:val="0"/>
      <w:suppressAutoHyphens w:val="0"/>
      <w:spacing w:before="72" w:after="72"/>
      <w:ind w:left="432" w:hanging="432"/>
    </w:pPr>
    <w:rPr>
      <w:rFonts w:ascii="TimesET" w:hAnsi="TimesET"/>
      <w:sz w:val="20"/>
      <w:szCs w:val="20"/>
      <w:lang w:val="en-US" w:eastAsia="en-US"/>
    </w:rPr>
  </w:style>
  <w:style w:type="character" w:customStyle="1" w:styleId="QuestionChar">
    <w:name w:val="Question Char"/>
    <w:link w:val="Question"/>
    <w:uiPriority w:val="99"/>
    <w:locked/>
    <w:rsid w:val="00C64D23"/>
    <w:rPr>
      <w:rFonts w:ascii="TimesET" w:hAnsi="TimesET"/>
      <w:sz w:val="20"/>
      <w:lang w:val="en-US" w:eastAsia="en-US"/>
    </w:rPr>
  </w:style>
  <w:style w:type="paragraph" w:customStyle="1" w:styleId="Answer">
    <w:name w:val="Answer"/>
    <w:basedOn w:val="a"/>
    <w:uiPriority w:val="99"/>
    <w:rsid w:val="003E6857"/>
    <w:pPr>
      <w:tabs>
        <w:tab w:val="right" w:leader="dot" w:pos="9355"/>
      </w:tabs>
      <w:suppressAutoHyphens w:val="0"/>
      <w:spacing w:after="60" w:line="260" w:lineRule="atLeast"/>
      <w:ind w:left="851" w:hanging="284"/>
    </w:pPr>
    <w:rPr>
      <w:rFonts w:ascii="Arial" w:hAnsi="Arial"/>
      <w:sz w:val="20"/>
      <w:szCs w:val="20"/>
      <w:lang w:eastAsia="ru-RU"/>
    </w:rPr>
  </w:style>
  <w:style w:type="paragraph" w:customStyle="1" w:styleId="afff6">
    <w:name w:val="Инструкции"/>
    <w:basedOn w:val="a"/>
    <w:link w:val="afff7"/>
    <w:uiPriority w:val="99"/>
    <w:rsid w:val="003E6857"/>
    <w:pPr>
      <w:pBdr>
        <w:top w:val="single" w:sz="6" w:space="1" w:color="FF7800"/>
        <w:bottom w:val="single" w:sz="6" w:space="1" w:color="FF7800"/>
      </w:pBdr>
      <w:suppressAutoHyphens w:val="0"/>
      <w:jc w:val="both"/>
    </w:pPr>
    <w:rPr>
      <w:i/>
      <w:color w:val="7E7E7E"/>
      <w:szCs w:val="20"/>
    </w:rPr>
  </w:style>
  <w:style w:type="character" w:customStyle="1" w:styleId="afff7">
    <w:name w:val="Инструкции Знак"/>
    <w:link w:val="afff6"/>
    <w:uiPriority w:val="99"/>
    <w:locked/>
    <w:rsid w:val="003E6857"/>
    <w:rPr>
      <w:i/>
      <w:color w:val="7E7E7E"/>
      <w:sz w:val="24"/>
      <w:lang w:eastAsia="ar-SA" w:bidi="ar-SA"/>
    </w:rPr>
  </w:style>
  <w:style w:type="paragraph" w:customStyle="1" w:styleId="1e">
    <w:name w:val="Абзац списка1"/>
    <w:basedOn w:val="a"/>
    <w:qFormat/>
    <w:rsid w:val="003E6857"/>
    <w:pPr>
      <w:suppressAutoHyphens w:val="0"/>
      <w:ind w:left="720"/>
    </w:pPr>
    <w:rPr>
      <w:lang w:eastAsia="ru-RU"/>
    </w:rPr>
  </w:style>
  <w:style w:type="paragraph" w:customStyle="1" w:styleId="afff8">
    <w:name w:val="Название приложения"/>
    <w:basedOn w:val="a"/>
    <w:next w:val="a"/>
    <w:autoRedefine/>
    <w:uiPriority w:val="99"/>
    <w:rsid w:val="003E6857"/>
    <w:pPr>
      <w:keepNext/>
      <w:keepLines/>
      <w:tabs>
        <w:tab w:val="num" w:pos="3240"/>
      </w:tabs>
      <w:spacing w:before="240" w:after="60" w:line="360" w:lineRule="auto"/>
      <w:jc w:val="both"/>
    </w:pPr>
    <w:rPr>
      <w:rFonts w:ascii="Arial" w:hAnsi="Arial" w:cs="Arial"/>
      <w:b/>
      <w:bCs/>
      <w:caps/>
      <w:color w:val="000000"/>
      <w:lang w:eastAsia="ru-RU"/>
    </w:rPr>
  </w:style>
  <w:style w:type="paragraph" w:customStyle="1" w:styleId="afff9">
    <w:name w:val="Название таблицы"/>
    <w:basedOn w:val="a"/>
    <w:next w:val="a"/>
    <w:autoRedefine/>
    <w:uiPriority w:val="99"/>
    <w:rsid w:val="003E6857"/>
    <w:pPr>
      <w:tabs>
        <w:tab w:val="num" w:pos="360"/>
      </w:tabs>
      <w:suppressAutoHyphens w:val="0"/>
      <w:spacing w:before="240"/>
      <w:jc w:val="right"/>
    </w:pPr>
    <w:rPr>
      <w:rFonts w:ascii="Arial" w:hAnsi="Arial" w:cs="Arial"/>
      <w:b/>
      <w:bCs/>
      <w:sz w:val="20"/>
      <w:szCs w:val="20"/>
      <w:lang w:eastAsia="ru-RU"/>
    </w:rPr>
  </w:style>
  <w:style w:type="paragraph" w:styleId="afffa">
    <w:name w:val="Block Text"/>
    <w:basedOn w:val="a"/>
    <w:uiPriority w:val="99"/>
    <w:locked/>
    <w:rsid w:val="003E6857"/>
    <w:pPr>
      <w:tabs>
        <w:tab w:val="num" w:pos="360"/>
      </w:tabs>
      <w:suppressAutoHyphens w:val="0"/>
      <w:ind w:left="357" w:hanging="357"/>
      <w:jc w:val="center"/>
    </w:pPr>
    <w:rPr>
      <w:rFonts w:ascii="Courier New" w:hAnsi="Courier New" w:cs="Courier New"/>
      <w:b/>
      <w:bCs/>
      <w:i/>
      <w:iCs/>
      <w:color w:val="000080"/>
      <w:sz w:val="20"/>
      <w:szCs w:val="20"/>
      <w:lang w:eastAsia="ru-RU"/>
    </w:rPr>
  </w:style>
  <w:style w:type="paragraph" w:styleId="43">
    <w:name w:val="toc 4"/>
    <w:basedOn w:val="a"/>
    <w:next w:val="a"/>
    <w:autoRedefine/>
    <w:uiPriority w:val="39"/>
    <w:locked/>
    <w:rsid w:val="003E6857"/>
    <w:pPr>
      <w:tabs>
        <w:tab w:val="num" w:pos="927"/>
      </w:tabs>
      <w:suppressAutoHyphens w:val="0"/>
      <w:ind w:left="720" w:hanging="360"/>
    </w:pPr>
    <w:rPr>
      <w:rFonts w:ascii="Arial" w:hAnsi="Arial" w:cs="Arial"/>
      <w:sz w:val="18"/>
      <w:szCs w:val="18"/>
      <w:lang w:eastAsia="ru-RU"/>
    </w:rPr>
  </w:style>
  <w:style w:type="paragraph" w:styleId="51">
    <w:name w:val="toc 5"/>
    <w:basedOn w:val="a"/>
    <w:next w:val="a"/>
    <w:autoRedefine/>
    <w:uiPriority w:val="39"/>
    <w:locked/>
    <w:rsid w:val="003E6857"/>
    <w:pPr>
      <w:tabs>
        <w:tab w:val="num" w:pos="927"/>
      </w:tabs>
      <w:suppressAutoHyphens w:val="0"/>
      <w:ind w:left="960" w:hanging="360"/>
    </w:pPr>
    <w:rPr>
      <w:rFonts w:ascii="Arial" w:hAnsi="Arial" w:cs="Arial"/>
      <w:sz w:val="18"/>
      <w:szCs w:val="18"/>
      <w:lang w:eastAsia="ru-RU"/>
    </w:rPr>
  </w:style>
  <w:style w:type="paragraph" w:styleId="64">
    <w:name w:val="toc 6"/>
    <w:basedOn w:val="a"/>
    <w:next w:val="a"/>
    <w:autoRedefine/>
    <w:uiPriority w:val="39"/>
    <w:locked/>
    <w:rsid w:val="003E6857"/>
    <w:pPr>
      <w:tabs>
        <w:tab w:val="num" w:pos="927"/>
      </w:tabs>
      <w:suppressAutoHyphens w:val="0"/>
      <w:ind w:left="1200" w:hanging="360"/>
    </w:pPr>
    <w:rPr>
      <w:rFonts w:ascii="Arial" w:hAnsi="Arial" w:cs="Arial"/>
      <w:sz w:val="18"/>
      <w:szCs w:val="18"/>
      <w:lang w:eastAsia="ru-RU"/>
    </w:rPr>
  </w:style>
  <w:style w:type="paragraph" w:styleId="71">
    <w:name w:val="toc 7"/>
    <w:basedOn w:val="a"/>
    <w:next w:val="a"/>
    <w:autoRedefine/>
    <w:uiPriority w:val="39"/>
    <w:locked/>
    <w:rsid w:val="003E6857"/>
    <w:pPr>
      <w:tabs>
        <w:tab w:val="num" w:pos="927"/>
      </w:tabs>
      <w:suppressAutoHyphens w:val="0"/>
      <w:ind w:left="1440" w:hanging="360"/>
    </w:pPr>
    <w:rPr>
      <w:rFonts w:ascii="Arial" w:hAnsi="Arial" w:cs="Arial"/>
      <w:sz w:val="18"/>
      <w:szCs w:val="18"/>
      <w:lang w:eastAsia="ru-RU"/>
    </w:rPr>
  </w:style>
  <w:style w:type="paragraph" w:styleId="81">
    <w:name w:val="toc 8"/>
    <w:basedOn w:val="a"/>
    <w:next w:val="a"/>
    <w:autoRedefine/>
    <w:uiPriority w:val="39"/>
    <w:locked/>
    <w:rsid w:val="003E6857"/>
    <w:pPr>
      <w:tabs>
        <w:tab w:val="num" w:pos="927"/>
      </w:tabs>
      <w:suppressAutoHyphens w:val="0"/>
      <w:ind w:left="1680" w:hanging="360"/>
    </w:pPr>
    <w:rPr>
      <w:rFonts w:ascii="Arial" w:hAnsi="Arial" w:cs="Arial"/>
      <w:sz w:val="18"/>
      <w:szCs w:val="18"/>
      <w:lang w:eastAsia="ru-RU"/>
    </w:rPr>
  </w:style>
  <w:style w:type="paragraph" w:styleId="92">
    <w:name w:val="toc 9"/>
    <w:basedOn w:val="a"/>
    <w:next w:val="a"/>
    <w:autoRedefine/>
    <w:uiPriority w:val="39"/>
    <w:locked/>
    <w:rsid w:val="003E6857"/>
    <w:pPr>
      <w:tabs>
        <w:tab w:val="num" w:pos="927"/>
      </w:tabs>
      <w:suppressAutoHyphens w:val="0"/>
      <w:ind w:left="1920" w:hanging="360"/>
    </w:pPr>
    <w:rPr>
      <w:rFonts w:ascii="Arial" w:hAnsi="Arial" w:cs="Arial"/>
      <w:sz w:val="18"/>
      <w:szCs w:val="18"/>
      <w:lang w:eastAsia="ru-RU"/>
    </w:rPr>
  </w:style>
  <w:style w:type="paragraph" w:styleId="afffb">
    <w:name w:val="table of figures"/>
    <w:basedOn w:val="a"/>
    <w:next w:val="a"/>
    <w:uiPriority w:val="99"/>
    <w:locked/>
    <w:rsid w:val="003E6857"/>
    <w:pPr>
      <w:tabs>
        <w:tab w:val="num" w:pos="927"/>
      </w:tabs>
      <w:suppressAutoHyphens w:val="0"/>
      <w:ind w:left="360" w:hanging="360"/>
    </w:pPr>
    <w:rPr>
      <w:rFonts w:ascii="Arial" w:hAnsi="Arial" w:cs="Arial"/>
      <w:i/>
      <w:iCs/>
      <w:sz w:val="20"/>
      <w:szCs w:val="20"/>
      <w:lang w:eastAsia="ru-RU"/>
    </w:rPr>
  </w:style>
  <w:style w:type="character" w:styleId="afffc">
    <w:name w:val="annotation reference"/>
    <w:uiPriority w:val="99"/>
    <w:locked/>
    <w:rsid w:val="003E6857"/>
    <w:rPr>
      <w:rFonts w:cs="Times New Roman"/>
      <w:sz w:val="16"/>
    </w:rPr>
  </w:style>
  <w:style w:type="paragraph" w:styleId="afffd">
    <w:name w:val="annotation text"/>
    <w:basedOn w:val="a"/>
    <w:link w:val="afffe"/>
    <w:uiPriority w:val="99"/>
    <w:locked/>
    <w:rsid w:val="003E6857"/>
    <w:pPr>
      <w:tabs>
        <w:tab w:val="num" w:pos="927"/>
      </w:tabs>
      <w:suppressAutoHyphens w:val="0"/>
      <w:ind w:left="360" w:hanging="360"/>
      <w:jc w:val="both"/>
    </w:pPr>
    <w:rPr>
      <w:rFonts w:ascii="Arial" w:hAnsi="Arial"/>
      <w:sz w:val="20"/>
      <w:szCs w:val="20"/>
    </w:rPr>
  </w:style>
  <w:style w:type="character" w:customStyle="1" w:styleId="afffe">
    <w:name w:val="Текст примечания Знак"/>
    <w:link w:val="afffd"/>
    <w:uiPriority w:val="99"/>
    <w:locked/>
    <w:rsid w:val="003E6857"/>
    <w:rPr>
      <w:rFonts w:ascii="Arial" w:hAnsi="Arial" w:cs="Times New Roman"/>
      <w:sz w:val="20"/>
    </w:rPr>
  </w:style>
  <w:style w:type="character" w:customStyle="1" w:styleId="38">
    <w:name w:val="Тема примечания Знак3"/>
    <w:uiPriority w:val="99"/>
    <w:semiHidden/>
    <w:rsid w:val="000A3966"/>
    <w:rPr>
      <w:rFonts w:ascii="Arial" w:hAnsi="Arial"/>
      <w:b/>
      <w:sz w:val="20"/>
      <w:lang w:eastAsia="ar-SA" w:bidi="ar-SA"/>
    </w:rPr>
  </w:style>
  <w:style w:type="paragraph" w:styleId="affff">
    <w:name w:val="annotation subject"/>
    <w:basedOn w:val="afffd"/>
    <w:next w:val="afffd"/>
    <w:link w:val="affff0"/>
    <w:uiPriority w:val="99"/>
    <w:semiHidden/>
    <w:locked/>
    <w:rsid w:val="003E6857"/>
    <w:pPr>
      <w:tabs>
        <w:tab w:val="clear" w:pos="927"/>
      </w:tabs>
      <w:autoSpaceDE w:val="0"/>
      <w:autoSpaceDN w:val="0"/>
      <w:ind w:left="0" w:firstLine="0"/>
    </w:pPr>
    <w:rPr>
      <w:b/>
      <w:bCs/>
    </w:rPr>
  </w:style>
  <w:style w:type="character" w:customStyle="1" w:styleId="affff0">
    <w:name w:val="Тема примечания Знак"/>
    <w:link w:val="affff"/>
    <w:uiPriority w:val="99"/>
    <w:semiHidden/>
    <w:locked/>
    <w:rsid w:val="000A3966"/>
    <w:rPr>
      <w:rFonts w:ascii="Arial" w:hAnsi="Arial" w:cs="Times New Roman"/>
      <w:b/>
      <w:sz w:val="20"/>
      <w:lang w:eastAsia="ar-SA" w:bidi="ar-SA"/>
    </w:rPr>
  </w:style>
  <w:style w:type="character" w:customStyle="1" w:styleId="28">
    <w:name w:val="Тема примечания Знак2"/>
    <w:uiPriority w:val="99"/>
    <w:semiHidden/>
    <w:rsid w:val="000A3966"/>
    <w:rPr>
      <w:rFonts w:ascii="Arial" w:hAnsi="Arial"/>
      <w:b/>
      <w:sz w:val="20"/>
      <w:lang w:eastAsia="ar-SA" w:bidi="ar-SA"/>
    </w:rPr>
  </w:style>
  <w:style w:type="paragraph" w:customStyle="1" w:styleId="consplustitle">
    <w:name w:val="consplustitle"/>
    <w:basedOn w:val="a"/>
    <w:uiPriority w:val="99"/>
    <w:rsid w:val="001373B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ffff1">
    <w:name w:val="Абзац"/>
    <w:uiPriority w:val="99"/>
    <w:rsid w:val="001373BA"/>
    <w:pPr>
      <w:ind w:firstLine="720"/>
      <w:jc w:val="both"/>
    </w:pPr>
    <w:rPr>
      <w:noProof/>
      <w:sz w:val="28"/>
    </w:rPr>
  </w:style>
  <w:style w:type="table" w:styleId="-51">
    <w:name w:val="Light Grid Accent 5"/>
    <w:basedOn w:val="a1"/>
    <w:uiPriority w:val="99"/>
    <w:rsid w:val="00FD0C46"/>
    <w:rPr>
      <w:rFonts w:ascii="Calibri" w:hAnsi="Calibri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1-2">
    <w:name w:val="Medium Shading 1 Accent 2"/>
    <w:basedOn w:val="a1"/>
    <w:uiPriority w:val="99"/>
    <w:rsid w:val="00FD0C46"/>
    <w:rPr>
      <w:rFonts w:ascii="Calibri" w:hAnsi="Calibri"/>
      <w:lang w:eastAsia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-60">
    <w:name w:val="Colorful Grid Accent 6"/>
    <w:basedOn w:val="a1"/>
    <w:uiPriority w:val="99"/>
    <w:rsid w:val="00FD0C46"/>
    <w:rPr>
      <w:rFonts w:ascii="Calibri" w:hAnsi="Calibri"/>
      <w:color w:val="000000"/>
      <w:lang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rFonts w:cs="Times New Roman"/>
        <w:b/>
        <w:bCs/>
      </w:rPr>
      <w:tblPr/>
      <w:tcPr>
        <w:shd w:val="clear" w:color="auto" w:fill="FBD4B4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FBD4B4"/>
      </w:tcPr>
    </w:tblStylePr>
    <w:tblStylePr w:type="firstCol">
      <w:rPr>
        <w:rFonts w:cs="Times New Roman"/>
        <w:color w:val="FFFFFF"/>
      </w:rPr>
      <w:tblPr/>
      <w:tcPr>
        <w:shd w:val="clear" w:color="auto" w:fill="E36C0A"/>
      </w:tcPr>
    </w:tblStylePr>
    <w:tblStylePr w:type="lastCol">
      <w:rPr>
        <w:rFonts w:cs="Times New Roman"/>
        <w:color w:val="FFFFFF"/>
      </w:rPr>
      <w:tblPr/>
      <w:tcPr>
        <w:shd w:val="clear" w:color="auto" w:fill="E36C0A"/>
      </w:tcPr>
    </w:tblStylePr>
    <w:tblStylePr w:type="band1Vert">
      <w:rPr>
        <w:rFonts w:cs="Times New Roman"/>
      </w:rPr>
      <w:tblPr/>
      <w:tcPr>
        <w:shd w:val="clear" w:color="auto" w:fill="FBCAA2"/>
      </w:tcPr>
    </w:tblStylePr>
    <w:tblStylePr w:type="band1Horz">
      <w:rPr>
        <w:rFonts w:cs="Times New Roman"/>
      </w:rPr>
      <w:tblPr/>
      <w:tcPr>
        <w:shd w:val="clear" w:color="auto" w:fill="FBCAA2"/>
      </w:tcPr>
    </w:tblStylePr>
  </w:style>
  <w:style w:type="character" w:customStyle="1" w:styleId="t2entitypage--titlename">
    <w:name w:val="t2_entity_page--title_name"/>
    <w:uiPriority w:val="99"/>
    <w:rsid w:val="00FD0C46"/>
  </w:style>
  <w:style w:type="table" w:styleId="-61">
    <w:name w:val="Colorful List Accent 6"/>
    <w:basedOn w:val="a1"/>
    <w:uiPriority w:val="99"/>
    <w:rsid w:val="00FD0C46"/>
    <w:rPr>
      <w:rFonts w:ascii="Calibri" w:hAnsi="Calibri"/>
      <w:color w:val="000000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table" w:styleId="-52">
    <w:name w:val="Light Shading Accent 5"/>
    <w:basedOn w:val="a1"/>
    <w:uiPriority w:val="99"/>
    <w:rsid w:val="00FD0C46"/>
    <w:rPr>
      <w:rFonts w:ascii="Calibri" w:hAnsi="Calibri"/>
      <w:color w:val="31849B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62">
    <w:name w:val="Light Shading Accent 6"/>
    <w:basedOn w:val="a1"/>
    <w:uiPriority w:val="99"/>
    <w:rsid w:val="00FD0C46"/>
    <w:rPr>
      <w:rFonts w:ascii="Calibri" w:hAnsi="Calibri"/>
      <w:color w:val="E36C0A"/>
      <w:lang w:eastAsia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1-12">
    <w:name w:val="Средняя заливка 1 - Акцент 12"/>
    <w:basedOn w:val="a1"/>
    <w:uiPriority w:val="99"/>
    <w:rsid w:val="001964A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-23">
    <w:name w:val="Light Grid Accent 2"/>
    <w:basedOn w:val="a1"/>
    <w:uiPriority w:val="99"/>
    <w:rsid w:val="001964AB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321">
    <w:name w:val="Таблица-сетка 3 — акцент 21"/>
    <w:basedOn w:val="a1"/>
    <w:uiPriority w:val="99"/>
    <w:rsid w:val="00092AC0"/>
    <w:rPr>
      <w:rFonts w:ascii="Calibri" w:hAnsi="Calibri"/>
      <w:lang w:eastAsia="en-US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rFonts w:cs="Times New Roman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F2DBDB"/>
      </w:tcPr>
    </w:tblStylePr>
    <w:tblStylePr w:type="band1Horz">
      <w:rPr>
        <w:rFonts w:cs="Times New Roman"/>
      </w:rPr>
      <w:tblPr/>
      <w:tcPr>
        <w:shd w:val="clear" w:color="auto" w:fill="F2DBDB"/>
      </w:tcPr>
    </w:tblStylePr>
    <w:tblStylePr w:type="neCell">
      <w:rPr>
        <w:rFonts w:cs="Times New Roman"/>
      </w:rPr>
      <w:tblPr/>
      <w:tcPr>
        <w:tcBorders>
          <w:bottom w:val="single" w:sz="4" w:space="0" w:color="D99594"/>
        </w:tcBorders>
      </w:tcPr>
    </w:tblStylePr>
    <w:tblStylePr w:type="nwCell">
      <w:rPr>
        <w:rFonts w:cs="Times New Roman"/>
      </w:rPr>
      <w:tblPr/>
      <w:tcPr>
        <w:tcBorders>
          <w:bottom w:val="single" w:sz="4" w:space="0" w:color="D99594"/>
        </w:tcBorders>
      </w:tcPr>
    </w:tblStylePr>
    <w:tblStylePr w:type="seCell">
      <w:rPr>
        <w:rFonts w:cs="Times New Roman"/>
      </w:rPr>
      <w:tblPr/>
      <w:tcPr>
        <w:tcBorders>
          <w:top w:val="single" w:sz="4" w:space="0" w:color="D99594"/>
        </w:tcBorders>
      </w:tcPr>
    </w:tblStylePr>
    <w:tblStylePr w:type="swCell">
      <w:rPr>
        <w:rFonts w:cs="Times New Roman"/>
      </w:rPr>
      <w:tblPr/>
      <w:tcPr>
        <w:tcBorders>
          <w:top w:val="single" w:sz="4" w:space="0" w:color="D99594"/>
        </w:tcBorders>
      </w:tcPr>
    </w:tblStylePr>
  </w:style>
  <w:style w:type="table" w:customStyle="1" w:styleId="-421">
    <w:name w:val="Таблица-сетка 4 — акцент 21"/>
    <w:basedOn w:val="a1"/>
    <w:uiPriority w:val="99"/>
    <w:rsid w:val="00092AC0"/>
    <w:rPr>
      <w:rFonts w:ascii="Calibri" w:hAnsi="Calibri"/>
      <w:lang w:eastAsia="en-US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nil"/>
          <w:insideV w:val="nil"/>
        </w:tcBorders>
        <w:shd w:val="clear" w:color="auto" w:fill="C0504D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DBDB"/>
      </w:tcPr>
    </w:tblStylePr>
    <w:tblStylePr w:type="band1Horz">
      <w:rPr>
        <w:rFonts w:cs="Times New Roman"/>
      </w:rPr>
      <w:tblPr/>
      <w:tcPr>
        <w:shd w:val="clear" w:color="auto" w:fill="F2DBDB"/>
      </w:tcPr>
    </w:tblStylePr>
  </w:style>
  <w:style w:type="table" w:customStyle="1" w:styleId="-521">
    <w:name w:val="Таблица-сетка 5 темная — акцент 21"/>
    <w:basedOn w:val="a1"/>
    <w:uiPriority w:val="99"/>
    <w:rsid w:val="00092AC0"/>
    <w:rPr>
      <w:rFonts w:ascii="Calibri" w:hAnsi="Calibri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DBDB"/>
    </w:tc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C0504D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C0504D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shd w:val="clear" w:color="auto" w:fill="E5B8B7"/>
      </w:tcPr>
    </w:tblStylePr>
    <w:tblStylePr w:type="band1Horz">
      <w:rPr>
        <w:rFonts w:cs="Times New Roman"/>
      </w:rPr>
      <w:tblPr/>
      <w:tcPr>
        <w:shd w:val="clear" w:color="auto" w:fill="E5B8B7"/>
      </w:tcPr>
    </w:tblStylePr>
  </w:style>
  <w:style w:type="paragraph" w:customStyle="1" w:styleId="formattext">
    <w:name w:val="formattext"/>
    <w:basedOn w:val="a"/>
    <w:uiPriority w:val="99"/>
    <w:rsid w:val="004328BA"/>
    <w:pPr>
      <w:suppressAutoHyphens w:val="0"/>
      <w:spacing w:before="100" w:beforeAutospacing="1" w:after="100" w:afterAutospacing="1"/>
    </w:pPr>
    <w:rPr>
      <w:lang w:eastAsia="ru-RU"/>
    </w:rPr>
  </w:style>
  <w:style w:type="table" w:customStyle="1" w:styleId="-551">
    <w:name w:val="Таблица-сетка 5 темная — акцент 51"/>
    <w:basedOn w:val="a1"/>
    <w:uiPriority w:val="99"/>
    <w:rsid w:val="00B5580D"/>
    <w:rPr>
      <w:rFonts w:ascii="Calibri" w:hAnsi="Calibri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shd w:val="clear" w:color="auto" w:fill="B6DDE8"/>
      </w:tcPr>
    </w:tblStylePr>
    <w:tblStylePr w:type="band1Horz">
      <w:rPr>
        <w:rFonts w:cs="Times New Roman"/>
      </w:rPr>
      <w:tblPr/>
      <w:tcPr>
        <w:shd w:val="clear" w:color="auto" w:fill="B6DDE8"/>
      </w:tcPr>
    </w:tblStylePr>
  </w:style>
  <w:style w:type="table" w:customStyle="1" w:styleId="-561">
    <w:name w:val="Таблица-сетка 5 темная — акцент 61"/>
    <w:basedOn w:val="a1"/>
    <w:uiPriority w:val="99"/>
    <w:rsid w:val="00B5580D"/>
    <w:rPr>
      <w:rFonts w:ascii="Calibri" w:hAnsi="Calibri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shd w:val="clear" w:color="auto" w:fill="FBD4B4"/>
      </w:tcPr>
    </w:tblStylePr>
    <w:tblStylePr w:type="band1Horz">
      <w:rPr>
        <w:rFonts w:cs="Times New Roman"/>
      </w:rPr>
      <w:tblPr/>
      <w:tcPr>
        <w:shd w:val="clear" w:color="auto" w:fill="FBD4B4"/>
      </w:tcPr>
    </w:tblStylePr>
  </w:style>
  <w:style w:type="table" w:customStyle="1" w:styleId="-541">
    <w:name w:val="Таблица-сетка 5 темная — акцент 41"/>
    <w:basedOn w:val="a1"/>
    <w:uiPriority w:val="99"/>
    <w:rsid w:val="00B5580D"/>
    <w:rPr>
      <w:rFonts w:ascii="Calibri" w:hAnsi="Calibri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DFEC"/>
    </w:tc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64A2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64A2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64A2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64A2"/>
      </w:tcPr>
    </w:tblStylePr>
    <w:tblStylePr w:type="band1Vert">
      <w:rPr>
        <w:rFonts w:cs="Times New Roman"/>
      </w:rPr>
      <w:tblPr/>
      <w:tcPr>
        <w:shd w:val="clear" w:color="auto" w:fill="CCC0D9"/>
      </w:tcPr>
    </w:tblStylePr>
    <w:tblStylePr w:type="band1Horz">
      <w:rPr>
        <w:rFonts w:cs="Times New Roman"/>
      </w:rPr>
      <w:tblPr/>
      <w:tcPr>
        <w:shd w:val="clear" w:color="auto" w:fill="CCC0D9"/>
      </w:tcPr>
    </w:tblStylePr>
  </w:style>
  <w:style w:type="character" w:customStyle="1" w:styleId="29">
    <w:name w:val="Основной текст (2)_"/>
    <w:rsid w:val="006E4F59"/>
    <w:rPr>
      <w:rFonts w:ascii="Times New Roman" w:hAnsi="Times New Roman"/>
      <w:sz w:val="28"/>
      <w:u w:val="none"/>
    </w:rPr>
  </w:style>
  <w:style w:type="character" w:customStyle="1" w:styleId="2a">
    <w:name w:val="Основной текст (2)"/>
    <w:rsid w:val="006E4F59"/>
    <w:rPr>
      <w:rFonts w:ascii="Times New Roman" w:hAnsi="Times New Roman"/>
      <w:color w:val="000000"/>
      <w:spacing w:val="0"/>
      <w:w w:val="100"/>
      <w:position w:val="0"/>
      <w:sz w:val="28"/>
      <w:u w:val="single"/>
      <w:lang w:val="ru-RU" w:eastAsia="ru-RU"/>
    </w:rPr>
  </w:style>
  <w:style w:type="character" w:customStyle="1" w:styleId="2b">
    <w:name w:val="Заголовок №2_"/>
    <w:rsid w:val="006E4F59"/>
    <w:rPr>
      <w:rFonts w:ascii="Times New Roman" w:hAnsi="Times New Roman"/>
      <w:b/>
      <w:sz w:val="28"/>
      <w:u w:val="none"/>
    </w:rPr>
  </w:style>
  <w:style w:type="character" w:customStyle="1" w:styleId="2c">
    <w:name w:val="Заголовок №2"/>
    <w:rsid w:val="006E4F59"/>
    <w:rPr>
      <w:rFonts w:ascii="Times New Roman" w:hAnsi="Times New Roman"/>
      <w:b/>
      <w:color w:val="000000"/>
      <w:spacing w:val="0"/>
      <w:w w:val="100"/>
      <w:position w:val="0"/>
      <w:sz w:val="28"/>
      <w:u w:val="single"/>
      <w:lang w:val="ru-RU" w:eastAsia="ru-RU"/>
    </w:rPr>
  </w:style>
  <w:style w:type="character" w:customStyle="1" w:styleId="52">
    <w:name w:val="Основной текст (5)_"/>
    <w:link w:val="53"/>
    <w:locked/>
    <w:rsid w:val="006E4F59"/>
    <w:rPr>
      <w:i/>
      <w:sz w:val="28"/>
      <w:shd w:val="clear" w:color="auto" w:fill="FFFFFF"/>
    </w:rPr>
  </w:style>
  <w:style w:type="paragraph" w:customStyle="1" w:styleId="53">
    <w:name w:val="Основной текст (5)"/>
    <w:basedOn w:val="a"/>
    <w:link w:val="52"/>
    <w:rsid w:val="006E4F59"/>
    <w:pPr>
      <w:widowControl w:val="0"/>
      <w:shd w:val="clear" w:color="auto" w:fill="FFFFFF"/>
      <w:suppressAutoHyphens w:val="0"/>
      <w:spacing w:line="322" w:lineRule="exact"/>
      <w:ind w:firstLine="400"/>
      <w:jc w:val="both"/>
    </w:pPr>
    <w:rPr>
      <w:i/>
      <w:sz w:val="28"/>
      <w:szCs w:val="20"/>
    </w:rPr>
  </w:style>
  <w:style w:type="paragraph" w:customStyle="1" w:styleId="ConsPlusNormal">
    <w:name w:val="ConsPlusNormal"/>
    <w:link w:val="ConsPlusNormal0"/>
    <w:rsid w:val="00353A6B"/>
    <w:pPr>
      <w:autoSpaceDE w:val="0"/>
      <w:autoSpaceDN w:val="0"/>
      <w:adjustRightInd w:val="0"/>
    </w:pPr>
    <w:rPr>
      <w:rFonts w:ascii="Arial" w:hAnsi="Arial"/>
      <w:lang w:eastAsia="en-US"/>
    </w:rPr>
  </w:style>
  <w:style w:type="character" w:styleId="affff2">
    <w:name w:val="Placeholder Text"/>
    <w:uiPriority w:val="99"/>
    <w:semiHidden/>
    <w:rsid w:val="00277FEA"/>
    <w:rPr>
      <w:rFonts w:cs="Times New Roman"/>
      <w:color w:val="808080"/>
    </w:rPr>
  </w:style>
  <w:style w:type="character" w:customStyle="1" w:styleId="af9">
    <w:name w:val="Абзац списка Знак"/>
    <w:link w:val="af8"/>
    <w:uiPriority w:val="34"/>
    <w:locked/>
    <w:rsid w:val="00D4070A"/>
    <w:rPr>
      <w:sz w:val="24"/>
      <w:lang w:eastAsia="ar-SA" w:bidi="ar-SA"/>
    </w:rPr>
  </w:style>
  <w:style w:type="paragraph" w:customStyle="1" w:styleId="xl65">
    <w:name w:val="xl65"/>
    <w:basedOn w:val="a"/>
    <w:rsid w:val="00156B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156B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sz w:val="20"/>
      <w:szCs w:val="20"/>
      <w:lang w:eastAsia="ru-RU"/>
    </w:rPr>
  </w:style>
  <w:style w:type="paragraph" w:customStyle="1" w:styleId="xl67">
    <w:name w:val="xl67"/>
    <w:basedOn w:val="a"/>
    <w:rsid w:val="00156B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156B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156B9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0">
    <w:name w:val="xl70"/>
    <w:basedOn w:val="a"/>
    <w:rsid w:val="00156B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1">
    <w:name w:val="xl71"/>
    <w:basedOn w:val="a"/>
    <w:rsid w:val="00156B9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2">
    <w:name w:val="xl72"/>
    <w:basedOn w:val="a"/>
    <w:rsid w:val="00156B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3">
    <w:name w:val="xl73"/>
    <w:basedOn w:val="a"/>
    <w:rsid w:val="00156B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74">
    <w:name w:val="xl74"/>
    <w:basedOn w:val="a"/>
    <w:rsid w:val="00156B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5">
    <w:name w:val="xl75"/>
    <w:basedOn w:val="a"/>
    <w:rsid w:val="00156B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6">
    <w:name w:val="xl76"/>
    <w:basedOn w:val="a"/>
    <w:rsid w:val="00156B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77">
    <w:name w:val="xl77"/>
    <w:basedOn w:val="a"/>
    <w:rsid w:val="00156B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78">
    <w:name w:val="xl78"/>
    <w:basedOn w:val="a"/>
    <w:rsid w:val="00156B9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156B9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156B9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156B9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156B9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table" w:styleId="-63">
    <w:name w:val="Light List Accent 6"/>
    <w:basedOn w:val="a1"/>
    <w:uiPriority w:val="61"/>
    <w:rsid w:val="00F12481"/>
    <w:rPr>
      <w:lang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paragraph" w:customStyle="1" w:styleId="western">
    <w:name w:val="western"/>
    <w:basedOn w:val="a"/>
    <w:rsid w:val="00BF46BF"/>
    <w:pPr>
      <w:suppressAutoHyphens w:val="0"/>
      <w:spacing w:before="100" w:beforeAutospacing="1" w:after="100" w:afterAutospacing="1"/>
    </w:pPr>
    <w:rPr>
      <w:lang w:eastAsia="ru-RU"/>
    </w:rPr>
  </w:style>
  <w:style w:type="table" w:styleId="3-6">
    <w:name w:val="Medium Grid 3 Accent 6"/>
    <w:basedOn w:val="a1"/>
    <w:uiPriority w:val="69"/>
    <w:rsid w:val="00B456DA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2d">
    <w:name w:val="Сетка таблицы2"/>
    <w:basedOn w:val="a1"/>
    <w:next w:val="afa"/>
    <w:uiPriority w:val="59"/>
    <w:rsid w:val="004C5EB0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Стиль1"/>
    <w:basedOn w:val="a"/>
    <w:rsid w:val="004C5EB0"/>
    <w:pPr>
      <w:numPr>
        <w:numId w:val="3"/>
      </w:numPr>
      <w:suppressAutoHyphens w:val="0"/>
      <w:autoSpaceDE w:val="0"/>
      <w:autoSpaceDN w:val="0"/>
      <w:adjustRightInd w:val="0"/>
      <w:ind w:firstLine="567"/>
      <w:jc w:val="both"/>
    </w:pPr>
    <w:rPr>
      <w:b/>
      <w:lang w:eastAsia="en-US"/>
    </w:rPr>
  </w:style>
  <w:style w:type="paragraph" w:customStyle="1" w:styleId="111">
    <w:name w:val="Заголовок 11"/>
    <w:basedOn w:val="a"/>
    <w:next w:val="a"/>
    <w:qFormat/>
    <w:rsid w:val="004C5EB0"/>
    <w:pPr>
      <w:keepNext/>
      <w:keepLines/>
      <w:suppressAutoHyphens w:val="0"/>
      <w:spacing w:before="240" w:line="259" w:lineRule="auto"/>
      <w:outlineLvl w:val="0"/>
    </w:pPr>
    <w:rPr>
      <w:rFonts w:eastAsia="MS Gothic"/>
      <w:sz w:val="28"/>
      <w:szCs w:val="32"/>
      <w:lang w:eastAsia="en-US"/>
    </w:rPr>
  </w:style>
  <w:style w:type="paragraph" w:customStyle="1" w:styleId="212">
    <w:name w:val="Заголовок 21"/>
    <w:basedOn w:val="a"/>
    <w:next w:val="a"/>
    <w:uiPriority w:val="9"/>
    <w:semiHidden/>
    <w:unhideWhenUsed/>
    <w:qFormat/>
    <w:rsid w:val="004C5EB0"/>
    <w:pPr>
      <w:keepNext/>
      <w:keepLines/>
      <w:suppressAutoHyphens w:val="0"/>
      <w:spacing w:before="200" w:line="259" w:lineRule="auto"/>
      <w:outlineLvl w:val="1"/>
    </w:pPr>
    <w:rPr>
      <w:rFonts w:ascii="Calibri" w:eastAsia="MS Gothic" w:hAnsi="Calibri"/>
      <w:b/>
      <w:bCs/>
      <w:color w:val="4F81BD"/>
      <w:sz w:val="26"/>
      <w:szCs w:val="26"/>
      <w:lang w:eastAsia="en-US"/>
    </w:rPr>
  </w:style>
  <w:style w:type="table" w:customStyle="1" w:styleId="112">
    <w:name w:val="Сетка таблицы11"/>
    <w:basedOn w:val="a1"/>
    <w:next w:val="afa"/>
    <w:uiPriority w:val="59"/>
    <w:rsid w:val="004C5EB0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">
    <w:name w:val="Обычный (веб)1"/>
    <w:basedOn w:val="a"/>
    <w:next w:val="afb"/>
    <w:uiPriority w:val="99"/>
    <w:semiHidden/>
    <w:unhideWhenUsed/>
    <w:rsid w:val="004C5EB0"/>
    <w:pPr>
      <w:suppressAutoHyphens w:val="0"/>
      <w:spacing w:before="100" w:beforeAutospacing="1" w:after="100" w:afterAutospacing="1"/>
    </w:pPr>
    <w:rPr>
      <w:rFonts w:ascii="Times" w:eastAsia="MS Mincho" w:hAnsi="Times"/>
      <w:sz w:val="20"/>
      <w:szCs w:val="20"/>
      <w:lang w:eastAsia="ru-RU"/>
    </w:rPr>
  </w:style>
  <w:style w:type="paragraph" w:customStyle="1" w:styleId="1f0">
    <w:name w:val="Текст концевой сноски1"/>
    <w:basedOn w:val="a"/>
    <w:next w:val="afd"/>
    <w:uiPriority w:val="99"/>
    <w:semiHidden/>
    <w:unhideWhenUsed/>
    <w:rsid w:val="004C5EB0"/>
    <w:pPr>
      <w:suppressAutoHyphens w:val="0"/>
    </w:pPr>
    <w:rPr>
      <w:rFonts w:ascii="Calibri" w:hAnsi="Calibri"/>
      <w:sz w:val="20"/>
      <w:szCs w:val="20"/>
      <w:lang w:eastAsia="en-US"/>
    </w:rPr>
  </w:style>
  <w:style w:type="character" w:styleId="affff3">
    <w:name w:val="endnote reference"/>
    <w:uiPriority w:val="99"/>
    <w:unhideWhenUsed/>
    <w:locked/>
    <w:rsid w:val="004C5EB0"/>
    <w:rPr>
      <w:rFonts w:cs="Times New Roman"/>
      <w:vertAlign w:val="superscript"/>
    </w:rPr>
  </w:style>
  <w:style w:type="paragraph" w:customStyle="1" w:styleId="1f1">
    <w:name w:val="Текст сноски1"/>
    <w:basedOn w:val="a"/>
    <w:next w:val="af5"/>
    <w:uiPriority w:val="99"/>
    <w:semiHidden/>
    <w:unhideWhenUsed/>
    <w:rsid w:val="004C5EB0"/>
    <w:pPr>
      <w:suppressAutoHyphens w:val="0"/>
    </w:pPr>
    <w:rPr>
      <w:rFonts w:ascii="Calibri" w:hAnsi="Calibri"/>
      <w:sz w:val="20"/>
      <w:szCs w:val="20"/>
      <w:lang w:eastAsia="en-US"/>
    </w:rPr>
  </w:style>
  <w:style w:type="character" w:customStyle="1" w:styleId="113">
    <w:name w:val="Заголовок 1 Знак1"/>
    <w:uiPriority w:val="9"/>
    <w:rsid w:val="004C5EB0"/>
    <w:rPr>
      <w:rFonts w:ascii="Cambria" w:eastAsia="MS Gothic" w:hAnsi="Cambria"/>
      <w:color w:val="365F91"/>
      <w:sz w:val="32"/>
    </w:rPr>
  </w:style>
  <w:style w:type="character" w:customStyle="1" w:styleId="213">
    <w:name w:val="Заголовок 2 Знак1"/>
    <w:aliases w:val="H2 Знак1"/>
    <w:uiPriority w:val="9"/>
    <w:semiHidden/>
    <w:rsid w:val="004C5EB0"/>
    <w:rPr>
      <w:rFonts w:ascii="Cambria" w:eastAsia="MS Gothic" w:hAnsi="Cambria"/>
      <w:color w:val="365F91"/>
      <w:sz w:val="26"/>
    </w:rPr>
  </w:style>
  <w:style w:type="character" w:customStyle="1" w:styleId="1f2">
    <w:name w:val="Текст концевой сноски Знак1"/>
    <w:uiPriority w:val="99"/>
    <w:semiHidden/>
    <w:rsid w:val="004C5EB0"/>
    <w:rPr>
      <w:sz w:val="20"/>
    </w:rPr>
  </w:style>
  <w:style w:type="character" w:customStyle="1" w:styleId="1f3">
    <w:name w:val="Текст сноски Знак1"/>
    <w:aliases w:val="Знак5 Знак"/>
    <w:uiPriority w:val="99"/>
    <w:semiHidden/>
    <w:rsid w:val="004C5EB0"/>
    <w:rPr>
      <w:sz w:val="20"/>
    </w:rPr>
  </w:style>
  <w:style w:type="character" w:customStyle="1" w:styleId="blk">
    <w:name w:val="blk"/>
    <w:rsid w:val="004C5EB0"/>
  </w:style>
  <w:style w:type="character" w:customStyle="1" w:styleId="-1">
    <w:name w:val="Цветной список - Акцент 1 Знак"/>
    <w:link w:val="-10"/>
    <w:locked/>
    <w:rsid w:val="004C5EB0"/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locked/>
    <w:rsid w:val="004C5EB0"/>
    <w:rPr>
      <w:rFonts w:ascii="Arial" w:hAnsi="Arial"/>
      <w:lang w:eastAsia="en-US" w:bidi="ar-SA"/>
    </w:rPr>
  </w:style>
  <w:style w:type="table" w:customStyle="1" w:styleId="-112">
    <w:name w:val="Цветной список - Акцент 11"/>
    <w:basedOn w:val="a1"/>
    <w:next w:val="-10"/>
    <w:uiPriority w:val="34"/>
    <w:semiHidden/>
    <w:unhideWhenUsed/>
    <w:rsid w:val="004C5EB0"/>
    <w:rPr>
      <w:rFonts w:ascii="Calibri" w:hAnsi="Calibri"/>
      <w:lang w:eastAsia="en-US"/>
    </w:rPr>
    <w:tblPr>
      <w:tblStyleRowBandSize w:val="1"/>
      <w:tblStyleColBandSize w:val="1"/>
    </w:tblPr>
    <w:tcPr>
      <w:shd w:val="clear" w:color="auto" w:fill="EEF5FB"/>
    </w:tcPr>
    <w:tblStylePr w:type="firstRow">
      <w:rPr>
        <w:rFonts w:cs="Times New Roman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rPr>
        <w:rFonts w:cs="Times New Roman"/>
      </w:rPr>
      <w:tblPr/>
      <w:tcPr>
        <w:shd w:val="clear" w:color="auto" w:fill="DEEAF6"/>
      </w:tcPr>
    </w:tblStylePr>
  </w:style>
  <w:style w:type="paragraph" w:customStyle="1" w:styleId="xl83">
    <w:name w:val="xl83"/>
    <w:basedOn w:val="a"/>
    <w:rsid w:val="004C5EB0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6DCE4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4">
    <w:name w:val="xl84"/>
    <w:basedOn w:val="a"/>
    <w:rsid w:val="004C5EB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5">
    <w:name w:val="xl85"/>
    <w:basedOn w:val="a"/>
    <w:rsid w:val="004C5EB0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6DCE4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6">
    <w:name w:val="xl86"/>
    <w:basedOn w:val="a"/>
    <w:rsid w:val="004C5EB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20"/>
      <w:szCs w:val="20"/>
      <w:lang w:eastAsia="ru-RU"/>
    </w:rPr>
  </w:style>
  <w:style w:type="paragraph" w:customStyle="1" w:styleId="xl87">
    <w:name w:val="xl87"/>
    <w:basedOn w:val="a"/>
    <w:rsid w:val="004C5EB0"/>
    <w:pPr>
      <w:pBdr>
        <w:top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4C5EB0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9">
    <w:name w:val="xl89"/>
    <w:basedOn w:val="a"/>
    <w:rsid w:val="004C5EB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0">
    <w:name w:val="xl90"/>
    <w:basedOn w:val="a"/>
    <w:rsid w:val="004C5EB0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1">
    <w:name w:val="xl91"/>
    <w:basedOn w:val="a"/>
    <w:rsid w:val="004C5EB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92">
    <w:name w:val="xl92"/>
    <w:basedOn w:val="a"/>
    <w:rsid w:val="004C5EB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93">
    <w:name w:val="xl93"/>
    <w:basedOn w:val="a"/>
    <w:rsid w:val="004C5EB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94">
    <w:name w:val="xl94"/>
    <w:basedOn w:val="a"/>
    <w:rsid w:val="004C5EB0"/>
    <w:pP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5">
    <w:name w:val="xl95"/>
    <w:basedOn w:val="a"/>
    <w:rsid w:val="004C5EB0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96">
    <w:name w:val="xl96"/>
    <w:basedOn w:val="a"/>
    <w:rsid w:val="004C5EB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4C5EB0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98">
    <w:name w:val="xl98"/>
    <w:basedOn w:val="a"/>
    <w:rsid w:val="004C5EB0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4C5EB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6DCE4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0">
    <w:name w:val="xl100"/>
    <w:basedOn w:val="a"/>
    <w:rsid w:val="004C5EB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1">
    <w:name w:val="xl101"/>
    <w:basedOn w:val="a"/>
    <w:rsid w:val="004C5EB0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2">
    <w:name w:val="xl102"/>
    <w:basedOn w:val="a"/>
    <w:rsid w:val="004C5EB0"/>
    <w:pPr>
      <w:pBdr>
        <w:top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eastAsia="ru-RU"/>
    </w:rPr>
  </w:style>
  <w:style w:type="paragraph" w:customStyle="1" w:styleId="xl103">
    <w:name w:val="xl103"/>
    <w:basedOn w:val="a"/>
    <w:rsid w:val="004C5EB0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D6DCE4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4">
    <w:name w:val="xl104"/>
    <w:basedOn w:val="a"/>
    <w:rsid w:val="004C5EB0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5">
    <w:name w:val="xl105"/>
    <w:basedOn w:val="a"/>
    <w:rsid w:val="004C5EB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6DCE4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6">
    <w:name w:val="xl106"/>
    <w:basedOn w:val="a"/>
    <w:rsid w:val="004C5EB0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7">
    <w:name w:val="xl107"/>
    <w:basedOn w:val="a"/>
    <w:rsid w:val="004C5EB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6DCE4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8">
    <w:name w:val="xl108"/>
    <w:basedOn w:val="a"/>
    <w:rsid w:val="004C5EB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6DCE4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9">
    <w:name w:val="xl109"/>
    <w:basedOn w:val="a"/>
    <w:rsid w:val="004C5EB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4C5EB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4C5EB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2">
    <w:name w:val="xl112"/>
    <w:basedOn w:val="a"/>
    <w:rsid w:val="004C5EB0"/>
    <w:pPr>
      <w:pBdr>
        <w:top w:val="single" w:sz="4" w:space="0" w:color="auto"/>
        <w:left w:val="single" w:sz="4" w:space="0" w:color="auto"/>
      </w:pBdr>
      <w:shd w:val="clear" w:color="000000" w:fill="D6DCE4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13">
    <w:name w:val="xl113"/>
    <w:basedOn w:val="a"/>
    <w:rsid w:val="004C5EB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6DCE4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14">
    <w:name w:val="xl114"/>
    <w:basedOn w:val="a"/>
    <w:rsid w:val="004C5EB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6DCE4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15">
    <w:name w:val="xl115"/>
    <w:basedOn w:val="a"/>
    <w:rsid w:val="004C5EB0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16">
    <w:name w:val="xl116"/>
    <w:basedOn w:val="a"/>
    <w:rsid w:val="004C5EB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7">
    <w:name w:val="xl117"/>
    <w:basedOn w:val="a"/>
    <w:rsid w:val="004C5EB0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8">
    <w:name w:val="xl118"/>
    <w:basedOn w:val="a"/>
    <w:rsid w:val="004C5EB0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4C5EB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6DCE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20">
    <w:name w:val="xl120"/>
    <w:basedOn w:val="a"/>
    <w:rsid w:val="004C5EB0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1">
    <w:name w:val="xl121"/>
    <w:basedOn w:val="a"/>
    <w:rsid w:val="004C5EB0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2">
    <w:name w:val="xl122"/>
    <w:basedOn w:val="a"/>
    <w:rsid w:val="004C5EB0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3">
    <w:name w:val="xl123"/>
    <w:basedOn w:val="a"/>
    <w:rsid w:val="004C5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4">
    <w:name w:val="xl124"/>
    <w:basedOn w:val="a"/>
    <w:rsid w:val="004C5EB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5">
    <w:name w:val="xl125"/>
    <w:basedOn w:val="a"/>
    <w:rsid w:val="004C5EB0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6">
    <w:name w:val="xl126"/>
    <w:basedOn w:val="a"/>
    <w:rsid w:val="004C5EB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27">
    <w:name w:val="xl127"/>
    <w:basedOn w:val="a"/>
    <w:rsid w:val="004C5EB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8">
    <w:name w:val="xl128"/>
    <w:basedOn w:val="a"/>
    <w:rsid w:val="004C5EB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29">
    <w:name w:val="xl129"/>
    <w:basedOn w:val="a"/>
    <w:rsid w:val="004C5EB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30">
    <w:name w:val="xl130"/>
    <w:basedOn w:val="a"/>
    <w:rsid w:val="004C5EB0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31">
    <w:name w:val="xl131"/>
    <w:basedOn w:val="a"/>
    <w:rsid w:val="004C5EB0"/>
    <w:pPr>
      <w:pBdr>
        <w:top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2">
    <w:name w:val="xl132"/>
    <w:basedOn w:val="a"/>
    <w:rsid w:val="004C5EB0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33">
    <w:name w:val="xl133"/>
    <w:basedOn w:val="a"/>
    <w:rsid w:val="004C5EB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6DCE4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4">
    <w:name w:val="xl134"/>
    <w:basedOn w:val="a"/>
    <w:rsid w:val="004C5EB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6DCE4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5">
    <w:name w:val="xl135"/>
    <w:basedOn w:val="a"/>
    <w:rsid w:val="004C5EB0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6">
    <w:name w:val="xl136"/>
    <w:basedOn w:val="a"/>
    <w:rsid w:val="004C5EB0"/>
    <w:pPr>
      <w:pBdr>
        <w:top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7">
    <w:name w:val="xl137"/>
    <w:basedOn w:val="a"/>
    <w:rsid w:val="004C5EB0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8">
    <w:name w:val="xl138"/>
    <w:basedOn w:val="a"/>
    <w:rsid w:val="004C5EB0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9">
    <w:name w:val="xl139"/>
    <w:basedOn w:val="a"/>
    <w:rsid w:val="004C5EB0"/>
    <w:pPr>
      <w:pBdr>
        <w:top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0">
    <w:name w:val="xl140"/>
    <w:basedOn w:val="a"/>
    <w:rsid w:val="004C5EB0"/>
    <w:pPr>
      <w:pBdr>
        <w:top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eastAsia="ru-RU"/>
    </w:rPr>
  </w:style>
  <w:style w:type="paragraph" w:customStyle="1" w:styleId="xl141">
    <w:name w:val="xl141"/>
    <w:basedOn w:val="a"/>
    <w:rsid w:val="004C5EB0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2">
    <w:name w:val="xl142"/>
    <w:basedOn w:val="a"/>
    <w:rsid w:val="004C5EB0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143">
    <w:name w:val="xl143"/>
    <w:basedOn w:val="a"/>
    <w:rsid w:val="004C5EB0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144">
    <w:name w:val="xl144"/>
    <w:basedOn w:val="a"/>
    <w:rsid w:val="004C5EB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6DCE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45">
    <w:name w:val="xl145"/>
    <w:basedOn w:val="a"/>
    <w:rsid w:val="004C5EB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6DCE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46">
    <w:name w:val="xl146"/>
    <w:basedOn w:val="a"/>
    <w:rsid w:val="004C5EB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47">
    <w:name w:val="xl147"/>
    <w:basedOn w:val="a"/>
    <w:rsid w:val="004C5EB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48">
    <w:name w:val="xl148"/>
    <w:basedOn w:val="a"/>
    <w:rsid w:val="004C5EB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6DCE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49">
    <w:name w:val="xl149"/>
    <w:basedOn w:val="a"/>
    <w:rsid w:val="004C5EB0"/>
    <w:pPr>
      <w:pBdr>
        <w:top w:val="single" w:sz="4" w:space="0" w:color="auto"/>
        <w:left w:val="single" w:sz="4" w:space="0" w:color="auto"/>
      </w:pBdr>
      <w:shd w:val="clear" w:color="000000" w:fill="D6DCE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table" w:styleId="-10">
    <w:name w:val="Colorful List Accent 1"/>
    <w:basedOn w:val="a1"/>
    <w:link w:val="-1"/>
    <w:unhideWhenUsed/>
    <w:rsid w:val="004C5EB0"/>
    <w:rPr>
      <w:rFonts w:ascii="Calibri" w:hAnsi="Calibri"/>
      <w:sz w:val="22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affff4">
    <w:name w:val="Колонтитул_"/>
    <w:link w:val="affff5"/>
    <w:locked/>
    <w:rsid w:val="006A67B5"/>
    <w:rPr>
      <w:shd w:val="clear" w:color="auto" w:fill="FFFFFF"/>
    </w:rPr>
  </w:style>
  <w:style w:type="character" w:customStyle="1" w:styleId="14pt">
    <w:name w:val="Колонтитул + 14 pt"/>
    <w:aliases w:val="Полужирный3"/>
    <w:rsid w:val="006A67B5"/>
    <w:rPr>
      <w:rFonts w:ascii="Times New Roman" w:hAnsi="Times New Roman"/>
      <w:b/>
      <w:color w:val="000000"/>
      <w:spacing w:val="0"/>
      <w:w w:val="100"/>
      <w:position w:val="0"/>
      <w:sz w:val="28"/>
      <w:shd w:val="clear" w:color="auto" w:fill="FFFFFF"/>
      <w:lang w:val="ru-RU" w:eastAsia="ru-RU"/>
    </w:rPr>
  </w:style>
  <w:style w:type="character" w:customStyle="1" w:styleId="14pt1">
    <w:name w:val="Колонтитул + 14 pt1"/>
    <w:rsid w:val="006A67B5"/>
    <w:rPr>
      <w:rFonts w:ascii="Times New Roman" w:hAnsi="Times New Roman"/>
      <w:color w:val="000000"/>
      <w:spacing w:val="0"/>
      <w:w w:val="100"/>
      <w:position w:val="0"/>
      <w:sz w:val="28"/>
      <w:shd w:val="clear" w:color="auto" w:fill="FFFFFF"/>
      <w:lang w:val="ru-RU" w:eastAsia="ru-RU"/>
    </w:rPr>
  </w:style>
  <w:style w:type="character" w:customStyle="1" w:styleId="2e">
    <w:name w:val="Подпись к таблице (2)"/>
    <w:rsid w:val="006A67B5"/>
    <w:rPr>
      <w:rFonts w:ascii="Times New Roman" w:hAnsi="Times New Roman"/>
      <w:color w:val="000000"/>
      <w:spacing w:val="0"/>
      <w:w w:val="100"/>
      <w:position w:val="0"/>
      <w:sz w:val="28"/>
      <w:u w:val="single"/>
      <w:lang w:val="ru-RU" w:eastAsia="ru-RU"/>
    </w:rPr>
  </w:style>
  <w:style w:type="paragraph" w:customStyle="1" w:styleId="affff5">
    <w:name w:val="Колонтитул"/>
    <w:basedOn w:val="a"/>
    <w:link w:val="affff4"/>
    <w:rsid w:val="006A67B5"/>
    <w:pPr>
      <w:widowControl w:val="0"/>
      <w:shd w:val="clear" w:color="auto" w:fill="FFFFFF"/>
      <w:suppressAutoHyphens w:val="0"/>
      <w:spacing w:line="240" w:lineRule="atLeast"/>
    </w:pPr>
    <w:rPr>
      <w:sz w:val="20"/>
      <w:szCs w:val="20"/>
    </w:rPr>
  </w:style>
  <w:style w:type="table" w:customStyle="1" w:styleId="-661">
    <w:name w:val="Таблица-сетка 6 цветная — акцент 61"/>
    <w:basedOn w:val="a1"/>
    <w:uiPriority w:val="51"/>
    <w:rsid w:val="00DB3C8E"/>
    <w:rPr>
      <w:color w:val="E36C0A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FABF8F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FABF8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DE9D9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44">
    <w:name w:val="Абзац списка4"/>
    <w:basedOn w:val="a"/>
    <w:link w:val="ListParagraphChar"/>
    <w:rsid w:val="00B52071"/>
    <w:pPr>
      <w:suppressAutoHyphens w:val="0"/>
      <w:spacing w:after="200" w:line="276" w:lineRule="auto"/>
      <w:ind w:left="720"/>
    </w:pPr>
    <w:rPr>
      <w:rFonts w:ascii="Calibri" w:hAnsi="Calibri"/>
      <w:sz w:val="22"/>
      <w:szCs w:val="20"/>
    </w:rPr>
  </w:style>
  <w:style w:type="character" w:customStyle="1" w:styleId="ListParagraphChar">
    <w:name w:val="List Paragraph Char"/>
    <w:link w:val="44"/>
    <w:locked/>
    <w:rsid w:val="00B52071"/>
    <w:rPr>
      <w:rFonts w:ascii="Calibri" w:hAnsi="Calibri"/>
      <w:sz w:val="22"/>
    </w:rPr>
  </w:style>
  <w:style w:type="paragraph" w:customStyle="1" w:styleId="2f">
    <w:name w:val="Табл2"/>
    <w:basedOn w:val="a"/>
    <w:link w:val="2f0"/>
    <w:qFormat/>
    <w:rsid w:val="00F818DA"/>
    <w:pPr>
      <w:widowControl w:val="0"/>
      <w:suppressAutoHyphens w:val="0"/>
      <w:autoSpaceDE w:val="0"/>
      <w:autoSpaceDN w:val="0"/>
      <w:adjustRightInd w:val="0"/>
      <w:jc w:val="center"/>
    </w:pPr>
    <w:rPr>
      <w:rFonts w:ascii="Times New Roman CYR" w:hAnsi="Times New Roman CYR"/>
      <w:sz w:val="22"/>
      <w:szCs w:val="20"/>
      <w:lang w:eastAsia="en-US"/>
    </w:rPr>
  </w:style>
  <w:style w:type="character" w:customStyle="1" w:styleId="2f0">
    <w:name w:val="Табл2 Знак"/>
    <w:link w:val="2f"/>
    <w:locked/>
    <w:rsid w:val="00F818DA"/>
    <w:rPr>
      <w:rFonts w:ascii="Times New Roman CYR" w:hAnsi="Times New Roman CYR"/>
      <w:sz w:val="22"/>
      <w:lang w:eastAsia="en-US"/>
    </w:rPr>
  </w:style>
  <w:style w:type="table" w:styleId="1-1">
    <w:name w:val="Medium Shading 1 Accent 1"/>
    <w:basedOn w:val="a1"/>
    <w:uiPriority w:val="99"/>
    <w:rsid w:val="00DE651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-322">
    <w:name w:val="Таблица-сетка 3 — акцент 22"/>
    <w:basedOn w:val="a1"/>
    <w:uiPriority w:val="99"/>
    <w:rsid w:val="00DE6510"/>
    <w:rPr>
      <w:rFonts w:ascii="Calibri" w:hAnsi="Calibri"/>
      <w:lang w:eastAsia="en-US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rFonts w:cs="Times New Roman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F2DBDB"/>
      </w:tcPr>
    </w:tblStylePr>
    <w:tblStylePr w:type="band1Horz">
      <w:rPr>
        <w:rFonts w:cs="Times New Roman"/>
      </w:rPr>
      <w:tblPr/>
      <w:tcPr>
        <w:shd w:val="clear" w:color="auto" w:fill="F2DBDB"/>
      </w:tcPr>
    </w:tblStylePr>
    <w:tblStylePr w:type="neCell">
      <w:rPr>
        <w:rFonts w:cs="Times New Roman"/>
      </w:rPr>
      <w:tblPr/>
      <w:tcPr>
        <w:tcBorders>
          <w:bottom w:val="single" w:sz="4" w:space="0" w:color="D99594"/>
        </w:tcBorders>
      </w:tcPr>
    </w:tblStylePr>
    <w:tblStylePr w:type="nwCell">
      <w:rPr>
        <w:rFonts w:cs="Times New Roman"/>
      </w:rPr>
      <w:tblPr/>
      <w:tcPr>
        <w:tcBorders>
          <w:bottom w:val="single" w:sz="4" w:space="0" w:color="D99594"/>
        </w:tcBorders>
      </w:tcPr>
    </w:tblStylePr>
    <w:tblStylePr w:type="seCell">
      <w:rPr>
        <w:rFonts w:cs="Times New Roman"/>
      </w:rPr>
      <w:tblPr/>
      <w:tcPr>
        <w:tcBorders>
          <w:top w:val="single" w:sz="4" w:space="0" w:color="D99594"/>
        </w:tcBorders>
      </w:tcPr>
    </w:tblStylePr>
    <w:tblStylePr w:type="swCell">
      <w:rPr>
        <w:rFonts w:cs="Times New Roman"/>
      </w:rPr>
      <w:tblPr/>
      <w:tcPr>
        <w:tcBorders>
          <w:top w:val="single" w:sz="4" w:space="0" w:color="D99594"/>
        </w:tcBorders>
      </w:tcPr>
    </w:tblStylePr>
  </w:style>
  <w:style w:type="table" w:customStyle="1" w:styleId="-422">
    <w:name w:val="Таблица-сетка 4 — акцент 22"/>
    <w:basedOn w:val="a1"/>
    <w:uiPriority w:val="99"/>
    <w:rsid w:val="00DE6510"/>
    <w:rPr>
      <w:rFonts w:ascii="Calibri" w:hAnsi="Calibri"/>
      <w:lang w:eastAsia="en-US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nil"/>
          <w:insideV w:val="nil"/>
        </w:tcBorders>
        <w:shd w:val="clear" w:color="auto" w:fill="C0504D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DBDB"/>
      </w:tcPr>
    </w:tblStylePr>
    <w:tblStylePr w:type="band1Horz">
      <w:rPr>
        <w:rFonts w:cs="Times New Roman"/>
      </w:rPr>
      <w:tblPr/>
      <w:tcPr>
        <w:shd w:val="clear" w:color="auto" w:fill="F2DBDB"/>
      </w:tcPr>
    </w:tblStylePr>
  </w:style>
  <w:style w:type="table" w:customStyle="1" w:styleId="-522">
    <w:name w:val="Таблица-сетка 5 темная — акцент 22"/>
    <w:basedOn w:val="a1"/>
    <w:uiPriority w:val="99"/>
    <w:rsid w:val="00DE6510"/>
    <w:rPr>
      <w:rFonts w:ascii="Calibri" w:hAnsi="Calibri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DBDB"/>
    </w:tc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C0504D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C0504D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shd w:val="clear" w:color="auto" w:fill="E5B8B7"/>
      </w:tcPr>
    </w:tblStylePr>
    <w:tblStylePr w:type="band1Horz">
      <w:rPr>
        <w:rFonts w:cs="Times New Roman"/>
      </w:rPr>
      <w:tblPr/>
      <w:tcPr>
        <w:shd w:val="clear" w:color="auto" w:fill="E5B8B7"/>
      </w:tcPr>
    </w:tblStylePr>
  </w:style>
  <w:style w:type="table" w:customStyle="1" w:styleId="-552">
    <w:name w:val="Таблица-сетка 5 темная — акцент 52"/>
    <w:basedOn w:val="a1"/>
    <w:uiPriority w:val="99"/>
    <w:rsid w:val="00DE6510"/>
    <w:rPr>
      <w:rFonts w:ascii="Calibri" w:hAnsi="Calibri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shd w:val="clear" w:color="auto" w:fill="B6DDE8"/>
      </w:tcPr>
    </w:tblStylePr>
    <w:tblStylePr w:type="band1Horz">
      <w:rPr>
        <w:rFonts w:cs="Times New Roman"/>
      </w:rPr>
      <w:tblPr/>
      <w:tcPr>
        <w:shd w:val="clear" w:color="auto" w:fill="B6DDE8"/>
      </w:tcPr>
    </w:tblStylePr>
  </w:style>
  <w:style w:type="table" w:customStyle="1" w:styleId="-562">
    <w:name w:val="Таблица-сетка 5 темная — акцент 62"/>
    <w:basedOn w:val="a1"/>
    <w:uiPriority w:val="99"/>
    <w:rsid w:val="00DE6510"/>
    <w:rPr>
      <w:rFonts w:ascii="Calibri" w:hAnsi="Calibri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shd w:val="clear" w:color="auto" w:fill="FBD4B4"/>
      </w:tcPr>
    </w:tblStylePr>
    <w:tblStylePr w:type="band1Horz">
      <w:rPr>
        <w:rFonts w:cs="Times New Roman"/>
      </w:rPr>
      <w:tblPr/>
      <w:tcPr>
        <w:shd w:val="clear" w:color="auto" w:fill="FBD4B4"/>
      </w:tcPr>
    </w:tblStylePr>
  </w:style>
  <w:style w:type="table" w:customStyle="1" w:styleId="-542">
    <w:name w:val="Таблица-сетка 5 темная — акцент 42"/>
    <w:basedOn w:val="a1"/>
    <w:uiPriority w:val="99"/>
    <w:rsid w:val="00DE6510"/>
    <w:rPr>
      <w:rFonts w:ascii="Calibri" w:hAnsi="Calibri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DFEC"/>
    </w:tc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64A2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64A2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64A2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64A2"/>
      </w:tcPr>
    </w:tblStylePr>
    <w:tblStylePr w:type="band1Vert">
      <w:rPr>
        <w:rFonts w:cs="Times New Roman"/>
      </w:rPr>
      <w:tblPr/>
      <w:tcPr>
        <w:shd w:val="clear" w:color="auto" w:fill="CCC0D9"/>
      </w:tcPr>
    </w:tblStylePr>
    <w:tblStylePr w:type="band1Horz">
      <w:rPr>
        <w:rFonts w:cs="Times New Roman"/>
      </w:rPr>
      <w:tblPr/>
      <w:tcPr>
        <w:shd w:val="clear" w:color="auto" w:fill="CCC0D9"/>
      </w:tcPr>
    </w:tblStylePr>
  </w:style>
  <w:style w:type="paragraph" w:customStyle="1" w:styleId="affff6">
    <w:name w:val="Исполнитель"/>
    <w:basedOn w:val="a"/>
    <w:rsid w:val="00305A0D"/>
    <w:pPr>
      <w:suppressAutoHyphens w:val="0"/>
      <w:jc w:val="both"/>
    </w:pPr>
    <w:rPr>
      <w:sz w:val="20"/>
      <w:szCs w:val="20"/>
      <w:lang w:eastAsia="ru-RU"/>
    </w:rPr>
  </w:style>
  <w:style w:type="character" w:styleId="affff7">
    <w:name w:val="Subtle Emphasis"/>
    <w:uiPriority w:val="19"/>
    <w:qFormat/>
    <w:rsid w:val="00305A0D"/>
    <w:rPr>
      <w:i/>
      <w:iCs/>
      <w:color w:val="808080"/>
    </w:rPr>
  </w:style>
  <w:style w:type="character" w:customStyle="1" w:styleId="211pt">
    <w:name w:val="Основной текст (2) + 11 pt"/>
    <w:rsid w:val="00305A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9">
    <w:name w:val="Основной текст3"/>
    <w:basedOn w:val="a"/>
    <w:rsid w:val="00305A0D"/>
    <w:pPr>
      <w:widowControl w:val="0"/>
      <w:shd w:val="clear" w:color="auto" w:fill="FFFFFF"/>
      <w:suppressAutoHyphens w:val="0"/>
      <w:spacing w:line="312" w:lineRule="exact"/>
      <w:jc w:val="center"/>
    </w:pPr>
    <w:rPr>
      <w:sz w:val="27"/>
      <w:szCs w:val="27"/>
      <w:lang w:eastAsia="ru-RU"/>
    </w:rPr>
  </w:style>
  <w:style w:type="character" w:customStyle="1" w:styleId="95pt0pt">
    <w:name w:val="Основной текст + 9;5 pt;Не полужирный;Интервал 0 pt"/>
    <w:rsid w:val="00305A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f1">
    <w:name w:val="Основной текст2"/>
    <w:basedOn w:val="a"/>
    <w:rsid w:val="00305A0D"/>
    <w:pPr>
      <w:widowControl w:val="0"/>
      <w:shd w:val="clear" w:color="auto" w:fill="FFFFFF"/>
      <w:suppressAutoHyphens w:val="0"/>
      <w:spacing w:line="230" w:lineRule="exact"/>
      <w:jc w:val="both"/>
    </w:pPr>
    <w:rPr>
      <w:b/>
      <w:bCs/>
      <w:color w:val="000000"/>
      <w:spacing w:val="-5"/>
      <w:sz w:val="25"/>
      <w:szCs w:val="25"/>
      <w:lang w:eastAsia="ru-RU"/>
    </w:rPr>
  </w:style>
  <w:style w:type="character" w:customStyle="1" w:styleId="5pt0pt">
    <w:name w:val="Основной текст + 5 pt;Интервал 0 pt"/>
    <w:rsid w:val="00305A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0"/>
      <w:szCs w:val="10"/>
      <w:u w:val="none"/>
      <w:shd w:val="clear" w:color="auto" w:fill="FFFFFF"/>
      <w:lang w:val="ru-RU"/>
    </w:rPr>
  </w:style>
  <w:style w:type="paragraph" w:styleId="2f2">
    <w:name w:val="Quote"/>
    <w:basedOn w:val="a"/>
    <w:next w:val="a"/>
    <w:link w:val="2f3"/>
    <w:uiPriority w:val="29"/>
    <w:qFormat/>
    <w:rsid w:val="00305A0D"/>
    <w:pPr>
      <w:suppressAutoHyphens w:val="0"/>
    </w:pPr>
    <w:rPr>
      <w:i/>
      <w:iCs/>
      <w:color w:val="000000"/>
      <w:sz w:val="28"/>
      <w:szCs w:val="20"/>
      <w:lang w:eastAsia="ru-RU"/>
    </w:rPr>
  </w:style>
  <w:style w:type="character" w:customStyle="1" w:styleId="2f3">
    <w:name w:val="Цитата 2 Знак"/>
    <w:basedOn w:val="a0"/>
    <w:link w:val="2f2"/>
    <w:uiPriority w:val="29"/>
    <w:rsid w:val="00305A0D"/>
    <w:rPr>
      <w:i/>
      <w:iCs/>
      <w:color w:val="000000"/>
      <w:sz w:val="28"/>
    </w:rPr>
  </w:style>
  <w:style w:type="character" w:styleId="affff8">
    <w:name w:val="Book Title"/>
    <w:uiPriority w:val="33"/>
    <w:qFormat/>
    <w:rsid w:val="00305A0D"/>
    <w:rPr>
      <w:b/>
      <w:bCs/>
      <w:smallCaps/>
      <w:spacing w:val="5"/>
    </w:rPr>
  </w:style>
  <w:style w:type="character" w:styleId="affff9">
    <w:name w:val="Intense Reference"/>
    <w:uiPriority w:val="32"/>
    <w:qFormat/>
    <w:rsid w:val="00305A0D"/>
    <w:rPr>
      <w:b/>
      <w:bCs/>
      <w:smallCaps/>
      <w:color w:val="C0504D"/>
      <w:spacing w:val="5"/>
      <w:u w:val="single"/>
    </w:rPr>
  </w:style>
  <w:style w:type="character" w:styleId="affffa">
    <w:name w:val="Subtle Reference"/>
    <w:uiPriority w:val="31"/>
    <w:qFormat/>
    <w:rsid w:val="00305A0D"/>
    <w:rPr>
      <w:smallCaps/>
      <w:color w:val="C0504D"/>
      <w:u w:val="single"/>
    </w:rPr>
  </w:style>
  <w:style w:type="paragraph" w:styleId="affffb">
    <w:name w:val="Intense Quote"/>
    <w:basedOn w:val="a"/>
    <w:next w:val="a"/>
    <w:link w:val="affffc"/>
    <w:uiPriority w:val="30"/>
    <w:qFormat/>
    <w:rsid w:val="00305A0D"/>
    <w:pPr>
      <w:pBdr>
        <w:bottom w:val="single" w:sz="4" w:space="4" w:color="4F81BD"/>
      </w:pBdr>
      <w:suppressAutoHyphens w:val="0"/>
      <w:spacing w:before="200" w:after="280"/>
      <w:ind w:left="936" w:right="936"/>
    </w:pPr>
    <w:rPr>
      <w:b/>
      <w:bCs/>
      <w:i/>
      <w:iCs/>
      <w:color w:val="4F81BD"/>
      <w:sz w:val="28"/>
      <w:szCs w:val="20"/>
      <w:lang w:eastAsia="ru-RU"/>
    </w:rPr>
  </w:style>
  <w:style w:type="character" w:customStyle="1" w:styleId="affffc">
    <w:name w:val="Выделенная цитата Знак"/>
    <w:basedOn w:val="a0"/>
    <w:link w:val="affffb"/>
    <w:uiPriority w:val="30"/>
    <w:rsid w:val="00305A0D"/>
    <w:rPr>
      <w:b/>
      <w:bCs/>
      <w:i/>
      <w:iCs/>
      <w:color w:val="4F81BD"/>
      <w:sz w:val="28"/>
    </w:rPr>
  </w:style>
  <w:style w:type="character" w:styleId="affffd">
    <w:name w:val="Intense Emphasis"/>
    <w:uiPriority w:val="21"/>
    <w:qFormat/>
    <w:rsid w:val="00305A0D"/>
    <w:rPr>
      <w:b/>
      <w:bCs/>
      <w:i/>
      <w:iCs/>
      <w:color w:val="4F81BD"/>
    </w:rPr>
  </w:style>
  <w:style w:type="character" w:customStyle="1" w:styleId="212pt">
    <w:name w:val="Основной текст (2) + 12 pt"/>
    <w:rsid w:val="00546C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;Полужирный"/>
    <w:rsid w:val="00546C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table" w:customStyle="1" w:styleId="610">
    <w:name w:val="Цветная сетка — акцент 61"/>
    <w:uiPriority w:val="99"/>
    <w:rsid w:val="0016693C"/>
    <w:rPr>
      <w:rFonts w:ascii="Calibri" w:hAnsi="Calibri" w:cs="Calibr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Цветной список — акцент 61"/>
    <w:uiPriority w:val="99"/>
    <w:rsid w:val="0016693C"/>
    <w:rPr>
      <w:rFonts w:ascii="Calibri" w:hAnsi="Calibri" w:cs="Calibri"/>
      <w:lang w:eastAsia="en-US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f4">
    <w:name w:val="Нет списка1"/>
    <w:next w:val="a2"/>
    <w:uiPriority w:val="99"/>
    <w:semiHidden/>
    <w:unhideWhenUsed/>
    <w:rsid w:val="0016693C"/>
  </w:style>
  <w:style w:type="table" w:customStyle="1" w:styleId="3a">
    <w:name w:val="Сетка таблицы3"/>
    <w:basedOn w:val="a1"/>
    <w:next w:val="afa"/>
    <w:uiPriority w:val="59"/>
    <w:rsid w:val="0016693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ffffe">
    <w:name w:val="Сноска_"/>
    <w:basedOn w:val="a0"/>
    <w:link w:val="afffff"/>
    <w:rsid w:val="0016693C"/>
    <w:rPr>
      <w:shd w:val="clear" w:color="auto" w:fill="FFFFFF"/>
    </w:rPr>
  </w:style>
  <w:style w:type="character" w:customStyle="1" w:styleId="3Exact">
    <w:name w:val="Основной текст (3) Exact"/>
    <w:basedOn w:val="a0"/>
    <w:rsid w:val="00166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8Exact">
    <w:name w:val="Основной текст (8) Exact"/>
    <w:basedOn w:val="a0"/>
    <w:link w:val="82"/>
    <w:rsid w:val="0016693C"/>
    <w:rPr>
      <w:b/>
      <w:bCs/>
      <w:sz w:val="22"/>
      <w:szCs w:val="22"/>
      <w:shd w:val="clear" w:color="auto" w:fill="FFFFFF"/>
    </w:rPr>
  </w:style>
  <w:style w:type="character" w:customStyle="1" w:styleId="82ptExact">
    <w:name w:val="Основной текст (8) + Курсив;Интервал 2 pt Exact"/>
    <w:basedOn w:val="8Exact"/>
    <w:rsid w:val="0016693C"/>
    <w:rPr>
      <w:b/>
      <w:bCs/>
      <w:i/>
      <w:iCs/>
      <w:color w:val="000000"/>
      <w:spacing w:val="5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character" w:customStyle="1" w:styleId="8Constantia12ptExact">
    <w:name w:val="Основной текст (8) + Constantia;12 pt;Не полужирный;Курсив Exact"/>
    <w:basedOn w:val="8Exact"/>
    <w:rsid w:val="0016693C"/>
    <w:rPr>
      <w:rFonts w:ascii="Constantia" w:eastAsia="Constantia" w:hAnsi="Constantia" w:cs="Constantia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Constantia95pt0ptExact">
    <w:name w:val="Основной текст (8) + Constantia;9;5 pt;Не полужирный;Интервал 0 pt Exact"/>
    <w:basedOn w:val="8Exact"/>
    <w:rsid w:val="0016693C"/>
    <w:rPr>
      <w:rFonts w:ascii="Constantia" w:eastAsia="Constantia" w:hAnsi="Constantia" w:cs="Constantia"/>
      <w:b/>
      <w:bCs/>
      <w:color w:val="000000"/>
      <w:spacing w:val="10"/>
      <w:w w:val="100"/>
      <w:position w:val="0"/>
      <w:sz w:val="19"/>
      <w:szCs w:val="19"/>
      <w:shd w:val="clear" w:color="auto" w:fill="FFFFFF"/>
      <w:lang w:val="en-US" w:eastAsia="en-US" w:bidi="en-US"/>
    </w:rPr>
  </w:style>
  <w:style w:type="character" w:customStyle="1" w:styleId="4TimesNewRoman16pt">
    <w:name w:val="Основной текст (4) + Times New Roman;16 pt;Полужирный;Не курсив"/>
    <w:basedOn w:val="41"/>
    <w:rsid w:val="0016693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character" w:customStyle="1" w:styleId="4CenturyGothic14pt0pt">
    <w:name w:val="Основной текст (4) + Century Gothic;14 pt;Полужирный;Интервал 0 pt"/>
    <w:basedOn w:val="41"/>
    <w:rsid w:val="0016693C"/>
    <w:rPr>
      <w:rFonts w:ascii="Century Gothic" w:eastAsia="Century Gothic" w:hAnsi="Century Gothic" w:cs="Century Gothic"/>
      <w:b/>
      <w:bCs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TimesNewRoman14pt0pt">
    <w:name w:val="Основной текст (4) + Times New Roman;14 pt;Полужирный;Интервал 0 pt"/>
    <w:basedOn w:val="41"/>
    <w:rsid w:val="0016693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3b">
    <w:name w:val="Заголовок №3_"/>
    <w:basedOn w:val="a0"/>
    <w:link w:val="3c"/>
    <w:rsid w:val="0016693C"/>
    <w:rPr>
      <w:sz w:val="28"/>
      <w:szCs w:val="28"/>
      <w:shd w:val="clear" w:color="auto" w:fill="FFFFFF"/>
    </w:rPr>
  </w:style>
  <w:style w:type="character" w:customStyle="1" w:styleId="65">
    <w:name w:val="Основной текст (6)_"/>
    <w:basedOn w:val="a0"/>
    <w:link w:val="66"/>
    <w:rsid w:val="0016693C"/>
    <w:rPr>
      <w:i/>
      <w:iCs/>
      <w:sz w:val="28"/>
      <w:szCs w:val="28"/>
      <w:shd w:val="clear" w:color="auto" w:fill="FFFFFF"/>
    </w:rPr>
  </w:style>
  <w:style w:type="character" w:customStyle="1" w:styleId="3d">
    <w:name w:val="Основной текст (3) + Курсив"/>
    <w:basedOn w:val="33"/>
    <w:rsid w:val="0016693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f5">
    <w:name w:val="Заголовок №1_"/>
    <w:basedOn w:val="a0"/>
    <w:link w:val="1f6"/>
    <w:rsid w:val="0016693C"/>
    <w:rPr>
      <w:b/>
      <w:bCs/>
      <w:sz w:val="28"/>
      <w:szCs w:val="28"/>
      <w:shd w:val="clear" w:color="auto" w:fill="FFFFFF"/>
    </w:rPr>
  </w:style>
  <w:style w:type="character" w:customStyle="1" w:styleId="119pt2pt">
    <w:name w:val="Заголовок №1 + 19 pt;Курсив;Интервал 2 pt"/>
    <w:basedOn w:val="1f5"/>
    <w:rsid w:val="0016693C"/>
    <w:rPr>
      <w:b/>
      <w:bCs/>
      <w:i/>
      <w:iCs/>
      <w:color w:val="000000"/>
      <w:spacing w:val="50"/>
      <w:w w:val="100"/>
      <w:position w:val="0"/>
      <w:sz w:val="38"/>
      <w:szCs w:val="38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basedOn w:val="a0"/>
    <w:link w:val="73"/>
    <w:rsid w:val="0016693C"/>
    <w:rPr>
      <w:i/>
      <w:iCs/>
      <w:shd w:val="clear" w:color="auto" w:fill="FFFFFF"/>
    </w:rPr>
  </w:style>
  <w:style w:type="character" w:customStyle="1" w:styleId="45">
    <w:name w:val="Заголовок №4_"/>
    <w:basedOn w:val="a0"/>
    <w:link w:val="46"/>
    <w:rsid w:val="0016693C"/>
    <w:rPr>
      <w:i/>
      <w:iCs/>
      <w:shd w:val="clear" w:color="auto" w:fill="FFFFFF"/>
      <w:lang w:val="en-US" w:eastAsia="en-US" w:bidi="en-US"/>
    </w:rPr>
  </w:style>
  <w:style w:type="character" w:customStyle="1" w:styleId="47">
    <w:name w:val="Заголовок №4 + Не курсив"/>
    <w:basedOn w:val="45"/>
    <w:rsid w:val="0016693C"/>
    <w:rPr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Constantia95pt0pt">
    <w:name w:val="Основной текст (3) + Constantia;9;5 pt;Курсив;Интервал 0 pt"/>
    <w:basedOn w:val="33"/>
    <w:rsid w:val="0016693C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1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character" w:customStyle="1" w:styleId="93">
    <w:name w:val="Основной текст (9)_"/>
    <w:basedOn w:val="a0"/>
    <w:link w:val="94"/>
    <w:rsid w:val="0016693C"/>
    <w:rPr>
      <w:rFonts w:ascii="Courier New" w:eastAsia="Courier New" w:hAnsi="Courier New" w:cs="Courier New"/>
      <w:b/>
      <w:bCs/>
      <w:shd w:val="clear" w:color="auto" w:fill="FFFFFF"/>
    </w:rPr>
  </w:style>
  <w:style w:type="character" w:customStyle="1" w:styleId="67">
    <w:name w:val="Основной текст (6) + Не курсив"/>
    <w:basedOn w:val="65"/>
    <w:rsid w:val="0016693C"/>
    <w:rPr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9-1pt">
    <w:name w:val="Основной текст (9) + Интервал -1 pt"/>
    <w:basedOn w:val="93"/>
    <w:rsid w:val="0016693C"/>
    <w:rPr>
      <w:rFonts w:ascii="Courier New" w:eastAsia="Courier New" w:hAnsi="Courier New" w:cs="Courier New"/>
      <w:b/>
      <w:bCs/>
      <w:color w:val="000000"/>
      <w:spacing w:val="-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8pt0pt">
    <w:name w:val="Основной текст (3) + 8 pt;Интервал 0 pt"/>
    <w:basedOn w:val="33"/>
    <w:rsid w:val="00166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16693C"/>
    <w:rPr>
      <w:rFonts w:ascii="Courier New" w:eastAsia="Courier New" w:hAnsi="Courier New" w:cs="Courier New"/>
      <w:i/>
      <w:iCs/>
      <w:spacing w:val="20"/>
      <w:sz w:val="26"/>
      <w:szCs w:val="26"/>
      <w:shd w:val="clear" w:color="auto" w:fill="FFFFFF"/>
    </w:rPr>
  </w:style>
  <w:style w:type="character" w:customStyle="1" w:styleId="10CenturyGothic11pt0pt">
    <w:name w:val="Основной текст (10) + Century Gothic;11 pt;Не курсив;Интервал 0 pt"/>
    <w:basedOn w:val="100"/>
    <w:rsid w:val="0016693C"/>
    <w:rPr>
      <w:rFonts w:ascii="Century Gothic" w:eastAsia="Century Gothic" w:hAnsi="Century Gothic" w:cs="Century Gothic"/>
      <w:i/>
      <w:iCs/>
      <w:color w:val="000000"/>
      <w:spacing w:val="-1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9"/>
    <w:rsid w:val="00166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pt">
    <w:name w:val="Основной текст (2) + 9 pt;Полужирный"/>
    <w:basedOn w:val="29"/>
    <w:rsid w:val="00166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14">
    <w:name w:val="Основной текст (11)_"/>
    <w:basedOn w:val="a0"/>
    <w:link w:val="115"/>
    <w:rsid w:val="0016693C"/>
    <w:rPr>
      <w:shd w:val="clear" w:color="auto" w:fill="FFFFFF"/>
    </w:rPr>
  </w:style>
  <w:style w:type="character" w:customStyle="1" w:styleId="54">
    <w:name w:val="Заголовок №5_"/>
    <w:basedOn w:val="a0"/>
    <w:link w:val="55"/>
    <w:rsid w:val="0016693C"/>
    <w:rPr>
      <w:sz w:val="28"/>
      <w:szCs w:val="28"/>
      <w:shd w:val="clear" w:color="auto" w:fill="FFFFFF"/>
    </w:rPr>
  </w:style>
  <w:style w:type="character" w:customStyle="1" w:styleId="285pt">
    <w:name w:val="Основной текст (2) + 8;5 pt"/>
    <w:basedOn w:val="29"/>
    <w:rsid w:val="00166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20">
    <w:name w:val="Основной текст (12)_"/>
    <w:basedOn w:val="a0"/>
    <w:link w:val="121"/>
    <w:rsid w:val="0016693C"/>
    <w:rPr>
      <w:shd w:val="clear" w:color="auto" w:fill="FFFFFF"/>
    </w:rPr>
  </w:style>
  <w:style w:type="character" w:customStyle="1" w:styleId="122">
    <w:name w:val="Основной текст (12) + Малые прописные"/>
    <w:basedOn w:val="120"/>
    <w:rsid w:val="0016693C"/>
    <w:rPr>
      <w:smallCap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30">
    <w:name w:val="Основной текст (13)_"/>
    <w:basedOn w:val="a0"/>
    <w:link w:val="131"/>
    <w:rsid w:val="0016693C"/>
    <w:rPr>
      <w:b/>
      <w:bCs/>
      <w:shd w:val="clear" w:color="auto" w:fill="FFFFFF"/>
    </w:rPr>
  </w:style>
  <w:style w:type="character" w:customStyle="1" w:styleId="68">
    <w:name w:val="Заголовок №6_"/>
    <w:basedOn w:val="a0"/>
    <w:link w:val="69"/>
    <w:rsid w:val="0016693C"/>
    <w:rPr>
      <w:b/>
      <w:bCs/>
      <w:shd w:val="clear" w:color="auto" w:fill="FFFFFF"/>
    </w:rPr>
  </w:style>
  <w:style w:type="character" w:customStyle="1" w:styleId="611pt">
    <w:name w:val="Заголовок №6 + 11 pt"/>
    <w:basedOn w:val="68"/>
    <w:rsid w:val="0016693C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40">
    <w:name w:val="Основной текст (14)_"/>
    <w:basedOn w:val="a0"/>
    <w:link w:val="141"/>
    <w:rsid w:val="0016693C"/>
    <w:rPr>
      <w:rFonts w:ascii="Calibri" w:eastAsia="Calibri" w:hAnsi="Calibri" w:cs="Calibri"/>
      <w:shd w:val="clear" w:color="auto" w:fill="FFFFFF"/>
    </w:rPr>
  </w:style>
  <w:style w:type="character" w:customStyle="1" w:styleId="14TimesNewRoman">
    <w:name w:val="Основной текст (14) + Times New Roman"/>
    <w:basedOn w:val="140"/>
    <w:rsid w:val="0016693C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f4">
    <w:name w:val="Основной текст (2) + Курсив"/>
    <w:basedOn w:val="29"/>
    <w:rsid w:val="0016693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fffff">
    <w:name w:val="Сноска"/>
    <w:basedOn w:val="a"/>
    <w:link w:val="affffe"/>
    <w:rsid w:val="0016693C"/>
    <w:pPr>
      <w:widowControl w:val="0"/>
      <w:shd w:val="clear" w:color="auto" w:fill="FFFFFF"/>
      <w:suppressAutoHyphens w:val="0"/>
      <w:spacing w:line="223" w:lineRule="exact"/>
      <w:jc w:val="both"/>
    </w:pPr>
    <w:rPr>
      <w:sz w:val="20"/>
      <w:szCs w:val="20"/>
      <w:lang w:eastAsia="ru-RU"/>
    </w:rPr>
  </w:style>
  <w:style w:type="paragraph" w:customStyle="1" w:styleId="82">
    <w:name w:val="Основной текст (8)"/>
    <w:basedOn w:val="a"/>
    <w:link w:val="8Exact"/>
    <w:rsid w:val="0016693C"/>
    <w:pPr>
      <w:widowControl w:val="0"/>
      <w:shd w:val="clear" w:color="auto" w:fill="FFFFFF"/>
      <w:suppressAutoHyphens w:val="0"/>
      <w:spacing w:line="209" w:lineRule="exact"/>
      <w:jc w:val="both"/>
    </w:pPr>
    <w:rPr>
      <w:b/>
      <w:bCs/>
      <w:sz w:val="22"/>
      <w:szCs w:val="22"/>
      <w:lang w:eastAsia="ru-RU"/>
    </w:rPr>
  </w:style>
  <w:style w:type="paragraph" w:customStyle="1" w:styleId="3c">
    <w:name w:val="Заголовок №3"/>
    <w:basedOn w:val="a"/>
    <w:link w:val="3b"/>
    <w:rsid w:val="0016693C"/>
    <w:pPr>
      <w:widowControl w:val="0"/>
      <w:shd w:val="clear" w:color="auto" w:fill="FFFFFF"/>
      <w:suppressAutoHyphens w:val="0"/>
      <w:spacing w:before="60" w:after="240" w:line="0" w:lineRule="atLeast"/>
      <w:jc w:val="both"/>
      <w:outlineLvl w:val="2"/>
    </w:pPr>
    <w:rPr>
      <w:sz w:val="28"/>
      <w:szCs w:val="28"/>
      <w:lang w:eastAsia="ru-RU"/>
    </w:rPr>
  </w:style>
  <w:style w:type="paragraph" w:customStyle="1" w:styleId="66">
    <w:name w:val="Основной текст (6)"/>
    <w:basedOn w:val="a"/>
    <w:link w:val="65"/>
    <w:rsid w:val="0016693C"/>
    <w:pPr>
      <w:widowControl w:val="0"/>
      <w:shd w:val="clear" w:color="auto" w:fill="FFFFFF"/>
      <w:suppressAutoHyphens w:val="0"/>
      <w:spacing w:before="240" w:after="240" w:line="0" w:lineRule="atLeast"/>
      <w:jc w:val="both"/>
    </w:pPr>
    <w:rPr>
      <w:i/>
      <w:iCs/>
      <w:sz w:val="28"/>
      <w:szCs w:val="28"/>
      <w:lang w:eastAsia="ru-RU"/>
    </w:rPr>
  </w:style>
  <w:style w:type="paragraph" w:customStyle="1" w:styleId="1f6">
    <w:name w:val="Заголовок №1"/>
    <w:basedOn w:val="a"/>
    <w:link w:val="1f5"/>
    <w:rsid w:val="0016693C"/>
    <w:pPr>
      <w:widowControl w:val="0"/>
      <w:shd w:val="clear" w:color="auto" w:fill="FFFFFF"/>
      <w:suppressAutoHyphens w:val="0"/>
      <w:spacing w:before="60" w:after="240" w:line="0" w:lineRule="atLeast"/>
      <w:jc w:val="both"/>
      <w:outlineLvl w:val="0"/>
    </w:pPr>
    <w:rPr>
      <w:b/>
      <w:bCs/>
      <w:sz w:val="28"/>
      <w:szCs w:val="28"/>
      <w:lang w:eastAsia="ru-RU"/>
    </w:rPr>
  </w:style>
  <w:style w:type="paragraph" w:customStyle="1" w:styleId="73">
    <w:name w:val="Основной текст (7)"/>
    <w:basedOn w:val="a"/>
    <w:link w:val="72"/>
    <w:rsid w:val="0016693C"/>
    <w:pPr>
      <w:widowControl w:val="0"/>
      <w:shd w:val="clear" w:color="auto" w:fill="FFFFFF"/>
      <w:suppressAutoHyphens w:val="0"/>
      <w:spacing w:line="0" w:lineRule="atLeast"/>
      <w:jc w:val="both"/>
    </w:pPr>
    <w:rPr>
      <w:i/>
      <w:iCs/>
      <w:sz w:val="20"/>
      <w:szCs w:val="20"/>
      <w:lang w:eastAsia="ru-RU"/>
    </w:rPr>
  </w:style>
  <w:style w:type="paragraph" w:customStyle="1" w:styleId="46">
    <w:name w:val="Заголовок №4"/>
    <w:basedOn w:val="a"/>
    <w:link w:val="45"/>
    <w:rsid w:val="0016693C"/>
    <w:pPr>
      <w:widowControl w:val="0"/>
      <w:shd w:val="clear" w:color="auto" w:fill="FFFFFF"/>
      <w:suppressAutoHyphens w:val="0"/>
      <w:spacing w:after="240" w:line="0" w:lineRule="atLeast"/>
      <w:jc w:val="both"/>
      <w:outlineLvl w:val="3"/>
    </w:pPr>
    <w:rPr>
      <w:i/>
      <w:iCs/>
      <w:sz w:val="20"/>
      <w:szCs w:val="20"/>
      <w:lang w:val="en-US" w:eastAsia="en-US" w:bidi="en-US"/>
    </w:rPr>
  </w:style>
  <w:style w:type="paragraph" w:customStyle="1" w:styleId="94">
    <w:name w:val="Основной текст (9)"/>
    <w:basedOn w:val="a"/>
    <w:link w:val="93"/>
    <w:rsid w:val="0016693C"/>
    <w:pPr>
      <w:widowControl w:val="0"/>
      <w:shd w:val="clear" w:color="auto" w:fill="FFFFFF"/>
      <w:suppressAutoHyphens w:val="0"/>
      <w:spacing w:line="194" w:lineRule="exact"/>
      <w:jc w:val="both"/>
    </w:pPr>
    <w:rPr>
      <w:rFonts w:ascii="Courier New" w:eastAsia="Courier New" w:hAnsi="Courier New" w:cs="Courier New"/>
      <w:b/>
      <w:bCs/>
      <w:sz w:val="20"/>
      <w:szCs w:val="20"/>
      <w:lang w:eastAsia="ru-RU"/>
    </w:rPr>
  </w:style>
  <w:style w:type="paragraph" w:customStyle="1" w:styleId="101">
    <w:name w:val="Основной текст (10)"/>
    <w:basedOn w:val="a"/>
    <w:link w:val="100"/>
    <w:rsid w:val="0016693C"/>
    <w:pPr>
      <w:widowControl w:val="0"/>
      <w:shd w:val="clear" w:color="auto" w:fill="FFFFFF"/>
      <w:suppressAutoHyphens w:val="0"/>
      <w:spacing w:line="0" w:lineRule="atLeast"/>
      <w:jc w:val="both"/>
    </w:pPr>
    <w:rPr>
      <w:rFonts w:ascii="Courier New" w:eastAsia="Courier New" w:hAnsi="Courier New" w:cs="Courier New"/>
      <w:i/>
      <w:iCs/>
      <w:spacing w:val="20"/>
      <w:sz w:val="26"/>
      <w:szCs w:val="26"/>
      <w:lang w:eastAsia="ru-RU"/>
    </w:rPr>
  </w:style>
  <w:style w:type="paragraph" w:customStyle="1" w:styleId="115">
    <w:name w:val="Основной текст (11)"/>
    <w:basedOn w:val="a"/>
    <w:link w:val="114"/>
    <w:rsid w:val="0016693C"/>
    <w:pPr>
      <w:widowControl w:val="0"/>
      <w:shd w:val="clear" w:color="auto" w:fill="FFFFFF"/>
      <w:suppressAutoHyphens w:val="0"/>
      <w:spacing w:before="300" w:line="209" w:lineRule="exact"/>
      <w:ind w:firstLine="180"/>
    </w:pPr>
    <w:rPr>
      <w:sz w:val="20"/>
      <w:szCs w:val="20"/>
      <w:lang w:eastAsia="ru-RU"/>
    </w:rPr>
  </w:style>
  <w:style w:type="paragraph" w:customStyle="1" w:styleId="55">
    <w:name w:val="Заголовок №5"/>
    <w:basedOn w:val="a"/>
    <w:link w:val="54"/>
    <w:rsid w:val="0016693C"/>
    <w:pPr>
      <w:widowControl w:val="0"/>
      <w:shd w:val="clear" w:color="auto" w:fill="FFFFFF"/>
      <w:suppressAutoHyphens w:val="0"/>
      <w:spacing w:line="317" w:lineRule="exact"/>
      <w:jc w:val="both"/>
      <w:outlineLvl w:val="4"/>
    </w:pPr>
    <w:rPr>
      <w:sz w:val="28"/>
      <w:szCs w:val="28"/>
      <w:lang w:eastAsia="ru-RU"/>
    </w:rPr>
  </w:style>
  <w:style w:type="paragraph" w:customStyle="1" w:styleId="121">
    <w:name w:val="Основной текст (12)"/>
    <w:basedOn w:val="a"/>
    <w:link w:val="120"/>
    <w:rsid w:val="0016693C"/>
    <w:pPr>
      <w:widowControl w:val="0"/>
      <w:shd w:val="clear" w:color="auto" w:fill="FFFFFF"/>
      <w:suppressAutoHyphens w:val="0"/>
      <w:spacing w:line="274" w:lineRule="exact"/>
      <w:jc w:val="both"/>
    </w:pPr>
    <w:rPr>
      <w:sz w:val="20"/>
      <w:szCs w:val="20"/>
      <w:lang w:eastAsia="ru-RU"/>
    </w:rPr>
  </w:style>
  <w:style w:type="paragraph" w:customStyle="1" w:styleId="131">
    <w:name w:val="Основной текст (13)"/>
    <w:basedOn w:val="a"/>
    <w:link w:val="130"/>
    <w:rsid w:val="0016693C"/>
    <w:pPr>
      <w:widowControl w:val="0"/>
      <w:shd w:val="clear" w:color="auto" w:fill="FFFFFF"/>
      <w:suppressAutoHyphens w:val="0"/>
      <w:spacing w:before="180" w:line="277" w:lineRule="exact"/>
      <w:jc w:val="center"/>
    </w:pPr>
    <w:rPr>
      <w:b/>
      <w:bCs/>
      <w:sz w:val="20"/>
      <w:szCs w:val="20"/>
      <w:lang w:eastAsia="ru-RU"/>
    </w:rPr>
  </w:style>
  <w:style w:type="paragraph" w:customStyle="1" w:styleId="69">
    <w:name w:val="Заголовок №6"/>
    <w:basedOn w:val="a"/>
    <w:link w:val="68"/>
    <w:rsid w:val="0016693C"/>
    <w:pPr>
      <w:widowControl w:val="0"/>
      <w:shd w:val="clear" w:color="auto" w:fill="FFFFFF"/>
      <w:suppressAutoHyphens w:val="0"/>
      <w:spacing w:before="300" w:line="356" w:lineRule="exact"/>
      <w:jc w:val="both"/>
      <w:outlineLvl w:val="5"/>
    </w:pPr>
    <w:rPr>
      <w:b/>
      <w:bCs/>
      <w:sz w:val="20"/>
      <w:szCs w:val="20"/>
      <w:lang w:eastAsia="ru-RU"/>
    </w:rPr>
  </w:style>
  <w:style w:type="paragraph" w:customStyle="1" w:styleId="141">
    <w:name w:val="Основной текст (14)"/>
    <w:basedOn w:val="a"/>
    <w:link w:val="140"/>
    <w:rsid w:val="0016693C"/>
    <w:pPr>
      <w:widowControl w:val="0"/>
      <w:shd w:val="clear" w:color="auto" w:fill="FFFFFF"/>
      <w:suppressAutoHyphens w:val="0"/>
      <w:spacing w:line="371" w:lineRule="exact"/>
      <w:ind w:hanging="340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2f5">
    <w:name w:val="Основной текст (2) + Полужирный"/>
    <w:basedOn w:val="29"/>
    <w:rsid w:val="00166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0">
    <w:name w:val="ConsPlusTitle"/>
    <w:rsid w:val="0016693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numbering" w:customStyle="1" w:styleId="2f6">
    <w:name w:val="Нет списка2"/>
    <w:next w:val="a2"/>
    <w:uiPriority w:val="99"/>
    <w:semiHidden/>
    <w:unhideWhenUsed/>
    <w:rsid w:val="001B046E"/>
  </w:style>
  <w:style w:type="paragraph" w:customStyle="1" w:styleId="1f7">
    <w:name w:val="Основной текст с отступом1"/>
    <w:basedOn w:val="a"/>
    <w:rsid w:val="0025055A"/>
    <w:pPr>
      <w:suppressAutoHyphens w:val="0"/>
      <w:spacing w:before="60"/>
      <w:ind w:firstLine="851"/>
      <w:jc w:val="both"/>
    </w:pPr>
    <w:rPr>
      <w:szCs w:val="20"/>
      <w:lang w:eastAsia="ru-RU"/>
    </w:rPr>
  </w:style>
  <w:style w:type="paragraph" w:styleId="afffff0">
    <w:name w:val="List Bullet"/>
    <w:basedOn w:val="a"/>
    <w:autoRedefine/>
    <w:uiPriority w:val="99"/>
    <w:locked/>
    <w:rsid w:val="0025055A"/>
    <w:pPr>
      <w:widowControl w:val="0"/>
      <w:suppressAutoHyphens w:val="0"/>
      <w:spacing w:after="60"/>
      <w:jc w:val="both"/>
    </w:pPr>
    <w:rPr>
      <w:lang w:eastAsia="ru-RU"/>
    </w:rPr>
  </w:style>
  <w:style w:type="paragraph" w:styleId="2f7">
    <w:name w:val="List Bullet 2"/>
    <w:basedOn w:val="a"/>
    <w:autoRedefine/>
    <w:uiPriority w:val="99"/>
    <w:semiHidden/>
    <w:locked/>
    <w:rsid w:val="0025055A"/>
    <w:pPr>
      <w:tabs>
        <w:tab w:val="num" w:pos="643"/>
      </w:tabs>
      <w:suppressAutoHyphens w:val="0"/>
      <w:spacing w:after="60"/>
      <w:ind w:left="643" w:hanging="360"/>
      <w:jc w:val="both"/>
    </w:pPr>
    <w:rPr>
      <w:szCs w:val="20"/>
      <w:lang w:eastAsia="ru-RU"/>
    </w:rPr>
  </w:style>
  <w:style w:type="paragraph" w:styleId="3e">
    <w:name w:val="List Bullet 3"/>
    <w:basedOn w:val="a"/>
    <w:autoRedefine/>
    <w:uiPriority w:val="99"/>
    <w:semiHidden/>
    <w:locked/>
    <w:rsid w:val="0025055A"/>
    <w:pPr>
      <w:tabs>
        <w:tab w:val="num" w:pos="926"/>
      </w:tabs>
      <w:suppressAutoHyphens w:val="0"/>
      <w:spacing w:after="60"/>
      <w:ind w:left="926" w:hanging="360"/>
      <w:jc w:val="both"/>
    </w:pPr>
    <w:rPr>
      <w:szCs w:val="20"/>
      <w:lang w:eastAsia="ru-RU"/>
    </w:rPr>
  </w:style>
  <w:style w:type="paragraph" w:styleId="48">
    <w:name w:val="List Bullet 4"/>
    <w:basedOn w:val="a"/>
    <w:autoRedefine/>
    <w:uiPriority w:val="99"/>
    <w:semiHidden/>
    <w:locked/>
    <w:rsid w:val="0025055A"/>
    <w:pPr>
      <w:tabs>
        <w:tab w:val="num" w:pos="1209"/>
      </w:tabs>
      <w:suppressAutoHyphens w:val="0"/>
      <w:spacing w:after="60"/>
      <w:ind w:left="1209" w:hanging="360"/>
      <w:jc w:val="both"/>
    </w:pPr>
    <w:rPr>
      <w:szCs w:val="20"/>
      <w:lang w:eastAsia="ru-RU"/>
    </w:rPr>
  </w:style>
  <w:style w:type="paragraph" w:styleId="56">
    <w:name w:val="List Bullet 5"/>
    <w:basedOn w:val="a"/>
    <w:autoRedefine/>
    <w:uiPriority w:val="99"/>
    <w:semiHidden/>
    <w:locked/>
    <w:rsid w:val="0025055A"/>
    <w:pPr>
      <w:tabs>
        <w:tab w:val="num" w:pos="1492"/>
      </w:tabs>
      <w:suppressAutoHyphens w:val="0"/>
      <w:spacing w:after="60"/>
      <w:ind w:left="1492" w:hanging="360"/>
      <w:jc w:val="both"/>
    </w:pPr>
    <w:rPr>
      <w:szCs w:val="20"/>
      <w:lang w:eastAsia="ru-RU"/>
    </w:rPr>
  </w:style>
  <w:style w:type="paragraph" w:styleId="afffff1">
    <w:name w:val="List Number"/>
    <w:basedOn w:val="a"/>
    <w:uiPriority w:val="99"/>
    <w:semiHidden/>
    <w:locked/>
    <w:rsid w:val="0025055A"/>
    <w:pPr>
      <w:tabs>
        <w:tab w:val="num" w:pos="360"/>
      </w:tabs>
      <w:suppressAutoHyphens w:val="0"/>
      <w:spacing w:after="60"/>
      <w:ind w:left="360" w:hanging="360"/>
      <w:jc w:val="both"/>
    </w:pPr>
    <w:rPr>
      <w:szCs w:val="20"/>
      <w:lang w:eastAsia="ru-RU"/>
    </w:rPr>
  </w:style>
  <w:style w:type="paragraph" w:styleId="2f8">
    <w:name w:val="List Number 2"/>
    <w:basedOn w:val="a"/>
    <w:uiPriority w:val="99"/>
    <w:semiHidden/>
    <w:locked/>
    <w:rsid w:val="0025055A"/>
    <w:pPr>
      <w:tabs>
        <w:tab w:val="num" w:pos="643"/>
      </w:tabs>
      <w:suppressAutoHyphens w:val="0"/>
      <w:spacing w:after="60"/>
      <w:ind w:left="643" w:hanging="360"/>
      <w:jc w:val="both"/>
    </w:pPr>
    <w:rPr>
      <w:szCs w:val="20"/>
      <w:lang w:eastAsia="ru-RU"/>
    </w:rPr>
  </w:style>
  <w:style w:type="paragraph" w:styleId="3f">
    <w:name w:val="List Number 3"/>
    <w:basedOn w:val="a"/>
    <w:uiPriority w:val="99"/>
    <w:semiHidden/>
    <w:locked/>
    <w:rsid w:val="0025055A"/>
    <w:pPr>
      <w:tabs>
        <w:tab w:val="num" w:pos="926"/>
      </w:tabs>
      <w:suppressAutoHyphens w:val="0"/>
      <w:spacing w:after="60"/>
      <w:ind w:left="926" w:hanging="360"/>
      <w:jc w:val="both"/>
    </w:pPr>
    <w:rPr>
      <w:szCs w:val="20"/>
      <w:lang w:eastAsia="ru-RU"/>
    </w:rPr>
  </w:style>
  <w:style w:type="paragraph" w:styleId="49">
    <w:name w:val="List Number 4"/>
    <w:basedOn w:val="a"/>
    <w:uiPriority w:val="99"/>
    <w:semiHidden/>
    <w:locked/>
    <w:rsid w:val="0025055A"/>
    <w:pPr>
      <w:tabs>
        <w:tab w:val="num" w:pos="1209"/>
      </w:tabs>
      <w:suppressAutoHyphens w:val="0"/>
      <w:spacing w:after="60"/>
      <w:ind w:left="1209" w:hanging="360"/>
      <w:jc w:val="both"/>
    </w:pPr>
    <w:rPr>
      <w:szCs w:val="20"/>
      <w:lang w:eastAsia="ru-RU"/>
    </w:rPr>
  </w:style>
  <w:style w:type="paragraph" w:styleId="57">
    <w:name w:val="List Number 5"/>
    <w:basedOn w:val="a"/>
    <w:uiPriority w:val="99"/>
    <w:semiHidden/>
    <w:locked/>
    <w:rsid w:val="0025055A"/>
    <w:pPr>
      <w:tabs>
        <w:tab w:val="num" w:pos="1209"/>
      </w:tabs>
      <w:suppressAutoHyphens w:val="0"/>
      <w:spacing w:after="60"/>
      <w:ind w:left="1209" w:hanging="360"/>
      <w:jc w:val="both"/>
    </w:pPr>
    <w:rPr>
      <w:szCs w:val="20"/>
      <w:lang w:eastAsia="ru-RU"/>
    </w:rPr>
  </w:style>
  <w:style w:type="paragraph" w:customStyle="1" w:styleId="afffff2">
    <w:name w:val="Раздел"/>
    <w:basedOn w:val="a"/>
    <w:uiPriority w:val="99"/>
    <w:rsid w:val="0025055A"/>
    <w:pPr>
      <w:tabs>
        <w:tab w:val="num" w:pos="1440"/>
      </w:tabs>
      <w:suppressAutoHyphens w:val="0"/>
      <w:spacing w:before="120" w:after="120"/>
      <w:ind w:left="720" w:hanging="720"/>
      <w:jc w:val="center"/>
    </w:pPr>
    <w:rPr>
      <w:rFonts w:ascii="Arial Narrow" w:hAnsi="Arial Narrow"/>
      <w:b/>
      <w:sz w:val="28"/>
      <w:szCs w:val="20"/>
      <w:lang w:eastAsia="ru-RU"/>
    </w:rPr>
  </w:style>
  <w:style w:type="paragraph" w:customStyle="1" w:styleId="afffff3">
    <w:name w:val="Часть"/>
    <w:basedOn w:val="a"/>
    <w:uiPriority w:val="99"/>
    <w:semiHidden/>
    <w:rsid w:val="0025055A"/>
    <w:pPr>
      <w:suppressAutoHyphens w:val="0"/>
      <w:spacing w:after="60"/>
      <w:jc w:val="center"/>
    </w:pPr>
    <w:rPr>
      <w:rFonts w:ascii="Arial" w:hAnsi="Arial"/>
      <w:b/>
      <w:caps/>
      <w:sz w:val="32"/>
      <w:szCs w:val="20"/>
      <w:lang w:eastAsia="ru-RU"/>
    </w:rPr>
  </w:style>
  <w:style w:type="paragraph" w:customStyle="1" w:styleId="3f0">
    <w:name w:val="Раздел 3"/>
    <w:basedOn w:val="a"/>
    <w:uiPriority w:val="99"/>
    <w:semiHidden/>
    <w:rsid w:val="0025055A"/>
    <w:pPr>
      <w:tabs>
        <w:tab w:val="num" w:pos="360"/>
      </w:tabs>
      <w:suppressAutoHyphens w:val="0"/>
      <w:spacing w:before="120" w:after="120"/>
      <w:ind w:left="360" w:hanging="360"/>
      <w:jc w:val="center"/>
    </w:pPr>
    <w:rPr>
      <w:b/>
      <w:szCs w:val="20"/>
      <w:lang w:eastAsia="ru-RU"/>
    </w:rPr>
  </w:style>
  <w:style w:type="paragraph" w:customStyle="1" w:styleId="afffff4">
    <w:name w:val="Условия контракта"/>
    <w:basedOn w:val="a"/>
    <w:uiPriority w:val="99"/>
    <w:rsid w:val="0025055A"/>
    <w:pPr>
      <w:tabs>
        <w:tab w:val="num" w:pos="567"/>
      </w:tabs>
      <w:suppressAutoHyphens w:val="0"/>
      <w:spacing w:before="240" w:after="120"/>
      <w:ind w:left="567" w:hanging="567"/>
      <w:jc w:val="both"/>
    </w:pPr>
    <w:rPr>
      <w:b/>
      <w:szCs w:val="20"/>
      <w:lang w:eastAsia="ru-RU"/>
    </w:rPr>
  </w:style>
  <w:style w:type="paragraph" w:customStyle="1" w:styleId="Instruction">
    <w:name w:val="Instruction"/>
    <w:basedOn w:val="aff3"/>
    <w:uiPriority w:val="99"/>
    <w:semiHidden/>
    <w:rsid w:val="0025055A"/>
    <w:pPr>
      <w:tabs>
        <w:tab w:val="num" w:pos="360"/>
      </w:tabs>
      <w:spacing w:before="180" w:after="60" w:line="240" w:lineRule="auto"/>
      <w:ind w:left="360" w:hanging="360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83">
    <w:name w:val="Знак8"/>
    <w:aliases w:val="Знак2 Знак"/>
    <w:basedOn w:val="a"/>
    <w:next w:val="a6"/>
    <w:link w:val="afffff5"/>
    <w:qFormat/>
    <w:rsid w:val="0025055A"/>
    <w:pPr>
      <w:suppressAutoHyphens w:val="0"/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  <w:lang w:eastAsia="ru-RU"/>
    </w:rPr>
  </w:style>
  <w:style w:type="character" w:customStyle="1" w:styleId="afffff5">
    <w:name w:val="Название Знак"/>
    <w:aliases w:val="Знак8 Знак,Знак2 Знак Знак1"/>
    <w:link w:val="83"/>
    <w:rsid w:val="0025055A"/>
    <w:rPr>
      <w:rFonts w:ascii="Arial" w:hAnsi="Arial"/>
      <w:b/>
      <w:kern w:val="28"/>
      <w:sz w:val="32"/>
    </w:rPr>
  </w:style>
  <w:style w:type="paragraph" w:styleId="afffff6">
    <w:name w:val="Subtitle"/>
    <w:basedOn w:val="a"/>
    <w:link w:val="afffff7"/>
    <w:uiPriority w:val="99"/>
    <w:qFormat/>
    <w:rsid w:val="0025055A"/>
    <w:pPr>
      <w:suppressAutoHyphens w:val="0"/>
      <w:spacing w:after="60"/>
      <w:jc w:val="center"/>
      <w:outlineLvl w:val="1"/>
    </w:pPr>
    <w:rPr>
      <w:rFonts w:ascii="Arial" w:hAnsi="Arial"/>
      <w:szCs w:val="20"/>
    </w:rPr>
  </w:style>
  <w:style w:type="character" w:customStyle="1" w:styleId="afffff7">
    <w:name w:val="Подзаголовок Знак"/>
    <w:basedOn w:val="a0"/>
    <w:link w:val="afffff6"/>
    <w:uiPriority w:val="99"/>
    <w:rsid w:val="0025055A"/>
    <w:rPr>
      <w:rFonts w:ascii="Arial" w:hAnsi="Arial"/>
      <w:sz w:val="24"/>
    </w:rPr>
  </w:style>
  <w:style w:type="paragraph" w:customStyle="1" w:styleId="afffff8">
    <w:name w:val="Тендерные данные"/>
    <w:basedOn w:val="a"/>
    <w:uiPriority w:val="99"/>
    <w:rsid w:val="0025055A"/>
    <w:pPr>
      <w:tabs>
        <w:tab w:val="left" w:pos="1985"/>
      </w:tabs>
      <w:suppressAutoHyphens w:val="0"/>
      <w:spacing w:before="120" w:after="60"/>
      <w:jc w:val="both"/>
    </w:pPr>
    <w:rPr>
      <w:b/>
      <w:szCs w:val="20"/>
      <w:lang w:eastAsia="ru-RU"/>
    </w:rPr>
  </w:style>
  <w:style w:type="paragraph" w:styleId="afffff9">
    <w:name w:val="Date"/>
    <w:basedOn w:val="a"/>
    <w:next w:val="a"/>
    <w:link w:val="afffffa"/>
    <w:uiPriority w:val="99"/>
    <w:semiHidden/>
    <w:locked/>
    <w:rsid w:val="0025055A"/>
    <w:pPr>
      <w:suppressAutoHyphens w:val="0"/>
      <w:spacing w:after="60"/>
      <w:jc w:val="both"/>
    </w:pPr>
    <w:rPr>
      <w:szCs w:val="20"/>
    </w:rPr>
  </w:style>
  <w:style w:type="character" w:customStyle="1" w:styleId="afffffa">
    <w:name w:val="Дата Знак"/>
    <w:basedOn w:val="a0"/>
    <w:link w:val="afffff9"/>
    <w:uiPriority w:val="99"/>
    <w:semiHidden/>
    <w:rsid w:val="0025055A"/>
    <w:rPr>
      <w:sz w:val="24"/>
    </w:rPr>
  </w:style>
  <w:style w:type="paragraph" w:customStyle="1" w:styleId="afffffb">
    <w:name w:val="Îáû÷íûé"/>
    <w:uiPriority w:val="99"/>
    <w:semiHidden/>
    <w:rsid w:val="0025055A"/>
  </w:style>
  <w:style w:type="paragraph" w:customStyle="1" w:styleId="afffffc">
    <w:name w:val="Íîðìàëüíûé"/>
    <w:uiPriority w:val="99"/>
    <w:semiHidden/>
    <w:rsid w:val="0025055A"/>
    <w:rPr>
      <w:rFonts w:ascii="Courier" w:hAnsi="Courier"/>
      <w:sz w:val="24"/>
      <w:lang w:val="en-GB"/>
    </w:rPr>
  </w:style>
  <w:style w:type="character" w:customStyle="1" w:styleId="1f8">
    <w:name w:val="Основной текст Знак1"/>
    <w:aliases w:val="Основной текст Знак Знак Знак,Основной текст Знак Знак1,Знак23 Знак Знак Знак Знак1,Знак23 Знак Знак Знак2"/>
    <w:rsid w:val="0025055A"/>
    <w:rPr>
      <w:sz w:val="24"/>
    </w:rPr>
  </w:style>
  <w:style w:type="paragraph" w:customStyle="1" w:styleId="afffffd">
    <w:name w:val="Подраздел"/>
    <w:basedOn w:val="a"/>
    <w:uiPriority w:val="99"/>
    <w:semiHidden/>
    <w:rsid w:val="0025055A"/>
    <w:pPr>
      <w:spacing w:before="240" w:after="120"/>
      <w:jc w:val="center"/>
    </w:pPr>
    <w:rPr>
      <w:rFonts w:ascii="TimesDL" w:hAnsi="TimesDL"/>
      <w:b/>
      <w:smallCaps/>
      <w:spacing w:val="-2"/>
      <w:szCs w:val="20"/>
      <w:lang w:eastAsia="ru-RU"/>
    </w:rPr>
  </w:style>
  <w:style w:type="paragraph" w:styleId="2f9">
    <w:name w:val="Body Text Indent 2"/>
    <w:basedOn w:val="a"/>
    <w:link w:val="2fa"/>
    <w:locked/>
    <w:rsid w:val="0025055A"/>
    <w:pPr>
      <w:suppressAutoHyphens w:val="0"/>
      <w:spacing w:after="120" w:line="480" w:lineRule="auto"/>
      <w:ind w:left="283"/>
      <w:jc w:val="both"/>
    </w:pPr>
    <w:rPr>
      <w:szCs w:val="20"/>
    </w:rPr>
  </w:style>
  <w:style w:type="character" w:customStyle="1" w:styleId="2fa">
    <w:name w:val="Основной текст с отступом 2 Знак"/>
    <w:basedOn w:val="a0"/>
    <w:link w:val="2f9"/>
    <w:rsid w:val="0025055A"/>
    <w:rPr>
      <w:sz w:val="24"/>
    </w:rPr>
  </w:style>
  <w:style w:type="character" w:customStyle="1" w:styleId="ConsNormal0">
    <w:name w:val="ConsNormal Знак"/>
    <w:link w:val="ConsNormal"/>
    <w:uiPriority w:val="99"/>
    <w:locked/>
    <w:rsid w:val="0025055A"/>
    <w:rPr>
      <w:rFonts w:ascii="Arial" w:hAnsi="Arial" w:cs="Arial"/>
    </w:rPr>
  </w:style>
  <w:style w:type="character" w:customStyle="1" w:styleId="afffffe">
    <w:name w:val="Знак Знак"/>
    <w:aliases w:val="Основной текст с отступом 2 Знак1"/>
    <w:semiHidden/>
    <w:rsid w:val="0025055A"/>
    <w:rPr>
      <w:rFonts w:ascii="Arial" w:hAnsi="Arial" w:cs="Times New Roman"/>
      <w:sz w:val="24"/>
      <w:lang w:val="ru-RU" w:eastAsia="ru-RU" w:bidi="ar-SA"/>
    </w:rPr>
  </w:style>
  <w:style w:type="character" w:customStyle="1" w:styleId="afc">
    <w:name w:val="Обычный (веб) Знак"/>
    <w:aliases w:val="Обычный (Web) Знак"/>
    <w:link w:val="afb"/>
    <w:locked/>
    <w:rsid w:val="0025055A"/>
    <w:rPr>
      <w:sz w:val="24"/>
      <w:szCs w:val="24"/>
    </w:rPr>
  </w:style>
  <w:style w:type="paragraph" w:customStyle="1" w:styleId="ConsNonformat">
    <w:name w:val="ConsNonformat"/>
    <w:uiPriority w:val="99"/>
    <w:rsid w:val="002505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1f9">
    <w:name w:val="Основной шрифт1"/>
    <w:rsid w:val="0025055A"/>
  </w:style>
  <w:style w:type="paragraph" w:styleId="HTML">
    <w:name w:val="HTML Address"/>
    <w:basedOn w:val="a"/>
    <w:link w:val="HTML0"/>
    <w:semiHidden/>
    <w:locked/>
    <w:rsid w:val="0025055A"/>
    <w:pPr>
      <w:suppressAutoHyphens w:val="0"/>
      <w:spacing w:after="60"/>
      <w:jc w:val="both"/>
    </w:pPr>
    <w:rPr>
      <w:i/>
      <w:iCs/>
    </w:rPr>
  </w:style>
  <w:style w:type="character" w:customStyle="1" w:styleId="HTML0">
    <w:name w:val="Адрес HTML Знак"/>
    <w:basedOn w:val="a0"/>
    <w:link w:val="HTML"/>
    <w:semiHidden/>
    <w:rsid w:val="0025055A"/>
    <w:rPr>
      <w:i/>
      <w:iCs/>
      <w:sz w:val="24"/>
      <w:szCs w:val="24"/>
    </w:rPr>
  </w:style>
  <w:style w:type="paragraph" w:styleId="affffff">
    <w:name w:val="envelope address"/>
    <w:basedOn w:val="a"/>
    <w:uiPriority w:val="99"/>
    <w:semiHidden/>
    <w:locked/>
    <w:rsid w:val="0025055A"/>
    <w:pPr>
      <w:framePr w:w="7920" w:h="1980" w:hRule="exact" w:hSpace="180" w:wrap="auto" w:hAnchor="page" w:xAlign="center" w:yAlign="bottom"/>
      <w:suppressAutoHyphens w:val="0"/>
      <w:spacing w:after="60"/>
      <w:ind w:left="2880"/>
      <w:jc w:val="both"/>
    </w:pPr>
    <w:rPr>
      <w:rFonts w:ascii="Arial" w:hAnsi="Arial" w:cs="Arial"/>
      <w:lang w:eastAsia="ru-RU"/>
    </w:rPr>
  </w:style>
  <w:style w:type="character" w:styleId="HTML1">
    <w:name w:val="HTML Acronym"/>
    <w:semiHidden/>
    <w:locked/>
    <w:rsid w:val="0025055A"/>
    <w:rPr>
      <w:rFonts w:cs="Times New Roman"/>
    </w:rPr>
  </w:style>
  <w:style w:type="paragraph" w:styleId="affffff0">
    <w:name w:val="Note Heading"/>
    <w:basedOn w:val="a"/>
    <w:next w:val="a"/>
    <w:link w:val="affffff1"/>
    <w:uiPriority w:val="99"/>
    <w:semiHidden/>
    <w:locked/>
    <w:rsid w:val="0025055A"/>
    <w:pPr>
      <w:suppressAutoHyphens w:val="0"/>
      <w:spacing w:after="60"/>
      <w:jc w:val="both"/>
    </w:pPr>
  </w:style>
  <w:style w:type="character" w:customStyle="1" w:styleId="affffff1">
    <w:name w:val="Заголовок записки Знак"/>
    <w:basedOn w:val="a0"/>
    <w:link w:val="affffff0"/>
    <w:uiPriority w:val="99"/>
    <w:semiHidden/>
    <w:rsid w:val="0025055A"/>
    <w:rPr>
      <w:sz w:val="24"/>
      <w:szCs w:val="24"/>
    </w:rPr>
  </w:style>
  <w:style w:type="character" w:styleId="HTML2">
    <w:name w:val="HTML Keyboard"/>
    <w:semiHidden/>
    <w:locked/>
    <w:rsid w:val="0025055A"/>
    <w:rPr>
      <w:rFonts w:ascii="Courier New" w:hAnsi="Courier New" w:cs="Courier New"/>
      <w:sz w:val="20"/>
      <w:szCs w:val="20"/>
    </w:rPr>
  </w:style>
  <w:style w:type="character" w:styleId="HTML3">
    <w:name w:val="HTML Code"/>
    <w:semiHidden/>
    <w:locked/>
    <w:rsid w:val="0025055A"/>
    <w:rPr>
      <w:rFonts w:ascii="Courier New" w:hAnsi="Courier New" w:cs="Courier New"/>
      <w:sz w:val="20"/>
      <w:szCs w:val="20"/>
    </w:rPr>
  </w:style>
  <w:style w:type="paragraph" w:styleId="affffff2">
    <w:name w:val="Body Text First Indent"/>
    <w:basedOn w:val="a7"/>
    <w:link w:val="affffff3"/>
    <w:uiPriority w:val="99"/>
    <w:semiHidden/>
    <w:locked/>
    <w:rsid w:val="0025055A"/>
    <w:pPr>
      <w:suppressAutoHyphens w:val="0"/>
      <w:ind w:firstLine="210"/>
      <w:jc w:val="both"/>
    </w:pPr>
  </w:style>
  <w:style w:type="character" w:customStyle="1" w:styleId="affffff3">
    <w:name w:val="Красная строка Знак"/>
    <w:basedOn w:val="a8"/>
    <w:link w:val="affffff2"/>
    <w:uiPriority w:val="99"/>
    <w:semiHidden/>
    <w:rsid w:val="0025055A"/>
    <w:rPr>
      <w:rFonts w:cs="Times New Roman"/>
      <w:sz w:val="24"/>
      <w:szCs w:val="24"/>
      <w:lang w:eastAsia="ar-SA" w:bidi="ar-SA"/>
    </w:rPr>
  </w:style>
  <w:style w:type="paragraph" w:styleId="2fb">
    <w:name w:val="Body Text First Indent 2"/>
    <w:basedOn w:val="1f7"/>
    <w:link w:val="2fc"/>
    <w:semiHidden/>
    <w:locked/>
    <w:rsid w:val="0025055A"/>
    <w:pPr>
      <w:spacing w:before="0" w:after="120"/>
      <w:ind w:left="283" w:firstLine="210"/>
    </w:pPr>
    <w:rPr>
      <w:szCs w:val="24"/>
    </w:rPr>
  </w:style>
  <w:style w:type="character" w:customStyle="1" w:styleId="2fc">
    <w:name w:val="Красная строка 2 Знак"/>
    <w:basedOn w:val="aff4"/>
    <w:link w:val="2fb"/>
    <w:semiHidden/>
    <w:rsid w:val="0025055A"/>
    <w:rPr>
      <w:rFonts w:ascii="Calibri" w:hAnsi="Calibri" w:cs="Times New Roman"/>
      <w:sz w:val="24"/>
      <w:szCs w:val="24"/>
    </w:rPr>
  </w:style>
  <w:style w:type="character" w:styleId="affffff4">
    <w:name w:val="line number"/>
    <w:semiHidden/>
    <w:locked/>
    <w:rsid w:val="0025055A"/>
    <w:rPr>
      <w:rFonts w:cs="Times New Roman"/>
    </w:rPr>
  </w:style>
  <w:style w:type="character" w:styleId="HTML4">
    <w:name w:val="HTML Sample"/>
    <w:semiHidden/>
    <w:locked/>
    <w:rsid w:val="0025055A"/>
    <w:rPr>
      <w:rFonts w:ascii="Courier New" w:hAnsi="Courier New" w:cs="Courier New"/>
    </w:rPr>
  </w:style>
  <w:style w:type="paragraph" w:styleId="2fd">
    <w:name w:val="envelope return"/>
    <w:basedOn w:val="a"/>
    <w:uiPriority w:val="99"/>
    <w:semiHidden/>
    <w:locked/>
    <w:rsid w:val="0025055A"/>
    <w:pPr>
      <w:suppressAutoHyphens w:val="0"/>
      <w:spacing w:after="60"/>
      <w:jc w:val="both"/>
    </w:pPr>
    <w:rPr>
      <w:rFonts w:ascii="Arial" w:hAnsi="Arial" w:cs="Arial"/>
      <w:sz w:val="20"/>
      <w:szCs w:val="20"/>
      <w:lang w:eastAsia="ru-RU"/>
    </w:rPr>
  </w:style>
  <w:style w:type="paragraph" w:styleId="affffff5">
    <w:name w:val="Normal Indent"/>
    <w:basedOn w:val="a"/>
    <w:uiPriority w:val="99"/>
    <w:semiHidden/>
    <w:locked/>
    <w:rsid w:val="0025055A"/>
    <w:pPr>
      <w:suppressAutoHyphens w:val="0"/>
      <w:spacing w:after="60"/>
      <w:ind w:left="708"/>
      <w:jc w:val="both"/>
    </w:pPr>
    <w:rPr>
      <w:lang w:eastAsia="ru-RU"/>
    </w:rPr>
  </w:style>
  <w:style w:type="character" w:styleId="HTML5">
    <w:name w:val="HTML Definition"/>
    <w:semiHidden/>
    <w:locked/>
    <w:rsid w:val="0025055A"/>
    <w:rPr>
      <w:rFonts w:cs="Times New Roman"/>
      <w:i/>
      <w:iCs/>
    </w:rPr>
  </w:style>
  <w:style w:type="character" w:styleId="HTML6">
    <w:name w:val="HTML Variable"/>
    <w:semiHidden/>
    <w:locked/>
    <w:rsid w:val="0025055A"/>
    <w:rPr>
      <w:rFonts w:cs="Times New Roman"/>
      <w:i/>
      <w:iCs/>
    </w:rPr>
  </w:style>
  <w:style w:type="character" w:styleId="HTML7">
    <w:name w:val="HTML Typewriter"/>
    <w:semiHidden/>
    <w:locked/>
    <w:rsid w:val="0025055A"/>
    <w:rPr>
      <w:rFonts w:ascii="Courier New" w:hAnsi="Courier New" w:cs="Courier New"/>
      <w:sz w:val="20"/>
      <w:szCs w:val="20"/>
    </w:rPr>
  </w:style>
  <w:style w:type="paragraph" w:styleId="affffff6">
    <w:name w:val="Signature"/>
    <w:basedOn w:val="a"/>
    <w:link w:val="affffff7"/>
    <w:uiPriority w:val="99"/>
    <w:semiHidden/>
    <w:locked/>
    <w:rsid w:val="0025055A"/>
    <w:pPr>
      <w:suppressAutoHyphens w:val="0"/>
      <w:spacing w:after="60"/>
      <w:ind w:left="4252"/>
      <w:jc w:val="both"/>
    </w:pPr>
  </w:style>
  <w:style w:type="character" w:customStyle="1" w:styleId="affffff7">
    <w:name w:val="Подпись Знак"/>
    <w:basedOn w:val="a0"/>
    <w:link w:val="affffff6"/>
    <w:uiPriority w:val="99"/>
    <w:semiHidden/>
    <w:rsid w:val="0025055A"/>
    <w:rPr>
      <w:sz w:val="24"/>
      <w:szCs w:val="24"/>
    </w:rPr>
  </w:style>
  <w:style w:type="paragraph" w:styleId="affffff8">
    <w:name w:val="Salutation"/>
    <w:basedOn w:val="a"/>
    <w:next w:val="a"/>
    <w:link w:val="affffff9"/>
    <w:uiPriority w:val="99"/>
    <w:semiHidden/>
    <w:locked/>
    <w:rsid w:val="0025055A"/>
    <w:pPr>
      <w:suppressAutoHyphens w:val="0"/>
      <w:spacing w:after="60"/>
      <w:jc w:val="both"/>
    </w:pPr>
  </w:style>
  <w:style w:type="character" w:customStyle="1" w:styleId="affffff9">
    <w:name w:val="Приветствие Знак"/>
    <w:basedOn w:val="a0"/>
    <w:link w:val="affffff8"/>
    <w:uiPriority w:val="99"/>
    <w:semiHidden/>
    <w:rsid w:val="0025055A"/>
    <w:rPr>
      <w:sz w:val="24"/>
      <w:szCs w:val="24"/>
    </w:rPr>
  </w:style>
  <w:style w:type="paragraph" w:styleId="affffffa">
    <w:name w:val="List Continue"/>
    <w:basedOn w:val="a"/>
    <w:uiPriority w:val="99"/>
    <w:semiHidden/>
    <w:locked/>
    <w:rsid w:val="0025055A"/>
    <w:pPr>
      <w:suppressAutoHyphens w:val="0"/>
      <w:spacing w:after="120"/>
      <w:ind w:left="283"/>
      <w:jc w:val="both"/>
    </w:pPr>
    <w:rPr>
      <w:lang w:eastAsia="ru-RU"/>
    </w:rPr>
  </w:style>
  <w:style w:type="paragraph" w:styleId="2fe">
    <w:name w:val="List Continue 2"/>
    <w:basedOn w:val="a"/>
    <w:uiPriority w:val="99"/>
    <w:semiHidden/>
    <w:locked/>
    <w:rsid w:val="0025055A"/>
    <w:pPr>
      <w:suppressAutoHyphens w:val="0"/>
      <w:spacing w:after="120"/>
      <w:ind w:left="566"/>
      <w:jc w:val="both"/>
    </w:pPr>
    <w:rPr>
      <w:lang w:eastAsia="ru-RU"/>
    </w:rPr>
  </w:style>
  <w:style w:type="paragraph" w:styleId="3f1">
    <w:name w:val="List Continue 3"/>
    <w:basedOn w:val="a"/>
    <w:uiPriority w:val="99"/>
    <w:semiHidden/>
    <w:locked/>
    <w:rsid w:val="0025055A"/>
    <w:pPr>
      <w:suppressAutoHyphens w:val="0"/>
      <w:spacing w:after="120"/>
      <w:ind w:left="849"/>
      <w:jc w:val="both"/>
    </w:pPr>
    <w:rPr>
      <w:lang w:eastAsia="ru-RU"/>
    </w:rPr>
  </w:style>
  <w:style w:type="paragraph" w:styleId="4a">
    <w:name w:val="List Continue 4"/>
    <w:basedOn w:val="a"/>
    <w:uiPriority w:val="99"/>
    <w:semiHidden/>
    <w:locked/>
    <w:rsid w:val="0025055A"/>
    <w:pPr>
      <w:suppressAutoHyphens w:val="0"/>
      <w:spacing w:after="120"/>
      <w:ind w:left="1132"/>
      <w:jc w:val="both"/>
    </w:pPr>
    <w:rPr>
      <w:lang w:eastAsia="ru-RU"/>
    </w:rPr>
  </w:style>
  <w:style w:type="paragraph" w:styleId="58">
    <w:name w:val="List Continue 5"/>
    <w:basedOn w:val="a"/>
    <w:uiPriority w:val="99"/>
    <w:semiHidden/>
    <w:locked/>
    <w:rsid w:val="0025055A"/>
    <w:pPr>
      <w:suppressAutoHyphens w:val="0"/>
      <w:spacing w:after="120"/>
      <w:ind w:left="1415"/>
      <w:jc w:val="both"/>
    </w:pPr>
    <w:rPr>
      <w:lang w:eastAsia="ru-RU"/>
    </w:rPr>
  </w:style>
  <w:style w:type="paragraph" w:styleId="affffffb">
    <w:name w:val="Closing"/>
    <w:basedOn w:val="a"/>
    <w:link w:val="affffffc"/>
    <w:uiPriority w:val="99"/>
    <w:semiHidden/>
    <w:locked/>
    <w:rsid w:val="0025055A"/>
    <w:pPr>
      <w:suppressAutoHyphens w:val="0"/>
      <w:spacing w:after="60"/>
      <w:ind w:left="4252"/>
      <w:jc w:val="both"/>
    </w:pPr>
  </w:style>
  <w:style w:type="character" w:customStyle="1" w:styleId="affffffc">
    <w:name w:val="Прощание Знак"/>
    <w:basedOn w:val="a0"/>
    <w:link w:val="affffffb"/>
    <w:uiPriority w:val="99"/>
    <w:semiHidden/>
    <w:rsid w:val="0025055A"/>
    <w:rPr>
      <w:sz w:val="24"/>
      <w:szCs w:val="24"/>
    </w:rPr>
  </w:style>
  <w:style w:type="paragraph" w:styleId="2ff">
    <w:name w:val="List 2"/>
    <w:basedOn w:val="a"/>
    <w:uiPriority w:val="99"/>
    <w:semiHidden/>
    <w:locked/>
    <w:rsid w:val="0025055A"/>
    <w:pPr>
      <w:suppressAutoHyphens w:val="0"/>
      <w:spacing w:after="60"/>
      <w:ind w:left="566" w:hanging="283"/>
      <w:jc w:val="both"/>
    </w:pPr>
    <w:rPr>
      <w:lang w:eastAsia="ru-RU"/>
    </w:rPr>
  </w:style>
  <w:style w:type="paragraph" w:styleId="3f2">
    <w:name w:val="List 3"/>
    <w:basedOn w:val="a"/>
    <w:uiPriority w:val="99"/>
    <w:semiHidden/>
    <w:locked/>
    <w:rsid w:val="0025055A"/>
    <w:pPr>
      <w:suppressAutoHyphens w:val="0"/>
      <w:spacing w:after="60"/>
      <w:ind w:left="849" w:hanging="283"/>
      <w:jc w:val="both"/>
    </w:pPr>
    <w:rPr>
      <w:lang w:eastAsia="ru-RU"/>
    </w:rPr>
  </w:style>
  <w:style w:type="paragraph" w:styleId="4b">
    <w:name w:val="List 4"/>
    <w:basedOn w:val="a"/>
    <w:uiPriority w:val="99"/>
    <w:semiHidden/>
    <w:locked/>
    <w:rsid w:val="0025055A"/>
    <w:pPr>
      <w:suppressAutoHyphens w:val="0"/>
      <w:spacing w:after="60"/>
      <w:ind w:left="1132" w:hanging="283"/>
      <w:jc w:val="both"/>
    </w:pPr>
    <w:rPr>
      <w:lang w:eastAsia="ru-RU"/>
    </w:rPr>
  </w:style>
  <w:style w:type="paragraph" w:styleId="59">
    <w:name w:val="List 5"/>
    <w:basedOn w:val="a"/>
    <w:uiPriority w:val="99"/>
    <w:semiHidden/>
    <w:locked/>
    <w:rsid w:val="0025055A"/>
    <w:pPr>
      <w:suppressAutoHyphens w:val="0"/>
      <w:spacing w:after="60"/>
      <w:ind w:left="1415" w:hanging="283"/>
      <w:jc w:val="both"/>
    </w:pPr>
    <w:rPr>
      <w:lang w:eastAsia="ru-RU"/>
    </w:rPr>
  </w:style>
  <w:style w:type="paragraph" w:styleId="HTML8">
    <w:name w:val="HTML Preformatted"/>
    <w:basedOn w:val="a"/>
    <w:link w:val="HTML9"/>
    <w:locked/>
    <w:rsid w:val="0025055A"/>
    <w:pPr>
      <w:suppressAutoHyphens w:val="0"/>
      <w:spacing w:after="60"/>
      <w:jc w:val="both"/>
    </w:pPr>
    <w:rPr>
      <w:rFonts w:ascii="Courier New" w:hAnsi="Courier New"/>
      <w:sz w:val="20"/>
      <w:szCs w:val="20"/>
    </w:rPr>
  </w:style>
  <w:style w:type="character" w:customStyle="1" w:styleId="HTML9">
    <w:name w:val="Стандартный HTML Знак"/>
    <w:basedOn w:val="a0"/>
    <w:link w:val="HTML8"/>
    <w:rsid w:val="0025055A"/>
    <w:rPr>
      <w:rFonts w:ascii="Courier New" w:hAnsi="Courier New"/>
    </w:rPr>
  </w:style>
  <w:style w:type="character" w:styleId="HTMLa">
    <w:name w:val="HTML Cite"/>
    <w:semiHidden/>
    <w:locked/>
    <w:rsid w:val="0025055A"/>
    <w:rPr>
      <w:rFonts w:cs="Times New Roman"/>
      <w:i/>
      <w:iCs/>
    </w:rPr>
  </w:style>
  <w:style w:type="paragraph" w:styleId="affffffd">
    <w:name w:val="Message Header"/>
    <w:basedOn w:val="a"/>
    <w:link w:val="affffffe"/>
    <w:uiPriority w:val="99"/>
    <w:semiHidden/>
    <w:locked/>
    <w:rsid w:val="002505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uppressAutoHyphens w:val="0"/>
      <w:spacing w:after="60"/>
      <w:ind w:left="1134" w:hanging="1134"/>
      <w:jc w:val="both"/>
    </w:pPr>
    <w:rPr>
      <w:rFonts w:ascii="Arial" w:hAnsi="Arial"/>
    </w:rPr>
  </w:style>
  <w:style w:type="character" w:customStyle="1" w:styleId="affffffe">
    <w:name w:val="Шапка Знак"/>
    <w:basedOn w:val="a0"/>
    <w:link w:val="affffffd"/>
    <w:uiPriority w:val="99"/>
    <w:semiHidden/>
    <w:rsid w:val="0025055A"/>
    <w:rPr>
      <w:rFonts w:ascii="Arial" w:hAnsi="Arial"/>
      <w:sz w:val="24"/>
      <w:szCs w:val="24"/>
      <w:shd w:val="pct20" w:color="auto" w:fill="auto"/>
    </w:rPr>
  </w:style>
  <w:style w:type="paragraph" w:styleId="afffffff">
    <w:name w:val="E-mail Signature"/>
    <w:basedOn w:val="a"/>
    <w:link w:val="afffffff0"/>
    <w:uiPriority w:val="99"/>
    <w:semiHidden/>
    <w:locked/>
    <w:rsid w:val="0025055A"/>
    <w:pPr>
      <w:suppressAutoHyphens w:val="0"/>
      <w:spacing w:after="60"/>
      <w:jc w:val="both"/>
    </w:pPr>
  </w:style>
  <w:style w:type="character" w:customStyle="1" w:styleId="afffffff0">
    <w:name w:val="Электронная подпись Знак"/>
    <w:basedOn w:val="a0"/>
    <w:link w:val="afffffff"/>
    <w:uiPriority w:val="99"/>
    <w:semiHidden/>
    <w:rsid w:val="0025055A"/>
    <w:rPr>
      <w:sz w:val="24"/>
      <w:szCs w:val="24"/>
    </w:rPr>
  </w:style>
  <w:style w:type="paragraph" w:customStyle="1" w:styleId="2-1">
    <w:name w:val="содержание2-1"/>
    <w:basedOn w:val="3"/>
    <w:next w:val="a"/>
    <w:uiPriority w:val="99"/>
    <w:rsid w:val="0025055A"/>
    <w:pPr>
      <w:keepLines w:val="0"/>
      <w:numPr>
        <w:ilvl w:val="2"/>
      </w:numPr>
      <w:tabs>
        <w:tab w:val="num" w:pos="170"/>
      </w:tabs>
      <w:suppressAutoHyphens w:val="0"/>
      <w:spacing w:before="240" w:after="60"/>
      <w:ind w:left="720" w:hanging="720"/>
      <w:jc w:val="both"/>
    </w:pPr>
    <w:rPr>
      <w:rFonts w:ascii="Arial" w:hAnsi="Arial"/>
      <w:bCs w:val="0"/>
      <w:color w:val="auto"/>
      <w:szCs w:val="20"/>
    </w:rPr>
  </w:style>
  <w:style w:type="paragraph" w:customStyle="1" w:styleId="214">
    <w:name w:val="Заголовок 2.1"/>
    <w:basedOn w:val="11"/>
    <w:uiPriority w:val="99"/>
    <w:rsid w:val="0025055A"/>
    <w:pPr>
      <w:keepLines/>
      <w:widowControl w:val="0"/>
      <w:suppressLineNumbers/>
      <w:spacing w:before="240" w:after="60"/>
    </w:pPr>
    <w:rPr>
      <w:bCs w:val="0"/>
      <w:caps/>
      <w:kern w:val="28"/>
      <w:sz w:val="36"/>
      <w:szCs w:val="28"/>
      <w:lang w:eastAsia="ru-RU"/>
    </w:rPr>
  </w:style>
  <w:style w:type="paragraph" w:customStyle="1" w:styleId="2ff0">
    <w:name w:val="Стиль2"/>
    <w:basedOn w:val="2f8"/>
    <w:uiPriority w:val="99"/>
    <w:rsid w:val="0025055A"/>
    <w:pPr>
      <w:keepNext/>
      <w:keepLines/>
      <w:widowControl w:val="0"/>
      <w:suppressLineNumbers/>
      <w:tabs>
        <w:tab w:val="clear" w:pos="643"/>
        <w:tab w:val="num" w:pos="1492"/>
        <w:tab w:val="num" w:pos="1836"/>
      </w:tabs>
      <w:suppressAutoHyphens/>
      <w:ind w:left="1836" w:hanging="576"/>
    </w:pPr>
    <w:rPr>
      <w:b/>
    </w:rPr>
  </w:style>
  <w:style w:type="paragraph" w:customStyle="1" w:styleId="3f3">
    <w:name w:val="Стиль3"/>
    <w:basedOn w:val="2f9"/>
    <w:uiPriority w:val="99"/>
    <w:rsid w:val="0025055A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2-11">
    <w:name w:val="содержание2-11"/>
    <w:basedOn w:val="a"/>
    <w:uiPriority w:val="99"/>
    <w:rsid w:val="0025055A"/>
    <w:pPr>
      <w:suppressAutoHyphens w:val="0"/>
      <w:spacing w:after="60"/>
      <w:jc w:val="both"/>
    </w:pPr>
    <w:rPr>
      <w:lang w:eastAsia="ru-RU"/>
    </w:rPr>
  </w:style>
  <w:style w:type="character" w:customStyle="1" w:styleId="1fa">
    <w:name w:val="Знак Знак1"/>
    <w:rsid w:val="0025055A"/>
    <w:rPr>
      <w:rFonts w:cs="Times New Roman"/>
      <w:sz w:val="24"/>
      <w:lang w:val="ru-RU" w:eastAsia="ru-RU" w:bidi="ar-SA"/>
    </w:rPr>
  </w:style>
  <w:style w:type="character" w:customStyle="1" w:styleId="3f4">
    <w:name w:val="Стиль3 Знак"/>
    <w:rsid w:val="0025055A"/>
    <w:rPr>
      <w:rFonts w:cs="Times New Roman"/>
      <w:sz w:val="24"/>
      <w:lang w:val="ru-RU" w:eastAsia="ru-RU" w:bidi="ar-SA"/>
    </w:rPr>
  </w:style>
  <w:style w:type="paragraph" w:customStyle="1" w:styleId="4c">
    <w:name w:val="Стиль4"/>
    <w:basedOn w:val="20"/>
    <w:next w:val="a"/>
    <w:uiPriority w:val="99"/>
    <w:rsid w:val="0025055A"/>
    <w:pPr>
      <w:widowControl w:val="0"/>
      <w:numPr>
        <w:ilvl w:val="1"/>
      </w:numPr>
      <w:suppressLineNumbers/>
      <w:tabs>
        <w:tab w:val="num" w:pos="576"/>
      </w:tabs>
      <w:spacing w:before="0" w:after="60"/>
      <w:ind w:left="576" w:firstLine="567"/>
      <w:jc w:val="center"/>
    </w:pPr>
    <w:rPr>
      <w:rFonts w:ascii="Times New Roman" w:hAnsi="Times New Roman" w:cs="Times New Roman"/>
      <w:bCs w:val="0"/>
      <w:color w:val="auto"/>
      <w:sz w:val="30"/>
      <w:szCs w:val="20"/>
    </w:rPr>
  </w:style>
  <w:style w:type="paragraph" w:customStyle="1" w:styleId="afffffff1">
    <w:name w:val="Таблица заголовок"/>
    <w:basedOn w:val="a"/>
    <w:uiPriority w:val="99"/>
    <w:rsid w:val="0025055A"/>
    <w:pPr>
      <w:suppressAutoHyphens w:val="0"/>
      <w:spacing w:before="120" w:after="120" w:line="360" w:lineRule="auto"/>
      <w:jc w:val="right"/>
    </w:pPr>
    <w:rPr>
      <w:b/>
      <w:sz w:val="28"/>
      <w:szCs w:val="28"/>
      <w:lang w:eastAsia="ru-RU"/>
    </w:rPr>
  </w:style>
  <w:style w:type="paragraph" w:customStyle="1" w:styleId="afffffff2">
    <w:name w:val="текст таблицы"/>
    <w:basedOn w:val="a"/>
    <w:uiPriority w:val="99"/>
    <w:rsid w:val="0025055A"/>
    <w:pPr>
      <w:suppressAutoHyphens w:val="0"/>
      <w:spacing w:before="120"/>
      <w:ind w:right="-102"/>
    </w:pPr>
    <w:rPr>
      <w:lang w:eastAsia="ru-RU"/>
    </w:rPr>
  </w:style>
  <w:style w:type="paragraph" w:customStyle="1" w:styleId="afffffff3">
    <w:name w:val="Пункт Знак"/>
    <w:basedOn w:val="a"/>
    <w:uiPriority w:val="99"/>
    <w:rsid w:val="0025055A"/>
    <w:pPr>
      <w:tabs>
        <w:tab w:val="num" w:pos="1134"/>
        <w:tab w:val="left" w:pos="1701"/>
      </w:tabs>
      <w:suppressAutoHyphens w:val="0"/>
      <w:snapToGrid w:val="0"/>
      <w:spacing w:line="360" w:lineRule="auto"/>
      <w:ind w:left="1134" w:hanging="567"/>
      <w:jc w:val="both"/>
    </w:pPr>
    <w:rPr>
      <w:sz w:val="28"/>
      <w:szCs w:val="20"/>
      <w:lang w:eastAsia="ru-RU"/>
    </w:rPr>
  </w:style>
  <w:style w:type="paragraph" w:customStyle="1" w:styleId="afffffff4">
    <w:name w:val="a"/>
    <w:basedOn w:val="a"/>
    <w:uiPriority w:val="99"/>
    <w:rsid w:val="0025055A"/>
    <w:pPr>
      <w:suppressAutoHyphens w:val="0"/>
      <w:snapToGrid w:val="0"/>
      <w:spacing w:line="360" w:lineRule="auto"/>
      <w:ind w:left="1134" w:hanging="567"/>
      <w:jc w:val="both"/>
    </w:pPr>
    <w:rPr>
      <w:sz w:val="28"/>
      <w:szCs w:val="28"/>
      <w:lang w:eastAsia="ru-RU"/>
    </w:rPr>
  </w:style>
  <w:style w:type="paragraph" w:customStyle="1" w:styleId="afffffff5">
    <w:name w:val="Словарная статья"/>
    <w:basedOn w:val="a"/>
    <w:next w:val="a"/>
    <w:uiPriority w:val="99"/>
    <w:rsid w:val="0025055A"/>
    <w:pPr>
      <w:suppressAutoHyphens w:val="0"/>
      <w:autoSpaceDE w:val="0"/>
      <w:autoSpaceDN w:val="0"/>
      <w:adjustRightInd w:val="0"/>
      <w:ind w:right="118"/>
      <w:jc w:val="both"/>
    </w:pPr>
    <w:rPr>
      <w:rFonts w:ascii="Arial" w:hAnsi="Arial"/>
      <w:sz w:val="20"/>
      <w:szCs w:val="20"/>
      <w:lang w:eastAsia="ru-RU"/>
    </w:rPr>
  </w:style>
  <w:style w:type="paragraph" w:customStyle="1" w:styleId="afffffff6">
    <w:name w:val="Комментарий пользователя"/>
    <w:basedOn w:val="a"/>
    <w:next w:val="a"/>
    <w:uiPriority w:val="99"/>
    <w:rsid w:val="0025055A"/>
    <w:pPr>
      <w:suppressAutoHyphens w:val="0"/>
      <w:autoSpaceDE w:val="0"/>
      <w:autoSpaceDN w:val="0"/>
      <w:adjustRightInd w:val="0"/>
      <w:ind w:left="170"/>
    </w:pPr>
    <w:rPr>
      <w:rFonts w:ascii="Arial" w:hAnsi="Arial"/>
      <w:i/>
      <w:iCs/>
      <w:color w:val="000080"/>
      <w:sz w:val="20"/>
      <w:szCs w:val="20"/>
      <w:lang w:eastAsia="ru-RU"/>
    </w:rPr>
  </w:style>
  <w:style w:type="character" w:customStyle="1" w:styleId="3f5">
    <w:name w:val="Стиль3 Знак Знак"/>
    <w:rsid w:val="0025055A"/>
    <w:rPr>
      <w:rFonts w:cs="Times New Roman"/>
      <w:sz w:val="24"/>
      <w:lang w:val="ru-RU" w:eastAsia="ru-RU" w:bidi="ar-SA"/>
    </w:rPr>
  </w:style>
  <w:style w:type="character" w:customStyle="1" w:styleId="labelbodytext1">
    <w:name w:val="label_body_text_1"/>
    <w:rsid w:val="0025055A"/>
    <w:rPr>
      <w:rFonts w:cs="Times New Roman"/>
    </w:rPr>
  </w:style>
  <w:style w:type="paragraph" w:customStyle="1" w:styleId="1DocumentHeader1">
    <w:name w:val="Заголовок 1.Document Header1"/>
    <w:basedOn w:val="a"/>
    <w:next w:val="a"/>
    <w:uiPriority w:val="99"/>
    <w:rsid w:val="0025055A"/>
    <w:pPr>
      <w:keepNext/>
      <w:suppressAutoHyphens w:val="0"/>
      <w:spacing w:before="240" w:after="60"/>
      <w:jc w:val="center"/>
      <w:outlineLvl w:val="0"/>
    </w:pPr>
    <w:rPr>
      <w:kern w:val="28"/>
      <w:sz w:val="36"/>
      <w:lang w:eastAsia="ru-RU"/>
    </w:rPr>
  </w:style>
  <w:style w:type="character" w:customStyle="1" w:styleId="116">
    <w:name w:val="Знак Знак11"/>
    <w:rsid w:val="0025055A"/>
    <w:rPr>
      <w:rFonts w:cs="Times New Roman"/>
      <w:sz w:val="24"/>
      <w:lang w:val="ru-RU" w:eastAsia="ru-RU" w:bidi="ar-SA"/>
    </w:rPr>
  </w:style>
  <w:style w:type="paragraph" w:customStyle="1" w:styleId="200">
    <w:name w:val="20"/>
    <w:basedOn w:val="a"/>
    <w:uiPriority w:val="99"/>
    <w:rsid w:val="0025055A"/>
    <w:pPr>
      <w:suppressAutoHyphens w:val="0"/>
      <w:spacing w:before="104" w:after="104"/>
      <w:ind w:left="104" w:right="104"/>
    </w:pPr>
    <w:rPr>
      <w:lang w:eastAsia="ru-RU"/>
    </w:rPr>
  </w:style>
  <w:style w:type="paragraph" w:customStyle="1" w:styleId="afffffff7">
    <w:name w:val="Пункт"/>
    <w:basedOn w:val="a"/>
    <w:uiPriority w:val="99"/>
    <w:rsid w:val="0025055A"/>
    <w:pPr>
      <w:tabs>
        <w:tab w:val="num" w:pos="1980"/>
      </w:tabs>
      <w:suppressAutoHyphens w:val="0"/>
      <w:ind w:left="1404" w:hanging="504"/>
      <w:jc w:val="both"/>
    </w:pPr>
    <w:rPr>
      <w:szCs w:val="28"/>
      <w:lang w:eastAsia="ru-RU"/>
    </w:rPr>
  </w:style>
  <w:style w:type="paragraph" w:customStyle="1" w:styleId="afffffff8">
    <w:name w:val="Подпункт"/>
    <w:basedOn w:val="afffffff7"/>
    <w:uiPriority w:val="99"/>
    <w:rsid w:val="0025055A"/>
    <w:pPr>
      <w:tabs>
        <w:tab w:val="clear" w:pos="1980"/>
        <w:tab w:val="num" w:pos="2520"/>
      </w:tabs>
      <w:ind w:left="1728" w:hanging="648"/>
    </w:pPr>
  </w:style>
  <w:style w:type="paragraph" w:styleId="afffffff9">
    <w:name w:val="Document Map"/>
    <w:basedOn w:val="a"/>
    <w:link w:val="afffffffa"/>
    <w:uiPriority w:val="99"/>
    <w:semiHidden/>
    <w:locked/>
    <w:rsid w:val="0025055A"/>
    <w:pPr>
      <w:shd w:val="clear" w:color="auto" w:fill="000080"/>
      <w:suppressAutoHyphens w:val="0"/>
      <w:spacing w:after="60"/>
      <w:jc w:val="both"/>
    </w:pPr>
    <w:rPr>
      <w:rFonts w:ascii="Tahoma" w:hAnsi="Tahoma"/>
      <w:sz w:val="20"/>
      <w:szCs w:val="20"/>
    </w:rPr>
  </w:style>
  <w:style w:type="character" w:customStyle="1" w:styleId="afffffffa">
    <w:name w:val="Схема документа Знак"/>
    <w:basedOn w:val="a0"/>
    <w:link w:val="afffffff9"/>
    <w:uiPriority w:val="99"/>
    <w:semiHidden/>
    <w:rsid w:val="0025055A"/>
    <w:rPr>
      <w:rFonts w:ascii="Tahoma" w:hAnsi="Tahoma"/>
      <w:shd w:val="clear" w:color="auto" w:fill="000080"/>
    </w:rPr>
  </w:style>
  <w:style w:type="paragraph" w:customStyle="1" w:styleId="afffffffb">
    <w:name w:val="Таблица шапка"/>
    <w:basedOn w:val="a"/>
    <w:uiPriority w:val="99"/>
    <w:rsid w:val="0025055A"/>
    <w:pPr>
      <w:keepNext/>
      <w:suppressAutoHyphens w:val="0"/>
      <w:spacing w:before="40" w:after="40"/>
      <w:ind w:left="57" w:right="57"/>
    </w:pPr>
    <w:rPr>
      <w:sz w:val="18"/>
      <w:szCs w:val="18"/>
      <w:lang w:eastAsia="ru-RU"/>
    </w:rPr>
  </w:style>
  <w:style w:type="paragraph" w:customStyle="1" w:styleId="afffffffc">
    <w:name w:val="Таблица текст"/>
    <w:basedOn w:val="a"/>
    <w:uiPriority w:val="99"/>
    <w:rsid w:val="0025055A"/>
    <w:pPr>
      <w:suppressAutoHyphens w:val="0"/>
      <w:spacing w:before="40" w:after="40"/>
      <w:ind w:left="57" w:right="57"/>
    </w:pPr>
    <w:rPr>
      <w:sz w:val="22"/>
      <w:szCs w:val="22"/>
      <w:lang w:eastAsia="ru-RU"/>
    </w:rPr>
  </w:style>
  <w:style w:type="paragraph" w:customStyle="1" w:styleId="afffffffd">
    <w:name w:val="пункт"/>
    <w:basedOn w:val="a"/>
    <w:uiPriority w:val="99"/>
    <w:rsid w:val="0025055A"/>
    <w:pPr>
      <w:tabs>
        <w:tab w:val="num" w:pos="1135"/>
      </w:tabs>
      <w:suppressAutoHyphens w:val="0"/>
      <w:spacing w:before="60" w:after="60"/>
      <w:ind w:left="-283" w:firstLine="567"/>
    </w:pPr>
    <w:rPr>
      <w:lang w:eastAsia="ru-RU"/>
    </w:rPr>
  </w:style>
  <w:style w:type="paragraph" w:customStyle="1" w:styleId="ConsCell">
    <w:name w:val="ConsCell"/>
    <w:uiPriority w:val="99"/>
    <w:rsid w:val="0025055A"/>
    <w:pPr>
      <w:widowControl w:val="0"/>
    </w:pPr>
    <w:rPr>
      <w:rFonts w:ascii="Arial" w:hAnsi="Arial"/>
      <w:snapToGrid w:val="0"/>
    </w:rPr>
  </w:style>
  <w:style w:type="paragraph" w:customStyle="1" w:styleId="215">
    <w:name w:val="Основной текст с отступом 21"/>
    <w:basedOn w:val="a"/>
    <w:uiPriority w:val="99"/>
    <w:rsid w:val="0025055A"/>
    <w:pPr>
      <w:suppressAutoHyphens w:val="0"/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8"/>
      <w:szCs w:val="28"/>
      <w:lang w:eastAsia="ru-RU"/>
    </w:rPr>
  </w:style>
  <w:style w:type="paragraph" w:customStyle="1" w:styleId="Iauiue1">
    <w:name w:val="Iau?iue1"/>
    <w:uiPriority w:val="99"/>
    <w:rsid w:val="0025055A"/>
    <w:pPr>
      <w:widowControl w:val="0"/>
    </w:pPr>
    <w:rPr>
      <w:rFonts w:eastAsia="Calibri"/>
    </w:rPr>
  </w:style>
  <w:style w:type="paragraph" w:customStyle="1" w:styleId="WW-2">
    <w:name w:val="WW-Основной текст с отступом 2"/>
    <w:basedOn w:val="a"/>
    <w:uiPriority w:val="99"/>
    <w:rsid w:val="0025055A"/>
    <w:pPr>
      <w:ind w:firstLine="709"/>
      <w:jc w:val="both"/>
    </w:pPr>
    <w:rPr>
      <w:sz w:val="28"/>
      <w:szCs w:val="20"/>
      <w:lang w:eastAsia="ru-RU"/>
    </w:rPr>
  </w:style>
  <w:style w:type="paragraph" w:customStyle="1" w:styleId="117">
    <w:name w:val="Основной текст с отступом11"/>
    <w:basedOn w:val="a"/>
    <w:uiPriority w:val="99"/>
    <w:rsid w:val="0025055A"/>
    <w:pPr>
      <w:suppressAutoHyphens w:val="0"/>
      <w:spacing w:before="60"/>
      <w:ind w:firstLine="851"/>
      <w:jc w:val="both"/>
    </w:pPr>
    <w:rPr>
      <w:szCs w:val="20"/>
      <w:lang w:eastAsia="ru-RU"/>
    </w:rPr>
  </w:style>
  <w:style w:type="paragraph" w:customStyle="1" w:styleId="Arial1055">
    <w:name w:val="Стиль Arial 10 пт Перед:  5 пт После:  5 пт"/>
    <w:basedOn w:val="a"/>
    <w:uiPriority w:val="99"/>
    <w:rsid w:val="0025055A"/>
    <w:pPr>
      <w:suppressAutoHyphens w:val="0"/>
      <w:spacing w:before="100" w:after="100"/>
    </w:pPr>
    <w:rPr>
      <w:sz w:val="20"/>
      <w:szCs w:val="20"/>
      <w:lang w:eastAsia="ru-RU"/>
    </w:rPr>
  </w:style>
  <w:style w:type="paragraph" w:customStyle="1" w:styleId="plain">
    <w:name w:val="plain"/>
    <w:basedOn w:val="a"/>
    <w:uiPriority w:val="99"/>
    <w:rsid w:val="0025055A"/>
    <w:pPr>
      <w:suppressAutoHyphens w:val="0"/>
      <w:spacing w:before="100" w:beforeAutospacing="1" w:after="100" w:afterAutospacing="1"/>
    </w:pPr>
    <w:rPr>
      <w:rFonts w:ascii="Arial" w:hAnsi="Arial" w:cs="Arial"/>
      <w:color w:val="333333"/>
      <w:sz w:val="18"/>
      <w:szCs w:val="18"/>
      <w:lang w:eastAsia="ru-RU"/>
    </w:rPr>
  </w:style>
  <w:style w:type="paragraph" w:customStyle="1" w:styleId="afffffffe">
    <w:name w:val="втяжка"/>
    <w:basedOn w:val="a"/>
    <w:next w:val="a"/>
    <w:uiPriority w:val="99"/>
    <w:rsid w:val="0025055A"/>
    <w:pPr>
      <w:tabs>
        <w:tab w:val="left" w:pos="567"/>
      </w:tabs>
      <w:suppressAutoHyphens w:val="0"/>
      <w:autoSpaceDE w:val="0"/>
      <w:autoSpaceDN w:val="0"/>
      <w:adjustRightInd w:val="0"/>
      <w:spacing w:before="57"/>
      <w:ind w:left="567" w:hanging="567"/>
      <w:jc w:val="both"/>
    </w:pPr>
    <w:rPr>
      <w:rFonts w:ascii="SchoolBookC" w:hAnsi="SchoolBookC"/>
      <w:szCs w:val="20"/>
      <w:lang w:eastAsia="ru-RU"/>
    </w:rPr>
  </w:style>
  <w:style w:type="paragraph" w:customStyle="1" w:styleId="4d">
    <w:name w:val="Заг. 4"/>
    <w:basedOn w:val="4"/>
    <w:uiPriority w:val="99"/>
    <w:rsid w:val="0025055A"/>
    <w:pPr>
      <w:tabs>
        <w:tab w:val="clear" w:pos="864"/>
      </w:tabs>
      <w:spacing w:before="120"/>
      <w:ind w:left="0" w:firstLine="0"/>
      <w:jc w:val="left"/>
      <w:outlineLvl w:val="9"/>
    </w:pPr>
    <w:rPr>
      <w:rFonts w:ascii="Times New Roman" w:hAnsi="Times New Roman"/>
      <w:b/>
      <w:bCs/>
      <w:szCs w:val="24"/>
    </w:rPr>
  </w:style>
  <w:style w:type="paragraph" w:customStyle="1" w:styleId="affffffff">
    <w:name w:val="контент"/>
    <w:basedOn w:val="affb"/>
    <w:uiPriority w:val="99"/>
    <w:rsid w:val="0025055A"/>
    <w:pPr>
      <w:autoSpaceDE/>
      <w:autoSpaceDN/>
      <w:spacing w:before="120" w:after="120" w:line="240" w:lineRule="auto"/>
    </w:pPr>
  </w:style>
  <w:style w:type="paragraph" w:customStyle="1" w:styleId="310">
    <w:name w:val="Основной текст 31"/>
    <w:basedOn w:val="a"/>
    <w:uiPriority w:val="99"/>
    <w:rsid w:val="0025055A"/>
    <w:pPr>
      <w:spacing w:line="360" w:lineRule="atLeast"/>
      <w:jc w:val="both"/>
    </w:pPr>
    <w:rPr>
      <w:b/>
      <w:bCs/>
      <w:sz w:val="28"/>
      <w:szCs w:val="28"/>
    </w:rPr>
  </w:style>
  <w:style w:type="paragraph" w:customStyle="1" w:styleId="914">
    <w:name w:val="Стиль Заголовок 9 + 14 пт"/>
    <w:basedOn w:val="9"/>
    <w:autoRedefine/>
    <w:uiPriority w:val="99"/>
    <w:rsid w:val="0025055A"/>
    <w:pPr>
      <w:keepNext w:val="0"/>
      <w:keepLines w:val="0"/>
      <w:suppressAutoHyphens w:val="0"/>
      <w:spacing w:before="0"/>
      <w:contextualSpacing/>
      <w:jc w:val="center"/>
      <w:outlineLvl w:val="9"/>
    </w:pPr>
    <w:rPr>
      <w:rFonts w:ascii="Times New Roman" w:hAnsi="Times New Roman" w:cs="Times New Roman"/>
      <w:i w:val="0"/>
      <w:iCs w:val="0"/>
      <w:color w:val="auto"/>
      <w:sz w:val="24"/>
      <w:szCs w:val="24"/>
    </w:rPr>
  </w:style>
  <w:style w:type="paragraph" w:customStyle="1" w:styleId="Heading">
    <w:name w:val="Heading"/>
    <w:uiPriority w:val="99"/>
    <w:rsid w:val="0025055A"/>
    <w:pPr>
      <w:widowControl w:val="0"/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customStyle="1" w:styleId="ConsTitle">
    <w:name w:val="ConsTitle"/>
    <w:uiPriority w:val="99"/>
    <w:rsid w:val="002505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msonormalcxspmiddle">
    <w:name w:val="msonormalcxspmiddle"/>
    <w:basedOn w:val="a"/>
    <w:uiPriority w:val="99"/>
    <w:rsid w:val="0025055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fb">
    <w:name w:val="Знак1"/>
    <w:basedOn w:val="a"/>
    <w:uiPriority w:val="99"/>
    <w:rsid w:val="0025055A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ffffff0">
    <w:name w:val="текст сноски"/>
    <w:basedOn w:val="a"/>
    <w:uiPriority w:val="99"/>
    <w:rsid w:val="0025055A"/>
    <w:pPr>
      <w:widowControl w:val="0"/>
      <w:suppressAutoHyphens w:val="0"/>
    </w:pPr>
    <w:rPr>
      <w:rFonts w:ascii="Gelvetsky 12pt" w:hAnsi="Gelvetsky 12pt"/>
      <w:szCs w:val="20"/>
      <w:lang w:val="en-US" w:eastAsia="ru-RU"/>
    </w:rPr>
  </w:style>
  <w:style w:type="paragraph" w:customStyle="1" w:styleId="1fc">
    <w:name w:val="ТДК Зг 1"/>
    <w:basedOn w:val="11"/>
    <w:uiPriority w:val="99"/>
    <w:rsid w:val="0025055A"/>
    <w:pPr>
      <w:pageBreakBefore/>
      <w:tabs>
        <w:tab w:val="clear" w:pos="432"/>
        <w:tab w:val="num" w:pos="390"/>
      </w:tabs>
      <w:suppressAutoHyphens w:val="0"/>
      <w:spacing w:before="480" w:after="160"/>
      <w:ind w:left="390" w:hanging="930"/>
    </w:pPr>
    <w:rPr>
      <w:rFonts w:ascii="Arial" w:hAnsi="Arial" w:cs="Arial"/>
      <w:b w:val="0"/>
      <w:color w:val="000000"/>
      <w:kern w:val="32"/>
      <w:sz w:val="28"/>
      <w:lang w:eastAsia="ru-RU"/>
    </w:rPr>
  </w:style>
  <w:style w:type="paragraph" w:customStyle="1" w:styleId="2ff1">
    <w:name w:val="ТДК Зг 2"/>
    <w:basedOn w:val="20"/>
    <w:uiPriority w:val="99"/>
    <w:rsid w:val="0025055A"/>
    <w:pPr>
      <w:keepLines w:val="0"/>
      <w:tabs>
        <w:tab w:val="left" w:pos="567"/>
      </w:tabs>
      <w:suppressAutoHyphens w:val="0"/>
      <w:spacing w:before="360" w:after="240"/>
      <w:ind w:left="1418" w:right="1134" w:hanging="284"/>
      <w:jc w:val="center"/>
    </w:pPr>
    <w:rPr>
      <w:rFonts w:ascii="Arial" w:hAnsi="Arial" w:cs="Arial"/>
      <w:b w:val="0"/>
      <w:iCs/>
      <w:color w:val="000000"/>
      <w:sz w:val="24"/>
      <w:szCs w:val="28"/>
    </w:rPr>
  </w:style>
  <w:style w:type="paragraph" w:customStyle="1" w:styleId="3f6">
    <w:name w:val="ТДК Зг 3"/>
    <w:basedOn w:val="3"/>
    <w:uiPriority w:val="99"/>
    <w:rsid w:val="0025055A"/>
    <w:pPr>
      <w:keepNext w:val="0"/>
      <w:keepLines w:val="0"/>
      <w:tabs>
        <w:tab w:val="num" w:pos="851"/>
      </w:tabs>
      <w:suppressAutoHyphens w:val="0"/>
      <w:spacing w:before="40" w:after="40"/>
      <w:jc w:val="both"/>
    </w:pPr>
    <w:rPr>
      <w:rFonts w:ascii="Times New Roman" w:hAnsi="Times New Roman" w:cs="Arial"/>
      <w:b w:val="0"/>
      <w:color w:val="000000"/>
      <w:szCs w:val="26"/>
    </w:rPr>
  </w:style>
  <w:style w:type="paragraph" w:customStyle="1" w:styleId="affffffff1">
    <w:name w:val="Знак Знак Знак Знак"/>
    <w:basedOn w:val="a"/>
    <w:uiPriority w:val="99"/>
    <w:rsid w:val="0025055A"/>
    <w:pPr>
      <w:widowControl w:val="0"/>
      <w:suppressAutoHyphens w:val="0"/>
      <w:adjustRightInd w:val="0"/>
      <w:spacing w:after="160" w:line="240" w:lineRule="exact"/>
      <w:jc w:val="right"/>
    </w:pPr>
    <w:rPr>
      <w:rFonts w:eastAsia="Calibri"/>
      <w:sz w:val="20"/>
      <w:szCs w:val="20"/>
      <w:lang w:val="en-GB" w:eastAsia="en-US"/>
    </w:rPr>
  </w:style>
  <w:style w:type="paragraph" w:customStyle="1" w:styleId="Bullet">
    <w:name w:val="Bullet"/>
    <w:link w:val="Bullet0"/>
    <w:autoRedefine/>
    <w:rsid w:val="0025055A"/>
    <w:pPr>
      <w:tabs>
        <w:tab w:val="left" w:pos="284"/>
      </w:tabs>
      <w:ind w:firstLine="720"/>
      <w:contextualSpacing/>
      <w:jc w:val="both"/>
    </w:pPr>
    <w:rPr>
      <w:b/>
      <w:sz w:val="24"/>
      <w:szCs w:val="24"/>
    </w:rPr>
  </w:style>
  <w:style w:type="character" w:customStyle="1" w:styleId="Bullet0">
    <w:name w:val="Bullet Знак"/>
    <w:link w:val="Bullet"/>
    <w:rsid w:val="0025055A"/>
    <w:rPr>
      <w:b/>
      <w:sz w:val="24"/>
      <w:szCs w:val="24"/>
    </w:rPr>
  </w:style>
  <w:style w:type="paragraph" w:customStyle="1" w:styleId="2ff2">
    <w:name w:val="Обычный2"/>
    <w:rsid w:val="0025055A"/>
    <w:rPr>
      <w:snapToGrid w:val="0"/>
    </w:rPr>
  </w:style>
  <w:style w:type="paragraph" w:customStyle="1" w:styleId="StyleBodyTextIndentFirstline125cm">
    <w:name w:val="Style Body Text Indent + First line:  125 cm"/>
    <w:basedOn w:val="aff3"/>
    <w:uiPriority w:val="99"/>
    <w:rsid w:val="0025055A"/>
    <w:pPr>
      <w:keepLines/>
      <w:spacing w:before="120" w:line="240" w:lineRule="auto"/>
      <w:ind w:left="0" w:firstLine="709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FontStyle12">
    <w:name w:val="Font Style12"/>
    <w:rsid w:val="0025055A"/>
    <w:rPr>
      <w:rFonts w:ascii="Times New Roman" w:hAnsi="Times New Roman" w:cs="Times New Roman" w:hint="default"/>
      <w:sz w:val="26"/>
      <w:szCs w:val="26"/>
    </w:rPr>
  </w:style>
  <w:style w:type="paragraph" w:customStyle="1" w:styleId="220">
    <w:name w:val="Основной текст с отступом 22"/>
    <w:basedOn w:val="a"/>
    <w:rsid w:val="0025055A"/>
    <w:pPr>
      <w:suppressAutoHyphens w:val="0"/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8"/>
      <w:szCs w:val="20"/>
      <w:lang w:eastAsia="ru-RU"/>
    </w:rPr>
  </w:style>
  <w:style w:type="character" w:customStyle="1" w:styleId="val">
    <w:name w:val="val"/>
    <w:basedOn w:val="a0"/>
    <w:rsid w:val="0025055A"/>
  </w:style>
  <w:style w:type="character" w:customStyle="1" w:styleId="5a">
    <w:name w:val="5 Полужирный"/>
    <w:rsid w:val="0025055A"/>
    <w:rPr>
      <w:b/>
      <w:bCs/>
    </w:rPr>
  </w:style>
  <w:style w:type="paragraph" w:customStyle="1" w:styleId="4e">
    <w:name w:val="4 Текст"/>
    <w:basedOn w:val="a"/>
    <w:uiPriority w:val="99"/>
    <w:rsid w:val="0025055A"/>
    <w:pPr>
      <w:spacing w:line="264" w:lineRule="auto"/>
      <w:ind w:firstLine="397"/>
      <w:jc w:val="both"/>
    </w:pPr>
  </w:style>
  <w:style w:type="character" w:customStyle="1" w:styleId="apple-style-span">
    <w:name w:val="apple-style-span"/>
    <w:basedOn w:val="a0"/>
    <w:rsid w:val="0025055A"/>
  </w:style>
  <w:style w:type="character" w:customStyle="1" w:styleId="FontStyle21">
    <w:name w:val="Font Style21"/>
    <w:rsid w:val="0025055A"/>
    <w:rPr>
      <w:rFonts w:ascii="Times New Roman" w:hAnsi="Times New Roman" w:cs="Times New Roman"/>
      <w:b/>
      <w:bCs/>
      <w:sz w:val="20"/>
      <w:szCs w:val="20"/>
    </w:rPr>
  </w:style>
  <w:style w:type="paragraph" w:customStyle="1" w:styleId="Style8">
    <w:name w:val="Style8"/>
    <w:basedOn w:val="a"/>
    <w:uiPriority w:val="99"/>
    <w:rsid w:val="0025055A"/>
    <w:pPr>
      <w:widowControl w:val="0"/>
      <w:suppressAutoHyphens w:val="0"/>
      <w:autoSpaceDE w:val="0"/>
      <w:autoSpaceDN w:val="0"/>
      <w:adjustRightInd w:val="0"/>
      <w:spacing w:line="259" w:lineRule="exact"/>
      <w:ind w:firstLine="706"/>
      <w:jc w:val="both"/>
    </w:pPr>
    <w:rPr>
      <w:lang w:eastAsia="ru-RU"/>
    </w:rPr>
  </w:style>
  <w:style w:type="paragraph" w:customStyle="1" w:styleId="Style13">
    <w:name w:val="Style13"/>
    <w:basedOn w:val="a"/>
    <w:uiPriority w:val="99"/>
    <w:rsid w:val="0025055A"/>
    <w:pPr>
      <w:widowControl w:val="0"/>
      <w:suppressAutoHyphens w:val="0"/>
      <w:autoSpaceDE w:val="0"/>
      <w:autoSpaceDN w:val="0"/>
      <w:adjustRightInd w:val="0"/>
      <w:spacing w:line="264" w:lineRule="exact"/>
      <w:jc w:val="center"/>
    </w:pPr>
    <w:rPr>
      <w:lang w:eastAsia="ru-RU"/>
    </w:rPr>
  </w:style>
  <w:style w:type="paragraph" w:customStyle="1" w:styleId="Style15">
    <w:name w:val="Style15"/>
    <w:basedOn w:val="a"/>
    <w:uiPriority w:val="99"/>
    <w:rsid w:val="0025055A"/>
    <w:pPr>
      <w:widowControl w:val="0"/>
      <w:suppressAutoHyphens w:val="0"/>
      <w:autoSpaceDE w:val="0"/>
      <w:autoSpaceDN w:val="0"/>
      <w:adjustRightInd w:val="0"/>
      <w:spacing w:line="264" w:lineRule="exact"/>
    </w:pPr>
    <w:rPr>
      <w:lang w:eastAsia="ru-RU"/>
    </w:rPr>
  </w:style>
  <w:style w:type="paragraph" w:customStyle="1" w:styleId="Style16">
    <w:name w:val="Style16"/>
    <w:basedOn w:val="a"/>
    <w:uiPriority w:val="99"/>
    <w:rsid w:val="0025055A"/>
    <w:pPr>
      <w:widowControl w:val="0"/>
      <w:suppressAutoHyphens w:val="0"/>
      <w:autoSpaceDE w:val="0"/>
      <w:autoSpaceDN w:val="0"/>
      <w:adjustRightInd w:val="0"/>
      <w:spacing w:line="264" w:lineRule="exact"/>
      <w:ind w:hanging="346"/>
    </w:pPr>
    <w:rPr>
      <w:lang w:eastAsia="ru-RU"/>
    </w:rPr>
  </w:style>
  <w:style w:type="paragraph" w:customStyle="1" w:styleId="Style17">
    <w:name w:val="Style17"/>
    <w:basedOn w:val="a"/>
    <w:uiPriority w:val="99"/>
    <w:rsid w:val="0025055A"/>
    <w:pPr>
      <w:widowControl w:val="0"/>
      <w:suppressAutoHyphens w:val="0"/>
      <w:autoSpaceDE w:val="0"/>
      <w:autoSpaceDN w:val="0"/>
      <w:adjustRightInd w:val="0"/>
      <w:spacing w:line="360" w:lineRule="exact"/>
      <w:jc w:val="center"/>
    </w:pPr>
    <w:rPr>
      <w:lang w:eastAsia="ru-RU"/>
    </w:rPr>
  </w:style>
  <w:style w:type="paragraph" w:customStyle="1" w:styleId="Style18">
    <w:name w:val="Style18"/>
    <w:basedOn w:val="a"/>
    <w:uiPriority w:val="99"/>
    <w:rsid w:val="0025055A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Style19">
    <w:name w:val="Style19"/>
    <w:basedOn w:val="a"/>
    <w:uiPriority w:val="99"/>
    <w:rsid w:val="0025055A"/>
    <w:pPr>
      <w:widowControl w:val="0"/>
      <w:suppressAutoHyphens w:val="0"/>
      <w:autoSpaceDE w:val="0"/>
      <w:autoSpaceDN w:val="0"/>
      <w:adjustRightInd w:val="0"/>
      <w:spacing w:line="264" w:lineRule="exact"/>
      <w:ind w:firstLine="446"/>
    </w:pPr>
    <w:rPr>
      <w:lang w:eastAsia="ru-RU"/>
    </w:rPr>
  </w:style>
  <w:style w:type="character" w:customStyle="1" w:styleId="FontStyle23">
    <w:name w:val="Font Style23"/>
    <w:rsid w:val="0025055A"/>
    <w:rPr>
      <w:rFonts w:ascii="Times New Roman" w:hAnsi="Times New Roman" w:cs="Times New Roman"/>
      <w:sz w:val="20"/>
      <w:szCs w:val="20"/>
    </w:rPr>
  </w:style>
  <w:style w:type="paragraph" w:customStyle="1" w:styleId="affffffff2">
    <w:name w:val="МОЙ"/>
    <w:link w:val="affffffff3"/>
    <w:rsid w:val="0025055A"/>
    <w:pPr>
      <w:widowControl w:val="0"/>
      <w:suppressAutoHyphens/>
      <w:spacing w:line="480" w:lineRule="auto"/>
      <w:ind w:firstLine="720"/>
      <w:jc w:val="both"/>
    </w:pPr>
    <w:rPr>
      <w:rFonts w:ascii="Arial" w:eastAsia="ヒラギノ角ゴ Pro W3" w:hAnsi="Arial"/>
      <w:color w:val="000000"/>
      <w:kern w:val="1"/>
      <w:sz w:val="24"/>
      <w:lang w:val="en-US" w:eastAsia="en-US"/>
    </w:rPr>
  </w:style>
  <w:style w:type="character" w:customStyle="1" w:styleId="affffffff3">
    <w:name w:val="МОЙ Знак"/>
    <w:link w:val="affffffff2"/>
    <w:locked/>
    <w:rsid w:val="0025055A"/>
    <w:rPr>
      <w:rFonts w:ascii="Arial" w:eastAsia="ヒラギノ角ゴ Pro W3" w:hAnsi="Arial"/>
      <w:color w:val="000000"/>
      <w:kern w:val="1"/>
      <w:sz w:val="24"/>
      <w:lang w:val="en-US" w:eastAsia="en-US"/>
    </w:rPr>
  </w:style>
  <w:style w:type="paragraph" w:customStyle="1" w:styleId="3f7">
    <w:name w:val="Текст списка 3"/>
    <w:basedOn w:val="20"/>
    <w:link w:val="3f8"/>
    <w:qFormat/>
    <w:rsid w:val="0025055A"/>
    <w:pPr>
      <w:keepNext w:val="0"/>
      <w:keepLines w:val="0"/>
      <w:widowControl w:val="0"/>
      <w:tabs>
        <w:tab w:val="left" w:pos="851"/>
      </w:tabs>
      <w:suppressAutoHyphens w:val="0"/>
      <w:spacing w:before="120" w:after="120" w:line="360" w:lineRule="auto"/>
      <w:ind w:left="851" w:hanging="851"/>
      <w:jc w:val="both"/>
    </w:pPr>
    <w:rPr>
      <w:rFonts w:ascii="Times New Roman" w:hAnsi="Times New Roman" w:cs="Times New Roman"/>
      <w:b w:val="0"/>
      <w:bCs w:val="0"/>
      <w:color w:val="auto"/>
      <w:sz w:val="28"/>
      <w:szCs w:val="28"/>
    </w:rPr>
  </w:style>
  <w:style w:type="character" w:customStyle="1" w:styleId="3f8">
    <w:name w:val="Текст списка 3 Знак"/>
    <w:link w:val="3f7"/>
    <w:rsid w:val="0025055A"/>
    <w:rPr>
      <w:sz w:val="28"/>
      <w:szCs w:val="28"/>
      <w:lang w:eastAsia="ar-SA"/>
    </w:rPr>
  </w:style>
  <w:style w:type="paragraph" w:customStyle="1" w:styleId="Standarduser">
    <w:name w:val="Standard (user)"/>
    <w:uiPriority w:val="99"/>
    <w:rsid w:val="0025055A"/>
    <w:pPr>
      <w:widowControl w:val="0"/>
      <w:suppressAutoHyphens/>
      <w:textAlignment w:val="baseline"/>
    </w:pPr>
    <w:rPr>
      <w:rFonts w:ascii="Arial" w:eastAsia="Arial Unicode MS" w:hAnsi="Arial" w:cs="Arial"/>
      <w:kern w:val="1"/>
      <w:sz w:val="21"/>
      <w:szCs w:val="24"/>
      <w:lang w:eastAsia="ar-SA"/>
    </w:rPr>
  </w:style>
  <w:style w:type="character" w:customStyle="1" w:styleId="c-grey">
    <w:name w:val="c-grey"/>
    <w:basedOn w:val="a0"/>
    <w:rsid w:val="0025055A"/>
  </w:style>
  <w:style w:type="paragraph" w:customStyle="1" w:styleId="msonormalcxspmiddlecxspmiddle">
    <w:name w:val="msonormalcxspmiddlecxspmiddle"/>
    <w:basedOn w:val="a"/>
    <w:uiPriority w:val="99"/>
    <w:rsid w:val="0025055A"/>
    <w:pPr>
      <w:suppressAutoHyphens w:val="0"/>
      <w:spacing w:before="100" w:beforeAutospacing="1" w:after="100" w:afterAutospacing="1"/>
    </w:pPr>
    <w:rPr>
      <w:rFonts w:ascii="Calibri" w:hAnsi="Calibri" w:cs="Calibri"/>
      <w:lang w:eastAsia="ru-RU"/>
    </w:rPr>
  </w:style>
  <w:style w:type="paragraph" w:customStyle="1" w:styleId="msonormalcxspmiddlecxsplast">
    <w:name w:val="msonormalcxspmiddlecxsplast"/>
    <w:basedOn w:val="a"/>
    <w:uiPriority w:val="99"/>
    <w:rsid w:val="0025055A"/>
    <w:pPr>
      <w:suppressAutoHyphens w:val="0"/>
      <w:spacing w:before="100" w:beforeAutospacing="1" w:after="100" w:afterAutospacing="1"/>
    </w:pPr>
    <w:rPr>
      <w:rFonts w:ascii="Calibri" w:hAnsi="Calibri" w:cs="Calibri"/>
      <w:lang w:eastAsia="ru-RU"/>
    </w:rPr>
  </w:style>
  <w:style w:type="paragraph" w:customStyle="1" w:styleId="msonormalcxsplast">
    <w:name w:val="msonormalcxsplast"/>
    <w:basedOn w:val="a"/>
    <w:link w:val="msonormalcxsplast0"/>
    <w:rsid w:val="0025055A"/>
    <w:pPr>
      <w:suppressAutoHyphens w:val="0"/>
      <w:spacing w:before="100" w:beforeAutospacing="1" w:after="100" w:afterAutospacing="1"/>
    </w:pPr>
    <w:rPr>
      <w:rFonts w:ascii="Calibri" w:hAnsi="Calibri"/>
    </w:rPr>
  </w:style>
  <w:style w:type="character" w:customStyle="1" w:styleId="msonormalcxsplast0">
    <w:name w:val="msonormalcxsplast Знак"/>
    <w:link w:val="msonormalcxsplast"/>
    <w:locked/>
    <w:rsid w:val="0025055A"/>
    <w:rPr>
      <w:rFonts w:ascii="Calibri" w:hAnsi="Calibri"/>
      <w:sz w:val="24"/>
      <w:szCs w:val="24"/>
    </w:rPr>
  </w:style>
  <w:style w:type="paragraph" w:customStyle="1" w:styleId="affffffff4">
    <w:name w:val="Таблицы (моноширинный)"/>
    <w:basedOn w:val="a"/>
    <w:next w:val="a"/>
    <w:uiPriority w:val="99"/>
    <w:rsid w:val="0025055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1fd">
    <w:name w:val="Название Знак1"/>
    <w:aliases w:val="Знак2 Знак Знак,Знак8 Знак1"/>
    <w:uiPriority w:val="99"/>
    <w:locked/>
    <w:rsid w:val="0025055A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FontStyle16">
    <w:name w:val="Font Style16"/>
    <w:rsid w:val="0025055A"/>
    <w:rPr>
      <w:rFonts w:ascii="Times New Roman" w:hAnsi="Times New Roman" w:cs="Times New Roman"/>
      <w:sz w:val="22"/>
      <w:szCs w:val="22"/>
    </w:rPr>
  </w:style>
  <w:style w:type="paragraph" w:customStyle="1" w:styleId="2ff3">
    <w:name w:val="Абзац списка2"/>
    <w:basedOn w:val="a"/>
    <w:rsid w:val="002505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25055A"/>
    <w:pPr>
      <w:widowControl w:val="0"/>
      <w:suppressAutoHyphens w:val="0"/>
      <w:autoSpaceDE w:val="0"/>
      <w:autoSpaceDN w:val="0"/>
      <w:adjustRightInd w:val="0"/>
      <w:spacing w:line="278" w:lineRule="exact"/>
      <w:ind w:firstLine="706"/>
      <w:jc w:val="both"/>
    </w:pPr>
    <w:rPr>
      <w:rFonts w:eastAsia="Calibri"/>
      <w:lang w:eastAsia="ru-RU"/>
    </w:rPr>
  </w:style>
  <w:style w:type="paragraph" w:customStyle="1" w:styleId="a0cxsplast">
    <w:name w:val="a0cxsplast"/>
    <w:basedOn w:val="a"/>
    <w:uiPriority w:val="99"/>
    <w:rsid w:val="0025055A"/>
    <w:pPr>
      <w:suppressAutoHyphens w:val="0"/>
      <w:spacing w:before="100" w:beforeAutospacing="1" w:after="100" w:afterAutospacing="1"/>
    </w:pPr>
    <w:rPr>
      <w:rFonts w:eastAsia="Calibri"/>
      <w:lang w:eastAsia="ru-RU"/>
    </w:rPr>
  </w:style>
  <w:style w:type="paragraph" w:customStyle="1" w:styleId="msobodytext3cxspmiddle">
    <w:name w:val="msobodytext3cxspmiddle"/>
    <w:basedOn w:val="a"/>
    <w:uiPriority w:val="99"/>
    <w:rsid w:val="0025055A"/>
    <w:pPr>
      <w:suppressAutoHyphens w:val="0"/>
      <w:spacing w:before="100" w:beforeAutospacing="1" w:after="100" w:afterAutospacing="1"/>
    </w:pPr>
    <w:rPr>
      <w:rFonts w:eastAsia="Calibri"/>
      <w:lang w:eastAsia="ru-RU"/>
    </w:rPr>
  </w:style>
  <w:style w:type="paragraph" w:customStyle="1" w:styleId="msobodytext3cxsplast">
    <w:name w:val="msobodytext3cxsplast"/>
    <w:basedOn w:val="a"/>
    <w:uiPriority w:val="99"/>
    <w:rsid w:val="0025055A"/>
    <w:pPr>
      <w:suppressAutoHyphens w:val="0"/>
      <w:spacing w:before="100" w:beforeAutospacing="1" w:after="100" w:afterAutospacing="1"/>
    </w:pPr>
    <w:rPr>
      <w:rFonts w:eastAsia="Calibri"/>
      <w:lang w:eastAsia="ru-RU"/>
    </w:rPr>
  </w:style>
  <w:style w:type="character" w:customStyle="1" w:styleId="iceouttxt60">
    <w:name w:val="iceouttxt60"/>
    <w:rsid w:val="0025055A"/>
    <w:rPr>
      <w:rFonts w:ascii="Arial" w:hAnsi="Arial" w:cs="Arial" w:hint="default"/>
      <w:color w:val="666666"/>
      <w:sz w:val="17"/>
      <w:szCs w:val="17"/>
    </w:rPr>
  </w:style>
  <w:style w:type="paragraph" w:customStyle="1" w:styleId="Style36">
    <w:name w:val="Style36"/>
    <w:basedOn w:val="a"/>
    <w:uiPriority w:val="99"/>
    <w:rsid w:val="0025055A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Style41">
    <w:name w:val="Style41"/>
    <w:basedOn w:val="a"/>
    <w:uiPriority w:val="99"/>
    <w:rsid w:val="0025055A"/>
    <w:pPr>
      <w:widowControl w:val="0"/>
      <w:suppressAutoHyphens w:val="0"/>
      <w:autoSpaceDE w:val="0"/>
      <w:autoSpaceDN w:val="0"/>
      <w:adjustRightInd w:val="0"/>
      <w:spacing w:line="326" w:lineRule="exact"/>
      <w:ind w:hanging="1666"/>
    </w:pPr>
    <w:rPr>
      <w:lang w:eastAsia="ru-RU"/>
    </w:rPr>
  </w:style>
  <w:style w:type="paragraph" w:customStyle="1" w:styleId="Style44">
    <w:name w:val="Style44"/>
    <w:basedOn w:val="a"/>
    <w:uiPriority w:val="99"/>
    <w:rsid w:val="0025055A"/>
    <w:pPr>
      <w:widowControl w:val="0"/>
      <w:suppressAutoHyphens w:val="0"/>
      <w:autoSpaceDE w:val="0"/>
      <w:autoSpaceDN w:val="0"/>
      <w:adjustRightInd w:val="0"/>
      <w:spacing w:line="322" w:lineRule="exact"/>
      <w:ind w:firstLine="422"/>
      <w:jc w:val="both"/>
    </w:pPr>
    <w:rPr>
      <w:lang w:eastAsia="ru-RU"/>
    </w:rPr>
  </w:style>
  <w:style w:type="paragraph" w:customStyle="1" w:styleId="Style40">
    <w:name w:val="Style40"/>
    <w:basedOn w:val="a"/>
    <w:uiPriority w:val="99"/>
    <w:rsid w:val="0025055A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character" w:customStyle="1" w:styleId="FontStyle61">
    <w:name w:val="Font Style61"/>
    <w:rsid w:val="0025055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62">
    <w:name w:val="Font Style62"/>
    <w:rsid w:val="0025055A"/>
    <w:rPr>
      <w:rFonts w:ascii="Times New Roman" w:hAnsi="Times New Roman" w:cs="Times New Roman" w:hint="default"/>
      <w:sz w:val="20"/>
      <w:szCs w:val="20"/>
    </w:rPr>
  </w:style>
  <w:style w:type="paragraph" w:customStyle="1" w:styleId="style2">
    <w:name w:val="style2"/>
    <w:basedOn w:val="a"/>
    <w:uiPriority w:val="99"/>
    <w:rsid w:val="0025055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tyle-09nn1">
    <w:name w:val="style-09nn1"/>
    <w:rsid w:val="0025055A"/>
    <w:rPr>
      <w:rFonts w:ascii="Verdana" w:hAnsi="Verdana" w:hint="default"/>
      <w:color w:val="000000"/>
      <w:sz w:val="7"/>
      <w:szCs w:val="7"/>
    </w:rPr>
  </w:style>
  <w:style w:type="character" w:customStyle="1" w:styleId="style-12bi1">
    <w:name w:val="style-12bi1"/>
    <w:rsid w:val="0025055A"/>
    <w:rPr>
      <w:rFonts w:ascii="Verdana" w:hAnsi="Verdana" w:hint="default"/>
      <w:b/>
      <w:bCs/>
      <w:i/>
      <w:iCs/>
      <w:color w:val="000000"/>
      <w:sz w:val="10"/>
      <w:szCs w:val="10"/>
    </w:rPr>
  </w:style>
  <w:style w:type="character" w:customStyle="1" w:styleId="style-09nn">
    <w:name w:val="style-09nn"/>
    <w:rsid w:val="0025055A"/>
  </w:style>
  <w:style w:type="paragraph" w:customStyle="1" w:styleId="3f9">
    <w:name w:val="Знак Знак3"/>
    <w:basedOn w:val="a"/>
    <w:rsid w:val="0025055A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0cxsplastcxsplast">
    <w:name w:val="a0cxsplastcxsplast"/>
    <w:basedOn w:val="a"/>
    <w:uiPriority w:val="99"/>
    <w:rsid w:val="0025055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iceouttxt6">
    <w:name w:val="iceouttxt6"/>
    <w:rsid w:val="0025055A"/>
    <w:rPr>
      <w:rFonts w:ascii="Arial" w:hAnsi="Arial" w:cs="Arial" w:hint="default"/>
      <w:color w:val="666666"/>
      <w:sz w:val="17"/>
      <w:szCs w:val="17"/>
    </w:rPr>
  </w:style>
  <w:style w:type="paragraph" w:customStyle="1" w:styleId="msonormalcxspmiddlecxsplastcxspmiddle">
    <w:name w:val="msonormalcxspmiddlecxsplastcxspmiddle"/>
    <w:basedOn w:val="a"/>
    <w:uiPriority w:val="99"/>
    <w:rsid w:val="0025055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msonormalcxspmiddlecxsplastcxsplast">
    <w:name w:val="msonormalcxspmiddlecxsplastcxsplast"/>
    <w:basedOn w:val="a"/>
    <w:uiPriority w:val="99"/>
    <w:rsid w:val="0025055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New4E">
    <w:name w:val="МаркNew_4E"/>
    <w:basedOn w:val="a"/>
    <w:uiPriority w:val="99"/>
    <w:rsid w:val="0025055A"/>
    <w:pPr>
      <w:tabs>
        <w:tab w:val="num" w:pos="1134"/>
      </w:tabs>
      <w:suppressAutoHyphens w:val="0"/>
      <w:ind w:left="1134" w:hanging="567"/>
    </w:pPr>
    <w:rPr>
      <w:szCs w:val="20"/>
      <w:lang w:eastAsia="ru-RU"/>
    </w:rPr>
  </w:style>
  <w:style w:type="character" w:customStyle="1" w:styleId="410">
    <w:name w:val="Заголовок 4 Знак1"/>
    <w:aliases w:val="H4 Знак1,Заголовок 4 (Приложение) Знак1,h:4 Знак1,h4 Знак1,ITT t4 Знак1,PA Micro Section Знак1,TE Heading 4 Знак1,4 Знак1,heading 4 + Indent: Left 0.5 in Знак1,a. Знак1,I4 Знак1,l4 Знак1,heading4 Знак1,Map Title Знак1,heading Знак1"/>
    <w:semiHidden/>
    <w:rsid w:val="0025055A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510">
    <w:name w:val="Заголовок 5 Знак1"/>
    <w:aliases w:val="H5 Знак1,ITT t5 Знак1,PA Pico Section Знак1,5 Знак1,Roman list Знак1,h5 Знак1,Roman list1 Знак1,Roman list2 Знак1,Roman list11 Знак1,Roman list3 Знак1,Roman list12 Знак1,Roman list21 Знак1,Roman list111 Знак1,Çàãîëîâîê 15 Знак1"/>
    <w:semiHidden/>
    <w:rsid w:val="0025055A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WW8Num2z0">
    <w:name w:val="WW8Num2z0"/>
    <w:uiPriority w:val="99"/>
    <w:rsid w:val="0025055A"/>
    <w:rPr>
      <w:rFonts w:ascii="Symbol" w:hAnsi="Symbol" w:cs="Symbol"/>
    </w:rPr>
  </w:style>
  <w:style w:type="character" w:customStyle="1" w:styleId="WW8Num5z0">
    <w:name w:val="WW8Num5z0"/>
    <w:uiPriority w:val="99"/>
    <w:rsid w:val="0025055A"/>
    <w:rPr>
      <w:rFonts w:ascii="Times New Roman" w:hAnsi="Times New Roman" w:cs="Times New Roman"/>
    </w:rPr>
  </w:style>
  <w:style w:type="character" w:customStyle="1" w:styleId="WW8Num6z0">
    <w:name w:val="WW8Num6z0"/>
    <w:uiPriority w:val="99"/>
    <w:rsid w:val="0025055A"/>
    <w:rPr>
      <w:rFonts w:ascii="Times New Roman" w:hAnsi="Times New Roman" w:cs="Times New Roman"/>
    </w:rPr>
  </w:style>
  <w:style w:type="character" w:customStyle="1" w:styleId="WW8Num7z0">
    <w:name w:val="WW8Num7z0"/>
    <w:uiPriority w:val="99"/>
    <w:rsid w:val="0025055A"/>
    <w:rPr>
      <w:rFonts w:ascii="Times New Roman" w:hAnsi="Times New Roman" w:cs="Times New Roman"/>
    </w:rPr>
  </w:style>
  <w:style w:type="character" w:customStyle="1" w:styleId="WW8Num8z0">
    <w:name w:val="WW8Num8z0"/>
    <w:uiPriority w:val="99"/>
    <w:rsid w:val="0025055A"/>
    <w:rPr>
      <w:rFonts w:ascii="Times New Roman" w:hAnsi="Times New Roman" w:cs="Times New Roman"/>
    </w:rPr>
  </w:style>
  <w:style w:type="character" w:customStyle="1" w:styleId="WW8Num10z0">
    <w:name w:val="WW8Num10z0"/>
    <w:uiPriority w:val="99"/>
    <w:rsid w:val="0025055A"/>
    <w:rPr>
      <w:rFonts w:ascii="Times New Roman" w:hAnsi="Times New Roman" w:cs="Times New Roman"/>
    </w:rPr>
  </w:style>
  <w:style w:type="character" w:customStyle="1" w:styleId="WW8Num11z0">
    <w:name w:val="WW8Num11z0"/>
    <w:uiPriority w:val="99"/>
    <w:rsid w:val="0025055A"/>
    <w:rPr>
      <w:rFonts w:ascii="Times New Roman" w:hAnsi="Times New Roman" w:cs="Times New Roman"/>
    </w:rPr>
  </w:style>
  <w:style w:type="character" w:customStyle="1" w:styleId="WW8Num12z0">
    <w:name w:val="WW8Num12z0"/>
    <w:uiPriority w:val="99"/>
    <w:rsid w:val="0025055A"/>
    <w:rPr>
      <w:rFonts w:ascii="Symbol" w:hAnsi="Symbol" w:cs="Symbol"/>
      <w:color w:val="auto"/>
    </w:rPr>
  </w:style>
  <w:style w:type="character" w:customStyle="1" w:styleId="WW8Num12z1">
    <w:name w:val="WW8Num12z1"/>
    <w:uiPriority w:val="99"/>
    <w:rsid w:val="0025055A"/>
    <w:rPr>
      <w:rFonts w:ascii="Courier New" w:hAnsi="Courier New" w:cs="Courier New"/>
    </w:rPr>
  </w:style>
  <w:style w:type="character" w:customStyle="1" w:styleId="WW8Num12z2">
    <w:name w:val="WW8Num12z2"/>
    <w:uiPriority w:val="99"/>
    <w:rsid w:val="0025055A"/>
    <w:rPr>
      <w:rFonts w:ascii="Wingdings" w:hAnsi="Wingdings" w:cs="Wingdings"/>
    </w:rPr>
  </w:style>
  <w:style w:type="character" w:customStyle="1" w:styleId="WW8Num12z3">
    <w:name w:val="WW8Num12z3"/>
    <w:uiPriority w:val="99"/>
    <w:rsid w:val="0025055A"/>
    <w:rPr>
      <w:rFonts w:ascii="Symbol" w:hAnsi="Symbol" w:cs="Symbol"/>
    </w:rPr>
  </w:style>
  <w:style w:type="character" w:customStyle="1" w:styleId="WW8Num13z0">
    <w:name w:val="WW8Num13z0"/>
    <w:uiPriority w:val="99"/>
    <w:rsid w:val="0025055A"/>
    <w:rPr>
      <w:b/>
      <w:bCs/>
    </w:rPr>
  </w:style>
  <w:style w:type="character" w:customStyle="1" w:styleId="WW8Num13z1">
    <w:name w:val="WW8Num13z1"/>
    <w:uiPriority w:val="99"/>
    <w:rsid w:val="0025055A"/>
  </w:style>
  <w:style w:type="character" w:customStyle="1" w:styleId="WW8Num14z0">
    <w:name w:val="WW8Num14z0"/>
    <w:uiPriority w:val="99"/>
    <w:rsid w:val="0025055A"/>
  </w:style>
  <w:style w:type="character" w:customStyle="1" w:styleId="WW8Num14z1">
    <w:name w:val="WW8Num14z1"/>
    <w:uiPriority w:val="99"/>
    <w:rsid w:val="0025055A"/>
  </w:style>
  <w:style w:type="character" w:customStyle="1" w:styleId="WW8Num15z0">
    <w:name w:val="WW8Num15z0"/>
    <w:uiPriority w:val="99"/>
    <w:rsid w:val="0025055A"/>
  </w:style>
  <w:style w:type="character" w:customStyle="1" w:styleId="WW8Num15z1">
    <w:name w:val="WW8Num15z1"/>
    <w:uiPriority w:val="99"/>
    <w:rsid w:val="0025055A"/>
  </w:style>
  <w:style w:type="character" w:customStyle="1" w:styleId="WW8Num16z0">
    <w:name w:val="WW8Num16z0"/>
    <w:uiPriority w:val="99"/>
    <w:rsid w:val="0025055A"/>
    <w:rPr>
      <w:rFonts w:ascii="Symbol" w:hAnsi="Symbol" w:cs="Symbol"/>
    </w:rPr>
  </w:style>
  <w:style w:type="character" w:customStyle="1" w:styleId="WW8Num16z1">
    <w:name w:val="WW8Num16z1"/>
    <w:uiPriority w:val="99"/>
    <w:rsid w:val="0025055A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25055A"/>
    <w:rPr>
      <w:rFonts w:ascii="Wingdings" w:hAnsi="Wingdings" w:cs="Wingdings"/>
    </w:rPr>
  </w:style>
  <w:style w:type="character" w:customStyle="1" w:styleId="WW8Num17z0">
    <w:name w:val="WW8Num17z0"/>
    <w:uiPriority w:val="99"/>
    <w:rsid w:val="0025055A"/>
    <w:rPr>
      <w:rFonts w:ascii="Symbol" w:hAnsi="Symbol" w:cs="Symbol"/>
    </w:rPr>
  </w:style>
  <w:style w:type="character" w:customStyle="1" w:styleId="WW8Num17z1">
    <w:name w:val="WW8Num17z1"/>
    <w:uiPriority w:val="99"/>
    <w:rsid w:val="0025055A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25055A"/>
    <w:rPr>
      <w:rFonts w:ascii="Wingdings" w:hAnsi="Wingdings" w:cs="Wingdings"/>
    </w:rPr>
  </w:style>
  <w:style w:type="character" w:customStyle="1" w:styleId="WW8Num18z0">
    <w:name w:val="WW8Num18z0"/>
    <w:uiPriority w:val="99"/>
    <w:rsid w:val="0025055A"/>
    <w:rPr>
      <w:rFonts w:ascii="Symbol" w:hAnsi="Symbol" w:cs="Symbol"/>
      <w:color w:val="auto"/>
    </w:rPr>
  </w:style>
  <w:style w:type="character" w:customStyle="1" w:styleId="WW8Num18z1">
    <w:name w:val="WW8Num18z1"/>
    <w:uiPriority w:val="99"/>
    <w:rsid w:val="0025055A"/>
    <w:rPr>
      <w:rFonts w:ascii="Courier New" w:hAnsi="Courier New" w:cs="Courier New"/>
    </w:rPr>
  </w:style>
  <w:style w:type="character" w:customStyle="1" w:styleId="WW8Num18z2">
    <w:name w:val="WW8Num18z2"/>
    <w:uiPriority w:val="99"/>
    <w:rsid w:val="0025055A"/>
    <w:rPr>
      <w:rFonts w:ascii="Wingdings" w:hAnsi="Wingdings" w:cs="Wingdings"/>
    </w:rPr>
  </w:style>
  <w:style w:type="character" w:customStyle="1" w:styleId="WW8Num18z3">
    <w:name w:val="WW8Num18z3"/>
    <w:uiPriority w:val="99"/>
    <w:rsid w:val="0025055A"/>
    <w:rPr>
      <w:rFonts w:ascii="Symbol" w:hAnsi="Symbol" w:cs="Symbol"/>
    </w:rPr>
  </w:style>
  <w:style w:type="character" w:customStyle="1" w:styleId="WW8Num19z0">
    <w:name w:val="WW8Num19z0"/>
    <w:uiPriority w:val="99"/>
    <w:rsid w:val="0025055A"/>
    <w:rPr>
      <w:rFonts w:ascii="Symbol" w:hAnsi="Symbol" w:cs="Symbol"/>
      <w:sz w:val="20"/>
      <w:szCs w:val="20"/>
    </w:rPr>
  </w:style>
  <w:style w:type="character" w:customStyle="1" w:styleId="WW8Num19z1">
    <w:name w:val="WW8Num19z1"/>
    <w:uiPriority w:val="99"/>
    <w:rsid w:val="0025055A"/>
    <w:rPr>
      <w:rFonts w:ascii="Courier New" w:hAnsi="Courier New" w:cs="Courier New"/>
      <w:sz w:val="20"/>
      <w:szCs w:val="20"/>
    </w:rPr>
  </w:style>
  <w:style w:type="character" w:customStyle="1" w:styleId="WW8Num19z2">
    <w:name w:val="WW8Num19z2"/>
    <w:uiPriority w:val="99"/>
    <w:rsid w:val="0025055A"/>
    <w:rPr>
      <w:rFonts w:ascii="Wingdings" w:hAnsi="Wingdings" w:cs="Wingdings"/>
      <w:sz w:val="20"/>
      <w:szCs w:val="20"/>
    </w:rPr>
  </w:style>
  <w:style w:type="character" w:customStyle="1" w:styleId="WW8Num20z0">
    <w:name w:val="WW8Num20z0"/>
    <w:uiPriority w:val="99"/>
    <w:rsid w:val="0025055A"/>
    <w:rPr>
      <w:rFonts w:ascii="Times New Roman" w:hAnsi="Times New Roman" w:cs="Times New Roman"/>
    </w:rPr>
  </w:style>
  <w:style w:type="character" w:customStyle="1" w:styleId="WW8Num21z0">
    <w:name w:val="WW8Num21z0"/>
    <w:uiPriority w:val="99"/>
    <w:rsid w:val="0025055A"/>
    <w:rPr>
      <w:rFonts w:ascii="Symbol" w:hAnsi="Symbol" w:cs="Symbol"/>
      <w:color w:val="auto"/>
    </w:rPr>
  </w:style>
  <w:style w:type="character" w:customStyle="1" w:styleId="WW8Num21z1">
    <w:name w:val="WW8Num21z1"/>
    <w:uiPriority w:val="99"/>
    <w:rsid w:val="0025055A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25055A"/>
    <w:rPr>
      <w:rFonts w:ascii="Wingdings" w:hAnsi="Wingdings" w:cs="Wingdings"/>
    </w:rPr>
  </w:style>
  <w:style w:type="character" w:customStyle="1" w:styleId="WW8Num21z3">
    <w:name w:val="WW8Num21z3"/>
    <w:uiPriority w:val="99"/>
    <w:rsid w:val="0025055A"/>
    <w:rPr>
      <w:rFonts w:ascii="Symbol" w:hAnsi="Symbol" w:cs="Symbol"/>
    </w:rPr>
  </w:style>
  <w:style w:type="character" w:customStyle="1" w:styleId="WW8Num22z0">
    <w:name w:val="WW8Num22z0"/>
    <w:uiPriority w:val="99"/>
    <w:rsid w:val="0025055A"/>
    <w:rPr>
      <w:rFonts w:ascii="Symbol" w:hAnsi="Symbol" w:cs="Symbol"/>
    </w:rPr>
  </w:style>
  <w:style w:type="character" w:customStyle="1" w:styleId="WW8Num22z1">
    <w:name w:val="WW8Num22z1"/>
    <w:uiPriority w:val="99"/>
    <w:rsid w:val="0025055A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25055A"/>
    <w:rPr>
      <w:rFonts w:ascii="Wingdings" w:hAnsi="Wingdings" w:cs="Wingdings"/>
    </w:rPr>
  </w:style>
  <w:style w:type="character" w:customStyle="1" w:styleId="Oaenoauiinee">
    <w:name w:val="Oaeno auiinee Знак"/>
    <w:uiPriority w:val="99"/>
    <w:rsid w:val="0025055A"/>
    <w:rPr>
      <w:rFonts w:ascii="Tahoma" w:hAnsi="Tahoma" w:cs="Tahoma"/>
      <w:sz w:val="16"/>
      <w:szCs w:val="16"/>
    </w:rPr>
  </w:style>
  <w:style w:type="paragraph" w:customStyle="1" w:styleId="1fe">
    <w:name w:val="Заголовок1"/>
    <w:basedOn w:val="a"/>
    <w:next w:val="a7"/>
    <w:uiPriority w:val="99"/>
    <w:rsid w:val="0025055A"/>
    <w:pPr>
      <w:keepNext/>
      <w:spacing w:before="240" w:after="120" w:line="276" w:lineRule="auto"/>
    </w:pPr>
    <w:rPr>
      <w:rFonts w:ascii="Arial" w:eastAsia="SimSun" w:hAnsi="Arial" w:cs="Arial"/>
      <w:sz w:val="28"/>
      <w:szCs w:val="28"/>
    </w:rPr>
  </w:style>
  <w:style w:type="paragraph" w:customStyle="1" w:styleId="Oaenoauiinee0">
    <w:name w:val="Oaeno auiinee"/>
    <w:basedOn w:val="a"/>
    <w:uiPriority w:val="99"/>
    <w:rsid w:val="0025055A"/>
    <w:rPr>
      <w:rFonts w:ascii="Tahoma" w:hAnsi="Tahoma" w:cs="Tahoma"/>
      <w:sz w:val="16"/>
      <w:szCs w:val="16"/>
    </w:rPr>
  </w:style>
  <w:style w:type="paragraph" w:customStyle="1" w:styleId="1ff">
    <w:name w:val="Цитата1"/>
    <w:basedOn w:val="a"/>
    <w:uiPriority w:val="99"/>
    <w:rsid w:val="0025055A"/>
    <w:pPr>
      <w:tabs>
        <w:tab w:val="left" w:pos="9088"/>
      </w:tabs>
      <w:ind w:left="426" w:right="-1235"/>
    </w:pPr>
    <w:rPr>
      <w:rFonts w:ascii="Calibri" w:hAnsi="Calibri"/>
      <w:color w:val="000000"/>
    </w:rPr>
  </w:style>
  <w:style w:type="character" w:customStyle="1" w:styleId="1ff0">
    <w:name w:val="Текст выноски Знак1"/>
    <w:uiPriority w:val="99"/>
    <w:semiHidden/>
    <w:rsid w:val="0025055A"/>
    <w:rPr>
      <w:sz w:val="0"/>
      <w:szCs w:val="0"/>
      <w:lang w:eastAsia="ar-SA"/>
    </w:rPr>
  </w:style>
  <w:style w:type="paragraph" w:customStyle="1" w:styleId="2110">
    <w:name w:val="Основной текст 211"/>
    <w:basedOn w:val="a"/>
    <w:rsid w:val="0025055A"/>
    <w:pPr>
      <w:spacing w:after="120" w:line="480" w:lineRule="auto"/>
    </w:pPr>
    <w:rPr>
      <w:rFonts w:ascii="Calibri" w:hAnsi="Calibri"/>
      <w:sz w:val="28"/>
      <w:szCs w:val="28"/>
    </w:rPr>
  </w:style>
  <w:style w:type="character" w:customStyle="1" w:styleId="216">
    <w:name w:val="Основной текст 2 Знак1"/>
    <w:semiHidden/>
    <w:rsid w:val="0025055A"/>
    <w:rPr>
      <w:rFonts w:ascii="Calibri" w:hAnsi="Calibri" w:cs="Calibri"/>
      <w:sz w:val="22"/>
      <w:szCs w:val="22"/>
      <w:lang w:eastAsia="ar-SA"/>
    </w:rPr>
  </w:style>
  <w:style w:type="paragraph" w:customStyle="1" w:styleId="ListParagraph1">
    <w:name w:val="List Paragraph1"/>
    <w:basedOn w:val="a"/>
    <w:uiPriority w:val="99"/>
    <w:rsid w:val="0025055A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ff1">
    <w:name w:val="Без интервала1"/>
    <w:rsid w:val="0025055A"/>
    <w:rPr>
      <w:rFonts w:ascii="Calibri" w:eastAsia="Calibri" w:hAnsi="Calibri"/>
      <w:sz w:val="22"/>
      <w:szCs w:val="22"/>
    </w:rPr>
  </w:style>
  <w:style w:type="character" w:customStyle="1" w:styleId="1ff2">
    <w:name w:val="Текст примечания Знак1"/>
    <w:uiPriority w:val="99"/>
    <w:semiHidden/>
    <w:rsid w:val="0025055A"/>
  </w:style>
  <w:style w:type="character" w:customStyle="1" w:styleId="1ff3">
    <w:name w:val="Основной текст с отступом Знак1"/>
    <w:semiHidden/>
    <w:rsid w:val="0025055A"/>
    <w:rPr>
      <w:sz w:val="24"/>
      <w:szCs w:val="24"/>
    </w:rPr>
  </w:style>
  <w:style w:type="paragraph" w:customStyle="1" w:styleId="217">
    <w:name w:val="Обычный21"/>
    <w:uiPriority w:val="99"/>
    <w:rsid w:val="0025055A"/>
    <w:pPr>
      <w:snapToGrid w:val="0"/>
    </w:pPr>
  </w:style>
  <w:style w:type="paragraph" w:customStyle="1" w:styleId="221">
    <w:name w:val="Основной текст с отступом 221"/>
    <w:basedOn w:val="a"/>
    <w:uiPriority w:val="99"/>
    <w:rsid w:val="0025055A"/>
    <w:pPr>
      <w:suppressAutoHyphens w:val="0"/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  <w:lang w:eastAsia="ru-RU"/>
    </w:rPr>
  </w:style>
  <w:style w:type="paragraph" w:customStyle="1" w:styleId="218">
    <w:name w:val="Абзац списка21"/>
    <w:basedOn w:val="a"/>
    <w:uiPriority w:val="99"/>
    <w:qFormat/>
    <w:rsid w:val="002505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fffffff5">
    <w:name w:val="обычн БО Знак"/>
    <w:link w:val="affffffff6"/>
    <w:locked/>
    <w:rsid w:val="0025055A"/>
    <w:rPr>
      <w:rFonts w:ascii="Arial" w:hAnsi="Arial" w:cs="Arial"/>
      <w:szCs w:val="24"/>
    </w:rPr>
  </w:style>
  <w:style w:type="paragraph" w:customStyle="1" w:styleId="affffffff6">
    <w:name w:val="обычн БО"/>
    <w:basedOn w:val="a"/>
    <w:link w:val="affffffff5"/>
    <w:rsid w:val="0025055A"/>
    <w:pPr>
      <w:suppressAutoHyphens w:val="0"/>
      <w:jc w:val="both"/>
    </w:pPr>
    <w:rPr>
      <w:rFonts w:ascii="Arial" w:hAnsi="Arial" w:cs="Arial"/>
      <w:sz w:val="20"/>
      <w:lang w:eastAsia="ru-RU"/>
    </w:rPr>
  </w:style>
  <w:style w:type="paragraph" w:customStyle="1" w:styleId="affffffff7">
    <w:name w:val="Маркированный"/>
    <w:basedOn w:val="a"/>
    <w:rsid w:val="0025055A"/>
    <w:pPr>
      <w:tabs>
        <w:tab w:val="num" w:pos="540"/>
        <w:tab w:val="num" w:pos="720"/>
      </w:tabs>
      <w:suppressAutoHyphens w:val="0"/>
      <w:spacing w:after="120"/>
      <w:ind w:left="714" w:hanging="357"/>
      <w:jc w:val="both"/>
    </w:pPr>
    <w:rPr>
      <w:color w:val="000000"/>
      <w:lang w:eastAsia="ru-RU"/>
    </w:rPr>
  </w:style>
  <w:style w:type="paragraph" w:customStyle="1" w:styleId="1-">
    <w:name w:val="Заголовок 1-го уровня без №"/>
    <w:next w:val="a"/>
    <w:autoRedefine/>
    <w:rsid w:val="0025055A"/>
    <w:pPr>
      <w:pageBreakBefore/>
      <w:suppressAutoHyphens/>
      <w:spacing w:before="840" w:after="240"/>
      <w:jc w:val="center"/>
    </w:pPr>
    <w:rPr>
      <w:b/>
      <w:caps/>
      <w:sz w:val="24"/>
      <w:lang w:eastAsia="en-US"/>
    </w:rPr>
  </w:style>
  <w:style w:type="paragraph" w:customStyle="1" w:styleId="2ff4">
    <w:name w:val="Титул 2"/>
    <w:basedOn w:val="a"/>
    <w:rsid w:val="0025055A"/>
    <w:pPr>
      <w:suppressAutoHyphens w:val="0"/>
      <w:jc w:val="center"/>
    </w:pPr>
    <w:rPr>
      <w:bCs/>
      <w:color w:val="008000"/>
      <w:sz w:val="20"/>
      <w:szCs w:val="20"/>
      <w:lang w:eastAsia="ru-RU"/>
    </w:rPr>
  </w:style>
  <w:style w:type="paragraph" w:customStyle="1" w:styleId="ConsPlusCell">
    <w:name w:val="ConsPlusCell"/>
    <w:uiPriority w:val="99"/>
    <w:rsid w:val="0025055A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1ff4">
    <w:name w:val="Подзаголовок Знак1"/>
    <w:rsid w:val="0025055A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1ff5">
    <w:name w:val="Основной текст Знак Знак Знак1"/>
    <w:aliases w:val="Знак23 Знак Знак Знак Знак,Знак23 Знак Знак Знак1"/>
    <w:uiPriority w:val="99"/>
    <w:semiHidden/>
    <w:rsid w:val="0025055A"/>
    <w:rPr>
      <w:sz w:val="24"/>
      <w:szCs w:val="24"/>
    </w:rPr>
  </w:style>
  <w:style w:type="paragraph" w:customStyle="1" w:styleId="p5">
    <w:name w:val="p5"/>
    <w:basedOn w:val="a"/>
    <w:uiPriority w:val="99"/>
    <w:rsid w:val="0025055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">
    <w:name w:val="Заголовок н 1"/>
    <w:basedOn w:val="11"/>
    <w:uiPriority w:val="99"/>
    <w:rsid w:val="0025055A"/>
    <w:pPr>
      <w:keepNext w:val="0"/>
      <w:numPr>
        <w:ilvl w:val="2"/>
        <w:numId w:val="47"/>
      </w:numPr>
      <w:tabs>
        <w:tab w:val="clear" w:pos="4973"/>
        <w:tab w:val="num" w:pos="360"/>
        <w:tab w:val="num" w:pos="3240"/>
      </w:tabs>
      <w:suppressAutoHyphens w:val="0"/>
      <w:spacing w:before="240" w:after="240"/>
      <w:ind w:left="360" w:hanging="360"/>
    </w:pPr>
    <w:rPr>
      <w:rFonts w:eastAsia="Arial Unicode MS"/>
      <w:bCs w:val="0"/>
      <w:lang w:eastAsia="ru-RU"/>
    </w:rPr>
  </w:style>
  <w:style w:type="paragraph" w:customStyle="1" w:styleId="2">
    <w:name w:val="Заголовок н 2"/>
    <w:basedOn w:val="1"/>
    <w:uiPriority w:val="99"/>
    <w:rsid w:val="0025055A"/>
    <w:pPr>
      <w:numPr>
        <w:ilvl w:val="1"/>
      </w:numPr>
      <w:tabs>
        <w:tab w:val="clear" w:pos="792"/>
        <w:tab w:val="num" w:pos="360"/>
      </w:tabs>
      <w:ind w:left="360" w:hanging="360"/>
    </w:pPr>
  </w:style>
  <w:style w:type="paragraph" w:customStyle="1" w:styleId="3fa">
    <w:name w:val="Заголовок н 3"/>
    <w:basedOn w:val="2"/>
    <w:uiPriority w:val="99"/>
    <w:rsid w:val="0025055A"/>
  </w:style>
  <w:style w:type="paragraph" w:customStyle="1" w:styleId="TableHeadingCentral">
    <w:name w:val="Table Heading Central"/>
    <w:basedOn w:val="a"/>
    <w:uiPriority w:val="99"/>
    <w:rsid w:val="0025055A"/>
    <w:pPr>
      <w:widowControl w:val="0"/>
      <w:tabs>
        <w:tab w:val="left" w:pos="1418"/>
      </w:tabs>
      <w:adjustRightInd w:val="0"/>
      <w:spacing w:before="60" w:after="60" w:line="360" w:lineRule="atLeast"/>
      <w:jc w:val="center"/>
    </w:pPr>
    <w:rPr>
      <w:rFonts w:ascii="ArtsansC" w:hAnsi="ArtsansC"/>
      <w:b/>
      <w:sz w:val="22"/>
      <w:szCs w:val="20"/>
    </w:rPr>
  </w:style>
  <w:style w:type="paragraph" w:customStyle="1" w:styleId="affffffff8">
    <w:name w:val="Несколько примечаний"/>
    <w:basedOn w:val="afffff1"/>
    <w:uiPriority w:val="99"/>
    <w:rsid w:val="0025055A"/>
    <w:pPr>
      <w:tabs>
        <w:tab w:val="clear" w:pos="360"/>
        <w:tab w:val="num" w:pos="851"/>
        <w:tab w:val="left" w:pos="1276"/>
        <w:tab w:val="left" w:pos="1418"/>
        <w:tab w:val="left" w:pos="1559"/>
        <w:tab w:val="left" w:pos="1701"/>
      </w:tabs>
      <w:spacing w:after="0" w:line="360" w:lineRule="auto"/>
      <w:ind w:left="1135" w:hanging="284"/>
    </w:pPr>
    <w:rPr>
      <w:rFonts w:ascii="Arial" w:hAnsi="Arial"/>
      <w:i/>
      <w:sz w:val="20"/>
      <w:szCs w:val="24"/>
    </w:rPr>
  </w:style>
  <w:style w:type="paragraph" w:customStyle="1" w:styleId="affffffff9">
    <w:name w:val="Заголовок примечаний"/>
    <w:basedOn w:val="a"/>
    <w:next w:val="affffffff8"/>
    <w:uiPriority w:val="99"/>
    <w:rsid w:val="0025055A"/>
    <w:pPr>
      <w:keepNext/>
      <w:widowControl w:val="0"/>
      <w:suppressAutoHyphens w:val="0"/>
      <w:adjustRightInd w:val="0"/>
      <w:spacing w:before="60" w:after="60" w:line="360" w:lineRule="atLeast"/>
      <w:ind w:left="851"/>
      <w:jc w:val="both"/>
    </w:pPr>
    <w:rPr>
      <w:rFonts w:ascii="Arial" w:hAnsi="Arial" w:cs="Arial"/>
      <w:b/>
      <w:i/>
      <w:sz w:val="20"/>
      <w:lang w:eastAsia="ru-RU"/>
    </w:rPr>
  </w:style>
  <w:style w:type="paragraph" w:customStyle="1" w:styleId="ListParagraph2">
    <w:name w:val="List Paragraph2"/>
    <w:basedOn w:val="a"/>
    <w:uiPriority w:val="99"/>
    <w:rsid w:val="0025055A"/>
    <w:pPr>
      <w:widowControl w:val="0"/>
      <w:suppressAutoHyphens w:val="0"/>
      <w:adjustRightInd w:val="0"/>
      <w:spacing w:line="360" w:lineRule="atLeast"/>
      <w:ind w:left="720"/>
      <w:jc w:val="both"/>
    </w:pPr>
    <w:rPr>
      <w:sz w:val="20"/>
      <w:szCs w:val="20"/>
      <w:lang w:eastAsia="ru-RU"/>
    </w:rPr>
  </w:style>
  <w:style w:type="character" w:customStyle="1" w:styleId="118">
    <w:name w:val="Основной шрифт11"/>
    <w:rsid w:val="0025055A"/>
  </w:style>
  <w:style w:type="character" w:customStyle="1" w:styleId="1-20">
    <w:name w:val="Средняя сетка 1 - Акцент 2 Знак"/>
    <w:link w:val="1-21"/>
    <w:uiPriority w:val="34"/>
    <w:semiHidden/>
    <w:locked/>
    <w:rsid w:val="0025055A"/>
    <w:rPr>
      <w:rFonts w:ascii="Calibri" w:hAnsi="Calibri"/>
      <w:sz w:val="22"/>
      <w:szCs w:val="22"/>
    </w:rPr>
  </w:style>
  <w:style w:type="table" w:styleId="1-21">
    <w:name w:val="Medium Grid 1 Accent 2"/>
    <w:basedOn w:val="a1"/>
    <w:link w:val="1-20"/>
    <w:uiPriority w:val="34"/>
    <w:semiHidden/>
    <w:unhideWhenUsed/>
    <w:rsid w:val="0025055A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lastRow">
      <w:tblPr/>
      <w:tcPr>
        <w:tcBorders>
          <w:top w:val="single" w:sz="18" w:space="0" w:color="F19D64"/>
        </w:tcBorders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paragraph" w:styleId="1ff6">
    <w:name w:val="index 1"/>
    <w:basedOn w:val="a"/>
    <w:next w:val="a"/>
    <w:autoRedefine/>
    <w:uiPriority w:val="99"/>
    <w:semiHidden/>
    <w:unhideWhenUsed/>
    <w:locked/>
    <w:rsid w:val="0025055A"/>
    <w:pPr>
      <w:suppressAutoHyphens w:val="0"/>
      <w:spacing w:after="60"/>
      <w:ind w:left="240" w:hanging="240"/>
      <w:jc w:val="both"/>
    </w:pPr>
    <w:rPr>
      <w:lang w:eastAsia="ru-RU"/>
    </w:rPr>
  </w:style>
  <w:style w:type="paragraph" w:customStyle="1" w:styleId="affffffffa">
    <w:name w:val="Основной текст отчета"/>
    <w:basedOn w:val="a"/>
    <w:link w:val="affffffffb"/>
    <w:qFormat/>
    <w:rsid w:val="00141A8F"/>
    <w:pPr>
      <w:suppressAutoHyphens w:val="0"/>
      <w:ind w:firstLine="709"/>
    </w:pPr>
    <w:rPr>
      <w:szCs w:val="28"/>
      <w:lang w:eastAsia="en-US"/>
    </w:rPr>
  </w:style>
  <w:style w:type="character" w:customStyle="1" w:styleId="affffffffb">
    <w:name w:val="Основной текст отчета Знак"/>
    <w:link w:val="affffffffa"/>
    <w:locked/>
    <w:rsid w:val="00141A8F"/>
    <w:rPr>
      <w:sz w:val="24"/>
      <w:szCs w:val="28"/>
      <w:lang w:eastAsia="en-US"/>
    </w:rPr>
  </w:style>
  <w:style w:type="character" w:customStyle="1" w:styleId="starrequired">
    <w:name w:val="starrequired"/>
    <w:basedOn w:val="a0"/>
    <w:rsid w:val="00141A8F"/>
  </w:style>
  <w:style w:type="paragraph" w:customStyle="1" w:styleId="msonormal0">
    <w:name w:val="msonormal"/>
    <w:basedOn w:val="a"/>
    <w:rsid w:val="000F587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font5">
    <w:name w:val="font5"/>
    <w:basedOn w:val="a"/>
    <w:rsid w:val="000F5879"/>
    <w:pPr>
      <w:suppressAutoHyphens w:val="0"/>
      <w:spacing w:before="100" w:beforeAutospacing="1" w:after="100" w:afterAutospacing="1"/>
    </w:pPr>
    <w:rPr>
      <w:b/>
      <w:bCs/>
      <w:sz w:val="20"/>
      <w:szCs w:val="20"/>
      <w:lang w:eastAsia="ru-RU"/>
    </w:rPr>
  </w:style>
  <w:style w:type="paragraph" w:customStyle="1" w:styleId="xl64">
    <w:name w:val="xl64"/>
    <w:basedOn w:val="a"/>
    <w:rsid w:val="000F5879"/>
    <w:pP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table" w:customStyle="1" w:styleId="mainTable">
    <w:name w:val="mainTable"/>
    <w:uiPriority w:val="99"/>
    <w:rsid w:val="000F5879"/>
    <w:pPr>
      <w:spacing w:after="160" w:line="259" w:lineRule="auto"/>
    </w:pPr>
    <w:rPr>
      <w:rFonts w:ascii="Arial" w:eastAsia="Arial" w:hAnsi="Arial" w:cs="Arial"/>
    </w:rPr>
    <w:tblPr>
      <w:tblBorders>
        <w:top w:val="single" w:sz="6" w:space="0" w:color="006699"/>
        <w:left w:val="single" w:sz="6" w:space="0" w:color="006699"/>
        <w:bottom w:val="single" w:sz="6" w:space="0" w:color="006699"/>
        <w:right w:val="single" w:sz="6" w:space="0" w:color="006699"/>
        <w:insideH w:val="single" w:sz="6" w:space="0" w:color="006699"/>
        <w:insideV w:val="single" w:sz="6" w:space="0" w:color="006699"/>
      </w:tblBorders>
      <w:tblCellMar>
        <w:top w:w="70" w:type="dxa"/>
        <w:left w:w="70" w:type="dxa"/>
        <w:bottom w:w="70" w:type="dxa"/>
        <w:right w:w="70" w:type="dxa"/>
      </w:tblCellMar>
    </w:tblPr>
    <w:tblStylePr w:type="firstRow">
      <w:tblPr/>
      <w:tcPr>
        <w:shd w:val="clear" w:color="auto" w:fill="66BBFF"/>
      </w:tcPr>
    </w:tblStylePr>
  </w:style>
  <w:style w:type="table" w:customStyle="1" w:styleId="secondTable">
    <w:name w:val="secondTable"/>
    <w:uiPriority w:val="99"/>
    <w:rsid w:val="000F5879"/>
    <w:pPr>
      <w:spacing w:after="160" w:line="259" w:lineRule="auto"/>
    </w:pPr>
    <w:rPr>
      <w:rFonts w:ascii="Arial" w:eastAsia="Arial" w:hAnsi="Arial" w:cs="Arial"/>
    </w:rPr>
    <w:tblPr>
      <w:tblCellSpacing w:w="190" w:type="dxa"/>
      <w:tblBorders>
        <w:top w:val="single" w:sz="6" w:space="0" w:color="006699"/>
        <w:left w:val="single" w:sz="6" w:space="0" w:color="006699"/>
        <w:bottom w:val="single" w:sz="6" w:space="0" w:color="006699"/>
        <w:right w:val="single" w:sz="6" w:space="0" w:color="006699"/>
        <w:insideH w:val="single" w:sz="6" w:space="0" w:color="006699"/>
        <w:insideV w:val="single" w:sz="6" w:space="0" w:color="006699"/>
      </w:tblBorders>
      <w:tblCellMar>
        <w:top w:w="90" w:type="dxa"/>
        <w:left w:w="90" w:type="dxa"/>
        <w:bottom w:w="90" w:type="dxa"/>
        <w:right w:w="90" w:type="dxa"/>
      </w:tblCellMar>
    </w:tblPr>
    <w:trPr>
      <w:tblCellSpacing w:w="190" w:type="dxa"/>
    </w:trPr>
    <w:tblStylePr w:type="firstRow">
      <w:tblPr/>
      <w:tcPr>
        <w:shd w:val="clear" w:color="auto" w:fill="66BBFF"/>
      </w:tcPr>
    </w:tblStylePr>
  </w:style>
  <w:style w:type="numbering" w:customStyle="1" w:styleId="3fb">
    <w:name w:val="Нет списка3"/>
    <w:next w:val="a2"/>
    <w:uiPriority w:val="99"/>
    <w:semiHidden/>
    <w:unhideWhenUsed/>
    <w:rsid w:val="000F5879"/>
  </w:style>
  <w:style w:type="table" w:customStyle="1" w:styleId="4f">
    <w:name w:val="Сетка таблицы4"/>
    <w:basedOn w:val="a1"/>
    <w:next w:val="afa"/>
    <w:uiPriority w:val="39"/>
    <w:rsid w:val="000F58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"/>
    <w:rsid w:val="000F58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4B083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table" w:customStyle="1" w:styleId="2ff5">
    <w:name w:val="Календарь 2"/>
    <w:basedOn w:val="a1"/>
    <w:uiPriority w:val="99"/>
    <w:qFormat/>
    <w:rsid w:val="0074410F"/>
    <w:pPr>
      <w:jc w:val="center"/>
    </w:pPr>
    <w:rPr>
      <w:rFonts w:asciiTheme="minorHAnsi" w:eastAsiaTheme="minorEastAsia" w:hAnsiTheme="minorHAnsi" w:cstheme="minorBidi"/>
      <w:sz w:val="28"/>
      <w:szCs w:val="28"/>
    </w:rPr>
    <w:tblPr>
      <w:tblBorders>
        <w:insideV w:val="single" w:sz="4" w:space="0" w:color="9CC2E5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5B9BD5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5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5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7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11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4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6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8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0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4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6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03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2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1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1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1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1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1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1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1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1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1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1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1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1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1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1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1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1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1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1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osminzdrav.ru/open/supervision/format/nezavisimaya-sistema-otsenki-kachestva-okazaniya-uslug-meditsinskimi-organizatsiyami" TargetMode="External"/><Relationship Id="rId18" Type="http://schemas.openxmlformats.org/officeDocument/2006/relationships/chart" Target="charts/chart4.xml"/><Relationship Id="rId26" Type="http://schemas.openxmlformats.org/officeDocument/2006/relationships/hyperlink" Target="file:///C:\Users\User\AppData\Local\Microsoft\Windows\Documents%20and%20Settings\user\&#1056;&#1072;&#1073;&#1086;&#1095;&#1080;&#1081;%20&#1089;&#1090;&#1086;&#1083;\&#1053;&#1054;&#1050;%20&#1074;%202017%20&#1075;\&#1058;&#1045;&#1061;&#1047;&#1040;&#1044;&#1053;&#1048;&#1045;\671516,%20&#1056;&#1041;,%20&#1041;&#1072;&#1091;&#1085;&#1090;&#1086;&#1074;&#1089;&#1082;&#1080;&#1081;%20&#1101;&#1074;&#1077;&#1085;&#1082;&#1080;&#1081;&#1089;&#1082;&#1080;&#1081;%20&#1088;&#1072;&#1081;&#1086;&#1085;,%20&#1087;.%20&#1057;&#1077;&#1074;&#1077;&#1088;&#1085;&#1099;&#1081;,%20&#1091;&#1083;.%20&#1043;&#1077;&#1086;&#1083;&#1086;&#1075;&#1080;&#1095;&#1077;&#1089;&#1082;&#1072;&#1103;%20,%2020" TargetMode="External"/><Relationship Id="rId39" Type="http://schemas.openxmlformats.org/officeDocument/2006/relationships/hyperlink" Target="javascript:void(0);" TargetMode="External"/><Relationship Id="rId21" Type="http://schemas.openxmlformats.org/officeDocument/2006/relationships/hyperlink" Target="https://yandex.ru/maps/?text=%D0%93%D0%93%D0%90%D0%A3%D0%9A%20%D0%A0%D0%91%20%C2%AB%D0%A0%D0%B5%D1%81%D0%BF%D1%83%D0%B1%D0%BB%D0%B8%D0%BA%D0%B0%D0%BD%D1%81%D0%BA%D0%B0%D1%8F%20%D0%B4%D0%B5%D1%82%D1%81%D0%BA%D0%BE-%D1%8E%D0%BD%D0%BE%D1%88%D0%B5%D1%81%D0%BA%D0%B0%D1%8F%20%D0%B1%D0%B8%D0%B1%D0%BB%D0%B8%D0%BE%D1%82%D0%B5%D0%BA%D0%B0%C2%BB&amp;source=wizbiz_new_map_single&amp;z=14&amp;ll=107.633041%2C51.822047&amp;sctx=ZAAAAAgBEAAaKAoSCeIFEalp5VpAETzYYrfP6klAEhIJyxMIO8Wq4T8RrUuN0M%2FU0z8iBAABAgQoATABOOmk%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%3D%3D&amp;ol=biz&amp;oid=1033390442" TargetMode="External"/><Relationship Id="rId34" Type="http://schemas.openxmlformats.org/officeDocument/2006/relationships/hyperlink" Target="javascript:void(0);" TargetMode="External"/><Relationship Id="rId42" Type="http://schemas.openxmlformats.org/officeDocument/2006/relationships/hyperlink" Target="javascript:void(0);" TargetMode="External"/><Relationship Id="rId47" Type="http://schemas.openxmlformats.org/officeDocument/2006/relationships/hyperlink" Target="javascript:void(0);" TargetMode="External"/><Relationship Id="rId50" Type="http://schemas.openxmlformats.org/officeDocument/2006/relationships/hyperlink" Target="javascript:void(0);" TargetMode="External"/><Relationship Id="rId55" Type="http://schemas.openxmlformats.org/officeDocument/2006/relationships/hyperlink" Target="javascript:void(0);" TargetMode="External"/><Relationship Id="rId63" Type="http://schemas.openxmlformats.org/officeDocument/2006/relationships/hyperlink" Target="javascript:void(0);" TargetMode="External"/><Relationship Id="rId68" Type="http://schemas.openxmlformats.org/officeDocument/2006/relationships/hyperlink" Target="javascript:void(0);" TargetMode="External"/><Relationship Id="rId76" Type="http://schemas.openxmlformats.org/officeDocument/2006/relationships/hyperlink" Target="javascript:void(0);" TargetMode="External"/><Relationship Id="rId84" Type="http://schemas.openxmlformats.org/officeDocument/2006/relationships/hyperlink" Target="javascript:void(0);" TargetMode="External"/><Relationship Id="rId89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javascript:void(0);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2.xml"/><Relationship Id="rId29" Type="http://schemas.openxmlformats.org/officeDocument/2006/relationships/hyperlink" Target="javascript:void(0);" TargetMode="External"/><Relationship Id="rId11" Type="http://schemas.openxmlformats.org/officeDocument/2006/relationships/header" Target="header2.xml"/><Relationship Id="rId24" Type="http://schemas.openxmlformats.org/officeDocument/2006/relationships/hyperlink" Target="javascript:void(0);" TargetMode="External"/><Relationship Id="rId32" Type="http://schemas.openxmlformats.org/officeDocument/2006/relationships/hyperlink" Target="javascript:void(0);" TargetMode="External"/><Relationship Id="rId37" Type="http://schemas.openxmlformats.org/officeDocument/2006/relationships/hyperlink" Target="javascript:void(0);" TargetMode="External"/><Relationship Id="rId40" Type="http://schemas.openxmlformats.org/officeDocument/2006/relationships/hyperlink" Target="javascript:void(0);" TargetMode="External"/><Relationship Id="rId45" Type="http://schemas.openxmlformats.org/officeDocument/2006/relationships/hyperlink" Target="javascript:void(0);" TargetMode="External"/><Relationship Id="rId53" Type="http://schemas.openxmlformats.org/officeDocument/2006/relationships/hyperlink" Target="javascript:void(0);" TargetMode="External"/><Relationship Id="rId58" Type="http://schemas.openxmlformats.org/officeDocument/2006/relationships/hyperlink" Target="javascript:void(0);" TargetMode="External"/><Relationship Id="rId66" Type="http://schemas.openxmlformats.org/officeDocument/2006/relationships/hyperlink" Target="javascript:void(0);" TargetMode="External"/><Relationship Id="rId74" Type="http://schemas.openxmlformats.org/officeDocument/2006/relationships/hyperlink" Target="javascript:void(0);" TargetMode="External"/><Relationship Id="rId79" Type="http://schemas.openxmlformats.org/officeDocument/2006/relationships/hyperlink" Target="javascript:void(0);" TargetMode="External"/><Relationship Id="rId87" Type="http://schemas.openxmlformats.org/officeDocument/2006/relationships/hyperlink" Target="javascript:void(0);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javascript:void(0);" TargetMode="External"/><Relationship Id="rId82" Type="http://schemas.openxmlformats.org/officeDocument/2006/relationships/hyperlink" Target="javascript:void(0);" TargetMode="External"/><Relationship Id="rId19" Type="http://schemas.openxmlformats.org/officeDocument/2006/relationships/hyperlink" Target="https://yandex.ru/maps/?text=%C2%AB%D0%9A%D1%8F%D1%85%D1%82%D0%B8%D0%BD%D1%81%D0%BA%D0%B8%D0%B9%20%D0%BA%D1%80%D0%B0%D0%B5%D0%B2%D0%B5%D0%B4%D1%87%D0%B5%D1%81%D0%BA%D0%B8%D0%B9%20%D0%BC%D1%83%D0%B7%D0%B5%D0%B9%20%D0%B8%D0%BC.%20%D0%B0%D0%BA.%20%D0%92.%D0%90.%D0%9E%D0%B1%D1%80%D1%83%D1%87%D0%B5%D0%B2%D0%B0%C2%BB&amp;source=wizbiz_new_map_single&amp;z=14&amp;ll=106.451778%2C50.358440&amp;sctx=ZAAAAAgBEAAaKAoSCeIFEalp5VpAETzYYrfP6klAEhIJyxMIO8Wq4T8RrUuN0M%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%3D%3D&amp;ol=biz&amp;oid=112183284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minzdrav.ru/open/supervision/format/nezavisimaya-sistema-otsenki-kachestva-okazaniya-uslug-meditsinskimi-organizatsiyami" TargetMode="External"/><Relationship Id="rId22" Type="http://schemas.openxmlformats.org/officeDocument/2006/relationships/hyperlink" Target="javascript:void(0);" TargetMode="External"/><Relationship Id="rId27" Type="http://schemas.openxmlformats.org/officeDocument/2006/relationships/hyperlink" Target="javascript:void(0);" TargetMode="External"/><Relationship Id="rId30" Type="http://schemas.openxmlformats.org/officeDocument/2006/relationships/hyperlink" Target="javascript:void(0);" TargetMode="External"/><Relationship Id="rId35" Type="http://schemas.openxmlformats.org/officeDocument/2006/relationships/hyperlink" Target="javascript:void(0);" TargetMode="External"/><Relationship Id="rId43" Type="http://schemas.openxmlformats.org/officeDocument/2006/relationships/hyperlink" Target="javascript:void(0);" TargetMode="External"/><Relationship Id="rId48" Type="http://schemas.openxmlformats.org/officeDocument/2006/relationships/hyperlink" Target="javascript:void(0);" TargetMode="External"/><Relationship Id="rId56" Type="http://schemas.openxmlformats.org/officeDocument/2006/relationships/hyperlink" Target="javascript:void(0);" TargetMode="External"/><Relationship Id="rId64" Type="http://schemas.openxmlformats.org/officeDocument/2006/relationships/hyperlink" Target="file:///C:\Users\User\AppData\Local\Microsoft\Windows\Documents%20and%20Settings\user\&#1056;&#1072;&#1073;&#1086;&#1095;&#1080;&#1081;%20&#1089;&#1090;&#1086;&#1083;\&#1053;&#1054;&#1050;%20&#1074;%202017%20&#1075;\&#1058;&#1045;&#1061;&#1047;&#1040;&#1044;&#1053;&#1048;&#1045;\671260,%20&#1056;&#1041;,%20&#1055;&#1088;&#1080;&#1073;&#1072;&#1081;&#1082;&#1072;&#1083;&#1100;&#1089;&#1082;&#1080;&#1081;%20&#1088;&#1072;&#1081;&#1086;&#1085;,%20&#1089;.%20&#1050;&#1072;&#1088;&#1099;&#1084;&#1089;&#1082;,%20&#1091;&#1083;.%20&#1063;&#1082;&#1072;&#1083;&#1086;&#1074;&#1072;,%2030%20&#1040;" TargetMode="External"/><Relationship Id="rId69" Type="http://schemas.openxmlformats.org/officeDocument/2006/relationships/hyperlink" Target="javascript:void(0);" TargetMode="External"/><Relationship Id="rId77" Type="http://schemas.openxmlformats.org/officeDocument/2006/relationships/hyperlink" Target="javascript:void(0);" TargetMode="External"/><Relationship Id="rId8" Type="http://schemas.openxmlformats.org/officeDocument/2006/relationships/image" Target="media/image1.png"/><Relationship Id="rId51" Type="http://schemas.openxmlformats.org/officeDocument/2006/relationships/hyperlink" Target="javascript:void(0);" TargetMode="External"/><Relationship Id="rId72" Type="http://schemas.openxmlformats.org/officeDocument/2006/relationships/hyperlink" Target="javascript:void(0);" TargetMode="External"/><Relationship Id="rId80" Type="http://schemas.openxmlformats.org/officeDocument/2006/relationships/hyperlink" Target="javascript:void(0);" TargetMode="External"/><Relationship Id="rId85" Type="http://schemas.openxmlformats.org/officeDocument/2006/relationships/hyperlink" Target="file:///C:\Users\User\AppData\Local\Microsoft\Windows\Documents%20and%20Settings\user\&#1056;&#1072;&#1073;&#1086;&#1095;&#1080;&#1081;%20&#1089;&#1090;&#1086;&#1083;\&#1053;&#1054;&#1050;%20&#1074;%202017%20&#1075;\&#1058;&#1045;&#1061;&#1047;&#1040;&#1044;&#1053;&#1048;&#1045;\670014,%20&#1056;&#1041;,%20&#1075;.%20&#1059;&#1083;&#1072;&#1085;-&#1059;&#1076;&#1101;,%20&#1084;&#1082;&#1088;.%20&#1047;&#1072;&#1073;&#1072;&#1081;&#1082;&#1072;&#1083;&#1100;&#1089;&#1082;&#1080;&#1081;,%20&#1091;&#1083;.%20&#1057;&#1086;&#1074;&#1093;&#1086;&#1079;&#1085;&#1072;&#1103;,%2050\&#1044;" TargetMode="External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chart" Target="charts/chart3.xml"/><Relationship Id="rId25" Type="http://schemas.openxmlformats.org/officeDocument/2006/relationships/hyperlink" Target="javascript:void(0);" TargetMode="External"/><Relationship Id="rId33" Type="http://schemas.openxmlformats.org/officeDocument/2006/relationships/hyperlink" Target="javascript:void(0);" TargetMode="External"/><Relationship Id="rId38" Type="http://schemas.openxmlformats.org/officeDocument/2006/relationships/hyperlink" Target="javascript:void(0);" TargetMode="External"/><Relationship Id="rId46" Type="http://schemas.openxmlformats.org/officeDocument/2006/relationships/hyperlink" Target="javascript:void(0);" TargetMode="External"/><Relationship Id="rId59" Type="http://schemas.openxmlformats.org/officeDocument/2006/relationships/hyperlink" Target="javascript:void(0);" TargetMode="External"/><Relationship Id="rId67" Type="http://schemas.openxmlformats.org/officeDocument/2006/relationships/hyperlink" Target="javascript:void(0);" TargetMode="External"/><Relationship Id="rId20" Type="http://schemas.openxmlformats.org/officeDocument/2006/relationships/hyperlink" Target="https://yandex.ru/maps/?text=%D0%93%D0%90%D0%A3%D0%9A%20%D0%A0%D0%91%20%C2%AB%D0%9D%D0%B0%D1%86%D0%B8%D0%BE%D0%BD%D0%B0%D0%BB%D1%8C%D0%BD%D0%B0%D1%8F%20%D0%B1%D0%B8%D0%B1%D0%BB%D0%B8%D0%BE%D1%82%D0%B5%D0%BA%D0%B0%20%D0%A0%D0%B5%D1%81%D0%BF%D1%83%D0%B1%D0%BB%D0%B8%D0%BA%D0%B8%20%D0%91%D1%83%D1%80%D1%8F%D1%82%D0%B8%D1%8F%C2%BB&amp;source=wizbiz_new_map_single&amp;z=14&amp;ll=107.581578%2C51.832774&amp;sctx=ZAAAAAgCEAAaKAoSCeIFEalp5VpAETzYYrfP6klAEhIJyxMIO8Wq4T8RrUuN0M%2FU0z8iBAABAgQoATABOJHm3pHd2ujg6gFAxgFIAVXNzMw%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%3D&amp;ol=biz&amp;oid=1114719096" TargetMode="External"/><Relationship Id="rId41" Type="http://schemas.openxmlformats.org/officeDocument/2006/relationships/hyperlink" Target="javascript:void(0);" TargetMode="External"/><Relationship Id="rId54" Type="http://schemas.openxmlformats.org/officeDocument/2006/relationships/hyperlink" Target="javascript:void(0);" TargetMode="External"/><Relationship Id="rId62" Type="http://schemas.openxmlformats.org/officeDocument/2006/relationships/hyperlink" Target="javascript:void(0);" TargetMode="External"/><Relationship Id="rId70" Type="http://schemas.openxmlformats.org/officeDocument/2006/relationships/hyperlink" Target="javascript:void(0);" TargetMode="External"/><Relationship Id="rId75" Type="http://schemas.openxmlformats.org/officeDocument/2006/relationships/hyperlink" Target="javascript:void(0);" TargetMode="External"/><Relationship Id="rId83" Type="http://schemas.openxmlformats.org/officeDocument/2006/relationships/hyperlink" Target="javascript:void(0);" TargetMode="External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hart" Target="charts/chart1.xml"/><Relationship Id="rId23" Type="http://schemas.openxmlformats.org/officeDocument/2006/relationships/hyperlink" Target="javascript:void(0);" TargetMode="External"/><Relationship Id="rId28" Type="http://schemas.openxmlformats.org/officeDocument/2006/relationships/hyperlink" Target="javascript:void(0);" TargetMode="External"/><Relationship Id="rId36" Type="http://schemas.openxmlformats.org/officeDocument/2006/relationships/hyperlink" Target="javascript:void(0);" TargetMode="External"/><Relationship Id="rId49" Type="http://schemas.openxmlformats.org/officeDocument/2006/relationships/hyperlink" Target="javascript:void(0);" TargetMode="External"/><Relationship Id="rId57" Type="http://schemas.openxmlformats.org/officeDocument/2006/relationships/hyperlink" Target="javascript:void(0);" TargetMode="External"/><Relationship Id="rId10" Type="http://schemas.openxmlformats.org/officeDocument/2006/relationships/header" Target="header1.xml"/><Relationship Id="rId31" Type="http://schemas.openxmlformats.org/officeDocument/2006/relationships/hyperlink" Target="javascript:void(0);" TargetMode="External"/><Relationship Id="rId44" Type="http://schemas.openxmlformats.org/officeDocument/2006/relationships/hyperlink" Target="javascript:void(0);" TargetMode="External"/><Relationship Id="rId52" Type="http://schemas.openxmlformats.org/officeDocument/2006/relationships/hyperlink" Target="javascript:void(0);" TargetMode="External"/><Relationship Id="rId60" Type="http://schemas.openxmlformats.org/officeDocument/2006/relationships/hyperlink" Target="javascript:void(0);" TargetMode="External"/><Relationship Id="rId65" Type="http://schemas.openxmlformats.org/officeDocument/2006/relationships/hyperlink" Target="javascript:void(0);" TargetMode="External"/><Relationship Id="rId73" Type="http://schemas.openxmlformats.org/officeDocument/2006/relationships/hyperlink" Target="javascript:void(0);" TargetMode="External"/><Relationship Id="rId78" Type="http://schemas.openxmlformats.org/officeDocument/2006/relationships/hyperlink" Target="javascript:void(0);" TargetMode="External"/><Relationship Id="rId81" Type="http://schemas.openxmlformats.org/officeDocument/2006/relationships/hyperlink" Target="javascript:void(0);" TargetMode="External"/><Relationship Id="rId86" Type="http://schemas.openxmlformats.org/officeDocument/2006/relationships/hyperlink" Target="javascript:void(0);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fi-s\Desktop\&#1054;&#1058;&#1063;&#1045;&#1058;%20&#1053;&#1054;&#1050;%20&#1041;&#1059;&#1056;&#1071;&#1058;&#1048;&#1071;%20&#1050;&#1059;&#1051;&#1068;&#1058;&#1059;&#1056;&#1040;\&#1041;&#1091;&#1088;&#1103;&#1090;&#1080;&#1103;%20&#1053;&#1054;&#1050;%20&#1086;&#1090;&#1095;&#1077;&#1090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fi-s\Desktop\&#1041;&#1091;&#1088;&#1103;&#1090;&#1080;&#1103;%20&#1053;&#1054;&#1050;%20&#1086;&#1090;&#1095;&#1077;&#1090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fi-s\Desktop\&#1041;&#1091;&#1088;&#1103;&#1090;&#1080;&#1103;%20&#1053;&#1054;&#1050;%20&#1086;&#1090;&#1095;&#1077;&#1090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fi-s\Desktop\&#1041;&#1091;&#1088;&#1103;&#1090;&#1080;&#1103;%20&#1053;&#1054;&#1050;%20&#1086;&#1090;&#1095;&#1077;&#1090;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8B5-4FF4-BBA5-C973166935A1}"/>
              </c:ext>
            </c:extLst>
          </c:dPt>
          <c:dPt>
            <c:idx val="1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A8B5-4FF4-BBA5-C973166935A1}"/>
              </c:ext>
            </c:extLst>
          </c:dPt>
          <c:dPt>
            <c:idx val="2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A8B5-4FF4-BBA5-C973166935A1}"/>
              </c:ext>
            </c:extLst>
          </c:dPt>
          <c:dPt>
            <c:idx val="3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A8B5-4FF4-BBA5-C973166935A1}"/>
              </c:ext>
            </c:extLst>
          </c:dPt>
          <c:dPt>
            <c:idx val="4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A8B5-4FF4-BBA5-C973166935A1}"/>
              </c:ext>
            </c:extLst>
          </c:dPt>
          <c:dPt>
            <c:idx val="5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A8B5-4FF4-BBA5-C973166935A1}"/>
              </c:ext>
            </c:extLst>
          </c:dPt>
          <c:dPt>
            <c:idx val="6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A8B5-4FF4-BBA5-C973166935A1}"/>
              </c:ext>
            </c:extLst>
          </c:dPt>
          <c:dPt>
            <c:idx val="7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A8B5-4FF4-BBA5-C973166935A1}"/>
              </c:ext>
            </c:extLst>
          </c:dPt>
          <c:dPt>
            <c:idx val="8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A8B5-4FF4-BBA5-C973166935A1}"/>
              </c:ext>
            </c:extLst>
          </c:dPt>
          <c:dPt>
            <c:idx val="9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A8B5-4FF4-BBA5-C973166935A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'[Бурятия НОК отчет.xlsx]топ 10+-'!$E$20:$E$39</c:f>
              <c:strCache>
                <c:ptCount val="20"/>
                <c:pt idx="0">
                  <c:v>МБУ «Центр досуга и библиотечного обслуживания»</c:v>
                </c:pt>
                <c:pt idx="1">
                  <c:v>МБУК «Россошинский сельский Дом культуры»</c:v>
                </c:pt>
                <c:pt idx="2">
                  <c:v>МБУК «Мылинский сельский Дом культуры»</c:v>
                </c:pt>
                <c:pt idx="3">
                  <c:v>МБУ «Зырянский культурно-информационный центр»</c:v>
                </c:pt>
                <c:pt idx="4">
                  <c:v>МБУ «КДЦ «Импульс»</c:v>
                </c:pt>
                <c:pt idx="5">
                  <c:v>МБУК МИКДЦ «Талецкое»</c:v>
                </c:pt>
                <c:pt idx="6">
                  <c:v>МКУ «СКК «Муйские зори»</c:v>
                </c:pt>
                <c:pt idx="7">
                  <c:v>МУК «Витимский сельский Дом культуры»</c:v>
                </c:pt>
                <c:pt idx="8">
                  <c:v>АУ «Дутулурский СДК»</c:v>
                </c:pt>
                <c:pt idx="9">
                  <c:v>МБУ «Культура и туризм»</c:v>
                </c:pt>
                <c:pt idx="10">
                  <c:v>МАУК «Культурно-досуговая организация»</c:v>
                </c:pt>
                <c:pt idx="11">
                  <c:v>МАУ «Дирекция по паркам культуры и отдыха» </c:v>
                </c:pt>
                <c:pt idx="12">
                  <c:v>МАУ «Культурно-досуговый центр «Рассвет»</c:v>
                </c:pt>
                <c:pt idx="13">
                  <c:v>МАУ «Культурно-досуговый центр «Заречный» </c:v>
                </c:pt>
                <c:pt idx="14">
                  <c:v>МАКДУ «Дом культуры «Забайкальский»</c:v>
                </c:pt>
                <c:pt idx="15">
                  <c:v>ГАУК РБ «Национальная библиотека Республики Бурятия»</c:v>
                </c:pt>
                <c:pt idx="16">
                  <c:v>МАУ «КДУ «Дом культуры «Авиатор»</c:v>
                </c:pt>
                <c:pt idx="17">
                  <c:v>МАУ «Социально-культурный центр «Кристалл»</c:v>
                </c:pt>
                <c:pt idx="18">
                  <c:v>АУК РБ «Государственный ордена Трудового Красного Знамени Бурятский академический театр драмы им. Хоца Намсараева»</c:v>
                </c:pt>
                <c:pt idx="19">
                  <c:v>МБКДУ «ДК п.Вагжанова» </c:v>
                </c:pt>
              </c:strCache>
            </c:strRef>
          </c:cat>
          <c:val>
            <c:numRef>
              <c:f>'[Бурятия НОК отчет.xlsx]топ 10+-'!$F$20:$F$39</c:f>
              <c:numCache>
                <c:formatCode>General</c:formatCode>
                <c:ptCount val="20"/>
                <c:pt idx="0">
                  <c:v>14</c:v>
                </c:pt>
                <c:pt idx="1">
                  <c:v>43.5</c:v>
                </c:pt>
                <c:pt idx="2">
                  <c:v>51.67</c:v>
                </c:pt>
                <c:pt idx="3">
                  <c:v>53.3</c:v>
                </c:pt>
                <c:pt idx="4">
                  <c:v>55</c:v>
                </c:pt>
                <c:pt idx="5">
                  <c:v>55.06</c:v>
                </c:pt>
                <c:pt idx="6">
                  <c:v>57.4</c:v>
                </c:pt>
                <c:pt idx="7">
                  <c:v>58</c:v>
                </c:pt>
                <c:pt idx="8">
                  <c:v>58.3</c:v>
                </c:pt>
                <c:pt idx="9">
                  <c:v>58.43</c:v>
                </c:pt>
                <c:pt idx="10">
                  <c:v>95.5</c:v>
                </c:pt>
                <c:pt idx="11">
                  <c:v>95.66</c:v>
                </c:pt>
                <c:pt idx="12">
                  <c:v>95.99</c:v>
                </c:pt>
                <c:pt idx="13">
                  <c:v>97.49</c:v>
                </c:pt>
                <c:pt idx="14">
                  <c:v>97.98</c:v>
                </c:pt>
                <c:pt idx="15">
                  <c:v>98.12</c:v>
                </c:pt>
                <c:pt idx="16">
                  <c:v>98.38</c:v>
                </c:pt>
                <c:pt idx="17">
                  <c:v>99.28</c:v>
                </c:pt>
                <c:pt idx="18">
                  <c:v>99.32</c:v>
                </c:pt>
                <c:pt idx="19">
                  <c:v>99.5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4-A8B5-4FF4-BBA5-C973166935A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57152136"/>
        <c:axId val="357151744"/>
      </c:barChart>
      <c:catAx>
        <c:axId val="3571521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57151744"/>
        <c:crosses val="autoZero"/>
        <c:auto val="1"/>
        <c:lblAlgn val="ctr"/>
        <c:lblOffset val="100"/>
        <c:noMultiLvlLbl val="0"/>
      </c:catAx>
      <c:valAx>
        <c:axId val="3571517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71521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69A-43EE-89B2-F7F1E13BF802}"/>
              </c:ext>
            </c:extLst>
          </c:dPt>
          <c:dPt>
            <c:idx val="1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69A-43EE-89B2-F7F1E13BF802}"/>
              </c:ext>
            </c:extLst>
          </c:dPt>
          <c:dPt>
            <c:idx val="2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369A-43EE-89B2-F7F1E13BF802}"/>
              </c:ext>
            </c:extLst>
          </c:dPt>
          <c:dPt>
            <c:idx val="3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369A-43EE-89B2-F7F1E13BF802}"/>
              </c:ext>
            </c:extLst>
          </c:dPt>
          <c:dPt>
            <c:idx val="4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369A-43EE-89B2-F7F1E13BF802}"/>
              </c:ext>
            </c:extLst>
          </c:dPt>
          <c:dPt>
            <c:idx val="5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369A-43EE-89B2-F7F1E13BF802}"/>
              </c:ext>
            </c:extLst>
          </c:dPt>
          <c:dPt>
            <c:idx val="6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369A-43EE-89B2-F7F1E13BF802}"/>
              </c:ext>
            </c:extLst>
          </c:dPt>
          <c:dPt>
            <c:idx val="7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369A-43EE-89B2-F7F1E13BF802}"/>
              </c:ext>
            </c:extLst>
          </c:dPt>
          <c:dPt>
            <c:idx val="8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369A-43EE-89B2-F7F1E13BF802}"/>
              </c:ext>
            </c:extLst>
          </c:dPt>
          <c:dPt>
            <c:idx val="9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369A-43EE-89B2-F7F1E13BF80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'топ по крит 1'!$G$23:$G$42</c:f>
              <c:strCache>
                <c:ptCount val="20"/>
                <c:pt idx="0">
                  <c:v>АУ «Хуртагинский СДК»</c:v>
                </c:pt>
                <c:pt idx="1">
                  <c:v>МБУК «Мылинский сельский Дом культуры»</c:v>
                </c:pt>
                <c:pt idx="2">
                  <c:v>МБУ «Центр досуга и библиотечного обслуживания»</c:v>
                </c:pt>
                <c:pt idx="3">
                  <c:v>МБУК «Усть-Джилиндинский СДК»</c:v>
                </c:pt>
                <c:pt idx="4">
                  <c:v>МУ «Районный методический культурно-досуговый центр «МИР»</c:v>
                </c:pt>
                <c:pt idx="5">
                  <c:v>МБУК «Гремячинский КИЦ»</c:v>
                </c:pt>
                <c:pt idx="6">
                  <c:v>МБУ «КДЦ «Импульс»</c:v>
                </c:pt>
                <c:pt idx="7">
                  <c:v>МБУК «Россошинский сельский Дом культуры»</c:v>
                </c:pt>
                <c:pt idx="8">
                  <c:v>АУ «КДЦ «Сэвден» с. Кумора»</c:v>
                </c:pt>
                <c:pt idx="9">
                  <c:v>МБУК «Мало-Амалатский СДК»</c:v>
                </c:pt>
                <c:pt idx="10">
                  <c:v>ГАУК РБ «Государственный русский драматический театр им. Н.А. Бестужева»</c:v>
                </c:pt>
                <c:pt idx="11">
                  <c:v>МАУ «Дирекция по паркам культуры и отдыха» </c:v>
                </c:pt>
                <c:pt idx="12">
                  <c:v>АУК РБ «Государственный ордена Трудового Красного Знамени Бурятский академический театр драмы им. Хоца Намсараева»</c:v>
                </c:pt>
                <c:pt idx="13">
                  <c:v>МАУ «Культурно-досуговый центр «Рассвет»</c:v>
                </c:pt>
                <c:pt idx="14">
                  <c:v>МАУК «Культурно-досуговая организация»</c:v>
                </c:pt>
                <c:pt idx="15">
                  <c:v>МАКДУ «Дом культуры «Забайкальский»</c:v>
                </c:pt>
                <c:pt idx="16">
                  <c:v>МАУ «Культурно-досуговый центр «Заречный» </c:v>
                </c:pt>
                <c:pt idx="17">
                  <c:v>МБКДУ «ДК п.Вагжанова» </c:v>
                </c:pt>
                <c:pt idx="18">
                  <c:v>МАУ «Социально-культурный центр «Кристалл»</c:v>
                </c:pt>
                <c:pt idx="19">
                  <c:v>МАУ «КДУ «Дом культуры «Авиатор»</c:v>
                </c:pt>
              </c:strCache>
            </c:strRef>
          </c:cat>
          <c:val>
            <c:numRef>
              <c:f>'топ по крит 1'!$H$23:$H$42</c:f>
              <c:numCache>
                <c:formatCode>General</c:formatCode>
                <c:ptCount val="20"/>
                <c:pt idx="0">
                  <c:v>19.670000000000002</c:v>
                </c:pt>
                <c:pt idx="1">
                  <c:v>20</c:v>
                </c:pt>
                <c:pt idx="2">
                  <c:v>20</c:v>
                </c:pt>
                <c:pt idx="3">
                  <c:v>21.5</c:v>
                </c:pt>
                <c:pt idx="4">
                  <c:v>21.5</c:v>
                </c:pt>
                <c:pt idx="5">
                  <c:v>26</c:v>
                </c:pt>
                <c:pt idx="6">
                  <c:v>26</c:v>
                </c:pt>
                <c:pt idx="7">
                  <c:v>27.5</c:v>
                </c:pt>
                <c:pt idx="8">
                  <c:v>28</c:v>
                </c:pt>
                <c:pt idx="9">
                  <c:v>29</c:v>
                </c:pt>
                <c:pt idx="10">
                  <c:v>96.42</c:v>
                </c:pt>
                <c:pt idx="11">
                  <c:v>96.62</c:v>
                </c:pt>
                <c:pt idx="12">
                  <c:v>98.64</c:v>
                </c:pt>
                <c:pt idx="13">
                  <c:v>99.12</c:v>
                </c:pt>
                <c:pt idx="14">
                  <c:v>99.25</c:v>
                </c:pt>
                <c:pt idx="15">
                  <c:v>99.58</c:v>
                </c:pt>
                <c:pt idx="16">
                  <c:v>99.58</c:v>
                </c:pt>
                <c:pt idx="17">
                  <c:v>99.66</c:v>
                </c:pt>
                <c:pt idx="18">
                  <c:v>99.84</c:v>
                </c:pt>
                <c:pt idx="19">
                  <c:v>99.93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4-369A-43EE-89B2-F7F1E13BF8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57153704"/>
        <c:axId val="357154096"/>
      </c:barChart>
      <c:catAx>
        <c:axId val="3571537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57154096"/>
        <c:crosses val="autoZero"/>
        <c:auto val="1"/>
        <c:lblAlgn val="ctr"/>
        <c:lblOffset val="100"/>
        <c:noMultiLvlLbl val="0"/>
      </c:catAx>
      <c:valAx>
        <c:axId val="35715409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71537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3CB-45A3-A8CA-4490F8C56216}"/>
              </c:ext>
            </c:extLst>
          </c:dPt>
          <c:dPt>
            <c:idx val="1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E3CB-45A3-A8CA-4490F8C56216}"/>
              </c:ext>
            </c:extLst>
          </c:dPt>
          <c:dPt>
            <c:idx val="2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E3CB-45A3-A8CA-4490F8C56216}"/>
              </c:ext>
            </c:extLst>
          </c:dPt>
          <c:dPt>
            <c:idx val="3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E3CB-45A3-A8CA-4490F8C56216}"/>
              </c:ext>
            </c:extLst>
          </c:dPt>
          <c:dPt>
            <c:idx val="4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E3CB-45A3-A8CA-4490F8C56216}"/>
              </c:ext>
            </c:extLst>
          </c:dPt>
          <c:dPt>
            <c:idx val="5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E3CB-45A3-A8CA-4490F8C56216}"/>
              </c:ext>
            </c:extLst>
          </c:dPt>
          <c:dPt>
            <c:idx val="6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E3CB-45A3-A8CA-4490F8C56216}"/>
              </c:ext>
            </c:extLst>
          </c:dPt>
          <c:dPt>
            <c:idx val="7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E3CB-45A3-A8CA-4490F8C56216}"/>
              </c:ext>
            </c:extLst>
          </c:dPt>
          <c:dPt>
            <c:idx val="8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E3CB-45A3-A8CA-4490F8C5621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'2'!$I$3:$I$22</c:f>
              <c:strCache>
                <c:ptCount val="20"/>
                <c:pt idx="0">
                  <c:v>МБУ «Центр досуга и библиотечного обслуживания»</c:v>
                </c:pt>
                <c:pt idx="1">
                  <c:v>МБУК «Мылинский сельский Дом культуры»</c:v>
                </c:pt>
                <c:pt idx="2">
                  <c:v>МБУК МИКДЦ «Талецкое»</c:v>
                </c:pt>
                <c:pt idx="3">
                  <c:v>МБУ «Районный центр культуры и творчества»</c:v>
                </c:pt>
                <c:pt idx="4">
                  <c:v>МБУ «Районный Центр культуры и досуга»</c:v>
                </c:pt>
                <c:pt idx="5">
                  <c:v>АУ «Санагинский ДК»</c:v>
                </c:pt>
                <c:pt idx="6">
                  <c:v>МБУ «Зырянский культурно-информационный центр»</c:v>
                </c:pt>
                <c:pt idx="7">
                  <c:v>МАУ "Районный Дом культуры" МО "Кабанский район" Республики Бурятия</c:v>
                </c:pt>
                <c:pt idx="8">
                  <c:v>АУ «КДЦ «Сэвден» с. Кумора»</c:v>
                </c:pt>
                <c:pt idx="9">
                  <c:v>МБУ «КДЦ «Ангара»</c:v>
                </c:pt>
                <c:pt idx="10">
                  <c:v>МБУК «Районный культурно-досуговый центр» МО Окинский район</c:v>
                </c:pt>
                <c:pt idx="11">
                  <c:v>МУК «Городской Дом культуры «Верас»</c:v>
                </c:pt>
                <c:pt idx="12">
                  <c:v>МУ «Районный методический культурно-досуговый центр «МИР»</c:v>
                </c:pt>
                <c:pt idx="13">
                  <c:v>МБУ «МФЦДИ «Родники»</c:v>
                </c:pt>
                <c:pt idx="14">
                  <c:v>МБУК МИКДЦ Железнодорожников</c:v>
                </c:pt>
                <c:pt idx="15">
                  <c:v>МАУК «Сосново-Озерский РКДЦ»</c:v>
                </c:pt>
                <c:pt idx="16">
                  <c:v>МБУК «Усть-Джилиндинский СДК»</c:v>
                </c:pt>
                <c:pt idx="17">
                  <c:v>ГАУК РБ «Кяхтинский краеведческий музей им. ак. В.А.Обручева»</c:v>
                </c:pt>
                <c:pt idx="18">
                  <c:v>ГАУК РБ «Этнографический музей народов Забайкалья»</c:v>
                </c:pt>
                <c:pt idx="19">
                  <c:v>ГАУК РБ «Национальный музей Республики Бурятия»</c:v>
                </c:pt>
              </c:strCache>
            </c:strRef>
          </c:cat>
          <c:val>
            <c:numRef>
              <c:f>'2'!$J$3:$J$22</c:f>
              <c:numCache>
                <c:formatCode>General</c:formatCode>
                <c:ptCount val="20"/>
                <c:pt idx="0">
                  <c:v>33.340000000000003</c:v>
                </c:pt>
                <c:pt idx="1">
                  <c:v>41.67</c:v>
                </c:pt>
                <c:pt idx="2">
                  <c:v>44.45</c:v>
                </c:pt>
                <c:pt idx="3">
                  <c:v>45.46</c:v>
                </c:pt>
                <c:pt idx="4">
                  <c:v>48.22</c:v>
                </c:pt>
                <c:pt idx="5">
                  <c:v>48.64</c:v>
                </c:pt>
                <c:pt idx="6">
                  <c:v>48.89</c:v>
                </c:pt>
                <c:pt idx="7">
                  <c:v>49.09</c:v>
                </c:pt>
                <c:pt idx="8">
                  <c:v>50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E3CB-45A3-A8CA-4490F8C562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57154880"/>
        <c:axId val="357155272"/>
      </c:barChart>
      <c:catAx>
        <c:axId val="3571548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57155272"/>
        <c:crosses val="autoZero"/>
        <c:auto val="1"/>
        <c:lblAlgn val="ctr"/>
        <c:lblOffset val="100"/>
        <c:noMultiLvlLbl val="0"/>
      </c:catAx>
      <c:valAx>
        <c:axId val="35715527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71548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1A6-43A4-AF1A-763BCAFF1AC0}"/>
              </c:ext>
            </c:extLst>
          </c:dPt>
          <c:dPt>
            <c:idx val="1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1A6-43A4-AF1A-763BCAFF1AC0}"/>
              </c:ext>
            </c:extLst>
          </c:dPt>
          <c:dPt>
            <c:idx val="2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51A6-43A4-AF1A-763BCAFF1AC0}"/>
              </c:ext>
            </c:extLst>
          </c:dPt>
          <c:dPt>
            <c:idx val="3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51A6-43A4-AF1A-763BCAFF1AC0}"/>
              </c:ext>
            </c:extLst>
          </c:dPt>
          <c:dPt>
            <c:idx val="4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51A6-43A4-AF1A-763BCAFF1AC0}"/>
              </c:ext>
            </c:extLst>
          </c:dPt>
          <c:dPt>
            <c:idx val="5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51A6-43A4-AF1A-763BCAFF1AC0}"/>
              </c:ext>
            </c:extLst>
          </c:dPt>
          <c:dPt>
            <c:idx val="6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51A6-43A4-AF1A-763BCAFF1AC0}"/>
              </c:ext>
            </c:extLst>
          </c:dPt>
          <c:dPt>
            <c:idx val="7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51A6-43A4-AF1A-763BCAFF1AC0}"/>
              </c:ext>
            </c:extLst>
          </c:dPt>
          <c:dPt>
            <c:idx val="8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51A6-43A4-AF1A-763BCAFF1AC0}"/>
              </c:ext>
            </c:extLst>
          </c:dPt>
          <c:dPt>
            <c:idx val="9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51A6-43A4-AF1A-763BCAFF1AC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'3'!$H$18:$H$37</c:f>
              <c:strCache>
                <c:ptCount val="20"/>
                <c:pt idx="0">
                  <c:v>МАУ «Районный дом культуры «Шахтер»</c:v>
                </c:pt>
                <c:pt idx="1">
                  <c:v>МБУК «Гремячинский КИЦ»</c:v>
                </c:pt>
                <c:pt idx="2">
                  <c:v>МБУК «Информационный культурно-досуговый центр «Сылтыс» АМО СП «Сойотское»</c:v>
                </c:pt>
                <c:pt idx="3">
                  <c:v>МУ «Районный методический культурно-досуговый центр «МИР»</c:v>
                </c:pt>
                <c:pt idx="4">
                  <c:v>МБУК «Уакитский сельский Дом культуры»</c:v>
                </c:pt>
                <c:pt idx="5">
                  <c:v>МБУ «Татауровский КИЦ «Горизонт»</c:v>
                </c:pt>
                <c:pt idx="6">
                  <c:v>МБУ «Культура и туризм»</c:v>
                </c:pt>
                <c:pt idx="7">
                  <c:v>МБУК МИКДЦ Железнодорожников</c:v>
                </c:pt>
                <c:pt idx="8">
                  <c:v>МБУК «Районный Дом культуры» </c:v>
                </c:pt>
                <c:pt idx="9">
                  <c:v>МБУК «Северный сельский Дом культуры»</c:v>
                </c:pt>
                <c:pt idx="10">
                  <c:v>МАУ «Молодежный художественный театр»</c:v>
                </c:pt>
                <c:pt idx="11">
                  <c:v>МБУК «Саганнурский информационно-культурный досуговый центр»</c:v>
                </c:pt>
                <c:pt idx="12">
                  <c:v>МАУ «Культурно-досуговый центр «Заречный» </c:v>
                </c:pt>
                <c:pt idx="13">
                  <c:v>МАУ «КДУ «Дом культуры «Авиатор»</c:v>
                </c:pt>
                <c:pt idx="14">
                  <c:v>ГАУК РБ «Республиканская детско-юношеская библиотека»</c:v>
                </c:pt>
                <c:pt idx="15">
                  <c:v>МАКДУ «Дом культуры «Забайкальский»</c:v>
                </c:pt>
                <c:pt idx="16">
                  <c:v>МАУ «Социально-культурный центр «Кристалл»</c:v>
                </c:pt>
                <c:pt idx="17">
                  <c:v>МБКДУ «ДК п.Вагжанова» </c:v>
                </c:pt>
                <c:pt idx="18">
                  <c:v>АУК РБ «Государственный ордена Трудового Красного Знамени Бурятский академический театр драмы им. Хоца Намсараева»</c:v>
                </c:pt>
                <c:pt idx="19">
                  <c:v>ГАУК РБ «Национальная библиотека Республики Бурятия»</c:v>
                </c:pt>
              </c:strCache>
            </c:strRef>
          </c:cat>
          <c:val>
            <c:numRef>
              <c:f>'3'!$I$18:$I$37</c:f>
              <c:numCache>
                <c:formatCode>General</c:formatCode>
                <c:ptCount val="20"/>
                <c:pt idx="0">
                  <c:v>6</c:v>
                </c:pt>
                <c:pt idx="1">
                  <c:v>6</c:v>
                </c:pt>
                <c:pt idx="2">
                  <c:v>6</c:v>
                </c:pt>
                <c:pt idx="3">
                  <c:v>6</c:v>
                </c:pt>
                <c:pt idx="4">
                  <c:v>6</c:v>
                </c:pt>
                <c:pt idx="5">
                  <c:v>12</c:v>
                </c:pt>
                <c:pt idx="6">
                  <c:v>12</c:v>
                </c:pt>
                <c:pt idx="7">
                  <c:v>12</c:v>
                </c:pt>
                <c:pt idx="8">
                  <c:v>12</c:v>
                </c:pt>
                <c:pt idx="9">
                  <c:v>12</c:v>
                </c:pt>
                <c:pt idx="10">
                  <c:v>86.48</c:v>
                </c:pt>
                <c:pt idx="11">
                  <c:v>89</c:v>
                </c:pt>
                <c:pt idx="12">
                  <c:v>92.38</c:v>
                </c:pt>
                <c:pt idx="13">
                  <c:v>92.42</c:v>
                </c:pt>
                <c:pt idx="14">
                  <c:v>92.5</c:v>
                </c:pt>
                <c:pt idx="15">
                  <c:v>93.81</c:v>
                </c:pt>
                <c:pt idx="16">
                  <c:v>98.24</c:v>
                </c:pt>
                <c:pt idx="17">
                  <c:v>99.65</c:v>
                </c:pt>
                <c:pt idx="18">
                  <c:v>100</c:v>
                </c:pt>
                <c:pt idx="19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4-51A6-43A4-AF1A-763BCAFF1A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53637584"/>
        <c:axId val="453637976"/>
      </c:barChart>
      <c:catAx>
        <c:axId val="4536375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53637976"/>
        <c:crosses val="autoZero"/>
        <c:auto val="1"/>
        <c:lblAlgn val="ctr"/>
        <c:lblOffset val="100"/>
        <c:noMultiLvlLbl val="0"/>
      </c:catAx>
      <c:valAx>
        <c:axId val="45363797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36375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FD6A6-A2EA-4273-BA63-20242F639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113632</Words>
  <Characters>647704</Characters>
  <Application>Microsoft Office Word</Application>
  <DocSecurity>0</DocSecurity>
  <Lines>5397</Lines>
  <Paragraphs>1519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Основные требования к ЗАЯВКЕ</vt:lpstr>
    </vt:vector>
  </TitlesOfParts>
  <Company>SPecialiST RePack</Company>
  <LinksUpToDate>false</LinksUpToDate>
  <CharactersWithSpaces>759817</CharactersWithSpaces>
  <SharedDoc>false</SharedDoc>
  <HLinks>
    <vt:vector size="54" baseType="variant"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_Toc514089977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_Toc514089976</vt:lpwstr>
      </vt:variant>
      <vt:variant>
        <vt:i4>1572912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_Toc514089975</vt:lpwstr>
      </vt:variant>
      <vt:variant>
        <vt:i4>1572912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_Toc514089974</vt:lpwstr>
      </vt:variant>
      <vt:variant>
        <vt:i4>1572912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_Toc514089973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_Toc514089972</vt:lpwstr>
      </vt:variant>
      <vt:variant>
        <vt:i4>1572912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_Toc514089970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_Toc514089967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_Toc514089966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требования к ЗАЯВКЕ</dc:title>
  <dc:creator>Pushkova</dc:creator>
  <cp:lastModifiedBy>Этот компьютер</cp:lastModifiedBy>
  <cp:revision>3</cp:revision>
  <cp:lastPrinted>2022-01-17T05:36:00Z</cp:lastPrinted>
  <dcterms:created xsi:type="dcterms:W3CDTF">2021-11-15T20:23:00Z</dcterms:created>
  <dcterms:modified xsi:type="dcterms:W3CDTF">2021-11-15T20:38:00Z</dcterms:modified>
</cp:coreProperties>
</file>