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97" w:rsidRPr="00252597" w:rsidRDefault="00252597" w:rsidP="00252597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252597">
        <w:rPr>
          <w:rFonts w:ascii="Times New Roman" w:hAnsi="Times New Roman"/>
          <w:sz w:val="36"/>
          <w:szCs w:val="36"/>
        </w:rPr>
        <w:t>МБУК Кашарского района «МЦБ»</w:t>
      </w:r>
    </w:p>
    <w:p w:rsidR="00252597" w:rsidRDefault="00252597" w:rsidP="002525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2597" w:rsidRDefault="00252597" w:rsidP="002525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2597" w:rsidRDefault="00252597" w:rsidP="002525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2597" w:rsidRDefault="00252597" w:rsidP="002525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2597" w:rsidRDefault="00252597" w:rsidP="00252597">
      <w:pPr>
        <w:spacing w:line="240" w:lineRule="auto"/>
        <w:jc w:val="center"/>
        <w:rPr>
          <w:rFonts w:ascii="Comic Sans MS" w:eastAsia="Times New Roman" w:hAnsi="Comic Sans MS"/>
          <w:b/>
          <w:color w:val="000000"/>
          <w:sz w:val="56"/>
          <w:szCs w:val="56"/>
          <w:lang w:eastAsia="ru-RU"/>
        </w:rPr>
      </w:pPr>
    </w:p>
    <w:p w:rsidR="00252597" w:rsidRDefault="00252597" w:rsidP="00252597">
      <w:pPr>
        <w:spacing w:line="240" w:lineRule="auto"/>
        <w:jc w:val="center"/>
        <w:rPr>
          <w:rFonts w:ascii="Comic Sans MS" w:eastAsia="Times New Roman" w:hAnsi="Comic Sans MS"/>
          <w:b/>
          <w:color w:val="000000"/>
          <w:sz w:val="56"/>
          <w:szCs w:val="56"/>
          <w:lang w:eastAsia="ru-RU"/>
        </w:rPr>
      </w:pPr>
    </w:p>
    <w:p w:rsidR="00252597" w:rsidRPr="00252597" w:rsidRDefault="00252597" w:rsidP="00252597">
      <w:pPr>
        <w:spacing w:line="240" w:lineRule="auto"/>
        <w:jc w:val="center"/>
        <w:rPr>
          <w:rFonts w:ascii="Comic Sans MS" w:eastAsia="Times New Roman" w:hAnsi="Comic Sans MS"/>
          <w:b/>
          <w:color w:val="000000"/>
          <w:sz w:val="56"/>
          <w:szCs w:val="56"/>
          <w:lang w:eastAsia="ru-RU"/>
        </w:rPr>
      </w:pPr>
      <w:r w:rsidRPr="00252597">
        <w:rPr>
          <w:rFonts w:ascii="Comic Sans MS" w:eastAsia="Times New Roman" w:hAnsi="Comic Sans MS"/>
          <w:b/>
          <w:color w:val="000000"/>
          <w:sz w:val="56"/>
          <w:szCs w:val="56"/>
          <w:lang w:eastAsia="ru-RU"/>
        </w:rPr>
        <w:t>«Современные технологии привлечения молодежи, подростков к чтению»</w:t>
      </w:r>
    </w:p>
    <w:p w:rsidR="00252597" w:rsidRDefault="00252597" w:rsidP="00252597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2597" w:rsidRDefault="00252597" w:rsidP="00252597">
      <w:pPr>
        <w:spacing w:line="240" w:lineRule="auto"/>
        <w:jc w:val="center"/>
        <w:rPr>
          <w:rFonts w:ascii="Comic Sans MS" w:eastAsia="Times New Roman" w:hAnsi="Comic Sans MS"/>
          <w:color w:val="000000"/>
          <w:sz w:val="36"/>
          <w:szCs w:val="36"/>
          <w:lang w:eastAsia="ru-RU"/>
        </w:rPr>
      </w:pPr>
    </w:p>
    <w:p w:rsidR="00252597" w:rsidRPr="00252597" w:rsidRDefault="00252597" w:rsidP="00252597">
      <w:pPr>
        <w:spacing w:line="240" w:lineRule="auto"/>
        <w:jc w:val="center"/>
        <w:rPr>
          <w:rFonts w:ascii="Comic Sans MS" w:hAnsi="Comic Sans MS"/>
          <w:sz w:val="36"/>
          <w:szCs w:val="36"/>
        </w:rPr>
      </w:pPr>
      <w:r w:rsidRPr="00252597">
        <w:rPr>
          <w:rFonts w:ascii="Comic Sans MS" w:eastAsia="Times New Roman" w:hAnsi="Comic Sans MS"/>
          <w:color w:val="000000"/>
          <w:sz w:val="36"/>
          <w:szCs w:val="36"/>
          <w:lang w:eastAsia="ru-RU"/>
        </w:rPr>
        <w:t>Методические рекомендации</w:t>
      </w:r>
    </w:p>
    <w:p w:rsidR="00252597" w:rsidRDefault="00252597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2597" w:rsidRDefault="00252597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2597" w:rsidRDefault="00252597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2597" w:rsidRDefault="00252597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2597" w:rsidRDefault="00252597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2597" w:rsidRDefault="00252597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2597" w:rsidRDefault="00252597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2597" w:rsidRDefault="00252597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2597" w:rsidRDefault="00252597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2597" w:rsidRDefault="00642D3B" w:rsidP="002525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</w:p>
    <w:p w:rsidR="000E13C0" w:rsidRPr="00252597" w:rsidRDefault="000E13C0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lastRenderedPageBreak/>
        <w:t>Цель</w:t>
      </w:r>
      <w:r w:rsidR="00252597" w:rsidRPr="00252597">
        <w:rPr>
          <w:rFonts w:ascii="Times New Roman" w:hAnsi="Times New Roman"/>
          <w:sz w:val="28"/>
          <w:szCs w:val="28"/>
        </w:rPr>
        <w:t>:</w:t>
      </w:r>
      <w:r w:rsidRPr="00252597">
        <w:rPr>
          <w:rFonts w:ascii="Times New Roman" w:hAnsi="Times New Roman"/>
          <w:sz w:val="28"/>
          <w:szCs w:val="28"/>
        </w:rPr>
        <w:t xml:space="preserve"> </w:t>
      </w:r>
    </w:p>
    <w:p w:rsidR="000E13C0" w:rsidRPr="00252597" w:rsidRDefault="000E13C0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 расширение профессионального кругозора. </w:t>
      </w:r>
    </w:p>
    <w:p w:rsidR="000E13C0" w:rsidRPr="00252597" w:rsidRDefault="000E13C0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Задачи: </w:t>
      </w:r>
    </w:p>
    <w:p w:rsidR="000E13C0" w:rsidRPr="00252597" w:rsidRDefault="000E13C0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>- определить возрастные границы и особенности молодежи как социальной группы;</w:t>
      </w:r>
    </w:p>
    <w:p w:rsidR="000E13C0" w:rsidRPr="00252597" w:rsidRDefault="000E13C0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 - обосновать актуальность продвижения чтения среди молодых людей;</w:t>
      </w:r>
    </w:p>
    <w:p w:rsidR="006240F5" w:rsidRPr="00252597" w:rsidRDefault="006240F5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>Современный образ жизни значительно отличается от того, который был хотя бы 10 лет назад. Всё ускоряется, и чтобы человеку приспособиться к этому темпу, он вынужден много работать и везде успевать. Это приводит к тому, что на чтение совершенно не остается времени и сил. Но это чаще всего относиться к взрослому населению. А что же мешает читать</w:t>
      </w:r>
      <w:r w:rsidR="00252597">
        <w:rPr>
          <w:rFonts w:ascii="Times New Roman" w:hAnsi="Times New Roman"/>
          <w:sz w:val="28"/>
          <w:szCs w:val="28"/>
        </w:rPr>
        <w:t xml:space="preserve"> молодым</w:t>
      </w:r>
      <w:r w:rsidRPr="00252597">
        <w:rPr>
          <w:rFonts w:ascii="Times New Roman" w:hAnsi="Times New Roman"/>
          <w:sz w:val="28"/>
          <w:szCs w:val="28"/>
        </w:rPr>
        <w:t>?</w:t>
      </w:r>
    </w:p>
    <w:p w:rsidR="006240F5" w:rsidRPr="00252597" w:rsidRDefault="006240F5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>Потребность в чтении формируется с детства. А часто ли вам приходиться видеть, как родители читают ребенку книгу или рассказывают сказку на ночь? Проще включить мультфильм или дать в руки джойстик игровой приставки; таким образом, ребенок воспринимает лишь ту информацию, которую он получает в готовом виде, и ему не нужно самому напрягать воображение. Чтобы понять смысл прочитанного содержания.</w:t>
      </w:r>
    </w:p>
    <w:p w:rsidR="006240F5" w:rsidRPr="00252597" w:rsidRDefault="006240F5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Ещё одной причиной нелюбви к чтению, является несовершенство школьной программы. Какой ученик подросткового возраста сможет оценить, как говорят учителя, красоту </w:t>
      </w:r>
      <w:proofErr w:type="spellStart"/>
      <w:r w:rsidRPr="00252597">
        <w:rPr>
          <w:rFonts w:ascii="Times New Roman" w:hAnsi="Times New Roman"/>
          <w:sz w:val="28"/>
          <w:szCs w:val="28"/>
        </w:rPr>
        <w:t>онегинской</w:t>
      </w:r>
      <w:proofErr w:type="spellEnd"/>
      <w:r w:rsidRPr="00252597">
        <w:rPr>
          <w:rFonts w:ascii="Times New Roman" w:hAnsi="Times New Roman"/>
          <w:sz w:val="28"/>
          <w:szCs w:val="28"/>
        </w:rPr>
        <w:t xml:space="preserve"> строфы. Правильное и полное восприятие таких сложных произведений невозможно в столь юном возрасте. Лишь повзрослев и навравшись жизненного опыта, человек с интересом  откроет для себя и «Евгения Онегина», и «Войну и мир», и «Горе от ума»…</w:t>
      </w:r>
    </w:p>
    <w:p w:rsidR="006240F5" w:rsidRPr="00252597" w:rsidRDefault="006240F5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>Но как писал Лихачев Дмитрий Сергеевич: «Каждый человек обязан (я подчеркиваю — обязан) заботиться о своем интеллектуальном развитии. Это его обязанность перед обществом, в котором он живет, и перед самим собой. Основной (но, разумеется, не единственный) способ интеллектуального развития — чтение». Но читать нужно те книги, которые соответствуют возрасту читателя.</w:t>
      </w:r>
    </w:p>
    <w:p w:rsidR="005D173B" w:rsidRPr="00252597" w:rsidRDefault="005D173B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Современный подросток, прежде всего, потребитель компьютерных продуктов, личность, ориентированная на восприятие </w:t>
      </w:r>
      <w:proofErr w:type="gramStart"/>
      <w:r w:rsidRPr="00252597">
        <w:rPr>
          <w:rFonts w:ascii="Times New Roman" w:hAnsi="Times New Roman"/>
          <w:sz w:val="28"/>
          <w:szCs w:val="28"/>
        </w:rPr>
        <w:t>виртуальной</w:t>
      </w:r>
      <w:proofErr w:type="gramEnd"/>
      <w:r w:rsidRPr="00252597">
        <w:rPr>
          <w:rFonts w:ascii="Times New Roman" w:hAnsi="Times New Roman"/>
          <w:sz w:val="28"/>
          <w:szCs w:val="28"/>
        </w:rPr>
        <w:t>, а не вербальной информации. Сегодняшнему школьнику надо, чтобы информация подавалась ярко, динамично, и желательно коротко. Главное для библиотекаря – привлечь внимание, вызвать эмоциональную реакцию, желание взять книгу в руки.</w:t>
      </w:r>
    </w:p>
    <w:p w:rsidR="000E13C0" w:rsidRPr="00252597" w:rsidRDefault="000E13C0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Молодежь – это люди в возрасте от 14 до 25 лет. Так определяет эту категорию читателей библиотечная статистика. Однако последнее время в большинстве субъектов Российской Федерации наблюдается тенденция смещения возрастного ценза для молодежи до 35 лет. Именно так считают и </w:t>
      </w:r>
      <w:r w:rsidRPr="00252597">
        <w:rPr>
          <w:rFonts w:ascii="Times New Roman" w:hAnsi="Times New Roman"/>
          <w:sz w:val="28"/>
          <w:szCs w:val="28"/>
        </w:rPr>
        <w:lastRenderedPageBreak/>
        <w:t xml:space="preserve">специалисты Российской государственной библиотеки для молодежи. У молодости есть ряд особенностей, отличающих ее от других возрастов. По своему характеру молодость — это переход от детства к взрослости. В каких-то вопросах молодежь является вполне зрелой, серьезной и ответственной, а в других — наивной, ограниченной и инфантильной. Эта двойственность определяет ряд противоречий и проблем, свойственных этому возрасту. Молодость – это время формирования личности, обретения своего «Я». </w:t>
      </w:r>
    </w:p>
    <w:p w:rsidR="000E13C0" w:rsidRPr="00252597" w:rsidRDefault="000E13C0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>Чтение в молодости – это обучение, средство расширения кругозора, возможность пережить с героями книг сложные жизненные ситуации, способ проведения досуга. Именно в молодости, как правило, человек встречается со своей «главной книгой», которая зачастую влияет и на выбор профессии, и на отношение к жизни. Продвижение чтения в молодежной среде – актуальная проблема, требующая пристального внимания библиотечных специалистов и систематической работы.</w:t>
      </w:r>
    </w:p>
    <w:p w:rsidR="000E13C0" w:rsidRPr="00252597" w:rsidRDefault="000E13C0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Библиотеке необходимо расширять рамки воздействия на молодёжь, учитывать потребности молодых людей, их интересы. </w:t>
      </w:r>
      <w:proofErr w:type="gramStart"/>
      <w:r w:rsidRPr="00252597">
        <w:rPr>
          <w:rFonts w:ascii="Times New Roman" w:hAnsi="Times New Roman"/>
          <w:sz w:val="28"/>
          <w:szCs w:val="28"/>
        </w:rPr>
        <w:t>Большинство наших библиотек, к сожалению, не могут быть такими, какими их хочет видеть молодежь: просторными, стильными, хорошо оснащенными, с помещениями разного назначения – и для уединенного чтения, и для встреч с друзьями, и для работы в сети Интернет, и для «перекусить»… Разумеется, нужны новые, популярные и просто хорошие книги, которые могут привлечь молодых читателей.</w:t>
      </w:r>
      <w:proofErr w:type="gramEnd"/>
      <w:r w:rsidRPr="00252597">
        <w:rPr>
          <w:rFonts w:ascii="Times New Roman" w:hAnsi="Times New Roman"/>
          <w:sz w:val="28"/>
          <w:szCs w:val="28"/>
        </w:rPr>
        <w:t xml:space="preserve"> Несоответствие между возможностями большинства библиотек и потребности молодёжи – это серьёзная проблема, однако, даже располагая очень скромными материальными ресурсами, мы можем сделать наши библиотеки более привлекательными, организовав библиотечное пространство с учетом потребностей наших читателей. Поэтому необходимо пересмотреть организацию библиотечного пространства, буквально каждого уголка помещения, сделав его как можно удобнее и привлекательнее для пользователей.</w:t>
      </w:r>
    </w:p>
    <w:p w:rsidR="000E13C0" w:rsidRPr="00252597" w:rsidRDefault="000E13C0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>Хорошо продуманная расстановка мебели, прежде всего, книжных и выставочных стеллажей, привлекательные и интересные книжно-иллюстративные выставки определят стиль библиотеки.</w:t>
      </w:r>
    </w:p>
    <w:p w:rsidR="000E13C0" w:rsidRPr="00252597" w:rsidRDefault="000E13C0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>Выставочная деятельность становится информационно более емкой, лаконичной, нешаблонной, с привлечением художественных и декоративных элементов, природного материала, рисунков, поделок, вещей и предметов, помогающих создать образ человека или эпохи.</w:t>
      </w:r>
    </w:p>
    <w:p w:rsidR="00A9464B" w:rsidRPr="00252597" w:rsidRDefault="00A9464B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>Главное – это хорошо продуманная организация фондов. Доступность фондов считается выражением доверия, уважения к читателям, поэтому даже неизбежные потери не должны служить основанием для ограничения доступности в библиотеке. Особого внимания требует расстановка фонда свободного доступа. В открытом фонде, где читатели сами просматривают и выбирают книги, необходимо «подстроиться» под них.</w:t>
      </w:r>
    </w:p>
    <w:p w:rsidR="00097C1F" w:rsidRPr="00252597" w:rsidRDefault="00097C1F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lastRenderedPageBreak/>
        <w:t>Массовые мероприятия, выставки – самые эффективные формы привлечения внимания читателей. Зрелищная информация хорошо воспринимается аудиторией, увеличивает приток пользователей, побуждает многих людей обращаться к литературным первоисточникам, способна улучшить имидж библиотеки. Приоритет следует отдавать презентационным, интерактивным формам</w:t>
      </w:r>
      <w:r w:rsidR="001441D6" w:rsidRPr="00252597">
        <w:rPr>
          <w:rFonts w:ascii="Times New Roman" w:hAnsi="Times New Roman"/>
          <w:sz w:val="28"/>
          <w:szCs w:val="28"/>
        </w:rPr>
        <w:t>.</w:t>
      </w:r>
      <w:r w:rsidRPr="002525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2597">
        <w:rPr>
          <w:rFonts w:ascii="Times New Roman" w:hAnsi="Times New Roman"/>
          <w:sz w:val="28"/>
          <w:szCs w:val="28"/>
        </w:rPr>
        <w:t>Именно эти формы проведения мероприятий позволят активизировать читательскую и творческую заинтересованность реальных и потенциальных посетителей, сделают чтение и книгу привлекательной и актуальной в глазах пользователей, особенно молодѐжи, зачастую воспринимающей печатный аналог как устаревший формат</w:t>
      </w:r>
      <w:r w:rsidR="001441D6" w:rsidRPr="00252597">
        <w:rPr>
          <w:rFonts w:ascii="Times New Roman" w:hAnsi="Times New Roman"/>
          <w:sz w:val="28"/>
          <w:szCs w:val="28"/>
        </w:rPr>
        <w:t>.</w:t>
      </w:r>
      <w:proofErr w:type="gramEnd"/>
    </w:p>
    <w:p w:rsidR="001441D6" w:rsidRPr="00252597" w:rsidRDefault="001441D6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Компьютеризация библиотек позволила применять новые для формы работы – </w:t>
      </w:r>
      <w:proofErr w:type="spellStart"/>
      <w:r w:rsidRPr="00252597">
        <w:rPr>
          <w:rFonts w:ascii="Times New Roman" w:hAnsi="Times New Roman"/>
          <w:sz w:val="28"/>
          <w:szCs w:val="28"/>
        </w:rPr>
        <w:t>видеочасы</w:t>
      </w:r>
      <w:proofErr w:type="spellEnd"/>
      <w:r w:rsidRPr="002525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2597">
        <w:rPr>
          <w:rFonts w:ascii="Times New Roman" w:hAnsi="Times New Roman"/>
          <w:sz w:val="28"/>
          <w:szCs w:val="28"/>
        </w:rPr>
        <w:t>медиапутешествия</w:t>
      </w:r>
      <w:proofErr w:type="spellEnd"/>
      <w:r w:rsidRPr="002525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2597">
        <w:rPr>
          <w:rFonts w:ascii="Times New Roman" w:hAnsi="Times New Roman"/>
          <w:sz w:val="28"/>
          <w:szCs w:val="28"/>
        </w:rPr>
        <w:t>медиакалейдоскопы</w:t>
      </w:r>
      <w:proofErr w:type="spellEnd"/>
      <w:r w:rsidRPr="00252597">
        <w:rPr>
          <w:rFonts w:ascii="Times New Roman" w:hAnsi="Times New Roman"/>
          <w:sz w:val="28"/>
          <w:szCs w:val="28"/>
        </w:rPr>
        <w:t>, электронные презентации, которые подняли библиотечные мероприятия на иной качественный уровень.</w:t>
      </w:r>
    </w:p>
    <w:p w:rsidR="001441D6" w:rsidRPr="00252597" w:rsidRDefault="001441D6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Подростков и молодежь привлекают яркие инновационные формы работы по продвижению книги. Поэтому мы  своей работе ищем  новое, творчески подходим  к проведению мероприятий для подрастающего поколения (поэтические ринги, литературные дилижансы, досье, Дни новой книги, литературные игры, Дни книг-именинников, книжное дефиле, литературные салоны, поэтические качели,  и т. д., </w:t>
      </w:r>
      <w:proofErr w:type="spellStart"/>
      <w:r w:rsidRPr="00252597">
        <w:rPr>
          <w:rFonts w:ascii="Times New Roman" w:hAnsi="Times New Roman"/>
          <w:sz w:val="28"/>
          <w:szCs w:val="28"/>
        </w:rPr>
        <w:t>буккроссинг</w:t>
      </w:r>
      <w:proofErr w:type="spellEnd"/>
      <w:r w:rsidRPr="00252597">
        <w:rPr>
          <w:rFonts w:ascii="Times New Roman" w:hAnsi="Times New Roman"/>
          <w:sz w:val="28"/>
          <w:szCs w:val="28"/>
        </w:rPr>
        <w:t xml:space="preserve">). </w:t>
      </w:r>
    </w:p>
    <w:p w:rsidR="00A9464B" w:rsidRPr="00252597" w:rsidRDefault="00A9464B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Продвигая книгу и чтение, библиотекари постоянно изучают мнение читателей о литературе, выявляют их пристрастия и оценки, проводят опросы. </w:t>
      </w:r>
      <w:proofErr w:type="gramStart"/>
      <w:r w:rsidRPr="00252597">
        <w:rPr>
          <w:rFonts w:ascii="Times New Roman" w:hAnsi="Times New Roman"/>
          <w:sz w:val="28"/>
          <w:szCs w:val="28"/>
        </w:rPr>
        <w:t xml:space="preserve">Например, </w:t>
      </w:r>
      <w:proofErr w:type="spellStart"/>
      <w:r w:rsidRPr="00252597">
        <w:rPr>
          <w:rFonts w:ascii="Times New Roman" w:hAnsi="Times New Roman"/>
          <w:sz w:val="28"/>
          <w:szCs w:val="28"/>
        </w:rPr>
        <w:t>блиц-опросы</w:t>
      </w:r>
      <w:proofErr w:type="spellEnd"/>
      <w:r w:rsidRPr="00252597">
        <w:rPr>
          <w:rFonts w:ascii="Times New Roman" w:hAnsi="Times New Roman"/>
          <w:sz w:val="28"/>
          <w:szCs w:val="28"/>
        </w:rPr>
        <w:t xml:space="preserve"> «Десять книг, которые потрясли Вас», «Какую роль играет чтение в Вашей жизни?», «В моей семье читают»; телефонные опросы о читательских пристрастиях, </w:t>
      </w:r>
      <w:proofErr w:type="spellStart"/>
      <w:r w:rsidRPr="00252597">
        <w:rPr>
          <w:rFonts w:ascii="Times New Roman" w:hAnsi="Times New Roman"/>
          <w:sz w:val="28"/>
          <w:szCs w:val="28"/>
        </w:rPr>
        <w:t>блиц-опросы</w:t>
      </w:r>
      <w:proofErr w:type="spellEnd"/>
      <w:r w:rsidRPr="00252597">
        <w:rPr>
          <w:rFonts w:ascii="Times New Roman" w:hAnsi="Times New Roman"/>
          <w:sz w:val="28"/>
          <w:szCs w:val="28"/>
        </w:rPr>
        <w:t xml:space="preserve"> с видеокамерой «Вы любите читать книги?»; анкетирования «Культура, чтение, библиотека глазами молодежи», «Библиотека моей мечты», «Ты и твоя библиотека», «Книга, чтение, библиотека в Вашей жизни»; </w:t>
      </w:r>
      <w:proofErr w:type="gramEnd"/>
    </w:p>
    <w:p w:rsidR="00F61A57" w:rsidRPr="00252597" w:rsidRDefault="00A9464B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>Деятельность библиотек чрезвычайно многообразна, несет в себе сильный творческий заряд. Прежде всего, обращает на себя внимание многообразие и яркость, нестандартность форм деятельности библиотек.</w:t>
      </w:r>
    </w:p>
    <w:p w:rsidR="00A10455" w:rsidRPr="00252597" w:rsidRDefault="00A9464B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2597">
        <w:rPr>
          <w:rFonts w:ascii="Times New Roman" w:hAnsi="Times New Roman"/>
          <w:sz w:val="28"/>
          <w:szCs w:val="28"/>
        </w:rPr>
        <w:t>Сотрудники Астраханской юношеской библиотеки им. Б. Шаховского решили разработать и реализовать интересный проект – «</w:t>
      </w:r>
      <w:proofErr w:type="spellStart"/>
      <w:r w:rsidRPr="00252597">
        <w:rPr>
          <w:rFonts w:ascii="Times New Roman" w:hAnsi="Times New Roman"/>
          <w:sz w:val="28"/>
          <w:szCs w:val="28"/>
        </w:rPr>
        <w:t>Дресс-код</w:t>
      </w:r>
      <w:proofErr w:type="spellEnd"/>
      <w:r w:rsidRPr="00252597">
        <w:rPr>
          <w:rFonts w:ascii="Times New Roman" w:hAnsi="Times New Roman"/>
          <w:sz w:val="28"/>
          <w:szCs w:val="28"/>
        </w:rPr>
        <w:t xml:space="preserve"> для старой книги».</w:t>
      </w:r>
      <w:proofErr w:type="gramEnd"/>
      <w:r w:rsidRPr="00252597">
        <w:rPr>
          <w:rFonts w:ascii="Times New Roman" w:hAnsi="Times New Roman"/>
          <w:sz w:val="28"/>
          <w:szCs w:val="28"/>
        </w:rPr>
        <w:t xml:space="preserve"> На его создание их вдохновила известная русская пословица «Встречают по одежке, провожают по уму». Ведь её можно применить не только к людям, но и к книгам. И для того, чтобы встреча читателя с художественным произведением оказалась приятной и радостной, они решили «нарядить» библиотечные книги по последнему писку литературной моды. Как это сделали? Очень просто. Для многих классических произведений русской и зарубежной литературы в старом переплёте подобрали новые </w:t>
      </w:r>
      <w:proofErr w:type="spellStart"/>
      <w:proofErr w:type="gramStart"/>
      <w:r w:rsidRPr="00252597">
        <w:rPr>
          <w:rFonts w:ascii="Times New Roman" w:hAnsi="Times New Roman"/>
          <w:sz w:val="28"/>
          <w:szCs w:val="28"/>
        </w:rPr>
        <w:t>супер-обложки</w:t>
      </w:r>
      <w:proofErr w:type="spellEnd"/>
      <w:proofErr w:type="gramEnd"/>
      <w:r w:rsidRPr="00252597">
        <w:rPr>
          <w:rFonts w:ascii="Times New Roman" w:hAnsi="Times New Roman"/>
          <w:sz w:val="28"/>
          <w:szCs w:val="28"/>
        </w:rPr>
        <w:t xml:space="preserve"> с иллюстрациями, так или иначе отражающими содержание книги или показывающими её главных </w:t>
      </w:r>
      <w:r w:rsidRPr="00252597">
        <w:rPr>
          <w:rFonts w:ascii="Times New Roman" w:hAnsi="Times New Roman"/>
          <w:sz w:val="28"/>
          <w:szCs w:val="28"/>
        </w:rPr>
        <w:lastRenderedPageBreak/>
        <w:t xml:space="preserve">персонажей. Зачастую обложки подобраны с юмором и способны развеселить всех, кто возьмет в руки необычную «модницу». Такое новшество уже привлекло внимание к классическим произведениям многих постоянных читателей и случайных гостей, впервые узнавших о проекте на праздновании Дня славянской письменности и культуры, где была организована отдельная выставка книг – участников проекта. </w:t>
      </w:r>
    </w:p>
    <w:p w:rsidR="00A9464B" w:rsidRPr="00252597" w:rsidRDefault="00A9464B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>Многие с удовольствием приняли участие в своеобразной литературной викторине – отгадывали по обложке вероятное название спрятавшейся за ней книги. Получалось, конечно, не всегда. Но зато было весело и интересно. В будущем планируется проведение аналогичных викторин в группе сети Вконтакте. Естественно, количество «принаряженных» произведений будет меняться. Ведь хороших книг (не только с интересным содержанием, но и в качественной форме), как и хороших людей, много не бывает</w:t>
      </w:r>
      <w:r w:rsidR="00A10455" w:rsidRPr="00252597">
        <w:rPr>
          <w:rFonts w:ascii="Times New Roman" w:hAnsi="Times New Roman"/>
          <w:sz w:val="28"/>
          <w:szCs w:val="28"/>
        </w:rPr>
        <w:t>.</w:t>
      </w:r>
    </w:p>
    <w:p w:rsidR="00F61A57" w:rsidRPr="00252597" w:rsidRDefault="008723AF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Конкурс «Открой рот!». Конкурс «Открой рот!» придумали </w:t>
      </w:r>
      <w:proofErr w:type="gramStart"/>
      <w:r w:rsidRPr="00252597">
        <w:rPr>
          <w:rFonts w:ascii="Times New Roman" w:hAnsi="Times New Roman"/>
          <w:sz w:val="28"/>
          <w:szCs w:val="28"/>
        </w:rPr>
        <w:t>в начале</w:t>
      </w:r>
      <w:proofErr w:type="gramEnd"/>
      <w:r w:rsidRPr="00252597">
        <w:rPr>
          <w:rFonts w:ascii="Times New Roman" w:hAnsi="Times New Roman"/>
          <w:sz w:val="28"/>
          <w:szCs w:val="28"/>
        </w:rPr>
        <w:t xml:space="preserve"> 2011 года создатели новосибирской книжной лавки «Собачье сердце» (http://tayga.info/details/2013/12/17/~114888). По правилам конкурса, его участники читают со </w:t>
      </w:r>
      <w:proofErr w:type="gramStart"/>
      <w:r w:rsidRPr="00252597">
        <w:rPr>
          <w:rFonts w:ascii="Times New Roman" w:hAnsi="Times New Roman"/>
          <w:sz w:val="28"/>
          <w:szCs w:val="28"/>
        </w:rPr>
        <w:t>сцены</w:t>
      </w:r>
      <w:proofErr w:type="gramEnd"/>
      <w:r w:rsidRPr="00252597">
        <w:rPr>
          <w:rFonts w:ascii="Times New Roman" w:hAnsi="Times New Roman"/>
          <w:sz w:val="28"/>
          <w:szCs w:val="28"/>
        </w:rPr>
        <w:t xml:space="preserve"> вслух выбранные наугад стихи и прозаические отрывки, а жюри оценивает технику чтения и артистизм. Сейчас проект получил всероссийское признание, став неофициальной «визитной карточкой» Новосибирска. Условия состязания просты: каждый участник вытягивает шарик с номером, ведущий дает ему конверт с соответствующей цифрой, внутри которого — книга с закладкой на нужном отрывке. Чтец должен прочитать текст без какой-либо подготовки. Жюри оценивает участников по двум критериям: техника чтения и актерское мастерство. </w:t>
      </w:r>
    </w:p>
    <w:p w:rsidR="00551E11" w:rsidRPr="00252597" w:rsidRDefault="00551E11" w:rsidP="00252597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52597">
        <w:rPr>
          <w:rFonts w:ascii="Times New Roman" w:hAnsi="Times New Roman"/>
          <w:b/>
          <w:bCs/>
          <w:sz w:val="28"/>
          <w:szCs w:val="28"/>
          <w:lang w:eastAsia="ru-RU"/>
        </w:rPr>
        <w:t>Приучение к чтению в библиотеке</w:t>
      </w:r>
    </w:p>
    <w:p w:rsidR="007F445A" w:rsidRPr="00252597" w:rsidRDefault="007F445A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>Детские библиотекари не устают искать новые, необычные, привлекательные формы и методы работы с читателями в целях привлечения в библиотеки наибольшего количества потенциальных пользователей.</w:t>
      </w:r>
    </w:p>
    <w:p w:rsidR="007F445A" w:rsidRPr="00252597" w:rsidRDefault="007F445A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Мы стремимся к тому, чтобы посещение библиотеки стало праздником для каждого ребенка, несло только положительные эмоции. </w:t>
      </w:r>
    </w:p>
    <w:p w:rsidR="007F445A" w:rsidRPr="00252597" w:rsidRDefault="007F445A" w:rsidP="00252597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525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Вдохновение завтрашнего дня, или Что читают </w:t>
      </w:r>
      <w:proofErr w:type="gramStart"/>
      <w:r w:rsidRPr="00252597">
        <w:rPr>
          <w:rFonts w:ascii="Times New Roman" w:hAnsi="Times New Roman"/>
          <w:b/>
          <w:bCs/>
          <w:sz w:val="28"/>
          <w:szCs w:val="28"/>
          <w:lang w:eastAsia="ru-RU"/>
        </w:rPr>
        <w:t>нынешние</w:t>
      </w:r>
      <w:proofErr w:type="gramEnd"/>
      <w:r w:rsidRPr="002525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дети</w:t>
      </w:r>
    </w:p>
    <w:p w:rsidR="007F445A" w:rsidRPr="00252597" w:rsidRDefault="007F445A" w:rsidP="0025259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59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Если, </w:t>
      </w:r>
      <w:proofErr w:type="gramStart"/>
      <w:r w:rsidRPr="00252597">
        <w:rPr>
          <w:rFonts w:ascii="Times New Roman" w:hAnsi="Times New Roman"/>
          <w:i/>
          <w:iCs/>
          <w:sz w:val="28"/>
          <w:szCs w:val="28"/>
          <w:lang w:eastAsia="ru-RU"/>
        </w:rPr>
        <w:t>путь</w:t>
      </w:r>
      <w:proofErr w:type="gramEnd"/>
      <w:r w:rsidRPr="0025259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прорубая отцовским мечом,</w:t>
      </w:r>
    </w:p>
    <w:p w:rsidR="007F445A" w:rsidRPr="00252597" w:rsidRDefault="007F445A" w:rsidP="0025259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597">
        <w:rPr>
          <w:rFonts w:ascii="Times New Roman" w:hAnsi="Times New Roman"/>
          <w:i/>
          <w:iCs/>
          <w:sz w:val="28"/>
          <w:szCs w:val="28"/>
          <w:lang w:eastAsia="ru-RU"/>
        </w:rPr>
        <w:t>Ты соленые слезы на ус намотал,</w:t>
      </w:r>
    </w:p>
    <w:p w:rsidR="007F445A" w:rsidRPr="00252597" w:rsidRDefault="007F445A" w:rsidP="0025259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597">
        <w:rPr>
          <w:rFonts w:ascii="Times New Roman" w:hAnsi="Times New Roman"/>
          <w:i/>
          <w:iCs/>
          <w:sz w:val="28"/>
          <w:szCs w:val="28"/>
          <w:lang w:eastAsia="ru-RU"/>
        </w:rPr>
        <w:t>Если в жарком бою испытал, что почем, –</w:t>
      </w:r>
    </w:p>
    <w:p w:rsidR="007F445A" w:rsidRPr="00252597" w:rsidRDefault="007F445A" w:rsidP="0025259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597">
        <w:rPr>
          <w:rFonts w:ascii="Times New Roman" w:hAnsi="Times New Roman"/>
          <w:i/>
          <w:iCs/>
          <w:sz w:val="28"/>
          <w:szCs w:val="28"/>
          <w:lang w:eastAsia="ru-RU"/>
        </w:rPr>
        <w:t>Значит, нужные книги ты в детстве читал.</w:t>
      </w:r>
    </w:p>
    <w:p w:rsidR="007F445A" w:rsidRPr="00252597" w:rsidRDefault="007F445A" w:rsidP="0025259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59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В.С. Высоцкий</w:t>
      </w:r>
    </w:p>
    <w:p w:rsidR="007F445A" w:rsidRPr="00252597" w:rsidRDefault="007F445A" w:rsidP="0025259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597">
        <w:rPr>
          <w:rFonts w:ascii="Times New Roman" w:hAnsi="Times New Roman"/>
          <w:sz w:val="28"/>
          <w:szCs w:val="28"/>
          <w:lang w:eastAsia="ru-RU"/>
        </w:rPr>
        <w:lastRenderedPageBreak/>
        <w:t xml:space="preserve">Что читают нынешние дети? Этим вопросом задаются родители, учителя, специалисты по детскому чтению. Часто в ответ звучит </w:t>
      </w:r>
      <w:proofErr w:type="gramStart"/>
      <w:r w:rsidRPr="00252597">
        <w:rPr>
          <w:rFonts w:ascii="Times New Roman" w:hAnsi="Times New Roman"/>
          <w:sz w:val="28"/>
          <w:szCs w:val="28"/>
          <w:lang w:eastAsia="ru-RU"/>
        </w:rPr>
        <w:t>безрадостное</w:t>
      </w:r>
      <w:proofErr w:type="gramEnd"/>
      <w:r w:rsidRPr="00252597">
        <w:rPr>
          <w:rFonts w:ascii="Times New Roman" w:hAnsi="Times New Roman"/>
          <w:sz w:val="28"/>
          <w:szCs w:val="28"/>
          <w:lang w:eastAsia="ru-RU"/>
        </w:rPr>
        <w:t>: «Да ничего они не читают!» В голосе у одних – раздражение, у других – безысходность, у третьих – надежда продолжить разговор на волнующую тему и увидеть «свет в конце тоннеля».</w:t>
      </w:r>
    </w:p>
    <w:p w:rsidR="007F445A" w:rsidRPr="00252597" w:rsidRDefault="007F445A" w:rsidP="0025259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597">
        <w:rPr>
          <w:rFonts w:ascii="Times New Roman" w:hAnsi="Times New Roman"/>
          <w:sz w:val="28"/>
          <w:szCs w:val="28"/>
          <w:lang w:eastAsia="ru-RU"/>
        </w:rPr>
        <w:t>Есть ли он, этот свет? Или, в самом деле, не читают современные дети ничего, кроме того, что входит в обязательные школьные списки литературы?</w:t>
      </w:r>
    </w:p>
    <w:p w:rsidR="00FD4E7A" w:rsidRPr="00252597" w:rsidRDefault="007F445A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  <w:shd w:val="clear" w:color="auto" w:fill="F9F9F7"/>
        </w:rPr>
        <w:t>Очевидно, что чтение по спискам под контролем учителя поглощает огромное количество времени у современных ребят, но таким же непреложным остается факт, что и для души они тоже находят время читать. Для того</w:t>
      </w:r>
      <w:proofErr w:type="gramStart"/>
      <w:r w:rsidRPr="00252597">
        <w:rPr>
          <w:rFonts w:ascii="Times New Roman" w:hAnsi="Times New Roman"/>
          <w:sz w:val="28"/>
          <w:szCs w:val="28"/>
          <w:shd w:val="clear" w:color="auto" w:fill="F9F9F7"/>
        </w:rPr>
        <w:t>,</w:t>
      </w:r>
      <w:proofErr w:type="gramEnd"/>
      <w:r w:rsidRPr="00252597">
        <w:rPr>
          <w:rFonts w:ascii="Times New Roman" w:hAnsi="Times New Roman"/>
          <w:sz w:val="28"/>
          <w:szCs w:val="28"/>
          <w:shd w:val="clear" w:color="auto" w:fill="F9F9F7"/>
        </w:rPr>
        <w:t xml:space="preserve"> чтобы выяснить какие же авторы и жанры привлекают внимание </w:t>
      </w:r>
      <w:r w:rsidR="00FD4E7A" w:rsidRPr="00252597">
        <w:rPr>
          <w:rFonts w:ascii="Times New Roman" w:hAnsi="Times New Roman"/>
          <w:sz w:val="28"/>
          <w:szCs w:val="28"/>
          <w:shd w:val="clear" w:color="auto" w:fill="F9F9F7"/>
        </w:rPr>
        <w:t xml:space="preserve"> детей и подростков </w:t>
      </w:r>
      <w:r w:rsidRPr="00252597">
        <w:rPr>
          <w:rFonts w:ascii="Times New Roman" w:hAnsi="Times New Roman"/>
          <w:sz w:val="28"/>
          <w:szCs w:val="28"/>
          <w:shd w:val="clear" w:color="auto" w:fill="F9F9F7"/>
        </w:rPr>
        <w:t>сегодня</w:t>
      </w:r>
      <w:r w:rsidR="00FD4E7A" w:rsidRPr="00252597">
        <w:rPr>
          <w:rFonts w:ascii="Times New Roman" w:hAnsi="Times New Roman"/>
          <w:sz w:val="28"/>
          <w:szCs w:val="28"/>
          <w:shd w:val="clear" w:color="auto" w:fill="F9F9F7"/>
        </w:rPr>
        <w:t xml:space="preserve"> целесообразно провести  социологическое исследование, включающее  вопрос </w:t>
      </w:r>
      <w:r w:rsidR="00FD4E7A" w:rsidRPr="00252597">
        <w:rPr>
          <w:rFonts w:ascii="Times New Roman" w:hAnsi="Times New Roman"/>
          <w:sz w:val="28"/>
          <w:szCs w:val="28"/>
        </w:rPr>
        <w:t xml:space="preserve">«Что ты читал сам и советуешь прочитать своим друзьям?», используя разнообразные формы: устный опрос школьников, приходящих в библиотеку; мини-анкетирование; анализ листочков для отзывов о книгах, фигурирующих на книжных выставках; бумажный «забор», на котором все желающие могут  увековечить свое мнение </w:t>
      </w:r>
      <w:proofErr w:type="gramStart"/>
      <w:r w:rsidR="00FD4E7A" w:rsidRPr="00252597">
        <w:rPr>
          <w:rFonts w:ascii="Times New Roman" w:hAnsi="Times New Roman"/>
          <w:sz w:val="28"/>
          <w:szCs w:val="28"/>
        </w:rPr>
        <w:t>о</w:t>
      </w:r>
      <w:proofErr w:type="gramEnd"/>
      <w:r w:rsidR="00FD4E7A" w:rsidRPr="00252597">
        <w:rPr>
          <w:rFonts w:ascii="Times New Roman" w:hAnsi="Times New Roman"/>
          <w:sz w:val="28"/>
          <w:szCs w:val="28"/>
        </w:rPr>
        <w:t xml:space="preserve"> прочитанном.</w:t>
      </w:r>
    </w:p>
    <w:p w:rsidR="00FD4E7A" w:rsidRPr="00252597" w:rsidRDefault="00FD4E7A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Полученную «Десятку неожиданных предпочтений» можно было бы не без оснований назвать «Вдохновением завтрашнего дня». </w:t>
      </w:r>
    </w:p>
    <w:p w:rsidR="00FD4E7A" w:rsidRPr="00252597" w:rsidRDefault="00FD4E7A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>На основе  образовавшегося списка (</w:t>
      </w:r>
      <w:r w:rsidR="004B0ABC" w:rsidRPr="00252597">
        <w:rPr>
          <w:rFonts w:ascii="Times New Roman" w:hAnsi="Times New Roman"/>
          <w:sz w:val="28"/>
          <w:szCs w:val="28"/>
        </w:rPr>
        <w:t xml:space="preserve">возможно, даже неожиданного) можно будет подготовить рекомендательный список литературы или буклет, которые пригодятся в дальнейшей работе библиотеки. </w:t>
      </w:r>
    </w:p>
    <w:p w:rsidR="00CB18D1" w:rsidRDefault="00033E57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  <w:shd w:val="clear" w:color="auto" w:fill="FFFFFF"/>
        </w:rPr>
        <w:t>Старшеклассники читают классику, книги советских и зарубежных писателей, но больше всего они любят современную литературу. Интерес молодежи к этим книгам понятен: в них отражены события, близкие по времени к юным читателям, а классическая литература для них труднее, так как для ее усвоения нужна достаточно высокая культура чтения. </w:t>
      </w:r>
    </w:p>
    <w:p w:rsidR="00033E57" w:rsidRDefault="00CB18D1" w:rsidP="00252597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 xml:space="preserve">ще одним предметов заинтересованности молодёжи к чтению является реклама данной книги, а именно </w:t>
      </w:r>
      <w:proofErr w:type="spellStart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>буктрейлер</w:t>
      </w:r>
      <w:proofErr w:type="spellEnd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 xml:space="preserve"> ( от</w:t>
      </w:r>
      <w:proofErr w:type="gramStart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>а</w:t>
      </w:r>
      <w:proofErr w:type="gramEnd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>нг</w:t>
      </w:r>
      <w:proofErr w:type="spellEnd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>Book</w:t>
      </w:r>
      <w:proofErr w:type="spellEnd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>trailer</w:t>
      </w:r>
      <w:proofErr w:type="spellEnd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 xml:space="preserve"> – небольшой фильм о сюжете книги) — это небольшой видеоролик, рассказывающий в произвольной художественной форме о какой-либо книге.</w:t>
      </w:r>
      <w:proofErr w:type="gramEnd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 xml:space="preserve"> Цель таких роликов – пропаганда чтения, привлечение внимания к книгам при помощи визуальных средств, характерных для </w:t>
      </w:r>
      <w:hyperlink r:id="rId4" w:history="1">
        <w:r w:rsidR="00033E57" w:rsidRPr="00252597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трейлеров</w:t>
        </w:r>
      </w:hyperlink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 xml:space="preserve"> к кинофильмам. Как правило, продолжительность буктрейлера составляет не более 3 минут. Такие ролики снимают как к современным книгам, так и к книгам, ставшим литературной классикой. Большинство </w:t>
      </w:r>
      <w:proofErr w:type="spellStart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>буктрейлеров</w:t>
      </w:r>
      <w:proofErr w:type="spellEnd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 xml:space="preserve"> выкладывается на популярные </w:t>
      </w:r>
      <w:proofErr w:type="spellStart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>видеохостинги</w:t>
      </w:r>
      <w:proofErr w:type="spellEnd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hyperlink r:id="rId5" w:history="1">
        <w:r w:rsidR="00033E57" w:rsidRPr="00252597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сайт</w:t>
        </w:r>
      </w:hyperlink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>, позволяющий загружать и просматривать </w:t>
      </w:r>
      <w:hyperlink r:id="rId6" w:history="1">
        <w:r w:rsidR="00033E57" w:rsidRPr="00252597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видео</w:t>
        </w:r>
      </w:hyperlink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> в </w:t>
      </w:r>
      <w:hyperlink r:id="rId7" w:history="1">
        <w:r w:rsidR="00033E57" w:rsidRPr="00252597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браузере</w:t>
        </w:r>
      </w:hyperlink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 xml:space="preserve">, например, </w:t>
      </w:r>
      <w:proofErr w:type="spellStart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>YouTube</w:t>
      </w:r>
      <w:proofErr w:type="spellEnd"/>
      <w:r w:rsidR="00033E57" w:rsidRPr="00252597">
        <w:rPr>
          <w:rFonts w:ascii="Times New Roman" w:hAnsi="Times New Roman"/>
          <w:sz w:val="28"/>
          <w:szCs w:val="28"/>
          <w:shd w:val="clear" w:color="auto" w:fill="FFFFFF"/>
        </w:rPr>
        <w:t>), что способствует их активному распространению в сети Интернет.</w:t>
      </w:r>
    </w:p>
    <w:p w:rsidR="00A661E2" w:rsidRDefault="00A661E2" w:rsidP="00F36A66">
      <w:pPr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  <w:r w:rsidRPr="00F36A66">
        <w:rPr>
          <w:rFonts w:ascii="Monotype Corsiva" w:hAnsi="Monotype Corsiva"/>
          <w:b/>
          <w:sz w:val="36"/>
          <w:szCs w:val="36"/>
        </w:rPr>
        <w:lastRenderedPageBreak/>
        <w:t>АННОТИРОВАННЫЙ СПИСОК ЛИТЕРАТУРЫ</w:t>
      </w:r>
    </w:p>
    <w:p w:rsidR="00F36A66" w:rsidRPr="00F36A66" w:rsidRDefault="00F36A66" w:rsidP="00F36A66">
      <w:pPr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</w:p>
    <w:p w:rsidR="00A661E2" w:rsidRPr="00F36A66" w:rsidRDefault="00A661E2" w:rsidP="00F36A66">
      <w:pPr>
        <w:spacing w:line="240" w:lineRule="auto"/>
        <w:jc w:val="center"/>
        <w:rPr>
          <w:rFonts w:ascii="Monotype Corsiva" w:hAnsi="Monotype Corsiva"/>
          <w:sz w:val="52"/>
          <w:szCs w:val="52"/>
          <w:u w:val="single"/>
        </w:rPr>
      </w:pPr>
      <w:r w:rsidRPr="00F36A66">
        <w:rPr>
          <w:rFonts w:ascii="Monotype Corsiva" w:hAnsi="Monotype Corsiva"/>
          <w:sz w:val="52"/>
          <w:szCs w:val="52"/>
          <w:u w:val="single"/>
        </w:rPr>
        <w:t>«Продвижение книги и чтения в библиотеке: опыт и новации»</w:t>
      </w:r>
    </w:p>
    <w:p w:rsidR="00A661E2" w:rsidRPr="00A661E2" w:rsidRDefault="00A661E2" w:rsidP="00A661E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61E2">
        <w:rPr>
          <w:rFonts w:ascii="Times New Roman" w:hAnsi="Times New Roman"/>
          <w:i/>
          <w:sz w:val="28"/>
          <w:szCs w:val="28"/>
        </w:rPr>
        <w:t>Терехова, И. «Радость от ума» - читаем классику с актерами  драмтеатра / И. Терехова // Библиотека .- 2017 - № 6 .- с.  29-31.</w:t>
      </w:r>
    </w:p>
    <w:p w:rsidR="00A661E2" w:rsidRPr="00252597" w:rsidRDefault="00A661E2" w:rsidP="00A661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В содружестве с представителями сцены сотрудники библиотеки реализуют проект «История. Театр. Авторы». Вся изюминка  этого замысла  в том,  что все участники проекта: библиотекари, читатели, актеры – пытаются разобраться, какими на самом деле были авторы обсуждаемых книг, как могли </w:t>
      </w:r>
      <w:proofErr w:type="gramStart"/>
      <w:r w:rsidRPr="00252597">
        <w:rPr>
          <w:rFonts w:ascii="Times New Roman" w:hAnsi="Times New Roman"/>
          <w:sz w:val="28"/>
          <w:szCs w:val="28"/>
        </w:rPr>
        <w:t>выглядеть их герои и насколько близки</w:t>
      </w:r>
      <w:proofErr w:type="gramEnd"/>
      <w:r w:rsidRPr="00252597">
        <w:rPr>
          <w:rFonts w:ascii="Times New Roman" w:hAnsi="Times New Roman"/>
          <w:sz w:val="28"/>
          <w:szCs w:val="28"/>
        </w:rPr>
        <w:t xml:space="preserve"> они нашим современникам. Яркое и образное представление актерами  литературных произведений – великая реклама книге!</w:t>
      </w:r>
    </w:p>
    <w:p w:rsidR="00A661E2" w:rsidRPr="00A661E2" w:rsidRDefault="00A661E2" w:rsidP="00A661E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661E2">
        <w:rPr>
          <w:rFonts w:ascii="Times New Roman" w:hAnsi="Times New Roman"/>
          <w:i/>
          <w:sz w:val="28"/>
          <w:szCs w:val="28"/>
        </w:rPr>
        <w:t>Шайбекова</w:t>
      </w:r>
      <w:proofErr w:type="spellEnd"/>
      <w:r w:rsidRPr="00A661E2">
        <w:rPr>
          <w:rFonts w:ascii="Times New Roman" w:hAnsi="Times New Roman"/>
          <w:i/>
          <w:sz w:val="28"/>
          <w:szCs w:val="28"/>
        </w:rPr>
        <w:t xml:space="preserve">, М. «Простор для фантазий и развлечений,  или как  мы предложили путь к успеху» / М. </w:t>
      </w:r>
      <w:proofErr w:type="spellStart"/>
      <w:r w:rsidRPr="00A661E2">
        <w:rPr>
          <w:rFonts w:ascii="Times New Roman" w:hAnsi="Times New Roman"/>
          <w:i/>
          <w:sz w:val="28"/>
          <w:szCs w:val="28"/>
        </w:rPr>
        <w:t>Шайбекова</w:t>
      </w:r>
      <w:proofErr w:type="spellEnd"/>
      <w:r w:rsidRPr="00A661E2">
        <w:rPr>
          <w:rFonts w:ascii="Times New Roman" w:hAnsi="Times New Roman"/>
          <w:i/>
          <w:sz w:val="28"/>
          <w:szCs w:val="28"/>
        </w:rPr>
        <w:t xml:space="preserve"> // Библиотека .- № 6 .- с. 51-52. </w:t>
      </w:r>
    </w:p>
    <w:p w:rsidR="00A661E2" w:rsidRPr="00252597" w:rsidRDefault="00A661E2" w:rsidP="00A661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Значительная часть работы с молодежью  направлена на ее социализацию в обществе. Это  и помощь в  выборе профессии, и формирование установок на  здоровый образ жизни, на создание крепкой семьи  и многое другое. Молодым людям сейчас не интересно быть пассивными потребителями информации. Они хотят  динамичности, желают  высказывать собственное мнение. Чтобы соответствовать их ожиданиям </w:t>
      </w:r>
      <w:proofErr w:type="gramStart"/>
      <w:r w:rsidRPr="00252597">
        <w:rPr>
          <w:rFonts w:ascii="Times New Roman" w:hAnsi="Times New Roman"/>
          <w:sz w:val="28"/>
          <w:szCs w:val="28"/>
        </w:rPr>
        <w:t>библиотекари</w:t>
      </w:r>
      <w:proofErr w:type="gramEnd"/>
      <w:r w:rsidRPr="00252597">
        <w:rPr>
          <w:rFonts w:ascii="Times New Roman" w:hAnsi="Times New Roman"/>
          <w:sz w:val="28"/>
          <w:szCs w:val="28"/>
        </w:rPr>
        <w:t xml:space="preserve">  применяя как традиционные, так  и новые формы работы наполняют их содержанием, </w:t>
      </w:r>
      <w:proofErr w:type="spellStart"/>
      <w:r w:rsidRPr="00252597">
        <w:rPr>
          <w:rFonts w:ascii="Times New Roman" w:hAnsi="Times New Roman"/>
          <w:sz w:val="28"/>
          <w:szCs w:val="28"/>
        </w:rPr>
        <w:t>соответствущим</w:t>
      </w:r>
      <w:proofErr w:type="spellEnd"/>
      <w:r w:rsidRPr="00252597">
        <w:rPr>
          <w:rFonts w:ascii="Times New Roman" w:hAnsi="Times New Roman"/>
          <w:sz w:val="28"/>
          <w:szCs w:val="28"/>
        </w:rPr>
        <w:t xml:space="preserve"> духу времени. Это акции, форумы, выборы в молодежный парламент, различные тренинги и ролевые игры. Невозможно описать  все  в  одной статье, очевидно одно -  в библиотеке появились новые читатели, волонтеры, новые идеи и формы работы, созданы условия для культурного досуга молодых и реализации их творческого потенциала. </w:t>
      </w:r>
    </w:p>
    <w:p w:rsidR="00A661E2" w:rsidRPr="00A661E2" w:rsidRDefault="00A661E2" w:rsidP="00A661E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661E2">
        <w:rPr>
          <w:rFonts w:ascii="Times New Roman" w:hAnsi="Times New Roman"/>
          <w:i/>
          <w:sz w:val="28"/>
          <w:szCs w:val="28"/>
        </w:rPr>
        <w:t>Грицинина</w:t>
      </w:r>
      <w:proofErr w:type="spellEnd"/>
      <w:r w:rsidRPr="00A661E2">
        <w:rPr>
          <w:rFonts w:ascii="Times New Roman" w:hAnsi="Times New Roman"/>
          <w:i/>
          <w:sz w:val="28"/>
          <w:szCs w:val="28"/>
        </w:rPr>
        <w:t xml:space="preserve">,  И. Для чего полезен пиар?» - прения и мнения / И. </w:t>
      </w:r>
      <w:proofErr w:type="spellStart"/>
      <w:r w:rsidRPr="00A661E2">
        <w:rPr>
          <w:rFonts w:ascii="Times New Roman" w:hAnsi="Times New Roman"/>
          <w:i/>
          <w:sz w:val="28"/>
          <w:szCs w:val="28"/>
        </w:rPr>
        <w:t>Грицинина</w:t>
      </w:r>
      <w:proofErr w:type="spellEnd"/>
      <w:r w:rsidRPr="00A661E2">
        <w:rPr>
          <w:rFonts w:ascii="Times New Roman" w:hAnsi="Times New Roman"/>
          <w:i/>
          <w:sz w:val="28"/>
          <w:szCs w:val="28"/>
        </w:rPr>
        <w:t xml:space="preserve"> // Библиотека .- 2017 .- №7 .- с. 12-13.</w:t>
      </w:r>
    </w:p>
    <w:p w:rsidR="00A661E2" w:rsidRPr="00252597" w:rsidRDefault="00A661E2" w:rsidP="00A661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Библиотечные  работники  спорят и делятся своими мнениями   о том, как сделать библиотеку  максимально привлекательной  и комфортной  для детей и подростков.  </w:t>
      </w:r>
    </w:p>
    <w:p w:rsidR="00A661E2" w:rsidRPr="00A661E2" w:rsidRDefault="00A661E2" w:rsidP="00A661E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61E2">
        <w:rPr>
          <w:rFonts w:ascii="Times New Roman" w:hAnsi="Times New Roman"/>
          <w:i/>
          <w:sz w:val="28"/>
          <w:szCs w:val="28"/>
        </w:rPr>
        <w:t>Матвеева, И. Листовка, памятка, закладка…» / И. Матвеева // Библиотека .- № 7 .- с. – 20-23</w:t>
      </w:r>
    </w:p>
    <w:p w:rsidR="00A661E2" w:rsidRPr="00252597" w:rsidRDefault="00A661E2" w:rsidP="00A661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Среди всех видов  библиографии  массовая и рекомендательная  обладают  наибольшим потенциалом стать  востребованным вспомогательным </w:t>
      </w:r>
      <w:r w:rsidRPr="00252597">
        <w:rPr>
          <w:rFonts w:ascii="Times New Roman" w:hAnsi="Times New Roman"/>
          <w:sz w:val="28"/>
          <w:szCs w:val="28"/>
        </w:rPr>
        <w:lastRenderedPageBreak/>
        <w:t xml:space="preserve">средством  организации досуга, его  информационного сопровождения и обеспечения. Наиболее удачными являются  варианты, сочетающие  информационную  составляющую и практическую выгоду   от материальной конструкции (закладка, </w:t>
      </w:r>
      <w:proofErr w:type="spellStart"/>
      <w:r w:rsidRPr="00252597">
        <w:rPr>
          <w:rFonts w:ascii="Times New Roman" w:hAnsi="Times New Roman"/>
          <w:sz w:val="28"/>
          <w:szCs w:val="28"/>
        </w:rPr>
        <w:t>календарик</w:t>
      </w:r>
      <w:proofErr w:type="spellEnd"/>
      <w:r w:rsidRPr="00252597">
        <w:rPr>
          <w:rFonts w:ascii="Times New Roman" w:hAnsi="Times New Roman"/>
          <w:sz w:val="28"/>
          <w:szCs w:val="28"/>
        </w:rPr>
        <w:t>,  настенный календарь и др.</w:t>
      </w:r>
      <w:proofErr w:type="gramStart"/>
      <w:r w:rsidRPr="00252597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A661E2" w:rsidRPr="00A661E2" w:rsidRDefault="00A661E2" w:rsidP="00A661E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61E2">
        <w:rPr>
          <w:rFonts w:ascii="Times New Roman" w:hAnsi="Times New Roman"/>
          <w:i/>
          <w:sz w:val="28"/>
          <w:szCs w:val="28"/>
        </w:rPr>
        <w:t>Зайцева, О.  «Завлекательная реклама, привлекательная персона…» - чем заинтересовать молодежь? /О. Зайцева // Библиотека .- №7 .- с. 45-48.</w:t>
      </w:r>
    </w:p>
    <w:p w:rsidR="00A661E2" w:rsidRDefault="00A661E2" w:rsidP="00A661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2597">
        <w:rPr>
          <w:rFonts w:ascii="Times New Roman" w:hAnsi="Times New Roman"/>
          <w:sz w:val="28"/>
          <w:szCs w:val="28"/>
        </w:rPr>
        <w:t xml:space="preserve">Какие бы интересные мероприятия не  проводили наши коллеги, большинство сталкивается с  проблемой привлечения аудитории.  «Что поделаешь,  если </w:t>
      </w:r>
      <w:proofErr w:type="gramStart"/>
      <w:r w:rsidRPr="00252597">
        <w:rPr>
          <w:rFonts w:ascii="Times New Roman" w:hAnsi="Times New Roman"/>
          <w:sz w:val="28"/>
          <w:szCs w:val="28"/>
        </w:rPr>
        <w:t>современная</w:t>
      </w:r>
      <w:proofErr w:type="gramEnd"/>
      <w:r w:rsidRPr="00252597">
        <w:rPr>
          <w:rFonts w:ascii="Times New Roman" w:hAnsi="Times New Roman"/>
          <w:sz w:val="28"/>
          <w:szCs w:val="28"/>
        </w:rPr>
        <w:t xml:space="preserve"> молодежь не жалует своим вниманием  библиотеки», - не без  основания сетуют одни. «Но не сидеть же сложа руки», говорят другие и начинают действовать, используя все </w:t>
      </w:r>
      <w:proofErr w:type="gramStart"/>
      <w:r w:rsidRPr="00252597">
        <w:rPr>
          <w:rFonts w:ascii="Times New Roman" w:hAnsi="Times New Roman"/>
          <w:sz w:val="28"/>
          <w:szCs w:val="28"/>
        </w:rPr>
        <w:t>возможное</w:t>
      </w:r>
      <w:proofErr w:type="gramEnd"/>
      <w:r w:rsidRPr="00252597">
        <w:rPr>
          <w:rFonts w:ascii="Times New Roman" w:hAnsi="Times New Roman"/>
          <w:sz w:val="28"/>
          <w:szCs w:val="28"/>
        </w:rPr>
        <w:t xml:space="preserve">, чтобы переломить ситуацию  в свою пользу. И на самом деле, способов вызвать заинтересованность молодежи не так и мало.  И начинать, естественно, надо с рекламы. </w:t>
      </w:r>
    </w:p>
    <w:p w:rsidR="00F36A66" w:rsidRPr="00B858E7" w:rsidRDefault="00F36A66" w:rsidP="00A661E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858E7">
        <w:rPr>
          <w:rFonts w:ascii="Times New Roman" w:hAnsi="Times New Roman"/>
          <w:i/>
          <w:sz w:val="28"/>
          <w:szCs w:val="28"/>
        </w:rPr>
        <w:t>Рубцова, А. «Слова высокие целебны» - лечение через учение / А. Рубцова // Библиотека .- 2017 .- №98 . – с. 45</w:t>
      </w:r>
    </w:p>
    <w:p w:rsidR="00F36A66" w:rsidRDefault="00F36A66" w:rsidP="00A661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ЦГБ г. Оренбурга  активно внедряет  нетрадиционные формы  работы, основанные  на синтезе изобразительного искусства, чтения книг и прогулок на свежем воздухе. Здесь широко используется  </w:t>
      </w:r>
      <w:proofErr w:type="spellStart"/>
      <w:r>
        <w:rPr>
          <w:rFonts w:ascii="Times New Roman" w:hAnsi="Times New Roman"/>
          <w:sz w:val="28"/>
          <w:szCs w:val="28"/>
        </w:rPr>
        <w:t>библиотерапия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арт-терапия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, так как среди читателей много детей с ограниченными возможностями здоровья. </w:t>
      </w:r>
    </w:p>
    <w:p w:rsidR="00F0715B" w:rsidRPr="00B858E7" w:rsidRDefault="00F0715B" w:rsidP="00A661E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858E7">
        <w:rPr>
          <w:rFonts w:ascii="Times New Roman" w:hAnsi="Times New Roman"/>
          <w:i/>
          <w:sz w:val="28"/>
          <w:szCs w:val="28"/>
        </w:rPr>
        <w:t>Эсмантов</w:t>
      </w:r>
      <w:proofErr w:type="spellEnd"/>
      <w:r w:rsidRPr="00B858E7">
        <w:rPr>
          <w:rFonts w:ascii="Times New Roman" w:hAnsi="Times New Roman"/>
          <w:i/>
          <w:sz w:val="28"/>
          <w:szCs w:val="28"/>
        </w:rPr>
        <w:t xml:space="preserve">, Д. В тридевятом царстве… - практикум занятий с родителями / Д. </w:t>
      </w:r>
      <w:proofErr w:type="spellStart"/>
      <w:r w:rsidRPr="00B858E7">
        <w:rPr>
          <w:rFonts w:ascii="Times New Roman" w:hAnsi="Times New Roman"/>
          <w:i/>
          <w:sz w:val="28"/>
          <w:szCs w:val="28"/>
        </w:rPr>
        <w:t>Асманов</w:t>
      </w:r>
      <w:proofErr w:type="spellEnd"/>
      <w:r w:rsidRPr="00B858E7">
        <w:rPr>
          <w:rFonts w:ascii="Times New Roman" w:hAnsi="Times New Roman"/>
          <w:i/>
          <w:sz w:val="28"/>
          <w:szCs w:val="28"/>
        </w:rPr>
        <w:t xml:space="preserve"> // Библиотека – 2017 .- №7 .- с. 49-54</w:t>
      </w:r>
    </w:p>
    <w:p w:rsidR="00F0715B" w:rsidRPr="00252597" w:rsidRDefault="00F0715B" w:rsidP="00A661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Интересы современных детей лежат далеко за пределами  книжной культуры.  Они упрощаются в силу того, что психика человека, а тем более ребенка стремится к пути наименьшего сопротивления. Со временем это может привести   к полной потере  интереса  к достижению личностных и профессиональных  целей.  </w:t>
      </w:r>
      <w:proofErr w:type="gramStart"/>
      <w:r>
        <w:rPr>
          <w:rFonts w:ascii="Times New Roman" w:hAnsi="Times New Roman"/>
          <w:sz w:val="28"/>
          <w:szCs w:val="28"/>
        </w:rPr>
        <w:t>Осознав данную проблему</w:t>
      </w:r>
      <w:r w:rsidR="008A5123">
        <w:rPr>
          <w:rFonts w:ascii="Times New Roman" w:hAnsi="Times New Roman"/>
          <w:sz w:val="28"/>
          <w:szCs w:val="28"/>
        </w:rPr>
        <w:t xml:space="preserve"> наши коллеги  предлагают</w:t>
      </w:r>
      <w:proofErr w:type="gramEnd"/>
      <w:r w:rsidR="008A51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5123">
        <w:rPr>
          <w:rFonts w:ascii="Times New Roman" w:hAnsi="Times New Roman"/>
          <w:sz w:val="28"/>
          <w:szCs w:val="28"/>
        </w:rPr>
        <w:t>тренинговое</w:t>
      </w:r>
      <w:proofErr w:type="spellEnd"/>
      <w:r w:rsidR="008A5123">
        <w:rPr>
          <w:rFonts w:ascii="Times New Roman" w:hAnsi="Times New Roman"/>
          <w:sz w:val="28"/>
          <w:szCs w:val="28"/>
        </w:rPr>
        <w:t xml:space="preserve"> занятие, апробированное  на детях и подростках, посещающих  библиотеки  муниципальных  образований Ульяновской области. Занятие  включает в себя  ряд упражнений  («Тезка», «Книжное соцветие», «Путеводный клубок», «На берегах любимой сказки», «Сказочная смекалка» и др.). Автор статьи надеется, что  эта методика  будет полезна в нашей работе  и поможет привлечь </w:t>
      </w:r>
      <w:r w:rsidR="00B858E7">
        <w:rPr>
          <w:rFonts w:ascii="Times New Roman" w:hAnsi="Times New Roman"/>
          <w:sz w:val="28"/>
          <w:szCs w:val="28"/>
        </w:rPr>
        <w:t xml:space="preserve"> новых заинтересованных читателей. </w:t>
      </w:r>
      <w:r w:rsidR="008A5123">
        <w:rPr>
          <w:rFonts w:ascii="Times New Roman" w:hAnsi="Times New Roman"/>
          <w:sz w:val="28"/>
          <w:szCs w:val="28"/>
        </w:rPr>
        <w:t xml:space="preserve"> </w:t>
      </w:r>
    </w:p>
    <w:p w:rsidR="00A661E2" w:rsidRPr="00252597" w:rsidRDefault="00A661E2" w:rsidP="00252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661E2" w:rsidRPr="00252597" w:rsidSect="0037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E11"/>
    <w:rsid w:val="00033E57"/>
    <w:rsid w:val="00047CDC"/>
    <w:rsid w:val="00097C1F"/>
    <w:rsid w:val="000E13C0"/>
    <w:rsid w:val="00104C21"/>
    <w:rsid w:val="00143521"/>
    <w:rsid w:val="001441D6"/>
    <w:rsid w:val="00252597"/>
    <w:rsid w:val="00371E83"/>
    <w:rsid w:val="004B0ABC"/>
    <w:rsid w:val="00551E11"/>
    <w:rsid w:val="005D173B"/>
    <w:rsid w:val="006240F5"/>
    <w:rsid w:val="00642D3B"/>
    <w:rsid w:val="00684948"/>
    <w:rsid w:val="007001EA"/>
    <w:rsid w:val="007F445A"/>
    <w:rsid w:val="00813B09"/>
    <w:rsid w:val="008723AF"/>
    <w:rsid w:val="0088660F"/>
    <w:rsid w:val="008A5123"/>
    <w:rsid w:val="00A10455"/>
    <w:rsid w:val="00A661E2"/>
    <w:rsid w:val="00A9464B"/>
    <w:rsid w:val="00B858E7"/>
    <w:rsid w:val="00B93760"/>
    <w:rsid w:val="00BE45BC"/>
    <w:rsid w:val="00C46253"/>
    <w:rsid w:val="00CB18D1"/>
    <w:rsid w:val="00D42396"/>
    <w:rsid w:val="00F0193C"/>
    <w:rsid w:val="00F0273B"/>
    <w:rsid w:val="00F0715B"/>
    <w:rsid w:val="00F36A66"/>
    <w:rsid w:val="00F61A57"/>
    <w:rsid w:val="00FD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8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F4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1E11"/>
    <w:rPr>
      <w:b/>
      <w:bCs/>
    </w:rPr>
  </w:style>
  <w:style w:type="paragraph" w:styleId="a4">
    <w:name w:val="Normal (Web)"/>
    <w:basedOn w:val="a"/>
    <w:uiPriority w:val="99"/>
    <w:unhideWhenUsed/>
    <w:rsid w:val="007F44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4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033E57"/>
    <w:rPr>
      <w:color w:val="0000FF"/>
      <w:u w:val="single"/>
    </w:rPr>
  </w:style>
  <w:style w:type="paragraph" w:styleId="a6">
    <w:name w:val="No Spacing"/>
    <w:uiPriority w:val="1"/>
    <w:qFormat/>
    <w:rsid w:val="002525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1%D1%80%D0%B0%D1%83%D0%B7%D0%B5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8%D0%B4%D0%B5%D0%BE" TargetMode="External"/><Relationship Id="rId5" Type="http://schemas.openxmlformats.org/officeDocument/2006/relationships/hyperlink" Target="https://ru.wikipedia.org/wiki/%D0%A1%D0%B0%D0%B9%D1%82" TargetMode="External"/><Relationship Id="rId4" Type="http://schemas.openxmlformats.org/officeDocument/2006/relationships/hyperlink" Target="https://ru.wikipedia.org/wiki/%D0%A2%D1%80%D0%B5%D0%B9%D0%BB%D0%B5%D1%80_(%D0%BA%D0%B8%D0%BD%D0%B5%D0%BC%D0%B0%D1%82%D0%BE%D0%B3%D1%80%D0%B0%D1%84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Links>
    <vt:vector size="24" baseType="variant">
      <vt:variant>
        <vt:i4>4653076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https://ru.wikipedia.org/wiki/%D0%91%D1%80%D0%B0%D1%83%D0%B7%D0%B5%D1%80</vt:lpwstr>
      </vt:variant>
      <vt:variant>
        <vt:lpwstr/>
      </vt:variant>
      <vt:variant>
        <vt:i4>1638479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https://ru.wikipedia.org/wiki/%D0%92%D0%B8%D0%B4%D0%B5%D0%BE</vt:lpwstr>
      </vt:variant>
      <vt:variant>
        <vt:lpwstr/>
      </vt:variant>
      <vt:variant>
        <vt:i4>3932219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https://ru.wikipedia.org/wiki/%D0%A1%D0%B0%D0%B9%D1%82</vt:lpwstr>
      </vt:variant>
      <vt:variant>
        <vt:lpwstr/>
      </vt:variant>
      <vt:variant>
        <vt:i4>3997715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https://ru.wikipedia.org/wiki/%D0%A2%D1%80%D0%B5%D0%B9%D0%BB%D0%B5%D1%80_(%D0%BA%D0%B8%D0%BD%D0%B5%D0%BC%D0%B0%D1%82%D0%BE%D0%B3%D1%80%D0%B0%D1%84)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2023-06-26T05:54:00Z</dcterms:created>
  <dcterms:modified xsi:type="dcterms:W3CDTF">2023-06-26T05:54:00Z</dcterms:modified>
</cp:coreProperties>
</file>