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A7" w:rsidRPr="001E4FED" w:rsidRDefault="009B61A7" w:rsidP="001E4FED">
      <w:pPr>
        <w:pStyle w:val="a3"/>
        <w:widowControl w:val="0"/>
        <w:tabs>
          <w:tab w:val="clear" w:pos="4677"/>
          <w:tab w:val="clear" w:pos="9355"/>
        </w:tabs>
        <w:ind w:left="284"/>
        <w:jc w:val="both"/>
        <w:rPr>
          <w:b/>
          <w:sz w:val="26"/>
          <w:szCs w:val="26"/>
        </w:rPr>
      </w:pPr>
    </w:p>
    <w:p w:rsidR="000E380F" w:rsidRDefault="000E380F" w:rsidP="001E4FED">
      <w:pPr>
        <w:pStyle w:val="a3"/>
        <w:widowControl w:val="0"/>
        <w:tabs>
          <w:tab w:val="clear" w:pos="4677"/>
          <w:tab w:val="clear" w:pos="9355"/>
        </w:tabs>
        <w:ind w:left="284"/>
        <w:jc w:val="both"/>
        <w:rPr>
          <w:b/>
          <w:sz w:val="26"/>
          <w:szCs w:val="26"/>
        </w:rPr>
      </w:pPr>
    </w:p>
    <w:p w:rsidR="00D02B4B" w:rsidRDefault="00D02B4B" w:rsidP="001E4FED">
      <w:pPr>
        <w:pStyle w:val="a3"/>
        <w:widowControl w:val="0"/>
        <w:tabs>
          <w:tab w:val="clear" w:pos="4677"/>
          <w:tab w:val="clear" w:pos="9355"/>
        </w:tabs>
        <w:ind w:left="284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234296" cy="8961182"/>
            <wp:effectExtent l="0" t="0" r="0" b="0"/>
            <wp:docPr id="1" name="Рисунок 1" descr="C:\Users\Пользователь.DESKTOP-9U82VVD\Pictures\2022-01-24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.DESKTOP-9U82VVD\Pictures\2022-01-24\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4" t="2424" r="6087" b="1977"/>
                    <a:stretch/>
                  </pic:blipFill>
                  <pic:spPr bwMode="auto">
                    <a:xfrm>
                      <a:off x="0" y="0"/>
                      <a:ext cx="6233091" cy="895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2B4B" w:rsidRDefault="00D02B4B" w:rsidP="001E4FED">
      <w:pPr>
        <w:pStyle w:val="a3"/>
        <w:widowControl w:val="0"/>
        <w:tabs>
          <w:tab w:val="clear" w:pos="4677"/>
          <w:tab w:val="clear" w:pos="9355"/>
        </w:tabs>
        <w:ind w:left="284"/>
        <w:jc w:val="both"/>
        <w:rPr>
          <w:b/>
          <w:sz w:val="26"/>
          <w:szCs w:val="26"/>
        </w:rPr>
      </w:pPr>
    </w:p>
    <w:p w:rsidR="00D02B4B" w:rsidRDefault="00D02B4B" w:rsidP="001E4FED">
      <w:pPr>
        <w:pStyle w:val="a3"/>
        <w:widowControl w:val="0"/>
        <w:tabs>
          <w:tab w:val="clear" w:pos="4677"/>
          <w:tab w:val="clear" w:pos="9355"/>
        </w:tabs>
        <w:ind w:left="284"/>
        <w:jc w:val="both"/>
        <w:rPr>
          <w:b/>
          <w:sz w:val="26"/>
          <w:szCs w:val="26"/>
        </w:rPr>
      </w:pPr>
    </w:p>
    <w:p w:rsidR="00D02B4B" w:rsidRDefault="00D02B4B" w:rsidP="001E4FED">
      <w:pPr>
        <w:pStyle w:val="a3"/>
        <w:widowControl w:val="0"/>
        <w:tabs>
          <w:tab w:val="clear" w:pos="4677"/>
          <w:tab w:val="clear" w:pos="9355"/>
        </w:tabs>
        <w:ind w:left="284"/>
        <w:jc w:val="both"/>
        <w:rPr>
          <w:b/>
          <w:sz w:val="26"/>
          <w:szCs w:val="26"/>
        </w:rPr>
      </w:pPr>
    </w:p>
    <w:p w:rsidR="00D02B4B" w:rsidRPr="001E4FED" w:rsidRDefault="00D02B4B" w:rsidP="001E4FED">
      <w:pPr>
        <w:pStyle w:val="a3"/>
        <w:widowControl w:val="0"/>
        <w:tabs>
          <w:tab w:val="clear" w:pos="4677"/>
          <w:tab w:val="clear" w:pos="9355"/>
        </w:tabs>
        <w:ind w:left="284"/>
        <w:jc w:val="both"/>
        <w:rPr>
          <w:b/>
          <w:sz w:val="26"/>
          <w:szCs w:val="26"/>
        </w:rPr>
      </w:pPr>
    </w:p>
    <w:p w:rsidR="00E32417" w:rsidRPr="001E4FED" w:rsidRDefault="00E32417" w:rsidP="001E4FED">
      <w:pPr>
        <w:pStyle w:val="a3"/>
        <w:widowControl w:val="0"/>
        <w:tabs>
          <w:tab w:val="clear" w:pos="4677"/>
          <w:tab w:val="clear" w:pos="9355"/>
        </w:tabs>
        <w:ind w:left="284"/>
        <w:jc w:val="both"/>
        <w:rPr>
          <w:b/>
          <w:sz w:val="26"/>
          <w:szCs w:val="26"/>
        </w:rPr>
      </w:pPr>
    </w:p>
    <w:p w:rsidR="00E32417" w:rsidRPr="00D02B4B" w:rsidRDefault="00E32417" w:rsidP="001E4FED">
      <w:pPr>
        <w:pStyle w:val="a3"/>
        <w:widowControl w:val="0"/>
        <w:tabs>
          <w:tab w:val="clear" w:pos="4677"/>
          <w:tab w:val="clear" w:pos="9355"/>
        </w:tabs>
        <w:ind w:left="284"/>
        <w:jc w:val="both"/>
        <w:rPr>
          <w:b/>
          <w:sz w:val="32"/>
          <w:szCs w:val="32"/>
        </w:rPr>
      </w:pPr>
    </w:p>
    <w:p w:rsidR="00E32417" w:rsidRPr="00D02B4B" w:rsidRDefault="00E32417" w:rsidP="001E4FED">
      <w:pPr>
        <w:pStyle w:val="a3"/>
        <w:widowControl w:val="0"/>
        <w:tabs>
          <w:tab w:val="clear" w:pos="4677"/>
          <w:tab w:val="clear" w:pos="9355"/>
        </w:tabs>
        <w:ind w:left="284"/>
        <w:jc w:val="both"/>
        <w:rPr>
          <w:b/>
          <w:sz w:val="32"/>
          <w:szCs w:val="32"/>
        </w:rPr>
      </w:pPr>
    </w:p>
    <w:p w:rsidR="00E32417" w:rsidRPr="00D02B4B" w:rsidRDefault="00E32417" w:rsidP="001E4FED">
      <w:pPr>
        <w:pStyle w:val="a3"/>
        <w:widowControl w:val="0"/>
        <w:tabs>
          <w:tab w:val="clear" w:pos="4677"/>
          <w:tab w:val="clear" w:pos="9355"/>
        </w:tabs>
        <w:ind w:left="284"/>
        <w:jc w:val="both"/>
        <w:rPr>
          <w:b/>
          <w:sz w:val="32"/>
          <w:szCs w:val="32"/>
        </w:rPr>
      </w:pPr>
    </w:p>
    <w:p w:rsidR="00E32417" w:rsidRPr="00D02B4B" w:rsidRDefault="00E32417" w:rsidP="001E4FED">
      <w:pPr>
        <w:pStyle w:val="a3"/>
        <w:widowControl w:val="0"/>
        <w:tabs>
          <w:tab w:val="clear" w:pos="4677"/>
          <w:tab w:val="clear" w:pos="9355"/>
        </w:tabs>
        <w:ind w:left="284"/>
        <w:jc w:val="both"/>
        <w:rPr>
          <w:b/>
          <w:sz w:val="32"/>
          <w:szCs w:val="32"/>
        </w:rPr>
      </w:pPr>
    </w:p>
    <w:p w:rsidR="00E86DF8" w:rsidRPr="00D02B4B" w:rsidRDefault="00E86DF8" w:rsidP="001E4FED">
      <w:pPr>
        <w:pStyle w:val="a3"/>
        <w:widowControl w:val="0"/>
        <w:tabs>
          <w:tab w:val="clear" w:pos="4677"/>
          <w:tab w:val="clear" w:pos="9355"/>
        </w:tabs>
        <w:ind w:left="284"/>
        <w:jc w:val="both"/>
        <w:rPr>
          <w:sz w:val="32"/>
          <w:szCs w:val="32"/>
        </w:rPr>
      </w:pPr>
      <w:r w:rsidRPr="00D02B4B">
        <w:rPr>
          <w:sz w:val="32"/>
          <w:szCs w:val="32"/>
        </w:rPr>
        <w:t>ОГЛАВЛЕНИЕ</w:t>
      </w:r>
    </w:p>
    <w:p w:rsidR="0045031A" w:rsidRPr="00D02B4B" w:rsidRDefault="0045031A" w:rsidP="001E4FED">
      <w:pPr>
        <w:pStyle w:val="a3"/>
        <w:widowControl w:val="0"/>
        <w:tabs>
          <w:tab w:val="clear" w:pos="4677"/>
          <w:tab w:val="clear" w:pos="9355"/>
        </w:tabs>
        <w:ind w:left="284"/>
        <w:jc w:val="both"/>
        <w:rPr>
          <w:sz w:val="32"/>
          <w:szCs w:val="32"/>
        </w:rPr>
      </w:pPr>
    </w:p>
    <w:p w:rsidR="00DE0FAC" w:rsidRPr="00D02B4B" w:rsidRDefault="00DE0FAC" w:rsidP="001E4FED">
      <w:pPr>
        <w:pStyle w:val="a3"/>
        <w:widowControl w:val="0"/>
        <w:tabs>
          <w:tab w:val="clear" w:pos="4677"/>
          <w:tab w:val="clear" w:pos="9355"/>
        </w:tabs>
        <w:ind w:left="284"/>
        <w:jc w:val="both"/>
        <w:rPr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851"/>
      </w:tblGrid>
      <w:tr w:rsidR="007373E9" w:rsidRPr="00D02B4B" w:rsidTr="00511B29">
        <w:trPr>
          <w:trHeight w:val="470"/>
        </w:trPr>
        <w:tc>
          <w:tcPr>
            <w:tcW w:w="9322" w:type="dxa"/>
          </w:tcPr>
          <w:p w:rsidR="007373E9" w:rsidRPr="00D02B4B" w:rsidRDefault="007373E9" w:rsidP="001E4FED">
            <w:pPr>
              <w:pStyle w:val="af7"/>
              <w:ind w:left="284"/>
              <w:jc w:val="both"/>
              <w:rPr>
                <w:sz w:val="32"/>
                <w:szCs w:val="32"/>
              </w:rPr>
            </w:pPr>
            <w:r w:rsidRPr="00D02B4B">
              <w:rPr>
                <w:sz w:val="32"/>
                <w:szCs w:val="32"/>
              </w:rPr>
              <w:t>События года</w:t>
            </w:r>
          </w:p>
        </w:tc>
        <w:tc>
          <w:tcPr>
            <w:tcW w:w="851" w:type="dxa"/>
          </w:tcPr>
          <w:p w:rsidR="007373E9" w:rsidRPr="00D02B4B" w:rsidRDefault="00511B29" w:rsidP="001E4FED">
            <w:pPr>
              <w:pStyle w:val="af7"/>
              <w:ind w:left="284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7373E9" w:rsidRPr="00D02B4B" w:rsidTr="00511B29">
        <w:tc>
          <w:tcPr>
            <w:tcW w:w="9322" w:type="dxa"/>
          </w:tcPr>
          <w:p w:rsidR="007373E9" w:rsidRPr="00D02B4B" w:rsidRDefault="007373E9" w:rsidP="001E4FED">
            <w:pPr>
              <w:pStyle w:val="af7"/>
              <w:ind w:left="284"/>
              <w:jc w:val="both"/>
              <w:rPr>
                <w:sz w:val="32"/>
                <w:szCs w:val="32"/>
              </w:rPr>
            </w:pPr>
            <w:r w:rsidRPr="00D02B4B">
              <w:rPr>
                <w:sz w:val="32"/>
                <w:szCs w:val="32"/>
              </w:rPr>
              <w:t>Библиотечная сеть</w:t>
            </w:r>
          </w:p>
        </w:tc>
        <w:tc>
          <w:tcPr>
            <w:tcW w:w="851" w:type="dxa"/>
          </w:tcPr>
          <w:p w:rsidR="007373E9" w:rsidRPr="00D02B4B" w:rsidRDefault="00511B29" w:rsidP="001E4FED">
            <w:pPr>
              <w:pStyle w:val="af7"/>
              <w:ind w:left="284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373E9" w:rsidRPr="00D02B4B" w:rsidTr="00511B29">
        <w:tc>
          <w:tcPr>
            <w:tcW w:w="9322" w:type="dxa"/>
          </w:tcPr>
          <w:p w:rsidR="007373E9" w:rsidRPr="00D02B4B" w:rsidRDefault="007373E9" w:rsidP="001E4FED">
            <w:pPr>
              <w:pStyle w:val="af7"/>
              <w:ind w:left="284"/>
              <w:jc w:val="both"/>
              <w:rPr>
                <w:sz w:val="32"/>
                <w:szCs w:val="32"/>
              </w:rPr>
            </w:pPr>
            <w:r w:rsidRPr="00D02B4B">
              <w:rPr>
                <w:sz w:val="32"/>
                <w:szCs w:val="32"/>
              </w:rPr>
              <w:t>Основные статистические показатели</w:t>
            </w:r>
          </w:p>
        </w:tc>
        <w:tc>
          <w:tcPr>
            <w:tcW w:w="851" w:type="dxa"/>
          </w:tcPr>
          <w:p w:rsidR="007373E9" w:rsidRPr="00D02B4B" w:rsidRDefault="00511B29" w:rsidP="001E4FED">
            <w:pPr>
              <w:pStyle w:val="af7"/>
              <w:ind w:left="284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7373E9" w:rsidRPr="00D02B4B" w:rsidTr="00511B29">
        <w:tc>
          <w:tcPr>
            <w:tcW w:w="9322" w:type="dxa"/>
          </w:tcPr>
          <w:p w:rsidR="007373E9" w:rsidRPr="00D02B4B" w:rsidRDefault="007373E9" w:rsidP="001E4FED">
            <w:pPr>
              <w:pStyle w:val="af7"/>
              <w:ind w:left="284"/>
              <w:jc w:val="both"/>
              <w:rPr>
                <w:sz w:val="32"/>
                <w:szCs w:val="32"/>
              </w:rPr>
            </w:pPr>
            <w:r w:rsidRPr="00D02B4B">
              <w:rPr>
                <w:sz w:val="32"/>
                <w:szCs w:val="32"/>
              </w:rPr>
              <w:t>Библиотечные фонды (формирование, использование,    сохранность)</w:t>
            </w:r>
          </w:p>
        </w:tc>
        <w:tc>
          <w:tcPr>
            <w:tcW w:w="851" w:type="dxa"/>
          </w:tcPr>
          <w:p w:rsidR="007373E9" w:rsidRPr="00D02B4B" w:rsidRDefault="00511B29" w:rsidP="001E4FED">
            <w:pPr>
              <w:pStyle w:val="af7"/>
              <w:ind w:left="284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7373E9" w:rsidRPr="00D02B4B" w:rsidTr="00511B29">
        <w:tc>
          <w:tcPr>
            <w:tcW w:w="9322" w:type="dxa"/>
          </w:tcPr>
          <w:p w:rsidR="007373E9" w:rsidRPr="00D02B4B" w:rsidRDefault="007373E9" w:rsidP="001E4FED">
            <w:pPr>
              <w:pStyle w:val="af7"/>
              <w:ind w:left="284"/>
              <w:jc w:val="both"/>
              <w:rPr>
                <w:sz w:val="32"/>
                <w:szCs w:val="32"/>
              </w:rPr>
            </w:pPr>
            <w:r w:rsidRPr="00D02B4B">
              <w:rPr>
                <w:sz w:val="32"/>
                <w:szCs w:val="32"/>
              </w:rPr>
              <w:t>Электронные и сетевые ресурсы</w:t>
            </w:r>
          </w:p>
        </w:tc>
        <w:tc>
          <w:tcPr>
            <w:tcW w:w="851" w:type="dxa"/>
          </w:tcPr>
          <w:p w:rsidR="007373E9" w:rsidRPr="00D02B4B" w:rsidRDefault="00511B29" w:rsidP="001E4FED">
            <w:pPr>
              <w:pStyle w:val="af7"/>
              <w:ind w:left="284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7373E9" w:rsidRPr="00D02B4B" w:rsidTr="00511B29">
        <w:tc>
          <w:tcPr>
            <w:tcW w:w="9322" w:type="dxa"/>
          </w:tcPr>
          <w:p w:rsidR="007373E9" w:rsidRPr="00D02B4B" w:rsidRDefault="007373E9" w:rsidP="001E4FED">
            <w:pPr>
              <w:pStyle w:val="af7"/>
              <w:ind w:left="284"/>
              <w:jc w:val="both"/>
              <w:rPr>
                <w:sz w:val="32"/>
                <w:szCs w:val="32"/>
              </w:rPr>
            </w:pPr>
            <w:r w:rsidRPr="00D02B4B">
              <w:rPr>
                <w:sz w:val="32"/>
                <w:szCs w:val="32"/>
              </w:rPr>
              <w:t>Организация и содержание библиотечного обслуживания пользователей</w:t>
            </w:r>
          </w:p>
        </w:tc>
        <w:tc>
          <w:tcPr>
            <w:tcW w:w="851" w:type="dxa"/>
          </w:tcPr>
          <w:p w:rsidR="007373E9" w:rsidRPr="00D02B4B" w:rsidRDefault="00511B29" w:rsidP="001E4FED">
            <w:pPr>
              <w:pStyle w:val="af7"/>
              <w:ind w:left="284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</w:tr>
      <w:tr w:rsidR="007373E9" w:rsidRPr="00D02B4B" w:rsidTr="00511B29">
        <w:tc>
          <w:tcPr>
            <w:tcW w:w="9322" w:type="dxa"/>
          </w:tcPr>
          <w:p w:rsidR="007373E9" w:rsidRPr="00D02B4B" w:rsidRDefault="007373E9" w:rsidP="001E4FED">
            <w:pPr>
              <w:pStyle w:val="af7"/>
              <w:ind w:left="284"/>
              <w:jc w:val="both"/>
              <w:rPr>
                <w:sz w:val="32"/>
                <w:szCs w:val="32"/>
              </w:rPr>
            </w:pPr>
            <w:r w:rsidRPr="00D02B4B">
              <w:rPr>
                <w:sz w:val="32"/>
                <w:szCs w:val="32"/>
              </w:rPr>
              <w:t>Справочно-библиографическое, информационное и социальн</w:t>
            </w:r>
            <w:proofErr w:type="gramStart"/>
            <w:r w:rsidRPr="00D02B4B">
              <w:rPr>
                <w:sz w:val="32"/>
                <w:szCs w:val="32"/>
              </w:rPr>
              <w:t>о-</w:t>
            </w:r>
            <w:proofErr w:type="gramEnd"/>
            <w:r w:rsidRPr="00D02B4B">
              <w:rPr>
                <w:sz w:val="32"/>
                <w:szCs w:val="32"/>
              </w:rPr>
              <w:t xml:space="preserve"> правовое обслуживание пользователей</w:t>
            </w:r>
          </w:p>
        </w:tc>
        <w:tc>
          <w:tcPr>
            <w:tcW w:w="851" w:type="dxa"/>
          </w:tcPr>
          <w:p w:rsidR="007373E9" w:rsidRPr="00D02B4B" w:rsidRDefault="00511B29" w:rsidP="001E4FED">
            <w:pPr>
              <w:pStyle w:val="af7"/>
              <w:ind w:left="284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</w:p>
        </w:tc>
      </w:tr>
      <w:tr w:rsidR="007373E9" w:rsidRPr="00D02B4B" w:rsidTr="00511B29">
        <w:tc>
          <w:tcPr>
            <w:tcW w:w="9322" w:type="dxa"/>
          </w:tcPr>
          <w:p w:rsidR="007373E9" w:rsidRPr="00D02B4B" w:rsidRDefault="007373E9" w:rsidP="001E4FED">
            <w:pPr>
              <w:pStyle w:val="af7"/>
              <w:ind w:left="284"/>
              <w:jc w:val="both"/>
              <w:rPr>
                <w:sz w:val="32"/>
                <w:szCs w:val="32"/>
              </w:rPr>
            </w:pPr>
            <w:r w:rsidRPr="00D02B4B">
              <w:rPr>
                <w:sz w:val="32"/>
                <w:szCs w:val="32"/>
              </w:rPr>
              <w:t>Краеведческая деятельность библиотек</w:t>
            </w:r>
          </w:p>
        </w:tc>
        <w:tc>
          <w:tcPr>
            <w:tcW w:w="851" w:type="dxa"/>
          </w:tcPr>
          <w:p w:rsidR="007373E9" w:rsidRPr="00D02B4B" w:rsidRDefault="00511B29" w:rsidP="001E4FED">
            <w:pPr>
              <w:pStyle w:val="af7"/>
              <w:ind w:left="284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</w:t>
            </w:r>
          </w:p>
        </w:tc>
      </w:tr>
      <w:tr w:rsidR="007373E9" w:rsidRPr="00D02B4B" w:rsidTr="00511B29">
        <w:tc>
          <w:tcPr>
            <w:tcW w:w="9322" w:type="dxa"/>
          </w:tcPr>
          <w:p w:rsidR="007373E9" w:rsidRPr="00D02B4B" w:rsidRDefault="007373E9" w:rsidP="001E4FED">
            <w:pPr>
              <w:pStyle w:val="af7"/>
              <w:ind w:left="284"/>
              <w:jc w:val="both"/>
              <w:rPr>
                <w:sz w:val="32"/>
                <w:szCs w:val="32"/>
              </w:rPr>
            </w:pPr>
            <w:r w:rsidRPr="00D02B4B">
              <w:rPr>
                <w:sz w:val="32"/>
                <w:szCs w:val="32"/>
              </w:rPr>
              <w:t>Автоматизация библиотечных процессов</w:t>
            </w:r>
          </w:p>
        </w:tc>
        <w:tc>
          <w:tcPr>
            <w:tcW w:w="851" w:type="dxa"/>
          </w:tcPr>
          <w:p w:rsidR="007373E9" w:rsidRPr="00D02B4B" w:rsidRDefault="00511B29" w:rsidP="001E4FED">
            <w:pPr>
              <w:pStyle w:val="af7"/>
              <w:ind w:left="284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</w:t>
            </w:r>
          </w:p>
        </w:tc>
      </w:tr>
      <w:tr w:rsidR="007373E9" w:rsidRPr="00D02B4B" w:rsidTr="00511B29">
        <w:tc>
          <w:tcPr>
            <w:tcW w:w="9322" w:type="dxa"/>
          </w:tcPr>
          <w:p w:rsidR="007373E9" w:rsidRPr="00D02B4B" w:rsidRDefault="007373E9" w:rsidP="001E4FED">
            <w:pPr>
              <w:pStyle w:val="af7"/>
              <w:ind w:left="284"/>
              <w:jc w:val="both"/>
              <w:rPr>
                <w:sz w:val="32"/>
                <w:szCs w:val="32"/>
              </w:rPr>
            </w:pPr>
            <w:r w:rsidRPr="00D02B4B">
              <w:rPr>
                <w:sz w:val="32"/>
                <w:szCs w:val="32"/>
              </w:rPr>
              <w:t>Организационно-методическая деятельность</w:t>
            </w:r>
          </w:p>
        </w:tc>
        <w:tc>
          <w:tcPr>
            <w:tcW w:w="851" w:type="dxa"/>
          </w:tcPr>
          <w:p w:rsidR="007373E9" w:rsidRPr="00D02B4B" w:rsidRDefault="00511B29" w:rsidP="001E4FED">
            <w:pPr>
              <w:pStyle w:val="af7"/>
              <w:ind w:left="284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</w:t>
            </w:r>
          </w:p>
        </w:tc>
      </w:tr>
      <w:tr w:rsidR="007373E9" w:rsidRPr="00D02B4B" w:rsidTr="00511B29">
        <w:tc>
          <w:tcPr>
            <w:tcW w:w="9322" w:type="dxa"/>
          </w:tcPr>
          <w:p w:rsidR="007373E9" w:rsidRPr="00D02B4B" w:rsidRDefault="007373E9" w:rsidP="001E4FED">
            <w:pPr>
              <w:pStyle w:val="af7"/>
              <w:ind w:left="284"/>
              <w:jc w:val="both"/>
              <w:rPr>
                <w:sz w:val="32"/>
                <w:szCs w:val="32"/>
              </w:rPr>
            </w:pPr>
            <w:r w:rsidRPr="00D02B4B">
              <w:rPr>
                <w:sz w:val="32"/>
                <w:szCs w:val="32"/>
              </w:rPr>
              <w:t>Библиотечные кадры</w:t>
            </w:r>
          </w:p>
        </w:tc>
        <w:tc>
          <w:tcPr>
            <w:tcW w:w="851" w:type="dxa"/>
          </w:tcPr>
          <w:p w:rsidR="007373E9" w:rsidRPr="00D02B4B" w:rsidRDefault="00511B29" w:rsidP="001E4FED">
            <w:pPr>
              <w:pStyle w:val="af7"/>
              <w:ind w:left="284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</w:t>
            </w:r>
          </w:p>
        </w:tc>
      </w:tr>
      <w:tr w:rsidR="007373E9" w:rsidRPr="00D02B4B" w:rsidTr="00511B29">
        <w:tc>
          <w:tcPr>
            <w:tcW w:w="9322" w:type="dxa"/>
          </w:tcPr>
          <w:p w:rsidR="007373E9" w:rsidRPr="00D02B4B" w:rsidRDefault="007373E9" w:rsidP="001E4FED">
            <w:pPr>
              <w:pStyle w:val="af7"/>
              <w:ind w:left="284"/>
              <w:jc w:val="both"/>
              <w:rPr>
                <w:sz w:val="32"/>
                <w:szCs w:val="32"/>
              </w:rPr>
            </w:pPr>
            <w:r w:rsidRPr="00D02B4B">
              <w:rPr>
                <w:sz w:val="32"/>
                <w:szCs w:val="32"/>
              </w:rPr>
              <w:t>Материально-технические ресурсы библиотек</w:t>
            </w:r>
          </w:p>
        </w:tc>
        <w:tc>
          <w:tcPr>
            <w:tcW w:w="851" w:type="dxa"/>
          </w:tcPr>
          <w:p w:rsidR="007373E9" w:rsidRPr="00D02B4B" w:rsidRDefault="00511B29" w:rsidP="001E4FED">
            <w:pPr>
              <w:pStyle w:val="af7"/>
              <w:ind w:left="284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</w:t>
            </w:r>
          </w:p>
        </w:tc>
      </w:tr>
      <w:tr w:rsidR="007373E9" w:rsidRPr="00D02B4B" w:rsidTr="00511B29">
        <w:tc>
          <w:tcPr>
            <w:tcW w:w="9322" w:type="dxa"/>
          </w:tcPr>
          <w:p w:rsidR="007373E9" w:rsidRPr="00D02B4B" w:rsidRDefault="007373E9" w:rsidP="001E4FED">
            <w:pPr>
              <w:pStyle w:val="af7"/>
              <w:ind w:left="284"/>
              <w:jc w:val="both"/>
              <w:rPr>
                <w:sz w:val="32"/>
                <w:szCs w:val="32"/>
              </w:rPr>
            </w:pPr>
            <w:r w:rsidRPr="00D02B4B">
              <w:rPr>
                <w:sz w:val="32"/>
                <w:szCs w:val="32"/>
              </w:rPr>
              <w:t>Управление</w:t>
            </w:r>
          </w:p>
        </w:tc>
        <w:tc>
          <w:tcPr>
            <w:tcW w:w="851" w:type="dxa"/>
          </w:tcPr>
          <w:p w:rsidR="007373E9" w:rsidRPr="00D02B4B" w:rsidRDefault="00511B29" w:rsidP="001E4FED">
            <w:pPr>
              <w:pStyle w:val="af7"/>
              <w:ind w:left="284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</w:t>
            </w:r>
          </w:p>
        </w:tc>
      </w:tr>
      <w:tr w:rsidR="007373E9" w:rsidRPr="00D02B4B" w:rsidTr="00511B29">
        <w:trPr>
          <w:trHeight w:val="393"/>
        </w:trPr>
        <w:tc>
          <w:tcPr>
            <w:tcW w:w="9322" w:type="dxa"/>
          </w:tcPr>
          <w:p w:rsidR="007373E9" w:rsidRPr="00D02B4B" w:rsidRDefault="0045031A" w:rsidP="001E4FED">
            <w:pPr>
              <w:pStyle w:val="af7"/>
              <w:ind w:left="284"/>
              <w:jc w:val="both"/>
              <w:rPr>
                <w:sz w:val="32"/>
                <w:szCs w:val="32"/>
              </w:rPr>
            </w:pPr>
            <w:r w:rsidRPr="00D02B4B">
              <w:rPr>
                <w:sz w:val="32"/>
                <w:szCs w:val="32"/>
              </w:rPr>
              <w:t>Основные итоги года</w:t>
            </w:r>
          </w:p>
        </w:tc>
        <w:tc>
          <w:tcPr>
            <w:tcW w:w="851" w:type="dxa"/>
          </w:tcPr>
          <w:p w:rsidR="007373E9" w:rsidRPr="00D02B4B" w:rsidRDefault="00511B29" w:rsidP="001E4FED">
            <w:pPr>
              <w:pStyle w:val="af7"/>
              <w:ind w:left="284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</w:t>
            </w:r>
          </w:p>
        </w:tc>
      </w:tr>
      <w:tr w:rsidR="007373E9" w:rsidRPr="00D02B4B" w:rsidTr="00511B29">
        <w:tc>
          <w:tcPr>
            <w:tcW w:w="9322" w:type="dxa"/>
          </w:tcPr>
          <w:p w:rsidR="00D02B4B" w:rsidRDefault="00D02B4B" w:rsidP="001E4FED">
            <w:pPr>
              <w:pStyle w:val="af7"/>
              <w:ind w:left="284"/>
              <w:jc w:val="both"/>
              <w:rPr>
                <w:sz w:val="32"/>
                <w:szCs w:val="32"/>
              </w:rPr>
            </w:pPr>
          </w:p>
          <w:p w:rsidR="007373E9" w:rsidRPr="00D02B4B" w:rsidRDefault="007373E9" w:rsidP="001E4FED">
            <w:pPr>
              <w:pStyle w:val="af7"/>
              <w:ind w:left="284"/>
              <w:jc w:val="both"/>
              <w:rPr>
                <w:sz w:val="32"/>
                <w:szCs w:val="32"/>
              </w:rPr>
            </w:pPr>
            <w:r w:rsidRPr="00D02B4B">
              <w:rPr>
                <w:sz w:val="32"/>
                <w:szCs w:val="32"/>
              </w:rPr>
              <w:t>ПРИЛОЖЕНИЯ</w:t>
            </w:r>
          </w:p>
        </w:tc>
        <w:tc>
          <w:tcPr>
            <w:tcW w:w="851" w:type="dxa"/>
          </w:tcPr>
          <w:p w:rsidR="007373E9" w:rsidRPr="00D02B4B" w:rsidRDefault="007373E9" w:rsidP="001E4FED">
            <w:pPr>
              <w:pStyle w:val="af7"/>
              <w:ind w:left="284"/>
              <w:jc w:val="both"/>
              <w:rPr>
                <w:sz w:val="32"/>
                <w:szCs w:val="32"/>
              </w:rPr>
            </w:pPr>
          </w:p>
        </w:tc>
      </w:tr>
      <w:tr w:rsidR="007373E9" w:rsidRPr="00D02B4B" w:rsidTr="00511B29">
        <w:tc>
          <w:tcPr>
            <w:tcW w:w="9322" w:type="dxa"/>
          </w:tcPr>
          <w:p w:rsidR="007373E9" w:rsidRPr="00D02B4B" w:rsidRDefault="007373E9" w:rsidP="001E4FED">
            <w:pPr>
              <w:pStyle w:val="af7"/>
              <w:ind w:left="284"/>
              <w:jc w:val="both"/>
              <w:rPr>
                <w:sz w:val="32"/>
                <w:szCs w:val="32"/>
              </w:rPr>
            </w:pPr>
            <w:r w:rsidRPr="00D02B4B">
              <w:rPr>
                <w:sz w:val="32"/>
                <w:szCs w:val="32"/>
              </w:rPr>
              <w:t>Таблица №1. Характеристика помещений</w:t>
            </w:r>
          </w:p>
        </w:tc>
        <w:tc>
          <w:tcPr>
            <w:tcW w:w="851" w:type="dxa"/>
          </w:tcPr>
          <w:p w:rsidR="007373E9" w:rsidRPr="00D02B4B" w:rsidRDefault="007373E9" w:rsidP="001E4FED">
            <w:pPr>
              <w:pStyle w:val="af7"/>
              <w:ind w:left="284"/>
              <w:jc w:val="both"/>
              <w:rPr>
                <w:sz w:val="32"/>
                <w:szCs w:val="32"/>
              </w:rPr>
            </w:pPr>
          </w:p>
        </w:tc>
      </w:tr>
      <w:tr w:rsidR="007373E9" w:rsidRPr="00D02B4B" w:rsidTr="00511B29">
        <w:tc>
          <w:tcPr>
            <w:tcW w:w="9322" w:type="dxa"/>
          </w:tcPr>
          <w:p w:rsidR="007373E9" w:rsidRPr="00D02B4B" w:rsidRDefault="007373E9" w:rsidP="001E4FED">
            <w:pPr>
              <w:pStyle w:val="af7"/>
              <w:ind w:left="284"/>
              <w:jc w:val="both"/>
              <w:rPr>
                <w:sz w:val="32"/>
                <w:szCs w:val="32"/>
              </w:rPr>
            </w:pPr>
            <w:r w:rsidRPr="00D02B4B">
              <w:rPr>
                <w:sz w:val="32"/>
                <w:szCs w:val="32"/>
              </w:rPr>
              <w:t>Таблица № 2 Кадровое обеспечение методической деятельности</w:t>
            </w:r>
          </w:p>
        </w:tc>
        <w:tc>
          <w:tcPr>
            <w:tcW w:w="851" w:type="dxa"/>
          </w:tcPr>
          <w:p w:rsidR="007373E9" w:rsidRPr="00D02B4B" w:rsidRDefault="007373E9" w:rsidP="001E4FED">
            <w:pPr>
              <w:pStyle w:val="af7"/>
              <w:ind w:left="284"/>
              <w:jc w:val="both"/>
              <w:rPr>
                <w:sz w:val="32"/>
                <w:szCs w:val="32"/>
              </w:rPr>
            </w:pPr>
          </w:p>
        </w:tc>
      </w:tr>
      <w:tr w:rsidR="007373E9" w:rsidRPr="00D02B4B" w:rsidTr="00511B29">
        <w:tc>
          <w:tcPr>
            <w:tcW w:w="9322" w:type="dxa"/>
          </w:tcPr>
          <w:p w:rsidR="007373E9" w:rsidRPr="00D02B4B" w:rsidRDefault="007373E9" w:rsidP="001E4FED">
            <w:pPr>
              <w:pStyle w:val="af7"/>
              <w:ind w:left="284"/>
              <w:jc w:val="both"/>
              <w:rPr>
                <w:sz w:val="32"/>
                <w:szCs w:val="32"/>
              </w:rPr>
            </w:pPr>
            <w:r w:rsidRPr="00D02B4B">
              <w:rPr>
                <w:sz w:val="32"/>
                <w:szCs w:val="32"/>
              </w:rPr>
              <w:t xml:space="preserve">Таблица № 3 </w:t>
            </w:r>
            <w:r w:rsidRPr="00D02B4B">
              <w:rPr>
                <w:bCs/>
                <w:sz w:val="32"/>
                <w:szCs w:val="32"/>
              </w:rPr>
              <w:t>Повышение квалификации библиотечных работников ЦБС Ростовской области</w:t>
            </w:r>
          </w:p>
        </w:tc>
        <w:tc>
          <w:tcPr>
            <w:tcW w:w="851" w:type="dxa"/>
          </w:tcPr>
          <w:p w:rsidR="007373E9" w:rsidRPr="00D02B4B" w:rsidRDefault="007373E9" w:rsidP="001E4FED">
            <w:pPr>
              <w:pStyle w:val="af7"/>
              <w:ind w:left="284"/>
              <w:jc w:val="both"/>
              <w:rPr>
                <w:sz w:val="32"/>
                <w:szCs w:val="32"/>
              </w:rPr>
            </w:pPr>
          </w:p>
        </w:tc>
      </w:tr>
      <w:tr w:rsidR="007373E9" w:rsidRPr="00D02B4B" w:rsidTr="00511B29">
        <w:tc>
          <w:tcPr>
            <w:tcW w:w="9322" w:type="dxa"/>
          </w:tcPr>
          <w:p w:rsidR="007373E9" w:rsidRPr="00D02B4B" w:rsidRDefault="007373E9" w:rsidP="001E4FED">
            <w:pPr>
              <w:pStyle w:val="af7"/>
              <w:ind w:left="284"/>
              <w:jc w:val="both"/>
              <w:rPr>
                <w:sz w:val="32"/>
                <w:szCs w:val="32"/>
              </w:rPr>
            </w:pPr>
            <w:r w:rsidRPr="00D02B4B">
              <w:rPr>
                <w:sz w:val="32"/>
                <w:szCs w:val="32"/>
              </w:rPr>
              <w:t>Таблица № 4 «Современное состояние компьютерного парка и телекоммуникационной инфраструктуры муниципальных библиотек на 01.01.2022 г.»</w:t>
            </w:r>
          </w:p>
        </w:tc>
        <w:tc>
          <w:tcPr>
            <w:tcW w:w="851" w:type="dxa"/>
          </w:tcPr>
          <w:p w:rsidR="007373E9" w:rsidRPr="00D02B4B" w:rsidRDefault="007373E9" w:rsidP="001E4FED">
            <w:pPr>
              <w:pStyle w:val="af7"/>
              <w:ind w:left="284"/>
              <w:jc w:val="both"/>
              <w:rPr>
                <w:sz w:val="32"/>
                <w:szCs w:val="32"/>
              </w:rPr>
            </w:pPr>
          </w:p>
        </w:tc>
      </w:tr>
      <w:tr w:rsidR="007373E9" w:rsidRPr="00D02B4B" w:rsidTr="00511B29">
        <w:tc>
          <w:tcPr>
            <w:tcW w:w="9322" w:type="dxa"/>
          </w:tcPr>
          <w:p w:rsidR="007373E9" w:rsidRPr="00D02B4B" w:rsidRDefault="007373E9" w:rsidP="001E4FED">
            <w:pPr>
              <w:pStyle w:val="af7"/>
              <w:ind w:left="284"/>
              <w:jc w:val="both"/>
              <w:rPr>
                <w:sz w:val="32"/>
                <w:szCs w:val="32"/>
              </w:rPr>
            </w:pPr>
            <w:r w:rsidRPr="00D02B4B">
              <w:rPr>
                <w:sz w:val="32"/>
                <w:szCs w:val="32"/>
              </w:rPr>
              <w:t xml:space="preserve">Таблица № 5 «Информационное и справочно-библиографическое обслуживание» </w:t>
            </w:r>
          </w:p>
        </w:tc>
        <w:tc>
          <w:tcPr>
            <w:tcW w:w="851" w:type="dxa"/>
          </w:tcPr>
          <w:p w:rsidR="007373E9" w:rsidRPr="00D02B4B" w:rsidRDefault="007373E9" w:rsidP="001E4FED">
            <w:pPr>
              <w:pStyle w:val="af7"/>
              <w:ind w:left="284"/>
              <w:jc w:val="both"/>
              <w:rPr>
                <w:sz w:val="32"/>
                <w:szCs w:val="32"/>
              </w:rPr>
            </w:pPr>
          </w:p>
        </w:tc>
      </w:tr>
    </w:tbl>
    <w:p w:rsidR="00E86DF8" w:rsidRPr="00D02B4B" w:rsidRDefault="00E86DF8" w:rsidP="001E4FED">
      <w:pPr>
        <w:pStyle w:val="a3"/>
        <w:widowControl w:val="0"/>
        <w:tabs>
          <w:tab w:val="clear" w:pos="4677"/>
          <w:tab w:val="clear" w:pos="9355"/>
        </w:tabs>
        <w:ind w:left="284"/>
        <w:jc w:val="both"/>
        <w:rPr>
          <w:sz w:val="32"/>
          <w:szCs w:val="32"/>
        </w:rPr>
      </w:pPr>
    </w:p>
    <w:p w:rsidR="00E86DF8" w:rsidRPr="00D02B4B" w:rsidRDefault="00E86DF8" w:rsidP="001E4FED">
      <w:pPr>
        <w:pStyle w:val="a3"/>
        <w:widowControl w:val="0"/>
        <w:tabs>
          <w:tab w:val="clear" w:pos="4677"/>
          <w:tab w:val="clear" w:pos="9355"/>
        </w:tabs>
        <w:ind w:left="284"/>
        <w:jc w:val="both"/>
        <w:rPr>
          <w:sz w:val="32"/>
          <w:szCs w:val="32"/>
        </w:rPr>
      </w:pPr>
      <w:r w:rsidRPr="00D02B4B">
        <w:rPr>
          <w:sz w:val="32"/>
          <w:szCs w:val="32"/>
        </w:rPr>
        <w:t>.</w:t>
      </w:r>
    </w:p>
    <w:p w:rsidR="00F26566" w:rsidRPr="001E4FED" w:rsidRDefault="00F26566" w:rsidP="001E4FED">
      <w:pPr>
        <w:pStyle w:val="a3"/>
        <w:widowControl w:val="0"/>
        <w:tabs>
          <w:tab w:val="clear" w:pos="4677"/>
          <w:tab w:val="clear" w:pos="9355"/>
        </w:tabs>
        <w:ind w:left="284"/>
        <w:jc w:val="both"/>
        <w:rPr>
          <w:sz w:val="26"/>
          <w:szCs w:val="26"/>
        </w:rPr>
      </w:pPr>
    </w:p>
    <w:p w:rsidR="00AF78D2" w:rsidRPr="001E4FED" w:rsidRDefault="00AF78D2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>.</w:t>
      </w:r>
    </w:p>
    <w:p w:rsidR="00DE0FAC" w:rsidRPr="001E4FED" w:rsidRDefault="00DE0FAC" w:rsidP="001E4FED">
      <w:pPr>
        <w:widowControl w:val="0"/>
        <w:tabs>
          <w:tab w:val="left" w:pos="993"/>
        </w:tabs>
        <w:ind w:left="284"/>
        <w:jc w:val="both"/>
        <w:rPr>
          <w:sz w:val="26"/>
          <w:szCs w:val="26"/>
        </w:rPr>
      </w:pPr>
    </w:p>
    <w:p w:rsidR="00902FA1" w:rsidRPr="001E4FED" w:rsidRDefault="00902FA1" w:rsidP="001E4FED">
      <w:pPr>
        <w:pStyle w:val="a3"/>
        <w:widowControl w:val="0"/>
        <w:numPr>
          <w:ilvl w:val="0"/>
          <w:numId w:val="9"/>
        </w:numPr>
        <w:tabs>
          <w:tab w:val="left" w:pos="708"/>
        </w:tabs>
        <w:ind w:left="284" w:firstLine="0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>СОБЫТИЯ ГОДА</w:t>
      </w:r>
    </w:p>
    <w:p w:rsidR="00902FA1" w:rsidRPr="001E4FED" w:rsidRDefault="00902FA1" w:rsidP="001E4FED">
      <w:pPr>
        <w:pStyle w:val="a3"/>
        <w:widowControl w:val="0"/>
        <w:tabs>
          <w:tab w:val="left" w:pos="708"/>
        </w:tabs>
        <w:ind w:left="284"/>
        <w:jc w:val="both"/>
        <w:rPr>
          <w:b/>
          <w:sz w:val="26"/>
          <w:szCs w:val="26"/>
        </w:rPr>
      </w:pPr>
    </w:p>
    <w:p w:rsidR="00902FA1" w:rsidRPr="001E4FED" w:rsidRDefault="00902FA1" w:rsidP="001E4FED">
      <w:pPr>
        <w:pStyle w:val="a3"/>
        <w:widowControl w:val="0"/>
        <w:tabs>
          <w:tab w:val="left" w:pos="708"/>
        </w:tabs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 xml:space="preserve">1.1.Главные события библиотечной жизни </w:t>
      </w:r>
      <w:proofErr w:type="spellStart"/>
      <w:r w:rsidRPr="001E4FED">
        <w:rPr>
          <w:b/>
          <w:sz w:val="26"/>
          <w:szCs w:val="26"/>
        </w:rPr>
        <w:t>Кашарского</w:t>
      </w:r>
      <w:proofErr w:type="spellEnd"/>
      <w:r w:rsidRPr="001E4FED">
        <w:rPr>
          <w:b/>
          <w:sz w:val="26"/>
          <w:szCs w:val="26"/>
        </w:rPr>
        <w:t xml:space="preserve"> района</w:t>
      </w:r>
    </w:p>
    <w:p w:rsidR="00902FA1" w:rsidRPr="001E4FED" w:rsidRDefault="00902FA1" w:rsidP="001E4FED">
      <w:pPr>
        <w:pStyle w:val="a3"/>
        <w:widowControl w:val="0"/>
        <w:tabs>
          <w:tab w:val="left" w:pos="708"/>
        </w:tabs>
        <w:ind w:left="284"/>
        <w:jc w:val="both"/>
        <w:rPr>
          <w:sz w:val="26"/>
          <w:szCs w:val="26"/>
        </w:rPr>
      </w:pPr>
    </w:p>
    <w:p w:rsidR="00902FA1" w:rsidRPr="001E4FED" w:rsidRDefault="00902FA1" w:rsidP="001E4FED">
      <w:pPr>
        <w:ind w:left="284"/>
        <w:jc w:val="both"/>
        <w:rPr>
          <w:sz w:val="26"/>
          <w:szCs w:val="26"/>
          <w:shd w:val="clear" w:color="auto" w:fill="FFFFFF"/>
        </w:rPr>
      </w:pPr>
      <w:r w:rsidRPr="001E4FED">
        <w:rPr>
          <w:sz w:val="26"/>
          <w:szCs w:val="26"/>
          <w:shd w:val="clear" w:color="auto" w:fill="FFFFFF"/>
        </w:rPr>
        <w:t xml:space="preserve">В 2021 году работа специалистов МБУК </w:t>
      </w:r>
      <w:proofErr w:type="spellStart"/>
      <w:r w:rsidRPr="001E4FED">
        <w:rPr>
          <w:sz w:val="26"/>
          <w:szCs w:val="26"/>
          <w:shd w:val="clear" w:color="auto" w:fill="FFFFFF"/>
        </w:rPr>
        <w:t>Кашарского</w:t>
      </w:r>
      <w:proofErr w:type="spellEnd"/>
      <w:r w:rsidRPr="001E4FED">
        <w:rPr>
          <w:sz w:val="26"/>
          <w:szCs w:val="26"/>
          <w:shd w:val="clear" w:color="auto" w:fill="FFFFFF"/>
        </w:rPr>
        <w:t xml:space="preserve"> района «МЦБ» была направлена на осуществление библиотечного, библиографического и информационного обслуживания пользователей слободы </w:t>
      </w:r>
      <w:proofErr w:type="spellStart"/>
      <w:r w:rsidRPr="001E4FED">
        <w:rPr>
          <w:sz w:val="26"/>
          <w:szCs w:val="26"/>
          <w:shd w:val="clear" w:color="auto" w:fill="FFFFFF"/>
        </w:rPr>
        <w:t>Кашары</w:t>
      </w:r>
      <w:proofErr w:type="spellEnd"/>
      <w:r w:rsidRPr="001E4FED">
        <w:rPr>
          <w:sz w:val="26"/>
          <w:szCs w:val="26"/>
          <w:shd w:val="clear" w:color="auto" w:fill="FFFFFF"/>
        </w:rPr>
        <w:t xml:space="preserve"> и </w:t>
      </w:r>
      <w:proofErr w:type="spellStart"/>
      <w:r w:rsidRPr="001E4FED">
        <w:rPr>
          <w:sz w:val="26"/>
          <w:szCs w:val="26"/>
          <w:shd w:val="clear" w:color="auto" w:fill="FFFFFF"/>
        </w:rPr>
        <w:t>Кашарского</w:t>
      </w:r>
      <w:proofErr w:type="spellEnd"/>
      <w:r w:rsidRPr="001E4FED">
        <w:rPr>
          <w:sz w:val="26"/>
          <w:szCs w:val="26"/>
          <w:shd w:val="clear" w:color="auto" w:fill="FFFFFF"/>
        </w:rPr>
        <w:t xml:space="preserve"> района.</w:t>
      </w:r>
    </w:p>
    <w:p w:rsidR="00902FA1" w:rsidRPr="001E4FED" w:rsidRDefault="00902FA1" w:rsidP="001E4FED">
      <w:pPr>
        <w:ind w:left="284"/>
        <w:jc w:val="both"/>
        <w:rPr>
          <w:sz w:val="26"/>
          <w:szCs w:val="26"/>
          <w:shd w:val="clear" w:color="auto" w:fill="FFFFFF"/>
        </w:rPr>
      </w:pPr>
      <w:r w:rsidRPr="001E4FED">
        <w:rPr>
          <w:sz w:val="26"/>
          <w:szCs w:val="26"/>
          <w:shd w:val="clear" w:color="auto" w:fill="FFFFFF"/>
        </w:rPr>
        <w:t xml:space="preserve">В отчетном  году в МБУК </w:t>
      </w:r>
      <w:proofErr w:type="spellStart"/>
      <w:r w:rsidRPr="001E4FED">
        <w:rPr>
          <w:sz w:val="26"/>
          <w:szCs w:val="26"/>
          <w:shd w:val="clear" w:color="auto" w:fill="FFFFFF"/>
        </w:rPr>
        <w:t>Кашарского</w:t>
      </w:r>
      <w:proofErr w:type="spellEnd"/>
      <w:r w:rsidRPr="001E4FED">
        <w:rPr>
          <w:sz w:val="26"/>
          <w:szCs w:val="26"/>
          <w:shd w:val="clear" w:color="auto" w:fill="FFFFFF"/>
        </w:rPr>
        <w:t xml:space="preserve"> района «МЦБ» основными направлениями работы определены: популяризация книги и чтения, экологическое просвещение, гражданско-правовое и патриотическое воспитание, возрождение и сохранение духовных традиций, формирование толерантного сознания, профилактика правонарушений несовершеннолетних, пропаганда литературы по всем отраслям знаний, работа с детьми и юношеством.</w:t>
      </w:r>
    </w:p>
    <w:p w:rsidR="00902FA1" w:rsidRPr="001E4FED" w:rsidRDefault="00902FA1" w:rsidP="001E4FED">
      <w:pPr>
        <w:ind w:left="284"/>
        <w:jc w:val="both"/>
        <w:rPr>
          <w:sz w:val="26"/>
          <w:szCs w:val="26"/>
          <w:shd w:val="clear" w:color="auto" w:fill="FFFFFF"/>
        </w:rPr>
      </w:pPr>
      <w:r w:rsidRPr="001E4FED">
        <w:rPr>
          <w:sz w:val="26"/>
          <w:szCs w:val="26"/>
          <w:shd w:val="clear" w:color="auto" w:fill="FFFFFF"/>
        </w:rPr>
        <w:t xml:space="preserve">Работа МБУК </w:t>
      </w:r>
      <w:proofErr w:type="spellStart"/>
      <w:r w:rsidRPr="001E4FED">
        <w:rPr>
          <w:sz w:val="26"/>
          <w:szCs w:val="26"/>
          <w:shd w:val="clear" w:color="auto" w:fill="FFFFFF"/>
        </w:rPr>
        <w:t>Кашарского</w:t>
      </w:r>
      <w:proofErr w:type="spellEnd"/>
      <w:r w:rsidRPr="001E4FED">
        <w:rPr>
          <w:sz w:val="26"/>
          <w:szCs w:val="26"/>
          <w:shd w:val="clear" w:color="auto" w:fill="FFFFFF"/>
        </w:rPr>
        <w:t xml:space="preserve"> района «МЦБ» по организации культурно-досуговой, просветительской деятельности традиционно велась   в соответствии с календарем знаменательных и памятных дат и общественно-политических событий. </w:t>
      </w:r>
    </w:p>
    <w:p w:rsidR="00902FA1" w:rsidRPr="001E4FED" w:rsidRDefault="00902FA1" w:rsidP="001E4FED">
      <w:pPr>
        <w:ind w:left="284"/>
        <w:jc w:val="both"/>
        <w:rPr>
          <w:sz w:val="26"/>
          <w:szCs w:val="26"/>
          <w:shd w:val="clear" w:color="auto" w:fill="FFFFFF"/>
        </w:rPr>
      </w:pPr>
    </w:p>
    <w:p w:rsidR="00026D50" w:rsidRPr="001E4FED" w:rsidRDefault="00902FA1" w:rsidP="001E4FED">
      <w:pPr>
        <w:ind w:left="284"/>
        <w:jc w:val="both"/>
        <w:rPr>
          <w:sz w:val="26"/>
          <w:szCs w:val="26"/>
          <w:shd w:val="clear" w:color="auto" w:fill="FFFFFF"/>
        </w:rPr>
      </w:pPr>
      <w:r w:rsidRPr="001E4FED">
        <w:rPr>
          <w:sz w:val="26"/>
          <w:szCs w:val="26"/>
          <w:shd w:val="clear" w:color="auto" w:fill="FFFFFF"/>
        </w:rPr>
        <w:t>Главными событиями отчетного года для нас стали:</w:t>
      </w:r>
    </w:p>
    <w:p w:rsidR="00902FA1" w:rsidRPr="001E4FED" w:rsidRDefault="00902FA1" w:rsidP="001E4FED">
      <w:pPr>
        <w:pStyle w:val="a6"/>
        <w:numPr>
          <w:ilvl w:val="0"/>
          <w:numId w:val="10"/>
        </w:numPr>
        <w:ind w:left="284" w:firstLine="0"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  <w:r w:rsidRPr="001E4FED">
        <w:rPr>
          <w:rFonts w:eastAsia="Calibri"/>
          <w:sz w:val="26"/>
          <w:szCs w:val="26"/>
          <w:shd w:val="clear" w:color="auto" w:fill="FFFFFF"/>
          <w:lang w:eastAsia="en-US"/>
        </w:rPr>
        <w:t xml:space="preserve">Присвоение в 2021 году  заместителю директора о работе с детьми  Молчановой Л.А. </w:t>
      </w:r>
      <w:r w:rsidRPr="001E4FED">
        <w:rPr>
          <w:sz w:val="26"/>
          <w:szCs w:val="26"/>
          <w:shd w:val="clear" w:color="auto" w:fill="FFFFFF"/>
        </w:rPr>
        <w:t>звания  «Лучший работник культуры Ростовской области».</w:t>
      </w:r>
      <w:r w:rsidRPr="001E4FED">
        <w:rPr>
          <w:rFonts w:eastAsia="Calibri"/>
          <w:sz w:val="26"/>
          <w:szCs w:val="26"/>
          <w:shd w:val="clear" w:color="auto" w:fill="FFFFFF"/>
          <w:lang w:eastAsia="en-US"/>
        </w:rPr>
        <w:t xml:space="preserve"> </w:t>
      </w:r>
    </w:p>
    <w:p w:rsidR="00902FA1" w:rsidRPr="001E4FED" w:rsidRDefault="00902FA1" w:rsidP="001E4FED">
      <w:pPr>
        <w:pStyle w:val="a6"/>
        <w:numPr>
          <w:ilvl w:val="0"/>
          <w:numId w:val="10"/>
        </w:numPr>
        <w:ind w:left="284" w:firstLine="0"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  <w:r w:rsidRPr="001E4FED">
        <w:rPr>
          <w:rFonts w:eastAsia="Calibri"/>
          <w:sz w:val="26"/>
          <w:szCs w:val="26"/>
          <w:shd w:val="clear" w:color="auto" w:fill="FFFFFF"/>
          <w:lang w:eastAsia="en-US"/>
        </w:rPr>
        <w:t xml:space="preserve">Прошла экспертизу  проектно-сметная документация на капитальный ремонт здания центральной и центральной детской библиотек. Во втором чтении Законодательного собрания РО центральная и центральная детская библиотеки включены на 2022 год в капитальный ремонт. Здание было построено в 1988 году и за все время существования никакого ремонта, кроме косметического  до 2021 года не было. Сейчас у нас проведены работы по  ремонту кровли крыши, сделан  санузел в  здании. </w:t>
      </w:r>
    </w:p>
    <w:p w:rsidR="00902FA1" w:rsidRPr="001E4FED" w:rsidRDefault="00902FA1" w:rsidP="001E4FED">
      <w:pPr>
        <w:pStyle w:val="a6"/>
        <w:numPr>
          <w:ilvl w:val="0"/>
          <w:numId w:val="10"/>
        </w:numPr>
        <w:ind w:left="284" w:firstLine="0"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  <w:r w:rsidRPr="001E4FED">
        <w:rPr>
          <w:rFonts w:eastAsia="Calibri"/>
          <w:sz w:val="26"/>
          <w:szCs w:val="26"/>
          <w:shd w:val="clear" w:color="auto" w:fill="FFFFFF"/>
          <w:lang w:eastAsia="en-US"/>
        </w:rPr>
        <w:t xml:space="preserve">Сотрудники учреждения приняли участие в областном конкурсе «Лучший библиотекарь года» и  Конкурсе на получение денежного поощрения лучшими сельскими учреждениями культуры и их работниками в 2022 году. К сожалению, безрезультатно,  но для нас важен и сам факт участия. </w:t>
      </w:r>
    </w:p>
    <w:p w:rsidR="00902FA1" w:rsidRPr="001E4FED" w:rsidRDefault="00902FA1" w:rsidP="001E4FED">
      <w:pPr>
        <w:pStyle w:val="a6"/>
        <w:numPr>
          <w:ilvl w:val="0"/>
          <w:numId w:val="10"/>
        </w:numPr>
        <w:ind w:left="284" w:firstLine="0"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  <w:r w:rsidRPr="001E4FED">
        <w:rPr>
          <w:rFonts w:eastAsia="Calibri"/>
          <w:sz w:val="26"/>
          <w:szCs w:val="26"/>
          <w:shd w:val="clear" w:color="auto" w:fill="FFFFFF"/>
          <w:lang w:eastAsia="en-US"/>
        </w:rPr>
        <w:t xml:space="preserve">Сотрудники учреждения повысили свой уровень квалификации  в ФБОУ </w:t>
      </w:r>
      <w:proofErr w:type="gramStart"/>
      <w:r w:rsidRPr="001E4FED">
        <w:rPr>
          <w:rFonts w:eastAsia="Calibri"/>
          <w:sz w:val="26"/>
          <w:szCs w:val="26"/>
          <w:shd w:val="clear" w:color="auto" w:fill="FFFFFF"/>
          <w:lang w:eastAsia="en-US"/>
        </w:rPr>
        <w:t>ВО</w:t>
      </w:r>
      <w:proofErr w:type="gramEnd"/>
      <w:r w:rsidRPr="001E4FED">
        <w:rPr>
          <w:rFonts w:eastAsia="Calibri"/>
          <w:sz w:val="26"/>
          <w:szCs w:val="26"/>
          <w:shd w:val="clear" w:color="auto" w:fill="FFFFFF"/>
          <w:lang w:eastAsia="en-US"/>
        </w:rPr>
        <w:t xml:space="preserve"> </w:t>
      </w:r>
      <w:r w:rsidRPr="001E4FED">
        <w:rPr>
          <w:sz w:val="26"/>
          <w:szCs w:val="26"/>
          <w:shd w:val="clear" w:color="auto" w:fill="FFFFFF"/>
        </w:rPr>
        <w:t xml:space="preserve">«Казанский государственный институт культуры» (в рамках нацпроекта «Культура») и </w:t>
      </w:r>
      <w:r w:rsidRPr="001E4FED">
        <w:rPr>
          <w:sz w:val="26"/>
          <w:szCs w:val="26"/>
        </w:rPr>
        <w:t>ФГАОУ ВО «Национальный исследовательский Томский государственный университет». На региональном уровне директор и 1 сотрудник прошли профессиональную переподготовку  в ООО Компьютер Инжиниринг Бизнес-Школа» по дополнительной профессиональной программе «Контрактная  система в сфере закупок, товаров, работ, услуг. Управление государственными  и муниципальными закупками».</w:t>
      </w:r>
    </w:p>
    <w:p w:rsidR="00902FA1" w:rsidRPr="001E4FED" w:rsidRDefault="00902FA1" w:rsidP="001E4FED">
      <w:pPr>
        <w:pStyle w:val="a6"/>
        <w:numPr>
          <w:ilvl w:val="0"/>
          <w:numId w:val="10"/>
        </w:numPr>
        <w:ind w:left="284" w:firstLine="0"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  <w:r w:rsidRPr="001E4FED">
        <w:rPr>
          <w:sz w:val="26"/>
          <w:szCs w:val="26"/>
        </w:rPr>
        <w:t>В центральной библиотеке выделена и оформлена зона для Уголка финансовой грамотности</w:t>
      </w:r>
    </w:p>
    <w:p w:rsidR="00902FA1" w:rsidRPr="001E4FED" w:rsidRDefault="00902FA1" w:rsidP="001E4FED">
      <w:pPr>
        <w:ind w:left="284"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</w:p>
    <w:p w:rsidR="00902FA1" w:rsidRPr="001E4FED" w:rsidRDefault="00902FA1" w:rsidP="001E4FED">
      <w:pPr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 xml:space="preserve">1.2 Федеральные, региональные и муниципальные нормативно-правовые акты, оказавшие влияние на деятельность МБУК </w:t>
      </w:r>
      <w:proofErr w:type="spellStart"/>
      <w:r w:rsidRPr="001E4FED">
        <w:rPr>
          <w:b/>
          <w:sz w:val="26"/>
          <w:szCs w:val="26"/>
        </w:rPr>
        <w:t>Кашарского</w:t>
      </w:r>
      <w:proofErr w:type="spellEnd"/>
      <w:r w:rsidRPr="001E4FED">
        <w:rPr>
          <w:b/>
          <w:sz w:val="26"/>
          <w:szCs w:val="26"/>
        </w:rPr>
        <w:t xml:space="preserve"> района «МЦБ»  в отчетном году.</w:t>
      </w:r>
    </w:p>
    <w:p w:rsidR="00902FA1" w:rsidRPr="001E4FED" w:rsidRDefault="00902FA1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>- Федеральный закон Российской Федерации от 29 декабря 1994 г. № 78-ФЗ «О библиотечном деле» (со всеми изменениями и дополнениями)</w:t>
      </w:r>
    </w:p>
    <w:p w:rsidR="00902FA1" w:rsidRPr="001E4FED" w:rsidRDefault="00902FA1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>- «Основы законодательства Российской Федерации о культуре» -  Закон РФ от 9 октября 1992 г. № 3612-1.  (со всеми изменениями и дополнениями)</w:t>
      </w:r>
    </w:p>
    <w:p w:rsidR="00902FA1" w:rsidRPr="001E4FED" w:rsidRDefault="00902FA1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>- «Основы государственной культурной политики» -  утверждены Указом Президента РФ</w:t>
      </w:r>
    </w:p>
    <w:p w:rsidR="00902FA1" w:rsidRPr="001E4FED" w:rsidRDefault="00902FA1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>от 24 декабря 2014 года N 808.</w:t>
      </w:r>
    </w:p>
    <w:p w:rsidR="00902FA1" w:rsidRPr="001E4FED" w:rsidRDefault="00902FA1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lastRenderedPageBreak/>
        <w:tab/>
        <w:t>- «Концепция библиотечного обслуживания детей в России на 2014-2020 гг.» - Принята Конференцией Российской библиотечной ассоциации 22 мая 2014 г.</w:t>
      </w:r>
    </w:p>
    <w:p w:rsidR="00902FA1" w:rsidRPr="001E4FED" w:rsidRDefault="00902FA1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>- «Модельный стандарт деятельности общедоступной библиотеки» - утвержден министром культуры РФ 31 октября 2014 г.</w:t>
      </w:r>
    </w:p>
    <w:p w:rsidR="00902FA1" w:rsidRPr="001E4FED" w:rsidRDefault="00902FA1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>- Федеральный закон Российской Федерации от 29 декабря 2010 г. N 436-ФЗ "О защите детей от информации, причиняющей вред их здоровью и развитию</w:t>
      </w:r>
      <w:proofErr w:type="gramStart"/>
      <w:r w:rsidRPr="001E4FED">
        <w:rPr>
          <w:sz w:val="26"/>
          <w:szCs w:val="26"/>
        </w:rPr>
        <w:t>"(</w:t>
      </w:r>
      <w:proofErr w:type="gramEnd"/>
      <w:r w:rsidRPr="001E4FED">
        <w:rPr>
          <w:sz w:val="26"/>
          <w:szCs w:val="26"/>
        </w:rPr>
        <w:t>со всеми изменениями и дополнениями)</w:t>
      </w:r>
    </w:p>
    <w:p w:rsidR="00902FA1" w:rsidRPr="001E4FED" w:rsidRDefault="00902FA1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>-Приказ Минкультуры РФ от 30.12.2014  № 2477 «Об утверждении типовых отраслевых норм труда на работы, выполняемые в библиотеках».</w:t>
      </w:r>
    </w:p>
    <w:p w:rsidR="00902FA1" w:rsidRPr="001E4FED" w:rsidRDefault="00902FA1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>- Областной закон от 22.10.2004 № 177-ЗС «О культуре» (ред. от 02.03.2015, со всеми изменениями и дополнениями)</w:t>
      </w:r>
    </w:p>
    <w:p w:rsidR="00902FA1" w:rsidRPr="001E4FED" w:rsidRDefault="00902FA1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  <w:shd w:val="clear" w:color="auto" w:fill="FFFFFF"/>
        </w:rPr>
        <w:t>Постановление Правительства Российской Федерации от 20.02.2019 № 169 "Об утверждении Положения о федеральной государственной информационной системе "Национальная электронная библиотека" и методики отбора объектов Национальной электронной библиотеки"</w:t>
      </w:r>
    </w:p>
    <w:p w:rsidR="00902FA1" w:rsidRPr="001E4FED" w:rsidRDefault="00902FA1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- ГОСТ </w:t>
      </w:r>
      <w:proofErr w:type="gramStart"/>
      <w:r w:rsidRPr="001E4FED">
        <w:rPr>
          <w:sz w:val="26"/>
          <w:szCs w:val="26"/>
        </w:rPr>
        <w:t>Р</w:t>
      </w:r>
      <w:proofErr w:type="gramEnd"/>
      <w:r w:rsidRPr="001E4FED">
        <w:rPr>
          <w:sz w:val="26"/>
          <w:szCs w:val="26"/>
        </w:rPr>
        <w:t xml:space="preserve">  52113-2003 «Услуги населению. Номенклатура показателей качества».</w:t>
      </w:r>
    </w:p>
    <w:p w:rsidR="00902FA1" w:rsidRPr="001E4FED" w:rsidRDefault="00902FA1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- ГОСТ </w:t>
      </w:r>
      <w:proofErr w:type="gramStart"/>
      <w:r w:rsidRPr="001E4FED">
        <w:rPr>
          <w:sz w:val="26"/>
          <w:szCs w:val="26"/>
        </w:rPr>
        <w:t>Р</w:t>
      </w:r>
      <w:proofErr w:type="gramEnd"/>
      <w:r w:rsidRPr="001E4FED">
        <w:rPr>
          <w:sz w:val="26"/>
          <w:szCs w:val="26"/>
        </w:rPr>
        <w:t xml:space="preserve"> 7.0.20-2014  СИБИД «Библиотечная статистика: показатели и единицы исчисления».  </w:t>
      </w:r>
    </w:p>
    <w:p w:rsidR="00902FA1" w:rsidRPr="001E4FED" w:rsidRDefault="00902FA1" w:rsidP="001E4FED">
      <w:pPr>
        <w:ind w:left="284"/>
        <w:jc w:val="both"/>
        <w:rPr>
          <w:sz w:val="26"/>
          <w:szCs w:val="26"/>
        </w:rPr>
      </w:pPr>
      <w:r w:rsidRPr="001E4FED">
        <w:rPr>
          <w:rFonts w:eastAsia="+mn-ea"/>
          <w:sz w:val="26"/>
          <w:szCs w:val="26"/>
        </w:rPr>
        <w:t xml:space="preserve">ГОСТ </w:t>
      </w:r>
      <w:proofErr w:type="gramStart"/>
      <w:r w:rsidRPr="001E4FED">
        <w:rPr>
          <w:rFonts w:eastAsia="+mn-ea"/>
          <w:sz w:val="26"/>
          <w:szCs w:val="26"/>
        </w:rPr>
        <w:t>Р</w:t>
      </w:r>
      <w:proofErr w:type="gramEnd"/>
      <w:r w:rsidRPr="001E4FED">
        <w:rPr>
          <w:rFonts w:eastAsia="+mn-ea"/>
          <w:sz w:val="26"/>
          <w:szCs w:val="26"/>
        </w:rPr>
        <w:t xml:space="preserve"> 7.0.20-2014 Библиотечная статистика: Показатели и единицы исчисления.</w:t>
      </w:r>
    </w:p>
    <w:p w:rsidR="00902FA1" w:rsidRPr="001E4FED" w:rsidRDefault="00902FA1" w:rsidP="001E4FED">
      <w:pPr>
        <w:ind w:left="284"/>
        <w:jc w:val="both"/>
        <w:rPr>
          <w:sz w:val="26"/>
          <w:szCs w:val="26"/>
        </w:rPr>
      </w:pPr>
      <w:r w:rsidRPr="001E4FED">
        <w:rPr>
          <w:rFonts w:eastAsia="+mn-ea"/>
          <w:sz w:val="26"/>
          <w:szCs w:val="26"/>
        </w:rPr>
        <w:t>Базовый (отраслевой) перечень государственных (муниципальных) услуг, утв. МК России 24.07.2015.</w:t>
      </w:r>
    </w:p>
    <w:p w:rsidR="00902FA1" w:rsidRPr="001E4FED" w:rsidRDefault="00902FA1" w:rsidP="001E4FED">
      <w:pPr>
        <w:ind w:left="284"/>
        <w:jc w:val="both"/>
        <w:rPr>
          <w:rFonts w:eastAsia="+mn-ea"/>
          <w:sz w:val="26"/>
          <w:szCs w:val="26"/>
        </w:rPr>
      </w:pPr>
      <w:r w:rsidRPr="001E4FED">
        <w:rPr>
          <w:rFonts w:eastAsia="+mn-ea"/>
          <w:sz w:val="26"/>
          <w:szCs w:val="26"/>
        </w:rPr>
        <w:t xml:space="preserve">Порядок учета документов, входящих в состав библиотечного фонда, </w:t>
      </w:r>
      <w:proofErr w:type="spellStart"/>
      <w:r w:rsidRPr="001E4FED">
        <w:rPr>
          <w:rFonts w:eastAsia="+mn-ea"/>
          <w:sz w:val="26"/>
          <w:szCs w:val="26"/>
        </w:rPr>
        <w:t>утв</w:t>
      </w:r>
      <w:proofErr w:type="gramStart"/>
      <w:r w:rsidRPr="001E4FED">
        <w:rPr>
          <w:rFonts w:eastAsia="+mn-ea"/>
          <w:sz w:val="26"/>
          <w:szCs w:val="26"/>
        </w:rPr>
        <w:t>.п</w:t>
      </w:r>
      <w:proofErr w:type="gramEnd"/>
      <w:r w:rsidRPr="001E4FED">
        <w:rPr>
          <w:rFonts w:eastAsia="+mn-ea"/>
          <w:sz w:val="26"/>
          <w:szCs w:val="26"/>
        </w:rPr>
        <w:t>риказом</w:t>
      </w:r>
      <w:proofErr w:type="spellEnd"/>
      <w:r w:rsidRPr="001E4FED">
        <w:rPr>
          <w:rFonts w:eastAsia="+mn-ea"/>
          <w:sz w:val="26"/>
          <w:szCs w:val="26"/>
        </w:rPr>
        <w:t xml:space="preserve"> МК РФ  от 08.10.2012 № 1077 (Зарегистрирован Минюстом России 14.05.2013   № 28390).</w:t>
      </w:r>
    </w:p>
    <w:p w:rsidR="00902FA1" w:rsidRPr="001E4FED" w:rsidRDefault="00902FA1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-Базовый (отраслевой) перечень государственных (муниципальных) услуг» - утвержден Министерством культуры РФ 24.07.2015 г.  </w:t>
      </w:r>
    </w:p>
    <w:p w:rsidR="00902FA1" w:rsidRPr="001E4FED" w:rsidRDefault="00902FA1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-Устав МБУК </w:t>
      </w:r>
      <w:proofErr w:type="spellStart"/>
      <w:r w:rsidRPr="001E4FED">
        <w:rPr>
          <w:sz w:val="26"/>
          <w:szCs w:val="26"/>
        </w:rPr>
        <w:t>Кашарского</w:t>
      </w:r>
      <w:proofErr w:type="spellEnd"/>
      <w:r w:rsidRPr="001E4FED">
        <w:rPr>
          <w:sz w:val="26"/>
          <w:szCs w:val="26"/>
        </w:rPr>
        <w:t xml:space="preserve"> района «МЦБ» - утвержден постановлением Администрации </w:t>
      </w:r>
      <w:proofErr w:type="spellStart"/>
      <w:r w:rsidRPr="001E4FED">
        <w:rPr>
          <w:sz w:val="26"/>
          <w:szCs w:val="26"/>
        </w:rPr>
        <w:t>Кашарского</w:t>
      </w:r>
      <w:proofErr w:type="spellEnd"/>
      <w:r w:rsidRPr="001E4FED">
        <w:rPr>
          <w:sz w:val="26"/>
          <w:szCs w:val="26"/>
        </w:rPr>
        <w:t xml:space="preserve"> района от 14.12.2011 № 1110.</w:t>
      </w:r>
    </w:p>
    <w:p w:rsidR="00902FA1" w:rsidRPr="001E4FED" w:rsidRDefault="00902FA1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- Постановление администрации </w:t>
      </w:r>
      <w:proofErr w:type="spellStart"/>
      <w:r w:rsidRPr="001E4FED">
        <w:rPr>
          <w:sz w:val="26"/>
          <w:szCs w:val="26"/>
        </w:rPr>
        <w:t>Кашарского</w:t>
      </w:r>
      <w:proofErr w:type="spellEnd"/>
      <w:r w:rsidRPr="001E4FED">
        <w:rPr>
          <w:sz w:val="26"/>
          <w:szCs w:val="26"/>
        </w:rPr>
        <w:t xml:space="preserve"> района от 3 ноября 2010 г. «Об утверждении реестра муниципальных услуг </w:t>
      </w:r>
      <w:proofErr w:type="spellStart"/>
      <w:r w:rsidRPr="001E4FED">
        <w:rPr>
          <w:sz w:val="26"/>
          <w:szCs w:val="26"/>
        </w:rPr>
        <w:t>Кашарского</w:t>
      </w:r>
      <w:proofErr w:type="spellEnd"/>
      <w:r w:rsidRPr="001E4FED">
        <w:rPr>
          <w:sz w:val="26"/>
          <w:szCs w:val="26"/>
        </w:rPr>
        <w:t xml:space="preserve"> района».</w:t>
      </w:r>
    </w:p>
    <w:p w:rsidR="00902FA1" w:rsidRPr="001E4FED" w:rsidRDefault="00902FA1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- Постановление администрации </w:t>
      </w:r>
      <w:proofErr w:type="spellStart"/>
      <w:r w:rsidRPr="001E4FED">
        <w:rPr>
          <w:sz w:val="26"/>
          <w:szCs w:val="26"/>
        </w:rPr>
        <w:t>Кашарского</w:t>
      </w:r>
      <w:proofErr w:type="spellEnd"/>
      <w:r w:rsidRPr="001E4FED">
        <w:rPr>
          <w:sz w:val="26"/>
          <w:szCs w:val="26"/>
        </w:rPr>
        <w:t xml:space="preserve"> района от 17 февраля 2015 г. «О внесении изменений в постановление администрации </w:t>
      </w:r>
      <w:proofErr w:type="spellStart"/>
      <w:r w:rsidRPr="001E4FED">
        <w:rPr>
          <w:sz w:val="26"/>
          <w:szCs w:val="26"/>
        </w:rPr>
        <w:t>Кашарского</w:t>
      </w:r>
      <w:proofErr w:type="spellEnd"/>
      <w:r w:rsidRPr="001E4FED">
        <w:rPr>
          <w:sz w:val="26"/>
          <w:szCs w:val="26"/>
        </w:rPr>
        <w:t xml:space="preserve"> района от 3 ноября 2010 г. «Об утверждении реестра муниципальных услуг </w:t>
      </w:r>
      <w:proofErr w:type="spellStart"/>
      <w:r w:rsidRPr="001E4FED">
        <w:rPr>
          <w:sz w:val="26"/>
          <w:szCs w:val="26"/>
        </w:rPr>
        <w:t>Кашарского</w:t>
      </w:r>
      <w:proofErr w:type="spellEnd"/>
      <w:r w:rsidRPr="001E4FED">
        <w:rPr>
          <w:sz w:val="26"/>
          <w:szCs w:val="26"/>
        </w:rPr>
        <w:t xml:space="preserve"> района».</w:t>
      </w:r>
    </w:p>
    <w:p w:rsidR="00902FA1" w:rsidRPr="001E4FED" w:rsidRDefault="00902FA1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- Постановление администрации </w:t>
      </w:r>
      <w:proofErr w:type="spellStart"/>
      <w:r w:rsidRPr="001E4FED">
        <w:rPr>
          <w:sz w:val="26"/>
          <w:szCs w:val="26"/>
        </w:rPr>
        <w:t>Кашарского</w:t>
      </w:r>
      <w:proofErr w:type="spellEnd"/>
      <w:r w:rsidRPr="001E4FED">
        <w:rPr>
          <w:sz w:val="26"/>
          <w:szCs w:val="26"/>
        </w:rPr>
        <w:t xml:space="preserve"> района от 23 августа 2011 г № 731 «Об утверждении административного регламента по предоставлению  муниципальной услуги «Библиотечное обслуживание населения».</w:t>
      </w:r>
    </w:p>
    <w:p w:rsidR="00902FA1" w:rsidRPr="001E4FED" w:rsidRDefault="00902FA1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- Постановление администрации </w:t>
      </w:r>
      <w:proofErr w:type="spellStart"/>
      <w:r w:rsidRPr="001E4FED">
        <w:rPr>
          <w:sz w:val="26"/>
          <w:szCs w:val="26"/>
        </w:rPr>
        <w:t>Кашарского</w:t>
      </w:r>
      <w:proofErr w:type="spellEnd"/>
      <w:r w:rsidRPr="001E4FED">
        <w:rPr>
          <w:sz w:val="26"/>
          <w:szCs w:val="26"/>
        </w:rPr>
        <w:t xml:space="preserve"> района от 27 октября 2015 г. № 605 «О внесении изменений в Постановление администрации </w:t>
      </w:r>
      <w:proofErr w:type="spellStart"/>
      <w:r w:rsidRPr="001E4FED">
        <w:rPr>
          <w:sz w:val="26"/>
          <w:szCs w:val="26"/>
        </w:rPr>
        <w:t>Кашарского</w:t>
      </w:r>
      <w:proofErr w:type="spellEnd"/>
      <w:r w:rsidRPr="001E4FED">
        <w:rPr>
          <w:sz w:val="26"/>
          <w:szCs w:val="26"/>
        </w:rPr>
        <w:t xml:space="preserve"> района от 23.08.2011  № 731».</w:t>
      </w:r>
    </w:p>
    <w:p w:rsidR="00902FA1" w:rsidRPr="001E4FED" w:rsidRDefault="00902FA1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- Приказ Муниципального учреждения </w:t>
      </w:r>
      <w:proofErr w:type="spellStart"/>
      <w:r w:rsidRPr="001E4FED">
        <w:rPr>
          <w:sz w:val="26"/>
          <w:szCs w:val="26"/>
        </w:rPr>
        <w:t>Кашарский</w:t>
      </w:r>
      <w:proofErr w:type="spellEnd"/>
      <w:r w:rsidRPr="001E4FED">
        <w:rPr>
          <w:sz w:val="26"/>
          <w:szCs w:val="26"/>
        </w:rPr>
        <w:t xml:space="preserve"> отдел культуры от 31.12.2014 № 93 «О порядке организации работы по формированию и финансовому обеспечению муниципального задания учреждениями культуры, подведомственными МУ </w:t>
      </w:r>
      <w:proofErr w:type="spellStart"/>
      <w:r w:rsidRPr="001E4FED">
        <w:rPr>
          <w:sz w:val="26"/>
          <w:szCs w:val="26"/>
        </w:rPr>
        <w:t>Кашарский</w:t>
      </w:r>
      <w:proofErr w:type="spellEnd"/>
      <w:r w:rsidRPr="001E4FED">
        <w:rPr>
          <w:sz w:val="26"/>
          <w:szCs w:val="26"/>
        </w:rPr>
        <w:t xml:space="preserve"> отдел культуры».</w:t>
      </w:r>
    </w:p>
    <w:p w:rsidR="00902FA1" w:rsidRPr="001E4FED" w:rsidRDefault="00902FA1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- Приказ Муниципального учреждения </w:t>
      </w:r>
      <w:proofErr w:type="spellStart"/>
      <w:r w:rsidRPr="001E4FED">
        <w:rPr>
          <w:sz w:val="26"/>
          <w:szCs w:val="26"/>
        </w:rPr>
        <w:t>Кашарский</w:t>
      </w:r>
      <w:proofErr w:type="spellEnd"/>
      <w:r w:rsidRPr="001E4FED">
        <w:rPr>
          <w:sz w:val="26"/>
          <w:szCs w:val="26"/>
        </w:rPr>
        <w:t xml:space="preserve"> отдел культуры от 11.02.2015 № 8.1 «О проведении учреждениями культуры ежеквартального опроса населения о качестве предоставления муниципальных услуг методом социологического исследования – анкетирования»</w:t>
      </w:r>
    </w:p>
    <w:p w:rsidR="00902FA1" w:rsidRPr="001E4FED" w:rsidRDefault="00902FA1" w:rsidP="001E4FED">
      <w:pPr>
        <w:ind w:left="284"/>
        <w:jc w:val="both"/>
        <w:rPr>
          <w:sz w:val="26"/>
          <w:szCs w:val="26"/>
        </w:rPr>
      </w:pPr>
    </w:p>
    <w:p w:rsidR="00902FA1" w:rsidRPr="001E4FED" w:rsidRDefault="00902FA1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1.3. Федеральные и региональные целевые программы, проекты и иные мероприятия, определявшие работу библиотек  </w:t>
      </w:r>
      <w:proofErr w:type="spellStart"/>
      <w:r w:rsidRPr="001E4FED">
        <w:rPr>
          <w:sz w:val="26"/>
          <w:szCs w:val="26"/>
        </w:rPr>
        <w:t>Кашарского</w:t>
      </w:r>
      <w:proofErr w:type="spellEnd"/>
      <w:r w:rsidRPr="001E4FED">
        <w:rPr>
          <w:sz w:val="26"/>
          <w:szCs w:val="26"/>
        </w:rPr>
        <w:t xml:space="preserve"> района в отчетном году.</w:t>
      </w:r>
    </w:p>
    <w:p w:rsidR="00902FA1" w:rsidRPr="001E4FED" w:rsidRDefault="00902FA1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lastRenderedPageBreak/>
        <w:t xml:space="preserve">Программы, определившие  деятельность МБУК </w:t>
      </w:r>
      <w:proofErr w:type="spellStart"/>
      <w:r w:rsidRPr="001E4FED">
        <w:rPr>
          <w:sz w:val="26"/>
          <w:szCs w:val="26"/>
        </w:rPr>
        <w:t>Кашарского</w:t>
      </w:r>
      <w:proofErr w:type="spellEnd"/>
      <w:r w:rsidRPr="001E4FED">
        <w:rPr>
          <w:sz w:val="26"/>
          <w:szCs w:val="26"/>
        </w:rPr>
        <w:t xml:space="preserve"> района «МЦБ»   в отчетном году: </w:t>
      </w:r>
    </w:p>
    <w:p w:rsidR="00902FA1" w:rsidRPr="001E4FED" w:rsidRDefault="00902FA1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>- Постановление  Правительства РО  от 17.10.2018</w:t>
      </w:r>
      <w:proofErr w:type="gramStart"/>
      <w:r w:rsidRPr="001E4FED">
        <w:rPr>
          <w:sz w:val="26"/>
          <w:szCs w:val="26"/>
        </w:rPr>
        <w:t xml:space="preserve"> Е</w:t>
      </w:r>
      <w:proofErr w:type="gramEnd"/>
      <w:r w:rsidRPr="001E4FED">
        <w:rPr>
          <w:sz w:val="26"/>
          <w:szCs w:val="26"/>
        </w:rPr>
        <w:t xml:space="preserve"> 653 «Об утверждении Государственная программы Ростовской области «Развитие культуры и туризма» </w:t>
      </w:r>
    </w:p>
    <w:p w:rsidR="00902FA1" w:rsidRPr="001E4FED" w:rsidRDefault="00902FA1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-  муниципальная программа </w:t>
      </w:r>
      <w:proofErr w:type="spellStart"/>
      <w:r w:rsidRPr="001E4FED">
        <w:rPr>
          <w:sz w:val="26"/>
          <w:szCs w:val="26"/>
        </w:rPr>
        <w:t>Кашарского</w:t>
      </w:r>
      <w:proofErr w:type="spellEnd"/>
      <w:r w:rsidRPr="001E4FED">
        <w:rPr>
          <w:sz w:val="26"/>
          <w:szCs w:val="26"/>
        </w:rPr>
        <w:t xml:space="preserve"> района «Молодежь </w:t>
      </w:r>
      <w:proofErr w:type="spellStart"/>
      <w:r w:rsidRPr="001E4FED">
        <w:rPr>
          <w:sz w:val="26"/>
          <w:szCs w:val="26"/>
        </w:rPr>
        <w:t>Кашарского</w:t>
      </w:r>
      <w:proofErr w:type="spellEnd"/>
      <w:r w:rsidRPr="001E4FED">
        <w:rPr>
          <w:sz w:val="26"/>
          <w:szCs w:val="26"/>
        </w:rPr>
        <w:t xml:space="preserve"> района»</w:t>
      </w:r>
    </w:p>
    <w:p w:rsidR="00902FA1" w:rsidRPr="001E4FED" w:rsidRDefault="00902FA1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- муниципальная программа </w:t>
      </w:r>
      <w:proofErr w:type="spellStart"/>
      <w:r w:rsidRPr="001E4FED">
        <w:rPr>
          <w:sz w:val="26"/>
          <w:szCs w:val="26"/>
        </w:rPr>
        <w:t>Кашарского</w:t>
      </w:r>
      <w:proofErr w:type="spellEnd"/>
      <w:r w:rsidRPr="001E4FED">
        <w:rPr>
          <w:sz w:val="26"/>
          <w:szCs w:val="26"/>
        </w:rPr>
        <w:t xml:space="preserve"> района «Обеспечение общественного порядка и противодействие преступности»</w:t>
      </w:r>
    </w:p>
    <w:p w:rsidR="00902FA1" w:rsidRPr="001E4FED" w:rsidRDefault="00902FA1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- районная долгосрочная целевая программа «Формирование установок толерантного сознания и профилактика экстремизма  среди населения  </w:t>
      </w:r>
      <w:proofErr w:type="spellStart"/>
      <w:r w:rsidRPr="001E4FED">
        <w:rPr>
          <w:sz w:val="26"/>
          <w:szCs w:val="26"/>
        </w:rPr>
        <w:t>Кашарского</w:t>
      </w:r>
      <w:proofErr w:type="spellEnd"/>
      <w:r w:rsidRPr="001E4FED">
        <w:rPr>
          <w:sz w:val="26"/>
          <w:szCs w:val="26"/>
        </w:rPr>
        <w:t xml:space="preserve"> района  </w:t>
      </w:r>
    </w:p>
    <w:p w:rsidR="00902FA1" w:rsidRPr="001E4FED" w:rsidRDefault="00902FA1" w:rsidP="001E4FED">
      <w:pPr>
        <w:pStyle w:val="a3"/>
        <w:widowControl w:val="0"/>
        <w:tabs>
          <w:tab w:val="left" w:pos="708"/>
        </w:tabs>
        <w:ind w:left="284"/>
        <w:jc w:val="both"/>
        <w:rPr>
          <w:sz w:val="26"/>
          <w:szCs w:val="26"/>
        </w:rPr>
      </w:pPr>
    </w:p>
    <w:p w:rsidR="00902FA1" w:rsidRPr="001E4FED" w:rsidRDefault="00902FA1" w:rsidP="001E4FED">
      <w:pPr>
        <w:widowControl w:val="0"/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>2. БИБЛИОТЕЧНАЯ СЕТЬ</w:t>
      </w:r>
    </w:p>
    <w:p w:rsidR="00902FA1" w:rsidRPr="001E4FED" w:rsidRDefault="00902FA1" w:rsidP="001E4FED">
      <w:pPr>
        <w:widowControl w:val="0"/>
        <w:tabs>
          <w:tab w:val="left" w:pos="851"/>
        </w:tabs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>2.1</w:t>
      </w:r>
      <w:r w:rsidRPr="001E4FED">
        <w:rPr>
          <w:b/>
          <w:sz w:val="26"/>
          <w:szCs w:val="26"/>
        </w:rPr>
        <w:tab/>
        <w:t xml:space="preserve">Общее количество библиотек в </w:t>
      </w:r>
      <w:proofErr w:type="spellStart"/>
      <w:r w:rsidRPr="001E4FED">
        <w:rPr>
          <w:b/>
          <w:sz w:val="26"/>
          <w:szCs w:val="26"/>
        </w:rPr>
        <w:t>Кашарском</w:t>
      </w:r>
      <w:proofErr w:type="spellEnd"/>
      <w:r w:rsidRPr="001E4FED">
        <w:rPr>
          <w:b/>
          <w:sz w:val="26"/>
          <w:szCs w:val="26"/>
        </w:rPr>
        <w:t xml:space="preserve"> районе</w:t>
      </w:r>
    </w:p>
    <w:p w:rsidR="005E3320" w:rsidRPr="001E4FED" w:rsidRDefault="005E3320" w:rsidP="001E4FED">
      <w:pPr>
        <w:widowControl w:val="0"/>
        <w:tabs>
          <w:tab w:val="left" w:pos="851"/>
        </w:tabs>
        <w:ind w:left="284"/>
        <w:jc w:val="both"/>
        <w:rPr>
          <w:sz w:val="26"/>
          <w:szCs w:val="26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503"/>
        <w:gridCol w:w="927"/>
        <w:gridCol w:w="1502"/>
        <w:gridCol w:w="1501"/>
        <w:gridCol w:w="1647"/>
        <w:gridCol w:w="1949"/>
        <w:gridCol w:w="1535"/>
      </w:tblGrid>
      <w:tr w:rsidR="001E4FED" w:rsidRPr="001E4FED" w:rsidTr="00902FA1">
        <w:trPr>
          <w:trHeight w:val="320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widowControl w:val="0"/>
              <w:tabs>
                <w:tab w:val="left" w:pos="0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Количество библиотек в городе/</w:t>
            </w:r>
          </w:p>
          <w:p w:rsidR="00902FA1" w:rsidRPr="001E4FED" w:rsidRDefault="00902FA1" w:rsidP="001E4FED">
            <w:pPr>
              <w:widowControl w:val="0"/>
              <w:tabs>
                <w:tab w:val="left" w:pos="0"/>
              </w:tabs>
              <w:ind w:left="284"/>
              <w:jc w:val="both"/>
              <w:rPr>
                <w:sz w:val="26"/>
                <w:szCs w:val="26"/>
              </w:rPr>
            </w:pPr>
            <w:proofErr w:type="gramStart"/>
            <w:r w:rsidRPr="001E4FED">
              <w:rPr>
                <w:sz w:val="26"/>
                <w:szCs w:val="26"/>
              </w:rPr>
              <w:t>районе</w:t>
            </w:r>
            <w:proofErr w:type="gramEnd"/>
            <w:r w:rsidRPr="001E4FED">
              <w:rPr>
                <w:sz w:val="26"/>
                <w:szCs w:val="26"/>
              </w:rPr>
              <w:t>, всего</w:t>
            </w:r>
          </w:p>
        </w:tc>
        <w:tc>
          <w:tcPr>
            <w:tcW w:w="8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widowControl w:val="0"/>
              <w:tabs>
                <w:tab w:val="left" w:pos="851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В том числе</w:t>
            </w:r>
          </w:p>
        </w:tc>
      </w:tr>
      <w:tr w:rsidR="001E4FED" w:rsidRPr="001E4FED" w:rsidTr="00902FA1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A1" w:rsidRPr="001E4FED" w:rsidRDefault="00902FA1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widowControl w:val="0"/>
              <w:tabs>
                <w:tab w:val="left" w:pos="851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муниципальные библиотеки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widowControl w:val="0"/>
              <w:tabs>
                <w:tab w:val="left" w:pos="851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Муниципальные школьные библиотеки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widowControl w:val="0"/>
              <w:tabs>
                <w:tab w:val="left" w:pos="851"/>
              </w:tabs>
              <w:ind w:left="284"/>
              <w:jc w:val="both"/>
              <w:rPr>
                <w:sz w:val="26"/>
                <w:szCs w:val="26"/>
              </w:rPr>
            </w:pPr>
            <w:proofErr w:type="gramStart"/>
            <w:r w:rsidRPr="001E4FED">
              <w:rPr>
                <w:sz w:val="26"/>
                <w:szCs w:val="26"/>
              </w:rPr>
              <w:t>Библиотеки других видов (указать</w:t>
            </w:r>
            <w:proofErr w:type="gramEnd"/>
          </w:p>
          <w:p w:rsidR="00902FA1" w:rsidRPr="001E4FED" w:rsidRDefault="00902FA1" w:rsidP="001E4FED">
            <w:pPr>
              <w:widowControl w:val="0"/>
              <w:tabs>
                <w:tab w:val="left" w:pos="851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вид и количество)</w:t>
            </w:r>
          </w:p>
        </w:tc>
      </w:tr>
      <w:tr w:rsidR="001E4FED" w:rsidRPr="001E4FED" w:rsidTr="00902FA1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A1" w:rsidRPr="001E4FED" w:rsidRDefault="00902FA1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widowControl w:val="0"/>
              <w:tabs>
                <w:tab w:val="left" w:pos="851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всего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widowControl w:val="0"/>
              <w:tabs>
                <w:tab w:val="left" w:pos="851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из них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A1" w:rsidRPr="001E4FED" w:rsidRDefault="00902FA1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A1" w:rsidRPr="001E4FED" w:rsidRDefault="00902FA1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</w:tr>
      <w:tr w:rsidR="001E4FED" w:rsidRPr="001E4FED" w:rsidTr="00902FA1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A1" w:rsidRPr="001E4FED" w:rsidRDefault="00902FA1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A1" w:rsidRPr="001E4FED" w:rsidRDefault="00902FA1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widowControl w:val="0"/>
              <w:tabs>
                <w:tab w:val="left" w:pos="851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в составе культурно-досуговых комплексов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widowControl w:val="0"/>
              <w:tabs>
                <w:tab w:val="left" w:pos="851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детские</w:t>
            </w:r>
          </w:p>
          <w:p w:rsidR="00902FA1" w:rsidRPr="001E4FED" w:rsidRDefault="00902FA1" w:rsidP="001E4FED">
            <w:pPr>
              <w:widowControl w:val="0"/>
              <w:tabs>
                <w:tab w:val="left" w:pos="851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библиотеки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widowControl w:val="0"/>
              <w:tabs>
                <w:tab w:val="left" w:pos="851"/>
              </w:tabs>
              <w:ind w:left="284"/>
              <w:jc w:val="both"/>
              <w:rPr>
                <w:sz w:val="26"/>
                <w:szCs w:val="26"/>
              </w:rPr>
            </w:pPr>
            <w:proofErr w:type="gramStart"/>
            <w:r w:rsidRPr="001E4FED">
              <w:rPr>
                <w:sz w:val="26"/>
                <w:szCs w:val="26"/>
              </w:rPr>
              <w:t>библиотеки-юридические</w:t>
            </w:r>
            <w:proofErr w:type="gramEnd"/>
            <w:r w:rsidRPr="001E4FED">
              <w:rPr>
                <w:sz w:val="26"/>
                <w:szCs w:val="26"/>
              </w:rPr>
              <w:t xml:space="preserve"> лица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A1" w:rsidRPr="001E4FED" w:rsidRDefault="00902FA1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A1" w:rsidRPr="001E4FED" w:rsidRDefault="00902FA1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</w:tr>
      <w:tr w:rsidR="001E4FED" w:rsidRPr="001E4FED" w:rsidTr="00902FA1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widowControl w:val="0"/>
              <w:tabs>
                <w:tab w:val="left" w:pos="851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widowControl w:val="0"/>
              <w:tabs>
                <w:tab w:val="left" w:pos="851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16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widowControl w:val="0"/>
              <w:tabs>
                <w:tab w:val="left" w:pos="851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widowControl w:val="0"/>
              <w:tabs>
                <w:tab w:val="left" w:pos="851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widowControl w:val="0"/>
              <w:tabs>
                <w:tab w:val="left" w:pos="851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widowControl w:val="0"/>
              <w:tabs>
                <w:tab w:val="left" w:pos="851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22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widowControl w:val="0"/>
              <w:tabs>
                <w:tab w:val="left" w:pos="851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</w:tr>
    </w:tbl>
    <w:p w:rsidR="00902FA1" w:rsidRPr="001E4FED" w:rsidRDefault="00902FA1" w:rsidP="001E4FED">
      <w:pPr>
        <w:widowControl w:val="0"/>
        <w:tabs>
          <w:tab w:val="left" w:pos="851"/>
        </w:tabs>
        <w:ind w:left="284"/>
        <w:jc w:val="both"/>
        <w:rPr>
          <w:sz w:val="26"/>
          <w:szCs w:val="26"/>
        </w:rPr>
      </w:pPr>
    </w:p>
    <w:p w:rsidR="00902FA1" w:rsidRPr="001E4FED" w:rsidRDefault="00902FA1" w:rsidP="001E4FED">
      <w:pPr>
        <w:widowControl w:val="0"/>
        <w:tabs>
          <w:tab w:val="left" w:pos="851"/>
        </w:tabs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>2.2.</w:t>
      </w:r>
      <w:r w:rsidRPr="001E4FED">
        <w:rPr>
          <w:b/>
          <w:sz w:val="26"/>
          <w:szCs w:val="26"/>
        </w:rPr>
        <w:tab/>
        <w:t xml:space="preserve">Количество модельных библиотек, </w:t>
      </w:r>
    </w:p>
    <w:p w:rsidR="00902FA1" w:rsidRPr="001E4FED" w:rsidRDefault="00902FA1" w:rsidP="001E4FED">
      <w:pPr>
        <w:widowControl w:val="0"/>
        <w:tabs>
          <w:tab w:val="left" w:pos="851"/>
        </w:tabs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>открытых на базе муниципальных библиотек в  текущем году</w:t>
      </w:r>
    </w:p>
    <w:p w:rsidR="00902FA1" w:rsidRPr="001E4FED" w:rsidRDefault="00902FA1" w:rsidP="001E4FED">
      <w:pPr>
        <w:widowControl w:val="0"/>
        <w:tabs>
          <w:tab w:val="left" w:pos="851"/>
        </w:tabs>
        <w:ind w:left="284"/>
        <w:jc w:val="both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8"/>
        <w:gridCol w:w="2086"/>
        <w:gridCol w:w="2901"/>
        <w:gridCol w:w="414"/>
      </w:tblGrid>
      <w:tr w:rsidR="001E4FED" w:rsidRPr="001E4FED" w:rsidTr="00902FA1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widowControl w:val="0"/>
              <w:tabs>
                <w:tab w:val="left" w:pos="851"/>
              </w:tabs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1E4FED">
              <w:rPr>
                <w:sz w:val="26"/>
                <w:szCs w:val="26"/>
                <w:lang w:eastAsia="en-US"/>
              </w:rPr>
              <w:t>Полное наименование библиотеки</w:t>
            </w:r>
          </w:p>
          <w:p w:rsidR="00902FA1" w:rsidRPr="001E4FED" w:rsidRDefault="00902FA1" w:rsidP="001E4FED">
            <w:pPr>
              <w:widowControl w:val="0"/>
              <w:tabs>
                <w:tab w:val="left" w:pos="851"/>
              </w:tabs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1E4FED">
              <w:rPr>
                <w:sz w:val="26"/>
                <w:szCs w:val="26"/>
                <w:lang w:eastAsia="en-US"/>
              </w:rPr>
              <w:t>( указывается по Уставу МЦБ/ЦБС)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widowControl w:val="0"/>
              <w:tabs>
                <w:tab w:val="left" w:pos="851"/>
              </w:tabs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1E4FED">
              <w:rPr>
                <w:sz w:val="26"/>
                <w:szCs w:val="26"/>
                <w:lang w:eastAsia="en-US"/>
              </w:rPr>
              <w:t>Дата открытия</w:t>
            </w:r>
          </w:p>
          <w:p w:rsidR="00902FA1" w:rsidRPr="001E4FED" w:rsidRDefault="00902FA1" w:rsidP="001E4FED">
            <w:pPr>
              <w:widowControl w:val="0"/>
              <w:tabs>
                <w:tab w:val="left" w:pos="851"/>
              </w:tabs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1E4FED">
              <w:rPr>
                <w:sz w:val="26"/>
                <w:szCs w:val="26"/>
                <w:lang w:eastAsia="en-US"/>
              </w:rPr>
              <w:t>(день, месяц официального открытия)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widowControl w:val="0"/>
              <w:tabs>
                <w:tab w:val="left" w:pos="851"/>
              </w:tabs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1E4FED">
              <w:rPr>
                <w:sz w:val="26"/>
                <w:szCs w:val="26"/>
                <w:lang w:eastAsia="en-US"/>
              </w:rPr>
              <w:t>Адрес</w:t>
            </w:r>
          </w:p>
          <w:p w:rsidR="00902FA1" w:rsidRPr="001E4FED" w:rsidRDefault="00902FA1" w:rsidP="001E4FED">
            <w:pPr>
              <w:widowControl w:val="0"/>
              <w:tabs>
                <w:tab w:val="left" w:pos="851"/>
              </w:tabs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1E4FED">
              <w:rPr>
                <w:sz w:val="26"/>
                <w:szCs w:val="26"/>
                <w:lang w:eastAsia="en-US"/>
              </w:rPr>
              <w:t xml:space="preserve">(полный адрес с указанием индекса) </w:t>
            </w:r>
          </w:p>
        </w:tc>
      </w:tr>
      <w:tr w:rsidR="001E4FED" w:rsidRPr="001E4FED" w:rsidTr="00902FA1">
        <w:trPr>
          <w:gridAfter w:val="1"/>
          <w:wAfter w:w="459" w:type="dxa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widowControl w:val="0"/>
              <w:tabs>
                <w:tab w:val="left" w:pos="851"/>
              </w:tabs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1E4FED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widowControl w:val="0"/>
              <w:tabs>
                <w:tab w:val="left" w:pos="851"/>
              </w:tabs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1E4FED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widowControl w:val="0"/>
              <w:tabs>
                <w:tab w:val="left" w:pos="851"/>
              </w:tabs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1E4FED">
              <w:rPr>
                <w:sz w:val="26"/>
                <w:szCs w:val="26"/>
                <w:lang w:eastAsia="en-US"/>
              </w:rPr>
              <w:t>0</w:t>
            </w:r>
          </w:p>
        </w:tc>
      </w:tr>
    </w:tbl>
    <w:p w:rsidR="00902FA1" w:rsidRPr="001E4FED" w:rsidRDefault="00902FA1" w:rsidP="001E4FED">
      <w:pPr>
        <w:widowControl w:val="0"/>
        <w:tabs>
          <w:tab w:val="left" w:pos="851"/>
        </w:tabs>
        <w:ind w:left="284"/>
        <w:jc w:val="both"/>
        <w:rPr>
          <w:i/>
          <w:sz w:val="26"/>
          <w:szCs w:val="26"/>
        </w:rPr>
      </w:pPr>
      <w:r w:rsidRPr="001E4FED">
        <w:rPr>
          <w:i/>
          <w:sz w:val="26"/>
          <w:szCs w:val="26"/>
        </w:rPr>
        <w:t>При отсутствии модельных библиотек, таблица не заполняется</w:t>
      </w:r>
    </w:p>
    <w:p w:rsidR="00902FA1" w:rsidRPr="001E4FED" w:rsidRDefault="00902FA1" w:rsidP="001E4FED">
      <w:pPr>
        <w:widowControl w:val="0"/>
        <w:tabs>
          <w:tab w:val="left" w:pos="851"/>
        </w:tabs>
        <w:ind w:left="284"/>
        <w:jc w:val="both"/>
        <w:rPr>
          <w:sz w:val="26"/>
          <w:szCs w:val="26"/>
        </w:rPr>
      </w:pPr>
    </w:p>
    <w:p w:rsidR="00902FA1" w:rsidRPr="001E4FED" w:rsidRDefault="00902FA1" w:rsidP="001E4FED">
      <w:pPr>
        <w:widowControl w:val="0"/>
        <w:tabs>
          <w:tab w:val="left" w:pos="851"/>
        </w:tabs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>2.3. Количество муниципальных библиотек, в зоне библиотечного обслуживания которых проживает менее 1 000 жителей: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3024"/>
        <w:gridCol w:w="3062"/>
      </w:tblGrid>
      <w:tr w:rsidR="00902FA1" w:rsidRPr="001E4FED" w:rsidTr="00902FA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1E4FED">
              <w:rPr>
                <w:sz w:val="26"/>
                <w:szCs w:val="26"/>
                <w:lang w:eastAsia="en-US"/>
              </w:rPr>
              <w:t>Полное наименование библиотеки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1E4FED">
              <w:rPr>
                <w:sz w:val="26"/>
                <w:szCs w:val="26"/>
                <w:lang w:eastAsia="en-US"/>
              </w:rPr>
              <w:t>Адрес библиотеки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1E4FED">
              <w:rPr>
                <w:sz w:val="26"/>
                <w:szCs w:val="26"/>
                <w:lang w:eastAsia="en-US"/>
              </w:rPr>
              <w:t>Количество жителей</w:t>
            </w:r>
          </w:p>
          <w:p w:rsidR="00902FA1" w:rsidRPr="001E4FED" w:rsidRDefault="00902FA1" w:rsidP="001E4FE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1E4FED">
              <w:rPr>
                <w:sz w:val="26"/>
                <w:szCs w:val="26"/>
                <w:lang w:eastAsia="en-US"/>
              </w:rPr>
              <w:t>в зоне обслуживания</w:t>
            </w:r>
            <w:r w:rsidR="003C0597" w:rsidRPr="001E4FED">
              <w:rPr>
                <w:sz w:val="26"/>
                <w:szCs w:val="26"/>
                <w:lang w:eastAsia="en-US"/>
              </w:rPr>
              <w:t xml:space="preserve"> </w:t>
            </w:r>
            <w:r w:rsidR="009F6C29" w:rsidRPr="001E4FED">
              <w:rPr>
                <w:sz w:val="26"/>
                <w:szCs w:val="26"/>
                <w:lang w:eastAsia="en-US"/>
              </w:rPr>
              <w:t>/</w:t>
            </w:r>
            <w:r w:rsidR="003C0597" w:rsidRPr="001E4FED">
              <w:rPr>
                <w:sz w:val="26"/>
                <w:szCs w:val="26"/>
                <w:lang w:eastAsia="en-US"/>
              </w:rPr>
              <w:t>в радиусе 5 км</w:t>
            </w:r>
          </w:p>
        </w:tc>
      </w:tr>
      <w:tr w:rsidR="00902FA1" w:rsidRPr="001E4FED" w:rsidTr="00902FA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1E4FED">
              <w:rPr>
                <w:sz w:val="26"/>
                <w:szCs w:val="26"/>
                <w:lang w:eastAsia="en-US"/>
              </w:rPr>
              <w:t>Верхнесвечниковская</w:t>
            </w:r>
            <w:proofErr w:type="spellEnd"/>
            <w:r w:rsidRPr="001E4FED">
              <w:rPr>
                <w:sz w:val="26"/>
                <w:szCs w:val="26"/>
                <w:lang w:eastAsia="en-US"/>
              </w:rPr>
              <w:t xml:space="preserve"> сельская библиотека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1E4FED">
              <w:rPr>
                <w:sz w:val="26"/>
                <w:szCs w:val="26"/>
                <w:lang w:eastAsia="en-US"/>
              </w:rPr>
              <w:t xml:space="preserve">346208, с. </w:t>
            </w:r>
            <w:proofErr w:type="spellStart"/>
            <w:r w:rsidRPr="001E4FED">
              <w:rPr>
                <w:sz w:val="26"/>
                <w:szCs w:val="26"/>
                <w:lang w:eastAsia="en-US"/>
              </w:rPr>
              <w:t>Верхнесвечниково</w:t>
            </w:r>
            <w:proofErr w:type="spellEnd"/>
            <w:r w:rsidRPr="001E4FED">
              <w:rPr>
                <w:sz w:val="26"/>
                <w:szCs w:val="26"/>
                <w:lang w:eastAsia="en-US"/>
              </w:rPr>
              <w:t>, ул. Колхозная, 11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F6C29" w:rsidP="001E4FE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1E4FED">
              <w:rPr>
                <w:sz w:val="26"/>
                <w:szCs w:val="26"/>
                <w:lang w:eastAsia="en-US"/>
              </w:rPr>
              <w:t>438/</w:t>
            </w:r>
            <w:r w:rsidR="00B420E2" w:rsidRPr="001E4FED">
              <w:rPr>
                <w:sz w:val="26"/>
                <w:szCs w:val="26"/>
                <w:lang w:eastAsia="en-US"/>
              </w:rPr>
              <w:t>454</w:t>
            </w:r>
          </w:p>
        </w:tc>
      </w:tr>
      <w:tr w:rsidR="00902FA1" w:rsidRPr="001E4FED" w:rsidTr="00902FA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1E4FED">
              <w:rPr>
                <w:sz w:val="26"/>
                <w:szCs w:val="26"/>
                <w:lang w:eastAsia="en-US"/>
              </w:rPr>
              <w:t>Вяжинская</w:t>
            </w:r>
            <w:proofErr w:type="spellEnd"/>
            <w:r w:rsidRPr="001E4FED">
              <w:rPr>
                <w:sz w:val="26"/>
                <w:szCs w:val="26"/>
                <w:lang w:eastAsia="en-US"/>
              </w:rPr>
              <w:t xml:space="preserve"> сельская библиотека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1E4FED">
              <w:rPr>
                <w:sz w:val="26"/>
                <w:szCs w:val="26"/>
                <w:lang w:eastAsia="en-US"/>
              </w:rPr>
              <w:t xml:space="preserve">346212, х. Вяжа, ул. Центральная, 11   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F6C29" w:rsidP="001E4FE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1E4FED">
              <w:rPr>
                <w:sz w:val="26"/>
                <w:szCs w:val="26"/>
                <w:lang w:eastAsia="en-US"/>
              </w:rPr>
              <w:t>576</w:t>
            </w:r>
          </w:p>
        </w:tc>
      </w:tr>
      <w:tr w:rsidR="00902FA1" w:rsidRPr="001E4FED" w:rsidTr="00902FA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1E4FED">
              <w:rPr>
                <w:sz w:val="26"/>
                <w:szCs w:val="26"/>
                <w:lang w:eastAsia="en-US"/>
              </w:rPr>
              <w:lastRenderedPageBreak/>
              <w:t>Индустриальная сельская библиотека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1E4FED">
              <w:rPr>
                <w:sz w:val="26"/>
                <w:szCs w:val="26"/>
                <w:lang w:eastAsia="en-US"/>
              </w:rPr>
              <w:t>346221 п. Индустриальный, ул. Советская, 25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B420E2" w:rsidP="001E4FE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1E4FED">
              <w:rPr>
                <w:sz w:val="26"/>
                <w:szCs w:val="26"/>
                <w:lang w:eastAsia="en-US"/>
              </w:rPr>
              <w:t>583/689</w:t>
            </w:r>
          </w:p>
        </w:tc>
      </w:tr>
      <w:tr w:rsidR="00902FA1" w:rsidRPr="001E4FED" w:rsidTr="00902FA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1E4FED">
              <w:rPr>
                <w:sz w:val="26"/>
                <w:szCs w:val="26"/>
                <w:lang w:eastAsia="en-US"/>
              </w:rPr>
              <w:t>Красноколоссовская</w:t>
            </w:r>
            <w:proofErr w:type="spellEnd"/>
            <w:r w:rsidRPr="001E4FED">
              <w:rPr>
                <w:sz w:val="26"/>
                <w:szCs w:val="26"/>
                <w:lang w:eastAsia="en-US"/>
              </w:rPr>
              <w:t xml:space="preserve"> сельская библиотека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1E4FED">
              <w:rPr>
                <w:sz w:val="26"/>
                <w:szCs w:val="26"/>
                <w:lang w:eastAsia="en-US"/>
              </w:rPr>
              <w:t xml:space="preserve">346219, п. Красный колос,  ул. </w:t>
            </w:r>
            <w:proofErr w:type="gramStart"/>
            <w:r w:rsidRPr="001E4FED">
              <w:rPr>
                <w:sz w:val="26"/>
                <w:szCs w:val="26"/>
                <w:lang w:eastAsia="en-US"/>
              </w:rPr>
              <w:t>Пушкинская</w:t>
            </w:r>
            <w:proofErr w:type="gramEnd"/>
            <w:r w:rsidRPr="001E4FED">
              <w:rPr>
                <w:sz w:val="26"/>
                <w:szCs w:val="26"/>
                <w:lang w:eastAsia="en-US"/>
              </w:rPr>
              <w:t xml:space="preserve">, 9 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B420E2" w:rsidP="001E4FE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1E4FED">
              <w:rPr>
                <w:sz w:val="26"/>
                <w:szCs w:val="26"/>
                <w:lang w:eastAsia="en-US"/>
              </w:rPr>
              <w:t>460/</w:t>
            </w:r>
            <w:r w:rsidR="00902FA1" w:rsidRPr="001E4FED">
              <w:rPr>
                <w:sz w:val="26"/>
                <w:szCs w:val="26"/>
                <w:lang w:eastAsia="en-US"/>
              </w:rPr>
              <w:t>606</w:t>
            </w:r>
          </w:p>
        </w:tc>
      </w:tr>
      <w:tr w:rsidR="00902FA1" w:rsidRPr="001E4FED" w:rsidTr="00902FA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1E4FED">
              <w:rPr>
                <w:sz w:val="26"/>
                <w:szCs w:val="26"/>
                <w:lang w:eastAsia="en-US"/>
              </w:rPr>
              <w:t>Нижнекалиновская</w:t>
            </w:r>
            <w:proofErr w:type="spellEnd"/>
            <w:r w:rsidRPr="001E4FED">
              <w:rPr>
                <w:sz w:val="26"/>
                <w:szCs w:val="26"/>
                <w:lang w:eastAsia="en-US"/>
              </w:rPr>
              <w:t xml:space="preserve"> сельская библиотека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1E4FED">
              <w:rPr>
                <w:sz w:val="26"/>
                <w:szCs w:val="26"/>
                <w:lang w:eastAsia="en-US"/>
              </w:rPr>
              <w:t xml:space="preserve">346203, х. </w:t>
            </w:r>
            <w:proofErr w:type="spellStart"/>
            <w:r w:rsidRPr="001E4FED">
              <w:rPr>
                <w:sz w:val="26"/>
                <w:szCs w:val="26"/>
                <w:lang w:eastAsia="en-US"/>
              </w:rPr>
              <w:t>Лысогорка</w:t>
            </w:r>
            <w:proofErr w:type="spellEnd"/>
            <w:r w:rsidRPr="001E4FED">
              <w:rPr>
                <w:sz w:val="26"/>
                <w:szCs w:val="26"/>
                <w:lang w:eastAsia="en-US"/>
              </w:rPr>
              <w:t xml:space="preserve">, ул. Школьная, 29   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F6C29" w:rsidP="001E4FE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1E4FED">
              <w:rPr>
                <w:sz w:val="26"/>
                <w:szCs w:val="26"/>
                <w:lang w:eastAsia="en-US"/>
              </w:rPr>
              <w:t>189/779</w:t>
            </w:r>
          </w:p>
        </w:tc>
      </w:tr>
      <w:tr w:rsidR="00902FA1" w:rsidRPr="001E4FED" w:rsidTr="00902FA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1E4FED">
              <w:rPr>
                <w:sz w:val="26"/>
                <w:szCs w:val="26"/>
                <w:lang w:eastAsia="en-US"/>
              </w:rPr>
              <w:t>Подтелковская</w:t>
            </w:r>
            <w:proofErr w:type="spellEnd"/>
            <w:r w:rsidRPr="001E4FED">
              <w:rPr>
                <w:sz w:val="26"/>
                <w:szCs w:val="26"/>
                <w:lang w:eastAsia="en-US"/>
              </w:rPr>
              <w:t xml:space="preserve"> сельская библиотека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1E4FED">
              <w:rPr>
                <w:sz w:val="26"/>
                <w:szCs w:val="26"/>
                <w:lang w:eastAsia="en-US"/>
              </w:rPr>
              <w:t xml:space="preserve">346214, п. </w:t>
            </w:r>
            <w:proofErr w:type="spellStart"/>
            <w:r w:rsidRPr="001E4FED">
              <w:rPr>
                <w:sz w:val="26"/>
                <w:szCs w:val="26"/>
                <w:lang w:eastAsia="en-US"/>
              </w:rPr>
              <w:t>Дибровый</w:t>
            </w:r>
            <w:proofErr w:type="spellEnd"/>
            <w:r w:rsidRPr="001E4FED">
              <w:rPr>
                <w:sz w:val="26"/>
                <w:szCs w:val="26"/>
                <w:lang w:eastAsia="en-US"/>
              </w:rPr>
              <w:t>, ул. Центральная,17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B420E2" w:rsidP="001E4FE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1E4FED">
              <w:rPr>
                <w:sz w:val="26"/>
                <w:szCs w:val="26"/>
                <w:lang w:eastAsia="en-US"/>
              </w:rPr>
              <w:t>629</w:t>
            </w:r>
          </w:p>
        </w:tc>
      </w:tr>
      <w:tr w:rsidR="00902FA1" w:rsidRPr="001E4FED" w:rsidTr="00902FA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1E4FED">
              <w:rPr>
                <w:sz w:val="26"/>
                <w:szCs w:val="26"/>
                <w:lang w:eastAsia="en-US"/>
              </w:rPr>
              <w:t>Россошанская</w:t>
            </w:r>
            <w:proofErr w:type="spellEnd"/>
            <w:r w:rsidRPr="001E4FED">
              <w:rPr>
                <w:sz w:val="26"/>
                <w:szCs w:val="26"/>
                <w:lang w:eastAsia="en-US"/>
              </w:rPr>
              <w:t xml:space="preserve"> сельская библиотека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1E4FED">
              <w:rPr>
                <w:sz w:val="26"/>
                <w:szCs w:val="26"/>
                <w:lang w:eastAsia="en-US"/>
              </w:rPr>
              <w:t xml:space="preserve">346222, с. Россошь, ул. Центральная, 17                            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1E4FED">
              <w:rPr>
                <w:sz w:val="26"/>
                <w:szCs w:val="26"/>
                <w:lang w:eastAsia="en-US"/>
              </w:rPr>
              <w:t>526</w:t>
            </w:r>
          </w:p>
        </w:tc>
      </w:tr>
      <w:tr w:rsidR="00902FA1" w:rsidRPr="001E4FED" w:rsidTr="00902FA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1E4FED">
              <w:rPr>
                <w:sz w:val="26"/>
                <w:szCs w:val="26"/>
                <w:lang w:eastAsia="en-US"/>
              </w:rPr>
              <w:t>Сариново-Большинская</w:t>
            </w:r>
            <w:proofErr w:type="spellEnd"/>
            <w:r w:rsidRPr="001E4FED">
              <w:rPr>
                <w:sz w:val="26"/>
                <w:szCs w:val="26"/>
                <w:lang w:eastAsia="en-US"/>
              </w:rPr>
              <w:t xml:space="preserve">  сельская библиотека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1E4FED">
              <w:rPr>
                <w:sz w:val="26"/>
                <w:szCs w:val="26"/>
                <w:lang w:eastAsia="en-US"/>
              </w:rPr>
              <w:t xml:space="preserve">346204, с. </w:t>
            </w:r>
            <w:proofErr w:type="spellStart"/>
            <w:r w:rsidRPr="001E4FED">
              <w:rPr>
                <w:sz w:val="26"/>
                <w:szCs w:val="26"/>
                <w:lang w:eastAsia="en-US"/>
              </w:rPr>
              <w:t>Сариновка</w:t>
            </w:r>
            <w:proofErr w:type="spellEnd"/>
            <w:r w:rsidRPr="001E4FED">
              <w:rPr>
                <w:sz w:val="26"/>
                <w:szCs w:val="26"/>
                <w:lang w:eastAsia="en-US"/>
              </w:rPr>
              <w:t xml:space="preserve">, ул. Школьная, 46      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B420E2" w:rsidP="001E4FE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1E4FED">
              <w:rPr>
                <w:sz w:val="26"/>
                <w:szCs w:val="26"/>
                <w:lang w:eastAsia="en-US"/>
              </w:rPr>
              <w:t>272/</w:t>
            </w:r>
            <w:r w:rsidR="00902FA1" w:rsidRPr="001E4FED">
              <w:rPr>
                <w:sz w:val="26"/>
                <w:szCs w:val="26"/>
                <w:lang w:eastAsia="en-US"/>
              </w:rPr>
              <w:t>644</w:t>
            </w:r>
          </w:p>
        </w:tc>
      </w:tr>
      <w:tr w:rsidR="00902FA1" w:rsidRPr="001E4FED" w:rsidTr="00902FA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1E4FED">
              <w:rPr>
                <w:sz w:val="26"/>
                <w:szCs w:val="26"/>
                <w:lang w:eastAsia="en-US"/>
              </w:rPr>
              <w:t>Фомино-</w:t>
            </w:r>
            <w:proofErr w:type="spellStart"/>
            <w:r w:rsidRPr="001E4FED">
              <w:rPr>
                <w:sz w:val="26"/>
                <w:szCs w:val="26"/>
                <w:lang w:eastAsia="en-US"/>
              </w:rPr>
              <w:t>Свечниковская</w:t>
            </w:r>
            <w:proofErr w:type="spellEnd"/>
            <w:r w:rsidRPr="001E4FED">
              <w:rPr>
                <w:sz w:val="26"/>
                <w:szCs w:val="26"/>
                <w:lang w:eastAsia="en-US"/>
              </w:rPr>
              <w:t xml:space="preserve"> сельская библиотека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1E4FED">
              <w:rPr>
                <w:sz w:val="26"/>
                <w:szCs w:val="26"/>
                <w:lang w:eastAsia="en-US"/>
              </w:rPr>
              <w:t>346223, х. Вишневка, ул. Молодежная, 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B420E2" w:rsidP="001E4FE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1E4FED">
              <w:rPr>
                <w:sz w:val="26"/>
                <w:szCs w:val="26"/>
                <w:lang w:eastAsia="en-US"/>
              </w:rPr>
              <w:t>369/570</w:t>
            </w:r>
          </w:p>
        </w:tc>
      </w:tr>
      <w:tr w:rsidR="00902FA1" w:rsidRPr="001E4FED" w:rsidTr="00902FA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1E4FED">
              <w:rPr>
                <w:sz w:val="26"/>
                <w:szCs w:val="26"/>
                <w:lang w:eastAsia="en-US"/>
              </w:rPr>
              <w:t>Талловеровская</w:t>
            </w:r>
            <w:proofErr w:type="spellEnd"/>
            <w:r w:rsidRPr="001E4FED">
              <w:rPr>
                <w:sz w:val="26"/>
                <w:szCs w:val="26"/>
                <w:lang w:eastAsia="en-US"/>
              </w:rPr>
              <w:t xml:space="preserve"> сельская библиотека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A1" w:rsidRPr="001E4FED" w:rsidRDefault="008461E6" w:rsidP="001E4FE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1E4FED">
              <w:rPr>
                <w:sz w:val="26"/>
                <w:szCs w:val="26"/>
                <w:lang w:eastAsia="en-US"/>
              </w:rPr>
              <w:t xml:space="preserve">346205, х. </w:t>
            </w:r>
            <w:proofErr w:type="spellStart"/>
            <w:r w:rsidRPr="001E4FED">
              <w:rPr>
                <w:sz w:val="26"/>
                <w:szCs w:val="26"/>
                <w:lang w:eastAsia="en-US"/>
              </w:rPr>
              <w:t>Талловеров</w:t>
            </w:r>
            <w:proofErr w:type="spellEnd"/>
            <w:r w:rsidRPr="001E4FED">
              <w:rPr>
                <w:sz w:val="26"/>
                <w:szCs w:val="26"/>
                <w:lang w:eastAsia="en-US"/>
              </w:rPr>
              <w:t>, ул. Украдыженко 49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B420E2" w:rsidP="001E4FE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1E4FED">
              <w:rPr>
                <w:sz w:val="26"/>
                <w:szCs w:val="26"/>
                <w:lang w:eastAsia="en-US"/>
              </w:rPr>
              <w:t>668</w:t>
            </w:r>
          </w:p>
        </w:tc>
      </w:tr>
      <w:tr w:rsidR="00902FA1" w:rsidRPr="001E4FED" w:rsidTr="00902FA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02FA1" w:rsidP="001E4FE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1E4FED">
              <w:rPr>
                <w:sz w:val="26"/>
                <w:szCs w:val="26"/>
                <w:lang w:eastAsia="en-US"/>
              </w:rPr>
              <w:t>Киевская сельская библиотека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A1" w:rsidRPr="001E4FED" w:rsidRDefault="008461E6" w:rsidP="001E4FE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1E4FED">
              <w:rPr>
                <w:sz w:val="26"/>
                <w:szCs w:val="26"/>
                <w:lang w:eastAsia="en-US"/>
              </w:rPr>
              <w:t>346218,х. Второй Киевский, ул. Мира,5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1" w:rsidRPr="001E4FED" w:rsidRDefault="009F6C29" w:rsidP="001E4FE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1E4FED">
              <w:rPr>
                <w:sz w:val="26"/>
                <w:szCs w:val="26"/>
                <w:lang w:eastAsia="en-US"/>
              </w:rPr>
              <w:t>356/</w:t>
            </w:r>
            <w:r w:rsidR="00902FA1" w:rsidRPr="001E4FED">
              <w:rPr>
                <w:sz w:val="26"/>
                <w:szCs w:val="26"/>
                <w:lang w:eastAsia="en-US"/>
              </w:rPr>
              <w:t>383</w:t>
            </w:r>
          </w:p>
        </w:tc>
      </w:tr>
      <w:tr w:rsidR="00B420E2" w:rsidRPr="001E4FED" w:rsidTr="00902FA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E2" w:rsidRPr="001E4FED" w:rsidRDefault="00B420E2" w:rsidP="001E4FE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1E4FED">
              <w:rPr>
                <w:sz w:val="26"/>
                <w:szCs w:val="26"/>
                <w:lang w:eastAsia="en-US"/>
              </w:rPr>
              <w:t>Поповская сельская библиотека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E2" w:rsidRPr="001E4FED" w:rsidRDefault="00B420E2" w:rsidP="001E4FE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E2" w:rsidRPr="001E4FED" w:rsidRDefault="00B420E2" w:rsidP="001E4FE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1E4FED">
              <w:rPr>
                <w:sz w:val="26"/>
                <w:szCs w:val="26"/>
                <w:lang w:eastAsia="en-US"/>
              </w:rPr>
              <w:t>817</w:t>
            </w:r>
          </w:p>
        </w:tc>
      </w:tr>
    </w:tbl>
    <w:p w:rsidR="00902FA1" w:rsidRPr="001E4FED" w:rsidRDefault="00902FA1" w:rsidP="001E4FED">
      <w:pPr>
        <w:pStyle w:val="a3"/>
        <w:widowControl w:val="0"/>
        <w:tabs>
          <w:tab w:val="clear" w:pos="4677"/>
          <w:tab w:val="clear" w:pos="9355"/>
        </w:tabs>
        <w:ind w:left="284"/>
        <w:jc w:val="both"/>
        <w:rPr>
          <w:sz w:val="26"/>
          <w:szCs w:val="26"/>
        </w:rPr>
      </w:pPr>
    </w:p>
    <w:p w:rsidR="009B61A7" w:rsidRPr="001E4FED" w:rsidRDefault="009B61A7" w:rsidP="001E4FED">
      <w:pPr>
        <w:widowControl w:val="0"/>
        <w:tabs>
          <w:tab w:val="left" w:pos="851"/>
        </w:tabs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>2.4.</w:t>
      </w:r>
      <w:r w:rsidRPr="001E4FED">
        <w:rPr>
          <w:b/>
          <w:sz w:val="26"/>
          <w:szCs w:val="26"/>
        </w:rPr>
        <w:tab/>
        <w:t xml:space="preserve">Открытие в течение года на территории </w:t>
      </w:r>
      <w:r w:rsidR="008461E6" w:rsidRPr="001E4FED">
        <w:rPr>
          <w:b/>
          <w:sz w:val="26"/>
          <w:szCs w:val="26"/>
        </w:rPr>
        <w:t xml:space="preserve"> </w:t>
      </w:r>
      <w:proofErr w:type="spellStart"/>
      <w:r w:rsidR="008461E6" w:rsidRPr="001E4FED">
        <w:rPr>
          <w:b/>
          <w:sz w:val="26"/>
          <w:szCs w:val="26"/>
        </w:rPr>
        <w:t>Кашарского</w:t>
      </w:r>
      <w:proofErr w:type="spellEnd"/>
      <w:r w:rsidR="008461E6" w:rsidRPr="001E4FED">
        <w:rPr>
          <w:b/>
          <w:sz w:val="26"/>
          <w:szCs w:val="26"/>
        </w:rPr>
        <w:t xml:space="preserve"> </w:t>
      </w:r>
      <w:r w:rsidRPr="001E4FED">
        <w:rPr>
          <w:b/>
          <w:sz w:val="26"/>
          <w:szCs w:val="26"/>
        </w:rPr>
        <w:t xml:space="preserve">района муниципальных библиотек </w:t>
      </w:r>
    </w:p>
    <w:p w:rsidR="009B61A7" w:rsidRPr="001E4FED" w:rsidRDefault="009B61A7" w:rsidP="001E4FED">
      <w:pPr>
        <w:widowControl w:val="0"/>
        <w:tabs>
          <w:tab w:val="left" w:pos="851"/>
        </w:tabs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 xml:space="preserve">2.4.1. Количество единиц, всего </w:t>
      </w:r>
      <w:r w:rsidR="008461E6" w:rsidRPr="001E4FED">
        <w:rPr>
          <w:b/>
          <w:sz w:val="26"/>
          <w:szCs w:val="26"/>
        </w:rPr>
        <w:t>0</w:t>
      </w:r>
    </w:p>
    <w:p w:rsidR="009B61A7" w:rsidRPr="001E4FED" w:rsidRDefault="009B61A7" w:rsidP="001E4FED">
      <w:pPr>
        <w:widowControl w:val="0"/>
        <w:tabs>
          <w:tab w:val="left" w:pos="851"/>
        </w:tabs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 xml:space="preserve">2.5 Реорганизация и ликвидация муниципальных библиотек в течение года на территории </w:t>
      </w:r>
      <w:r w:rsidR="008461E6" w:rsidRPr="001E4FED">
        <w:rPr>
          <w:b/>
          <w:sz w:val="26"/>
          <w:szCs w:val="26"/>
        </w:rPr>
        <w:t xml:space="preserve"> </w:t>
      </w:r>
      <w:proofErr w:type="spellStart"/>
      <w:r w:rsidR="008461E6" w:rsidRPr="001E4FED">
        <w:rPr>
          <w:b/>
          <w:sz w:val="26"/>
          <w:szCs w:val="26"/>
        </w:rPr>
        <w:t>Кашарского</w:t>
      </w:r>
      <w:proofErr w:type="spellEnd"/>
      <w:r w:rsidR="008461E6" w:rsidRPr="001E4FED">
        <w:rPr>
          <w:b/>
          <w:sz w:val="26"/>
          <w:szCs w:val="26"/>
        </w:rPr>
        <w:t xml:space="preserve"> </w:t>
      </w:r>
      <w:r w:rsidRPr="001E4FED">
        <w:rPr>
          <w:b/>
          <w:sz w:val="26"/>
          <w:szCs w:val="26"/>
        </w:rPr>
        <w:t xml:space="preserve">района </w:t>
      </w:r>
    </w:p>
    <w:p w:rsidR="009B61A7" w:rsidRPr="001E4FED" w:rsidRDefault="009B61A7" w:rsidP="001E4FED">
      <w:pPr>
        <w:widowControl w:val="0"/>
        <w:tabs>
          <w:tab w:val="left" w:pos="900"/>
        </w:tabs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>2.5.1. Количество единиц, всего</w:t>
      </w:r>
      <w:r w:rsidR="008461E6" w:rsidRPr="001E4FED">
        <w:rPr>
          <w:b/>
          <w:sz w:val="26"/>
          <w:szCs w:val="26"/>
        </w:rPr>
        <w:t xml:space="preserve"> 0</w:t>
      </w:r>
      <w:r w:rsidRPr="001E4FED">
        <w:rPr>
          <w:b/>
          <w:sz w:val="26"/>
          <w:szCs w:val="26"/>
        </w:rPr>
        <w:t>, из них детских</w:t>
      </w:r>
      <w:r w:rsidR="008461E6" w:rsidRPr="001E4FED">
        <w:rPr>
          <w:b/>
          <w:sz w:val="26"/>
          <w:szCs w:val="26"/>
        </w:rPr>
        <w:t xml:space="preserve"> 0</w:t>
      </w:r>
    </w:p>
    <w:p w:rsidR="009B61A7" w:rsidRPr="001E4FED" w:rsidRDefault="009B61A7" w:rsidP="001E4FED">
      <w:pPr>
        <w:widowControl w:val="0"/>
        <w:tabs>
          <w:tab w:val="left" w:pos="851"/>
        </w:tabs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>в том числе:</w:t>
      </w:r>
    </w:p>
    <w:p w:rsidR="008461E6" w:rsidRPr="001E4FED" w:rsidRDefault="009B61A7" w:rsidP="001E4FED">
      <w:pPr>
        <w:widowControl w:val="0"/>
        <w:tabs>
          <w:tab w:val="left" w:pos="851"/>
        </w:tabs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>2.5.2. Слияние, всего ед.</w:t>
      </w:r>
      <w:r w:rsidR="008461E6" w:rsidRPr="001E4FED">
        <w:rPr>
          <w:b/>
          <w:sz w:val="26"/>
          <w:szCs w:val="26"/>
        </w:rPr>
        <w:t xml:space="preserve"> 0</w:t>
      </w:r>
    </w:p>
    <w:p w:rsidR="008461E6" w:rsidRPr="001E4FED" w:rsidRDefault="009B61A7" w:rsidP="001E4FED">
      <w:pPr>
        <w:widowControl w:val="0"/>
        <w:tabs>
          <w:tab w:val="left" w:pos="851"/>
        </w:tabs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>2.5.3. Закрытие</w:t>
      </w:r>
      <w:r w:rsidR="008461E6" w:rsidRPr="001E4FED">
        <w:rPr>
          <w:b/>
          <w:sz w:val="26"/>
          <w:szCs w:val="26"/>
        </w:rPr>
        <w:t xml:space="preserve">  0</w:t>
      </w:r>
      <w:r w:rsidRPr="001E4FED">
        <w:rPr>
          <w:b/>
          <w:sz w:val="26"/>
          <w:szCs w:val="26"/>
        </w:rPr>
        <w:t>_</w:t>
      </w:r>
      <w:r w:rsidR="008461E6" w:rsidRPr="001E4FED">
        <w:rPr>
          <w:b/>
          <w:sz w:val="26"/>
          <w:szCs w:val="26"/>
        </w:rPr>
        <w:t xml:space="preserve"> </w:t>
      </w:r>
    </w:p>
    <w:p w:rsidR="009B61A7" w:rsidRPr="001E4FED" w:rsidRDefault="009B61A7" w:rsidP="001E4FED">
      <w:pPr>
        <w:widowControl w:val="0"/>
        <w:tabs>
          <w:tab w:val="left" w:pos="851"/>
        </w:tabs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 xml:space="preserve">2.5.4. Количество населения в зоне библиотечного обслуживания, всего </w:t>
      </w:r>
      <w:r w:rsidR="009F06FD" w:rsidRPr="001E4FED">
        <w:rPr>
          <w:b/>
          <w:sz w:val="26"/>
          <w:szCs w:val="26"/>
        </w:rPr>
        <w:t>0</w:t>
      </w:r>
    </w:p>
    <w:p w:rsidR="009B61A7" w:rsidRPr="001E4FED" w:rsidRDefault="009B61A7" w:rsidP="001E4FED">
      <w:pPr>
        <w:widowControl w:val="0"/>
        <w:numPr>
          <w:ilvl w:val="1"/>
          <w:numId w:val="1"/>
        </w:numPr>
        <w:tabs>
          <w:tab w:val="left" w:pos="851"/>
        </w:tabs>
        <w:ind w:left="284" w:firstLine="0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 xml:space="preserve"> Доступность библиотечных услуг</w:t>
      </w:r>
    </w:p>
    <w:p w:rsidR="009B61A7" w:rsidRPr="001E4FED" w:rsidRDefault="009B61A7" w:rsidP="001E4FED">
      <w:pPr>
        <w:widowControl w:val="0"/>
        <w:tabs>
          <w:tab w:val="left" w:pos="851"/>
        </w:tabs>
        <w:ind w:left="284"/>
        <w:jc w:val="both"/>
        <w:rPr>
          <w:sz w:val="26"/>
          <w:szCs w:val="26"/>
          <w:highlight w:val="yellow"/>
        </w:rPr>
      </w:pPr>
    </w:p>
    <w:tbl>
      <w:tblPr>
        <w:tblW w:w="7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418"/>
        <w:gridCol w:w="1417"/>
        <w:gridCol w:w="1418"/>
        <w:gridCol w:w="1559"/>
      </w:tblGrid>
      <w:tr w:rsidR="008B2A86" w:rsidRPr="001E4FED" w:rsidTr="009D6741">
        <w:trPr>
          <w:trHeight w:val="2405"/>
          <w:jc w:val="center"/>
        </w:trPr>
        <w:tc>
          <w:tcPr>
            <w:tcW w:w="1810" w:type="dxa"/>
            <w:shd w:val="clear" w:color="auto" w:fill="auto"/>
          </w:tcPr>
          <w:p w:rsidR="008B2A86" w:rsidRPr="001E4FED" w:rsidRDefault="008B2A86" w:rsidP="001E4FED">
            <w:pPr>
              <w:widowControl w:val="0"/>
              <w:tabs>
                <w:tab w:val="left" w:pos="851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 xml:space="preserve">соблюдение норматива обеспеченности населения библиотеками </w:t>
            </w:r>
          </w:p>
          <w:p w:rsidR="008B2A86" w:rsidRPr="001E4FED" w:rsidRDefault="008B2A86" w:rsidP="001E4FED">
            <w:pPr>
              <w:widowControl w:val="0"/>
              <w:tabs>
                <w:tab w:val="left" w:pos="851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 xml:space="preserve">в целом по </w:t>
            </w:r>
            <w:r w:rsidRPr="001E4FED">
              <w:rPr>
                <w:sz w:val="26"/>
                <w:szCs w:val="26"/>
              </w:rPr>
              <w:lastRenderedPageBreak/>
              <w:t>городу/району</w:t>
            </w:r>
          </w:p>
          <w:p w:rsidR="008B2A86" w:rsidRPr="001E4FED" w:rsidRDefault="008B2A86" w:rsidP="001E4FED">
            <w:pPr>
              <w:widowControl w:val="0"/>
              <w:tabs>
                <w:tab w:val="left" w:pos="851"/>
              </w:tabs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8B2A86" w:rsidRPr="001E4FED" w:rsidRDefault="008B2A86" w:rsidP="001E4FED">
            <w:pPr>
              <w:widowControl w:val="0"/>
              <w:tabs>
                <w:tab w:val="left" w:pos="851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lastRenderedPageBreak/>
              <w:t>среднее</w:t>
            </w:r>
          </w:p>
          <w:p w:rsidR="008B2A86" w:rsidRPr="001E4FED" w:rsidRDefault="008B2A86" w:rsidP="001E4FED">
            <w:pPr>
              <w:widowControl w:val="0"/>
              <w:tabs>
                <w:tab w:val="left" w:pos="851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число жителей</w:t>
            </w:r>
          </w:p>
          <w:p w:rsidR="008B2A86" w:rsidRPr="001E4FED" w:rsidRDefault="008B2A86" w:rsidP="001E4FED">
            <w:pPr>
              <w:widowControl w:val="0"/>
              <w:tabs>
                <w:tab w:val="left" w:pos="851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на 1</w:t>
            </w:r>
          </w:p>
          <w:p w:rsidR="008B2A86" w:rsidRPr="001E4FED" w:rsidRDefault="008B2A86" w:rsidP="001E4FED">
            <w:pPr>
              <w:widowControl w:val="0"/>
              <w:tabs>
                <w:tab w:val="left" w:pos="851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библиотеку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B2A86" w:rsidRPr="001E4FED" w:rsidRDefault="008B2A86" w:rsidP="001E4FED">
            <w:pPr>
              <w:widowControl w:val="0"/>
              <w:tabs>
                <w:tab w:val="left" w:pos="851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количество населенных пунктов и  жителей, не имеющих доступа к библиотечным услугам</w:t>
            </w:r>
          </w:p>
          <w:p w:rsidR="008B2A86" w:rsidRPr="001E4FED" w:rsidRDefault="008B2A86" w:rsidP="001E4FED">
            <w:pPr>
              <w:widowControl w:val="0"/>
              <w:tabs>
                <w:tab w:val="left" w:pos="851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на территории города/района</w:t>
            </w:r>
          </w:p>
        </w:tc>
        <w:tc>
          <w:tcPr>
            <w:tcW w:w="1559" w:type="dxa"/>
            <w:shd w:val="clear" w:color="auto" w:fill="auto"/>
          </w:tcPr>
          <w:p w:rsidR="008B2A86" w:rsidRPr="001E4FED" w:rsidRDefault="008B2A86" w:rsidP="001E4FED">
            <w:pPr>
              <w:widowControl w:val="0"/>
              <w:tabs>
                <w:tab w:val="left" w:pos="851"/>
              </w:tabs>
              <w:ind w:left="284" w:right="283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 xml:space="preserve">число библиотек, работающих по сокращенному </w:t>
            </w:r>
            <w:r w:rsidRPr="001E4FED">
              <w:rPr>
                <w:sz w:val="26"/>
                <w:szCs w:val="26"/>
              </w:rPr>
              <w:lastRenderedPageBreak/>
              <w:t>графику</w:t>
            </w:r>
          </w:p>
        </w:tc>
      </w:tr>
      <w:tr w:rsidR="008B2A86" w:rsidRPr="001E4FED" w:rsidTr="009D6741">
        <w:trPr>
          <w:jc w:val="center"/>
        </w:trPr>
        <w:tc>
          <w:tcPr>
            <w:tcW w:w="1810" w:type="dxa"/>
            <w:shd w:val="clear" w:color="auto" w:fill="auto"/>
          </w:tcPr>
          <w:p w:rsidR="008B2A86" w:rsidRPr="001E4FED" w:rsidRDefault="008B2A86" w:rsidP="001E4FED">
            <w:pPr>
              <w:widowControl w:val="0"/>
              <w:tabs>
                <w:tab w:val="left" w:pos="851"/>
              </w:tabs>
              <w:ind w:left="284"/>
              <w:jc w:val="both"/>
              <w:rPr>
                <w:sz w:val="26"/>
                <w:szCs w:val="26"/>
              </w:rPr>
            </w:pPr>
          </w:p>
          <w:p w:rsidR="008B2A86" w:rsidRPr="001E4FED" w:rsidRDefault="008B2A86" w:rsidP="001E4FED">
            <w:pPr>
              <w:widowControl w:val="0"/>
              <w:tabs>
                <w:tab w:val="left" w:pos="851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8B2A86" w:rsidRPr="001E4FED" w:rsidRDefault="008B2A86" w:rsidP="001E4FED">
            <w:pPr>
              <w:widowControl w:val="0"/>
              <w:tabs>
                <w:tab w:val="left" w:pos="851"/>
              </w:tabs>
              <w:ind w:left="284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8B2A86" w:rsidRPr="001E4FED" w:rsidRDefault="008B2A86" w:rsidP="001E4FED">
            <w:pPr>
              <w:widowControl w:val="0"/>
              <w:tabs>
                <w:tab w:val="left" w:pos="851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Число населенных пунктов</w:t>
            </w:r>
          </w:p>
        </w:tc>
        <w:tc>
          <w:tcPr>
            <w:tcW w:w="1418" w:type="dxa"/>
            <w:shd w:val="clear" w:color="auto" w:fill="auto"/>
          </w:tcPr>
          <w:p w:rsidR="008B2A86" w:rsidRPr="001E4FED" w:rsidRDefault="008B2A86" w:rsidP="001E4FED">
            <w:pPr>
              <w:widowControl w:val="0"/>
              <w:tabs>
                <w:tab w:val="left" w:pos="851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Число жителей</w:t>
            </w:r>
          </w:p>
        </w:tc>
        <w:tc>
          <w:tcPr>
            <w:tcW w:w="1559" w:type="dxa"/>
            <w:shd w:val="clear" w:color="auto" w:fill="auto"/>
          </w:tcPr>
          <w:p w:rsidR="008B2A86" w:rsidRPr="001E4FED" w:rsidRDefault="008B2A86" w:rsidP="001E4FED">
            <w:pPr>
              <w:widowControl w:val="0"/>
              <w:tabs>
                <w:tab w:val="left" w:pos="851"/>
              </w:tabs>
              <w:ind w:left="284"/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8B2A86" w:rsidRPr="001E4FED" w:rsidTr="009D6741">
        <w:trPr>
          <w:jc w:val="center"/>
        </w:trPr>
        <w:tc>
          <w:tcPr>
            <w:tcW w:w="1810" w:type="dxa"/>
            <w:shd w:val="clear" w:color="auto" w:fill="auto"/>
          </w:tcPr>
          <w:p w:rsidR="008B2A86" w:rsidRPr="001E4FED" w:rsidRDefault="002C0864" w:rsidP="001E4FED">
            <w:pPr>
              <w:widowControl w:val="0"/>
              <w:tabs>
                <w:tab w:val="left" w:pos="851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93,6</w:t>
            </w:r>
          </w:p>
        </w:tc>
        <w:tc>
          <w:tcPr>
            <w:tcW w:w="1418" w:type="dxa"/>
            <w:shd w:val="clear" w:color="auto" w:fill="auto"/>
          </w:tcPr>
          <w:p w:rsidR="008B2A86" w:rsidRPr="001E4FED" w:rsidRDefault="001A5EE5" w:rsidP="001E4FED">
            <w:pPr>
              <w:widowControl w:val="0"/>
              <w:tabs>
                <w:tab w:val="left" w:pos="851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1364</w:t>
            </w:r>
          </w:p>
        </w:tc>
        <w:tc>
          <w:tcPr>
            <w:tcW w:w="1417" w:type="dxa"/>
            <w:shd w:val="clear" w:color="auto" w:fill="auto"/>
          </w:tcPr>
          <w:p w:rsidR="008B2A86" w:rsidRPr="001E4FED" w:rsidRDefault="00166E53" w:rsidP="001E4FED">
            <w:pPr>
              <w:widowControl w:val="0"/>
              <w:tabs>
                <w:tab w:val="left" w:pos="851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8B2A86" w:rsidRPr="001E4FED" w:rsidRDefault="00DB7B1A" w:rsidP="001E4FED">
            <w:pPr>
              <w:widowControl w:val="0"/>
              <w:tabs>
                <w:tab w:val="left" w:pos="851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1</w:t>
            </w:r>
            <w:r w:rsidR="002C0864" w:rsidRPr="001E4FED">
              <w:rPr>
                <w:sz w:val="26"/>
                <w:szCs w:val="26"/>
              </w:rPr>
              <w:t>383</w:t>
            </w:r>
          </w:p>
        </w:tc>
        <w:tc>
          <w:tcPr>
            <w:tcW w:w="1559" w:type="dxa"/>
            <w:shd w:val="clear" w:color="auto" w:fill="auto"/>
          </w:tcPr>
          <w:p w:rsidR="008B2A86" w:rsidRPr="001E4FED" w:rsidRDefault="0057515C" w:rsidP="001E4FED">
            <w:pPr>
              <w:widowControl w:val="0"/>
              <w:tabs>
                <w:tab w:val="left" w:pos="851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14</w:t>
            </w:r>
          </w:p>
        </w:tc>
      </w:tr>
    </w:tbl>
    <w:p w:rsidR="009B61A7" w:rsidRPr="001E4FED" w:rsidRDefault="009B61A7" w:rsidP="001E4FED">
      <w:pPr>
        <w:widowControl w:val="0"/>
        <w:tabs>
          <w:tab w:val="left" w:pos="851"/>
        </w:tabs>
        <w:ind w:left="284"/>
        <w:jc w:val="both"/>
        <w:rPr>
          <w:sz w:val="26"/>
          <w:szCs w:val="26"/>
          <w:highlight w:val="yellow"/>
        </w:rPr>
      </w:pPr>
    </w:p>
    <w:p w:rsidR="009B61A7" w:rsidRPr="001E4FED" w:rsidRDefault="009B61A7" w:rsidP="001E4FED">
      <w:pPr>
        <w:pStyle w:val="a6"/>
        <w:widowControl w:val="0"/>
        <w:numPr>
          <w:ilvl w:val="1"/>
          <w:numId w:val="1"/>
        </w:numPr>
        <w:tabs>
          <w:tab w:val="left" w:pos="0"/>
        </w:tabs>
        <w:ind w:left="284" w:firstLine="0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 xml:space="preserve"> Краткие выводы по разделу. </w:t>
      </w:r>
    </w:p>
    <w:p w:rsidR="00166E53" w:rsidRPr="001E4FED" w:rsidRDefault="00166E53" w:rsidP="001E4FED">
      <w:pPr>
        <w:widowControl w:val="0"/>
        <w:tabs>
          <w:tab w:val="left" w:pos="0"/>
        </w:tabs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Библиотечная сеть </w:t>
      </w:r>
      <w:proofErr w:type="spellStart"/>
      <w:r w:rsidRPr="001E4FED">
        <w:rPr>
          <w:sz w:val="26"/>
          <w:szCs w:val="26"/>
        </w:rPr>
        <w:t>Кашарского</w:t>
      </w:r>
      <w:proofErr w:type="spellEnd"/>
      <w:r w:rsidRPr="001E4FED">
        <w:rPr>
          <w:sz w:val="26"/>
          <w:szCs w:val="26"/>
        </w:rPr>
        <w:t xml:space="preserve"> района   в 2021 году  не претерпела структурных изменений, по- прежнему в МБУК  </w:t>
      </w:r>
      <w:proofErr w:type="spellStart"/>
      <w:r w:rsidRPr="001E4FED">
        <w:rPr>
          <w:sz w:val="26"/>
          <w:szCs w:val="26"/>
        </w:rPr>
        <w:t>Кашарского</w:t>
      </w:r>
      <w:proofErr w:type="spellEnd"/>
      <w:r w:rsidRPr="001E4FED">
        <w:rPr>
          <w:sz w:val="26"/>
          <w:szCs w:val="26"/>
        </w:rPr>
        <w:t xml:space="preserve"> района «МЦБ»  входят 16 библиотек, в том числе 14  сельских библиотек, центральная библиотека, центральная детская библиотека. Сельские библиотеке все еще продолжают работать по сокращенному графику.</w:t>
      </w:r>
      <w:r w:rsidR="00555E50" w:rsidRPr="001E4FED">
        <w:rPr>
          <w:sz w:val="26"/>
          <w:szCs w:val="26"/>
        </w:rPr>
        <w:t xml:space="preserve"> Все библиотеки работают по удобному для жителей графику. </w:t>
      </w:r>
      <w:r w:rsidRPr="001E4FED">
        <w:rPr>
          <w:sz w:val="26"/>
          <w:szCs w:val="26"/>
        </w:rPr>
        <w:t xml:space="preserve"> </w:t>
      </w:r>
      <w:r w:rsidR="002C0864" w:rsidRPr="001E4FED">
        <w:rPr>
          <w:sz w:val="26"/>
          <w:szCs w:val="26"/>
        </w:rPr>
        <w:t>Б</w:t>
      </w:r>
      <w:r w:rsidRPr="001E4FED">
        <w:rPr>
          <w:sz w:val="26"/>
          <w:szCs w:val="26"/>
        </w:rPr>
        <w:t>иблиотечно-информационным обслуживанием охвачено</w:t>
      </w:r>
      <w:r w:rsidR="00DB7B1A" w:rsidRPr="001E4FED">
        <w:rPr>
          <w:sz w:val="26"/>
          <w:szCs w:val="26"/>
        </w:rPr>
        <w:t xml:space="preserve"> </w:t>
      </w:r>
      <w:r w:rsidRPr="001E4FED">
        <w:rPr>
          <w:sz w:val="26"/>
          <w:szCs w:val="26"/>
        </w:rPr>
        <w:t xml:space="preserve">35 населенных пунктов.  </w:t>
      </w:r>
      <w:r w:rsidR="00555E50" w:rsidRPr="001E4FED">
        <w:rPr>
          <w:sz w:val="26"/>
          <w:szCs w:val="26"/>
        </w:rPr>
        <w:t xml:space="preserve">Не </w:t>
      </w:r>
      <w:proofErr w:type="gramStart"/>
      <w:r w:rsidR="00555E50" w:rsidRPr="001E4FED">
        <w:rPr>
          <w:sz w:val="26"/>
          <w:szCs w:val="26"/>
        </w:rPr>
        <w:t>охвачены</w:t>
      </w:r>
      <w:proofErr w:type="gramEnd"/>
      <w:r w:rsidR="00555E50" w:rsidRPr="001E4FED">
        <w:rPr>
          <w:sz w:val="26"/>
          <w:szCs w:val="26"/>
        </w:rPr>
        <w:t xml:space="preserve"> библиотечным обслуживанием </w:t>
      </w:r>
      <w:r w:rsidRPr="001E4FED">
        <w:rPr>
          <w:sz w:val="26"/>
          <w:szCs w:val="26"/>
        </w:rPr>
        <w:t xml:space="preserve">24 населенных пункта с количеством жителей </w:t>
      </w:r>
      <w:r w:rsidR="00555E50" w:rsidRPr="001E4FED">
        <w:rPr>
          <w:sz w:val="26"/>
          <w:szCs w:val="26"/>
        </w:rPr>
        <w:t>–</w:t>
      </w:r>
      <w:r w:rsidRPr="001E4FED">
        <w:rPr>
          <w:sz w:val="26"/>
          <w:szCs w:val="26"/>
        </w:rPr>
        <w:t xml:space="preserve"> </w:t>
      </w:r>
      <w:r w:rsidR="00DB7B1A" w:rsidRPr="001E4FED">
        <w:rPr>
          <w:sz w:val="26"/>
          <w:szCs w:val="26"/>
        </w:rPr>
        <w:t>1</w:t>
      </w:r>
      <w:r w:rsidR="00CB682E" w:rsidRPr="001E4FED">
        <w:rPr>
          <w:sz w:val="26"/>
          <w:szCs w:val="26"/>
        </w:rPr>
        <w:t>3</w:t>
      </w:r>
      <w:r w:rsidR="002C0864" w:rsidRPr="001E4FED">
        <w:rPr>
          <w:sz w:val="26"/>
          <w:szCs w:val="26"/>
        </w:rPr>
        <w:t>83</w:t>
      </w:r>
      <w:r w:rsidR="006D3975" w:rsidRPr="001E4FED">
        <w:rPr>
          <w:sz w:val="26"/>
          <w:szCs w:val="26"/>
        </w:rPr>
        <w:t>. В 5</w:t>
      </w:r>
      <w:r w:rsidR="00555E50" w:rsidRPr="001E4FED">
        <w:rPr>
          <w:sz w:val="26"/>
          <w:szCs w:val="26"/>
        </w:rPr>
        <w:t xml:space="preserve"> – нет жителей вообще, в 2- живет по 1 человеку, еще в 3</w:t>
      </w:r>
      <w:r w:rsidR="0045031A" w:rsidRPr="001E4FED">
        <w:rPr>
          <w:sz w:val="26"/>
          <w:szCs w:val="26"/>
        </w:rPr>
        <w:t xml:space="preserve"> </w:t>
      </w:r>
      <w:r w:rsidR="00555E50" w:rsidRPr="001E4FED">
        <w:rPr>
          <w:sz w:val="26"/>
          <w:szCs w:val="26"/>
        </w:rPr>
        <w:t xml:space="preserve">- до 20 человек. </w:t>
      </w:r>
      <w:r w:rsidRPr="001E4FED">
        <w:rPr>
          <w:sz w:val="26"/>
          <w:szCs w:val="26"/>
        </w:rPr>
        <w:t xml:space="preserve"> Деструктивных процессов сети муниципальных библиотек </w:t>
      </w:r>
      <w:proofErr w:type="spellStart"/>
      <w:r w:rsidRPr="001E4FED">
        <w:rPr>
          <w:sz w:val="26"/>
          <w:szCs w:val="26"/>
        </w:rPr>
        <w:t>Кашарского</w:t>
      </w:r>
      <w:proofErr w:type="spellEnd"/>
      <w:r w:rsidRPr="001E4FED">
        <w:rPr>
          <w:sz w:val="26"/>
          <w:szCs w:val="26"/>
        </w:rPr>
        <w:t xml:space="preserve"> района  не выявлено.</w:t>
      </w:r>
    </w:p>
    <w:p w:rsidR="000709E0" w:rsidRPr="001E4FED" w:rsidRDefault="000709E0" w:rsidP="001E4FED">
      <w:pPr>
        <w:suppressAutoHyphens/>
        <w:ind w:left="284"/>
        <w:jc w:val="both"/>
        <w:rPr>
          <w:i/>
          <w:sz w:val="26"/>
          <w:szCs w:val="26"/>
        </w:rPr>
      </w:pPr>
    </w:p>
    <w:p w:rsidR="000709E0" w:rsidRPr="001E4FED" w:rsidRDefault="000709E0" w:rsidP="001E4FED">
      <w:pPr>
        <w:pStyle w:val="a6"/>
        <w:numPr>
          <w:ilvl w:val="0"/>
          <w:numId w:val="1"/>
        </w:numPr>
        <w:suppressAutoHyphens/>
        <w:ind w:left="284" w:firstLine="0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>О</w:t>
      </w:r>
      <w:r w:rsidR="006C0699" w:rsidRPr="001E4FED">
        <w:rPr>
          <w:b/>
          <w:sz w:val="26"/>
          <w:szCs w:val="26"/>
        </w:rPr>
        <w:t>СНОВНЫЕ СТАТИСТИЧЕСКИЕ ПОКАЗАТЕЛИ</w:t>
      </w:r>
    </w:p>
    <w:p w:rsidR="00203E8E" w:rsidRPr="001E4FED" w:rsidRDefault="00203E8E" w:rsidP="001E4FED">
      <w:pPr>
        <w:pStyle w:val="a6"/>
        <w:suppressAutoHyphens/>
        <w:ind w:left="284"/>
        <w:jc w:val="both"/>
        <w:rPr>
          <w:b/>
          <w:sz w:val="26"/>
          <w:szCs w:val="26"/>
        </w:rPr>
      </w:pPr>
    </w:p>
    <w:p w:rsidR="009719F0" w:rsidRPr="001E4FED" w:rsidRDefault="00EB44F6" w:rsidP="001E4FED">
      <w:pPr>
        <w:pStyle w:val="a6"/>
        <w:widowControl w:val="0"/>
        <w:numPr>
          <w:ilvl w:val="1"/>
          <w:numId w:val="7"/>
        </w:numPr>
        <w:tabs>
          <w:tab w:val="left" w:pos="1383"/>
        </w:tabs>
        <w:autoSpaceDE w:val="0"/>
        <w:autoSpaceDN w:val="0"/>
        <w:ind w:left="284" w:right="112" w:firstLine="0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 xml:space="preserve"> </w:t>
      </w:r>
      <w:r w:rsidR="009719F0" w:rsidRPr="001E4FED">
        <w:rPr>
          <w:b/>
          <w:sz w:val="26"/>
          <w:szCs w:val="26"/>
        </w:rPr>
        <w:t>Динамика</w:t>
      </w:r>
      <w:r w:rsidR="009719F0" w:rsidRPr="001E4FED">
        <w:rPr>
          <w:b/>
          <w:spacing w:val="1"/>
          <w:sz w:val="26"/>
          <w:szCs w:val="26"/>
        </w:rPr>
        <w:t xml:space="preserve"> </w:t>
      </w:r>
      <w:r w:rsidR="009719F0" w:rsidRPr="001E4FED">
        <w:rPr>
          <w:b/>
          <w:sz w:val="26"/>
          <w:szCs w:val="26"/>
        </w:rPr>
        <w:t>основных</w:t>
      </w:r>
      <w:r w:rsidR="009719F0" w:rsidRPr="001E4FED">
        <w:rPr>
          <w:b/>
          <w:spacing w:val="1"/>
          <w:sz w:val="26"/>
          <w:szCs w:val="26"/>
        </w:rPr>
        <w:t xml:space="preserve"> </w:t>
      </w:r>
      <w:proofErr w:type="gramStart"/>
      <w:r w:rsidR="009719F0" w:rsidRPr="001E4FED">
        <w:rPr>
          <w:b/>
          <w:sz w:val="26"/>
          <w:szCs w:val="26"/>
        </w:rPr>
        <w:t>показателей</w:t>
      </w:r>
      <w:r w:rsidR="009719F0" w:rsidRPr="001E4FED">
        <w:rPr>
          <w:b/>
          <w:spacing w:val="1"/>
          <w:sz w:val="26"/>
          <w:szCs w:val="26"/>
        </w:rPr>
        <w:t xml:space="preserve"> </w:t>
      </w:r>
      <w:r w:rsidR="009719F0" w:rsidRPr="001E4FED">
        <w:rPr>
          <w:b/>
          <w:sz w:val="26"/>
          <w:szCs w:val="26"/>
        </w:rPr>
        <w:t>деятельности</w:t>
      </w:r>
      <w:r w:rsidR="009719F0" w:rsidRPr="001E4FED">
        <w:rPr>
          <w:b/>
          <w:spacing w:val="1"/>
          <w:sz w:val="26"/>
          <w:szCs w:val="26"/>
        </w:rPr>
        <w:t xml:space="preserve"> </w:t>
      </w:r>
      <w:r w:rsidR="009719F0" w:rsidRPr="001E4FED">
        <w:rPr>
          <w:b/>
          <w:sz w:val="26"/>
          <w:szCs w:val="26"/>
        </w:rPr>
        <w:t>муниципальных</w:t>
      </w:r>
      <w:r w:rsidR="009719F0" w:rsidRPr="001E4FED">
        <w:rPr>
          <w:b/>
          <w:spacing w:val="1"/>
          <w:sz w:val="26"/>
          <w:szCs w:val="26"/>
        </w:rPr>
        <w:t xml:space="preserve"> </w:t>
      </w:r>
      <w:r w:rsidR="009719F0" w:rsidRPr="001E4FED">
        <w:rPr>
          <w:b/>
          <w:sz w:val="26"/>
          <w:szCs w:val="26"/>
        </w:rPr>
        <w:t>библиотек</w:t>
      </w:r>
      <w:r w:rsidR="009719F0" w:rsidRPr="001E4FED">
        <w:rPr>
          <w:b/>
          <w:spacing w:val="1"/>
          <w:sz w:val="26"/>
          <w:szCs w:val="26"/>
        </w:rPr>
        <w:t xml:space="preserve"> города/района</w:t>
      </w:r>
      <w:proofErr w:type="gramEnd"/>
      <w:r w:rsidR="009719F0" w:rsidRPr="001E4FED">
        <w:rPr>
          <w:b/>
          <w:spacing w:val="1"/>
          <w:sz w:val="26"/>
          <w:szCs w:val="26"/>
        </w:rPr>
        <w:t xml:space="preserve"> за</w:t>
      </w:r>
      <w:r w:rsidR="009719F0" w:rsidRPr="001E4FED">
        <w:rPr>
          <w:b/>
          <w:sz w:val="26"/>
          <w:szCs w:val="26"/>
        </w:rPr>
        <w:t xml:space="preserve"> три года</w:t>
      </w:r>
    </w:p>
    <w:p w:rsidR="009719F0" w:rsidRPr="001E4FED" w:rsidRDefault="009719F0" w:rsidP="001E4FED">
      <w:pPr>
        <w:pStyle w:val="a6"/>
        <w:widowControl w:val="0"/>
        <w:tabs>
          <w:tab w:val="left" w:pos="1383"/>
        </w:tabs>
        <w:autoSpaceDE w:val="0"/>
        <w:autoSpaceDN w:val="0"/>
        <w:ind w:left="284" w:right="112"/>
        <w:jc w:val="both"/>
        <w:rPr>
          <w:b/>
          <w:sz w:val="26"/>
          <w:szCs w:val="26"/>
        </w:rPr>
      </w:pPr>
    </w:p>
    <w:p w:rsidR="009719F0" w:rsidRDefault="009719F0" w:rsidP="001E4FED">
      <w:pPr>
        <w:pStyle w:val="a6"/>
        <w:widowControl w:val="0"/>
        <w:tabs>
          <w:tab w:val="left" w:pos="1383"/>
        </w:tabs>
        <w:autoSpaceDE w:val="0"/>
        <w:autoSpaceDN w:val="0"/>
        <w:ind w:left="284" w:right="112"/>
        <w:contextualSpacing w:val="0"/>
        <w:jc w:val="both"/>
        <w:rPr>
          <w:b/>
          <w:spacing w:val="1"/>
          <w:sz w:val="26"/>
          <w:szCs w:val="26"/>
        </w:rPr>
      </w:pPr>
      <w:r w:rsidRPr="001E4FED">
        <w:rPr>
          <w:b/>
          <w:sz w:val="26"/>
          <w:szCs w:val="26"/>
        </w:rPr>
        <w:t>Абсолютные</w:t>
      </w:r>
      <w:r w:rsidRPr="001E4FED">
        <w:rPr>
          <w:b/>
          <w:spacing w:val="1"/>
          <w:sz w:val="26"/>
          <w:szCs w:val="26"/>
        </w:rPr>
        <w:t xml:space="preserve"> </w:t>
      </w:r>
      <w:r w:rsidRPr="001E4FED">
        <w:rPr>
          <w:b/>
          <w:sz w:val="26"/>
          <w:szCs w:val="26"/>
        </w:rPr>
        <w:t>показатели</w:t>
      </w:r>
      <w:r w:rsidRPr="001E4FED">
        <w:rPr>
          <w:b/>
          <w:spacing w:val="1"/>
          <w:sz w:val="26"/>
          <w:szCs w:val="26"/>
        </w:rPr>
        <w:t xml:space="preserve"> </w:t>
      </w:r>
      <w:r w:rsidRPr="001E4FED">
        <w:rPr>
          <w:b/>
          <w:sz w:val="26"/>
          <w:szCs w:val="26"/>
        </w:rPr>
        <w:t>деятельности</w:t>
      </w:r>
      <w:r w:rsidRPr="001E4FED">
        <w:rPr>
          <w:b/>
          <w:spacing w:val="1"/>
          <w:sz w:val="26"/>
          <w:szCs w:val="26"/>
        </w:rPr>
        <w:t xml:space="preserve"> </w:t>
      </w:r>
      <w:r w:rsidRPr="001E4FED">
        <w:rPr>
          <w:b/>
          <w:sz w:val="26"/>
          <w:szCs w:val="26"/>
        </w:rPr>
        <w:t>муниципальных</w:t>
      </w:r>
      <w:r w:rsidRPr="001E4FED">
        <w:rPr>
          <w:b/>
          <w:spacing w:val="1"/>
          <w:sz w:val="26"/>
          <w:szCs w:val="26"/>
        </w:rPr>
        <w:t xml:space="preserve"> </w:t>
      </w:r>
      <w:r w:rsidRPr="001E4FED">
        <w:rPr>
          <w:b/>
          <w:sz w:val="26"/>
          <w:szCs w:val="26"/>
        </w:rPr>
        <w:t>библиотек:</w:t>
      </w:r>
      <w:r w:rsidRPr="001E4FED">
        <w:rPr>
          <w:b/>
          <w:spacing w:val="1"/>
          <w:sz w:val="26"/>
          <w:szCs w:val="26"/>
        </w:rPr>
        <w:t xml:space="preserve"> </w:t>
      </w:r>
    </w:p>
    <w:p w:rsidR="00D6086E" w:rsidRDefault="00D6086E" w:rsidP="001E4FED">
      <w:pPr>
        <w:pStyle w:val="a6"/>
        <w:widowControl w:val="0"/>
        <w:tabs>
          <w:tab w:val="left" w:pos="1383"/>
        </w:tabs>
        <w:autoSpaceDE w:val="0"/>
        <w:autoSpaceDN w:val="0"/>
        <w:ind w:left="284" w:right="112"/>
        <w:contextualSpacing w:val="0"/>
        <w:jc w:val="both"/>
        <w:rPr>
          <w:b/>
          <w:spacing w:val="1"/>
          <w:sz w:val="26"/>
          <w:szCs w:val="26"/>
        </w:rPr>
      </w:pP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4927"/>
        <w:gridCol w:w="1418"/>
        <w:gridCol w:w="1417"/>
        <w:gridCol w:w="1242"/>
      </w:tblGrid>
      <w:tr w:rsidR="00D6086E" w:rsidRPr="005976FD" w:rsidTr="00DF260C">
        <w:tc>
          <w:tcPr>
            <w:tcW w:w="4927" w:type="dxa"/>
          </w:tcPr>
          <w:p w:rsidR="00D6086E" w:rsidRPr="005976FD" w:rsidRDefault="00D6086E" w:rsidP="00DF260C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rPr>
                <w:color w:val="FF0000"/>
                <w:sz w:val="22"/>
                <w:szCs w:val="22"/>
              </w:rPr>
            </w:pPr>
            <w:r w:rsidRPr="005976FD">
              <w:rPr>
                <w:b/>
                <w:sz w:val="22"/>
                <w:szCs w:val="22"/>
              </w:rPr>
              <w:t>Абсолютные</w:t>
            </w:r>
            <w:r w:rsidRPr="005976FD">
              <w:rPr>
                <w:b/>
                <w:spacing w:val="1"/>
                <w:sz w:val="22"/>
                <w:szCs w:val="22"/>
              </w:rPr>
              <w:t xml:space="preserve"> </w:t>
            </w:r>
            <w:r w:rsidRPr="005976FD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418" w:type="dxa"/>
          </w:tcPr>
          <w:p w:rsidR="00D6086E" w:rsidRPr="00DD383A" w:rsidRDefault="00D6086E" w:rsidP="00DD383A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jc w:val="center"/>
              <w:rPr>
                <w:rFonts w:ascii="Symbol" w:hAnsi="Symbol"/>
                <w:b/>
                <w:sz w:val="22"/>
                <w:szCs w:val="22"/>
              </w:rPr>
            </w:pPr>
            <w:r w:rsidRPr="00DD383A">
              <w:rPr>
                <w:rFonts w:ascii="Symbol" w:hAnsi="Symbol"/>
                <w:b/>
                <w:sz w:val="22"/>
                <w:szCs w:val="22"/>
              </w:rPr>
              <w:t></w:t>
            </w:r>
            <w:r w:rsidRPr="00DD383A">
              <w:rPr>
                <w:rFonts w:ascii="Symbol" w:hAnsi="Symbol"/>
                <w:b/>
                <w:sz w:val="22"/>
                <w:szCs w:val="22"/>
              </w:rPr>
              <w:t></w:t>
            </w:r>
            <w:r w:rsidRPr="00DD383A">
              <w:rPr>
                <w:rFonts w:ascii="Symbol" w:hAnsi="Symbol"/>
                <w:b/>
                <w:sz w:val="22"/>
                <w:szCs w:val="22"/>
              </w:rPr>
              <w:t></w:t>
            </w:r>
            <w:r w:rsidRPr="00DD383A">
              <w:rPr>
                <w:rFonts w:ascii="Symbol" w:hAnsi="Symbol"/>
                <w:b/>
                <w:sz w:val="22"/>
                <w:szCs w:val="22"/>
              </w:rPr>
              <w:t></w:t>
            </w:r>
          </w:p>
        </w:tc>
        <w:tc>
          <w:tcPr>
            <w:tcW w:w="1417" w:type="dxa"/>
          </w:tcPr>
          <w:p w:rsidR="00D6086E" w:rsidRPr="00DD383A" w:rsidRDefault="00D6086E" w:rsidP="00DD383A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jc w:val="center"/>
              <w:rPr>
                <w:rFonts w:ascii="Symbol" w:hAnsi="Symbol"/>
                <w:b/>
                <w:sz w:val="22"/>
                <w:szCs w:val="22"/>
              </w:rPr>
            </w:pPr>
            <w:r w:rsidRPr="00DD383A">
              <w:rPr>
                <w:rFonts w:ascii="Symbol" w:hAnsi="Symbol"/>
                <w:b/>
                <w:sz w:val="22"/>
                <w:szCs w:val="22"/>
              </w:rPr>
              <w:t></w:t>
            </w:r>
            <w:r w:rsidRPr="00DD383A">
              <w:rPr>
                <w:rFonts w:ascii="Symbol" w:hAnsi="Symbol"/>
                <w:b/>
                <w:sz w:val="22"/>
                <w:szCs w:val="22"/>
              </w:rPr>
              <w:t></w:t>
            </w:r>
            <w:r w:rsidRPr="00DD383A">
              <w:rPr>
                <w:rFonts w:ascii="Symbol" w:hAnsi="Symbol"/>
                <w:b/>
                <w:sz w:val="22"/>
                <w:szCs w:val="22"/>
              </w:rPr>
              <w:t></w:t>
            </w:r>
            <w:r w:rsidRPr="00DD383A">
              <w:rPr>
                <w:rFonts w:ascii="Symbol" w:hAnsi="Symbol"/>
                <w:b/>
                <w:sz w:val="22"/>
                <w:szCs w:val="22"/>
              </w:rPr>
              <w:t></w:t>
            </w:r>
          </w:p>
        </w:tc>
        <w:tc>
          <w:tcPr>
            <w:tcW w:w="1242" w:type="dxa"/>
          </w:tcPr>
          <w:p w:rsidR="00D6086E" w:rsidRPr="00DD383A" w:rsidRDefault="00D6086E" w:rsidP="00DD383A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jc w:val="center"/>
              <w:rPr>
                <w:rFonts w:ascii="Symbol" w:hAnsi="Symbol"/>
                <w:b/>
                <w:sz w:val="22"/>
                <w:szCs w:val="22"/>
              </w:rPr>
            </w:pPr>
            <w:r w:rsidRPr="00DD383A">
              <w:rPr>
                <w:rFonts w:ascii="Symbol" w:hAnsi="Symbol"/>
                <w:b/>
                <w:sz w:val="22"/>
                <w:szCs w:val="22"/>
              </w:rPr>
              <w:t></w:t>
            </w:r>
            <w:r w:rsidRPr="00DD383A">
              <w:rPr>
                <w:rFonts w:ascii="Symbol" w:hAnsi="Symbol"/>
                <w:b/>
                <w:sz w:val="22"/>
                <w:szCs w:val="22"/>
              </w:rPr>
              <w:t></w:t>
            </w:r>
            <w:r w:rsidRPr="00DD383A">
              <w:rPr>
                <w:rFonts w:ascii="Symbol" w:hAnsi="Symbol"/>
                <w:b/>
                <w:sz w:val="22"/>
                <w:szCs w:val="22"/>
              </w:rPr>
              <w:t></w:t>
            </w:r>
            <w:r w:rsidRPr="00DD383A">
              <w:rPr>
                <w:rFonts w:ascii="Symbol" w:hAnsi="Symbol"/>
                <w:b/>
                <w:sz w:val="22"/>
                <w:szCs w:val="22"/>
              </w:rPr>
              <w:t></w:t>
            </w:r>
          </w:p>
        </w:tc>
      </w:tr>
      <w:tr w:rsidR="00D6086E" w:rsidRPr="005976FD" w:rsidTr="00DF260C">
        <w:tc>
          <w:tcPr>
            <w:tcW w:w="4927" w:type="dxa"/>
          </w:tcPr>
          <w:p w:rsidR="00D6086E" w:rsidRPr="005976FD" w:rsidRDefault="00D6086E" w:rsidP="00DF260C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rPr>
                <w:rFonts w:ascii="Symbol" w:hAnsi="Symbol"/>
                <w:sz w:val="22"/>
                <w:szCs w:val="22"/>
              </w:rPr>
            </w:pPr>
            <w:r w:rsidRPr="005976FD">
              <w:rPr>
                <w:sz w:val="22"/>
                <w:szCs w:val="22"/>
              </w:rPr>
              <w:t>Число</w:t>
            </w:r>
            <w:r w:rsidRPr="005976FD">
              <w:rPr>
                <w:spacing w:val="-4"/>
                <w:sz w:val="22"/>
                <w:szCs w:val="22"/>
              </w:rPr>
              <w:t xml:space="preserve"> </w:t>
            </w:r>
            <w:r w:rsidRPr="005976FD">
              <w:rPr>
                <w:sz w:val="22"/>
                <w:szCs w:val="22"/>
              </w:rPr>
              <w:t>зарегистрированных</w:t>
            </w:r>
            <w:r w:rsidRPr="005976FD">
              <w:rPr>
                <w:spacing w:val="-3"/>
                <w:sz w:val="22"/>
                <w:szCs w:val="22"/>
              </w:rPr>
              <w:t xml:space="preserve"> </w:t>
            </w:r>
            <w:r w:rsidRPr="005976FD">
              <w:rPr>
                <w:sz w:val="22"/>
                <w:szCs w:val="22"/>
              </w:rPr>
              <w:t>пользователей (всего),</w:t>
            </w:r>
          </w:p>
        </w:tc>
        <w:tc>
          <w:tcPr>
            <w:tcW w:w="1418" w:type="dxa"/>
          </w:tcPr>
          <w:p w:rsidR="00D6086E" w:rsidRPr="00F877DA" w:rsidRDefault="00D6086E" w:rsidP="00DD383A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jc w:val="center"/>
              <w:rPr>
                <w:rFonts w:ascii="Symbol" w:hAnsi="Symbol"/>
                <w:sz w:val="22"/>
                <w:szCs w:val="22"/>
              </w:rPr>
            </w:pPr>
            <w:r w:rsidRPr="00F877DA">
              <w:rPr>
                <w:rFonts w:ascii="Symbol" w:hAnsi="Symbol"/>
                <w:sz w:val="22"/>
                <w:szCs w:val="22"/>
              </w:rPr>
              <w:t></w:t>
            </w:r>
            <w:r w:rsidRPr="00F877DA">
              <w:rPr>
                <w:rFonts w:ascii="Symbol" w:hAnsi="Symbol"/>
                <w:sz w:val="22"/>
                <w:szCs w:val="22"/>
              </w:rPr>
              <w:t></w:t>
            </w:r>
            <w:r w:rsidRPr="00F877DA">
              <w:rPr>
                <w:rFonts w:ascii="Symbol" w:hAnsi="Symbol"/>
                <w:sz w:val="22"/>
                <w:szCs w:val="22"/>
              </w:rPr>
              <w:t></w:t>
            </w:r>
            <w:r w:rsidRPr="00F877DA">
              <w:rPr>
                <w:rFonts w:ascii="Symbol" w:hAnsi="Symbol"/>
                <w:sz w:val="22"/>
                <w:szCs w:val="22"/>
              </w:rPr>
              <w:t></w:t>
            </w:r>
          </w:p>
        </w:tc>
        <w:tc>
          <w:tcPr>
            <w:tcW w:w="1417" w:type="dxa"/>
          </w:tcPr>
          <w:p w:rsidR="00D6086E" w:rsidRPr="00F877DA" w:rsidRDefault="00D6086E" w:rsidP="00DD383A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jc w:val="center"/>
              <w:rPr>
                <w:rFonts w:ascii="Symbol" w:hAnsi="Symbol"/>
                <w:sz w:val="22"/>
                <w:szCs w:val="22"/>
              </w:rPr>
            </w:pPr>
            <w:r w:rsidRPr="00F877DA">
              <w:rPr>
                <w:rFonts w:ascii="Symbol" w:hAnsi="Symbol"/>
                <w:sz w:val="22"/>
                <w:szCs w:val="22"/>
              </w:rPr>
              <w:t></w:t>
            </w:r>
            <w:r w:rsidRPr="00F877DA">
              <w:rPr>
                <w:rFonts w:ascii="Symbol" w:hAnsi="Symbol"/>
                <w:sz w:val="22"/>
                <w:szCs w:val="22"/>
              </w:rPr>
              <w:t></w:t>
            </w:r>
            <w:r w:rsidRPr="00F877DA">
              <w:rPr>
                <w:rFonts w:ascii="Symbol" w:hAnsi="Symbol"/>
                <w:sz w:val="22"/>
                <w:szCs w:val="22"/>
              </w:rPr>
              <w:t></w:t>
            </w:r>
            <w:r w:rsidRPr="00F877DA">
              <w:rPr>
                <w:rFonts w:ascii="Symbol" w:hAnsi="Symbol"/>
                <w:sz w:val="22"/>
                <w:szCs w:val="22"/>
              </w:rPr>
              <w:t></w:t>
            </w:r>
          </w:p>
        </w:tc>
        <w:tc>
          <w:tcPr>
            <w:tcW w:w="1242" w:type="dxa"/>
          </w:tcPr>
          <w:p w:rsidR="00D6086E" w:rsidRPr="00F877DA" w:rsidRDefault="00D6086E" w:rsidP="00DD383A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jc w:val="center"/>
              <w:rPr>
                <w:rFonts w:ascii="Symbol" w:hAnsi="Symbol"/>
                <w:sz w:val="22"/>
                <w:szCs w:val="22"/>
              </w:rPr>
            </w:pPr>
            <w:r w:rsidRPr="00F877DA">
              <w:rPr>
                <w:rFonts w:ascii="Symbol" w:hAnsi="Symbol"/>
                <w:sz w:val="22"/>
                <w:szCs w:val="22"/>
              </w:rPr>
              <w:t></w:t>
            </w:r>
            <w:r w:rsidRPr="00F877DA">
              <w:rPr>
                <w:rFonts w:ascii="Symbol" w:hAnsi="Symbol"/>
                <w:sz w:val="22"/>
                <w:szCs w:val="22"/>
              </w:rPr>
              <w:t></w:t>
            </w:r>
            <w:r w:rsidRPr="00F877DA">
              <w:rPr>
                <w:rFonts w:ascii="Symbol" w:hAnsi="Symbol"/>
                <w:sz w:val="22"/>
                <w:szCs w:val="22"/>
              </w:rPr>
              <w:t></w:t>
            </w:r>
            <w:r w:rsidRPr="00F877DA">
              <w:rPr>
                <w:rFonts w:ascii="Symbol" w:hAnsi="Symbol"/>
                <w:sz w:val="22"/>
                <w:szCs w:val="22"/>
              </w:rPr>
              <w:t></w:t>
            </w:r>
            <w:r w:rsidRPr="00F877DA">
              <w:rPr>
                <w:rFonts w:ascii="Symbol" w:hAnsi="Symbol"/>
                <w:sz w:val="22"/>
                <w:szCs w:val="22"/>
              </w:rPr>
              <w:t></w:t>
            </w:r>
          </w:p>
        </w:tc>
      </w:tr>
      <w:tr w:rsidR="00D6086E" w:rsidRPr="005976FD" w:rsidTr="00DF260C">
        <w:tc>
          <w:tcPr>
            <w:tcW w:w="4927" w:type="dxa"/>
          </w:tcPr>
          <w:p w:rsidR="00D6086E" w:rsidRPr="005976FD" w:rsidRDefault="00D6086E" w:rsidP="00DF260C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rPr>
                <w:rFonts w:ascii="Symbol" w:hAnsi="Symbol"/>
                <w:i/>
                <w:sz w:val="22"/>
                <w:szCs w:val="22"/>
              </w:rPr>
            </w:pPr>
            <w:r w:rsidRPr="005976FD">
              <w:rPr>
                <w:i/>
                <w:sz w:val="22"/>
                <w:szCs w:val="22"/>
              </w:rPr>
              <w:t>в</w:t>
            </w:r>
            <w:r w:rsidRPr="005976FD">
              <w:rPr>
                <w:i/>
                <w:spacing w:val="54"/>
                <w:sz w:val="22"/>
                <w:szCs w:val="22"/>
              </w:rPr>
              <w:t xml:space="preserve"> </w:t>
            </w:r>
            <w:r w:rsidRPr="005976FD">
              <w:rPr>
                <w:i/>
                <w:sz w:val="22"/>
                <w:szCs w:val="22"/>
              </w:rPr>
              <w:t>т.</w:t>
            </w:r>
            <w:r w:rsidRPr="005976FD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5976FD">
              <w:rPr>
                <w:i/>
                <w:sz w:val="22"/>
                <w:szCs w:val="22"/>
              </w:rPr>
              <w:t>ч.</w:t>
            </w:r>
            <w:r w:rsidRPr="005976FD">
              <w:rPr>
                <w:i/>
                <w:spacing w:val="1"/>
                <w:sz w:val="22"/>
                <w:szCs w:val="22"/>
              </w:rPr>
              <w:t xml:space="preserve"> </w:t>
            </w:r>
            <w:r w:rsidRPr="005976FD">
              <w:rPr>
                <w:i/>
                <w:sz w:val="22"/>
                <w:szCs w:val="22"/>
              </w:rPr>
              <w:t>удаленных</w:t>
            </w:r>
          </w:p>
        </w:tc>
        <w:tc>
          <w:tcPr>
            <w:tcW w:w="1418" w:type="dxa"/>
          </w:tcPr>
          <w:p w:rsidR="00D6086E" w:rsidRPr="00F877DA" w:rsidRDefault="00D6086E" w:rsidP="00DD383A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jc w:val="center"/>
              <w:rPr>
                <w:rFonts w:ascii="Symbol" w:hAnsi="Symbol"/>
                <w:sz w:val="22"/>
                <w:szCs w:val="22"/>
              </w:rPr>
            </w:pPr>
            <w:r w:rsidRPr="00F877DA">
              <w:rPr>
                <w:rFonts w:ascii="Symbol" w:hAnsi="Symbol"/>
                <w:sz w:val="22"/>
                <w:szCs w:val="22"/>
              </w:rPr>
              <w:t></w:t>
            </w:r>
            <w:r w:rsidRPr="00F877DA">
              <w:rPr>
                <w:rFonts w:ascii="Symbol" w:hAnsi="Symbol"/>
                <w:sz w:val="22"/>
                <w:szCs w:val="22"/>
              </w:rPr>
              <w:t></w:t>
            </w:r>
            <w:r w:rsidRPr="00F877DA">
              <w:rPr>
                <w:rFonts w:ascii="Symbol" w:hAnsi="Symbol"/>
                <w:sz w:val="22"/>
                <w:szCs w:val="22"/>
              </w:rPr>
              <w:t></w:t>
            </w:r>
            <w:r w:rsidRPr="00F877DA">
              <w:rPr>
                <w:rFonts w:ascii="Symbol" w:hAnsi="Symbol"/>
                <w:sz w:val="22"/>
                <w:szCs w:val="22"/>
              </w:rPr>
              <w:t></w:t>
            </w:r>
          </w:p>
        </w:tc>
        <w:tc>
          <w:tcPr>
            <w:tcW w:w="1417" w:type="dxa"/>
          </w:tcPr>
          <w:p w:rsidR="00D6086E" w:rsidRPr="00F877DA" w:rsidRDefault="00D6086E" w:rsidP="00DD383A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jc w:val="center"/>
              <w:rPr>
                <w:rFonts w:ascii="Symbol" w:hAnsi="Symbol"/>
                <w:sz w:val="22"/>
                <w:szCs w:val="22"/>
              </w:rPr>
            </w:pPr>
            <w:r w:rsidRPr="00F877DA">
              <w:rPr>
                <w:rFonts w:ascii="Symbol" w:hAnsi="Symbol"/>
                <w:sz w:val="22"/>
                <w:szCs w:val="22"/>
              </w:rPr>
              <w:t></w:t>
            </w:r>
            <w:r w:rsidRPr="00F877DA">
              <w:rPr>
                <w:rFonts w:ascii="Symbol" w:hAnsi="Symbol"/>
                <w:sz w:val="22"/>
                <w:szCs w:val="22"/>
              </w:rPr>
              <w:t></w:t>
            </w:r>
            <w:r w:rsidRPr="00F877DA">
              <w:rPr>
                <w:rFonts w:ascii="Symbol" w:hAnsi="Symbol"/>
                <w:sz w:val="22"/>
                <w:szCs w:val="22"/>
              </w:rPr>
              <w:t></w:t>
            </w:r>
            <w:r w:rsidRPr="00F877DA">
              <w:rPr>
                <w:rFonts w:ascii="Symbol" w:hAnsi="Symbol"/>
                <w:sz w:val="22"/>
                <w:szCs w:val="22"/>
              </w:rPr>
              <w:t></w:t>
            </w:r>
          </w:p>
        </w:tc>
        <w:tc>
          <w:tcPr>
            <w:tcW w:w="1242" w:type="dxa"/>
          </w:tcPr>
          <w:p w:rsidR="00D6086E" w:rsidRPr="00F877DA" w:rsidRDefault="00D6086E" w:rsidP="00DD383A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jc w:val="center"/>
              <w:rPr>
                <w:rFonts w:ascii="Symbol" w:hAnsi="Symbol"/>
                <w:sz w:val="22"/>
                <w:szCs w:val="22"/>
              </w:rPr>
            </w:pPr>
            <w:r w:rsidRPr="00F877DA">
              <w:rPr>
                <w:rFonts w:ascii="Symbol" w:hAnsi="Symbol"/>
                <w:sz w:val="22"/>
                <w:szCs w:val="22"/>
              </w:rPr>
              <w:t></w:t>
            </w:r>
            <w:r w:rsidRPr="00F877DA">
              <w:rPr>
                <w:rFonts w:ascii="Symbol" w:hAnsi="Symbol"/>
                <w:sz w:val="22"/>
                <w:szCs w:val="22"/>
              </w:rPr>
              <w:t></w:t>
            </w:r>
            <w:r w:rsidRPr="00F877DA">
              <w:rPr>
                <w:rFonts w:ascii="Symbol" w:hAnsi="Symbol"/>
                <w:sz w:val="22"/>
                <w:szCs w:val="22"/>
              </w:rPr>
              <w:t></w:t>
            </w:r>
            <w:r w:rsidRPr="00F877DA">
              <w:rPr>
                <w:rFonts w:ascii="Symbol" w:hAnsi="Symbol"/>
                <w:sz w:val="22"/>
                <w:szCs w:val="22"/>
              </w:rPr>
              <w:t></w:t>
            </w:r>
          </w:p>
        </w:tc>
      </w:tr>
      <w:tr w:rsidR="00D6086E" w:rsidRPr="005976FD" w:rsidTr="00DF260C">
        <w:tc>
          <w:tcPr>
            <w:tcW w:w="4927" w:type="dxa"/>
          </w:tcPr>
          <w:p w:rsidR="00D6086E" w:rsidRPr="005976FD" w:rsidRDefault="00D6086E" w:rsidP="00DF260C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rPr>
                <w:rFonts w:ascii="Symbol" w:hAnsi="Symbol"/>
                <w:sz w:val="22"/>
                <w:szCs w:val="22"/>
              </w:rPr>
            </w:pPr>
            <w:r w:rsidRPr="005976FD">
              <w:rPr>
                <w:sz w:val="22"/>
                <w:szCs w:val="22"/>
              </w:rPr>
              <w:t>Число</w:t>
            </w:r>
            <w:r w:rsidRPr="005976FD">
              <w:rPr>
                <w:spacing w:val="1"/>
                <w:sz w:val="22"/>
                <w:szCs w:val="22"/>
              </w:rPr>
              <w:t xml:space="preserve"> </w:t>
            </w:r>
            <w:r w:rsidRPr="005976FD">
              <w:rPr>
                <w:sz w:val="22"/>
                <w:szCs w:val="22"/>
              </w:rPr>
              <w:t>посещений</w:t>
            </w:r>
            <w:r w:rsidRPr="005976FD">
              <w:rPr>
                <w:spacing w:val="1"/>
                <w:sz w:val="22"/>
                <w:szCs w:val="22"/>
              </w:rPr>
              <w:t xml:space="preserve"> </w:t>
            </w:r>
            <w:r w:rsidRPr="005976FD">
              <w:rPr>
                <w:sz w:val="22"/>
                <w:szCs w:val="22"/>
              </w:rPr>
              <w:t>библиотек</w:t>
            </w:r>
            <w:r w:rsidRPr="005976FD">
              <w:rPr>
                <w:spacing w:val="1"/>
                <w:sz w:val="22"/>
                <w:szCs w:val="22"/>
              </w:rPr>
              <w:t xml:space="preserve"> </w:t>
            </w:r>
            <w:r w:rsidRPr="005976FD">
              <w:rPr>
                <w:sz w:val="22"/>
                <w:szCs w:val="22"/>
              </w:rPr>
              <w:t>(всего),</w:t>
            </w:r>
          </w:p>
        </w:tc>
        <w:tc>
          <w:tcPr>
            <w:tcW w:w="1418" w:type="dxa"/>
          </w:tcPr>
          <w:p w:rsidR="00D6086E" w:rsidRPr="00F877DA" w:rsidRDefault="00D6086E" w:rsidP="00DD383A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jc w:val="center"/>
              <w:rPr>
                <w:rFonts w:ascii="Symbol" w:hAnsi="Symbol"/>
                <w:sz w:val="22"/>
                <w:szCs w:val="22"/>
              </w:rPr>
            </w:pPr>
            <w:r w:rsidRPr="00F877DA">
              <w:rPr>
                <w:rFonts w:ascii="Symbol" w:hAnsi="Symbol"/>
                <w:sz w:val="22"/>
                <w:szCs w:val="22"/>
              </w:rPr>
              <w:t></w:t>
            </w:r>
            <w:r w:rsidRPr="00F877DA">
              <w:rPr>
                <w:rFonts w:ascii="Symbol" w:hAnsi="Symbol"/>
                <w:sz w:val="22"/>
                <w:szCs w:val="22"/>
              </w:rPr>
              <w:t></w:t>
            </w:r>
            <w:r w:rsidRPr="00F877DA">
              <w:rPr>
                <w:rFonts w:ascii="Symbol" w:hAnsi="Symbol"/>
                <w:sz w:val="22"/>
                <w:szCs w:val="22"/>
              </w:rPr>
              <w:t></w:t>
            </w:r>
            <w:r w:rsidRPr="00F877DA">
              <w:rPr>
                <w:rFonts w:ascii="Symbol" w:hAnsi="Symbol"/>
                <w:sz w:val="22"/>
                <w:szCs w:val="22"/>
              </w:rPr>
              <w:t></w:t>
            </w:r>
            <w:r w:rsidRPr="00F877DA">
              <w:rPr>
                <w:rFonts w:ascii="Symbol" w:hAnsi="Symbol"/>
                <w:sz w:val="22"/>
                <w:szCs w:val="22"/>
              </w:rPr>
              <w:t></w:t>
            </w:r>
          </w:p>
        </w:tc>
        <w:tc>
          <w:tcPr>
            <w:tcW w:w="1417" w:type="dxa"/>
          </w:tcPr>
          <w:p w:rsidR="00D6086E" w:rsidRPr="00F877DA" w:rsidRDefault="00D6086E" w:rsidP="00DD383A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jc w:val="center"/>
              <w:rPr>
                <w:rFonts w:ascii="Symbol" w:hAnsi="Symbol"/>
                <w:sz w:val="22"/>
                <w:szCs w:val="22"/>
              </w:rPr>
            </w:pPr>
            <w:r w:rsidRPr="00F877DA">
              <w:rPr>
                <w:rFonts w:ascii="Symbol" w:hAnsi="Symbol"/>
                <w:sz w:val="22"/>
                <w:szCs w:val="22"/>
              </w:rPr>
              <w:t></w:t>
            </w:r>
            <w:r w:rsidRPr="00F877DA">
              <w:rPr>
                <w:rFonts w:ascii="Symbol" w:hAnsi="Symbol"/>
                <w:sz w:val="22"/>
                <w:szCs w:val="22"/>
              </w:rPr>
              <w:t></w:t>
            </w:r>
            <w:r w:rsidRPr="00F877DA">
              <w:rPr>
                <w:rFonts w:ascii="Symbol" w:hAnsi="Symbol"/>
                <w:sz w:val="22"/>
                <w:szCs w:val="22"/>
              </w:rPr>
              <w:t></w:t>
            </w:r>
            <w:r w:rsidRPr="00F877DA">
              <w:rPr>
                <w:rFonts w:ascii="Symbol" w:hAnsi="Symbol"/>
                <w:sz w:val="22"/>
                <w:szCs w:val="22"/>
              </w:rPr>
              <w:t></w:t>
            </w:r>
            <w:r w:rsidRPr="00F877DA">
              <w:rPr>
                <w:rFonts w:ascii="Symbol" w:hAnsi="Symbol"/>
                <w:sz w:val="22"/>
                <w:szCs w:val="22"/>
              </w:rPr>
              <w:t></w:t>
            </w:r>
          </w:p>
        </w:tc>
        <w:tc>
          <w:tcPr>
            <w:tcW w:w="1242" w:type="dxa"/>
          </w:tcPr>
          <w:p w:rsidR="00D6086E" w:rsidRPr="00F877DA" w:rsidRDefault="00D6086E" w:rsidP="00DD383A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jc w:val="center"/>
              <w:rPr>
                <w:rFonts w:ascii="Symbol" w:hAnsi="Symbol"/>
                <w:sz w:val="22"/>
                <w:szCs w:val="22"/>
              </w:rPr>
            </w:pPr>
            <w:r w:rsidRPr="00F877DA">
              <w:rPr>
                <w:rFonts w:ascii="Symbol" w:hAnsi="Symbol"/>
                <w:sz w:val="22"/>
                <w:szCs w:val="22"/>
              </w:rPr>
              <w:t></w:t>
            </w:r>
            <w:r w:rsidRPr="00F877DA">
              <w:rPr>
                <w:rFonts w:ascii="Symbol" w:hAnsi="Symbol"/>
                <w:sz w:val="22"/>
                <w:szCs w:val="22"/>
              </w:rPr>
              <w:t></w:t>
            </w:r>
            <w:r w:rsidRPr="00F877DA">
              <w:rPr>
                <w:rFonts w:ascii="Symbol" w:hAnsi="Symbol"/>
                <w:sz w:val="22"/>
                <w:szCs w:val="22"/>
              </w:rPr>
              <w:t></w:t>
            </w:r>
            <w:r w:rsidRPr="00F877DA">
              <w:rPr>
                <w:rFonts w:ascii="Symbol" w:hAnsi="Symbol"/>
                <w:sz w:val="22"/>
                <w:szCs w:val="22"/>
              </w:rPr>
              <w:t></w:t>
            </w:r>
            <w:r w:rsidRPr="00F877DA">
              <w:rPr>
                <w:rFonts w:ascii="Symbol" w:hAnsi="Symbol"/>
                <w:sz w:val="22"/>
                <w:szCs w:val="22"/>
              </w:rPr>
              <w:t></w:t>
            </w:r>
          </w:p>
        </w:tc>
      </w:tr>
      <w:tr w:rsidR="00D6086E" w:rsidRPr="005976FD" w:rsidTr="00DF260C">
        <w:tc>
          <w:tcPr>
            <w:tcW w:w="4927" w:type="dxa"/>
          </w:tcPr>
          <w:p w:rsidR="00D6086E" w:rsidRPr="005976FD" w:rsidRDefault="00D6086E" w:rsidP="00DF260C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rPr>
                <w:rFonts w:ascii="Symbol" w:hAnsi="Symbol"/>
                <w:i/>
                <w:sz w:val="22"/>
                <w:szCs w:val="22"/>
              </w:rPr>
            </w:pPr>
            <w:r w:rsidRPr="005976FD">
              <w:rPr>
                <w:i/>
                <w:sz w:val="22"/>
                <w:szCs w:val="22"/>
              </w:rPr>
              <w:t>из</w:t>
            </w:r>
            <w:r w:rsidRPr="005976FD">
              <w:rPr>
                <w:i/>
                <w:spacing w:val="1"/>
                <w:sz w:val="22"/>
                <w:szCs w:val="22"/>
              </w:rPr>
              <w:t xml:space="preserve"> </w:t>
            </w:r>
            <w:r w:rsidRPr="005976FD">
              <w:rPr>
                <w:i/>
                <w:sz w:val="22"/>
                <w:szCs w:val="22"/>
              </w:rPr>
              <w:t>них</w:t>
            </w:r>
            <w:r w:rsidRPr="005976FD">
              <w:rPr>
                <w:i/>
                <w:spacing w:val="1"/>
                <w:sz w:val="22"/>
                <w:szCs w:val="22"/>
              </w:rPr>
              <w:t xml:space="preserve"> </w:t>
            </w:r>
            <w:r w:rsidRPr="005976FD">
              <w:rPr>
                <w:i/>
                <w:sz w:val="22"/>
                <w:szCs w:val="22"/>
              </w:rPr>
              <w:t>посещений</w:t>
            </w:r>
            <w:r w:rsidRPr="005976FD">
              <w:rPr>
                <w:i/>
                <w:spacing w:val="1"/>
                <w:sz w:val="22"/>
                <w:szCs w:val="22"/>
              </w:rPr>
              <w:t xml:space="preserve"> </w:t>
            </w:r>
            <w:r w:rsidRPr="005976FD">
              <w:rPr>
                <w:i/>
                <w:sz w:val="22"/>
                <w:szCs w:val="22"/>
              </w:rPr>
              <w:t>культурно-</w:t>
            </w:r>
            <w:r w:rsidRPr="005976FD">
              <w:rPr>
                <w:i/>
                <w:spacing w:val="1"/>
                <w:sz w:val="22"/>
                <w:szCs w:val="22"/>
              </w:rPr>
              <w:t xml:space="preserve"> </w:t>
            </w:r>
            <w:r w:rsidRPr="005976FD">
              <w:rPr>
                <w:i/>
                <w:sz w:val="22"/>
                <w:szCs w:val="22"/>
              </w:rPr>
              <w:t>просветительных</w:t>
            </w:r>
            <w:r w:rsidRPr="005976FD">
              <w:rPr>
                <w:i/>
                <w:spacing w:val="1"/>
                <w:sz w:val="22"/>
                <w:szCs w:val="22"/>
              </w:rPr>
              <w:t xml:space="preserve"> </w:t>
            </w:r>
            <w:r w:rsidRPr="005976FD">
              <w:rPr>
                <w:i/>
                <w:sz w:val="22"/>
                <w:szCs w:val="22"/>
              </w:rPr>
              <w:t>мероприятий</w:t>
            </w:r>
          </w:p>
        </w:tc>
        <w:tc>
          <w:tcPr>
            <w:tcW w:w="1418" w:type="dxa"/>
          </w:tcPr>
          <w:p w:rsidR="00D6086E" w:rsidRPr="00F877DA" w:rsidRDefault="00D6086E" w:rsidP="00DD383A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jc w:val="center"/>
              <w:rPr>
                <w:rFonts w:ascii="Symbol" w:hAnsi="Symbol"/>
                <w:sz w:val="22"/>
                <w:szCs w:val="22"/>
              </w:rPr>
            </w:pPr>
            <w:r w:rsidRPr="00F877DA">
              <w:rPr>
                <w:rFonts w:ascii="Symbol" w:hAnsi="Symbol"/>
                <w:sz w:val="22"/>
                <w:szCs w:val="22"/>
              </w:rPr>
              <w:t></w:t>
            </w:r>
            <w:r w:rsidRPr="00F877DA">
              <w:rPr>
                <w:rFonts w:ascii="Symbol" w:hAnsi="Symbol"/>
                <w:sz w:val="22"/>
                <w:szCs w:val="22"/>
              </w:rPr>
              <w:t></w:t>
            </w:r>
            <w:r w:rsidRPr="00F877DA">
              <w:rPr>
                <w:rFonts w:ascii="Symbol" w:hAnsi="Symbol"/>
                <w:sz w:val="22"/>
                <w:szCs w:val="22"/>
              </w:rPr>
              <w:t></w:t>
            </w:r>
            <w:r w:rsidRPr="00F877DA">
              <w:rPr>
                <w:rFonts w:ascii="Symbol" w:hAnsi="Symbol"/>
                <w:sz w:val="22"/>
                <w:szCs w:val="22"/>
              </w:rPr>
              <w:t></w:t>
            </w:r>
            <w:r w:rsidRPr="00F877DA">
              <w:rPr>
                <w:rFonts w:ascii="Symbol" w:hAnsi="Symbol"/>
                <w:sz w:val="22"/>
                <w:szCs w:val="22"/>
              </w:rPr>
              <w:t></w:t>
            </w:r>
          </w:p>
        </w:tc>
        <w:tc>
          <w:tcPr>
            <w:tcW w:w="1417" w:type="dxa"/>
          </w:tcPr>
          <w:p w:rsidR="00D6086E" w:rsidRPr="00F877DA" w:rsidRDefault="00D6086E" w:rsidP="00DD383A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jc w:val="center"/>
              <w:rPr>
                <w:rFonts w:ascii="Symbol" w:hAnsi="Symbol"/>
                <w:sz w:val="22"/>
                <w:szCs w:val="22"/>
              </w:rPr>
            </w:pPr>
            <w:r w:rsidRPr="00F877DA">
              <w:rPr>
                <w:rFonts w:ascii="Symbol" w:hAnsi="Symbol"/>
                <w:sz w:val="22"/>
                <w:szCs w:val="22"/>
              </w:rPr>
              <w:t></w:t>
            </w:r>
            <w:r w:rsidRPr="00F877DA">
              <w:rPr>
                <w:rFonts w:ascii="Symbol" w:hAnsi="Symbol"/>
                <w:sz w:val="22"/>
                <w:szCs w:val="22"/>
              </w:rPr>
              <w:t></w:t>
            </w:r>
            <w:r w:rsidRPr="00F877DA">
              <w:rPr>
                <w:rFonts w:ascii="Symbol" w:hAnsi="Symbol"/>
                <w:sz w:val="22"/>
                <w:szCs w:val="22"/>
              </w:rPr>
              <w:t></w:t>
            </w:r>
            <w:r w:rsidRPr="00F877DA">
              <w:rPr>
                <w:rFonts w:ascii="Symbol" w:hAnsi="Symbol"/>
                <w:sz w:val="22"/>
                <w:szCs w:val="22"/>
              </w:rPr>
              <w:t></w:t>
            </w:r>
            <w:r w:rsidRPr="00F877DA">
              <w:rPr>
                <w:rFonts w:ascii="Symbol" w:hAnsi="Symbol"/>
                <w:sz w:val="22"/>
                <w:szCs w:val="22"/>
              </w:rPr>
              <w:t></w:t>
            </w:r>
          </w:p>
        </w:tc>
        <w:tc>
          <w:tcPr>
            <w:tcW w:w="1242" w:type="dxa"/>
          </w:tcPr>
          <w:p w:rsidR="00D6086E" w:rsidRPr="00F877DA" w:rsidRDefault="00D6086E" w:rsidP="00DD383A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jc w:val="center"/>
              <w:rPr>
                <w:rFonts w:ascii="Symbol" w:hAnsi="Symbol"/>
                <w:sz w:val="22"/>
                <w:szCs w:val="22"/>
              </w:rPr>
            </w:pPr>
            <w:r w:rsidRPr="00F877DA">
              <w:rPr>
                <w:rFonts w:ascii="Symbol" w:hAnsi="Symbol"/>
                <w:sz w:val="22"/>
                <w:szCs w:val="22"/>
              </w:rPr>
              <w:t></w:t>
            </w:r>
            <w:r w:rsidRPr="00F877DA">
              <w:rPr>
                <w:rFonts w:ascii="Symbol" w:hAnsi="Symbol"/>
                <w:sz w:val="22"/>
                <w:szCs w:val="22"/>
              </w:rPr>
              <w:t></w:t>
            </w:r>
            <w:r w:rsidRPr="00F877DA">
              <w:rPr>
                <w:rFonts w:ascii="Symbol" w:hAnsi="Symbol"/>
                <w:sz w:val="22"/>
                <w:szCs w:val="22"/>
              </w:rPr>
              <w:t></w:t>
            </w:r>
            <w:r w:rsidRPr="00F877DA">
              <w:rPr>
                <w:rFonts w:ascii="Symbol" w:hAnsi="Symbol"/>
                <w:sz w:val="22"/>
                <w:szCs w:val="22"/>
              </w:rPr>
              <w:t></w:t>
            </w:r>
            <w:r w:rsidRPr="00F877DA">
              <w:rPr>
                <w:rFonts w:ascii="Symbol" w:hAnsi="Symbol"/>
                <w:sz w:val="22"/>
                <w:szCs w:val="22"/>
              </w:rPr>
              <w:t></w:t>
            </w:r>
          </w:p>
        </w:tc>
      </w:tr>
      <w:tr w:rsidR="00D6086E" w:rsidRPr="005976FD" w:rsidTr="00DF260C">
        <w:tc>
          <w:tcPr>
            <w:tcW w:w="4927" w:type="dxa"/>
          </w:tcPr>
          <w:p w:rsidR="00D6086E" w:rsidRPr="005976FD" w:rsidRDefault="00D6086E" w:rsidP="00DF260C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rPr>
                <w:rFonts w:ascii="Symbol" w:hAnsi="Symbol"/>
                <w:sz w:val="22"/>
                <w:szCs w:val="22"/>
              </w:rPr>
            </w:pPr>
            <w:r w:rsidRPr="005976FD">
              <w:rPr>
                <w:sz w:val="22"/>
                <w:szCs w:val="22"/>
              </w:rPr>
              <w:t>Число</w:t>
            </w:r>
            <w:r w:rsidRPr="005976FD">
              <w:rPr>
                <w:spacing w:val="11"/>
                <w:sz w:val="22"/>
                <w:szCs w:val="22"/>
              </w:rPr>
              <w:t xml:space="preserve"> </w:t>
            </w:r>
            <w:r w:rsidRPr="005976FD">
              <w:rPr>
                <w:sz w:val="22"/>
                <w:szCs w:val="22"/>
              </w:rPr>
              <w:t>обращений</w:t>
            </w:r>
            <w:r w:rsidRPr="005976FD">
              <w:rPr>
                <w:spacing w:val="12"/>
                <w:sz w:val="22"/>
                <w:szCs w:val="22"/>
              </w:rPr>
              <w:t xml:space="preserve"> </w:t>
            </w:r>
            <w:r w:rsidRPr="005976FD">
              <w:rPr>
                <w:sz w:val="22"/>
                <w:szCs w:val="22"/>
              </w:rPr>
              <w:t>к</w:t>
            </w:r>
            <w:r w:rsidRPr="005976FD">
              <w:rPr>
                <w:spacing w:val="11"/>
                <w:sz w:val="22"/>
                <w:szCs w:val="22"/>
              </w:rPr>
              <w:t xml:space="preserve"> </w:t>
            </w:r>
            <w:r w:rsidRPr="005976FD">
              <w:rPr>
                <w:sz w:val="22"/>
                <w:szCs w:val="22"/>
              </w:rPr>
              <w:t>библиотекам</w:t>
            </w:r>
            <w:r w:rsidRPr="005976FD">
              <w:rPr>
                <w:spacing w:val="12"/>
                <w:sz w:val="22"/>
                <w:szCs w:val="22"/>
              </w:rPr>
              <w:t xml:space="preserve"> </w:t>
            </w:r>
            <w:r w:rsidRPr="005976FD">
              <w:rPr>
                <w:sz w:val="22"/>
                <w:szCs w:val="22"/>
              </w:rPr>
              <w:t>удаленных</w:t>
            </w:r>
            <w:r w:rsidRPr="005976FD">
              <w:rPr>
                <w:spacing w:val="10"/>
                <w:sz w:val="22"/>
                <w:szCs w:val="22"/>
              </w:rPr>
              <w:t xml:space="preserve"> </w:t>
            </w:r>
            <w:r w:rsidRPr="005976FD">
              <w:rPr>
                <w:sz w:val="22"/>
                <w:szCs w:val="22"/>
              </w:rPr>
              <w:t>пользователей</w:t>
            </w:r>
            <w:r w:rsidRPr="005976FD">
              <w:rPr>
                <w:spacing w:val="12"/>
                <w:sz w:val="22"/>
                <w:szCs w:val="22"/>
              </w:rPr>
              <w:t xml:space="preserve"> </w:t>
            </w:r>
            <w:r w:rsidRPr="005976FD">
              <w:rPr>
                <w:sz w:val="22"/>
                <w:szCs w:val="22"/>
              </w:rPr>
              <w:t>(всего),</w:t>
            </w:r>
          </w:p>
        </w:tc>
        <w:tc>
          <w:tcPr>
            <w:tcW w:w="1418" w:type="dxa"/>
          </w:tcPr>
          <w:p w:rsidR="00D6086E" w:rsidRPr="00F877DA" w:rsidRDefault="00D6086E" w:rsidP="00DD383A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jc w:val="center"/>
              <w:rPr>
                <w:rFonts w:ascii="Symbol" w:hAnsi="Symbol"/>
                <w:sz w:val="22"/>
                <w:szCs w:val="22"/>
              </w:rPr>
            </w:pPr>
            <w:r w:rsidRPr="00F877DA">
              <w:rPr>
                <w:rFonts w:ascii="Symbol" w:hAnsi="Symbol"/>
                <w:sz w:val="22"/>
                <w:szCs w:val="22"/>
              </w:rPr>
              <w:t></w:t>
            </w:r>
            <w:r w:rsidRPr="00F877DA">
              <w:rPr>
                <w:rFonts w:ascii="Symbol" w:hAnsi="Symbol"/>
                <w:sz w:val="22"/>
                <w:szCs w:val="22"/>
              </w:rPr>
              <w:t></w:t>
            </w:r>
            <w:r w:rsidRPr="00F877DA">
              <w:rPr>
                <w:rFonts w:ascii="Symbol" w:hAnsi="Symbol"/>
                <w:sz w:val="22"/>
                <w:szCs w:val="22"/>
              </w:rPr>
              <w:t></w:t>
            </w:r>
            <w:r w:rsidRPr="00F877DA">
              <w:rPr>
                <w:rFonts w:ascii="Symbol" w:hAnsi="Symbol"/>
                <w:sz w:val="22"/>
                <w:szCs w:val="22"/>
              </w:rPr>
              <w:t></w:t>
            </w:r>
            <w:r w:rsidRPr="00F877DA">
              <w:rPr>
                <w:rFonts w:ascii="Symbol" w:hAnsi="Symbol"/>
                <w:sz w:val="22"/>
                <w:szCs w:val="22"/>
              </w:rPr>
              <w:t></w:t>
            </w:r>
          </w:p>
        </w:tc>
        <w:tc>
          <w:tcPr>
            <w:tcW w:w="1417" w:type="dxa"/>
          </w:tcPr>
          <w:p w:rsidR="00D6086E" w:rsidRPr="00F877DA" w:rsidRDefault="00D6086E" w:rsidP="00DD383A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jc w:val="center"/>
              <w:rPr>
                <w:rFonts w:ascii="Symbol" w:hAnsi="Symbol"/>
                <w:sz w:val="22"/>
                <w:szCs w:val="22"/>
              </w:rPr>
            </w:pPr>
            <w:r w:rsidRPr="00F877DA">
              <w:rPr>
                <w:rFonts w:ascii="Symbol" w:hAnsi="Symbol"/>
                <w:sz w:val="22"/>
                <w:szCs w:val="22"/>
              </w:rPr>
              <w:t></w:t>
            </w:r>
            <w:r w:rsidRPr="00F877DA">
              <w:rPr>
                <w:rFonts w:ascii="Symbol" w:hAnsi="Symbol"/>
                <w:sz w:val="22"/>
                <w:szCs w:val="22"/>
              </w:rPr>
              <w:t></w:t>
            </w:r>
            <w:r w:rsidRPr="00F877DA">
              <w:rPr>
                <w:rFonts w:ascii="Symbol" w:hAnsi="Symbol"/>
                <w:sz w:val="22"/>
                <w:szCs w:val="22"/>
              </w:rPr>
              <w:t></w:t>
            </w:r>
            <w:r w:rsidRPr="00F877DA">
              <w:rPr>
                <w:rFonts w:ascii="Symbol" w:hAnsi="Symbol"/>
                <w:sz w:val="22"/>
                <w:szCs w:val="22"/>
              </w:rPr>
              <w:t></w:t>
            </w:r>
            <w:r w:rsidRPr="00F877DA">
              <w:rPr>
                <w:rFonts w:ascii="Symbol" w:hAnsi="Symbol"/>
                <w:sz w:val="22"/>
                <w:szCs w:val="22"/>
              </w:rPr>
              <w:t></w:t>
            </w:r>
          </w:p>
        </w:tc>
        <w:tc>
          <w:tcPr>
            <w:tcW w:w="1242" w:type="dxa"/>
          </w:tcPr>
          <w:p w:rsidR="00D6086E" w:rsidRPr="00F877DA" w:rsidRDefault="00D6086E" w:rsidP="00DD383A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jc w:val="center"/>
              <w:rPr>
                <w:rFonts w:ascii="Symbol" w:hAnsi="Symbol"/>
                <w:sz w:val="22"/>
                <w:szCs w:val="22"/>
              </w:rPr>
            </w:pPr>
            <w:r w:rsidRPr="00F877DA">
              <w:rPr>
                <w:rFonts w:ascii="Symbol" w:hAnsi="Symbol"/>
                <w:sz w:val="22"/>
                <w:szCs w:val="22"/>
              </w:rPr>
              <w:t></w:t>
            </w:r>
            <w:r w:rsidRPr="00F877DA">
              <w:rPr>
                <w:rFonts w:ascii="Symbol" w:hAnsi="Symbol"/>
                <w:sz w:val="22"/>
                <w:szCs w:val="22"/>
              </w:rPr>
              <w:t></w:t>
            </w:r>
            <w:r w:rsidRPr="00F877DA">
              <w:rPr>
                <w:rFonts w:ascii="Symbol" w:hAnsi="Symbol"/>
                <w:sz w:val="22"/>
                <w:szCs w:val="22"/>
              </w:rPr>
              <w:t></w:t>
            </w:r>
            <w:r w:rsidRPr="00F877DA">
              <w:rPr>
                <w:rFonts w:ascii="Symbol" w:hAnsi="Symbol"/>
                <w:sz w:val="22"/>
                <w:szCs w:val="22"/>
              </w:rPr>
              <w:t></w:t>
            </w:r>
            <w:r w:rsidRPr="00F877DA">
              <w:rPr>
                <w:rFonts w:ascii="Symbol" w:hAnsi="Symbol"/>
                <w:sz w:val="22"/>
                <w:szCs w:val="22"/>
              </w:rPr>
              <w:t></w:t>
            </w:r>
          </w:p>
        </w:tc>
      </w:tr>
      <w:tr w:rsidR="00D6086E" w:rsidRPr="005976FD" w:rsidTr="00DF260C">
        <w:tc>
          <w:tcPr>
            <w:tcW w:w="4927" w:type="dxa"/>
          </w:tcPr>
          <w:p w:rsidR="00D6086E" w:rsidRPr="005976FD" w:rsidRDefault="00D6086E" w:rsidP="00DF260C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spacing w:before="4" w:line="237" w:lineRule="auto"/>
              <w:ind w:left="0" w:right="121"/>
              <w:contextualSpacing w:val="0"/>
              <w:rPr>
                <w:rFonts w:ascii="Symbol" w:hAnsi="Symbol"/>
                <w:sz w:val="22"/>
                <w:szCs w:val="22"/>
              </w:rPr>
            </w:pPr>
            <w:r w:rsidRPr="005976FD">
              <w:rPr>
                <w:i/>
                <w:sz w:val="22"/>
                <w:szCs w:val="22"/>
              </w:rPr>
              <w:t>из</w:t>
            </w:r>
            <w:r w:rsidRPr="005976FD">
              <w:rPr>
                <w:i/>
                <w:spacing w:val="12"/>
                <w:sz w:val="22"/>
                <w:szCs w:val="22"/>
              </w:rPr>
              <w:t xml:space="preserve"> </w:t>
            </w:r>
            <w:r w:rsidRPr="005976FD">
              <w:rPr>
                <w:i/>
                <w:sz w:val="22"/>
                <w:szCs w:val="22"/>
              </w:rPr>
              <w:t>них</w:t>
            </w:r>
            <w:r w:rsidRPr="005976FD">
              <w:rPr>
                <w:i/>
                <w:spacing w:val="-57"/>
                <w:sz w:val="22"/>
                <w:szCs w:val="22"/>
              </w:rPr>
              <w:t xml:space="preserve">  </w:t>
            </w:r>
            <w:r w:rsidRPr="005976FD">
              <w:rPr>
                <w:i/>
                <w:sz w:val="22"/>
                <w:szCs w:val="22"/>
              </w:rPr>
              <w:t>обращений веб-сайтам</w:t>
            </w:r>
            <w:r w:rsidRPr="005976FD">
              <w:rPr>
                <w:i/>
                <w:spacing w:val="1"/>
                <w:sz w:val="22"/>
                <w:szCs w:val="22"/>
              </w:rPr>
              <w:t xml:space="preserve"> </w:t>
            </w:r>
            <w:r w:rsidRPr="005976FD">
              <w:rPr>
                <w:i/>
                <w:sz w:val="22"/>
                <w:szCs w:val="22"/>
              </w:rPr>
              <w:t>библиотек</w:t>
            </w:r>
          </w:p>
        </w:tc>
        <w:tc>
          <w:tcPr>
            <w:tcW w:w="1418" w:type="dxa"/>
          </w:tcPr>
          <w:p w:rsidR="00D6086E" w:rsidRPr="00F877DA" w:rsidRDefault="00D6086E" w:rsidP="00DD383A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jc w:val="center"/>
              <w:rPr>
                <w:rFonts w:ascii="Symbol" w:hAnsi="Symbol"/>
                <w:sz w:val="22"/>
                <w:szCs w:val="22"/>
              </w:rPr>
            </w:pPr>
            <w:r w:rsidRPr="00F877DA">
              <w:rPr>
                <w:rFonts w:ascii="Symbol" w:hAnsi="Symbol"/>
                <w:sz w:val="22"/>
                <w:szCs w:val="22"/>
              </w:rPr>
              <w:t></w:t>
            </w:r>
            <w:r w:rsidRPr="00F877DA">
              <w:rPr>
                <w:rFonts w:ascii="Symbol" w:hAnsi="Symbol"/>
                <w:sz w:val="22"/>
                <w:szCs w:val="22"/>
              </w:rPr>
              <w:t></w:t>
            </w:r>
            <w:r w:rsidRPr="00F877DA">
              <w:rPr>
                <w:rFonts w:ascii="Symbol" w:hAnsi="Symbol"/>
                <w:sz w:val="22"/>
                <w:szCs w:val="22"/>
              </w:rPr>
              <w:t></w:t>
            </w:r>
            <w:r w:rsidRPr="00F877DA">
              <w:rPr>
                <w:rFonts w:ascii="Symbol" w:hAnsi="Symbol"/>
                <w:sz w:val="22"/>
                <w:szCs w:val="22"/>
              </w:rPr>
              <w:t></w:t>
            </w:r>
            <w:r w:rsidRPr="00F877DA">
              <w:rPr>
                <w:rFonts w:ascii="Symbol" w:hAnsi="Symbol"/>
                <w:sz w:val="22"/>
                <w:szCs w:val="22"/>
              </w:rPr>
              <w:t></w:t>
            </w:r>
          </w:p>
        </w:tc>
        <w:tc>
          <w:tcPr>
            <w:tcW w:w="1417" w:type="dxa"/>
          </w:tcPr>
          <w:p w:rsidR="00D6086E" w:rsidRPr="00F877DA" w:rsidRDefault="00D6086E" w:rsidP="00DD383A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jc w:val="center"/>
              <w:rPr>
                <w:rFonts w:ascii="Symbol" w:hAnsi="Symbol"/>
                <w:sz w:val="22"/>
                <w:szCs w:val="22"/>
              </w:rPr>
            </w:pPr>
            <w:r w:rsidRPr="00F877DA">
              <w:rPr>
                <w:rFonts w:ascii="Symbol" w:hAnsi="Symbol"/>
                <w:sz w:val="22"/>
                <w:szCs w:val="22"/>
              </w:rPr>
              <w:t></w:t>
            </w:r>
            <w:r w:rsidRPr="00F877DA">
              <w:rPr>
                <w:rFonts w:ascii="Symbol" w:hAnsi="Symbol"/>
                <w:sz w:val="22"/>
                <w:szCs w:val="22"/>
              </w:rPr>
              <w:t></w:t>
            </w:r>
            <w:r w:rsidRPr="00F877DA">
              <w:rPr>
                <w:rFonts w:ascii="Symbol" w:hAnsi="Symbol"/>
                <w:sz w:val="22"/>
                <w:szCs w:val="22"/>
              </w:rPr>
              <w:t></w:t>
            </w:r>
            <w:r w:rsidRPr="00F877DA">
              <w:rPr>
                <w:rFonts w:ascii="Symbol" w:hAnsi="Symbol"/>
                <w:sz w:val="22"/>
                <w:szCs w:val="22"/>
              </w:rPr>
              <w:t></w:t>
            </w:r>
            <w:r w:rsidRPr="00F877DA">
              <w:rPr>
                <w:rFonts w:ascii="Symbol" w:hAnsi="Symbol"/>
                <w:sz w:val="22"/>
                <w:szCs w:val="22"/>
              </w:rPr>
              <w:t></w:t>
            </w:r>
          </w:p>
        </w:tc>
        <w:tc>
          <w:tcPr>
            <w:tcW w:w="1242" w:type="dxa"/>
          </w:tcPr>
          <w:p w:rsidR="00D6086E" w:rsidRPr="00F877DA" w:rsidRDefault="00D6086E" w:rsidP="00DD383A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jc w:val="center"/>
              <w:rPr>
                <w:rFonts w:ascii="Symbol" w:hAnsi="Symbol"/>
                <w:sz w:val="22"/>
                <w:szCs w:val="22"/>
              </w:rPr>
            </w:pPr>
            <w:r w:rsidRPr="00F877DA">
              <w:rPr>
                <w:rFonts w:ascii="Symbol" w:hAnsi="Symbol"/>
                <w:sz w:val="22"/>
                <w:szCs w:val="22"/>
              </w:rPr>
              <w:t></w:t>
            </w:r>
            <w:r w:rsidRPr="00F877DA">
              <w:rPr>
                <w:rFonts w:ascii="Symbol" w:hAnsi="Symbol"/>
                <w:sz w:val="22"/>
                <w:szCs w:val="22"/>
              </w:rPr>
              <w:t></w:t>
            </w:r>
            <w:r w:rsidRPr="00F877DA">
              <w:rPr>
                <w:rFonts w:ascii="Symbol" w:hAnsi="Symbol"/>
                <w:sz w:val="22"/>
                <w:szCs w:val="22"/>
              </w:rPr>
              <w:t></w:t>
            </w:r>
            <w:r w:rsidRPr="00F877DA">
              <w:rPr>
                <w:rFonts w:ascii="Symbol" w:hAnsi="Symbol"/>
                <w:sz w:val="22"/>
                <w:szCs w:val="22"/>
              </w:rPr>
              <w:t></w:t>
            </w:r>
            <w:r w:rsidRPr="00F877DA">
              <w:rPr>
                <w:rFonts w:ascii="Symbol" w:hAnsi="Symbol"/>
                <w:sz w:val="22"/>
                <w:szCs w:val="22"/>
              </w:rPr>
              <w:t></w:t>
            </w:r>
          </w:p>
        </w:tc>
      </w:tr>
      <w:tr w:rsidR="00D6086E" w:rsidRPr="005976FD" w:rsidTr="00DF260C">
        <w:tc>
          <w:tcPr>
            <w:tcW w:w="4927" w:type="dxa"/>
          </w:tcPr>
          <w:p w:rsidR="00D6086E" w:rsidRPr="005976FD" w:rsidRDefault="00D6086E" w:rsidP="00DF260C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rPr>
                <w:rFonts w:ascii="Symbol" w:hAnsi="Symbol"/>
                <w:sz w:val="22"/>
                <w:szCs w:val="22"/>
              </w:rPr>
            </w:pPr>
            <w:r w:rsidRPr="005976FD">
              <w:rPr>
                <w:sz w:val="22"/>
                <w:szCs w:val="22"/>
              </w:rPr>
              <w:t>Количество</w:t>
            </w:r>
            <w:r w:rsidRPr="005976FD">
              <w:rPr>
                <w:spacing w:val="56"/>
                <w:sz w:val="22"/>
                <w:szCs w:val="22"/>
              </w:rPr>
              <w:t xml:space="preserve"> </w:t>
            </w:r>
            <w:r w:rsidRPr="005976FD">
              <w:rPr>
                <w:sz w:val="22"/>
                <w:szCs w:val="22"/>
              </w:rPr>
              <w:t>выездов</w:t>
            </w:r>
            <w:r w:rsidRPr="005976FD">
              <w:rPr>
                <w:spacing w:val="-2"/>
                <w:sz w:val="22"/>
                <w:szCs w:val="22"/>
              </w:rPr>
              <w:t xml:space="preserve"> </w:t>
            </w:r>
            <w:r w:rsidRPr="005976FD">
              <w:rPr>
                <w:sz w:val="22"/>
                <w:szCs w:val="22"/>
              </w:rPr>
              <w:t>КИБО</w:t>
            </w:r>
          </w:p>
        </w:tc>
        <w:tc>
          <w:tcPr>
            <w:tcW w:w="1418" w:type="dxa"/>
          </w:tcPr>
          <w:p w:rsidR="00D6086E" w:rsidRPr="00F877DA" w:rsidRDefault="00D6086E" w:rsidP="00DD383A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jc w:val="center"/>
              <w:rPr>
                <w:rFonts w:ascii="Symbol" w:hAnsi="Symbol"/>
                <w:sz w:val="22"/>
                <w:szCs w:val="22"/>
              </w:rPr>
            </w:pPr>
            <w:r w:rsidRPr="00F877DA">
              <w:rPr>
                <w:rFonts w:ascii="Symbol" w:hAnsi="Symbol"/>
                <w:sz w:val="22"/>
                <w:szCs w:val="22"/>
              </w:rPr>
              <w:t></w:t>
            </w:r>
            <w:r w:rsidRPr="00F877DA">
              <w:rPr>
                <w:rFonts w:ascii="Symbol" w:hAnsi="Symbol"/>
                <w:sz w:val="22"/>
                <w:szCs w:val="22"/>
              </w:rPr>
              <w:t></w:t>
            </w:r>
          </w:p>
        </w:tc>
        <w:tc>
          <w:tcPr>
            <w:tcW w:w="1417" w:type="dxa"/>
          </w:tcPr>
          <w:p w:rsidR="00D6086E" w:rsidRPr="00F877DA" w:rsidRDefault="00D6086E" w:rsidP="00DD383A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jc w:val="center"/>
              <w:rPr>
                <w:rFonts w:ascii="Symbol" w:hAnsi="Symbol"/>
                <w:sz w:val="22"/>
                <w:szCs w:val="22"/>
              </w:rPr>
            </w:pPr>
            <w:r w:rsidRPr="00F877DA">
              <w:rPr>
                <w:rFonts w:ascii="Symbol" w:hAnsi="Symbol"/>
                <w:sz w:val="22"/>
                <w:szCs w:val="22"/>
              </w:rPr>
              <w:t></w:t>
            </w:r>
            <w:r w:rsidRPr="00F877DA">
              <w:rPr>
                <w:rFonts w:ascii="Symbol" w:hAnsi="Symbol"/>
                <w:sz w:val="22"/>
                <w:szCs w:val="22"/>
              </w:rPr>
              <w:t></w:t>
            </w:r>
          </w:p>
        </w:tc>
        <w:tc>
          <w:tcPr>
            <w:tcW w:w="1242" w:type="dxa"/>
          </w:tcPr>
          <w:p w:rsidR="00D6086E" w:rsidRPr="00F877DA" w:rsidRDefault="00D6086E" w:rsidP="00DD383A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jc w:val="center"/>
              <w:rPr>
                <w:rFonts w:ascii="Symbol" w:hAnsi="Symbol"/>
                <w:sz w:val="22"/>
                <w:szCs w:val="22"/>
              </w:rPr>
            </w:pPr>
            <w:r w:rsidRPr="00F877DA">
              <w:rPr>
                <w:rFonts w:ascii="Symbol" w:hAnsi="Symbol"/>
                <w:sz w:val="22"/>
                <w:szCs w:val="22"/>
              </w:rPr>
              <w:t></w:t>
            </w:r>
            <w:r w:rsidRPr="00F877DA">
              <w:rPr>
                <w:rFonts w:ascii="Symbol" w:hAnsi="Symbol"/>
                <w:sz w:val="22"/>
                <w:szCs w:val="22"/>
              </w:rPr>
              <w:t></w:t>
            </w:r>
            <w:r w:rsidRPr="00F877DA">
              <w:rPr>
                <w:rFonts w:ascii="Symbol" w:hAnsi="Symbol"/>
                <w:sz w:val="22"/>
                <w:szCs w:val="22"/>
              </w:rPr>
              <w:t></w:t>
            </w:r>
          </w:p>
        </w:tc>
      </w:tr>
      <w:tr w:rsidR="00D6086E" w:rsidRPr="005976FD" w:rsidTr="00DF260C">
        <w:tc>
          <w:tcPr>
            <w:tcW w:w="4927" w:type="dxa"/>
          </w:tcPr>
          <w:p w:rsidR="00D6086E" w:rsidRPr="005976FD" w:rsidRDefault="00D6086E" w:rsidP="00DF260C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rPr>
                <w:sz w:val="22"/>
                <w:szCs w:val="22"/>
              </w:rPr>
            </w:pPr>
            <w:r w:rsidRPr="005976FD">
              <w:rPr>
                <w:sz w:val="22"/>
                <w:szCs w:val="22"/>
              </w:rPr>
              <w:t>Количество</w:t>
            </w:r>
            <w:r w:rsidRPr="005976FD">
              <w:rPr>
                <w:spacing w:val="-2"/>
                <w:sz w:val="22"/>
                <w:szCs w:val="22"/>
              </w:rPr>
              <w:t xml:space="preserve"> </w:t>
            </w:r>
            <w:r w:rsidRPr="005976FD">
              <w:rPr>
                <w:sz w:val="22"/>
                <w:szCs w:val="22"/>
              </w:rPr>
              <w:t>стоянок КИБО</w:t>
            </w:r>
          </w:p>
        </w:tc>
        <w:tc>
          <w:tcPr>
            <w:tcW w:w="1418" w:type="dxa"/>
          </w:tcPr>
          <w:p w:rsidR="00D6086E" w:rsidRPr="00F877DA" w:rsidRDefault="00D6086E" w:rsidP="00DD383A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jc w:val="center"/>
              <w:rPr>
                <w:rFonts w:ascii="Symbol" w:hAnsi="Symbol"/>
                <w:sz w:val="22"/>
                <w:szCs w:val="22"/>
              </w:rPr>
            </w:pPr>
            <w:r w:rsidRPr="00F877DA">
              <w:rPr>
                <w:rFonts w:ascii="Symbol" w:hAnsi="Symbol"/>
                <w:sz w:val="22"/>
                <w:szCs w:val="22"/>
              </w:rPr>
              <w:t></w:t>
            </w:r>
            <w:r w:rsidRPr="00F877DA">
              <w:rPr>
                <w:rFonts w:ascii="Symbol" w:hAnsi="Symbol"/>
                <w:sz w:val="22"/>
                <w:szCs w:val="22"/>
              </w:rPr>
              <w:t></w:t>
            </w:r>
          </w:p>
        </w:tc>
        <w:tc>
          <w:tcPr>
            <w:tcW w:w="1417" w:type="dxa"/>
          </w:tcPr>
          <w:p w:rsidR="00D6086E" w:rsidRPr="00F877DA" w:rsidRDefault="00D6086E" w:rsidP="00DD383A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jc w:val="center"/>
              <w:rPr>
                <w:rFonts w:ascii="Symbol" w:hAnsi="Symbol"/>
                <w:sz w:val="22"/>
                <w:szCs w:val="22"/>
              </w:rPr>
            </w:pPr>
            <w:r w:rsidRPr="00F877DA">
              <w:rPr>
                <w:rFonts w:ascii="Symbol" w:hAnsi="Symbol"/>
                <w:sz w:val="22"/>
                <w:szCs w:val="22"/>
              </w:rPr>
              <w:t></w:t>
            </w:r>
            <w:r w:rsidRPr="00F877DA">
              <w:rPr>
                <w:rFonts w:ascii="Symbol" w:hAnsi="Symbol"/>
                <w:sz w:val="22"/>
                <w:szCs w:val="22"/>
              </w:rPr>
              <w:t></w:t>
            </w:r>
          </w:p>
        </w:tc>
        <w:tc>
          <w:tcPr>
            <w:tcW w:w="1242" w:type="dxa"/>
          </w:tcPr>
          <w:p w:rsidR="00D6086E" w:rsidRPr="00F877DA" w:rsidRDefault="00D6086E" w:rsidP="00DD383A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jc w:val="center"/>
              <w:rPr>
                <w:rFonts w:ascii="Symbol" w:hAnsi="Symbol"/>
                <w:sz w:val="22"/>
                <w:szCs w:val="22"/>
              </w:rPr>
            </w:pPr>
            <w:r w:rsidRPr="00F877DA">
              <w:rPr>
                <w:rFonts w:ascii="Symbol" w:hAnsi="Symbol"/>
                <w:sz w:val="22"/>
                <w:szCs w:val="22"/>
              </w:rPr>
              <w:t></w:t>
            </w:r>
            <w:r w:rsidRPr="00F877DA">
              <w:rPr>
                <w:rFonts w:ascii="Symbol" w:hAnsi="Symbol"/>
                <w:sz w:val="22"/>
                <w:szCs w:val="22"/>
              </w:rPr>
              <w:t></w:t>
            </w:r>
          </w:p>
        </w:tc>
      </w:tr>
      <w:tr w:rsidR="00D6086E" w:rsidRPr="005976FD" w:rsidTr="00DF260C">
        <w:tc>
          <w:tcPr>
            <w:tcW w:w="4927" w:type="dxa"/>
          </w:tcPr>
          <w:p w:rsidR="00D6086E" w:rsidRPr="005976FD" w:rsidRDefault="00D6086E" w:rsidP="00DF260C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rPr>
                <w:sz w:val="22"/>
                <w:szCs w:val="22"/>
              </w:rPr>
            </w:pPr>
            <w:r w:rsidRPr="005976FD">
              <w:rPr>
                <w:sz w:val="22"/>
                <w:szCs w:val="22"/>
              </w:rPr>
              <w:t>Выдано</w:t>
            </w:r>
            <w:r w:rsidRPr="005976FD">
              <w:rPr>
                <w:spacing w:val="-3"/>
                <w:sz w:val="22"/>
                <w:szCs w:val="22"/>
              </w:rPr>
              <w:t xml:space="preserve"> </w:t>
            </w:r>
            <w:r w:rsidRPr="005976FD">
              <w:rPr>
                <w:sz w:val="22"/>
                <w:szCs w:val="22"/>
              </w:rPr>
              <w:t>(просмотрено)</w:t>
            </w:r>
            <w:r w:rsidRPr="005976FD">
              <w:rPr>
                <w:spacing w:val="-2"/>
                <w:sz w:val="22"/>
                <w:szCs w:val="22"/>
              </w:rPr>
              <w:t xml:space="preserve"> </w:t>
            </w:r>
            <w:r w:rsidRPr="005976FD">
              <w:rPr>
                <w:sz w:val="22"/>
                <w:szCs w:val="22"/>
              </w:rPr>
              <w:t>документов</w:t>
            </w:r>
            <w:r w:rsidRPr="005976FD">
              <w:rPr>
                <w:spacing w:val="-3"/>
                <w:sz w:val="22"/>
                <w:szCs w:val="22"/>
              </w:rPr>
              <w:t xml:space="preserve"> </w:t>
            </w:r>
            <w:r w:rsidRPr="005976FD">
              <w:rPr>
                <w:sz w:val="22"/>
                <w:szCs w:val="22"/>
              </w:rPr>
              <w:t>(всего)</w:t>
            </w:r>
          </w:p>
        </w:tc>
        <w:tc>
          <w:tcPr>
            <w:tcW w:w="1418" w:type="dxa"/>
          </w:tcPr>
          <w:p w:rsidR="00D6086E" w:rsidRPr="00F877DA" w:rsidRDefault="00D6086E" w:rsidP="00DD383A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jc w:val="center"/>
              <w:rPr>
                <w:rFonts w:ascii="Symbol" w:hAnsi="Symbol"/>
                <w:sz w:val="22"/>
                <w:szCs w:val="22"/>
              </w:rPr>
            </w:pPr>
            <w:r w:rsidRPr="00F877DA">
              <w:rPr>
                <w:rFonts w:ascii="Symbol" w:hAnsi="Symbol"/>
                <w:sz w:val="22"/>
                <w:szCs w:val="22"/>
              </w:rPr>
              <w:t></w:t>
            </w:r>
            <w:r w:rsidRPr="00F877DA">
              <w:rPr>
                <w:rFonts w:ascii="Symbol" w:hAnsi="Symbol"/>
                <w:sz w:val="22"/>
                <w:szCs w:val="22"/>
              </w:rPr>
              <w:t></w:t>
            </w:r>
            <w:r w:rsidRPr="00F877DA">
              <w:rPr>
                <w:rFonts w:ascii="Symbol" w:hAnsi="Symbol"/>
                <w:sz w:val="22"/>
                <w:szCs w:val="22"/>
              </w:rPr>
              <w:t></w:t>
            </w:r>
            <w:r w:rsidRPr="00F877DA">
              <w:rPr>
                <w:rFonts w:ascii="Symbol" w:hAnsi="Symbol"/>
                <w:sz w:val="22"/>
                <w:szCs w:val="22"/>
              </w:rPr>
              <w:t></w:t>
            </w:r>
            <w:r w:rsidRPr="00F877DA">
              <w:rPr>
                <w:rFonts w:ascii="Symbol" w:hAnsi="Symbol"/>
                <w:sz w:val="22"/>
                <w:szCs w:val="22"/>
              </w:rPr>
              <w:t></w:t>
            </w:r>
            <w:r w:rsidRPr="00F877DA">
              <w:rPr>
                <w:rFonts w:ascii="Symbol" w:hAnsi="Symbol"/>
                <w:sz w:val="22"/>
                <w:szCs w:val="22"/>
              </w:rPr>
              <w:t></w:t>
            </w:r>
          </w:p>
        </w:tc>
        <w:tc>
          <w:tcPr>
            <w:tcW w:w="1417" w:type="dxa"/>
          </w:tcPr>
          <w:p w:rsidR="00D6086E" w:rsidRPr="00F877DA" w:rsidRDefault="00D6086E" w:rsidP="00DD383A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jc w:val="center"/>
              <w:rPr>
                <w:rFonts w:ascii="Symbol" w:hAnsi="Symbol"/>
                <w:sz w:val="22"/>
                <w:szCs w:val="22"/>
              </w:rPr>
            </w:pPr>
            <w:r w:rsidRPr="00F877DA">
              <w:rPr>
                <w:rFonts w:ascii="Symbol" w:hAnsi="Symbol"/>
                <w:sz w:val="22"/>
                <w:szCs w:val="22"/>
              </w:rPr>
              <w:t></w:t>
            </w:r>
            <w:r w:rsidRPr="00F877DA">
              <w:rPr>
                <w:rFonts w:ascii="Symbol" w:hAnsi="Symbol"/>
                <w:sz w:val="22"/>
                <w:szCs w:val="22"/>
              </w:rPr>
              <w:t></w:t>
            </w:r>
            <w:r w:rsidRPr="00F877DA">
              <w:rPr>
                <w:rFonts w:ascii="Symbol" w:hAnsi="Symbol"/>
                <w:sz w:val="22"/>
                <w:szCs w:val="22"/>
              </w:rPr>
              <w:t></w:t>
            </w:r>
            <w:r w:rsidRPr="00F877DA">
              <w:rPr>
                <w:rFonts w:ascii="Symbol" w:hAnsi="Symbol"/>
                <w:sz w:val="22"/>
                <w:szCs w:val="22"/>
              </w:rPr>
              <w:t></w:t>
            </w:r>
            <w:r w:rsidRPr="00F877DA">
              <w:rPr>
                <w:rFonts w:ascii="Symbol" w:hAnsi="Symbol"/>
                <w:sz w:val="22"/>
                <w:szCs w:val="22"/>
              </w:rPr>
              <w:t></w:t>
            </w:r>
            <w:r w:rsidRPr="00F877DA">
              <w:rPr>
                <w:rFonts w:ascii="Symbol" w:hAnsi="Symbol"/>
                <w:sz w:val="22"/>
                <w:szCs w:val="22"/>
              </w:rPr>
              <w:t></w:t>
            </w:r>
          </w:p>
        </w:tc>
        <w:tc>
          <w:tcPr>
            <w:tcW w:w="1242" w:type="dxa"/>
          </w:tcPr>
          <w:p w:rsidR="00D6086E" w:rsidRPr="00F877DA" w:rsidRDefault="00D6086E" w:rsidP="00DD383A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jc w:val="center"/>
              <w:rPr>
                <w:rFonts w:ascii="Symbol" w:hAnsi="Symbol"/>
                <w:sz w:val="22"/>
                <w:szCs w:val="22"/>
              </w:rPr>
            </w:pPr>
            <w:r w:rsidRPr="00F877DA">
              <w:rPr>
                <w:rFonts w:ascii="Symbol" w:hAnsi="Symbol"/>
                <w:sz w:val="22"/>
                <w:szCs w:val="22"/>
              </w:rPr>
              <w:t></w:t>
            </w:r>
            <w:r w:rsidRPr="00F877DA">
              <w:rPr>
                <w:rFonts w:ascii="Symbol" w:hAnsi="Symbol"/>
                <w:sz w:val="22"/>
                <w:szCs w:val="22"/>
              </w:rPr>
              <w:t></w:t>
            </w:r>
            <w:r w:rsidRPr="00F877DA">
              <w:rPr>
                <w:rFonts w:ascii="Symbol" w:hAnsi="Symbol"/>
                <w:sz w:val="22"/>
                <w:szCs w:val="22"/>
              </w:rPr>
              <w:t></w:t>
            </w:r>
            <w:r w:rsidRPr="00F877DA">
              <w:rPr>
                <w:rFonts w:ascii="Symbol" w:hAnsi="Symbol"/>
                <w:sz w:val="22"/>
                <w:szCs w:val="22"/>
              </w:rPr>
              <w:t></w:t>
            </w:r>
            <w:r w:rsidRPr="00F877DA">
              <w:rPr>
                <w:rFonts w:ascii="Symbol" w:hAnsi="Symbol"/>
                <w:sz w:val="22"/>
                <w:szCs w:val="22"/>
              </w:rPr>
              <w:t></w:t>
            </w:r>
            <w:r w:rsidRPr="00F877DA">
              <w:rPr>
                <w:rFonts w:ascii="Symbol" w:hAnsi="Symbol"/>
                <w:sz w:val="22"/>
                <w:szCs w:val="22"/>
              </w:rPr>
              <w:t></w:t>
            </w:r>
          </w:p>
        </w:tc>
      </w:tr>
      <w:tr w:rsidR="00D6086E" w:rsidRPr="005976FD" w:rsidTr="00DF260C">
        <w:tc>
          <w:tcPr>
            <w:tcW w:w="4927" w:type="dxa"/>
          </w:tcPr>
          <w:p w:rsidR="00D6086E" w:rsidRPr="005976FD" w:rsidRDefault="00D6086E" w:rsidP="00DF260C">
            <w:pPr>
              <w:pStyle w:val="a6"/>
              <w:widowControl w:val="0"/>
              <w:autoSpaceDE w:val="0"/>
              <w:autoSpaceDN w:val="0"/>
              <w:spacing w:line="293" w:lineRule="exact"/>
              <w:ind w:left="0"/>
              <w:contextualSpacing w:val="0"/>
              <w:rPr>
                <w:sz w:val="22"/>
                <w:szCs w:val="22"/>
              </w:rPr>
            </w:pPr>
            <w:r w:rsidRPr="005976FD">
              <w:rPr>
                <w:sz w:val="22"/>
                <w:szCs w:val="22"/>
              </w:rPr>
              <w:t>Выполнено</w:t>
            </w:r>
            <w:r w:rsidRPr="005976FD">
              <w:rPr>
                <w:spacing w:val="-4"/>
                <w:sz w:val="22"/>
                <w:szCs w:val="22"/>
              </w:rPr>
              <w:t xml:space="preserve"> </w:t>
            </w:r>
            <w:r w:rsidRPr="005976FD">
              <w:rPr>
                <w:sz w:val="22"/>
                <w:szCs w:val="22"/>
              </w:rPr>
              <w:t>справок</w:t>
            </w:r>
            <w:r w:rsidRPr="005976FD">
              <w:rPr>
                <w:spacing w:val="-5"/>
                <w:sz w:val="22"/>
                <w:szCs w:val="22"/>
              </w:rPr>
              <w:t xml:space="preserve"> </w:t>
            </w:r>
            <w:r w:rsidRPr="005976FD">
              <w:rPr>
                <w:sz w:val="22"/>
                <w:szCs w:val="22"/>
              </w:rPr>
              <w:t>и</w:t>
            </w:r>
            <w:r w:rsidRPr="005976FD">
              <w:rPr>
                <w:spacing w:val="-3"/>
                <w:sz w:val="22"/>
                <w:szCs w:val="22"/>
              </w:rPr>
              <w:t xml:space="preserve"> </w:t>
            </w:r>
            <w:r w:rsidRPr="005976FD">
              <w:rPr>
                <w:sz w:val="22"/>
                <w:szCs w:val="22"/>
              </w:rPr>
              <w:t>консультаций</w:t>
            </w:r>
            <w:r w:rsidRPr="005976FD">
              <w:rPr>
                <w:spacing w:val="-1"/>
                <w:sz w:val="22"/>
                <w:szCs w:val="22"/>
              </w:rPr>
              <w:t xml:space="preserve"> </w:t>
            </w:r>
            <w:r w:rsidRPr="005976FD">
              <w:rPr>
                <w:sz w:val="22"/>
                <w:szCs w:val="22"/>
              </w:rPr>
              <w:t>(всего)</w:t>
            </w:r>
          </w:p>
        </w:tc>
        <w:tc>
          <w:tcPr>
            <w:tcW w:w="1418" w:type="dxa"/>
          </w:tcPr>
          <w:p w:rsidR="00D6086E" w:rsidRPr="00F877DA" w:rsidRDefault="00D6086E" w:rsidP="00DD383A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jc w:val="center"/>
              <w:rPr>
                <w:rFonts w:ascii="Symbol" w:hAnsi="Symbol"/>
                <w:sz w:val="22"/>
                <w:szCs w:val="22"/>
              </w:rPr>
            </w:pPr>
            <w:r w:rsidRPr="00F877DA">
              <w:rPr>
                <w:rFonts w:ascii="Symbol" w:hAnsi="Symbol"/>
                <w:sz w:val="22"/>
                <w:szCs w:val="22"/>
              </w:rPr>
              <w:t></w:t>
            </w:r>
            <w:r w:rsidRPr="00F877DA">
              <w:rPr>
                <w:rFonts w:ascii="Symbol" w:hAnsi="Symbol"/>
                <w:sz w:val="22"/>
                <w:szCs w:val="22"/>
              </w:rPr>
              <w:t></w:t>
            </w:r>
            <w:r w:rsidRPr="00F877DA">
              <w:rPr>
                <w:rFonts w:ascii="Symbol" w:hAnsi="Symbol"/>
                <w:sz w:val="22"/>
                <w:szCs w:val="22"/>
              </w:rPr>
              <w:t></w:t>
            </w:r>
            <w:r w:rsidRPr="00F877DA">
              <w:rPr>
                <w:rFonts w:ascii="Symbol" w:hAnsi="Symbol"/>
                <w:sz w:val="22"/>
                <w:szCs w:val="22"/>
              </w:rPr>
              <w:t></w:t>
            </w:r>
          </w:p>
        </w:tc>
        <w:tc>
          <w:tcPr>
            <w:tcW w:w="1417" w:type="dxa"/>
          </w:tcPr>
          <w:p w:rsidR="00D6086E" w:rsidRPr="00F877DA" w:rsidRDefault="00D6086E" w:rsidP="00DD383A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jc w:val="center"/>
              <w:rPr>
                <w:rFonts w:ascii="Symbol" w:hAnsi="Symbol"/>
                <w:sz w:val="22"/>
                <w:szCs w:val="22"/>
              </w:rPr>
            </w:pPr>
            <w:r w:rsidRPr="00F877DA">
              <w:rPr>
                <w:rFonts w:ascii="Symbol" w:hAnsi="Symbol"/>
                <w:sz w:val="22"/>
                <w:szCs w:val="22"/>
              </w:rPr>
              <w:t></w:t>
            </w:r>
            <w:r w:rsidRPr="00F877DA">
              <w:rPr>
                <w:rFonts w:ascii="Symbol" w:hAnsi="Symbol"/>
                <w:sz w:val="22"/>
                <w:szCs w:val="22"/>
              </w:rPr>
              <w:t></w:t>
            </w:r>
            <w:r w:rsidRPr="00F877DA">
              <w:rPr>
                <w:rFonts w:ascii="Symbol" w:hAnsi="Symbol"/>
                <w:sz w:val="22"/>
                <w:szCs w:val="22"/>
              </w:rPr>
              <w:t></w:t>
            </w:r>
            <w:r w:rsidRPr="00F877DA">
              <w:rPr>
                <w:rFonts w:ascii="Symbol" w:hAnsi="Symbol"/>
                <w:sz w:val="22"/>
                <w:szCs w:val="22"/>
              </w:rPr>
              <w:t></w:t>
            </w:r>
          </w:p>
        </w:tc>
        <w:tc>
          <w:tcPr>
            <w:tcW w:w="1242" w:type="dxa"/>
          </w:tcPr>
          <w:p w:rsidR="00D6086E" w:rsidRPr="00F877DA" w:rsidRDefault="00D6086E" w:rsidP="00DD383A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jc w:val="center"/>
              <w:rPr>
                <w:rFonts w:ascii="Symbol" w:hAnsi="Symbol"/>
                <w:sz w:val="22"/>
                <w:szCs w:val="22"/>
              </w:rPr>
            </w:pPr>
            <w:r w:rsidRPr="00F877DA">
              <w:rPr>
                <w:rFonts w:ascii="Symbol" w:hAnsi="Symbol"/>
                <w:sz w:val="22"/>
                <w:szCs w:val="22"/>
              </w:rPr>
              <w:t></w:t>
            </w:r>
            <w:r w:rsidRPr="00F877DA">
              <w:rPr>
                <w:rFonts w:ascii="Symbol" w:hAnsi="Symbol"/>
                <w:sz w:val="22"/>
                <w:szCs w:val="22"/>
              </w:rPr>
              <w:t></w:t>
            </w:r>
            <w:r w:rsidRPr="00F877DA">
              <w:rPr>
                <w:rFonts w:ascii="Symbol" w:hAnsi="Symbol"/>
                <w:sz w:val="22"/>
                <w:szCs w:val="22"/>
              </w:rPr>
              <w:t></w:t>
            </w:r>
            <w:r w:rsidRPr="00F877DA">
              <w:rPr>
                <w:rFonts w:ascii="Symbol" w:hAnsi="Symbol"/>
                <w:sz w:val="22"/>
                <w:szCs w:val="22"/>
              </w:rPr>
              <w:t></w:t>
            </w:r>
          </w:p>
        </w:tc>
      </w:tr>
      <w:tr w:rsidR="00D6086E" w:rsidRPr="005976FD" w:rsidTr="00DF260C">
        <w:tc>
          <w:tcPr>
            <w:tcW w:w="4927" w:type="dxa"/>
          </w:tcPr>
          <w:p w:rsidR="00D6086E" w:rsidRPr="005976FD" w:rsidRDefault="00D6086E" w:rsidP="00DF260C">
            <w:pPr>
              <w:pStyle w:val="a6"/>
              <w:widowControl w:val="0"/>
              <w:autoSpaceDE w:val="0"/>
              <w:autoSpaceDN w:val="0"/>
              <w:spacing w:line="293" w:lineRule="exact"/>
              <w:ind w:left="0"/>
              <w:contextualSpacing w:val="0"/>
              <w:rPr>
                <w:sz w:val="22"/>
                <w:szCs w:val="22"/>
              </w:rPr>
            </w:pPr>
            <w:r w:rsidRPr="005976FD">
              <w:rPr>
                <w:sz w:val="22"/>
                <w:szCs w:val="22"/>
              </w:rPr>
              <w:t>Количество</w:t>
            </w:r>
            <w:r w:rsidRPr="005976FD">
              <w:rPr>
                <w:spacing w:val="-5"/>
                <w:sz w:val="22"/>
                <w:szCs w:val="22"/>
              </w:rPr>
              <w:t xml:space="preserve"> </w:t>
            </w:r>
            <w:r w:rsidRPr="005976FD">
              <w:rPr>
                <w:sz w:val="22"/>
                <w:szCs w:val="22"/>
              </w:rPr>
              <w:t>культурно-просветительных</w:t>
            </w:r>
            <w:r w:rsidRPr="005976FD">
              <w:rPr>
                <w:spacing w:val="-2"/>
                <w:sz w:val="22"/>
                <w:szCs w:val="22"/>
              </w:rPr>
              <w:t xml:space="preserve"> </w:t>
            </w:r>
            <w:r w:rsidRPr="005976FD">
              <w:rPr>
                <w:sz w:val="22"/>
                <w:szCs w:val="22"/>
              </w:rPr>
              <w:t>мероприятий.</w:t>
            </w:r>
          </w:p>
        </w:tc>
        <w:tc>
          <w:tcPr>
            <w:tcW w:w="1418" w:type="dxa"/>
          </w:tcPr>
          <w:p w:rsidR="00D6086E" w:rsidRPr="00F877DA" w:rsidRDefault="00D6086E" w:rsidP="00DD383A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jc w:val="center"/>
              <w:rPr>
                <w:rFonts w:ascii="Symbol" w:hAnsi="Symbol"/>
                <w:sz w:val="22"/>
                <w:szCs w:val="22"/>
              </w:rPr>
            </w:pPr>
            <w:r w:rsidRPr="00F877DA">
              <w:rPr>
                <w:rFonts w:ascii="Symbol" w:hAnsi="Symbol"/>
                <w:sz w:val="22"/>
                <w:szCs w:val="22"/>
              </w:rPr>
              <w:t></w:t>
            </w:r>
            <w:r w:rsidRPr="00F877DA">
              <w:rPr>
                <w:rFonts w:ascii="Symbol" w:hAnsi="Symbol"/>
                <w:sz w:val="22"/>
                <w:szCs w:val="22"/>
              </w:rPr>
              <w:t></w:t>
            </w:r>
            <w:r w:rsidRPr="00F877DA">
              <w:rPr>
                <w:rFonts w:ascii="Symbol" w:hAnsi="Symbol"/>
                <w:sz w:val="22"/>
                <w:szCs w:val="22"/>
              </w:rPr>
              <w:t></w:t>
            </w:r>
          </w:p>
        </w:tc>
        <w:tc>
          <w:tcPr>
            <w:tcW w:w="1417" w:type="dxa"/>
          </w:tcPr>
          <w:p w:rsidR="00D6086E" w:rsidRPr="00F877DA" w:rsidRDefault="00D6086E" w:rsidP="00DD383A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jc w:val="center"/>
              <w:rPr>
                <w:rFonts w:ascii="Symbol" w:hAnsi="Symbol"/>
                <w:sz w:val="22"/>
                <w:szCs w:val="22"/>
              </w:rPr>
            </w:pPr>
            <w:r w:rsidRPr="00F877DA">
              <w:rPr>
                <w:rFonts w:ascii="Symbol" w:hAnsi="Symbol"/>
                <w:sz w:val="22"/>
                <w:szCs w:val="22"/>
              </w:rPr>
              <w:t></w:t>
            </w:r>
            <w:r w:rsidRPr="00F877DA">
              <w:rPr>
                <w:rFonts w:ascii="Symbol" w:hAnsi="Symbol"/>
                <w:sz w:val="22"/>
                <w:szCs w:val="22"/>
              </w:rPr>
              <w:t></w:t>
            </w:r>
            <w:r w:rsidRPr="00F877DA">
              <w:rPr>
                <w:rFonts w:ascii="Symbol" w:hAnsi="Symbol"/>
                <w:sz w:val="22"/>
                <w:szCs w:val="22"/>
              </w:rPr>
              <w:t></w:t>
            </w:r>
          </w:p>
        </w:tc>
        <w:tc>
          <w:tcPr>
            <w:tcW w:w="1242" w:type="dxa"/>
          </w:tcPr>
          <w:p w:rsidR="00D6086E" w:rsidRPr="00F877DA" w:rsidRDefault="00D6086E" w:rsidP="00DD383A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jc w:val="center"/>
              <w:rPr>
                <w:rFonts w:ascii="Symbol" w:hAnsi="Symbol"/>
                <w:sz w:val="22"/>
                <w:szCs w:val="22"/>
              </w:rPr>
            </w:pPr>
            <w:r w:rsidRPr="00F877DA">
              <w:rPr>
                <w:rFonts w:ascii="Symbol" w:hAnsi="Symbol"/>
                <w:sz w:val="22"/>
                <w:szCs w:val="22"/>
              </w:rPr>
              <w:t></w:t>
            </w:r>
            <w:r w:rsidRPr="00F877DA">
              <w:rPr>
                <w:rFonts w:ascii="Symbol" w:hAnsi="Symbol"/>
                <w:sz w:val="22"/>
                <w:szCs w:val="22"/>
              </w:rPr>
              <w:t></w:t>
            </w:r>
            <w:r w:rsidRPr="00F877DA">
              <w:rPr>
                <w:rFonts w:ascii="Symbol" w:hAnsi="Symbol"/>
                <w:sz w:val="22"/>
                <w:szCs w:val="22"/>
              </w:rPr>
              <w:t></w:t>
            </w:r>
          </w:p>
        </w:tc>
      </w:tr>
    </w:tbl>
    <w:p w:rsidR="00D6086E" w:rsidRPr="001E4FED" w:rsidRDefault="00D6086E" w:rsidP="001E4FED">
      <w:pPr>
        <w:pStyle w:val="a6"/>
        <w:widowControl w:val="0"/>
        <w:tabs>
          <w:tab w:val="left" w:pos="1383"/>
        </w:tabs>
        <w:autoSpaceDE w:val="0"/>
        <w:autoSpaceDN w:val="0"/>
        <w:ind w:left="284" w:right="112"/>
        <w:contextualSpacing w:val="0"/>
        <w:jc w:val="both"/>
        <w:rPr>
          <w:b/>
          <w:spacing w:val="1"/>
          <w:sz w:val="26"/>
          <w:szCs w:val="26"/>
        </w:rPr>
      </w:pPr>
    </w:p>
    <w:p w:rsidR="009719F0" w:rsidRPr="001E4FED" w:rsidRDefault="009C286F" w:rsidP="001E4FED">
      <w:pPr>
        <w:pStyle w:val="a6"/>
        <w:widowControl w:val="0"/>
        <w:tabs>
          <w:tab w:val="left" w:pos="1383"/>
        </w:tabs>
        <w:autoSpaceDE w:val="0"/>
        <w:autoSpaceDN w:val="0"/>
        <w:ind w:left="284" w:right="112"/>
        <w:contextualSpacing w:val="0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>Относительные</w:t>
      </w:r>
      <w:r w:rsidRPr="001E4FED">
        <w:rPr>
          <w:b/>
          <w:spacing w:val="1"/>
          <w:sz w:val="26"/>
          <w:szCs w:val="26"/>
        </w:rPr>
        <w:t xml:space="preserve"> </w:t>
      </w:r>
      <w:r w:rsidRPr="001E4FED">
        <w:rPr>
          <w:b/>
          <w:sz w:val="26"/>
          <w:szCs w:val="26"/>
        </w:rPr>
        <w:t>показатели</w:t>
      </w:r>
      <w:r w:rsidRPr="001E4FED">
        <w:rPr>
          <w:b/>
          <w:spacing w:val="1"/>
          <w:sz w:val="26"/>
          <w:szCs w:val="26"/>
        </w:rPr>
        <w:t xml:space="preserve"> </w:t>
      </w:r>
      <w:r w:rsidRPr="001E4FED">
        <w:rPr>
          <w:b/>
          <w:sz w:val="26"/>
          <w:szCs w:val="26"/>
        </w:rPr>
        <w:t>деятельности</w:t>
      </w:r>
      <w:r w:rsidRPr="001E4FED">
        <w:rPr>
          <w:b/>
          <w:spacing w:val="1"/>
          <w:sz w:val="26"/>
          <w:szCs w:val="26"/>
        </w:rPr>
        <w:t xml:space="preserve"> </w:t>
      </w:r>
      <w:r w:rsidRPr="001E4FED">
        <w:rPr>
          <w:b/>
          <w:sz w:val="26"/>
          <w:szCs w:val="26"/>
        </w:rPr>
        <w:t>муниципальных</w:t>
      </w:r>
      <w:r w:rsidRPr="001E4FED">
        <w:rPr>
          <w:b/>
          <w:spacing w:val="1"/>
          <w:sz w:val="26"/>
          <w:szCs w:val="26"/>
        </w:rPr>
        <w:t xml:space="preserve"> </w:t>
      </w:r>
      <w:r w:rsidRPr="001E4FED">
        <w:rPr>
          <w:b/>
          <w:sz w:val="26"/>
          <w:szCs w:val="26"/>
        </w:rPr>
        <w:t>библиотек:</w:t>
      </w:r>
    </w:p>
    <w:p w:rsidR="009719F0" w:rsidRPr="001E4FED" w:rsidRDefault="009719F0" w:rsidP="001E4FED">
      <w:pPr>
        <w:pStyle w:val="a6"/>
        <w:widowControl w:val="0"/>
        <w:tabs>
          <w:tab w:val="left" w:pos="1383"/>
        </w:tabs>
        <w:autoSpaceDE w:val="0"/>
        <w:autoSpaceDN w:val="0"/>
        <w:ind w:left="284" w:right="112"/>
        <w:contextualSpacing w:val="0"/>
        <w:jc w:val="both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  <w:gridCol w:w="1421"/>
        <w:gridCol w:w="1421"/>
        <w:gridCol w:w="1421"/>
      </w:tblGrid>
      <w:tr w:rsidR="00640C11" w:rsidRPr="001E4FED" w:rsidTr="00640C11">
        <w:tc>
          <w:tcPr>
            <w:tcW w:w="5637" w:type="dxa"/>
          </w:tcPr>
          <w:p w:rsidR="00640C11" w:rsidRPr="001E4FED" w:rsidRDefault="00640C11" w:rsidP="001E4FED">
            <w:pPr>
              <w:pStyle w:val="a6"/>
              <w:widowControl w:val="0"/>
              <w:autoSpaceDE w:val="0"/>
              <w:autoSpaceDN w:val="0"/>
              <w:spacing w:line="293" w:lineRule="exact"/>
              <w:ind w:left="284"/>
              <w:contextualSpacing w:val="0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lastRenderedPageBreak/>
              <w:t>Относительные показатели</w:t>
            </w:r>
          </w:p>
        </w:tc>
        <w:tc>
          <w:tcPr>
            <w:tcW w:w="1421" w:type="dxa"/>
          </w:tcPr>
          <w:p w:rsidR="00640C11" w:rsidRPr="005976FD" w:rsidRDefault="00640C11" w:rsidP="00DF260C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jc w:val="center"/>
              <w:rPr>
                <w:rFonts w:ascii="Symbol" w:hAnsi="Symbol"/>
                <w:sz w:val="22"/>
                <w:szCs w:val="22"/>
              </w:rPr>
            </w:pPr>
            <w:r w:rsidRPr="005976FD">
              <w:rPr>
                <w:rFonts w:ascii="Symbol" w:hAnsi="Symbol"/>
                <w:sz w:val="22"/>
                <w:szCs w:val="22"/>
              </w:rPr>
              <w:t></w:t>
            </w:r>
            <w:r w:rsidRPr="005976FD">
              <w:rPr>
                <w:rFonts w:ascii="Symbol" w:hAnsi="Symbol"/>
                <w:sz w:val="22"/>
                <w:szCs w:val="22"/>
              </w:rPr>
              <w:t></w:t>
            </w:r>
            <w:r w:rsidRPr="005976FD">
              <w:rPr>
                <w:rFonts w:ascii="Symbol" w:hAnsi="Symbol"/>
                <w:sz w:val="22"/>
                <w:szCs w:val="22"/>
              </w:rPr>
              <w:t></w:t>
            </w:r>
            <w:r w:rsidRPr="005976FD">
              <w:rPr>
                <w:rFonts w:ascii="Symbol" w:hAnsi="Symbol"/>
                <w:sz w:val="22"/>
                <w:szCs w:val="22"/>
              </w:rPr>
              <w:t></w:t>
            </w:r>
          </w:p>
        </w:tc>
        <w:tc>
          <w:tcPr>
            <w:tcW w:w="1421" w:type="dxa"/>
          </w:tcPr>
          <w:p w:rsidR="00640C11" w:rsidRPr="005976FD" w:rsidRDefault="00640C11" w:rsidP="00DF260C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jc w:val="center"/>
              <w:rPr>
                <w:rFonts w:ascii="Symbol" w:hAnsi="Symbol"/>
                <w:sz w:val="22"/>
                <w:szCs w:val="22"/>
              </w:rPr>
            </w:pPr>
            <w:r w:rsidRPr="005976FD">
              <w:rPr>
                <w:rFonts w:ascii="Symbol" w:hAnsi="Symbol"/>
                <w:sz w:val="22"/>
                <w:szCs w:val="22"/>
              </w:rPr>
              <w:t></w:t>
            </w:r>
            <w:r w:rsidRPr="005976FD">
              <w:rPr>
                <w:rFonts w:ascii="Symbol" w:hAnsi="Symbol"/>
                <w:sz w:val="22"/>
                <w:szCs w:val="22"/>
              </w:rPr>
              <w:t></w:t>
            </w:r>
            <w:r w:rsidRPr="005976FD">
              <w:rPr>
                <w:rFonts w:ascii="Symbol" w:hAnsi="Symbol"/>
                <w:sz w:val="22"/>
                <w:szCs w:val="22"/>
              </w:rPr>
              <w:t></w:t>
            </w:r>
            <w:r w:rsidRPr="005976FD">
              <w:rPr>
                <w:rFonts w:ascii="Symbol" w:hAnsi="Symbol"/>
                <w:sz w:val="22"/>
                <w:szCs w:val="22"/>
              </w:rPr>
              <w:t></w:t>
            </w:r>
          </w:p>
        </w:tc>
        <w:tc>
          <w:tcPr>
            <w:tcW w:w="1421" w:type="dxa"/>
          </w:tcPr>
          <w:p w:rsidR="00640C11" w:rsidRPr="005976FD" w:rsidRDefault="00640C11" w:rsidP="00DF260C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jc w:val="center"/>
              <w:rPr>
                <w:rFonts w:ascii="Symbol" w:hAnsi="Symbol"/>
                <w:sz w:val="22"/>
                <w:szCs w:val="22"/>
              </w:rPr>
            </w:pPr>
            <w:r w:rsidRPr="005976FD">
              <w:rPr>
                <w:rFonts w:ascii="Symbol" w:hAnsi="Symbol"/>
                <w:sz w:val="22"/>
                <w:szCs w:val="22"/>
              </w:rPr>
              <w:t></w:t>
            </w:r>
            <w:r w:rsidRPr="005976FD">
              <w:rPr>
                <w:rFonts w:ascii="Symbol" w:hAnsi="Symbol"/>
                <w:sz w:val="22"/>
                <w:szCs w:val="22"/>
              </w:rPr>
              <w:t></w:t>
            </w:r>
            <w:r w:rsidRPr="005976FD">
              <w:rPr>
                <w:rFonts w:ascii="Symbol" w:hAnsi="Symbol"/>
                <w:sz w:val="22"/>
                <w:szCs w:val="22"/>
              </w:rPr>
              <w:t></w:t>
            </w:r>
            <w:r w:rsidRPr="005976FD">
              <w:rPr>
                <w:rFonts w:ascii="Symbol" w:hAnsi="Symbol"/>
                <w:sz w:val="22"/>
                <w:szCs w:val="22"/>
              </w:rPr>
              <w:t></w:t>
            </w:r>
          </w:p>
        </w:tc>
      </w:tr>
      <w:tr w:rsidR="001E4FED" w:rsidRPr="001E4FED" w:rsidTr="00640C11">
        <w:tc>
          <w:tcPr>
            <w:tcW w:w="5637" w:type="dxa"/>
          </w:tcPr>
          <w:p w:rsidR="009C286F" w:rsidRPr="001E4FED" w:rsidRDefault="009C286F" w:rsidP="001E4FED">
            <w:pPr>
              <w:pStyle w:val="a6"/>
              <w:widowControl w:val="0"/>
              <w:autoSpaceDE w:val="0"/>
              <w:autoSpaceDN w:val="0"/>
              <w:spacing w:line="293" w:lineRule="exact"/>
              <w:ind w:left="284"/>
              <w:contextualSpacing w:val="0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Читаемость</w:t>
            </w:r>
          </w:p>
        </w:tc>
        <w:tc>
          <w:tcPr>
            <w:tcW w:w="1421" w:type="dxa"/>
          </w:tcPr>
          <w:p w:rsidR="009C286F" w:rsidRPr="001E4FED" w:rsidRDefault="00201DD5" w:rsidP="001E4FED">
            <w:pPr>
              <w:pStyle w:val="a8"/>
              <w:ind w:left="284" w:right="117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23,27</w:t>
            </w:r>
          </w:p>
        </w:tc>
        <w:tc>
          <w:tcPr>
            <w:tcW w:w="1421" w:type="dxa"/>
          </w:tcPr>
          <w:p w:rsidR="009C286F" w:rsidRPr="001E4FED" w:rsidRDefault="00C8339B" w:rsidP="001E4FED">
            <w:pPr>
              <w:pStyle w:val="a8"/>
              <w:ind w:left="284" w:right="117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23,7</w:t>
            </w:r>
          </w:p>
        </w:tc>
        <w:tc>
          <w:tcPr>
            <w:tcW w:w="1421" w:type="dxa"/>
          </w:tcPr>
          <w:p w:rsidR="009C286F" w:rsidRPr="001E4FED" w:rsidRDefault="00C8339B" w:rsidP="001E4FED">
            <w:pPr>
              <w:pStyle w:val="a8"/>
              <w:ind w:left="284" w:right="117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23,7</w:t>
            </w:r>
          </w:p>
        </w:tc>
      </w:tr>
      <w:tr w:rsidR="001E4FED" w:rsidRPr="001E4FED" w:rsidTr="00640C11">
        <w:tc>
          <w:tcPr>
            <w:tcW w:w="5637" w:type="dxa"/>
          </w:tcPr>
          <w:p w:rsidR="009C286F" w:rsidRPr="001E4FED" w:rsidRDefault="009C286F" w:rsidP="001E4FED">
            <w:pPr>
              <w:pStyle w:val="a6"/>
              <w:widowControl w:val="0"/>
              <w:autoSpaceDE w:val="0"/>
              <w:autoSpaceDN w:val="0"/>
              <w:spacing w:line="293" w:lineRule="exact"/>
              <w:ind w:left="284"/>
              <w:contextualSpacing w:val="0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Посещаемость</w:t>
            </w:r>
          </w:p>
        </w:tc>
        <w:tc>
          <w:tcPr>
            <w:tcW w:w="1421" w:type="dxa"/>
          </w:tcPr>
          <w:p w:rsidR="009C286F" w:rsidRPr="001E4FED" w:rsidRDefault="00201DD5" w:rsidP="001E4FED">
            <w:pPr>
              <w:pStyle w:val="a8"/>
              <w:ind w:left="284" w:right="117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11,17</w:t>
            </w:r>
          </w:p>
        </w:tc>
        <w:tc>
          <w:tcPr>
            <w:tcW w:w="1421" w:type="dxa"/>
          </w:tcPr>
          <w:p w:rsidR="009C286F" w:rsidRPr="001E4FED" w:rsidRDefault="00C8339B" w:rsidP="001E4FED">
            <w:pPr>
              <w:pStyle w:val="a8"/>
              <w:ind w:left="284" w:right="117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12,2</w:t>
            </w:r>
          </w:p>
        </w:tc>
        <w:tc>
          <w:tcPr>
            <w:tcW w:w="1421" w:type="dxa"/>
          </w:tcPr>
          <w:p w:rsidR="009C286F" w:rsidRPr="001E4FED" w:rsidRDefault="00BC40E2" w:rsidP="001E4FED">
            <w:pPr>
              <w:pStyle w:val="a8"/>
              <w:ind w:left="284" w:right="117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11,8</w:t>
            </w:r>
          </w:p>
        </w:tc>
      </w:tr>
      <w:tr w:rsidR="001E4FED" w:rsidRPr="001E4FED" w:rsidTr="00640C11">
        <w:tc>
          <w:tcPr>
            <w:tcW w:w="5637" w:type="dxa"/>
          </w:tcPr>
          <w:p w:rsidR="009C286F" w:rsidRPr="001E4FED" w:rsidRDefault="009C286F" w:rsidP="001E4FED">
            <w:pPr>
              <w:pStyle w:val="a6"/>
              <w:widowControl w:val="0"/>
              <w:autoSpaceDE w:val="0"/>
              <w:autoSpaceDN w:val="0"/>
              <w:spacing w:line="293" w:lineRule="exact"/>
              <w:ind w:left="284"/>
              <w:contextualSpacing w:val="0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Обращаемость</w:t>
            </w:r>
          </w:p>
        </w:tc>
        <w:tc>
          <w:tcPr>
            <w:tcW w:w="1421" w:type="dxa"/>
          </w:tcPr>
          <w:p w:rsidR="009C286F" w:rsidRPr="001E4FED" w:rsidRDefault="00201DD5" w:rsidP="001E4FED">
            <w:pPr>
              <w:pStyle w:val="a8"/>
              <w:ind w:left="284" w:right="117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1,33</w:t>
            </w:r>
          </w:p>
        </w:tc>
        <w:tc>
          <w:tcPr>
            <w:tcW w:w="1421" w:type="dxa"/>
          </w:tcPr>
          <w:p w:rsidR="009C286F" w:rsidRPr="001E4FED" w:rsidRDefault="00C8339B" w:rsidP="001E4FED">
            <w:pPr>
              <w:pStyle w:val="a8"/>
              <w:ind w:left="284" w:right="117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1,32</w:t>
            </w:r>
          </w:p>
        </w:tc>
        <w:tc>
          <w:tcPr>
            <w:tcW w:w="1421" w:type="dxa"/>
          </w:tcPr>
          <w:p w:rsidR="009C286F" w:rsidRPr="001E4FED" w:rsidRDefault="00BC40E2" w:rsidP="001E4FED">
            <w:pPr>
              <w:pStyle w:val="a8"/>
              <w:ind w:left="284" w:right="117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1,34</w:t>
            </w:r>
          </w:p>
        </w:tc>
      </w:tr>
      <w:tr w:rsidR="001E4FED" w:rsidRPr="001E4FED" w:rsidTr="00640C11">
        <w:tc>
          <w:tcPr>
            <w:tcW w:w="5637" w:type="dxa"/>
          </w:tcPr>
          <w:p w:rsidR="009C286F" w:rsidRPr="001E4FED" w:rsidRDefault="002227D5" w:rsidP="001E4FED">
            <w:pPr>
              <w:pStyle w:val="a6"/>
              <w:widowControl w:val="0"/>
              <w:autoSpaceDE w:val="0"/>
              <w:autoSpaceDN w:val="0"/>
              <w:spacing w:line="293" w:lineRule="exact"/>
              <w:ind w:left="284"/>
              <w:contextualSpacing w:val="0"/>
              <w:jc w:val="both"/>
              <w:rPr>
                <w:sz w:val="26"/>
                <w:szCs w:val="26"/>
              </w:rPr>
            </w:pPr>
            <w:proofErr w:type="spellStart"/>
            <w:r w:rsidRPr="001E4FED">
              <w:rPr>
                <w:sz w:val="26"/>
                <w:szCs w:val="26"/>
              </w:rPr>
              <w:t>Документообеспеченность</w:t>
            </w:r>
            <w:proofErr w:type="spellEnd"/>
            <w:r w:rsidRPr="001E4FED">
              <w:rPr>
                <w:sz w:val="26"/>
                <w:szCs w:val="26"/>
              </w:rPr>
              <w:t xml:space="preserve"> на 1 жителя</w:t>
            </w:r>
          </w:p>
        </w:tc>
        <w:tc>
          <w:tcPr>
            <w:tcW w:w="1421" w:type="dxa"/>
          </w:tcPr>
          <w:p w:rsidR="009C286F" w:rsidRPr="001E4FED" w:rsidRDefault="00C60A7F" w:rsidP="001E4FED">
            <w:pPr>
              <w:pStyle w:val="a8"/>
              <w:ind w:left="284" w:right="117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7,5</w:t>
            </w:r>
          </w:p>
        </w:tc>
        <w:tc>
          <w:tcPr>
            <w:tcW w:w="1421" w:type="dxa"/>
          </w:tcPr>
          <w:p w:rsidR="009C286F" w:rsidRPr="001E4FED" w:rsidRDefault="00C8339B" w:rsidP="001E4FED">
            <w:pPr>
              <w:pStyle w:val="a8"/>
              <w:ind w:left="284" w:right="117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7,8</w:t>
            </w:r>
          </w:p>
        </w:tc>
        <w:tc>
          <w:tcPr>
            <w:tcW w:w="1421" w:type="dxa"/>
          </w:tcPr>
          <w:p w:rsidR="009C286F" w:rsidRPr="001E4FED" w:rsidRDefault="00C60A7F" w:rsidP="001E4FED">
            <w:pPr>
              <w:pStyle w:val="a8"/>
              <w:ind w:left="284" w:right="117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7,96</w:t>
            </w:r>
          </w:p>
        </w:tc>
      </w:tr>
    </w:tbl>
    <w:p w:rsidR="009C286F" w:rsidRPr="001E4FED" w:rsidRDefault="009C286F" w:rsidP="001E4FED">
      <w:pPr>
        <w:pStyle w:val="a6"/>
        <w:widowControl w:val="0"/>
        <w:autoSpaceDE w:val="0"/>
        <w:autoSpaceDN w:val="0"/>
        <w:spacing w:line="293" w:lineRule="exact"/>
        <w:ind w:left="284"/>
        <w:contextualSpacing w:val="0"/>
        <w:jc w:val="both"/>
        <w:rPr>
          <w:b/>
          <w:sz w:val="26"/>
          <w:szCs w:val="26"/>
        </w:rPr>
      </w:pPr>
    </w:p>
    <w:p w:rsidR="009719F0" w:rsidRPr="001E4FED" w:rsidRDefault="009719F0" w:rsidP="001E4FED">
      <w:pPr>
        <w:pStyle w:val="a6"/>
        <w:widowControl w:val="0"/>
        <w:numPr>
          <w:ilvl w:val="1"/>
          <w:numId w:val="7"/>
        </w:numPr>
        <w:autoSpaceDE w:val="0"/>
        <w:autoSpaceDN w:val="0"/>
        <w:spacing w:line="293" w:lineRule="exact"/>
        <w:ind w:left="284" w:firstLine="0"/>
        <w:contextualSpacing w:val="0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 xml:space="preserve">Характеристика выполнения показателей, включенных в </w:t>
      </w:r>
      <w:r w:rsidR="009C286F" w:rsidRPr="001E4FED">
        <w:rPr>
          <w:b/>
          <w:sz w:val="26"/>
          <w:szCs w:val="26"/>
        </w:rPr>
        <w:t xml:space="preserve">муниципальные </w:t>
      </w:r>
      <w:r w:rsidRPr="001E4FED">
        <w:rPr>
          <w:b/>
          <w:sz w:val="26"/>
          <w:szCs w:val="26"/>
        </w:rPr>
        <w:t>«дорожные карты» по развитию общедоступных библиотек в динамике за анализируемый период.</w:t>
      </w:r>
    </w:p>
    <w:p w:rsidR="009719F0" w:rsidRPr="001E4FED" w:rsidRDefault="009719F0" w:rsidP="001E4FED">
      <w:pPr>
        <w:pStyle w:val="a8"/>
        <w:spacing w:line="275" w:lineRule="exact"/>
        <w:ind w:left="284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1E4FED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:rsidR="009C286F" w:rsidRPr="001E4FED" w:rsidRDefault="009719F0" w:rsidP="001E4FED">
      <w:pPr>
        <w:spacing w:line="275" w:lineRule="exact"/>
        <w:ind w:left="284"/>
        <w:jc w:val="both"/>
        <w:rPr>
          <w:b/>
          <w:spacing w:val="69"/>
          <w:sz w:val="26"/>
          <w:szCs w:val="26"/>
        </w:rPr>
      </w:pPr>
      <w:r w:rsidRPr="001E4FED">
        <w:rPr>
          <w:b/>
          <w:sz w:val="26"/>
          <w:szCs w:val="26"/>
        </w:rPr>
        <w:t>Экономические</w:t>
      </w:r>
      <w:r w:rsidRPr="001E4FED">
        <w:rPr>
          <w:b/>
          <w:spacing w:val="10"/>
          <w:sz w:val="26"/>
          <w:szCs w:val="26"/>
        </w:rPr>
        <w:t xml:space="preserve"> </w:t>
      </w:r>
      <w:r w:rsidRPr="001E4FED">
        <w:rPr>
          <w:b/>
          <w:sz w:val="26"/>
          <w:szCs w:val="26"/>
        </w:rPr>
        <w:t>показатели:</w:t>
      </w:r>
      <w:r w:rsidRPr="001E4FED">
        <w:rPr>
          <w:b/>
          <w:spacing w:val="69"/>
          <w:sz w:val="26"/>
          <w:szCs w:val="26"/>
        </w:rPr>
        <w:t xml:space="preserve"> </w:t>
      </w:r>
    </w:p>
    <w:p w:rsidR="009C286F" w:rsidRPr="001E4FED" w:rsidRDefault="009C286F" w:rsidP="001E4FED">
      <w:pPr>
        <w:spacing w:line="275" w:lineRule="exact"/>
        <w:ind w:left="284"/>
        <w:jc w:val="both"/>
        <w:rPr>
          <w:b/>
          <w:i/>
          <w:spacing w:val="69"/>
          <w:sz w:val="26"/>
          <w:szCs w:val="26"/>
        </w:rPr>
      </w:pPr>
    </w:p>
    <w:tbl>
      <w:tblPr>
        <w:tblStyle w:val="a5"/>
        <w:tblW w:w="0" w:type="auto"/>
        <w:tblInd w:w="821" w:type="dxa"/>
        <w:tblLook w:val="04A0" w:firstRow="1" w:lastRow="0" w:firstColumn="1" w:lastColumn="0" w:noHBand="0" w:noVBand="1"/>
      </w:tblPr>
      <w:tblGrid>
        <w:gridCol w:w="4816"/>
        <w:gridCol w:w="1430"/>
        <w:gridCol w:w="1629"/>
        <w:gridCol w:w="1421"/>
      </w:tblGrid>
      <w:tr w:rsidR="00640C11" w:rsidRPr="001E4FED" w:rsidTr="00640C11">
        <w:tc>
          <w:tcPr>
            <w:tcW w:w="4816" w:type="dxa"/>
          </w:tcPr>
          <w:p w:rsidR="00640C11" w:rsidRPr="001E4FED" w:rsidRDefault="00640C11" w:rsidP="001E4FED">
            <w:pPr>
              <w:pStyle w:val="a6"/>
              <w:widowControl w:val="0"/>
              <w:autoSpaceDE w:val="0"/>
              <w:autoSpaceDN w:val="0"/>
              <w:spacing w:line="293" w:lineRule="exact"/>
              <w:ind w:left="284"/>
              <w:contextualSpacing w:val="0"/>
              <w:jc w:val="both"/>
              <w:rPr>
                <w:b/>
                <w:i/>
                <w:spacing w:val="69"/>
                <w:sz w:val="26"/>
                <w:szCs w:val="26"/>
              </w:rPr>
            </w:pPr>
            <w:r w:rsidRPr="001E4FED">
              <w:rPr>
                <w:b/>
                <w:sz w:val="26"/>
                <w:szCs w:val="26"/>
              </w:rPr>
              <w:t>Расходы на обслуживание:</w:t>
            </w:r>
          </w:p>
        </w:tc>
        <w:tc>
          <w:tcPr>
            <w:tcW w:w="1430" w:type="dxa"/>
          </w:tcPr>
          <w:p w:rsidR="00640C11" w:rsidRPr="005976FD" w:rsidRDefault="00640C11" w:rsidP="00DF260C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jc w:val="center"/>
              <w:rPr>
                <w:rFonts w:ascii="Symbol" w:hAnsi="Symbol"/>
                <w:sz w:val="22"/>
                <w:szCs w:val="22"/>
              </w:rPr>
            </w:pPr>
            <w:r w:rsidRPr="005976FD">
              <w:rPr>
                <w:rFonts w:ascii="Symbol" w:hAnsi="Symbol"/>
                <w:sz w:val="22"/>
                <w:szCs w:val="22"/>
              </w:rPr>
              <w:t></w:t>
            </w:r>
            <w:r w:rsidRPr="005976FD">
              <w:rPr>
                <w:rFonts w:ascii="Symbol" w:hAnsi="Symbol"/>
                <w:sz w:val="22"/>
                <w:szCs w:val="22"/>
              </w:rPr>
              <w:t></w:t>
            </w:r>
            <w:r w:rsidRPr="005976FD">
              <w:rPr>
                <w:rFonts w:ascii="Symbol" w:hAnsi="Symbol"/>
                <w:sz w:val="22"/>
                <w:szCs w:val="22"/>
              </w:rPr>
              <w:t></w:t>
            </w:r>
            <w:r w:rsidRPr="005976FD">
              <w:rPr>
                <w:rFonts w:ascii="Symbol" w:hAnsi="Symbol"/>
                <w:sz w:val="22"/>
                <w:szCs w:val="22"/>
              </w:rPr>
              <w:t></w:t>
            </w:r>
          </w:p>
        </w:tc>
        <w:tc>
          <w:tcPr>
            <w:tcW w:w="1629" w:type="dxa"/>
          </w:tcPr>
          <w:p w:rsidR="00640C11" w:rsidRPr="005976FD" w:rsidRDefault="00640C11" w:rsidP="00DF260C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jc w:val="center"/>
              <w:rPr>
                <w:rFonts w:ascii="Symbol" w:hAnsi="Symbol"/>
                <w:sz w:val="22"/>
                <w:szCs w:val="22"/>
              </w:rPr>
            </w:pPr>
            <w:r w:rsidRPr="005976FD">
              <w:rPr>
                <w:rFonts w:ascii="Symbol" w:hAnsi="Symbol"/>
                <w:sz w:val="22"/>
                <w:szCs w:val="22"/>
              </w:rPr>
              <w:t></w:t>
            </w:r>
            <w:r w:rsidRPr="005976FD">
              <w:rPr>
                <w:rFonts w:ascii="Symbol" w:hAnsi="Symbol"/>
                <w:sz w:val="22"/>
                <w:szCs w:val="22"/>
              </w:rPr>
              <w:t></w:t>
            </w:r>
            <w:r w:rsidRPr="005976FD">
              <w:rPr>
                <w:rFonts w:ascii="Symbol" w:hAnsi="Symbol"/>
                <w:sz w:val="22"/>
                <w:szCs w:val="22"/>
              </w:rPr>
              <w:t></w:t>
            </w:r>
            <w:r w:rsidRPr="005976FD">
              <w:rPr>
                <w:rFonts w:ascii="Symbol" w:hAnsi="Symbol"/>
                <w:sz w:val="22"/>
                <w:szCs w:val="22"/>
              </w:rPr>
              <w:t></w:t>
            </w:r>
          </w:p>
        </w:tc>
        <w:tc>
          <w:tcPr>
            <w:tcW w:w="1421" w:type="dxa"/>
          </w:tcPr>
          <w:p w:rsidR="00640C11" w:rsidRPr="005976FD" w:rsidRDefault="00640C11" w:rsidP="00DF260C">
            <w:pPr>
              <w:pStyle w:val="a6"/>
              <w:widowControl w:val="0"/>
              <w:tabs>
                <w:tab w:val="left" w:pos="1383"/>
              </w:tabs>
              <w:autoSpaceDE w:val="0"/>
              <w:autoSpaceDN w:val="0"/>
              <w:ind w:left="0" w:right="112"/>
              <w:contextualSpacing w:val="0"/>
              <w:jc w:val="center"/>
              <w:rPr>
                <w:rFonts w:ascii="Symbol" w:hAnsi="Symbol"/>
                <w:sz w:val="22"/>
                <w:szCs w:val="22"/>
              </w:rPr>
            </w:pPr>
            <w:r w:rsidRPr="005976FD">
              <w:rPr>
                <w:rFonts w:ascii="Symbol" w:hAnsi="Symbol"/>
                <w:sz w:val="22"/>
                <w:szCs w:val="22"/>
              </w:rPr>
              <w:t></w:t>
            </w:r>
            <w:r w:rsidRPr="005976FD">
              <w:rPr>
                <w:rFonts w:ascii="Symbol" w:hAnsi="Symbol"/>
                <w:sz w:val="22"/>
                <w:szCs w:val="22"/>
              </w:rPr>
              <w:t></w:t>
            </w:r>
            <w:r w:rsidRPr="005976FD">
              <w:rPr>
                <w:rFonts w:ascii="Symbol" w:hAnsi="Symbol"/>
                <w:sz w:val="22"/>
                <w:szCs w:val="22"/>
              </w:rPr>
              <w:t></w:t>
            </w:r>
            <w:r w:rsidRPr="005976FD">
              <w:rPr>
                <w:rFonts w:ascii="Symbol" w:hAnsi="Symbol"/>
                <w:sz w:val="22"/>
                <w:szCs w:val="22"/>
              </w:rPr>
              <w:t></w:t>
            </w:r>
          </w:p>
        </w:tc>
      </w:tr>
      <w:tr w:rsidR="001E4FED" w:rsidRPr="001E4FED" w:rsidTr="00640C11">
        <w:tc>
          <w:tcPr>
            <w:tcW w:w="4816" w:type="dxa"/>
          </w:tcPr>
          <w:p w:rsidR="009C286F" w:rsidRPr="001E4FED" w:rsidRDefault="009C286F" w:rsidP="001E4FED">
            <w:pPr>
              <w:pStyle w:val="a6"/>
              <w:widowControl w:val="0"/>
              <w:autoSpaceDE w:val="0"/>
              <w:autoSpaceDN w:val="0"/>
              <w:spacing w:line="293" w:lineRule="exact"/>
              <w:ind w:left="284"/>
              <w:contextualSpacing w:val="0"/>
              <w:jc w:val="both"/>
              <w:rPr>
                <w:b/>
                <w:sz w:val="26"/>
                <w:szCs w:val="26"/>
              </w:rPr>
            </w:pPr>
            <w:r w:rsidRPr="001E4FED">
              <w:rPr>
                <w:b/>
                <w:sz w:val="26"/>
                <w:szCs w:val="26"/>
              </w:rPr>
              <w:t>Одного пользователя</w:t>
            </w:r>
          </w:p>
        </w:tc>
        <w:tc>
          <w:tcPr>
            <w:tcW w:w="1430" w:type="dxa"/>
          </w:tcPr>
          <w:p w:rsidR="009C286F" w:rsidRPr="001E4FED" w:rsidRDefault="00AD2E38" w:rsidP="001E4FED">
            <w:pPr>
              <w:spacing w:line="275" w:lineRule="exact"/>
              <w:ind w:left="284"/>
              <w:jc w:val="both"/>
              <w:rPr>
                <w:b/>
                <w:spacing w:val="69"/>
                <w:sz w:val="26"/>
                <w:szCs w:val="26"/>
              </w:rPr>
            </w:pPr>
            <w:r w:rsidRPr="001E4FED">
              <w:rPr>
                <w:b/>
                <w:spacing w:val="69"/>
                <w:sz w:val="26"/>
                <w:szCs w:val="26"/>
              </w:rPr>
              <w:t>918,3</w:t>
            </w:r>
          </w:p>
        </w:tc>
        <w:tc>
          <w:tcPr>
            <w:tcW w:w="1629" w:type="dxa"/>
          </w:tcPr>
          <w:p w:rsidR="009C286F" w:rsidRPr="001E4FED" w:rsidRDefault="00AD2E38" w:rsidP="001E4FED">
            <w:pPr>
              <w:spacing w:line="275" w:lineRule="exact"/>
              <w:ind w:left="284"/>
              <w:jc w:val="both"/>
              <w:rPr>
                <w:b/>
                <w:spacing w:val="69"/>
                <w:sz w:val="26"/>
                <w:szCs w:val="26"/>
              </w:rPr>
            </w:pPr>
            <w:r w:rsidRPr="001E4FED">
              <w:rPr>
                <w:b/>
                <w:spacing w:val="69"/>
                <w:sz w:val="26"/>
                <w:szCs w:val="26"/>
              </w:rPr>
              <w:t>1010,7</w:t>
            </w:r>
          </w:p>
        </w:tc>
        <w:tc>
          <w:tcPr>
            <w:tcW w:w="1421" w:type="dxa"/>
          </w:tcPr>
          <w:p w:rsidR="009C286F" w:rsidRPr="001E4FED" w:rsidRDefault="00C50B3B" w:rsidP="001E4FED">
            <w:pPr>
              <w:spacing w:line="275" w:lineRule="exact"/>
              <w:ind w:left="284"/>
              <w:jc w:val="both"/>
              <w:rPr>
                <w:b/>
                <w:spacing w:val="69"/>
                <w:sz w:val="26"/>
                <w:szCs w:val="26"/>
              </w:rPr>
            </w:pPr>
            <w:r w:rsidRPr="001E4FED">
              <w:rPr>
                <w:b/>
                <w:spacing w:val="69"/>
                <w:sz w:val="26"/>
                <w:szCs w:val="26"/>
              </w:rPr>
              <w:t>959</w:t>
            </w:r>
          </w:p>
        </w:tc>
      </w:tr>
      <w:tr w:rsidR="001E4FED" w:rsidRPr="001E4FED" w:rsidTr="00640C11">
        <w:tc>
          <w:tcPr>
            <w:tcW w:w="4816" w:type="dxa"/>
          </w:tcPr>
          <w:p w:rsidR="009C286F" w:rsidRPr="001E4FED" w:rsidRDefault="009C286F" w:rsidP="001E4FED">
            <w:pPr>
              <w:pStyle w:val="a6"/>
              <w:widowControl w:val="0"/>
              <w:autoSpaceDE w:val="0"/>
              <w:autoSpaceDN w:val="0"/>
              <w:spacing w:line="293" w:lineRule="exact"/>
              <w:ind w:left="284"/>
              <w:contextualSpacing w:val="0"/>
              <w:jc w:val="both"/>
              <w:rPr>
                <w:b/>
                <w:sz w:val="26"/>
                <w:szCs w:val="26"/>
              </w:rPr>
            </w:pPr>
            <w:r w:rsidRPr="001E4FED">
              <w:rPr>
                <w:b/>
                <w:sz w:val="26"/>
                <w:szCs w:val="26"/>
              </w:rPr>
              <w:t>Одно посещение</w:t>
            </w:r>
          </w:p>
        </w:tc>
        <w:tc>
          <w:tcPr>
            <w:tcW w:w="1430" w:type="dxa"/>
          </w:tcPr>
          <w:p w:rsidR="009C286F" w:rsidRPr="001E4FED" w:rsidRDefault="00AD2E38" w:rsidP="001E4FED">
            <w:pPr>
              <w:spacing w:line="275" w:lineRule="exact"/>
              <w:ind w:left="284"/>
              <w:jc w:val="both"/>
              <w:rPr>
                <w:b/>
                <w:spacing w:val="69"/>
                <w:sz w:val="26"/>
                <w:szCs w:val="26"/>
              </w:rPr>
            </w:pPr>
            <w:r w:rsidRPr="001E4FED">
              <w:rPr>
                <w:b/>
                <w:spacing w:val="69"/>
                <w:sz w:val="26"/>
                <w:szCs w:val="26"/>
              </w:rPr>
              <w:t>87,8</w:t>
            </w:r>
          </w:p>
        </w:tc>
        <w:tc>
          <w:tcPr>
            <w:tcW w:w="1629" w:type="dxa"/>
          </w:tcPr>
          <w:p w:rsidR="009C286F" w:rsidRPr="001E4FED" w:rsidRDefault="00AD2E38" w:rsidP="001E4FED">
            <w:pPr>
              <w:spacing w:line="275" w:lineRule="exact"/>
              <w:ind w:left="284"/>
              <w:jc w:val="both"/>
              <w:rPr>
                <w:b/>
                <w:spacing w:val="69"/>
                <w:sz w:val="26"/>
                <w:szCs w:val="26"/>
              </w:rPr>
            </w:pPr>
            <w:r w:rsidRPr="001E4FED">
              <w:rPr>
                <w:b/>
                <w:spacing w:val="69"/>
                <w:sz w:val="26"/>
                <w:szCs w:val="26"/>
              </w:rPr>
              <w:t>82,4</w:t>
            </w:r>
          </w:p>
        </w:tc>
        <w:tc>
          <w:tcPr>
            <w:tcW w:w="1421" w:type="dxa"/>
          </w:tcPr>
          <w:p w:rsidR="009C286F" w:rsidRPr="001E4FED" w:rsidRDefault="00C50B3B" w:rsidP="001E4FED">
            <w:pPr>
              <w:spacing w:line="275" w:lineRule="exact"/>
              <w:ind w:left="284"/>
              <w:jc w:val="both"/>
              <w:rPr>
                <w:b/>
                <w:spacing w:val="69"/>
                <w:sz w:val="26"/>
                <w:szCs w:val="26"/>
              </w:rPr>
            </w:pPr>
            <w:r w:rsidRPr="001E4FED">
              <w:rPr>
                <w:b/>
                <w:spacing w:val="69"/>
                <w:sz w:val="26"/>
                <w:szCs w:val="26"/>
              </w:rPr>
              <w:t>81,4</w:t>
            </w:r>
          </w:p>
        </w:tc>
      </w:tr>
      <w:tr w:rsidR="001E4FED" w:rsidRPr="001E4FED" w:rsidTr="00640C11">
        <w:tc>
          <w:tcPr>
            <w:tcW w:w="4816" w:type="dxa"/>
          </w:tcPr>
          <w:p w:rsidR="009C286F" w:rsidRPr="001E4FED" w:rsidRDefault="009C286F" w:rsidP="001E4FED">
            <w:pPr>
              <w:pStyle w:val="a6"/>
              <w:widowControl w:val="0"/>
              <w:autoSpaceDE w:val="0"/>
              <w:autoSpaceDN w:val="0"/>
              <w:spacing w:line="293" w:lineRule="exact"/>
              <w:ind w:left="284"/>
              <w:contextualSpacing w:val="0"/>
              <w:jc w:val="both"/>
              <w:rPr>
                <w:b/>
                <w:sz w:val="26"/>
                <w:szCs w:val="26"/>
              </w:rPr>
            </w:pPr>
            <w:r w:rsidRPr="001E4FED">
              <w:rPr>
                <w:b/>
                <w:sz w:val="26"/>
                <w:szCs w:val="26"/>
              </w:rPr>
              <w:t xml:space="preserve">Одну </w:t>
            </w:r>
            <w:proofErr w:type="spellStart"/>
            <w:r w:rsidRPr="001E4FED">
              <w:rPr>
                <w:b/>
                <w:sz w:val="26"/>
                <w:szCs w:val="26"/>
              </w:rPr>
              <w:t>документовыдачу</w:t>
            </w:r>
            <w:proofErr w:type="spellEnd"/>
          </w:p>
        </w:tc>
        <w:tc>
          <w:tcPr>
            <w:tcW w:w="1430" w:type="dxa"/>
          </w:tcPr>
          <w:p w:rsidR="009C286F" w:rsidRPr="001E4FED" w:rsidRDefault="00AD2E38" w:rsidP="001E4FED">
            <w:pPr>
              <w:spacing w:line="275" w:lineRule="exact"/>
              <w:ind w:left="284"/>
              <w:jc w:val="both"/>
              <w:rPr>
                <w:b/>
                <w:spacing w:val="69"/>
                <w:sz w:val="26"/>
                <w:szCs w:val="26"/>
              </w:rPr>
            </w:pPr>
            <w:r w:rsidRPr="001E4FED">
              <w:rPr>
                <w:b/>
                <w:spacing w:val="69"/>
                <w:sz w:val="26"/>
                <w:szCs w:val="26"/>
              </w:rPr>
              <w:t>42,2</w:t>
            </w:r>
          </w:p>
        </w:tc>
        <w:tc>
          <w:tcPr>
            <w:tcW w:w="1629" w:type="dxa"/>
          </w:tcPr>
          <w:p w:rsidR="009C286F" w:rsidRPr="001E4FED" w:rsidRDefault="00AD2E38" w:rsidP="001E4FED">
            <w:pPr>
              <w:spacing w:line="275" w:lineRule="exact"/>
              <w:ind w:left="284"/>
              <w:jc w:val="both"/>
              <w:rPr>
                <w:b/>
                <w:spacing w:val="69"/>
                <w:sz w:val="26"/>
                <w:szCs w:val="26"/>
              </w:rPr>
            </w:pPr>
            <w:r w:rsidRPr="001E4FED">
              <w:rPr>
                <w:b/>
                <w:spacing w:val="69"/>
                <w:sz w:val="26"/>
                <w:szCs w:val="26"/>
              </w:rPr>
              <w:t>42,5</w:t>
            </w:r>
          </w:p>
        </w:tc>
        <w:tc>
          <w:tcPr>
            <w:tcW w:w="1421" w:type="dxa"/>
          </w:tcPr>
          <w:p w:rsidR="009C286F" w:rsidRPr="001E4FED" w:rsidRDefault="00C50B3B" w:rsidP="001E4FED">
            <w:pPr>
              <w:spacing w:line="275" w:lineRule="exact"/>
              <w:ind w:left="284"/>
              <w:jc w:val="both"/>
              <w:rPr>
                <w:b/>
                <w:spacing w:val="69"/>
                <w:sz w:val="26"/>
                <w:szCs w:val="26"/>
              </w:rPr>
            </w:pPr>
            <w:r w:rsidRPr="001E4FED">
              <w:rPr>
                <w:b/>
                <w:spacing w:val="69"/>
                <w:sz w:val="26"/>
                <w:szCs w:val="26"/>
              </w:rPr>
              <w:t>40,4</w:t>
            </w:r>
          </w:p>
        </w:tc>
      </w:tr>
    </w:tbl>
    <w:p w:rsidR="003A7F7A" w:rsidRPr="001E4FED" w:rsidRDefault="003A7F7A" w:rsidP="001E4FED">
      <w:pPr>
        <w:ind w:left="284"/>
        <w:jc w:val="both"/>
        <w:rPr>
          <w:b/>
          <w:sz w:val="26"/>
          <w:szCs w:val="26"/>
        </w:rPr>
      </w:pPr>
    </w:p>
    <w:p w:rsidR="003A7F7A" w:rsidRPr="001E4FED" w:rsidRDefault="003A7F7A" w:rsidP="001E4FED">
      <w:pPr>
        <w:numPr>
          <w:ilvl w:val="0"/>
          <w:numId w:val="22"/>
        </w:numPr>
        <w:suppressAutoHyphens/>
        <w:spacing w:after="200" w:line="276" w:lineRule="auto"/>
        <w:ind w:left="284" w:firstLine="0"/>
        <w:contextualSpacing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>БИБЛИОТЕЧНЫЕ ФОНДЫ (ФОРМИРОВАНИЕ, ИСПОЛЬЗОВАНИЕ, СОХРАННОСТЬ)</w:t>
      </w:r>
    </w:p>
    <w:p w:rsidR="003A7F7A" w:rsidRPr="001E4FED" w:rsidRDefault="003A7F7A" w:rsidP="001E4FED">
      <w:pPr>
        <w:ind w:left="284"/>
        <w:jc w:val="both"/>
        <w:rPr>
          <w:b/>
          <w:sz w:val="26"/>
          <w:szCs w:val="26"/>
        </w:rPr>
      </w:pPr>
    </w:p>
    <w:p w:rsidR="003A7F7A" w:rsidRPr="001E4FED" w:rsidRDefault="003A7F7A" w:rsidP="001E4FED">
      <w:pPr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>4.1.</w:t>
      </w:r>
      <w:r w:rsidRPr="001E4FED">
        <w:rPr>
          <w:b/>
          <w:sz w:val="26"/>
          <w:szCs w:val="26"/>
        </w:rPr>
        <w:tab/>
        <w:t>Формирование библиотечного фонда на физических (материальных) носителях информации</w:t>
      </w:r>
    </w:p>
    <w:p w:rsidR="003A7F7A" w:rsidRPr="001E4FED" w:rsidRDefault="003A7F7A" w:rsidP="001E4FED">
      <w:pPr>
        <w:ind w:left="284"/>
        <w:jc w:val="both"/>
        <w:rPr>
          <w:b/>
          <w:sz w:val="26"/>
          <w:szCs w:val="26"/>
        </w:rPr>
      </w:pPr>
    </w:p>
    <w:p w:rsidR="003A7F7A" w:rsidRPr="001E4FED" w:rsidRDefault="003A7F7A" w:rsidP="00BB769F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 xml:space="preserve"> Анализ объемов новых поступлений, сравнение с прошлым годом;</w:t>
      </w:r>
    </w:p>
    <w:p w:rsidR="003A7F7A" w:rsidRPr="001E4FED" w:rsidRDefault="003A7F7A" w:rsidP="00BB769F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>Анализ по видовому составу новых поступлений;</w:t>
      </w:r>
    </w:p>
    <w:p w:rsidR="003A7F7A" w:rsidRPr="001E4FED" w:rsidRDefault="003A7F7A" w:rsidP="00BB769F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 xml:space="preserve">Анализ подписки на периодические печатные издания (финансирование, количество получаемых </w:t>
      </w:r>
      <w:r w:rsidRPr="001E4FED">
        <w:rPr>
          <w:rFonts w:ascii="Times New Roman" w:hAnsi="Times New Roman" w:cs="Times New Roman"/>
          <w:b/>
          <w:sz w:val="26"/>
          <w:szCs w:val="26"/>
          <w:u w:val="single"/>
        </w:rPr>
        <w:t>наименований</w:t>
      </w:r>
      <w:r w:rsidRPr="001E4FED">
        <w:rPr>
          <w:rFonts w:ascii="Times New Roman" w:hAnsi="Times New Roman" w:cs="Times New Roman"/>
          <w:b/>
          <w:sz w:val="26"/>
          <w:szCs w:val="26"/>
        </w:rPr>
        <w:t xml:space="preserve"> журналов и газет, ассортимент (детские, взрослые)).</w:t>
      </w:r>
    </w:p>
    <w:p w:rsidR="00792782" w:rsidRPr="000614F1" w:rsidRDefault="00792782" w:rsidP="00BB769F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   </w:t>
      </w:r>
      <w:r w:rsidRPr="000614F1">
        <w:rPr>
          <w:sz w:val="26"/>
          <w:szCs w:val="26"/>
        </w:rPr>
        <w:t xml:space="preserve">Библиотечный фонд МБУК </w:t>
      </w:r>
      <w:proofErr w:type="spellStart"/>
      <w:r w:rsidRPr="000614F1">
        <w:rPr>
          <w:sz w:val="26"/>
          <w:szCs w:val="26"/>
        </w:rPr>
        <w:t>Кашарского</w:t>
      </w:r>
      <w:proofErr w:type="spellEnd"/>
      <w:r w:rsidRPr="000614F1">
        <w:rPr>
          <w:sz w:val="26"/>
          <w:szCs w:val="26"/>
        </w:rPr>
        <w:t xml:space="preserve"> района «МЦБ», включая</w:t>
      </w:r>
    </w:p>
    <w:p w:rsidR="003A7F7A" w:rsidRPr="000614F1" w:rsidRDefault="003A7F7A" w:rsidP="00BB769F">
      <w:pPr>
        <w:spacing w:after="200" w:line="276" w:lineRule="auto"/>
        <w:ind w:left="284"/>
        <w:contextualSpacing/>
        <w:jc w:val="both"/>
        <w:rPr>
          <w:sz w:val="26"/>
          <w:szCs w:val="26"/>
        </w:rPr>
      </w:pPr>
      <w:r w:rsidRPr="000614F1">
        <w:rPr>
          <w:sz w:val="26"/>
          <w:szCs w:val="26"/>
        </w:rPr>
        <w:t>подписку на периодические  издания  на 01.01.2022  г. составляет   173725 экз. на сумму    5283386,16 рублей.        В 202</w:t>
      </w:r>
      <w:r w:rsidR="00792782" w:rsidRPr="000614F1">
        <w:rPr>
          <w:sz w:val="26"/>
          <w:szCs w:val="26"/>
        </w:rPr>
        <w:t>1</w:t>
      </w:r>
      <w:r w:rsidRPr="000614F1">
        <w:rPr>
          <w:sz w:val="26"/>
          <w:szCs w:val="26"/>
        </w:rPr>
        <w:t xml:space="preserve"> году  поступило  1810 экз. Выбыло в отчетном году  – 1866 экземпляров. </w:t>
      </w:r>
    </w:p>
    <w:p w:rsidR="000614F1" w:rsidRPr="000614F1" w:rsidRDefault="003A7F7A" w:rsidP="000614F1">
      <w:pPr>
        <w:jc w:val="both"/>
        <w:rPr>
          <w:color w:val="000000"/>
          <w:sz w:val="20"/>
          <w:szCs w:val="20"/>
        </w:rPr>
      </w:pPr>
      <w:r w:rsidRPr="000614F1">
        <w:rPr>
          <w:sz w:val="26"/>
          <w:szCs w:val="26"/>
        </w:rPr>
        <w:t xml:space="preserve">На приобретение книжной продукции в отчетном году из федерального, областного и местного бюджетов было выделено </w:t>
      </w:r>
      <w:r w:rsidR="000614F1" w:rsidRPr="000614F1">
        <w:rPr>
          <w:color w:val="000000"/>
          <w:sz w:val="20"/>
          <w:szCs w:val="20"/>
        </w:rPr>
        <w:t>355486,95</w:t>
      </w:r>
    </w:p>
    <w:p w:rsidR="003A7F7A" w:rsidRPr="000614F1" w:rsidRDefault="003A7F7A" w:rsidP="00BB769F">
      <w:pPr>
        <w:spacing w:after="200" w:line="276" w:lineRule="auto"/>
        <w:ind w:left="284"/>
        <w:contextualSpacing/>
        <w:jc w:val="both"/>
        <w:rPr>
          <w:sz w:val="26"/>
          <w:szCs w:val="26"/>
        </w:rPr>
      </w:pPr>
      <w:r w:rsidRPr="000614F1">
        <w:rPr>
          <w:sz w:val="26"/>
          <w:szCs w:val="26"/>
        </w:rPr>
        <w:t>рублей:</w:t>
      </w:r>
    </w:p>
    <w:p w:rsidR="003A7F7A" w:rsidRPr="000614F1" w:rsidRDefault="003A7F7A" w:rsidP="00BB769F">
      <w:pPr>
        <w:numPr>
          <w:ilvl w:val="0"/>
          <w:numId w:val="3"/>
        </w:numPr>
        <w:spacing w:after="200" w:line="276" w:lineRule="auto"/>
        <w:ind w:left="284" w:firstLine="0"/>
        <w:contextualSpacing/>
        <w:jc w:val="both"/>
        <w:rPr>
          <w:sz w:val="26"/>
          <w:szCs w:val="26"/>
        </w:rPr>
      </w:pPr>
      <w:r w:rsidRPr="000614F1">
        <w:rPr>
          <w:sz w:val="26"/>
          <w:szCs w:val="26"/>
        </w:rPr>
        <w:t xml:space="preserve">из федерального бюджета –  на сумму </w:t>
      </w:r>
      <w:r w:rsidR="00921E91" w:rsidRPr="000614F1">
        <w:rPr>
          <w:sz w:val="26"/>
          <w:szCs w:val="26"/>
        </w:rPr>
        <w:t>87591,24</w:t>
      </w:r>
      <w:r w:rsidRPr="000614F1">
        <w:rPr>
          <w:sz w:val="26"/>
          <w:szCs w:val="26"/>
        </w:rPr>
        <w:t xml:space="preserve"> рублей приобретено </w:t>
      </w:r>
      <w:r w:rsidR="006D5598" w:rsidRPr="000614F1">
        <w:rPr>
          <w:sz w:val="26"/>
          <w:szCs w:val="26"/>
        </w:rPr>
        <w:t>295</w:t>
      </w:r>
      <w:r w:rsidRPr="000614F1">
        <w:rPr>
          <w:sz w:val="26"/>
          <w:szCs w:val="26"/>
        </w:rPr>
        <w:t xml:space="preserve"> экземпляров;</w:t>
      </w:r>
    </w:p>
    <w:p w:rsidR="003A7F7A" w:rsidRPr="000614F1" w:rsidRDefault="003A7F7A" w:rsidP="00BB769F">
      <w:pPr>
        <w:numPr>
          <w:ilvl w:val="0"/>
          <w:numId w:val="3"/>
        </w:numPr>
        <w:spacing w:after="200" w:line="276" w:lineRule="auto"/>
        <w:ind w:left="284" w:firstLine="0"/>
        <w:contextualSpacing/>
        <w:jc w:val="both"/>
        <w:rPr>
          <w:sz w:val="26"/>
          <w:szCs w:val="26"/>
        </w:rPr>
      </w:pPr>
      <w:r w:rsidRPr="000614F1">
        <w:rPr>
          <w:sz w:val="26"/>
          <w:szCs w:val="26"/>
        </w:rPr>
        <w:t xml:space="preserve">из областного бюджета – на сумму </w:t>
      </w:r>
      <w:r w:rsidR="007F3AEF" w:rsidRPr="000614F1">
        <w:rPr>
          <w:sz w:val="26"/>
          <w:szCs w:val="26"/>
        </w:rPr>
        <w:t xml:space="preserve">131500,0 </w:t>
      </w:r>
      <w:r w:rsidRPr="000614F1">
        <w:rPr>
          <w:sz w:val="26"/>
          <w:szCs w:val="26"/>
        </w:rPr>
        <w:t xml:space="preserve"> рублей приобретено 4</w:t>
      </w:r>
      <w:r w:rsidR="007F3AEF" w:rsidRPr="000614F1">
        <w:rPr>
          <w:sz w:val="26"/>
          <w:szCs w:val="26"/>
        </w:rPr>
        <w:t>61</w:t>
      </w:r>
      <w:r w:rsidRPr="000614F1">
        <w:rPr>
          <w:sz w:val="26"/>
          <w:szCs w:val="26"/>
        </w:rPr>
        <w:t xml:space="preserve"> экземпляр; </w:t>
      </w:r>
    </w:p>
    <w:p w:rsidR="000614F1" w:rsidRPr="000614F1" w:rsidRDefault="003A7F7A" w:rsidP="00BB769F">
      <w:pPr>
        <w:numPr>
          <w:ilvl w:val="0"/>
          <w:numId w:val="3"/>
        </w:numPr>
        <w:spacing w:after="200" w:line="276" w:lineRule="auto"/>
        <w:ind w:left="284" w:firstLine="0"/>
        <w:contextualSpacing/>
        <w:jc w:val="both"/>
        <w:rPr>
          <w:sz w:val="26"/>
          <w:szCs w:val="26"/>
        </w:rPr>
      </w:pPr>
      <w:r w:rsidRPr="000614F1">
        <w:rPr>
          <w:sz w:val="26"/>
          <w:szCs w:val="26"/>
        </w:rPr>
        <w:t xml:space="preserve">из местного бюджета – на сумму </w:t>
      </w:r>
      <w:r w:rsidR="006D5598" w:rsidRPr="000614F1">
        <w:rPr>
          <w:sz w:val="26"/>
          <w:szCs w:val="26"/>
        </w:rPr>
        <w:t>4008,76</w:t>
      </w:r>
      <w:r w:rsidRPr="000614F1">
        <w:rPr>
          <w:sz w:val="26"/>
          <w:szCs w:val="26"/>
        </w:rPr>
        <w:t xml:space="preserve"> рублей приобретено </w:t>
      </w:r>
      <w:r w:rsidR="006D5598" w:rsidRPr="000614F1">
        <w:rPr>
          <w:sz w:val="26"/>
          <w:szCs w:val="26"/>
        </w:rPr>
        <w:t>29</w:t>
      </w:r>
      <w:r w:rsidR="007F3AEF" w:rsidRPr="000614F1">
        <w:rPr>
          <w:sz w:val="26"/>
          <w:szCs w:val="26"/>
        </w:rPr>
        <w:t xml:space="preserve"> </w:t>
      </w:r>
      <w:r w:rsidRPr="000614F1">
        <w:rPr>
          <w:sz w:val="26"/>
          <w:szCs w:val="26"/>
        </w:rPr>
        <w:t>экземпляр</w:t>
      </w:r>
      <w:r w:rsidR="006D5598" w:rsidRPr="000614F1">
        <w:rPr>
          <w:sz w:val="26"/>
          <w:szCs w:val="26"/>
        </w:rPr>
        <w:t>ов</w:t>
      </w:r>
    </w:p>
    <w:p w:rsidR="003A7F7A" w:rsidRPr="000614F1" w:rsidRDefault="003A7F7A" w:rsidP="00BB769F">
      <w:pPr>
        <w:numPr>
          <w:ilvl w:val="0"/>
          <w:numId w:val="3"/>
        </w:numPr>
        <w:spacing w:after="200" w:line="276" w:lineRule="auto"/>
        <w:ind w:left="284" w:firstLine="0"/>
        <w:contextualSpacing/>
        <w:jc w:val="both"/>
        <w:rPr>
          <w:sz w:val="26"/>
          <w:szCs w:val="26"/>
        </w:rPr>
      </w:pPr>
      <w:r w:rsidRPr="000614F1">
        <w:rPr>
          <w:sz w:val="26"/>
          <w:szCs w:val="26"/>
        </w:rPr>
        <w:t>, на сумму 132386,95 рублей оформили подписку на периодические издания</w:t>
      </w:r>
      <w:r w:rsidR="007F3AEF" w:rsidRPr="000614F1">
        <w:rPr>
          <w:sz w:val="26"/>
          <w:szCs w:val="26"/>
        </w:rPr>
        <w:t xml:space="preserve"> (Всего 13</w:t>
      </w:r>
      <w:r w:rsidR="000614F1" w:rsidRPr="000614F1">
        <w:rPr>
          <w:sz w:val="26"/>
          <w:szCs w:val="26"/>
        </w:rPr>
        <w:t>6.4)</w:t>
      </w:r>
      <w:r w:rsidRPr="000614F1">
        <w:rPr>
          <w:sz w:val="26"/>
          <w:szCs w:val="26"/>
        </w:rPr>
        <w:t xml:space="preserve"> </w:t>
      </w:r>
    </w:p>
    <w:p w:rsidR="003A7F7A" w:rsidRPr="001E4FED" w:rsidRDefault="003A7F7A" w:rsidP="00BB769F">
      <w:pPr>
        <w:ind w:left="284"/>
        <w:jc w:val="both"/>
        <w:rPr>
          <w:sz w:val="26"/>
          <w:szCs w:val="26"/>
        </w:rPr>
      </w:pPr>
      <w:r w:rsidRPr="000614F1">
        <w:rPr>
          <w:sz w:val="26"/>
          <w:szCs w:val="26"/>
        </w:rPr>
        <w:t>Все денежные средства  освоены, а поступления учтены в КСУ.</w:t>
      </w:r>
      <w:r w:rsidRPr="001E4FED">
        <w:rPr>
          <w:sz w:val="26"/>
          <w:szCs w:val="26"/>
        </w:rPr>
        <w:t xml:space="preserve"> </w:t>
      </w:r>
    </w:p>
    <w:p w:rsidR="003A7F7A" w:rsidRPr="001E4FED" w:rsidRDefault="003A7F7A" w:rsidP="00BB769F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Всего за год приобретено 773 экземпляра книг и 104 комплекта журналов и газет. </w:t>
      </w:r>
    </w:p>
    <w:p w:rsidR="003A7F7A" w:rsidRPr="001E4FED" w:rsidRDefault="003A7F7A" w:rsidP="00BB769F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          При отборе изданий, в процессе комплектования и формирования ежегодной заявки, определяется целесообразность приобретения и хранения документов. Критериями отбора являются: научная, историческая, художественная ценность </w:t>
      </w:r>
      <w:r w:rsidRPr="001E4FED">
        <w:rPr>
          <w:sz w:val="26"/>
          <w:szCs w:val="26"/>
        </w:rPr>
        <w:lastRenderedPageBreak/>
        <w:t xml:space="preserve">документа, его практическая значимость, а также степень его соответствия профилю фонда, задачам библиотеки и потребностям ее читателей. При формировании заявок на комплектование библиотечного фонда новинками книжных издательств в 2021 году большое внимание было уделено приобретению художественной литературы для детей (стихи и сказки для детей, рассказы о войне, фантастика, приключения) и взрослых (книги по краеведению,  о войне, любовные романы, детективы, произведения народного творчества, и т.д.). Из отраслевой литературы по-прежнему актуальна  естественнонаучная, </w:t>
      </w:r>
      <w:r w:rsidR="00792782" w:rsidRPr="001E4FED">
        <w:rPr>
          <w:sz w:val="26"/>
          <w:szCs w:val="26"/>
        </w:rPr>
        <w:t>общественно-политическая</w:t>
      </w:r>
      <w:r w:rsidRPr="001E4FED">
        <w:rPr>
          <w:sz w:val="26"/>
          <w:szCs w:val="26"/>
        </w:rPr>
        <w:t>, а также книги по искусству, истории.</w:t>
      </w:r>
    </w:p>
    <w:p w:rsidR="003A7F7A" w:rsidRPr="001E4FED" w:rsidRDefault="003A7F7A" w:rsidP="001E4FED">
      <w:pPr>
        <w:ind w:left="284"/>
        <w:jc w:val="both"/>
        <w:rPr>
          <w:rFonts w:eastAsiaTheme="minorHAnsi"/>
          <w:sz w:val="26"/>
          <w:szCs w:val="26"/>
        </w:rPr>
      </w:pPr>
      <w:r w:rsidRPr="001E4FED">
        <w:rPr>
          <w:rFonts w:eastAsiaTheme="minorHAnsi"/>
          <w:sz w:val="26"/>
          <w:szCs w:val="26"/>
        </w:rPr>
        <w:t xml:space="preserve">            В 2021 году   из местного бюджета были выделены деньги на </w:t>
      </w:r>
      <w:r w:rsidR="00BB34E9" w:rsidRPr="001E4FED">
        <w:rPr>
          <w:rFonts w:eastAsiaTheme="minorHAnsi"/>
          <w:sz w:val="26"/>
          <w:szCs w:val="26"/>
        </w:rPr>
        <w:t xml:space="preserve">подписку  на периодические издания в сумме    132 386,95 руб.   (935 экз.). </w:t>
      </w:r>
      <w:r w:rsidRPr="001E4FED">
        <w:rPr>
          <w:rFonts w:eastAsiaTheme="minorHAnsi"/>
          <w:sz w:val="26"/>
          <w:szCs w:val="26"/>
        </w:rPr>
        <w:t>МЦБ  получила 6 комплектов газет и 261 экз. журналов  (34 наименования). К тому же</w:t>
      </w:r>
      <w:r w:rsidR="00792782" w:rsidRPr="001E4FED">
        <w:rPr>
          <w:rFonts w:eastAsiaTheme="minorHAnsi"/>
          <w:sz w:val="26"/>
          <w:szCs w:val="26"/>
        </w:rPr>
        <w:t>, в течение года</w:t>
      </w:r>
      <w:r w:rsidRPr="001E4FED">
        <w:rPr>
          <w:rFonts w:eastAsiaTheme="minorHAnsi"/>
          <w:sz w:val="26"/>
          <w:szCs w:val="26"/>
        </w:rPr>
        <w:t xml:space="preserve"> мы получали обязательный местный экземпляр районной газеты «Слава труду». </w:t>
      </w:r>
    </w:p>
    <w:p w:rsidR="00BB34E9" w:rsidRPr="001E4FED" w:rsidRDefault="003A7F7A" w:rsidP="001E4FED">
      <w:pPr>
        <w:ind w:left="284"/>
        <w:jc w:val="both"/>
        <w:rPr>
          <w:rFonts w:eastAsiaTheme="minorHAnsi"/>
          <w:sz w:val="26"/>
          <w:szCs w:val="26"/>
        </w:rPr>
      </w:pPr>
      <w:r w:rsidRPr="001E4FED">
        <w:rPr>
          <w:rFonts w:eastAsiaTheme="minorHAnsi"/>
          <w:sz w:val="26"/>
          <w:szCs w:val="26"/>
        </w:rPr>
        <w:t>ЦДБ - 10</w:t>
      </w:r>
      <w:r w:rsidR="00FE6706" w:rsidRPr="001E4FED">
        <w:rPr>
          <w:rFonts w:eastAsiaTheme="minorHAnsi"/>
          <w:sz w:val="26"/>
          <w:szCs w:val="26"/>
        </w:rPr>
        <w:t xml:space="preserve">8 экз.   </w:t>
      </w:r>
      <w:r w:rsidR="00BB34E9" w:rsidRPr="001E4FED">
        <w:rPr>
          <w:rFonts w:eastAsiaTheme="minorHAnsi"/>
          <w:sz w:val="26"/>
          <w:szCs w:val="26"/>
        </w:rPr>
        <w:t xml:space="preserve">(8 наименований) </w:t>
      </w:r>
      <w:r w:rsidR="00FE6706" w:rsidRPr="001E4FED">
        <w:rPr>
          <w:rFonts w:eastAsiaTheme="minorHAnsi"/>
          <w:sz w:val="26"/>
          <w:szCs w:val="26"/>
        </w:rPr>
        <w:t xml:space="preserve">журналов для детей   </w:t>
      </w:r>
      <w:r w:rsidRPr="001E4FED">
        <w:rPr>
          <w:rFonts w:eastAsiaTheme="minorHAnsi"/>
          <w:sz w:val="26"/>
          <w:szCs w:val="26"/>
        </w:rPr>
        <w:t>- это «Весёлый затейник»,  «Маруся»,  «</w:t>
      </w:r>
      <w:proofErr w:type="spellStart"/>
      <w:r w:rsidRPr="001E4FED">
        <w:rPr>
          <w:rFonts w:eastAsiaTheme="minorHAnsi"/>
          <w:sz w:val="26"/>
          <w:szCs w:val="26"/>
        </w:rPr>
        <w:t>Мурзилка</w:t>
      </w:r>
      <w:proofErr w:type="spellEnd"/>
      <w:r w:rsidRPr="001E4FED">
        <w:rPr>
          <w:rFonts w:eastAsiaTheme="minorHAnsi"/>
          <w:sz w:val="26"/>
          <w:szCs w:val="26"/>
        </w:rPr>
        <w:t>, «Непоседа» и др.</w:t>
      </w:r>
    </w:p>
    <w:p w:rsidR="003A7F7A" w:rsidRPr="001E4FED" w:rsidRDefault="003A7F7A" w:rsidP="001E4FED">
      <w:pPr>
        <w:ind w:left="284"/>
        <w:jc w:val="both"/>
        <w:rPr>
          <w:rFonts w:eastAsiaTheme="minorHAnsi"/>
          <w:sz w:val="26"/>
          <w:szCs w:val="26"/>
        </w:rPr>
      </w:pPr>
      <w:r w:rsidRPr="001E4FED">
        <w:rPr>
          <w:rFonts w:eastAsiaTheme="minorHAnsi"/>
          <w:sz w:val="26"/>
          <w:szCs w:val="26"/>
        </w:rPr>
        <w:t xml:space="preserve"> Сельские библиотеки </w:t>
      </w:r>
      <w:r w:rsidR="00BB34E9" w:rsidRPr="001E4FED">
        <w:rPr>
          <w:rFonts w:eastAsiaTheme="minorHAnsi"/>
          <w:sz w:val="26"/>
          <w:szCs w:val="26"/>
        </w:rPr>
        <w:t>-</w:t>
      </w:r>
      <w:r w:rsidRPr="001E4FED">
        <w:rPr>
          <w:rFonts w:eastAsiaTheme="minorHAnsi"/>
          <w:sz w:val="26"/>
          <w:szCs w:val="26"/>
        </w:rPr>
        <w:t xml:space="preserve"> 1 комплект газеты «Слава труду», </w:t>
      </w:r>
      <w:r w:rsidR="00BB34E9" w:rsidRPr="001E4FED">
        <w:rPr>
          <w:rFonts w:eastAsiaTheme="minorHAnsi"/>
          <w:sz w:val="26"/>
          <w:szCs w:val="26"/>
        </w:rPr>
        <w:t xml:space="preserve"> журналы </w:t>
      </w:r>
      <w:r w:rsidRPr="001E4FED">
        <w:rPr>
          <w:rFonts w:eastAsiaTheme="minorHAnsi"/>
          <w:sz w:val="26"/>
          <w:szCs w:val="26"/>
        </w:rPr>
        <w:t>«Все для женщины», «</w:t>
      </w:r>
      <w:proofErr w:type="spellStart"/>
      <w:r w:rsidRPr="001E4FED">
        <w:rPr>
          <w:rFonts w:eastAsiaTheme="minorHAnsi"/>
          <w:sz w:val="26"/>
          <w:szCs w:val="26"/>
        </w:rPr>
        <w:t>Мурзилка</w:t>
      </w:r>
      <w:proofErr w:type="spellEnd"/>
      <w:r w:rsidRPr="001E4FED">
        <w:rPr>
          <w:rFonts w:eastAsiaTheme="minorHAnsi"/>
          <w:sz w:val="26"/>
          <w:szCs w:val="26"/>
        </w:rPr>
        <w:t>».</w:t>
      </w:r>
    </w:p>
    <w:p w:rsidR="003A7F7A" w:rsidRPr="001E4FED" w:rsidRDefault="003A7F7A" w:rsidP="001E4FED">
      <w:pPr>
        <w:ind w:left="284"/>
        <w:jc w:val="both"/>
        <w:rPr>
          <w:rFonts w:eastAsiaTheme="minorHAnsi"/>
          <w:sz w:val="26"/>
          <w:szCs w:val="26"/>
        </w:rPr>
      </w:pPr>
      <w:r w:rsidRPr="001E4FED">
        <w:rPr>
          <w:rFonts w:eastAsiaTheme="minorHAnsi"/>
          <w:sz w:val="26"/>
          <w:szCs w:val="26"/>
        </w:rPr>
        <w:t>Анализируя подписку периодических изданий, сотрудники отмечают систематическое, оперативное использование изданий в работе библиотек.</w:t>
      </w:r>
    </w:p>
    <w:p w:rsidR="003A7F7A" w:rsidRPr="001E4FED" w:rsidRDefault="003A7F7A" w:rsidP="001E4FED">
      <w:pPr>
        <w:ind w:left="284"/>
        <w:jc w:val="both"/>
        <w:rPr>
          <w:rFonts w:eastAsiaTheme="minorHAnsi"/>
          <w:sz w:val="26"/>
          <w:szCs w:val="26"/>
        </w:rPr>
      </w:pPr>
      <w:r w:rsidRPr="001E4FED">
        <w:rPr>
          <w:rFonts w:eastAsiaTheme="minorHAnsi"/>
          <w:sz w:val="26"/>
          <w:szCs w:val="26"/>
        </w:rPr>
        <w:t>Пользуются спросом проверенные временем и читателями  газеты и журналы: «Аргументы и факты», «</w:t>
      </w:r>
      <w:proofErr w:type="gramStart"/>
      <w:r w:rsidRPr="001E4FED">
        <w:rPr>
          <w:rFonts w:eastAsiaTheme="minorHAnsi"/>
          <w:sz w:val="26"/>
          <w:szCs w:val="26"/>
        </w:rPr>
        <w:t>Комсомольская</w:t>
      </w:r>
      <w:proofErr w:type="gramEnd"/>
      <w:r w:rsidRPr="001E4FED">
        <w:rPr>
          <w:rFonts w:eastAsiaTheme="minorHAnsi"/>
          <w:sz w:val="26"/>
          <w:szCs w:val="26"/>
        </w:rPr>
        <w:t xml:space="preserve"> правда»,  «Вокруг света», «За рулем», «Родина, «Все для женщины» «Хозяйство», «Чудеса и приключения», «Приусадебное хозяйство», «Физкультура и спорт». </w:t>
      </w:r>
    </w:p>
    <w:p w:rsidR="003A7F7A" w:rsidRPr="001E4FED" w:rsidRDefault="003A7F7A" w:rsidP="001E4FED">
      <w:pPr>
        <w:ind w:left="284"/>
        <w:jc w:val="both"/>
        <w:rPr>
          <w:rFonts w:eastAsiaTheme="minorHAnsi"/>
          <w:sz w:val="26"/>
          <w:szCs w:val="26"/>
        </w:rPr>
      </w:pPr>
      <w:r w:rsidRPr="001E4FED">
        <w:rPr>
          <w:rFonts w:eastAsiaTheme="minorHAnsi"/>
          <w:sz w:val="26"/>
          <w:szCs w:val="26"/>
        </w:rPr>
        <w:t>Открывают для себя журналы «Однако, жизнь</w:t>
      </w:r>
      <w:r w:rsidR="00BB34E9" w:rsidRPr="001E4FED">
        <w:rPr>
          <w:rFonts w:eastAsiaTheme="minorHAnsi"/>
          <w:sz w:val="26"/>
          <w:szCs w:val="26"/>
        </w:rPr>
        <w:t>!</w:t>
      </w:r>
      <w:r w:rsidRPr="001E4FED">
        <w:rPr>
          <w:rFonts w:eastAsiaTheme="minorHAnsi"/>
          <w:sz w:val="26"/>
          <w:szCs w:val="26"/>
        </w:rPr>
        <w:t>», «Оружие», «</w:t>
      </w:r>
      <w:proofErr w:type="spellStart"/>
      <w:r w:rsidRPr="001E4FED">
        <w:rPr>
          <w:rFonts w:eastAsiaTheme="minorHAnsi"/>
          <w:sz w:val="26"/>
          <w:szCs w:val="26"/>
        </w:rPr>
        <w:t>Фитодоктор</w:t>
      </w:r>
      <w:proofErr w:type="spellEnd"/>
      <w:r w:rsidRPr="001E4FED">
        <w:rPr>
          <w:rFonts w:eastAsiaTheme="minorHAnsi"/>
          <w:sz w:val="26"/>
          <w:szCs w:val="26"/>
        </w:rPr>
        <w:t>», «1000 советов».</w:t>
      </w:r>
    </w:p>
    <w:p w:rsidR="003A7F7A" w:rsidRPr="001E4FED" w:rsidRDefault="003A7F7A" w:rsidP="001E4FED">
      <w:pPr>
        <w:ind w:left="284"/>
        <w:jc w:val="both"/>
        <w:rPr>
          <w:rFonts w:eastAsiaTheme="minorHAnsi"/>
          <w:sz w:val="26"/>
          <w:szCs w:val="26"/>
        </w:rPr>
      </w:pPr>
      <w:r w:rsidRPr="001E4FED">
        <w:rPr>
          <w:rFonts w:eastAsiaTheme="minorHAnsi"/>
          <w:sz w:val="26"/>
          <w:szCs w:val="26"/>
        </w:rPr>
        <w:t xml:space="preserve">В удовлетворении запросов </w:t>
      </w:r>
      <w:r w:rsidR="00BB34E9" w:rsidRPr="001E4FED">
        <w:rPr>
          <w:rFonts w:eastAsiaTheme="minorHAnsi"/>
          <w:sz w:val="26"/>
          <w:szCs w:val="26"/>
        </w:rPr>
        <w:t xml:space="preserve">детей </w:t>
      </w:r>
      <w:r w:rsidRPr="001E4FED">
        <w:rPr>
          <w:rFonts w:eastAsiaTheme="minorHAnsi"/>
          <w:sz w:val="26"/>
          <w:szCs w:val="26"/>
        </w:rPr>
        <w:t xml:space="preserve"> помогают «Детская энциклопедия»,  «Маруся»,  «</w:t>
      </w:r>
      <w:proofErr w:type="spellStart"/>
      <w:r w:rsidRPr="001E4FED">
        <w:rPr>
          <w:rFonts w:eastAsiaTheme="minorHAnsi"/>
          <w:sz w:val="26"/>
          <w:szCs w:val="26"/>
        </w:rPr>
        <w:t>Мурзилка</w:t>
      </w:r>
      <w:proofErr w:type="spellEnd"/>
      <w:r w:rsidRPr="001E4FED">
        <w:rPr>
          <w:rFonts w:eastAsiaTheme="minorHAnsi"/>
          <w:sz w:val="26"/>
          <w:szCs w:val="26"/>
        </w:rPr>
        <w:t>», «Непоседа», «Почемучкам обо всем на свете», «Отчего и почему», «Играем с Барби», «Весёлый затейник».</w:t>
      </w:r>
    </w:p>
    <w:p w:rsidR="003A7F7A" w:rsidRPr="001E4FED" w:rsidRDefault="003A7F7A" w:rsidP="001E4FED">
      <w:pPr>
        <w:ind w:left="284"/>
        <w:jc w:val="both"/>
        <w:rPr>
          <w:rFonts w:eastAsiaTheme="minorHAnsi"/>
          <w:sz w:val="26"/>
          <w:szCs w:val="26"/>
        </w:rPr>
      </w:pPr>
      <w:r w:rsidRPr="001E4FED">
        <w:rPr>
          <w:rFonts w:eastAsiaTheme="minorHAnsi"/>
          <w:sz w:val="26"/>
          <w:szCs w:val="26"/>
        </w:rPr>
        <w:t xml:space="preserve">  Пользуются спросом профессиональные издания «</w:t>
      </w:r>
      <w:proofErr w:type="spellStart"/>
      <w:r w:rsidRPr="001E4FED">
        <w:rPr>
          <w:rFonts w:eastAsiaTheme="minorHAnsi"/>
          <w:sz w:val="26"/>
          <w:szCs w:val="26"/>
        </w:rPr>
        <w:t>Библиополе</w:t>
      </w:r>
      <w:proofErr w:type="spellEnd"/>
      <w:r w:rsidRPr="001E4FED">
        <w:rPr>
          <w:rFonts w:eastAsiaTheme="minorHAnsi"/>
          <w:sz w:val="26"/>
          <w:szCs w:val="26"/>
        </w:rPr>
        <w:t xml:space="preserve">», «Читаем, учимся, играем».    </w:t>
      </w:r>
    </w:p>
    <w:p w:rsidR="003A7F7A" w:rsidRPr="001E4FED" w:rsidRDefault="003A7F7A" w:rsidP="001E4FED">
      <w:pPr>
        <w:ind w:left="284"/>
        <w:jc w:val="both"/>
        <w:rPr>
          <w:rFonts w:eastAsiaTheme="minorHAnsi"/>
          <w:b/>
          <w:sz w:val="26"/>
          <w:szCs w:val="26"/>
          <w:highlight w:val="yellow"/>
        </w:rPr>
      </w:pPr>
    </w:p>
    <w:p w:rsidR="003A7F7A" w:rsidRPr="001E4FED" w:rsidRDefault="003A7F7A" w:rsidP="001E4FED">
      <w:pPr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>4.1.1. Источники комплектования</w:t>
      </w:r>
    </w:p>
    <w:p w:rsidR="003A7F7A" w:rsidRPr="001E4FED" w:rsidRDefault="003A7F7A" w:rsidP="001E4FED">
      <w:pPr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 xml:space="preserve">- Анализ основных источников </w:t>
      </w:r>
      <w:proofErr w:type="spellStart"/>
      <w:r w:rsidRPr="001E4FED">
        <w:rPr>
          <w:b/>
          <w:sz w:val="26"/>
          <w:szCs w:val="26"/>
        </w:rPr>
        <w:t>документоснабжения</w:t>
      </w:r>
      <w:proofErr w:type="spellEnd"/>
      <w:r w:rsidRPr="001E4FED">
        <w:rPr>
          <w:b/>
          <w:sz w:val="26"/>
          <w:szCs w:val="26"/>
        </w:rPr>
        <w:t xml:space="preserve">  новых поступлений (способы закупки, поставщики и т.д.)</w:t>
      </w:r>
    </w:p>
    <w:p w:rsidR="003A7F7A" w:rsidRPr="001E4FED" w:rsidRDefault="003A7F7A" w:rsidP="001E4FED">
      <w:pPr>
        <w:numPr>
          <w:ilvl w:val="0"/>
          <w:numId w:val="3"/>
        </w:numPr>
        <w:spacing w:after="200" w:line="276" w:lineRule="auto"/>
        <w:ind w:left="284" w:firstLine="0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 xml:space="preserve">Сравнительный анализ источников </w:t>
      </w:r>
      <w:proofErr w:type="spellStart"/>
      <w:r w:rsidRPr="001E4FED">
        <w:rPr>
          <w:b/>
          <w:sz w:val="26"/>
          <w:szCs w:val="26"/>
        </w:rPr>
        <w:t>документоснабжения</w:t>
      </w:r>
      <w:proofErr w:type="spellEnd"/>
      <w:r w:rsidRPr="001E4FED">
        <w:rPr>
          <w:b/>
          <w:sz w:val="26"/>
          <w:szCs w:val="26"/>
        </w:rPr>
        <w:t xml:space="preserve"> (2020-2021 гг.)</w:t>
      </w:r>
    </w:p>
    <w:p w:rsidR="003A7F7A" w:rsidRPr="001E4FED" w:rsidRDefault="003A7F7A" w:rsidP="001E4FED">
      <w:pPr>
        <w:ind w:left="284"/>
        <w:jc w:val="both"/>
        <w:rPr>
          <w:i/>
          <w:sz w:val="26"/>
          <w:szCs w:val="26"/>
        </w:rPr>
      </w:pPr>
    </w:p>
    <w:tbl>
      <w:tblPr>
        <w:tblW w:w="992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79"/>
        <w:gridCol w:w="1198"/>
        <w:gridCol w:w="1134"/>
        <w:gridCol w:w="1275"/>
      </w:tblGrid>
      <w:tr w:rsidR="003A7F7A" w:rsidRPr="00E216C8" w:rsidTr="00E32417">
        <w:trPr>
          <w:cantSplit/>
        </w:trPr>
        <w:tc>
          <w:tcPr>
            <w:tcW w:w="4536" w:type="dxa"/>
          </w:tcPr>
          <w:p w:rsidR="003A7F7A" w:rsidRPr="00E216C8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16C8">
              <w:rPr>
                <w:rFonts w:eastAsia="Calibri"/>
                <w:iCs/>
                <w:sz w:val="26"/>
                <w:szCs w:val="26"/>
                <w:lang w:eastAsia="en-US"/>
              </w:rPr>
              <w:t xml:space="preserve">Источники </w:t>
            </w:r>
            <w:proofErr w:type="spellStart"/>
            <w:r w:rsidRPr="00E216C8">
              <w:rPr>
                <w:rFonts w:eastAsia="Calibri"/>
                <w:iCs/>
                <w:sz w:val="26"/>
                <w:szCs w:val="26"/>
                <w:lang w:eastAsia="en-US"/>
              </w:rPr>
              <w:t>документоснабжения</w:t>
            </w:r>
            <w:proofErr w:type="spellEnd"/>
          </w:p>
        </w:tc>
        <w:tc>
          <w:tcPr>
            <w:tcW w:w="1779" w:type="dxa"/>
          </w:tcPr>
          <w:p w:rsidR="003A7F7A" w:rsidRPr="00E216C8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16C8">
              <w:rPr>
                <w:rFonts w:eastAsia="Calibri"/>
                <w:sz w:val="26"/>
                <w:szCs w:val="26"/>
                <w:lang w:eastAsia="en-US"/>
              </w:rPr>
              <w:t>% в общем  объеме новых поступлений 2021 г.</w:t>
            </w:r>
          </w:p>
        </w:tc>
        <w:tc>
          <w:tcPr>
            <w:tcW w:w="1198" w:type="dxa"/>
          </w:tcPr>
          <w:p w:rsidR="003A7F7A" w:rsidRPr="00E216C8" w:rsidRDefault="003A7F7A" w:rsidP="001E4FED">
            <w:pPr>
              <w:suppressAutoHyphens/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16C8">
              <w:rPr>
                <w:rFonts w:eastAsia="Calibri"/>
                <w:sz w:val="26"/>
                <w:szCs w:val="26"/>
                <w:lang w:eastAsia="en-US"/>
              </w:rPr>
              <w:t xml:space="preserve">Объем новых поступлений </w:t>
            </w:r>
          </w:p>
          <w:p w:rsidR="003A7F7A" w:rsidRPr="00E216C8" w:rsidRDefault="003A7F7A" w:rsidP="001E4FED">
            <w:pPr>
              <w:suppressAutoHyphens/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16C8">
              <w:rPr>
                <w:rFonts w:eastAsia="Calibri"/>
                <w:sz w:val="26"/>
                <w:szCs w:val="26"/>
                <w:lang w:eastAsia="en-US"/>
              </w:rPr>
              <w:t>2021 г.  (экз.)</w:t>
            </w:r>
          </w:p>
        </w:tc>
        <w:tc>
          <w:tcPr>
            <w:tcW w:w="1134" w:type="dxa"/>
          </w:tcPr>
          <w:p w:rsidR="003A7F7A" w:rsidRPr="00E216C8" w:rsidRDefault="003A7F7A" w:rsidP="001E4FED">
            <w:pPr>
              <w:suppressAutoHyphens/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16C8">
              <w:rPr>
                <w:rFonts w:eastAsia="Calibri"/>
                <w:sz w:val="26"/>
                <w:szCs w:val="26"/>
                <w:lang w:eastAsia="en-US"/>
              </w:rPr>
              <w:t xml:space="preserve">Объем новых поступлений </w:t>
            </w:r>
          </w:p>
          <w:p w:rsidR="003A7F7A" w:rsidRPr="00E216C8" w:rsidRDefault="003A7F7A" w:rsidP="001E4FED">
            <w:pPr>
              <w:suppressAutoHyphens/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16C8">
              <w:rPr>
                <w:rFonts w:eastAsia="Calibri"/>
                <w:sz w:val="26"/>
                <w:szCs w:val="26"/>
                <w:lang w:eastAsia="en-US"/>
              </w:rPr>
              <w:t>2020 г. (экз.)</w:t>
            </w:r>
          </w:p>
        </w:tc>
        <w:tc>
          <w:tcPr>
            <w:tcW w:w="1275" w:type="dxa"/>
          </w:tcPr>
          <w:p w:rsidR="003A7F7A" w:rsidRPr="00E216C8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16C8">
              <w:rPr>
                <w:rFonts w:eastAsia="Calibri"/>
                <w:sz w:val="26"/>
                <w:szCs w:val="26"/>
                <w:lang w:eastAsia="en-US"/>
              </w:rPr>
              <w:t>Динамика</w:t>
            </w:r>
            <w:proofErr w:type="gramStart"/>
            <w:r w:rsidRPr="00E216C8">
              <w:rPr>
                <w:rFonts w:eastAsia="Calibri"/>
                <w:sz w:val="26"/>
                <w:szCs w:val="26"/>
                <w:lang w:eastAsia="en-US"/>
              </w:rPr>
              <w:t xml:space="preserve"> (+/-)</w:t>
            </w:r>
            <w:proofErr w:type="gramEnd"/>
          </w:p>
        </w:tc>
      </w:tr>
      <w:tr w:rsidR="003A7F7A" w:rsidRPr="00E216C8" w:rsidTr="00E32417">
        <w:trPr>
          <w:cantSplit/>
          <w:trHeight w:val="313"/>
        </w:trPr>
        <w:tc>
          <w:tcPr>
            <w:tcW w:w="4536" w:type="dxa"/>
          </w:tcPr>
          <w:p w:rsidR="003A7F7A" w:rsidRPr="00E216C8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16C8">
              <w:rPr>
                <w:rFonts w:eastAsia="Calibri"/>
                <w:sz w:val="26"/>
                <w:szCs w:val="26"/>
                <w:lang w:eastAsia="en-US"/>
              </w:rPr>
              <w:t>Текущее книжное комплектование  (субсидии из федерального бюджета)</w:t>
            </w:r>
          </w:p>
        </w:tc>
        <w:tc>
          <w:tcPr>
            <w:tcW w:w="1779" w:type="dxa"/>
          </w:tcPr>
          <w:p w:rsidR="003A7F7A" w:rsidRPr="00E216C8" w:rsidRDefault="00DF5437" w:rsidP="00E216C8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16C8"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3A7F7A" w:rsidRPr="00E216C8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E216C8" w:rsidRPr="00E216C8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3A7F7A" w:rsidRPr="00E216C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198" w:type="dxa"/>
          </w:tcPr>
          <w:p w:rsidR="003A7F7A" w:rsidRPr="00E216C8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16C8">
              <w:rPr>
                <w:rFonts w:eastAsia="Calibri"/>
                <w:sz w:val="26"/>
                <w:szCs w:val="26"/>
                <w:lang w:eastAsia="en-US"/>
              </w:rPr>
              <w:t xml:space="preserve">   </w:t>
            </w:r>
            <w:r w:rsidR="00DF5437" w:rsidRPr="00E216C8">
              <w:rPr>
                <w:rFonts w:eastAsia="Calibri"/>
                <w:sz w:val="26"/>
                <w:szCs w:val="26"/>
                <w:lang w:eastAsia="en-US"/>
              </w:rPr>
              <w:t>295</w:t>
            </w:r>
            <w:r w:rsidRPr="00E216C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3A7F7A" w:rsidRPr="00E216C8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16C8">
              <w:rPr>
                <w:rFonts w:eastAsia="Calibri"/>
                <w:sz w:val="26"/>
                <w:szCs w:val="26"/>
                <w:lang w:eastAsia="en-US"/>
              </w:rPr>
              <w:t xml:space="preserve"> 0 </w:t>
            </w:r>
          </w:p>
        </w:tc>
        <w:tc>
          <w:tcPr>
            <w:tcW w:w="1275" w:type="dxa"/>
          </w:tcPr>
          <w:p w:rsidR="003A7F7A" w:rsidRPr="00E216C8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16C8">
              <w:rPr>
                <w:rFonts w:eastAsia="Calibri"/>
                <w:sz w:val="26"/>
                <w:szCs w:val="26"/>
                <w:lang w:eastAsia="en-US"/>
              </w:rPr>
              <w:t>+</w:t>
            </w:r>
            <w:r w:rsidR="00DF5437" w:rsidRPr="00E216C8">
              <w:rPr>
                <w:rFonts w:eastAsia="Calibri"/>
                <w:sz w:val="26"/>
                <w:szCs w:val="26"/>
                <w:lang w:eastAsia="en-US"/>
              </w:rPr>
              <w:t>295</w:t>
            </w:r>
          </w:p>
        </w:tc>
      </w:tr>
      <w:tr w:rsidR="003A7F7A" w:rsidRPr="00E216C8" w:rsidTr="00E32417">
        <w:trPr>
          <w:cantSplit/>
          <w:trHeight w:val="313"/>
        </w:trPr>
        <w:tc>
          <w:tcPr>
            <w:tcW w:w="4536" w:type="dxa"/>
          </w:tcPr>
          <w:p w:rsidR="003A7F7A" w:rsidRPr="00E216C8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16C8">
              <w:rPr>
                <w:rFonts w:eastAsia="Calibri"/>
                <w:sz w:val="26"/>
                <w:szCs w:val="26"/>
                <w:lang w:eastAsia="en-US"/>
              </w:rPr>
              <w:t>Текущее комплектование за счет средств федерального бюджета (для модельных библиотек)</w:t>
            </w:r>
          </w:p>
        </w:tc>
        <w:tc>
          <w:tcPr>
            <w:tcW w:w="1779" w:type="dxa"/>
          </w:tcPr>
          <w:p w:rsidR="003A7F7A" w:rsidRPr="00E216C8" w:rsidRDefault="006130B2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16C8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98" w:type="dxa"/>
          </w:tcPr>
          <w:p w:rsidR="003A7F7A" w:rsidRPr="00E216C8" w:rsidRDefault="006130B2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16C8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:rsidR="003A7F7A" w:rsidRPr="00E216C8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16C8"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275" w:type="dxa"/>
          </w:tcPr>
          <w:p w:rsidR="003A7F7A" w:rsidRPr="00E216C8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16C8"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</w:tr>
      <w:tr w:rsidR="003A7F7A" w:rsidRPr="00E216C8" w:rsidTr="00E32417">
        <w:trPr>
          <w:cantSplit/>
          <w:trHeight w:val="313"/>
        </w:trPr>
        <w:tc>
          <w:tcPr>
            <w:tcW w:w="4536" w:type="dxa"/>
          </w:tcPr>
          <w:p w:rsidR="003A7F7A" w:rsidRPr="00E216C8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16C8">
              <w:rPr>
                <w:rFonts w:eastAsia="Calibri"/>
                <w:sz w:val="26"/>
                <w:szCs w:val="26"/>
                <w:lang w:eastAsia="en-US"/>
              </w:rPr>
              <w:lastRenderedPageBreak/>
              <w:t>Текущее книжное комплектование  (субсидии из областного бюджета)</w:t>
            </w:r>
          </w:p>
        </w:tc>
        <w:tc>
          <w:tcPr>
            <w:tcW w:w="1779" w:type="dxa"/>
          </w:tcPr>
          <w:p w:rsidR="003A7F7A" w:rsidRPr="00E216C8" w:rsidRDefault="00DF5437" w:rsidP="00E216C8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16C8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E216C8" w:rsidRPr="00E216C8">
              <w:rPr>
                <w:rFonts w:eastAsia="Calibri"/>
                <w:sz w:val="26"/>
                <w:szCs w:val="26"/>
                <w:lang w:eastAsia="en-US"/>
              </w:rPr>
              <w:t>4,8</w:t>
            </w:r>
          </w:p>
        </w:tc>
        <w:tc>
          <w:tcPr>
            <w:tcW w:w="1198" w:type="dxa"/>
          </w:tcPr>
          <w:p w:rsidR="003A7F7A" w:rsidRPr="00E216C8" w:rsidRDefault="00DF5437" w:rsidP="00E216C8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16C8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E216C8" w:rsidRPr="00E216C8">
              <w:rPr>
                <w:rFonts w:eastAsia="Calibri"/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1134" w:type="dxa"/>
          </w:tcPr>
          <w:p w:rsidR="003A7F7A" w:rsidRPr="00E216C8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16C8">
              <w:rPr>
                <w:rFonts w:eastAsia="Calibri"/>
                <w:sz w:val="26"/>
                <w:szCs w:val="26"/>
                <w:lang w:eastAsia="en-US"/>
              </w:rPr>
              <w:t xml:space="preserve">722 </w:t>
            </w:r>
          </w:p>
        </w:tc>
        <w:tc>
          <w:tcPr>
            <w:tcW w:w="1275" w:type="dxa"/>
          </w:tcPr>
          <w:p w:rsidR="003A7F7A" w:rsidRPr="00E216C8" w:rsidRDefault="003A7F7A" w:rsidP="00E216C8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16C8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="00E216C8" w:rsidRPr="00E216C8">
              <w:rPr>
                <w:rFonts w:eastAsia="Calibri"/>
                <w:sz w:val="26"/>
                <w:szCs w:val="26"/>
                <w:lang w:eastAsia="en-US"/>
              </w:rPr>
              <w:t>273</w:t>
            </w:r>
          </w:p>
        </w:tc>
      </w:tr>
      <w:tr w:rsidR="003A7F7A" w:rsidRPr="00E216C8" w:rsidTr="00E32417">
        <w:trPr>
          <w:cantSplit/>
          <w:trHeight w:val="515"/>
        </w:trPr>
        <w:tc>
          <w:tcPr>
            <w:tcW w:w="4536" w:type="dxa"/>
          </w:tcPr>
          <w:p w:rsidR="003A7F7A" w:rsidRPr="00E216C8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16C8">
              <w:rPr>
                <w:rFonts w:eastAsia="Calibri"/>
                <w:sz w:val="26"/>
                <w:szCs w:val="26"/>
                <w:lang w:eastAsia="en-US"/>
              </w:rPr>
              <w:t>Текущее книжное комплектование  (субсидии на выполнение муниципального задания)</w:t>
            </w:r>
          </w:p>
        </w:tc>
        <w:tc>
          <w:tcPr>
            <w:tcW w:w="1779" w:type="dxa"/>
          </w:tcPr>
          <w:p w:rsidR="003A7F7A" w:rsidRPr="00E216C8" w:rsidRDefault="00E216C8" w:rsidP="001E4FED">
            <w:pPr>
              <w:tabs>
                <w:tab w:val="left" w:pos="1230"/>
                <w:tab w:val="center" w:pos="1345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16C8">
              <w:rPr>
                <w:rFonts w:eastAsia="Calibri"/>
                <w:sz w:val="26"/>
                <w:szCs w:val="26"/>
                <w:lang w:eastAsia="en-US"/>
              </w:rPr>
              <w:t>1,6</w:t>
            </w:r>
          </w:p>
        </w:tc>
        <w:tc>
          <w:tcPr>
            <w:tcW w:w="1198" w:type="dxa"/>
          </w:tcPr>
          <w:p w:rsidR="003A7F7A" w:rsidRPr="00E216C8" w:rsidRDefault="00E216C8" w:rsidP="00E216C8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16C8">
              <w:rPr>
                <w:rFonts w:eastAsia="Calibri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134" w:type="dxa"/>
          </w:tcPr>
          <w:p w:rsidR="003A7F7A" w:rsidRPr="00E216C8" w:rsidRDefault="006130B2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16C8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5" w:type="dxa"/>
          </w:tcPr>
          <w:p w:rsidR="003A7F7A" w:rsidRPr="00E216C8" w:rsidRDefault="006130B2" w:rsidP="00E216C8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16C8">
              <w:rPr>
                <w:rFonts w:eastAsia="Calibri"/>
                <w:sz w:val="26"/>
                <w:szCs w:val="26"/>
                <w:lang w:eastAsia="en-US"/>
              </w:rPr>
              <w:t>+</w:t>
            </w:r>
            <w:r w:rsidR="00E216C8" w:rsidRPr="00E216C8">
              <w:rPr>
                <w:rFonts w:eastAsia="Calibri"/>
                <w:sz w:val="26"/>
                <w:szCs w:val="26"/>
                <w:lang w:eastAsia="en-US"/>
              </w:rPr>
              <w:t>29</w:t>
            </w:r>
          </w:p>
        </w:tc>
      </w:tr>
      <w:tr w:rsidR="003A7F7A" w:rsidRPr="00E216C8" w:rsidTr="00E216C8">
        <w:trPr>
          <w:cantSplit/>
        </w:trPr>
        <w:tc>
          <w:tcPr>
            <w:tcW w:w="4536" w:type="dxa"/>
            <w:shd w:val="clear" w:color="auto" w:fill="auto"/>
          </w:tcPr>
          <w:p w:rsidR="003A7F7A" w:rsidRPr="00E216C8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16C8">
              <w:rPr>
                <w:rFonts w:eastAsia="Calibri"/>
                <w:sz w:val="26"/>
                <w:szCs w:val="26"/>
                <w:lang w:eastAsia="en-US"/>
              </w:rPr>
              <w:t>Подписка периодических печатных изданий (субсидии на выполнение муниципального задания)</w:t>
            </w:r>
          </w:p>
        </w:tc>
        <w:tc>
          <w:tcPr>
            <w:tcW w:w="1779" w:type="dxa"/>
            <w:shd w:val="clear" w:color="auto" w:fill="auto"/>
          </w:tcPr>
          <w:p w:rsidR="003A7F7A" w:rsidRPr="00E216C8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16C8">
              <w:rPr>
                <w:rFonts w:eastAsia="Calibri"/>
                <w:sz w:val="26"/>
                <w:szCs w:val="26"/>
                <w:lang w:eastAsia="en-US"/>
              </w:rPr>
              <w:t>51,7</w:t>
            </w:r>
          </w:p>
        </w:tc>
        <w:tc>
          <w:tcPr>
            <w:tcW w:w="1198" w:type="dxa"/>
            <w:shd w:val="clear" w:color="auto" w:fill="auto"/>
          </w:tcPr>
          <w:p w:rsidR="003A7F7A" w:rsidRPr="00E216C8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16C8">
              <w:rPr>
                <w:rFonts w:eastAsia="Calibri"/>
                <w:sz w:val="26"/>
                <w:szCs w:val="26"/>
                <w:lang w:eastAsia="en-US"/>
              </w:rPr>
              <w:t xml:space="preserve">935 </w:t>
            </w:r>
          </w:p>
        </w:tc>
        <w:tc>
          <w:tcPr>
            <w:tcW w:w="1134" w:type="dxa"/>
            <w:shd w:val="clear" w:color="auto" w:fill="auto"/>
          </w:tcPr>
          <w:p w:rsidR="003A7F7A" w:rsidRPr="00E216C8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16C8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3A7F7A" w:rsidRPr="00E216C8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16C8">
              <w:rPr>
                <w:rFonts w:eastAsia="Calibri"/>
                <w:sz w:val="26"/>
                <w:szCs w:val="26"/>
                <w:lang w:eastAsia="en-US"/>
              </w:rPr>
              <w:t xml:space="preserve">  +935</w:t>
            </w:r>
          </w:p>
        </w:tc>
      </w:tr>
      <w:tr w:rsidR="003A7F7A" w:rsidRPr="00E216C8" w:rsidTr="00E32417">
        <w:trPr>
          <w:cantSplit/>
        </w:trPr>
        <w:tc>
          <w:tcPr>
            <w:tcW w:w="4536" w:type="dxa"/>
          </w:tcPr>
          <w:p w:rsidR="003A7F7A" w:rsidRPr="00E216C8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16C8">
              <w:rPr>
                <w:rFonts w:eastAsia="Calibri"/>
                <w:sz w:val="26"/>
                <w:szCs w:val="26"/>
                <w:lang w:eastAsia="en-US"/>
              </w:rPr>
              <w:t xml:space="preserve">Безвозмездные поступления (пожертвования, взамен </w:t>
            </w:r>
            <w:proofErr w:type="gramStart"/>
            <w:r w:rsidRPr="00E216C8">
              <w:rPr>
                <w:rFonts w:eastAsia="Calibri"/>
                <w:sz w:val="26"/>
                <w:szCs w:val="26"/>
                <w:lang w:eastAsia="en-US"/>
              </w:rPr>
              <w:t>утерянных</w:t>
            </w:r>
            <w:proofErr w:type="gramEnd"/>
            <w:r w:rsidRPr="00E216C8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779" w:type="dxa"/>
          </w:tcPr>
          <w:p w:rsidR="003A7F7A" w:rsidRPr="00E216C8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16C8">
              <w:rPr>
                <w:rFonts w:eastAsia="Calibri"/>
                <w:sz w:val="26"/>
                <w:szCs w:val="26"/>
                <w:lang w:eastAsia="en-US"/>
              </w:rPr>
              <w:t>5,6</w:t>
            </w:r>
          </w:p>
        </w:tc>
        <w:tc>
          <w:tcPr>
            <w:tcW w:w="1198" w:type="dxa"/>
          </w:tcPr>
          <w:p w:rsidR="003A7F7A" w:rsidRPr="00E216C8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16C8">
              <w:rPr>
                <w:rFonts w:eastAsia="Calibri"/>
                <w:sz w:val="26"/>
                <w:szCs w:val="26"/>
                <w:lang w:eastAsia="en-US"/>
              </w:rPr>
              <w:t xml:space="preserve">102 </w:t>
            </w:r>
          </w:p>
        </w:tc>
        <w:tc>
          <w:tcPr>
            <w:tcW w:w="1134" w:type="dxa"/>
          </w:tcPr>
          <w:p w:rsidR="003A7F7A" w:rsidRPr="00E216C8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16C8">
              <w:rPr>
                <w:rFonts w:eastAsia="Calibri"/>
                <w:sz w:val="26"/>
                <w:szCs w:val="26"/>
                <w:lang w:eastAsia="en-US"/>
              </w:rPr>
              <w:t xml:space="preserve">2151 </w:t>
            </w:r>
          </w:p>
        </w:tc>
        <w:tc>
          <w:tcPr>
            <w:tcW w:w="1275" w:type="dxa"/>
          </w:tcPr>
          <w:p w:rsidR="003A7F7A" w:rsidRPr="00E216C8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16C8">
              <w:rPr>
                <w:rFonts w:eastAsia="Calibri"/>
                <w:sz w:val="26"/>
                <w:szCs w:val="26"/>
                <w:lang w:eastAsia="en-US"/>
              </w:rPr>
              <w:t xml:space="preserve">   -2049</w:t>
            </w:r>
          </w:p>
        </w:tc>
      </w:tr>
      <w:tr w:rsidR="003A7F7A" w:rsidRPr="001E4FED" w:rsidTr="00E32417">
        <w:trPr>
          <w:cantSplit/>
        </w:trPr>
        <w:tc>
          <w:tcPr>
            <w:tcW w:w="4536" w:type="dxa"/>
          </w:tcPr>
          <w:p w:rsidR="003A7F7A" w:rsidRPr="00E216C8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16C8">
              <w:rPr>
                <w:rFonts w:eastAsia="Calibri"/>
                <w:sz w:val="26"/>
                <w:szCs w:val="26"/>
                <w:lang w:eastAsia="en-US"/>
              </w:rPr>
              <w:t>Обязательный экземпляр</w:t>
            </w:r>
          </w:p>
        </w:tc>
        <w:tc>
          <w:tcPr>
            <w:tcW w:w="1779" w:type="dxa"/>
          </w:tcPr>
          <w:p w:rsidR="003A7F7A" w:rsidRPr="00E216C8" w:rsidRDefault="00DF5437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16C8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98" w:type="dxa"/>
          </w:tcPr>
          <w:p w:rsidR="003A7F7A" w:rsidRPr="00E216C8" w:rsidRDefault="00DF5437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16C8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:rsidR="003A7F7A" w:rsidRPr="00E216C8" w:rsidRDefault="00DF5437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16C8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5" w:type="dxa"/>
          </w:tcPr>
          <w:p w:rsidR="003A7F7A" w:rsidRPr="001E4FED" w:rsidRDefault="00DF5437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216C8">
              <w:rPr>
                <w:rFonts w:eastAsia="Calibri"/>
                <w:sz w:val="26"/>
                <w:szCs w:val="26"/>
                <w:lang w:eastAsia="en-US"/>
              </w:rPr>
              <w:t>0</w:t>
            </w:r>
            <w:bookmarkStart w:id="0" w:name="_GoBack"/>
            <w:bookmarkEnd w:id="0"/>
          </w:p>
        </w:tc>
      </w:tr>
    </w:tbl>
    <w:p w:rsidR="003A7F7A" w:rsidRPr="001E4FED" w:rsidRDefault="003A7F7A" w:rsidP="001E4FED">
      <w:pPr>
        <w:ind w:left="284"/>
        <w:jc w:val="both"/>
        <w:rPr>
          <w:i/>
          <w:sz w:val="26"/>
          <w:szCs w:val="26"/>
        </w:rPr>
      </w:pPr>
    </w:p>
    <w:p w:rsidR="005353F8" w:rsidRPr="001E4FED" w:rsidRDefault="00CC2B74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>Основными и</w:t>
      </w:r>
      <w:r w:rsidR="005353F8" w:rsidRPr="001E4FED">
        <w:rPr>
          <w:sz w:val="26"/>
          <w:szCs w:val="26"/>
        </w:rPr>
        <w:t xml:space="preserve">сточниками </w:t>
      </w:r>
      <w:proofErr w:type="spellStart"/>
      <w:r w:rsidR="005353F8" w:rsidRPr="001E4FED">
        <w:rPr>
          <w:sz w:val="26"/>
          <w:szCs w:val="26"/>
        </w:rPr>
        <w:t>документоснабжения</w:t>
      </w:r>
      <w:proofErr w:type="spellEnd"/>
      <w:r w:rsidR="005353F8" w:rsidRPr="001E4FED">
        <w:rPr>
          <w:sz w:val="26"/>
          <w:szCs w:val="26"/>
        </w:rPr>
        <w:t xml:space="preserve"> являются  Донецкий филиал АО "</w:t>
      </w:r>
      <w:proofErr w:type="spellStart"/>
      <w:r w:rsidR="005353F8" w:rsidRPr="001E4FED">
        <w:rPr>
          <w:sz w:val="26"/>
          <w:szCs w:val="26"/>
        </w:rPr>
        <w:t>Ростовкнига</w:t>
      </w:r>
      <w:proofErr w:type="spellEnd"/>
      <w:r w:rsidR="005353F8" w:rsidRPr="001E4FED">
        <w:rPr>
          <w:sz w:val="26"/>
          <w:szCs w:val="26"/>
        </w:rPr>
        <w:t xml:space="preserve">", АО «Почта России». В отчетном году закуплено 773 экземпляра, что на 51 экземпляр больше, чем в 2020 году. Оформили подписку на  периодические издания – 104 комплекта (935 экз.), в прошлом году подписки не было вообще. </w:t>
      </w:r>
    </w:p>
    <w:p w:rsidR="003A7F7A" w:rsidRPr="001E4FED" w:rsidRDefault="003A7F7A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Способ закупки определялся в рамках Федерального закона "О контрактной системе в сфере закупок товаров, работ, услуг для обеспечения государственных и муниципальных нужд" от 05.04.2013 N 44-ФЗ (со всеми изменениями и дополнениями), закупка осуществлялась на Портале закупок малого объема путем рассмотрения поступивших предложений. </w:t>
      </w:r>
    </w:p>
    <w:p w:rsidR="003A7F7A" w:rsidRPr="001E4FED" w:rsidRDefault="003A7F7A" w:rsidP="001E4FED">
      <w:pPr>
        <w:spacing w:before="240" w:after="60"/>
        <w:ind w:left="284"/>
        <w:jc w:val="both"/>
        <w:outlineLvl w:val="4"/>
        <w:rPr>
          <w:b/>
          <w:bCs/>
          <w:i/>
          <w:iCs/>
          <w:sz w:val="26"/>
          <w:szCs w:val="26"/>
        </w:rPr>
      </w:pPr>
      <w:r w:rsidRPr="001E4FED">
        <w:rPr>
          <w:b/>
          <w:i/>
          <w:sz w:val="26"/>
          <w:szCs w:val="26"/>
        </w:rPr>
        <w:t>4</w:t>
      </w:r>
      <w:r w:rsidRPr="001E4FED">
        <w:rPr>
          <w:b/>
          <w:bCs/>
          <w:i/>
          <w:iCs/>
          <w:sz w:val="26"/>
          <w:szCs w:val="26"/>
        </w:rPr>
        <w:t>.1.2. Отраслевой  поток  новых документов</w:t>
      </w:r>
    </w:p>
    <w:p w:rsidR="003A7F7A" w:rsidRPr="001E4FED" w:rsidRDefault="003A7F7A" w:rsidP="001E4FED">
      <w:pPr>
        <w:numPr>
          <w:ilvl w:val="0"/>
          <w:numId w:val="3"/>
        </w:numPr>
        <w:tabs>
          <w:tab w:val="num" w:pos="1778"/>
        </w:tabs>
        <w:spacing w:after="200" w:line="276" w:lineRule="auto"/>
        <w:ind w:left="284" w:firstLine="0"/>
        <w:jc w:val="both"/>
        <w:rPr>
          <w:b/>
          <w:i/>
          <w:sz w:val="26"/>
          <w:szCs w:val="26"/>
        </w:rPr>
      </w:pPr>
      <w:r w:rsidRPr="001E4FED">
        <w:rPr>
          <w:b/>
          <w:i/>
          <w:sz w:val="26"/>
          <w:szCs w:val="26"/>
        </w:rPr>
        <w:t>Анализ отраслевого состава новых поступлений;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586"/>
        <w:gridCol w:w="1842"/>
        <w:gridCol w:w="1560"/>
        <w:gridCol w:w="1532"/>
      </w:tblGrid>
      <w:tr w:rsidR="003A7F7A" w:rsidRPr="001E4FED" w:rsidTr="002B0DFA">
        <w:trPr>
          <w:trHeight w:val="37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bCs/>
                <w:sz w:val="26"/>
                <w:szCs w:val="26"/>
              </w:rPr>
            </w:pPr>
            <w:r w:rsidRPr="001E4FED">
              <w:rPr>
                <w:bCs/>
                <w:sz w:val="26"/>
                <w:szCs w:val="26"/>
              </w:rPr>
              <w:t xml:space="preserve">       </w:t>
            </w:r>
          </w:p>
          <w:p w:rsidR="003A7F7A" w:rsidRPr="001E4FED" w:rsidRDefault="003A7F7A" w:rsidP="001E4FED">
            <w:pPr>
              <w:ind w:left="284"/>
              <w:jc w:val="both"/>
              <w:rPr>
                <w:bCs/>
                <w:sz w:val="26"/>
                <w:szCs w:val="26"/>
              </w:rPr>
            </w:pPr>
            <w:r w:rsidRPr="001E4FED">
              <w:rPr>
                <w:bCs/>
                <w:sz w:val="26"/>
                <w:szCs w:val="26"/>
              </w:rPr>
              <w:t>Отраслевой поток</w:t>
            </w:r>
          </w:p>
          <w:p w:rsidR="003A7F7A" w:rsidRPr="001E4FED" w:rsidRDefault="003A7F7A" w:rsidP="001E4FED">
            <w:pPr>
              <w:ind w:left="284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bCs/>
                <w:sz w:val="26"/>
                <w:szCs w:val="26"/>
              </w:rPr>
            </w:pPr>
            <w:r w:rsidRPr="001E4FED">
              <w:rPr>
                <w:bCs/>
                <w:sz w:val="26"/>
                <w:szCs w:val="26"/>
              </w:rPr>
              <w:t>Объем новых поступлений, ВСЕГО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A" w:rsidRPr="001E4FED" w:rsidRDefault="003A7F7A" w:rsidP="001E4FED">
            <w:pPr>
              <w:ind w:left="284"/>
              <w:jc w:val="both"/>
              <w:rPr>
                <w:bCs/>
                <w:sz w:val="26"/>
                <w:szCs w:val="26"/>
              </w:rPr>
            </w:pPr>
            <w:r w:rsidRPr="001E4FED">
              <w:rPr>
                <w:bCs/>
                <w:sz w:val="26"/>
                <w:szCs w:val="26"/>
              </w:rPr>
              <w:t>Объем новых поступлений литературы для детей</w:t>
            </w:r>
          </w:p>
        </w:tc>
      </w:tr>
      <w:tr w:rsidR="003A7F7A" w:rsidRPr="001E4FED" w:rsidTr="002B0DFA">
        <w:trPr>
          <w:trHeight w:val="73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bCs/>
                <w:sz w:val="26"/>
                <w:szCs w:val="26"/>
              </w:rPr>
            </w:pPr>
            <w:r w:rsidRPr="001E4FED">
              <w:rPr>
                <w:bCs/>
                <w:sz w:val="26"/>
                <w:szCs w:val="26"/>
              </w:rPr>
              <w:t xml:space="preserve">   </w:t>
            </w:r>
          </w:p>
          <w:p w:rsidR="003A7F7A" w:rsidRPr="001E4FED" w:rsidRDefault="003A7F7A" w:rsidP="001E4FED">
            <w:pPr>
              <w:ind w:left="284"/>
              <w:jc w:val="both"/>
              <w:rPr>
                <w:bCs/>
                <w:sz w:val="26"/>
                <w:szCs w:val="26"/>
              </w:rPr>
            </w:pPr>
            <w:r w:rsidRPr="001E4FED">
              <w:rPr>
                <w:bCs/>
                <w:sz w:val="26"/>
                <w:szCs w:val="26"/>
              </w:rPr>
              <w:t>Кол-во экз., всего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bCs/>
                <w:sz w:val="26"/>
                <w:szCs w:val="26"/>
              </w:rPr>
            </w:pPr>
            <w:r w:rsidRPr="001E4FED">
              <w:rPr>
                <w:bCs/>
                <w:sz w:val="26"/>
                <w:szCs w:val="26"/>
              </w:rPr>
              <w:t>% от общего количества</w:t>
            </w:r>
          </w:p>
          <w:p w:rsidR="003A7F7A" w:rsidRPr="001E4FED" w:rsidRDefault="003A7F7A" w:rsidP="001E4FED">
            <w:pPr>
              <w:ind w:left="284"/>
              <w:jc w:val="both"/>
              <w:rPr>
                <w:bCs/>
                <w:sz w:val="26"/>
                <w:szCs w:val="26"/>
              </w:rPr>
            </w:pPr>
            <w:r w:rsidRPr="001E4FED">
              <w:rPr>
                <w:bCs/>
                <w:sz w:val="26"/>
                <w:szCs w:val="26"/>
              </w:rPr>
              <w:t>поступлений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A" w:rsidRPr="001E4FED" w:rsidRDefault="003A7F7A" w:rsidP="001E4FED">
            <w:pPr>
              <w:ind w:left="284"/>
              <w:jc w:val="both"/>
              <w:rPr>
                <w:bCs/>
                <w:sz w:val="26"/>
                <w:szCs w:val="26"/>
              </w:rPr>
            </w:pPr>
            <w:r w:rsidRPr="001E4FED">
              <w:rPr>
                <w:bCs/>
                <w:sz w:val="26"/>
                <w:szCs w:val="26"/>
              </w:rPr>
              <w:t>Кол-во экз. всего</w:t>
            </w:r>
          </w:p>
          <w:p w:rsidR="003A7F7A" w:rsidRPr="001E4FED" w:rsidRDefault="003A7F7A" w:rsidP="001E4FED">
            <w:pPr>
              <w:ind w:left="284"/>
              <w:jc w:val="both"/>
              <w:rPr>
                <w:bCs/>
                <w:sz w:val="26"/>
                <w:szCs w:val="26"/>
              </w:rPr>
            </w:pPr>
            <w:r w:rsidRPr="001E4FED">
              <w:rPr>
                <w:bCs/>
                <w:sz w:val="26"/>
                <w:szCs w:val="26"/>
              </w:rPr>
              <w:t xml:space="preserve">  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A" w:rsidRPr="001E4FED" w:rsidRDefault="003A7F7A" w:rsidP="001E4FED">
            <w:pPr>
              <w:ind w:left="284"/>
              <w:jc w:val="both"/>
              <w:rPr>
                <w:bCs/>
                <w:sz w:val="26"/>
                <w:szCs w:val="26"/>
              </w:rPr>
            </w:pPr>
            <w:r w:rsidRPr="001E4FED">
              <w:rPr>
                <w:bCs/>
                <w:sz w:val="26"/>
                <w:szCs w:val="26"/>
              </w:rPr>
              <w:t>% от общего количества поступлений для детей</w:t>
            </w:r>
          </w:p>
        </w:tc>
      </w:tr>
      <w:tr w:rsidR="003A7F7A" w:rsidRPr="001E4FED" w:rsidTr="002B0D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7A" w:rsidRPr="001E4FED" w:rsidRDefault="003A7F7A" w:rsidP="001E4FED">
            <w:pPr>
              <w:tabs>
                <w:tab w:val="left" w:pos="318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Социальные (общественные) и гуманитарные науки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957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52,9%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</w:tr>
      <w:tr w:rsidR="003A7F7A" w:rsidRPr="001E4FED" w:rsidTr="002B0D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 xml:space="preserve">Естественные науки                           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3,5%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</w:tr>
      <w:tr w:rsidR="003A7F7A" w:rsidRPr="001E4FED" w:rsidTr="002B0D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 xml:space="preserve">Технические науки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1,5 %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</w:tr>
      <w:tr w:rsidR="003A7F7A" w:rsidRPr="001E4FED" w:rsidTr="002B0D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Сельскохозяйственные науки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2,1%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</w:tr>
      <w:tr w:rsidR="003A7F7A" w:rsidRPr="001E4FED" w:rsidTr="002B0D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Искусствознание, физическая культура и спорт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1,8 %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</w:tr>
      <w:tr w:rsidR="003A7F7A" w:rsidRPr="001E4FED" w:rsidTr="002B0D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lastRenderedPageBreak/>
              <w:t>Филологические науки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1,0%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</w:tr>
      <w:tr w:rsidR="003A7F7A" w:rsidRPr="001E4FED" w:rsidTr="002B0D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Художественная литература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 xml:space="preserve">        662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36,6 %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</w:tr>
      <w:tr w:rsidR="003A7F7A" w:rsidRPr="001E4FED" w:rsidTr="002B0D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Детская литература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0,6%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Х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Х</w:t>
            </w:r>
          </w:p>
        </w:tc>
      </w:tr>
      <w:tr w:rsidR="003A7F7A" w:rsidRPr="001E4FED" w:rsidTr="002B0D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ИТОГО: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1810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</w:tr>
    </w:tbl>
    <w:p w:rsidR="003A7F7A" w:rsidRPr="001E4FED" w:rsidRDefault="003A7F7A" w:rsidP="001E4FED">
      <w:pPr>
        <w:ind w:left="284"/>
        <w:jc w:val="both"/>
        <w:rPr>
          <w:sz w:val="26"/>
          <w:szCs w:val="26"/>
        </w:rPr>
      </w:pPr>
    </w:p>
    <w:p w:rsidR="003A7F7A" w:rsidRPr="001E4FED" w:rsidRDefault="003A7F7A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 Таблица отраслевого состава  показала, что большим спросом пользуется  общественно-политическая  литература ( с периодическими изданиями) В процентном соотношении 52,9</w:t>
      </w:r>
      <w:proofErr w:type="gramStart"/>
      <w:r w:rsidRPr="001E4FED">
        <w:rPr>
          <w:sz w:val="26"/>
          <w:szCs w:val="26"/>
        </w:rPr>
        <w:t>%                 Э</w:t>
      </w:r>
      <w:proofErr w:type="gramEnd"/>
      <w:r w:rsidRPr="001E4FED">
        <w:rPr>
          <w:sz w:val="26"/>
          <w:szCs w:val="26"/>
        </w:rPr>
        <w:t xml:space="preserve">то военная, справочная, политическая  литература, книги по психологии. </w:t>
      </w:r>
    </w:p>
    <w:p w:rsidR="003A7F7A" w:rsidRPr="001E4FED" w:rsidRDefault="003A7F7A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>Вторую позицию занима</w:t>
      </w:r>
      <w:r w:rsidR="0045031A" w:rsidRPr="001E4FED">
        <w:rPr>
          <w:sz w:val="26"/>
          <w:szCs w:val="26"/>
        </w:rPr>
        <w:t>ет художественная литература 36,</w:t>
      </w:r>
      <w:r w:rsidRPr="001E4FED">
        <w:rPr>
          <w:sz w:val="26"/>
          <w:szCs w:val="26"/>
        </w:rPr>
        <w:t>6%. Это классика, любовные романы, фантастика, приключения. Третью позицию занимает естественнонаучная литература 3,5%  Часто спрашивают книги по электронике, медицине, Сельскохозяйственные науки занимают четвёртую позиции.2,1</w:t>
      </w:r>
      <w:proofErr w:type="gramStart"/>
      <w:r w:rsidRPr="001E4FED">
        <w:rPr>
          <w:sz w:val="26"/>
          <w:szCs w:val="26"/>
        </w:rPr>
        <w:t>% П</w:t>
      </w:r>
      <w:proofErr w:type="gramEnd"/>
      <w:r w:rsidRPr="001E4FED">
        <w:rPr>
          <w:sz w:val="26"/>
          <w:szCs w:val="26"/>
        </w:rPr>
        <w:t xml:space="preserve">ользуются спросом  книги по пчеловодству, цветоводству, растениеводству. Физическая культура и спорт </w:t>
      </w:r>
      <w:proofErr w:type="gramStart"/>
      <w:r w:rsidRPr="001E4FED">
        <w:rPr>
          <w:sz w:val="26"/>
          <w:szCs w:val="26"/>
        </w:rPr>
        <w:t>занимают пятую позицию 1,8 % Любителей  спорта интересуют</w:t>
      </w:r>
      <w:proofErr w:type="gramEnd"/>
      <w:r w:rsidRPr="001E4FED">
        <w:rPr>
          <w:sz w:val="26"/>
          <w:szCs w:val="26"/>
        </w:rPr>
        <w:t xml:space="preserve">  книги о мировых достижениях, о наградах, о победителях. Небольшим спросом пользуется    филология, в процентном отношении 1,0%</w:t>
      </w:r>
    </w:p>
    <w:p w:rsidR="003A7F7A" w:rsidRPr="001E4FED" w:rsidRDefault="003A7F7A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При комплектовании    максимально  учитывались все отказы, полученные </w:t>
      </w:r>
      <w:r w:rsidR="00FA09F4" w:rsidRPr="001E4FED">
        <w:rPr>
          <w:sz w:val="26"/>
          <w:szCs w:val="26"/>
        </w:rPr>
        <w:t xml:space="preserve">от </w:t>
      </w:r>
      <w:r w:rsidRPr="001E4FED">
        <w:rPr>
          <w:sz w:val="26"/>
          <w:szCs w:val="26"/>
        </w:rPr>
        <w:t>читател</w:t>
      </w:r>
      <w:r w:rsidR="00FA09F4" w:rsidRPr="001E4FED">
        <w:rPr>
          <w:sz w:val="26"/>
          <w:szCs w:val="26"/>
        </w:rPr>
        <w:t>ей</w:t>
      </w:r>
      <w:r w:rsidRPr="001E4FED">
        <w:rPr>
          <w:sz w:val="26"/>
          <w:szCs w:val="26"/>
        </w:rPr>
        <w:t xml:space="preserve">. </w:t>
      </w:r>
    </w:p>
    <w:p w:rsidR="003A7F7A" w:rsidRPr="001E4FED" w:rsidRDefault="003A7F7A" w:rsidP="001E4FED">
      <w:pPr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>4.1.3. Списание документов библиотечного фонда.</w:t>
      </w:r>
    </w:p>
    <w:p w:rsidR="003A7F7A" w:rsidRPr="001E4FED" w:rsidRDefault="003A7F7A" w:rsidP="001E4FED">
      <w:pPr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>- Анализ объемов списание документов, сравнение с прошлым годом;</w:t>
      </w:r>
    </w:p>
    <w:p w:rsidR="003A7F7A" w:rsidRPr="001E4FED" w:rsidRDefault="003A7F7A" w:rsidP="001E4FED">
      <w:pPr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>­Анализ причины списания документов;</w:t>
      </w:r>
    </w:p>
    <w:p w:rsidR="003A7F7A" w:rsidRPr="001E4FED" w:rsidRDefault="003A7F7A" w:rsidP="001E4FED">
      <w:pPr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>­Основные проблемы, возникавшие при списании документов.</w:t>
      </w:r>
    </w:p>
    <w:p w:rsidR="003A7F7A" w:rsidRPr="001E4FED" w:rsidRDefault="003A7F7A" w:rsidP="001E4FED">
      <w:pPr>
        <w:ind w:left="284"/>
        <w:jc w:val="both"/>
        <w:rPr>
          <w:i/>
          <w:sz w:val="26"/>
          <w:szCs w:val="26"/>
        </w:rPr>
      </w:pPr>
    </w:p>
    <w:p w:rsidR="003A7F7A" w:rsidRPr="001E4FED" w:rsidRDefault="003A7F7A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В 2021 году  </w:t>
      </w:r>
      <w:r w:rsidR="000A7F0C" w:rsidRPr="001E4FED">
        <w:rPr>
          <w:sz w:val="26"/>
          <w:szCs w:val="26"/>
        </w:rPr>
        <w:t xml:space="preserve">провели </w:t>
      </w:r>
      <w:r w:rsidRPr="001E4FED">
        <w:rPr>
          <w:sz w:val="26"/>
          <w:szCs w:val="26"/>
        </w:rPr>
        <w:t xml:space="preserve"> списание книжного фонда МЦБ, ЦДБ, </w:t>
      </w:r>
      <w:proofErr w:type="spellStart"/>
      <w:r w:rsidRPr="001E4FED">
        <w:rPr>
          <w:sz w:val="26"/>
          <w:szCs w:val="26"/>
        </w:rPr>
        <w:t>Сариново-Большинская</w:t>
      </w:r>
      <w:proofErr w:type="spellEnd"/>
      <w:r w:rsidRPr="001E4FED">
        <w:rPr>
          <w:sz w:val="26"/>
          <w:szCs w:val="26"/>
        </w:rPr>
        <w:t>, Фомино-</w:t>
      </w:r>
      <w:proofErr w:type="spellStart"/>
      <w:r w:rsidRPr="001E4FED">
        <w:rPr>
          <w:sz w:val="26"/>
          <w:szCs w:val="26"/>
        </w:rPr>
        <w:t>Свечниковская</w:t>
      </w:r>
      <w:proofErr w:type="spellEnd"/>
      <w:r w:rsidRPr="001E4FED">
        <w:rPr>
          <w:sz w:val="26"/>
          <w:szCs w:val="26"/>
        </w:rPr>
        <w:t xml:space="preserve">, </w:t>
      </w:r>
      <w:proofErr w:type="gramStart"/>
      <w:r w:rsidRPr="001E4FED">
        <w:rPr>
          <w:sz w:val="26"/>
          <w:szCs w:val="26"/>
        </w:rPr>
        <w:t>Индустриальная</w:t>
      </w:r>
      <w:proofErr w:type="gramEnd"/>
      <w:r w:rsidRPr="001E4FED">
        <w:rPr>
          <w:sz w:val="26"/>
          <w:szCs w:val="26"/>
        </w:rPr>
        <w:t xml:space="preserve"> сельские библиотеки.</w:t>
      </w:r>
    </w:p>
    <w:p w:rsidR="003A7F7A" w:rsidRPr="001E4FED" w:rsidRDefault="003A7F7A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>Очистили свои фонды  от ветхой, старой литературы. Всего выбыло 1866 экз.</w:t>
      </w:r>
      <w:r w:rsidR="002B0DFA" w:rsidRPr="001E4FED">
        <w:rPr>
          <w:sz w:val="26"/>
          <w:szCs w:val="26"/>
        </w:rPr>
        <w:t xml:space="preserve">, на 1163 экземпляра. </w:t>
      </w:r>
      <w:r w:rsidRPr="001E4FED">
        <w:rPr>
          <w:sz w:val="26"/>
          <w:szCs w:val="26"/>
        </w:rPr>
        <w:t xml:space="preserve"> </w:t>
      </w:r>
      <w:r w:rsidR="002B0DFA" w:rsidRPr="001E4FED">
        <w:rPr>
          <w:sz w:val="26"/>
          <w:szCs w:val="26"/>
        </w:rPr>
        <w:t xml:space="preserve">В прошлом году оно составляло 703 экз. </w:t>
      </w:r>
      <w:r w:rsidRPr="001E4FED">
        <w:rPr>
          <w:sz w:val="26"/>
          <w:szCs w:val="26"/>
        </w:rPr>
        <w:t>По видовому составу преобладает художественная литература и общественно политическая, в  основном 80-х годов. Сельские библиотеки продолжают списывать произведения В.И. Ленина, К. Маркса, Ф. Энгельса. Вся эта литература подлежит списанию и исключению из учёта.</w:t>
      </w:r>
    </w:p>
    <w:p w:rsidR="003A7F7A" w:rsidRPr="001E4FED" w:rsidRDefault="003A7F7A" w:rsidP="001E4FED">
      <w:pPr>
        <w:ind w:left="284"/>
        <w:jc w:val="both"/>
        <w:rPr>
          <w:i/>
          <w:sz w:val="26"/>
          <w:szCs w:val="26"/>
        </w:rPr>
      </w:pPr>
    </w:p>
    <w:tbl>
      <w:tblPr>
        <w:tblW w:w="1006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79"/>
        <w:gridCol w:w="1340"/>
        <w:gridCol w:w="1276"/>
        <w:gridCol w:w="1134"/>
      </w:tblGrid>
      <w:tr w:rsidR="003A7F7A" w:rsidRPr="001E4FED" w:rsidTr="00E32417">
        <w:trPr>
          <w:cantSplit/>
        </w:trPr>
        <w:tc>
          <w:tcPr>
            <w:tcW w:w="4536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E4FED">
              <w:rPr>
                <w:rFonts w:eastAsia="Calibri"/>
                <w:iCs/>
                <w:sz w:val="26"/>
                <w:szCs w:val="26"/>
                <w:lang w:eastAsia="en-US"/>
              </w:rPr>
              <w:t>Причины списания</w:t>
            </w:r>
          </w:p>
        </w:tc>
        <w:tc>
          <w:tcPr>
            <w:tcW w:w="1779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E4FED">
              <w:rPr>
                <w:rFonts w:eastAsia="Calibri"/>
                <w:sz w:val="26"/>
                <w:szCs w:val="26"/>
                <w:lang w:eastAsia="en-US"/>
              </w:rPr>
              <w:t xml:space="preserve">% от общего  объема списания </w:t>
            </w:r>
          </w:p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E4FED">
              <w:rPr>
                <w:rFonts w:eastAsia="Calibri"/>
                <w:sz w:val="26"/>
                <w:szCs w:val="26"/>
                <w:lang w:eastAsia="en-US"/>
              </w:rPr>
              <w:t>2021 г.</w:t>
            </w:r>
          </w:p>
        </w:tc>
        <w:tc>
          <w:tcPr>
            <w:tcW w:w="1340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E4FED">
              <w:rPr>
                <w:rFonts w:eastAsia="Calibri"/>
                <w:sz w:val="26"/>
                <w:szCs w:val="26"/>
                <w:lang w:eastAsia="en-US"/>
              </w:rPr>
              <w:t xml:space="preserve">Объем списания </w:t>
            </w:r>
          </w:p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E4FED">
              <w:rPr>
                <w:rFonts w:eastAsia="Calibri"/>
                <w:sz w:val="26"/>
                <w:szCs w:val="26"/>
                <w:lang w:eastAsia="en-US"/>
              </w:rPr>
              <w:t>2021 г.  (экз.)</w:t>
            </w:r>
          </w:p>
        </w:tc>
        <w:tc>
          <w:tcPr>
            <w:tcW w:w="1276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E4FED">
              <w:rPr>
                <w:rFonts w:eastAsia="Calibri"/>
                <w:sz w:val="26"/>
                <w:szCs w:val="26"/>
                <w:lang w:eastAsia="en-US"/>
              </w:rPr>
              <w:t xml:space="preserve">Объем списания </w:t>
            </w:r>
          </w:p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E4FED">
              <w:rPr>
                <w:rFonts w:eastAsia="Calibri"/>
                <w:sz w:val="26"/>
                <w:szCs w:val="26"/>
                <w:lang w:eastAsia="en-US"/>
              </w:rPr>
              <w:t>2020 г. (экз.)</w:t>
            </w:r>
          </w:p>
        </w:tc>
        <w:tc>
          <w:tcPr>
            <w:tcW w:w="1134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E4FED">
              <w:rPr>
                <w:rFonts w:eastAsia="Calibri"/>
                <w:sz w:val="26"/>
                <w:szCs w:val="26"/>
                <w:lang w:eastAsia="en-US"/>
              </w:rPr>
              <w:t>Динамика</w:t>
            </w:r>
            <w:proofErr w:type="gramStart"/>
            <w:r w:rsidRPr="001E4FED">
              <w:rPr>
                <w:rFonts w:eastAsia="Calibri"/>
                <w:sz w:val="26"/>
                <w:szCs w:val="26"/>
                <w:lang w:eastAsia="en-US"/>
              </w:rPr>
              <w:t xml:space="preserve"> (+/-)</w:t>
            </w:r>
            <w:proofErr w:type="gramEnd"/>
          </w:p>
        </w:tc>
      </w:tr>
      <w:tr w:rsidR="003A7F7A" w:rsidRPr="001E4FED" w:rsidTr="00E32417">
        <w:trPr>
          <w:cantSplit/>
          <w:trHeight w:val="536"/>
        </w:trPr>
        <w:tc>
          <w:tcPr>
            <w:tcW w:w="4536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E4FED">
              <w:rPr>
                <w:rFonts w:eastAsia="Calibri"/>
                <w:sz w:val="26"/>
                <w:szCs w:val="26"/>
                <w:lang w:eastAsia="en-US"/>
              </w:rPr>
              <w:t>Ветхость (физический износ)</w:t>
            </w:r>
          </w:p>
        </w:tc>
        <w:tc>
          <w:tcPr>
            <w:tcW w:w="1779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E4FED">
              <w:rPr>
                <w:rFonts w:eastAsia="Calibri"/>
                <w:sz w:val="26"/>
                <w:szCs w:val="26"/>
                <w:lang w:eastAsia="en-US"/>
              </w:rPr>
              <w:t>100%</w:t>
            </w:r>
          </w:p>
        </w:tc>
        <w:tc>
          <w:tcPr>
            <w:tcW w:w="1340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E4FED">
              <w:rPr>
                <w:rFonts w:eastAsia="Calibri"/>
                <w:sz w:val="26"/>
                <w:szCs w:val="26"/>
                <w:lang w:eastAsia="en-US"/>
              </w:rPr>
              <w:t>1866 экз.</w:t>
            </w:r>
          </w:p>
        </w:tc>
        <w:tc>
          <w:tcPr>
            <w:tcW w:w="1276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E4FED">
              <w:rPr>
                <w:rFonts w:eastAsia="Calibri"/>
                <w:sz w:val="26"/>
                <w:szCs w:val="26"/>
                <w:lang w:eastAsia="en-US"/>
              </w:rPr>
              <w:t>703 экз.</w:t>
            </w:r>
          </w:p>
        </w:tc>
        <w:tc>
          <w:tcPr>
            <w:tcW w:w="1134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E4FED">
              <w:rPr>
                <w:rFonts w:eastAsia="Calibri"/>
                <w:sz w:val="26"/>
                <w:szCs w:val="26"/>
                <w:lang w:eastAsia="en-US"/>
              </w:rPr>
              <w:t>+1163</w:t>
            </w:r>
          </w:p>
        </w:tc>
      </w:tr>
      <w:tr w:rsidR="003A7F7A" w:rsidRPr="001E4FED" w:rsidTr="00E32417">
        <w:trPr>
          <w:cantSplit/>
          <w:trHeight w:val="313"/>
        </w:trPr>
        <w:tc>
          <w:tcPr>
            <w:tcW w:w="4536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E4FED">
              <w:rPr>
                <w:rFonts w:eastAsia="Calibri"/>
                <w:sz w:val="26"/>
                <w:szCs w:val="26"/>
                <w:lang w:eastAsia="en-US"/>
              </w:rPr>
              <w:t>Устарелость по содержанию</w:t>
            </w:r>
          </w:p>
        </w:tc>
        <w:tc>
          <w:tcPr>
            <w:tcW w:w="1779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E4FED">
              <w:rPr>
                <w:rFonts w:eastAsia="Calibri"/>
                <w:sz w:val="26"/>
                <w:szCs w:val="26"/>
                <w:lang w:eastAsia="en-US"/>
              </w:rPr>
              <w:t xml:space="preserve">         0</w:t>
            </w:r>
          </w:p>
        </w:tc>
        <w:tc>
          <w:tcPr>
            <w:tcW w:w="1340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A7F7A" w:rsidRPr="001E4FED" w:rsidTr="00E32417">
        <w:trPr>
          <w:cantSplit/>
          <w:trHeight w:val="515"/>
        </w:trPr>
        <w:tc>
          <w:tcPr>
            <w:tcW w:w="4536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E4FED">
              <w:rPr>
                <w:rFonts w:eastAsia="Calibri"/>
                <w:sz w:val="26"/>
                <w:szCs w:val="26"/>
                <w:lang w:eastAsia="en-US"/>
              </w:rPr>
              <w:t>Утрата:</w:t>
            </w:r>
          </w:p>
        </w:tc>
        <w:tc>
          <w:tcPr>
            <w:tcW w:w="1779" w:type="dxa"/>
          </w:tcPr>
          <w:p w:rsidR="003A7F7A" w:rsidRPr="001E4FED" w:rsidRDefault="003A7F7A" w:rsidP="001E4FED">
            <w:pPr>
              <w:tabs>
                <w:tab w:val="left" w:pos="1230"/>
                <w:tab w:val="center" w:pos="1345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E4FED">
              <w:rPr>
                <w:rFonts w:eastAsia="Calibri"/>
                <w:sz w:val="26"/>
                <w:szCs w:val="26"/>
                <w:lang w:eastAsia="en-US"/>
              </w:rPr>
              <w:t xml:space="preserve">         0</w:t>
            </w:r>
          </w:p>
        </w:tc>
        <w:tc>
          <w:tcPr>
            <w:tcW w:w="1340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A7F7A" w:rsidRPr="001E4FED" w:rsidTr="00E32417">
        <w:trPr>
          <w:cantSplit/>
        </w:trPr>
        <w:tc>
          <w:tcPr>
            <w:tcW w:w="4536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1E4FED">
              <w:rPr>
                <w:rFonts w:eastAsia="Calibri"/>
                <w:i/>
                <w:sz w:val="26"/>
                <w:szCs w:val="26"/>
                <w:lang w:eastAsia="en-US"/>
              </w:rPr>
              <w:t>Утеря или не возврат читателями</w:t>
            </w:r>
          </w:p>
        </w:tc>
        <w:tc>
          <w:tcPr>
            <w:tcW w:w="1779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E4FED">
              <w:rPr>
                <w:rFonts w:eastAsia="Calibri"/>
                <w:sz w:val="26"/>
                <w:szCs w:val="26"/>
                <w:lang w:eastAsia="en-US"/>
              </w:rPr>
              <w:t xml:space="preserve">       0</w:t>
            </w:r>
          </w:p>
        </w:tc>
        <w:tc>
          <w:tcPr>
            <w:tcW w:w="1340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A7F7A" w:rsidRPr="001E4FED" w:rsidTr="00E32417">
        <w:trPr>
          <w:cantSplit/>
        </w:trPr>
        <w:tc>
          <w:tcPr>
            <w:tcW w:w="4536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1E4FED">
              <w:rPr>
                <w:rFonts w:eastAsia="Calibri"/>
                <w:i/>
                <w:sz w:val="26"/>
                <w:szCs w:val="26"/>
                <w:lang w:eastAsia="en-US"/>
              </w:rPr>
              <w:t>Кража (хищение)</w:t>
            </w:r>
          </w:p>
        </w:tc>
        <w:tc>
          <w:tcPr>
            <w:tcW w:w="1779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E4FED">
              <w:rPr>
                <w:rFonts w:eastAsia="Calibri"/>
                <w:sz w:val="26"/>
                <w:szCs w:val="26"/>
                <w:lang w:eastAsia="en-US"/>
              </w:rPr>
              <w:t xml:space="preserve">       0</w:t>
            </w:r>
          </w:p>
        </w:tc>
        <w:tc>
          <w:tcPr>
            <w:tcW w:w="1340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A7F7A" w:rsidRPr="001E4FED" w:rsidTr="00E32417">
        <w:trPr>
          <w:cantSplit/>
        </w:trPr>
        <w:tc>
          <w:tcPr>
            <w:tcW w:w="4536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1E4FED">
              <w:rPr>
                <w:rFonts w:eastAsia="Calibri"/>
                <w:i/>
                <w:sz w:val="26"/>
                <w:szCs w:val="26"/>
                <w:lang w:eastAsia="en-US"/>
              </w:rPr>
              <w:lastRenderedPageBreak/>
              <w:t xml:space="preserve">Утрата в результате бедствий стихийного, техногенного характера </w:t>
            </w:r>
          </w:p>
        </w:tc>
        <w:tc>
          <w:tcPr>
            <w:tcW w:w="1779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E4FED">
              <w:rPr>
                <w:rFonts w:eastAsia="Calibri"/>
                <w:sz w:val="26"/>
                <w:szCs w:val="26"/>
                <w:lang w:eastAsia="en-US"/>
              </w:rPr>
              <w:t xml:space="preserve">       0</w:t>
            </w:r>
          </w:p>
        </w:tc>
        <w:tc>
          <w:tcPr>
            <w:tcW w:w="1340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A7F7A" w:rsidRPr="001E4FED" w:rsidTr="00E32417">
        <w:trPr>
          <w:cantSplit/>
        </w:trPr>
        <w:tc>
          <w:tcPr>
            <w:tcW w:w="4536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1E4FED">
              <w:rPr>
                <w:rFonts w:eastAsia="Calibri"/>
                <w:i/>
                <w:sz w:val="26"/>
                <w:szCs w:val="26"/>
                <w:lang w:eastAsia="en-US"/>
              </w:rPr>
              <w:t>Утрата по неустановленной причине (отсутствие после проверки фонда)</w:t>
            </w:r>
          </w:p>
        </w:tc>
        <w:tc>
          <w:tcPr>
            <w:tcW w:w="1779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E4FED">
              <w:rPr>
                <w:rFonts w:eastAsia="Calibri"/>
                <w:sz w:val="26"/>
                <w:szCs w:val="26"/>
                <w:lang w:eastAsia="en-US"/>
              </w:rPr>
              <w:t xml:space="preserve">       0</w:t>
            </w:r>
          </w:p>
        </w:tc>
        <w:tc>
          <w:tcPr>
            <w:tcW w:w="1340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A7F7A" w:rsidRPr="001E4FED" w:rsidTr="00E32417">
        <w:trPr>
          <w:cantSplit/>
        </w:trPr>
        <w:tc>
          <w:tcPr>
            <w:tcW w:w="4536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E4FED">
              <w:rPr>
                <w:rFonts w:eastAsia="Calibri"/>
                <w:sz w:val="26"/>
                <w:szCs w:val="26"/>
                <w:lang w:eastAsia="en-US"/>
              </w:rPr>
              <w:t>Дефектность</w:t>
            </w:r>
          </w:p>
        </w:tc>
        <w:tc>
          <w:tcPr>
            <w:tcW w:w="1779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E4FED">
              <w:rPr>
                <w:rFonts w:eastAsia="Calibri"/>
                <w:sz w:val="26"/>
                <w:szCs w:val="26"/>
                <w:lang w:eastAsia="en-US"/>
              </w:rPr>
              <w:t xml:space="preserve">      0</w:t>
            </w:r>
          </w:p>
        </w:tc>
        <w:tc>
          <w:tcPr>
            <w:tcW w:w="1340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A7F7A" w:rsidRPr="001E4FED" w:rsidTr="00E32417">
        <w:trPr>
          <w:cantSplit/>
        </w:trPr>
        <w:tc>
          <w:tcPr>
            <w:tcW w:w="4536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E4FED">
              <w:rPr>
                <w:rFonts w:eastAsia="Calibri"/>
                <w:sz w:val="26"/>
                <w:szCs w:val="26"/>
                <w:lang w:eastAsia="en-US"/>
              </w:rPr>
              <w:t>Другое (указать)</w:t>
            </w:r>
          </w:p>
        </w:tc>
        <w:tc>
          <w:tcPr>
            <w:tcW w:w="1779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E4FED">
              <w:rPr>
                <w:rFonts w:eastAsia="Calibri"/>
                <w:sz w:val="26"/>
                <w:szCs w:val="26"/>
                <w:lang w:eastAsia="en-US"/>
              </w:rPr>
              <w:t xml:space="preserve">      0</w:t>
            </w:r>
          </w:p>
        </w:tc>
        <w:tc>
          <w:tcPr>
            <w:tcW w:w="1340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3A7F7A" w:rsidRPr="001E4FED" w:rsidRDefault="003A7F7A" w:rsidP="001E4FED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3A7F7A" w:rsidRPr="001E4FED" w:rsidRDefault="003A7F7A" w:rsidP="001E4FED">
      <w:pPr>
        <w:ind w:left="284"/>
        <w:jc w:val="both"/>
        <w:rPr>
          <w:b/>
          <w:sz w:val="26"/>
          <w:szCs w:val="26"/>
        </w:rPr>
      </w:pPr>
    </w:p>
    <w:p w:rsidR="003A7F7A" w:rsidRPr="001E4FED" w:rsidRDefault="003A7F7A" w:rsidP="001E4FED">
      <w:pPr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>4.2.</w:t>
      </w:r>
      <w:r w:rsidRPr="001E4FED">
        <w:rPr>
          <w:b/>
          <w:sz w:val="26"/>
          <w:szCs w:val="26"/>
        </w:rPr>
        <w:tab/>
        <w:t xml:space="preserve">Формирование и использование фонда электронных сетевых ресурсов.  </w:t>
      </w:r>
    </w:p>
    <w:p w:rsidR="003A7F7A" w:rsidRPr="001E4FED" w:rsidRDefault="003A7F7A" w:rsidP="001E4FED">
      <w:pPr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 xml:space="preserve">- Предоставление доступа к электронным удаленным лицензионным базам данных </w:t>
      </w:r>
    </w:p>
    <w:p w:rsidR="003A7F7A" w:rsidRPr="001E4FED" w:rsidRDefault="003A7F7A" w:rsidP="001E4FED">
      <w:pPr>
        <w:ind w:left="284"/>
        <w:jc w:val="both"/>
        <w:rPr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2904"/>
        <w:gridCol w:w="3452"/>
      </w:tblGrid>
      <w:tr w:rsidR="001E4FED" w:rsidRPr="001E4FED" w:rsidTr="00E32417">
        <w:tc>
          <w:tcPr>
            <w:tcW w:w="3537" w:type="dxa"/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2904" w:type="dxa"/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Количество библиотек, предоставляющих доступ</w:t>
            </w:r>
          </w:p>
        </w:tc>
        <w:tc>
          <w:tcPr>
            <w:tcW w:w="3130" w:type="dxa"/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Количество выданных/просмотренных документов</w:t>
            </w:r>
          </w:p>
        </w:tc>
      </w:tr>
      <w:tr w:rsidR="001E4FED" w:rsidRPr="001E4FED" w:rsidTr="00E32417">
        <w:tc>
          <w:tcPr>
            <w:tcW w:w="3537" w:type="dxa"/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Виртуальный читальный зал Национальной электронной библиотеки (НЭБ)</w:t>
            </w:r>
          </w:p>
        </w:tc>
        <w:tc>
          <w:tcPr>
            <w:tcW w:w="2904" w:type="dxa"/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1</w:t>
            </w:r>
          </w:p>
        </w:tc>
        <w:tc>
          <w:tcPr>
            <w:tcW w:w="3130" w:type="dxa"/>
            <w:shd w:val="clear" w:color="auto" w:fill="auto"/>
          </w:tcPr>
          <w:p w:rsidR="003A7F7A" w:rsidRPr="001E4FED" w:rsidRDefault="00FA09F4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81</w:t>
            </w:r>
          </w:p>
        </w:tc>
      </w:tr>
      <w:tr w:rsidR="001E4FED" w:rsidRPr="001E4FED" w:rsidTr="00E32417">
        <w:tc>
          <w:tcPr>
            <w:tcW w:w="3537" w:type="dxa"/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Виртуальный читальный зал Президентской библиотеки</w:t>
            </w:r>
          </w:p>
        </w:tc>
        <w:tc>
          <w:tcPr>
            <w:tcW w:w="2904" w:type="dxa"/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  <w:tc>
          <w:tcPr>
            <w:tcW w:w="3130" w:type="dxa"/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</w:tr>
      <w:tr w:rsidR="001E4FED" w:rsidRPr="001E4FED" w:rsidTr="00E32417">
        <w:tc>
          <w:tcPr>
            <w:tcW w:w="3537" w:type="dxa"/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 xml:space="preserve">БД </w:t>
            </w:r>
            <w:proofErr w:type="spellStart"/>
            <w:r w:rsidRPr="001E4FED">
              <w:rPr>
                <w:sz w:val="26"/>
                <w:szCs w:val="26"/>
              </w:rPr>
              <w:t>ЛитРес</w:t>
            </w:r>
            <w:proofErr w:type="gramStart"/>
            <w:r w:rsidRPr="001E4FED">
              <w:rPr>
                <w:sz w:val="26"/>
                <w:szCs w:val="26"/>
              </w:rPr>
              <w:t>:Б</w:t>
            </w:r>
            <w:proofErr w:type="gramEnd"/>
            <w:r w:rsidRPr="001E4FED">
              <w:rPr>
                <w:sz w:val="26"/>
                <w:szCs w:val="26"/>
              </w:rPr>
              <w:t>иблиотека</w:t>
            </w:r>
            <w:proofErr w:type="spellEnd"/>
          </w:p>
        </w:tc>
        <w:tc>
          <w:tcPr>
            <w:tcW w:w="2904" w:type="dxa"/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1</w:t>
            </w:r>
          </w:p>
        </w:tc>
        <w:tc>
          <w:tcPr>
            <w:tcW w:w="3130" w:type="dxa"/>
            <w:shd w:val="clear" w:color="auto" w:fill="auto"/>
          </w:tcPr>
          <w:p w:rsidR="003A7F7A" w:rsidRPr="001E4FED" w:rsidRDefault="00FA09F4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64</w:t>
            </w:r>
          </w:p>
        </w:tc>
      </w:tr>
      <w:tr w:rsidR="001E4FED" w:rsidRPr="001E4FED" w:rsidTr="00E32417">
        <w:tc>
          <w:tcPr>
            <w:tcW w:w="3537" w:type="dxa"/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БД Универсальные базы данных ИВИС</w:t>
            </w:r>
          </w:p>
        </w:tc>
        <w:tc>
          <w:tcPr>
            <w:tcW w:w="2904" w:type="dxa"/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  <w:tc>
          <w:tcPr>
            <w:tcW w:w="3130" w:type="dxa"/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</w:tr>
      <w:tr w:rsidR="001E4FED" w:rsidRPr="001E4FED" w:rsidTr="00E32417">
        <w:tc>
          <w:tcPr>
            <w:tcW w:w="3537" w:type="dxa"/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 xml:space="preserve">ЭБС </w:t>
            </w:r>
            <w:proofErr w:type="spellStart"/>
            <w:r w:rsidRPr="001E4FED">
              <w:rPr>
                <w:sz w:val="26"/>
                <w:szCs w:val="26"/>
              </w:rPr>
              <w:t>IPRbooks</w:t>
            </w:r>
            <w:proofErr w:type="spellEnd"/>
          </w:p>
        </w:tc>
        <w:tc>
          <w:tcPr>
            <w:tcW w:w="2904" w:type="dxa"/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  <w:tc>
          <w:tcPr>
            <w:tcW w:w="3130" w:type="dxa"/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</w:tr>
      <w:tr w:rsidR="001E4FED" w:rsidRPr="001E4FED" w:rsidTr="00E32417">
        <w:tc>
          <w:tcPr>
            <w:tcW w:w="3537" w:type="dxa"/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 xml:space="preserve">Другое </w:t>
            </w:r>
            <w:r w:rsidRPr="001E4FED">
              <w:rPr>
                <w:i/>
                <w:sz w:val="26"/>
                <w:szCs w:val="26"/>
              </w:rPr>
              <w:t>(указать)</w:t>
            </w:r>
          </w:p>
        </w:tc>
        <w:tc>
          <w:tcPr>
            <w:tcW w:w="2904" w:type="dxa"/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  <w:tc>
          <w:tcPr>
            <w:tcW w:w="3130" w:type="dxa"/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</w:tr>
      <w:tr w:rsidR="001E4FED" w:rsidRPr="001E4FED" w:rsidTr="00E32417">
        <w:tc>
          <w:tcPr>
            <w:tcW w:w="3537" w:type="dxa"/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2904" w:type="dxa"/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3130" w:type="dxa"/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</w:tr>
    </w:tbl>
    <w:p w:rsidR="003A7F7A" w:rsidRPr="001E4FED" w:rsidRDefault="003A7F7A" w:rsidP="001E4FED">
      <w:pPr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 xml:space="preserve">- Предоставление доступа к справочно-правовым базам данных </w:t>
      </w:r>
    </w:p>
    <w:p w:rsidR="003A7F7A" w:rsidRPr="001E4FED" w:rsidRDefault="003A7F7A" w:rsidP="001E4FED">
      <w:pPr>
        <w:ind w:left="28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3A7F7A" w:rsidRPr="001E4FED" w:rsidTr="00E32417">
        <w:tc>
          <w:tcPr>
            <w:tcW w:w="2605" w:type="dxa"/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СПС «Консультант Плюс»</w:t>
            </w:r>
          </w:p>
        </w:tc>
        <w:tc>
          <w:tcPr>
            <w:tcW w:w="2605" w:type="dxa"/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СПС «ГАРАНТ»</w:t>
            </w:r>
          </w:p>
        </w:tc>
        <w:tc>
          <w:tcPr>
            <w:tcW w:w="2606" w:type="dxa"/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Другое (</w:t>
            </w:r>
            <w:r w:rsidRPr="001E4FED">
              <w:rPr>
                <w:i/>
                <w:sz w:val="26"/>
                <w:szCs w:val="26"/>
              </w:rPr>
              <w:t>указать</w:t>
            </w:r>
            <w:r w:rsidRPr="001E4FED">
              <w:rPr>
                <w:sz w:val="26"/>
                <w:szCs w:val="26"/>
              </w:rPr>
              <w:t>)</w:t>
            </w:r>
          </w:p>
        </w:tc>
      </w:tr>
      <w:tr w:rsidR="003A7F7A" w:rsidRPr="001E4FED" w:rsidTr="00E32417">
        <w:tc>
          <w:tcPr>
            <w:tcW w:w="2605" w:type="dxa"/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Количество библиотек, предоставляющих доступ</w:t>
            </w:r>
          </w:p>
        </w:tc>
        <w:tc>
          <w:tcPr>
            <w:tcW w:w="2605" w:type="dxa"/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1</w:t>
            </w:r>
          </w:p>
        </w:tc>
        <w:tc>
          <w:tcPr>
            <w:tcW w:w="2605" w:type="dxa"/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  <w:tc>
          <w:tcPr>
            <w:tcW w:w="2606" w:type="dxa"/>
            <w:shd w:val="clear" w:color="auto" w:fill="auto"/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</w:tr>
    </w:tbl>
    <w:p w:rsidR="003A7F7A" w:rsidRPr="001E4FED" w:rsidRDefault="003A7F7A" w:rsidP="001E4FED">
      <w:pPr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 xml:space="preserve"> </w:t>
      </w:r>
    </w:p>
    <w:p w:rsidR="003A7F7A" w:rsidRPr="001E4FED" w:rsidRDefault="003A7F7A" w:rsidP="001E4FED">
      <w:pPr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 xml:space="preserve">4.3.  Финансирование текущего комплектования.  </w:t>
      </w:r>
    </w:p>
    <w:p w:rsidR="003A7F7A" w:rsidRPr="001E4FED" w:rsidRDefault="003A7F7A" w:rsidP="001E4FED">
      <w:pPr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>- Анализ объемов финансирования комплектования, сравнение с прошлым годом;</w:t>
      </w:r>
    </w:p>
    <w:p w:rsidR="003A7F7A" w:rsidRPr="001E4FED" w:rsidRDefault="003A7F7A" w:rsidP="001E4FED">
      <w:pPr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>- Основные способы закупки;</w:t>
      </w:r>
    </w:p>
    <w:p w:rsidR="003A7F7A" w:rsidRPr="001E4FED" w:rsidRDefault="003A7F7A" w:rsidP="001E4FED">
      <w:pPr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>- Основные проблемы, возникавшие при комплектовании фонда (в т. ч. работа с поставщиками.)</w:t>
      </w:r>
    </w:p>
    <w:p w:rsidR="00FA09F4" w:rsidRPr="001E4FED" w:rsidRDefault="00FA09F4" w:rsidP="001E4FED">
      <w:pPr>
        <w:ind w:left="284"/>
        <w:jc w:val="both"/>
        <w:rPr>
          <w:i/>
          <w:sz w:val="26"/>
          <w:szCs w:val="26"/>
        </w:rPr>
      </w:pPr>
    </w:p>
    <w:p w:rsidR="005D529D" w:rsidRPr="001E4FED" w:rsidRDefault="00376E57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lastRenderedPageBreak/>
        <w:t xml:space="preserve">Основными источниками  </w:t>
      </w:r>
      <w:r w:rsidR="002B0DFA" w:rsidRPr="001E4FED">
        <w:rPr>
          <w:sz w:val="26"/>
          <w:szCs w:val="26"/>
        </w:rPr>
        <w:t xml:space="preserve">финансирования </w:t>
      </w:r>
      <w:r w:rsidRPr="001E4FED">
        <w:rPr>
          <w:sz w:val="26"/>
          <w:szCs w:val="26"/>
        </w:rPr>
        <w:t>в 2021 году стали областной (121877,1 руб</w:t>
      </w:r>
      <w:r w:rsidR="002B0DFA" w:rsidRPr="001E4FED">
        <w:rPr>
          <w:sz w:val="26"/>
          <w:szCs w:val="26"/>
        </w:rPr>
        <w:t>.</w:t>
      </w:r>
      <w:r w:rsidRPr="001E4FED">
        <w:rPr>
          <w:sz w:val="26"/>
          <w:szCs w:val="26"/>
        </w:rPr>
        <w:t>)</w:t>
      </w:r>
      <w:r w:rsidR="002B0DFA" w:rsidRPr="001E4FED">
        <w:rPr>
          <w:sz w:val="26"/>
          <w:szCs w:val="26"/>
        </w:rPr>
        <w:t>,</w:t>
      </w:r>
      <w:r w:rsidRPr="001E4FED">
        <w:rPr>
          <w:sz w:val="26"/>
          <w:szCs w:val="26"/>
        </w:rPr>
        <w:t xml:space="preserve"> федеральный  (100693,0 руб.) и местный  бюджеты. Из  местного бюджета  на закупку книжной продукции учреждению выделено 522,9 руб., на оформление подписки на периодические издания – 132386,95 руб.</w:t>
      </w:r>
      <w:r w:rsidR="005D529D" w:rsidRPr="001E4FED">
        <w:rPr>
          <w:sz w:val="26"/>
          <w:szCs w:val="26"/>
        </w:rPr>
        <w:t xml:space="preserve"> В прошлом году </w:t>
      </w:r>
      <w:r w:rsidRPr="001E4FED">
        <w:rPr>
          <w:sz w:val="26"/>
          <w:szCs w:val="26"/>
        </w:rPr>
        <w:t xml:space="preserve"> </w:t>
      </w:r>
      <w:r w:rsidR="005D529D" w:rsidRPr="001E4FED">
        <w:rPr>
          <w:sz w:val="26"/>
          <w:szCs w:val="26"/>
        </w:rPr>
        <w:t>на приобретение книжной продукции  было выделено 103500 руб.: из областного бюджета выделено 100 500 руб. и из местного 3000 руб.</w:t>
      </w:r>
      <w:r w:rsidR="002B0DFA" w:rsidRPr="001E4FED">
        <w:rPr>
          <w:sz w:val="26"/>
          <w:szCs w:val="26"/>
        </w:rPr>
        <w:t xml:space="preserve"> </w:t>
      </w:r>
      <w:r w:rsidR="005D529D" w:rsidRPr="001E4FED">
        <w:rPr>
          <w:sz w:val="26"/>
          <w:szCs w:val="26"/>
        </w:rPr>
        <w:t xml:space="preserve">Проблем, при комплектовании фонда не возникало. </w:t>
      </w:r>
    </w:p>
    <w:p w:rsidR="00376E57" w:rsidRPr="001E4FED" w:rsidRDefault="00376E57" w:rsidP="001E4FED">
      <w:pPr>
        <w:ind w:left="284"/>
        <w:jc w:val="both"/>
        <w:rPr>
          <w:sz w:val="26"/>
          <w:szCs w:val="26"/>
        </w:rPr>
      </w:pPr>
    </w:p>
    <w:p w:rsidR="003A7F7A" w:rsidRPr="001E4FED" w:rsidRDefault="003A7F7A" w:rsidP="001E4FED">
      <w:pPr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 xml:space="preserve">4.4. Обеспечение сохранности фондов.  </w:t>
      </w:r>
    </w:p>
    <w:p w:rsidR="003A7F7A" w:rsidRPr="001E4FED" w:rsidRDefault="003A7F7A" w:rsidP="001E4FED">
      <w:pPr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ab/>
        <w:t>- проверка и передача фондов библиотек в условиях реструктуризации библиотечной сети;</w:t>
      </w:r>
    </w:p>
    <w:p w:rsidR="003A7F7A" w:rsidRPr="001E4FED" w:rsidRDefault="003A7F7A" w:rsidP="001E4FED">
      <w:pPr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ab/>
        <w:t>- количество переплетенных, отреставрированных изданий (при наличии);</w:t>
      </w:r>
    </w:p>
    <w:p w:rsidR="003A7F7A" w:rsidRPr="001E4FED" w:rsidRDefault="003A7F7A" w:rsidP="001E4FED">
      <w:pPr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ab/>
        <w:t xml:space="preserve">- соблюдение режимов хранения; </w:t>
      </w:r>
    </w:p>
    <w:p w:rsidR="003A7F7A" w:rsidRPr="001E4FED" w:rsidRDefault="003A7F7A" w:rsidP="001E4FED">
      <w:pPr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ab/>
        <w:t>- наличие охранных средств, обеспечивающих, безопасность библиотек и библиотечных фондов;</w:t>
      </w:r>
    </w:p>
    <w:p w:rsidR="003A7F7A" w:rsidRPr="001E4FED" w:rsidRDefault="003A7F7A" w:rsidP="001E4FED">
      <w:pPr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ab/>
        <w:t>- аварийные ситуации в библиотеках (количество ситуаций, причины возникновения и последствия).</w:t>
      </w:r>
    </w:p>
    <w:p w:rsidR="003A7F7A" w:rsidRPr="001E4FED" w:rsidRDefault="003A7F7A" w:rsidP="001E4FED">
      <w:pPr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ab/>
        <w:t>Краткие выводы: Основные проблемы обеспечения сохранности библиотечных фондов.</w:t>
      </w:r>
    </w:p>
    <w:p w:rsidR="003A7F7A" w:rsidRPr="001E4FED" w:rsidRDefault="003A7F7A" w:rsidP="001E4FED">
      <w:pPr>
        <w:ind w:left="284"/>
        <w:jc w:val="both"/>
        <w:rPr>
          <w:sz w:val="26"/>
          <w:szCs w:val="26"/>
        </w:rPr>
      </w:pPr>
    </w:p>
    <w:p w:rsidR="00A47FE7" w:rsidRPr="001E4FED" w:rsidRDefault="00A47FE7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Организация сохранности книжных фондов МБУК </w:t>
      </w:r>
      <w:proofErr w:type="spellStart"/>
      <w:r w:rsidRPr="001E4FED">
        <w:rPr>
          <w:sz w:val="26"/>
          <w:szCs w:val="26"/>
        </w:rPr>
        <w:t>Кашарского</w:t>
      </w:r>
      <w:proofErr w:type="spellEnd"/>
      <w:r w:rsidRPr="001E4FED">
        <w:rPr>
          <w:sz w:val="26"/>
          <w:szCs w:val="26"/>
        </w:rPr>
        <w:t xml:space="preserve"> района «МЦБ» обеспечивается положениями инструкции "Порядке учета документов, входящих в состав библиотечного фонда" (Приказ МК РФ № 1077 от 8 октября 2012 г.). </w:t>
      </w:r>
    </w:p>
    <w:p w:rsidR="00A47FE7" w:rsidRPr="001E4FED" w:rsidRDefault="00A47FE7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>Состояние фонда достаточно стабильно (реструктуризации сети не было более  10 лет).</w:t>
      </w:r>
    </w:p>
    <w:p w:rsidR="00A47FE7" w:rsidRPr="001E4FED" w:rsidRDefault="00A47FE7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Гарантией сохранности БФ является сознательное отношение к библиотечному документу как к общественному достоянию, личная заинтересованность читателя в выполнении им правил пользования библиотекой и привычки бережно обращаться с библиотечными документами. </w:t>
      </w:r>
    </w:p>
    <w:p w:rsidR="00A47FE7" w:rsidRPr="001E4FED" w:rsidRDefault="00A47FE7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>Работа по сохранности фонда у нас начинается с момента записи читателя в библиотеку. Это:</w:t>
      </w:r>
    </w:p>
    <w:p w:rsidR="00A47FE7" w:rsidRPr="001E4FED" w:rsidRDefault="00A47FE7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>* знакомство с «Правилами пользования библиотекой»,</w:t>
      </w:r>
    </w:p>
    <w:p w:rsidR="00A47FE7" w:rsidRPr="001E4FED" w:rsidRDefault="00A47FE7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>* индивидуальные беседы о бережном отношении к книге,</w:t>
      </w:r>
    </w:p>
    <w:p w:rsidR="00A47FE7" w:rsidRPr="001E4FED" w:rsidRDefault="00A47FE7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>* периодические напоминания задолжникам о необходимости сдачи книг.</w:t>
      </w:r>
    </w:p>
    <w:p w:rsidR="00A47FE7" w:rsidRPr="001E4FED" w:rsidRDefault="00A47FE7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    Надо отметить, что все библиотеки </w:t>
      </w:r>
      <w:proofErr w:type="spellStart"/>
      <w:r w:rsidRPr="001E4FED">
        <w:rPr>
          <w:sz w:val="26"/>
          <w:szCs w:val="26"/>
        </w:rPr>
        <w:t>Кашарского</w:t>
      </w:r>
      <w:proofErr w:type="spellEnd"/>
      <w:r w:rsidRPr="001E4FED">
        <w:rPr>
          <w:sz w:val="26"/>
          <w:szCs w:val="26"/>
        </w:rPr>
        <w:t xml:space="preserve"> района уделяют должное внимание состоянию имеющегося фонда: проводятся проверки фонда, ведется изучение фонда, выявляются документы, которые требуют усилить их пропаганду среди абонентов, увеличить или сократить их </w:t>
      </w:r>
      <w:proofErr w:type="spellStart"/>
      <w:r w:rsidRPr="001E4FED">
        <w:rPr>
          <w:sz w:val="26"/>
          <w:szCs w:val="26"/>
        </w:rPr>
        <w:t>экземплярность</w:t>
      </w:r>
      <w:proofErr w:type="spellEnd"/>
      <w:r w:rsidRPr="001E4FED">
        <w:rPr>
          <w:sz w:val="26"/>
          <w:szCs w:val="26"/>
        </w:rPr>
        <w:t>. Ежегодные полные проверки фондов осуществляется в соответствии с установленным графиком.</w:t>
      </w:r>
    </w:p>
    <w:p w:rsidR="00A47FE7" w:rsidRPr="001E4FED" w:rsidRDefault="00A47FE7" w:rsidP="001E4FED">
      <w:pPr>
        <w:ind w:left="284"/>
        <w:jc w:val="both"/>
        <w:rPr>
          <w:sz w:val="26"/>
          <w:szCs w:val="26"/>
        </w:rPr>
      </w:pPr>
      <w:proofErr w:type="gramStart"/>
      <w:r w:rsidRPr="001E4FED">
        <w:rPr>
          <w:sz w:val="26"/>
          <w:szCs w:val="26"/>
        </w:rPr>
        <w:t xml:space="preserve">В течение 2021 года проведены плановые проверки БФ в </w:t>
      </w:r>
      <w:proofErr w:type="spellStart"/>
      <w:r w:rsidRPr="001E4FED">
        <w:rPr>
          <w:sz w:val="26"/>
          <w:szCs w:val="26"/>
        </w:rPr>
        <w:t>Вяжинской</w:t>
      </w:r>
      <w:proofErr w:type="spellEnd"/>
      <w:r w:rsidRPr="001E4FED">
        <w:rPr>
          <w:sz w:val="26"/>
          <w:szCs w:val="26"/>
        </w:rPr>
        <w:t xml:space="preserve">  с/б (фонд 5435 экз.) и Киевской с/б (фонд – 14667 экз.) Проверено всего – 20 102 экз. книг.</w:t>
      </w:r>
      <w:proofErr w:type="gramEnd"/>
      <w:r w:rsidRPr="001E4FED">
        <w:rPr>
          <w:sz w:val="26"/>
          <w:szCs w:val="26"/>
        </w:rPr>
        <w:t xml:space="preserve"> По результатам проверок даны рекомендации для устранения выявленных недостатков.</w:t>
      </w:r>
    </w:p>
    <w:p w:rsidR="00A47FE7" w:rsidRPr="001E4FED" w:rsidRDefault="00A47FE7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Под режимом хранения понимается создание и поддержание оптимальных условий хранения документов.    </w:t>
      </w:r>
    </w:p>
    <w:p w:rsidR="00985C8A" w:rsidRPr="001E4FED" w:rsidRDefault="00A47FE7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Большая часть сельских библиотек зимнее время  не отапливаются, поэтому </w:t>
      </w:r>
      <w:r w:rsidR="00985C8A" w:rsidRPr="001E4FED">
        <w:rPr>
          <w:sz w:val="26"/>
          <w:szCs w:val="26"/>
        </w:rPr>
        <w:t>условия хранения не соответствуют требованиям.</w:t>
      </w:r>
    </w:p>
    <w:p w:rsidR="00A47FE7" w:rsidRPr="001E4FED" w:rsidRDefault="00A47FE7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 </w:t>
      </w:r>
      <w:r w:rsidR="0025025A" w:rsidRPr="001E4FED">
        <w:rPr>
          <w:sz w:val="26"/>
          <w:szCs w:val="26"/>
        </w:rPr>
        <w:t>МЦБ, ЦДБ и сельские библиотеки, находящиеся в зданиях ДК о</w:t>
      </w:r>
      <w:r w:rsidRPr="001E4FED">
        <w:rPr>
          <w:sz w:val="26"/>
          <w:szCs w:val="26"/>
        </w:rPr>
        <w:t>беспече</w:t>
      </w:r>
      <w:r w:rsidR="0025025A" w:rsidRPr="001E4FED">
        <w:rPr>
          <w:sz w:val="26"/>
          <w:szCs w:val="26"/>
        </w:rPr>
        <w:t>ны</w:t>
      </w:r>
      <w:r w:rsidRPr="001E4FED">
        <w:rPr>
          <w:sz w:val="26"/>
          <w:szCs w:val="26"/>
        </w:rPr>
        <w:t xml:space="preserve">  пожарной сигнализацией, достаточным количеством огнетушителей обеспечены все библиотеки. </w:t>
      </w:r>
    </w:p>
    <w:p w:rsidR="00A47FE7" w:rsidRPr="001E4FED" w:rsidRDefault="00A47FE7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Во всех библиотеках МБУК </w:t>
      </w:r>
      <w:proofErr w:type="spellStart"/>
      <w:r w:rsidRPr="001E4FED">
        <w:rPr>
          <w:sz w:val="26"/>
          <w:szCs w:val="26"/>
        </w:rPr>
        <w:t>Кашарского</w:t>
      </w:r>
      <w:proofErr w:type="spellEnd"/>
      <w:r w:rsidRPr="001E4FED">
        <w:rPr>
          <w:sz w:val="26"/>
          <w:szCs w:val="26"/>
        </w:rPr>
        <w:t xml:space="preserve"> района «МЦБ» постоянно ведется работа с задолжниками: посещение задолжников на дому, отправление открыток-напоминаний, сообщений  на страницах  в </w:t>
      </w:r>
      <w:proofErr w:type="spellStart"/>
      <w:r w:rsidRPr="001E4FED">
        <w:rPr>
          <w:sz w:val="26"/>
          <w:szCs w:val="26"/>
        </w:rPr>
        <w:t>соцсетях</w:t>
      </w:r>
      <w:proofErr w:type="spellEnd"/>
      <w:r w:rsidRPr="001E4FED">
        <w:rPr>
          <w:sz w:val="26"/>
          <w:szCs w:val="26"/>
        </w:rPr>
        <w:t xml:space="preserve">, телефонные </w:t>
      </w:r>
      <w:proofErr w:type="spellStart"/>
      <w:r w:rsidRPr="001E4FED">
        <w:rPr>
          <w:sz w:val="26"/>
          <w:szCs w:val="26"/>
        </w:rPr>
        <w:t>обзвоны</w:t>
      </w:r>
      <w:proofErr w:type="spellEnd"/>
      <w:r w:rsidRPr="001E4FED">
        <w:rPr>
          <w:sz w:val="26"/>
          <w:szCs w:val="26"/>
        </w:rPr>
        <w:t xml:space="preserve"> и обходные листы в конце учебного года для  выпускников.</w:t>
      </w:r>
    </w:p>
    <w:p w:rsidR="00A47FE7" w:rsidRPr="001E4FED" w:rsidRDefault="00A47FE7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lastRenderedPageBreak/>
        <w:t xml:space="preserve">     Специалистом </w:t>
      </w:r>
      <w:r w:rsidR="0025025A" w:rsidRPr="001E4FED">
        <w:rPr>
          <w:sz w:val="26"/>
          <w:szCs w:val="26"/>
        </w:rPr>
        <w:t>МЦБ</w:t>
      </w:r>
      <w:r w:rsidRPr="001E4FED">
        <w:rPr>
          <w:sz w:val="26"/>
          <w:szCs w:val="26"/>
        </w:rPr>
        <w:t>, ответственным за обработку и комплектование книжного фонда, в течение года обеспечивалась методическая помощь сельским библиотекам  по изучению книжных фондов, обработке новых поступлений, списанию литературы, ведению каталогов.</w:t>
      </w:r>
    </w:p>
    <w:p w:rsidR="00A47FE7" w:rsidRPr="001E4FED" w:rsidRDefault="00A47FE7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>Санитарные дни проводятся 1 раз в месяц – это влажная уборка помещения и очищение книг от пыли.</w:t>
      </w:r>
    </w:p>
    <w:p w:rsidR="00A47FE7" w:rsidRPr="001E4FED" w:rsidRDefault="00A47FE7" w:rsidP="001E4FED">
      <w:pPr>
        <w:ind w:left="284"/>
        <w:jc w:val="both"/>
        <w:rPr>
          <w:sz w:val="26"/>
          <w:szCs w:val="26"/>
        </w:rPr>
      </w:pPr>
    </w:p>
    <w:p w:rsidR="003A7F7A" w:rsidRPr="001E4FED" w:rsidRDefault="003A7F7A" w:rsidP="001E4FED">
      <w:pPr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 xml:space="preserve">4.4.1. Состояние безопасности библиотечного фонда </w:t>
      </w:r>
    </w:p>
    <w:p w:rsidR="003A7F7A" w:rsidRPr="001E4FED" w:rsidRDefault="003A7F7A" w:rsidP="001E4FED">
      <w:pPr>
        <w:ind w:left="28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558"/>
      </w:tblGrid>
      <w:tr w:rsidR="001E4FED" w:rsidRPr="001E4FED" w:rsidTr="00E3241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Виды чрезвычайных ситуаций, приведших к утрате документов из фонда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Структурное подразделение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Объем утраченного фонда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 xml:space="preserve">Наличие документа, подтверждающего утрату </w:t>
            </w:r>
          </w:p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(протокол, акт, заключение и т. п.)</w:t>
            </w:r>
          </w:p>
        </w:tc>
      </w:tr>
      <w:tr w:rsidR="001E4FED" w:rsidRPr="001E4FED" w:rsidTr="00E3241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Кража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A" w:rsidRPr="001E4FED" w:rsidRDefault="0025025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A" w:rsidRPr="001E4FED" w:rsidRDefault="0025025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A" w:rsidRPr="001E4FED" w:rsidRDefault="0025025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</w:tr>
      <w:tr w:rsidR="001E4FED" w:rsidRPr="001E4FED" w:rsidTr="00E3241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Пожар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A" w:rsidRPr="001E4FED" w:rsidRDefault="0025025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A" w:rsidRPr="001E4FED" w:rsidRDefault="0025025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A" w:rsidRPr="001E4FED" w:rsidRDefault="0025025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</w:tr>
      <w:tr w:rsidR="001E4FED" w:rsidRPr="001E4FED" w:rsidTr="00E3241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A" w:rsidRPr="001E4FED" w:rsidRDefault="003A7F7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Затопление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A" w:rsidRPr="001E4FED" w:rsidRDefault="0025025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A" w:rsidRPr="001E4FED" w:rsidRDefault="0025025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A" w:rsidRPr="001E4FED" w:rsidRDefault="0025025A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</w:tr>
    </w:tbl>
    <w:p w:rsidR="003A7F7A" w:rsidRPr="001E4FED" w:rsidRDefault="003A7F7A" w:rsidP="001E4FED">
      <w:pPr>
        <w:ind w:left="284"/>
        <w:jc w:val="both"/>
        <w:rPr>
          <w:sz w:val="26"/>
          <w:szCs w:val="26"/>
        </w:rPr>
      </w:pPr>
    </w:p>
    <w:p w:rsidR="008F4F7E" w:rsidRPr="001E4FED" w:rsidRDefault="002739D9" w:rsidP="001E4FED">
      <w:pPr>
        <w:pStyle w:val="a6"/>
        <w:widowControl w:val="0"/>
        <w:numPr>
          <w:ilvl w:val="0"/>
          <w:numId w:val="7"/>
        </w:numPr>
        <w:suppressAutoHyphens/>
        <w:ind w:left="284" w:firstLine="0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>Э</w:t>
      </w:r>
      <w:r w:rsidR="00AF63F9" w:rsidRPr="001E4FED">
        <w:rPr>
          <w:b/>
          <w:sz w:val="26"/>
          <w:szCs w:val="26"/>
        </w:rPr>
        <w:t xml:space="preserve">ЛЕКТРОННЫЕ И СЕТЕВЫЕ РЕСУРСЫ  </w:t>
      </w:r>
    </w:p>
    <w:p w:rsidR="008F4F7E" w:rsidRPr="001E4FED" w:rsidRDefault="008F4F7E" w:rsidP="001E4FED">
      <w:pPr>
        <w:widowControl w:val="0"/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>Объем БЗ в рамках текущего комплектования и в рамках ретроспективного комплектования, динамика по сравнению с прошлым годом. Какие локальные цифровые коллекции есть в библиотеки, как они формируются, какие критерии отбора, на каком оборудовании проводится оцифровка, какие требования предъявляются к цифровым копиям и на каких нормативных документах это основывается, в том числе локальных. Как осуществляется продвижение этих коллекций и т.п.</w:t>
      </w:r>
    </w:p>
    <w:p w:rsidR="00EB1AC9" w:rsidRPr="001E4FED" w:rsidRDefault="00EB1AC9" w:rsidP="001E4FED">
      <w:pPr>
        <w:widowControl w:val="0"/>
        <w:ind w:left="284"/>
        <w:jc w:val="both"/>
        <w:rPr>
          <w:i/>
          <w:sz w:val="26"/>
          <w:szCs w:val="26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2315"/>
        <w:gridCol w:w="5468"/>
      </w:tblGrid>
      <w:tr w:rsidR="001E4FED" w:rsidRPr="001E4FED" w:rsidTr="009719F0">
        <w:trPr>
          <w:trHeight w:val="939"/>
        </w:trPr>
        <w:tc>
          <w:tcPr>
            <w:tcW w:w="4077" w:type="dxa"/>
          </w:tcPr>
          <w:p w:rsidR="00EB1AC9" w:rsidRPr="001E4FED" w:rsidRDefault="00EB1AC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 xml:space="preserve">Обеспечение доступа </w:t>
            </w:r>
          </w:p>
          <w:p w:rsidR="00EB1AC9" w:rsidRPr="001E4FED" w:rsidRDefault="00EB1AC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к полнотекстовым документам электронных библиотечных систем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EB1AC9" w:rsidRPr="001E4FED" w:rsidRDefault="00EB1AC9" w:rsidP="001E4FED">
            <w:pPr>
              <w:widowControl w:val="0"/>
              <w:tabs>
                <w:tab w:val="left" w:pos="360"/>
                <w:tab w:val="left" w:pos="540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Представительство муниципальных библиотек</w:t>
            </w:r>
          </w:p>
          <w:p w:rsidR="00EB1AC9" w:rsidRPr="001E4FED" w:rsidRDefault="00EB1AC9" w:rsidP="001E4FED">
            <w:pPr>
              <w:widowControl w:val="0"/>
              <w:tabs>
                <w:tab w:val="left" w:pos="360"/>
                <w:tab w:val="left" w:pos="540"/>
              </w:tabs>
              <w:ind w:left="284"/>
              <w:jc w:val="both"/>
              <w:rPr>
                <w:sz w:val="26"/>
                <w:szCs w:val="26"/>
                <w:highlight w:val="green"/>
              </w:rPr>
            </w:pPr>
            <w:r w:rsidRPr="001E4FED">
              <w:rPr>
                <w:sz w:val="26"/>
                <w:szCs w:val="26"/>
              </w:rPr>
              <w:t>в сети Интернет</w:t>
            </w:r>
          </w:p>
        </w:tc>
      </w:tr>
      <w:tr w:rsidR="001E4FED" w:rsidRPr="001E4FED" w:rsidTr="009719F0">
        <w:trPr>
          <w:trHeight w:val="2605"/>
        </w:trPr>
        <w:tc>
          <w:tcPr>
            <w:tcW w:w="4077" w:type="dxa"/>
          </w:tcPr>
          <w:p w:rsidR="00EB1AC9" w:rsidRPr="001E4FED" w:rsidRDefault="00EB1AC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доступ к ресурсам  Национальной электронной библиотеке (НЭБ)</w:t>
            </w:r>
          </w:p>
          <w:p w:rsidR="00EB1AC9" w:rsidRPr="001E4FED" w:rsidRDefault="00EB1AC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(количество библиотек)</w:t>
            </w:r>
          </w:p>
        </w:tc>
        <w:tc>
          <w:tcPr>
            <w:tcW w:w="2977" w:type="dxa"/>
            <w:shd w:val="clear" w:color="auto" w:fill="auto"/>
          </w:tcPr>
          <w:p w:rsidR="00EB1AC9" w:rsidRPr="001E4FED" w:rsidRDefault="00EB1AC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 xml:space="preserve">Количество муниципальных библиотек, имеющих </w:t>
            </w:r>
          </w:p>
          <w:p w:rsidR="00EB1AC9" w:rsidRPr="001E4FED" w:rsidRDefault="00EB1AC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веб-сайты</w:t>
            </w:r>
          </w:p>
          <w:p w:rsidR="00EB1AC9" w:rsidRPr="001E4FED" w:rsidRDefault="00EB1AC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(</w:t>
            </w:r>
            <w:r w:rsidRPr="001E4FED">
              <w:rPr>
                <w:i/>
                <w:sz w:val="26"/>
                <w:szCs w:val="26"/>
              </w:rPr>
              <w:t>указать действующий адрес</w:t>
            </w:r>
            <w:r w:rsidRPr="001E4FED">
              <w:rPr>
                <w:sz w:val="26"/>
                <w:szCs w:val="26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EB1AC9" w:rsidRPr="001E4FED" w:rsidRDefault="00EB1AC9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 xml:space="preserve">Количество муниципальных библиотек, имеющих свои страницы в социальных сетях (указать действующие адреса). </w:t>
            </w:r>
            <w:r w:rsidRPr="001E4FED">
              <w:rPr>
                <w:i/>
                <w:sz w:val="26"/>
                <w:szCs w:val="26"/>
              </w:rPr>
              <w:t>Не указывать в данном случае  личные страницы работников, которые были открыты для публикации информации библиотеки</w:t>
            </w:r>
            <w:r w:rsidRPr="001E4FED">
              <w:rPr>
                <w:sz w:val="26"/>
                <w:szCs w:val="26"/>
              </w:rPr>
              <w:t xml:space="preserve"> </w:t>
            </w:r>
          </w:p>
          <w:p w:rsidR="00EB1AC9" w:rsidRPr="001E4FED" w:rsidRDefault="00EB1AC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</w:p>
        </w:tc>
      </w:tr>
      <w:tr w:rsidR="001E4FED" w:rsidRPr="001E4FED" w:rsidTr="009719F0">
        <w:tc>
          <w:tcPr>
            <w:tcW w:w="4077" w:type="dxa"/>
          </w:tcPr>
          <w:p w:rsidR="00EB1AC9" w:rsidRPr="001E4FED" w:rsidRDefault="00C27F9A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B1AC9" w:rsidRPr="001E4FED" w:rsidRDefault="00C27F9A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1</w:t>
            </w:r>
          </w:p>
          <w:p w:rsidR="006D15EC" w:rsidRPr="001E4FED" w:rsidRDefault="006D15EC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E4FED">
              <w:rPr>
                <w:rFonts w:eastAsia="Calibri"/>
                <w:sz w:val="26"/>
                <w:szCs w:val="26"/>
                <w:lang w:eastAsia="en-US"/>
              </w:rPr>
              <w:t xml:space="preserve">bibliokashary.ru </w:t>
            </w:r>
          </w:p>
          <w:p w:rsidR="006D15EC" w:rsidRPr="001E4FED" w:rsidRDefault="006D15EC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C27F9A" w:rsidRPr="001E4FED" w:rsidRDefault="00C27F9A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 xml:space="preserve">МБУК </w:t>
            </w:r>
            <w:proofErr w:type="spellStart"/>
            <w:r w:rsidRPr="001E4FED">
              <w:rPr>
                <w:sz w:val="26"/>
                <w:szCs w:val="26"/>
              </w:rPr>
              <w:t>Кашарского</w:t>
            </w:r>
            <w:proofErr w:type="spellEnd"/>
            <w:r w:rsidRPr="001E4FED">
              <w:rPr>
                <w:sz w:val="26"/>
                <w:szCs w:val="26"/>
              </w:rPr>
              <w:t xml:space="preserve"> района «МЦБ»</w:t>
            </w:r>
          </w:p>
          <w:p w:rsidR="00EB1AC9" w:rsidRPr="001E4FED" w:rsidRDefault="00326FA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hyperlink r:id="rId10" w:history="1">
              <w:r w:rsidR="00C27F9A" w:rsidRPr="001E4FED">
                <w:rPr>
                  <w:rStyle w:val="af6"/>
                  <w:color w:val="auto"/>
                  <w:sz w:val="26"/>
                  <w:szCs w:val="26"/>
                </w:rPr>
                <w:t>https://vk.com/bkashary</w:t>
              </w:r>
            </w:hyperlink>
            <w:r w:rsidR="00C27F9A" w:rsidRPr="001E4FED">
              <w:rPr>
                <w:sz w:val="26"/>
                <w:szCs w:val="26"/>
              </w:rPr>
              <w:t xml:space="preserve"> </w:t>
            </w:r>
          </w:p>
          <w:p w:rsidR="00C27F9A" w:rsidRPr="001E4FED" w:rsidRDefault="00326FA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hyperlink r:id="rId11" w:history="1">
              <w:r w:rsidR="00C27F9A" w:rsidRPr="001E4FED">
                <w:rPr>
                  <w:rStyle w:val="af6"/>
                  <w:color w:val="auto"/>
                  <w:sz w:val="26"/>
                  <w:szCs w:val="26"/>
                </w:rPr>
                <w:t>https://vk.com/id626945769</w:t>
              </w:r>
            </w:hyperlink>
            <w:r w:rsidR="00C27F9A" w:rsidRPr="001E4FED">
              <w:rPr>
                <w:sz w:val="26"/>
                <w:szCs w:val="26"/>
              </w:rPr>
              <w:t xml:space="preserve"> </w:t>
            </w:r>
          </w:p>
          <w:p w:rsidR="00C27F9A" w:rsidRPr="001E4FED" w:rsidRDefault="00326FA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hyperlink r:id="rId12" w:history="1">
              <w:r w:rsidR="001554F7" w:rsidRPr="001E4FED">
                <w:rPr>
                  <w:rStyle w:val="af6"/>
                  <w:color w:val="auto"/>
                  <w:sz w:val="26"/>
                  <w:szCs w:val="26"/>
                </w:rPr>
                <w:t>https://vk.com/bkkashary</w:t>
              </w:r>
            </w:hyperlink>
            <w:r w:rsidR="001554F7" w:rsidRPr="001E4FED">
              <w:rPr>
                <w:sz w:val="26"/>
                <w:szCs w:val="26"/>
              </w:rPr>
              <w:t xml:space="preserve"> </w:t>
            </w:r>
          </w:p>
          <w:p w:rsidR="00DC59F5" w:rsidRPr="001E4FED" w:rsidRDefault="00DC59F5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lastRenderedPageBreak/>
              <w:t>Центральная детская библиотека</w:t>
            </w:r>
          </w:p>
          <w:p w:rsidR="00DC59F5" w:rsidRPr="001E4FED" w:rsidRDefault="00326FA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hyperlink r:id="rId13" w:history="1">
              <w:r w:rsidR="00DC59F5" w:rsidRPr="001E4FED">
                <w:rPr>
                  <w:rStyle w:val="af6"/>
                  <w:color w:val="auto"/>
                  <w:sz w:val="26"/>
                  <w:szCs w:val="26"/>
                </w:rPr>
                <w:t>https://vk.com/id597619093</w:t>
              </w:r>
            </w:hyperlink>
            <w:r w:rsidR="00DC59F5" w:rsidRPr="001E4FED">
              <w:rPr>
                <w:sz w:val="26"/>
                <w:szCs w:val="26"/>
              </w:rPr>
              <w:t xml:space="preserve"> </w:t>
            </w:r>
          </w:p>
          <w:p w:rsidR="00426B8C" w:rsidRPr="001E4FED" w:rsidRDefault="00326FA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hyperlink r:id="rId14" w:history="1">
              <w:r w:rsidR="00426B8C" w:rsidRPr="001E4FED">
                <w:rPr>
                  <w:rStyle w:val="af6"/>
                  <w:color w:val="auto"/>
                  <w:sz w:val="26"/>
                  <w:szCs w:val="26"/>
                </w:rPr>
                <w:t>https://www.instagram.com/k_children_library/</w:t>
              </w:r>
            </w:hyperlink>
            <w:r w:rsidR="00426B8C" w:rsidRPr="001E4FED">
              <w:rPr>
                <w:sz w:val="26"/>
                <w:szCs w:val="26"/>
              </w:rPr>
              <w:t xml:space="preserve"> </w:t>
            </w:r>
          </w:p>
          <w:p w:rsidR="00DC59F5" w:rsidRPr="001E4FED" w:rsidRDefault="00DC59F5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proofErr w:type="spellStart"/>
            <w:r w:rsidRPr="001E4FED">
              <w:rPr>
                <w:sz w:val="26"/>
                <w:szCs w:val="26"/>
              </w:rPr>
              <w:t>Верхнесвечниковская</w:t>
            </w:r>
            <w:proofErr w:type="spellEnd"/>
            <w:r w:rsidR="001554F7" w:rsidRPr="001E4FED">
              <w:rPr>
                <w:sz w:val="26"/>
                <w:szCs w:val="26"/>
              </w:rPr>
              <w:t xml:space="preserve"> </w:t>
            </w:r>
            <w:proofErr w:type="gramStart"/>
            <w:r w:rsidR="001554F7" w:rsidRPr="001E4FED">
              <w:rPr>
                <w:sz w:val="26"/>
                <w:szCs w:val="26"/>
              </w:rPr>
              <w:t>с</w:t>
            </w:r>
            <w:proofErr w:type="gramEnd"/>
            <w:r w:rsidR="001554F7" w:rsidRPr="001E4FED">
              <w:rPr>
                <w:sz w:val="26"/>
                <w:szCs w:val="26"/>
              </w:rPr>
              <w:t>/б</w:t>
            </w:r>
            <w:r w:rsidRPr="001E4FED">
              <w:rPr>
                <w:sz w:val="26"/>
                <w:szCs w:val="26"/>
              </w:rPr>
              <w:t xml:space="preserve"> сельская библиотека</w:t>
            </w:r>
          </w:p>
          <w:p w:rsidR="00DC59F5" w:rsidRPr="001E4FED" w:rsidRDefault="00326FA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hyperlink r:id="rId15" w:history="1">
              <w:r w:rsidR="00DC59F5" w:rsidRPr="001E4FED">
                <w:rPr>
                  <w:rStyle w:val="af6"/>
                  <w:color w:val="auto"/>
                  <w:sz w:val="26"/>
                  <w:szCs w:val="26"/>
                </w:rPr>
                <w:t>https://vk.com/bverkhnesvechnikovskaya</w:t>
              </w:r>
            </w:hyperlink>
            <w:r w:rsidR="00DC59F5" w:rsidRPr="001E4FED">
              <w:rPr>
                <w:sz w:val="26"/>
                <w:szCs w:val="26"/>
              </w:rPr>
              <w:t xml:space="preserve"> </w:t>
            </w:r>
          </w:p>
          <w:p w:rsidR="00DC59F5" w:rsidRPr="001E4FED" w:rsidRDefault="00DC59F5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proofErr w:type="spellStart"/>
            <w:r w:rsidRPr="001E4FED">
              <w:rPr>
                <w:sz w:val="26"/>
                <w:szCs w:val="26"/>
              </w:rPr>
              <w:t>Сариново_Большинская</w:t>
            </w:r>
            <w:proofErr w:type="spellEnd"/>
            <w:r w:rsidRPr="001E4FED">
              <w:rPr>
                <w:sz w:val="26"/>
                <w:szCs w:val="26"/>
              </w:rPr>
              <w:t xml:space="preserve"> </w:t>
            </w:r>
            <w:proofErr w:type="gramStart"/>
            <w:r w:rsidRPr="001E4FED">
              <w:rPr>
                <w:sz w:val="26"/>
                <w:szCs w:val="26"/>
              </w:rPr>
              <w:t>с</w:t>
            </w:r>
            <w:r w:rsidR="001554F7" w:rsidRPr="001E4FED">
              <w:rPr>
                <w:sz w:val="26"/>
                <w:szCs w:val="26"/>
              </w:rPr>
              <w:t>/б</w:t>
            </w:r>
            <w:proofErr w:type="gramEnd"/>
          </w:p>
          <w:p w:rsidR="00DC59F5" w:rsidRPr="001E4FED" w:rsidRDefault="00326FA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hyperlink r:id="rId16" w:history="1">
              <w:r w:rsidR="00DC59F5" w:rsidRPr="001E4FED">
                <w:rPr>
                  <w:rStyle w:val="af6"/>
                  <w:color w:val="auto"/>
                  <w:sz w:val="26"/>
                  <w:szCs w:val="26"/>
                </w:rPr>
                <w:t>https://vk.com/id640207833</w:t>
              </w:r>
            </w:hyperlink>
            <w:r w:rsidR="00DC59F5" w:rsidRPr="001E4FED">
              <w:rPr>
                <w:sz w:val="26"/>
                <w:szCs w:val="26"/>
              </w:rPr>
              <w:t xml:space="preserve"> </w:t>
            </w:r>
          </w:p>
          <w:p w:rsidR="000F73A2" w:rsidRPr="001E4FED" w:rsidRDefault="00326FA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hyperlink r:id="rId17" w:history="1">
              <w:r w:rsidR="000F73A2" w:rsidRPr="001E4FED">
                <w:rPr>
                  <w:rStyle w:val="af6"/>
                  <w:color w:val="auto"/>
                  <w:sz w:val="26"/>
                  <w:szCs w:val="26"/>
                </w:rPr>
                <w:t>https://ok.ru/profile/594845198908</w:t>
              </w:r>
            </w:hyperlink>
            <w:r w:rsidR="000F73A2" w:rsidRPr="001E4FED">
              <w:rPr>
                <w:sz w:val="26"/>
                <w:szCs w:val="26"/>
              </w:rPr>
              <w:t xml:space="preserve"> </w:t>
            </w:r>
          </w:p>
          <w:p w:rsidR="00DC59F5" w:rsidRPr="001E4FED" w:rsidRDefault="00DC59F5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Киевская сельская библиотека</w:t>
            </w:r>
          </w:p>
          <w:p w:rsidR="00DC59F5" w:rsidRPr="001E4FED" w:rsidRDefault="00326FA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hyperlink r:id="rId18" w:history="1">
              <w:r w:rsidR="00DC59F5" w:rsidRPr="001E4FED">
                <w:rPr>
                  <w:rStyle w:val="af6"/>
                  <w:color w:val="auto"/>
                  <w:sz w:val="26"/>
                  <w:szCs w:val="26"/>
                </w:rPr>
                <w:t>https://vk.com/id646654746</w:t>
              </w:r>
            </w:hyperlink>
            <w:r w:rsidR="00DC59F5" w:rsidRPr="001E4FED">
              <w:rPr>
                <w:sz w:val="26"/>
                <w:szCs w:val="26"/>
              </w:rPr>
              <w:t xml:space="preserve"> </w:t>
            </w:r>
          </w:p>
          <w:p w:rsidR="001554F7" w:rsidRPr="001E4FED" w:rsidRDefault="001554F7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proofErr w:type="spellStart"/>
            <w:r w:rsidRPr="001E4FED">
              <w:rPr>
                <w:sz w:val="26"/>
                <w:szCs w:val="26"/>
              </w:rPr>
              <w:t>Талловеровская</w:t>
            </w:r>
            <w:proofErr w:type="spellEnd"/>
            <w:r w:rsidRPr="001E4FED">
              <w:rPr>
                <w:sz w:val="26"/>
                <w:szCs w:val="26"/>
              </w:rPr>
              <w:t xml:space="preserve"> </w:t>
            </w:r>
            <w:proofErr w:type="gramStart"/>
            <w:r w:rsidRPr="001E4FED">
              <w:rPr>
                <w:sz w:val="26"/>
                <w:szCs w:val="26"/>
              </w:rPr>
              <w:t>с/б</w:t>
            </w:r>
            <w:proofErr w:type="gramEnd"/>
            <w:r w:rsidRPr="001E4FED">
              <w:rPr>
                <w:sz w:val="26"/>
                <w:szCs w:val="26"/>
              </w:rPr>
              <w:t xml:space="preserve"> </w:t>
            </w:r>
          </w:p>
          <w:p w:rsidR="001554F7" w:rsidRPr="001E4FED" w:rsidRDefault="00326FA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hyperlink r:id="rId19" w:history="1">
              <w:r w:rsidR="001554F7" w:rsidRPr="001E4FED">
                <w:rPr>
                  <w:rStyle w:val="af6"/>
                  <w:color w:val="auto"/>
                  <w:sz w:val="26"/>
                  <w:szCs w:val="26"/>
                </w:rPr>
                <w:t>https://vk.com/id641929890</w:t>
              </w:r>
            </w:hyperlink>
            <w:r w:rsidR="001554F7" w:rsidRPr="001E4FED">
              <w:rPr>
                <w:sz w:val="26"/>
                <w:szCs w:val="26"/>
              </w:rPr>
              <w:t xml:space="preserve"> </w:t>
            </w:r>
          </w:p>
          <w:p w:rsidR="001554F7" w:rsidRPr="001E4FED" w:rsidRDefault="00F57D30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П</w:t>
            </w:r>
            <w:r w:rsidR="001554F7" w:rsidRPr="001E4FED">
              <w:rPr>
                <w:sz w:val="26"/>
                <w:szCs w:val="26"/>
              </w:rPr>
              <w:t>оповская</w:t>
            </w:r>
            <w:r w:rsidRPr="001E4FED">
              <w:rPr>
                <w:sz w:val="26"/>
                <w:szCs w:val="26"/>
              </w:rPr>
              <w:t xml:space="preserve"> </w:t>
            </w:r>
            <w:r w:rsidR="001554F7" w:rsidRPr="001E4FED">
              <w:rPr>
                <w:sz w:val="26"/>
                <w:szCs w:val="26"/>
              </w:rPr>
              <w:t xml:space="preserve"> </w:t>
            </w:r>
            <w:proofErr w:type="gramStart"/>
            <w:r w:rsidRPr="001E4FED">
              <w:rPr>
                <w:sz w:val="26"/>
                <w:szCs w:val="26"/>
              </w:rPr>
              <w:t>с/б</w:t>
            </w:r>
            <w:proofErr w:type="gramEnd"/>
          </w:p>
          <w:p w:rsidR="00F57D30" w:rsidRPr="001E4FED" w:rsidRDefault="00326FA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hyperlink r:id="rId20" w:history="1">
              <w:r w:rsidR="00F57D30" w:rsidRPr="001E4FED">
                <w:rPr>
                  <w:rStyle w:val="af6"/>
                  <w:color w:val="auto"/>
                  <w:sz w:val="26"/>
                  <w:szCs w:val="26"/>
                </w:rPr>
                <w:t>https://vk.com/public202445972</w:t>
              </w:r>
            </w:hyperlink>
            <w:r w:rsidR="00F57D30" w:rsidRPr="001E4FED">
              <w:rPr>
                <w:sz w:val="26"/>
                <w:szCs w:val="26"/>
              </w:rPr>
              <w:t xml:space="preserve"> </w:t>
            </w:r>
          </w:p>
          <w:p w:rsidR="00F57D30" w:rsidRPr="001E4FED" w:rsidRDefault="00F57D30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proofErr w:type="spellStart"/>
            <w:r w:rsidRPr="001E4FED">
              <w:rPr>
                <w:sz w:val="26"/>
                <w:szCs w:val="26"/>
              </w:rPr>
              <w:t>Нижнекалиновская</w:t>
            </w:r>
            <w:proofErr w:type="spellEnd"/>
            <w:r w:rsidRPr="001E4FED">
              <w:rPr>
                <w:sz w:val="26"/>
                <w:szCs w:val="26"/>
              </w:rPr>
              <w:t xml:space="preserve"> </w:t>
            </w:r>
            <w:proofErr w:type="gramStart"/>
            <w:r w:rsidRPr="001E4FED">
              <w:rPr>
                <w:sz w:val="26"/>
                <w:szCs w:val="26"/>
              </w:rPr>
              <w:t>с/б</w:t>
            </w:r>
            <w:proofErr w:type="gramEnd"/>
          </w:p>
          <w:p w:rsidR="00F57D30" w:rsidRPr="001E4FED" w:rsidRDefault="00326FA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hyperlink r:id="rId21" w:history="1">
              <w:r w:rsidR="00F57D30" w:rsidRPr="001E4FED">
                <w:rPr>
                  <w:rStyle w:val="af6"/>
                  <w:color w:val="auto"/>
                  <w:sz w:val="26"/>
                  <w:szCs w:val="26"/>
                </w:rPr>
                <w:t>https://vk.com/biblio346200</w:t>
              </w:r>
            </w:hyperlink>
            <w:r w:rsidR="00F57D30" w:rsidRPr="001E4FED">
              <w:rPr>
                <w:sz w:val="26"/>
                <w:szCs w:val="26"/>
              </w:rPr>
              <w:t xml:space="preserve"> </w:t>
            </w:r>
          </w:p>
          <w:p w:rsidR="00272489" w:rsidRPr="001E4FED" w:rsidRDefault="0027248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proofErr w:type="spellStart"/>
            <w:r w:rsidRPr="001E4FED">
              <w:rPr>
                <w:sz w:val="26"/>
                <w:szCs w:val="26"/>
              </w:rPr>
              <w:t>Верхне</w:t>
            </w:r>
            <w:r w:rsidR="00F56536" w:rsidRPr="001E4FED">
              <w:rPr>
                <w:sz w:val="26"/>
                <w:szCs w:val="26"/>
              </w:rPr>
              <w:t>макеев</w:t>
            </w:r>
            <w:r w:rsidRPr="001E4FED">
              <w:rPr>
                <w:sz w:val="26"/>
                <w:szCs w:val="26"/>
              </w:rPr>
              <w:t>ская</w:t>
            </w:r>
            <w:proofErr w:type="spellEnd"/>
            <w:r w:rsidRPr="001E4FED">
              <w:rPr>
                <w:sz w:val="26"/>
                <w:szCs w:val="26"/>
              </w:rPr>
              <w:t xml:space="preserve"> </w:t>
            </w:r>
            <w:proofErr w:type="gramStart"/>
            <w:r w:rsidRPr="001E4FED">
              <w:rPr>
                <w:sz w:val="26"/>
                <w:szCs w:val="26"/>
              </w:rPr>
              <w:t>с/б</w:t>
            </w:r>
            <w:proofErr w:type="gramEnd"/>
            <w:r w:rsidRPr="001E4FED">
              <w:rPr>
                <w:sz w:val="26"/>
                <w:szCs w:val="26"/>
              </w:rPr>
              <w:t xml:space="preserve"> </w:t>
            </w:r>
          </w:p>
          <w:p w:rsidR="001554F7" w:rsidRPr="001E4FED" w:rsidRDefault="00F56536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rStyle w:val="af6"/>
                <w:color w:val="auto"/>
                <w:sz w:val="26"/>
                <w:szCs w:val="26"/>
              </w:rPr>
              <w:t>https://vk.com/id638287102</w:t>
            </w:r>
            <w:r w:rsidR="00272489" w:rsidRPr="001E4FED">
              <w:rPr>
                <w:sz w:val="26"/>
                <w:szCs w:val="26"/>
              </w:rPr>
              <w:t xml:space="preserve"> </w:t>
            </w:r>
          </w:p>
        </w:tc>
      </w:tr>
    </w:tbl>
    <w:p w:rsidR="00EB1AC9" w:rsidRPr="001E4FED" w:rsidRDefault="00EB1AC9" w:rsidP="001E4FED">
      <w:pPr>
        <w:tabs>
          <w:tab w:val="left" w:pos="426"/>
        </w:tabs>
        <w:ind w:left="284"/>
        <w:jc w:val="both"/>
        <w:rPr>
          <w:sz w:val="26"/>
          <w:szCs w:val="26"/>
        </w:rPr>
      </w:pPr>
    </w:p>
    <w:p w:rsidR="00EB1AC9" w:rsidRPr="001E4FED" w:rsidRDefault="00EB1AC9" w:rsidP="001E4FED">
      <w:pPr>
        <w:widowControl w:val="0"/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>Представительство библиотек в социальных сетях Интернет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1150"/>
        <w:gridCol w:w="1260"/>
        <w:gridCol w:w="1133"/>
        <w:gridCol w:w="1277"/>
        <w:gridCol w:w="1134"/>
        <w:gridCol w:w="1276"/>
        <w:gridCol w:w="1559"/>
      </w:tblGrid>
      <w:tr w:rsidR="00EB1AC9" w:rsidRPr="001E4FED" w:rsidTr="00EB1AC9">
        <w:trPr>
          <w:trHeight w:val="432"/>
        </w:trPr>
        <w:tc>
          <w:tcPr>
            <w:tcW w:w="10031" w:type="dxa"/>
            <w:gridSpan w:val="8"/>
          </w:tcPr>
          <w:p w:rsidR="00EB1AC9" w:rsidRPr="001E4FED" w:rsidRDefault="00EB1AC9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 xml:space="preserve">Количество муниципальных библиотек, имеющих страницы в </w:t>
            </w:r>
            <w:proofErr w:type="spellStart"/>
            <w:r w:rsidRPr="001E4FED">
              <w:rPr>
                <w:sz w:val="26"/>
                <w:szCs w:val="26"/>
              </w:rPr>
              <w:t>соцсетях</w:t>
            </w:r>
            <w:proofErr w:type="spellEnd"/>
          </w:p>
        </w:tc>
      </w:tr>
      <w:tr w:rsidR="00EB1AC9" w:rsidRPr="001E4FED" w:rsidTr="00EB1AC9">
        <w:trPr>
          <w:trHeight w:val="440"/>
        </w:trPr>
        <w:tc>
          <w:tcPr>
            <w:tcW w:w="2392" w:type="dxa"/>
            <w:gridSpan w:val="2"/>
          </w:tcPr>
          <w:p w:rsidR="00EB1AC9" w:rsidRPr="001E4FED" w:rsidRDefault="00EB1AC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proofErr w:type="spellStart"/>
            <w:r w:rsidRPr="001E4FED">
              <w:rPr>
                <w:sz w:val="26"/>
                <w:szCs w:val="26"/>
              </w:rPr>
              <w:t>Инстаграм</w:t>
            </w:r>
            <w:proofErr w:type="spellEnd"/>
          </w:p>
        </w:tc>
        <w:tc>
          <w:tcPr>
            <w:tcW w:w="2393" w:type="dxa"/>
            <w:gridSpan w:val="2"/>
          </w:tcPr>
          <w:p w:rsidR="00EB1AC9" w:rsidRPr="001E4FED" w:rsidRDefault="00EB1AC9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Одноклассники</w:t>
            </w:r>
          </w:p>
        </w:tc>
        <w:tc>
          <w:tcPr>
            <w:tcW w:w="2411" w:type="dxa"/>
            <w:gridSpan w:val="2"/>
          </w:tcPr>
          <w:p w:rsidR="00EB1AC9" w:rsidRPr="001E4FED" w:rsidRDefault="00EB1AC9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proofErr w:type="spellStart"/>
            <w:r w:rsidRPr="001E4FED">
              <w:rPr>
                <w:sz w:val="26"/>
                <w:szCs w:val="26"/>
              </w:rPr>
              <w:t>ВКонтакте</w:t>
            </w:r>
            <w:proofErr w:type="spellEnd"/>
          </w:p>
        </w:tc>
        <w:tc>
          <w:tcPr>
            <w:tcW w:w="2835" w:type="dxa"/>
            <w:gridSpan w:val="2"/>
          </w:tcPr>
          <w:p w:rsidR="00EB1AC9" w:rsidRPr="001E4FED" w:rsidRDefault="00EB1AC9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proofErr w:type="spellStart"/>
            <w:r w:rsidRPr="001E4FED">
              <w:rPr>
                <w:sz w:val="26"/>
                <w:szCs w:val="26"/>
              </w:rPr>
              <w:t>Фейсбук</w:t>
            </w:r>
            <w:proofErr w:type="spellEnd"/>
          </w:p>
        </w:tc>
      </w:tr>
      <w:tr w:rsidR="00EB1AC9" w:rsidRPr="001E4FED" w:rsidTr="00EB1AC9">
        <w:trPr>
          <w:trHeight w:val="620"/>
        </w:trPr>
        <w:tc>
          <w:tcPr>
            <w:tcW w:w="1242" w:type="dxa"/>
          </w:tcPr>
          <w:p w:rsidR="00EB1AC9" w:rsidRPr="001E4FED" w:rsidRDefault="00EB1AC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Коли</w:t>
            </w:r>
          </w:p>
          <w:p w:rsidR="00EB1AC9" w:rsidRPr="001E4FED" w:rsidRDefault="00EB1AC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proofErr w:type="spellStart"/>
            <w:r w:rsidRPr="001E4FED">
              <w:rPr>
                <w:sz w:val="26"/>
                <w:szCs w:val="26"/>
              </w:rPr>
              <w:t>чество</w:t>
            </w:r>
            <w:proofErr w:type="spellEnd"/>
          </w:p>
          <w:p w:rsidR="00EB1AC9" w:rsidRPr="001E4FED" w:rsidRDefault="00EB1AC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библиотек</w:t>
            </w:r>
          </w:p>
        </w:tc>
        <w:tc>
          <w:tcPr>
            <w:tcW w:w="1150" w:type="dxa"/>
          </w:tcPr>
          <w:p w:rsidR="00EB1AC9" w:rsidRPr="001E4FED" w:rsidRDefault="00EB1AC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Коли</w:t>
            </w:r>
          </w:p>
          <w:p w:rsidR="00EB1AC9" w:rsidRPr="001E4FED" w:rsidRDefault="00EB1AC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proofErr w:type="spellStart"/>
            <w:r w:rsidRPr="001E4FED">
              <w:rPr>
                <w:sz w:val="26"/>
                <w:szCs w:val="26"/>
              </w:rPr>
              <w:t>чество</w:t>
            </w:r>
            <w:proofErr w:type="spellEnd"/>
          </w:p>
          <w:p w:rsidR="00EB1AC9" w:rsidRPr="001E4FED" w:rsidRDefault="00EB1AC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подписчиков</w:t>
            </w:r>
          </w:p>
        </w:tc>
        <w:tc>
          <w:tcPr>
            <w:tcW w:w="1260" w:type="dxa"/>
          </w:tcPr>
          <w:p w:rsidR="00EB1AC9" w:rsidRPr="001E4FED" w:rsidRDefault="00EB1AC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Коли</w:t>
            </w:r>
          </w:p>
          <w:p w:rsidR="00EB1AC9" w:rsidRPr="001E4FED" w:rsidRDefault="00EB1AC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proofErr w:type="spellStart"/>
            <w:r w:rsidRPr="001E4FED">
              <w:rPr>
                <w:sz w:val="26"/>
                <w:szCs w:val="26"/>
              </w:rPr>
              <w:t>чество</w:t>
            </w:r>
            <w:proofErr w:type="spellEnd"/>
          </w:p>
          <w:p w:rsidR="00EB1AC9" w:rsidRPr="001E4FED" w:rsidRDefault="00EB1AC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библиотек</w:t>
            </w:r>
          </w:p>
        </w:tc>
        <w:tc>
          <w:tcPr>
            <w:tcW w:w="1133" w:type="dxa"/>
          </w:tcPr>
          <w:p w:rsidR="00EB1AC9" w:rsidRPr="001E4FED" w:rsidRDefault="00EB1AC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Коли</w:t>
            </w:r>
          </w:p>
          <w:p w:rsidR="00EB1AC9" w:rsidRPr="001E4FED" w:rsidRDefault="00EB1AC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proofErr w:type="spellStart"/>
            <w:r w:rsidRPr="001E4FED">
              <w:rPr>
                <w:sz w:val="26"/>
                <w:szCs w:val="26"/>
              </w:rPr>
              <w:t>чество</w:t>
            </w:r>
            <w:proofErr w:type="spellEnd"/>
          </w:p>
          <w:p w:rsidR="00EB1AC9" w:rsidRPr="001E4FED" w:rsidRDefault="00EB1AC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подписчиков</w:t>
            </w:r>
          </w:p>
        </w:tc>
        <w:tc>
          <w:tcPr>
            <w:tcW w:w="1277" w:type="dxa"/>
          </w:tcPr>
          <w:p w:rsidR="00EB1AC9" w:rsidRPr="001E4FED" w:rsidRDefault="00EB1AC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Коли</w:t>
            </w:r>
          </w:p>
          <w:p w:rsidR="00EB1AC9" w:rsidRPr="001E4FED" w:rsidRDefault="00EB1AC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proofErr w:type="spellStart"/>
            <w:r w:rsidRPr="001E4FED">
              <w:rPr>
                <w:sz w:val="26"/>
                <w:szCs w:val="26"/>
              </w:rPr>
              <w:t>чество</w:t>
            </w:r>
            <w:proofErr w:type="spellEnd"/>
          </w:p>
          <w:p w:rsidR="00EB1AC9" w:rsidRPr="001E4FED" w:rsidRDefault="00EB1AC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библиотек</w:t>
            </w:r>
          </w:p>
        </w:tc>
        <w:tc>
          <w:tcPr>
            <w:tcW w:w="1134" w:type="dxa"/>
          </w:tcPr>
          <w:p w:rsidR="00EB1AC9" w:rsidRPr="001E4FED" w:rsidRDefault="00EB1AC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Коли</w:t>
            </w:r>
          </w:p>
          <w:p w:rsidR="00EB1AC9" w:rsidRPr="001E4FED" w:rsidRDefault="00EB1AC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proofErr w:type="spellStart"/>
            <w:r w:rsidRPr="001E4FED">
              <w:rPr>
                <w:sz w:val="26"/>
                <w:szCs w:val="26"/>
              </w:rPr>
              <w:t>чество</w:t>
            </w:r>
            <w:proofErr w:type="spellEnd"/>
          </w:p>
          <w:p w:rsidR="00EB1AC9" w:rsidRPr="001E4FED" w:rsidRDefault="00EB1AC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 xml:space="preserve">подписчиков </w:t>
            </w:r>
          </w:p>
        </w:tc>
        <w:tc>
          <w:tcPr>
            <w:tcW w:w="1276" w:type="dxa"/>
          </w:tcPr>
          <w:p w:rsidR="00EB1AC9" w:rsidRPr="001E4FED" w:rsidRDefault="00EB1AC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Коли</w:t>
            </w:r>
          </w:p>
          <w:p w:rsidR="00EB1AC9" w:rsidRPr="001E4FED" w:rsidRDefault="00EB1AC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proofErr w:type="spellStart"/>
            <w:r w:rsidRPr="001E4FED">
              <w:rPr>
                <w:sz w:val="26"/>
                <w:szCs w:val="26"/>
              </w:rPr>
              <w:t>чество</w:t>
            </w:r>
            <w:proofErr w:type="spellEnd"/>
          </w:p>
          <w:p w:rsidR="00EB1AC9" w:rsidRPr="001E4FED" w:rsidRDefault="00EB1AC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библиотек</w:t>
            </w:r>
          </w:p>
        </w:tc>
        <w:tc>
          <w:tcPr>
            <w:tcW w:w="1559" w:type="dxa"/>
          </w:tcPr>
          <w:p w:rsidR="00EB1AC9" w:rsidRPr="001E4FED" w:rsidRDefault="00EB1AC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Коли</w:t>
            </w:r>
          </w:p>
          <w:p w:rsidR="00EB1AC9" w:rsidRPr="001E4FED" w:rsidRDefault="00EB1AC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proofErr w:type="spellStart"/>
            <w:r w:rsidRPr="001E4FED">
              <w:rPr>
                <w:sz w:val="26"/>
                <w:szCs w:val="26"/>
              </w:rPr>
              <w:t>чество</w:t>
            </w:r>
            <w:proofErr w:type="spellEnd"/>
          </w:p>
          <w:p w:rsidR="00EB1AC9" w:rsidRPr="001E4FED" w:rsidRDefault="00EB1AC9" w:rsidP="001E4FED">
            <w:pPr>
              <w:widowControl w:val="0"/>
              <w:tabs>
                <w:tab w:val="left" w:pos="360"/>
              </w:tabs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подписчиков</w:t>
            </w:r>
          </w:p>
        </w:tc>
      </w:tr>
      <w:tr w:rsidR="00EB1AC9" w:rsidRPr="001E4FED" w:rsidTr="00EB1AC9">
        <w:tc>
          <w:tcPr>
            <w:tcW w:w="1242" w:type="dxa"/>
          </w:tcPr>
          <w:p w:rsidR="00EB1AC9" w:rsidRPr="001E4FED" w:rsidRDefault="00DE0FAC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2</w:t>
            </w:r>
          </w:p>
        </w:tc>
        <w:tc>
          <w:tcPr>
            <w:tcW w:w="1150" w:type="dxa"/>
          </w:tcPr>
          <w:p w:rsidR="00EB1AC9" w:rsidRPr="001E4FED" w:rsidRDefault="00DE0FAC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761</w:t>
            </w:r>
          </w:p>
        </w:tc>
        <w:tc>
          <w:tcPr>
            <w:tcW w:w="1260" w:type="dxa"/>
          </w:tcPr>
          <w:p w:rsidR="00EB1AC9" w:rsidRPr="001E4FED" w:rsidRDefault="00FC51EE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2</w:t>
            </w:r>
          </w:p>
        </w:tc>
        <w:tc>
          <w:tcPr>
            <w:tcW w:w="1133" w:type="dxa"/>
          </w:tcPr>
          <w:p w:rsidR="00EB1AC9" w:rsidRPr="001E4FED" w:rsidRDefault="00DE0FAC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146</w:t>
            </w:r>
          </w:p>
        </w:tc>
        <w:tc>
          <w:tcPr>
            <w:tcW w:w="1277" w:type="dxa"/>
          </w:tcPr>
          <w:p w:rsidR="00EB1AC9" w:rsidRPr="001E4FED" w:rsidRDefault="00FC51EE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EB1AC9" w:rsidRPr="001E4FED" w:rsidRDefault="00DE0FAC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2759</w:t>
            </w:r>
          </w:p>
        </w:tc>
        <w:tc>
          <w:tcPr>
            <w:tcW w:w="1276" w:type="dxa"/>
          </w:tcPr>
          <w:p w:rsidR="00EB1AC9" w:rsidRPr="001E4FED" w:rsidRDefault="00FC51EE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EB1AC9" w:rsidRPr="001E4FED" w:rsidRDefault="00DE0FAC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</w:tr>
    </w:tbl>
    <w:p w:rsidR="00EB1AC9" w:rsidRPr="001E4FED" w:rsidRDefault="00EB1AC9" w:rsidP="001E4FED">
      <w:pPr>
        <w:tabs>
          <w:tab w:val="left" w:pos="426"/>
        </w:tabs>
        <w:ind w:left="284"/>
        <w:jc w:val="both"/>
        <w:rPr>
          <w:sz w:val="26"/>
          <w:szCs w:val="26"/>
        </w:rPr>
      </w:pPr>
    </w:p>
    <w:p w:rsidR="00EB1AC9" w:rsidRPr="001E4FED" w:rsidRDefault="00EB1AC9" w:rsidP="001E4FED">
      <w:pPr>
        <w:widowControl w:val="0"/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 xml:space="preserve">Использование информационных ресурсов электронных библиотечных систем </w:t>
      </w:r>
    </w:p>
    <w:p w:rsidR="00EB1AC9" w:rsidRPr="001E4FED" w:rsidRDefault="00EB1AC9" w:rsidP="001E4FED">
      <w:pPr>
        <w:widowControl w:val="0"/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>и электронных библиотек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5"/>
        <w:gridCol w:w="1506"/>
        <w:gridCol w:w="1135"/>
        <w:gridCol w:w="1506"/>
        <w:gridCol w:w="1135"/>
        <w:gridCol w:w="1506"/>
        <w:gridCol w:w="1135"/>
        <w:gridCol w:w="1506"/>
      </w:tblGrid>
      <w:tr w:rsidR="00EB1AC9" w:rsidRPr="001E4FED" w:rsidTr="009719F0">
        <w:tc>
          <w:tcPr>
            <w:tcW w:w="2432" w:type="dxa"/>
            <w:gridSpan w:val="2"/>
          </w:tcPr>
          <w:p w:rsidR="00EB1AC9" w:rsidRPr="001E4FED" w:rsidRDefault="00EB1AC9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Национальная электронная библиотека</w:t>
            </w:r>
          </w:p>
        </w:tc>
        <w:tc>
          <w:tcPr>
            <w:tcW w:w="2399" w:type="dxa"/>
            <w:gridSpan w:val="2"/>
          </w:tcPr>
          <w:p w:rsidR="00EB1AC9" w:rsidRPr="001E4FED" w:rsidRDefault="00EB1AC9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Национальная электронная детская библиотека</w:t>
            </w:r>
          </w:p>
        </w:tc>
        <w:tc>
          <w:tcPr>
            <w:tcW w:w="2373" w:type="dxa"/>
            <w:gridSpan w:val="2"/>
          </w:tcPr>
          <w:p w:rsidR="00EB1AC9" w:rsidRPr="001E4FED" w:rsidRDefault="00EB1AC9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Донская электронная библиотека</w:t>
            </w:r>
          </w:p>
        </w:tc>
        <w:tc>
          <w:tcPr>
            <w:tcW w:w="2367" w:type="dxa"/>
            <w:gridSpan w:val="2"/>
          </w:tcPr>
          <w:p w:rsidR="00EB1AC9" w:rsidRPr="001E4FED" w:rsidRDefault="00EB1AC9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Донской временник</w:t>
            </w:r>
          </w:p>
        </w:tc>
      </w:tr>
      <w:tr w:rsidR="001E4FED" w:rsidRPr="001E4FED" w:rsidTr="009719F0">
        <w:tc>
          <w:tcPr>
            <w:tcW w:w="1098" w:type="dxa"/>
          </w:tcPr>
          <w:p w:rsidR="00EB1AC9" w:rsidRPr="001E4FED" w:rsidRDefault="00EB1AC9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Коли</w:t>
            </w:r>
          </w:p>
          <w:p w:rsidR="00EB1AC9" w:rsidRPr="001E4FED" w:rsidRDefault="00EB1AC9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proofErr w:type="spellStart"/>
            <w:r w:rsidRPr="001E4FED">
              <w:rPr>
                <w:sz w:val="26"/>
                <w:szCs w:val="26"/>
              </w:rPr>
              <w:t>чество</w:t>
            </w:r>
            <w:proofErr w:type="spellEnd"/>
          </w:p>
          <w:p w:rsidR="00EB1AC9" w:rsidRPr="001E4FED" w:rsidRDefault="00EB1AC9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proofErr w:type="spellStart"/>
            <w:r w:rsidRPr="001E4FED">
              <w:rPr>
                <w:sz w:val="26"/>
                <w:szCs w:val="26"/>
              </w:rPr>
              <w:t>библио</w:t>
            </w:r>
            <w:proofErr w:type="spellEnd"/>
          </w:p>
          <w:p w:rsidR="00EB1AC9" w:rsidRPr="001E4FED" w:rsidRDefault="00EB1AC9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тек</w:t>
            </w:r>
          </w:p>
        </w:tc>
        <w:tc>
          <w:tcPr>
            <w:tcW w:w="1334" w:type="dxa"/>
          </w:tcPr>
          <w:p w:rsidR="00EB1AC9" w:rsidRPr="001E4FED" w:rsidRDefault="00EB1AC9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proofErr w:type="spellStart"/>
            <w:r w:rsidRPr="001E4FED">
              <w:rPr>
                <w:sz w:val="26"/>
                <w:szCs w:val="26"/>
              </w:rPr>
              <w:t>Статис</w:t>
            </w:r>
            <w:proofErr w:type="spellEnd"/>
          </w:p>
          <w:p w:rsidR="00EB1AC9" w:rsidRPr="001E4FED" w:rsidRDefault="00EB1AC9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тика обращений</w:t>
            </w:r>
          </w:p>
        </w:tc>
        <w:tc>
          <w:tcPr>
            <w:tcW w:w="1123" w:type="dxa"/>
          </w:tcPr>
          <w:p w:rsidR="00EB1AC9" w:rsidRPr="001E4FED" w:rsidRDefault="00EB1AC9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Коли</w:t>
            </w:r>
          </w:p>
          <w:p w:rsidR="00EB1AC9" w:rsidRPr="001E4FED" w:rsidRDefault="00EB1AC9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proofErr w:type="spellStart"/>
            <w:r w:rsidRPr="001E4FED">
              <w:rPr>
                <w:sz w:val="26"/>
                <w:szCs w:val="26"/>
              </w:rPr>
              <w:t>чество</w:t>
            </w:r>
            <w:proofErr w:type="spellEnd"/>
          </w:p>
          <w:p w:rsidR="00EB1AC9" w:rsidRPr="001E4FED" w:rsidRDefault="00EB1AC9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proofErr w:type="spellStart"/>
            <w:r w:rsidRPr="001E4FED">
              <w:rPr>
                <w:sz w:val="26"/>
                <w:szCs w:val="26"/>
              </w:rPr>
              <w:t>библио</w:t>
            </w:r>
            <w:proofErr w:type="spellEnd"/>
          </w:p>
          <w:p w:rsidR="00EB1AC9" w:rsidRPr="001E4FED" w:rsidRDefault="00EB1AC9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тек</w:t>
            </w:r>
          </w:p>
        </w:tc>
        <w:tc>
          <w:tcPr>
            <w:tcW w:w="1276" w:type="dxa"/>
          </w:tcPr>
          <w:p w:rsidR="00EB1AC9" w:rsidRPr="001E4FED" w:rsidRDefault="00EB1AC9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proofErr w:type="spellStart"/>
            <w:r w:rsidRPr="001E4FED">
              <w:rPr>
                <w:sz w:val="26"/>
                <w:szCs w:val="26"/>
              </w:rPr>
              <w:t>Статис</w:t>
            </w:r>
            <w:proofErr w:type="spellEnd"/>
          </w:p>
          <w:p w:rsidR="00EB1AC9" w:rsidRPr="001E4FED" w:rsidRDefault="00EB1AC9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тика обращений</w:t>
            </w:r>
          </w:p>
        </w:tc>
        <w:tc>
          <w:tcPr>
            <w:tcW w:w="1097" w:type="dxa"/>
          </w:tcPr>
          <w:p w:rsidR="00EB1AC9" w:rsidRPr="001E4FED" w:rsidRDefault="00EB1AC9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Коли</w:t>
            </w:r>
          </w:p>
          <w:p w:rsidR="00EB1AC9" w:rsidRPr="001E4FED" w:rsidRDefault="00EB1AC9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proofErr w:type="spellStart"/>
            <w:r w:rsidRPr="001E4FED">
              <w:rPr>
                <w:sz w:val="26"/>
                <w:szCs w:val="26"/>
              </w:rPr>
              <w:t>чество</w:t>
            </w:r>
            <w:proofErr w:type="spellEnd"/>
          </w:p>
          <w:p w:rsidR="00EB1AC9" w:rsidRPr="001E4FED" w:rsidRDefault="00EB1AC9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proofErr w:type="spellStart"/>
            <w:r w:rsidRPr="001E4FED">
              <w:rPr>
                <w:sz w:val="26"/>
                <w:szCs w:val="26"/>
              </w:rPr>
              <w:t>библио</w:t>
            </w:r>
            <w:proofErr w:type="spellEnd"/>
          </w:p>
          <w:p w:rsidR="00EB1AC9" w:rsidRPr="001E4FED" w:rsidRDefault="00EB1AC9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тек</w:t>
            </w:r>
          </w:p>
        </w:tc>
        <w:tc>
          <w:tcPr>
            <w:tcW w:w="1276" w:type="dxa"/>
          </w:tcPr>
          <w:p w:rsidR="00EB1AC9" w:rsidRPr="001E4FED" w:rsidRDefault="00EB1AC9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proofErr w:type="spellStart"/>
            <w:r w:rsidRPr="001E4FED">
              <w:rPr>
                <w:sz w:val="26"/>
                <w:szCs w:val="26"/>
              </w:rPr>
              <w:t>Статис</w:t>
            </w:r>
            <w:proofErr w:type="spellEnd"/>
          </w:p>
          <w:p w:rsidR="00EB1AC9" w:rsidRPr="001E4FED" w:rsidRDefault="00EB1AC9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тика обращений</w:t>
            </w:r>
          </w:p>
        </w:tc>
        <w:tc>
          <w:tcPr>
            <w:tcW w:w="1101" w:type="dxa"/>
          </w:tcPr>
          <w:p w:rsidR="00EB1AC9" w:rsidRPr="001E4FED" w:rsidRDefault="00EB1AC9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Коли</w:t>
            </w:r>
          </w:p>
          <w:p w:rsidR="00EB1AC9" w:rsidRPr="001E4FED" w:rsidRDefault="00EB1AC9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proofErr w:type="spellStart"/>
            <w:r w:rsidRPr="001E4FED">
              <w:rPr>
                <w:sz w:val="26"/>
                <w:szCs w:val="26"/>
              </w:rPr>
              <w:t>чество</w:t>
            </w:r>
            <w:proofErr w:type="spellEnd"/>
          </w:p>
          <w:p w:rsidR="00EB1AC9" w:rsidRPr="001E4FED" w:rsidRDefault="00EB1AC9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proofErr w:type="spellStart"/>
            <w:r w:rsidRPr="001E4FED">
              <w:rPr>
                <w:sz w:val="26"/>
                <w:szCs w:val="26"/>
              </w:rPr>
              <w:t>библио</w:t>
            </w:r>
            <w:proofErr w:type="spellEnd"/>
          </w:p>
          <w:p w:rsidR="00EB1AC9" w:rsidRPr="001E4FED" w:rsidRDefault="00EB1AC9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тек</w:t>
            </w:r>
          </w:p>
        </w:tc>
        <w:tc>
          <w:tcPr>
            <w:tcW w:w="1266" w:type="dxa"/>
          </w:tcPr>
          <w:p w:rsidR="00EB1AC9" w:rsidRPr="001E4FED" w:rsidRDefault="00EB1AC9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proofErr w:type="spellStart"/>
            <w:r w:rsidRPr="001E4FED">
              <w:rPr>
                <w:sz w:val="26"/>
                <w:szCs w:val="26"/>
              </w:rPr>
              <w:t>Статис</w:t>
            </w:r>
            <w:proofErr w:type="spellEnd"/>
          </w:p>
          <w:p w:rsidR="00EB1AC9" w:rsidRPr="001E4FED" w:rsidRDefault="00EB1AC9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тика обращений</w:t>
            </w:r>
          </w:p>
        </w:tc>
      </w:tr>
      <w:tr w:rsidR="001E4FED" w:rsidRPr="001E4FED" w:rsidTr="009719F0">
        <w:tc>
          <w:tcPr>
            <w:tcW w:w="1098" w:type="dxa"/>
          </w:tcPr>
          <w:p w:rsidR="00EB1AC9" w:rsidRPr="001E4FED" w:rsidRDefault="00C50B3B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1</w:t>
            </w:r>
          </w:p>
        </w:tc>
        <w:tc>
          <w:tcPr>
            <w:tcW w:w="1334" w:type="dxa"/>
          </w:tcPr>
          <w:p w:rsidR="00EB1AC9" w:rsidRPr="001E4FED" w:rsidRDefault="00C50B3B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74</w:t>
            </w:r>
          </w:p>
        </w:tc>
        <w:tc>
          <w:tcPr>
            <w:tcW w:w="1123" w:type="dxa"/>
          </w:tcPr>
          <w:p w:rsidR="00EB1AC9" w:rsidRPr="001E4FED" w:rsidRDefault="00533C97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B1AC9" w:rsidRPr="001E4FED" w:rsidRDefault="00533C97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  <w:tc>
          <w:tcPr>
            <w:tcW w:w="1097" w:type="dxa"/>
          </w:tcPr>
          <w:p w:rsidR="00EB1AC9" w:rsidRPr="001E4FED" w:rsidRDefault="00533C97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B1AC9" w:rsidRPr="001E4FED" w:rsidRDefault="00533C97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  <w:tc>
          <w:tcPr>
            <w:tcW w:w="1101" w:type="dxa"/>
          </w:tcPr>
          <w:p w:rsidR="00EB1AC9" w:rsidRPr="001E4FED" w:rsidRDefault="00533C97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  <w:tc>
          <w:tcPr>
            <w:tcW w:w="1266" w:type="dxa"/>
          </w:tcPr>
          <w:p w:rsidR="00EB1AC9" w:rsidRPr="001E4FED" w:rsidRDefault="00533C97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</w:tr>
    </w:tbl>
    <w:p w:rsidR="00EB1AC9" w:rsidRPr="001E4FED" w:rsidRDefault="00EB1AC9" w:rsidP="001E4FED">
      <w:pPr>
        <w:tabs>
          <w:tab w:val="left" w:pos="426"/>
        </w:tabs>
        <w:ind w:left="284"/>
        <w:jc w:val="both"/>
        <w:rPr>
          <w:sz w:val="26"/>
          <w:szCs w:val="26"/>
        </w:rPr>
      </w:pPr>
    </w:p>
    <w:p w:rsidR="000E595F" w:rsidRPr="001E4FED" w:rsidRDefault="000E595F" w:rsidP="001E4FED">
      <w:pPr>
        <w:widowControl w:val="0"/>
        <w:spacing w:after="200" w:line="276" w:lineRule="auto"/>
        <w:ind w:left="284"/>
        <w:jc w:val="both"/>
        <w:rPr>
          <w:rFonts w:eastAsia="Calibri"/>
          <w:b/>
          <w:sz w:val="26"/>
          <w:szCs w:val="26"/>
          <w:lang w:eastAsia="en-US"/>
        </w:rPr>
      </w:pPr>
      <w:r w:rsidRPr="001E4FED">
        <w:rPr>
          <w:rFonts w:eastAsia="Calibri"/>
          <w:b/>
          <w:sz w:val="26"/>
          <w:szCs w:val="26"/>
          <w:lang w:eastAsia="en-US"/>
        </w:rPr>
        <w:t xml:space="preserve">5.1. Межбиблиотечное обслуживание и электронная доставка документов </w:t>
      </w:r>
      <w:r w:rsidR="00985C8A" w:rsidRPr="001E4FED">
        <w:rPr>
          <w:rFonts w:eastAsia="Calibri"/>
          <w:b/>
          <w:sz w:val="26"/>
          <w:szCs w:val="26"/>
          <w:lang w:eastAsia="en-US"/>
        </w:rPr>
        <w:t xml:space="preserve">                                                   </w:t>
      </w:r>
      <w:r w:rsidRPr="001E4FED">
        <w:rPr>
          <w:rFonts w:eastAsia="Calibri"/>
          <w:b/>
          <w:sz w:val="26"/>
          <w:szCs w:val="26"/>
          <w:lang w:eastAsia="en-US"/>
        </w:rPr>
        <w:t xml:space="preserve">  Электронная доставка документов.</w:t>
      </w: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1419"/>
        <w:gridCol w:w="1318"/>
        <w:gridCol w:w="1359"/>
        <w:gridCol w:w="880"/>
        <w:gridCol w:w="937"/>
        <w:gridCol w:w="1417"/>
        <w:gridCol w:w="880"/>
        <w:gridCol w:w="937"/>
        <w:gridCol w:w="1417"/>
      </w:tblGrid>
      <w:tr w:rsidR="001E4FED" w:rsidRPr="001E4FED" w:rsidTr="00DC59F5">
        <w:trPr>
          <w:trHeight w:val="430"/>
        </w:trPr>
        <w:tc>
          <w:tcPr>
            <w:tcW w:w="1362" w:type="dxa"/>
            <w:vMerge w:val="restart"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lastRenderedPageBreak/>
              <w:t>Количество обращений</w:t>
            </w:r>
          </w:p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proofErr w:type="spellStart"/>
            <w:r w:rsidRPr="001E4FED">
              <w:rPr>
                <w:sz w:val="26"/>
                <w:szCs w:val="26"/>
              </w:rPr>
              <w:t>Пользова</w:t>
            </w:r>
            <w:proofErr w:type="spellEnd"/>
          </w:p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proofErr w:type="spellStart"/>
            <w:r w:rsidRPr="001E4FED">
              <w:rPr>
                <w:sz w:val="26"/>
                <w:szCs w:val="26"/>
              </w:rPr>
              <w:t>телей</w:t>
            </w:r>
            <w:proofErr w:type="spellEnd"/>
            <w:r w:rsidRPr="001E4FED">
              <w:rPr>
                <w:sz w:val="26"/>
                <w:szCs w:val="26"/>
              </w:rPr>
              <w:t xml:space="preserve"> к услугам </w:t>
            </w:r>
          </w:p>
        </w:tc>
        <w:tc>
          <w:tcPr>
            <w:tcW w:w="2469" w:type="dxa"/>
            <w:gridSpan w:val="2"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Количество заказов</w:t>
            </w:r>
          </w:p>
        </w:tc>
        <w:tc>
          <w:tcPr>
            <w:tcW w:w="2861" w:type="dxa"/>
            <w:gridSpan w:val="3"/>
          </w:tcPr>
          <w:p w:rsidR="000E595F" w:rsidRPr="001E4FED" w:rsidRDefault="000E595F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 xml:space="preserve">Получено библиотеками </w:t>
            </w:r>
          </w:p>
          <w:p w:rsidR="000E595F" w:rsidRPr="001E4FED" w:rsidRDefault="000E595F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электронных</w:t>
            </w:r>
          </w:p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копий документов</w:t>
            </w:r>
          </w:p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(экз.)</w:t>
            </w:r>
          </w:p>
        </w:tc>
        <w:tc>
          <w:tcPr>
            <w:tcW w:w="2879" w:type="dxa"/>
            <w:gridSpan w:val="3"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Получено библиотеками страниц</w:t>
            </w:r>
          </w:p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</w:p>
        </w:tc>
      </w:tr>
      <w:tr w:rsidR="001E4FED" w:rsidRPr="001E4FED" w:rsidTr="00DC59F5">
        <w:trPr>
          <w:trHeight w:val="240"/>
        </w:trPr>
        <w:tc>
          <w:tcPr>
            <w:tcW w:w="1362" w:type="dxa"/>
            <w:vMerge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208" w:type="dxa"/>
            <w:vMerge w:val="restart"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поступило</w:t>
            </w:r>
          </w:p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(экз.)</w:t>
            </w:r>
          </w:p>
        </w:tc>
        <w:tc>
          <w:tcPr>
            <w:tcW w:w="1261" w:type="dxa"/>
            <w:vMerge w:val="restart"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выполнено</w:t>
            </w:r>
          </w:p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(экз.)</w:t>
            </w:r>
          </w:p>
        </w:tc>
        <w:tc>
          <w:tcPr>
            <w:tcW w:w="732" w:type="dxa"/>
            <w:vMerge w:val="restart"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всего</w:t>
            </w:r>
          </w:p>
        </w:tc>
        <w:tc>
          <w:tcPr>
            <w:tcW w:w="2129" w:type="dxa"/>
            <w:gridSpan w:val="2"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в том числе</w:t>
            </w:r>
          </w:p>
        </w:tc>
        <w:tc>
          <w:tcPr>
            <w:tcW w:w="736" w:type="dxa"/>
            <w:vMerge w:val="restart"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всего</w:t>
            </w:r>
          </w:p>
        </w:tc>
        <w:tc>
          <w:tcPr>
            <w:tcW w:w="2143" w:type="dxa"/>
            <w:gridSpan w:val="2"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в том числе</w:t>
            </w:r>
          </w:p>
        </w:tc>
      </w:tr>
      <w:tr w:rsidR="001E4FED" w:rsidRPr="001E4FED" w:rsidTr="00DC59F5">
        <w:trPr>
          <w:trHeight w:val="330"/>
        </w:trPr>
        <w:tc>
          <w:tcPr>
            <w:tcW w:w="1362" w:type="dxa"/>
            <w:vMerge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208" w:type="dxa"/>
            <w:vMerge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261" w:type="dxa"/>
            <w:vMerge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732" w:type="dxa"/>
            <w:vMerge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ДГПБ</w:t>
            </w:r>
          </w:p>
        </w:tc>
        <w:tc>
          <w:tcPr>
            <w:tcW w:w="1314" w:type="dxa"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Другие</w:t>
            </w:r>
          </w:p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библиотеки</w:t>
            </w:r>
          </w:p>
        </w:tc>
        <w:tc>
          <w:tcPr>
            <w:tcW w:w="736" w:type="dxa"/>
            <w:vMerge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792" w:type="dxa"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ДГПБ</w:t>
            </w:r>
          </w:p>
        </w:tc>
        <w:tc>
          <w:tcPr>
            <w:tcW w:w="1351" w:type="dxa"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Другие</w:t>
            </w:r>
          </w:p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библиотеки</w:t>
            </w:r>
          </w:p>
        </w:tc>
      </w:tr>
      <w:tr w:rsidR="001E4FED" w:rsidRPr="001E4FED" w:rsidTr="00DC59F5">
        <w:tc>
          <w:tcPr>
            <w:tcW w:w="1362" w:type="dxa"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42 (34 МБА и 8 ЭДД)</w:t>
            </w:r>
          </w:p>
        </w:tc>
        <w:tc>
          <w:tcPr>
            <w:tcW w:w="1208" w:type="dxa"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30</w:t>
            </w:r>
          </w:p>
        </w:tc>
        <w:tc>
          <w:tcPr>
            <w:tcW w:w="1261" w:type="dxa"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30</w:t>
            </w:r>
          </w:p>
        </w:tc>
        <w:tc>
          <w:tcPr>
            <w:tcW w:w="732" w:type="dxa"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48</w:t>
            </w:r>
          </w:p>
        </w:tc>
        <w:tc>
          <w:tcPr>
            <w:tcW w:w="815" w:type="dxa"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48</w:t>
            </w:r>
          </w:p>
        </w:tc>
        <w:tc>
          <w:tcPr>
            <w:tcW w:w="1314" w:type="dxa"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576</w:t>
            </w:r>
          </w:p>
        </w:tc>
        <w:tc>
          <w:tcPr>
            <w:tcW w:w="792" w:type="dxa"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576</w:t>
            </w:r>
          </w:p>
        </w:tc>
        <w:tc>
          <w:tcPr>
            <w:tcW w:w="1351" w:type="dxa"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</w:tr>
    </w:tbl>
    <w:p w:rsidR="000E595F" w:rsidRPr="001E4FED" w:rsidRDefault="000E595F" w:rsidP="001E4FED">
      <w:pPr>
        <w:widowControl w:val="0"/>
        <w:spacing w:after="200" w:line="276" w:lineRule="auto"/>
        <w:ind w:left="284"/>
        <w:jc w:val="both"/>
        <w:rPr>
          <w:rFonts w:eastAsia="Calibri"/>
          <w:sz w:val="26"/>
          <w:szCs w:val="26"/>
          <w:lang w:eastAsia="en-US"/>
        </w:rPr>
      </w:pPr>
      <w:r w:rsidRPr="001E4FED">
        <w:rPr>
          <w:rFonts w:eastAsia="Calibri"/>
          <w:sz w:val="26"/>
          <w:szCs w:val="26"/>
          <w:lang w:eastAsia="en-US"/>
        </w:rPr>
        <w:t xml:space="preserve">По сравнению с прошлым 2020 годом наблюдается увеличение количества обращений к такой форме библиотечного обслуживания читателей, как МБА. Принимая заказы от читателей на литературу, которой нет в фонде МБУК </w:t>
      </w:r>
      <w:proofErr w:type="spellStart"/>
      <w:r w:rsidRPr="001E4FED">
        <w:rPr>
          <w:rFonts w:eastAsia="Calibri"/>
          <w:sz w:val="26"/>
          <w:szCs w:val="26"/>
          <w:lang w:eastAsia="en-US"/>
        </w:rPr>
        <w:t>Кашарского</w:t>
      </w:r>
      <w:proofErr w:type="spellEnd"/>
      <w:r w:rsidRPr="001E4FED">
        <w:rPr>
          <w:rFonts w:eastAsia="Calibri"/>
          <w:sz w:val="26"/>
          <w:szCs w:val="26"/>
          <w:lang w:eastAsia="en-US"/>
        </w:rPr>
        <w:t xml:space="preserve"> района «МЦБ» библиографом   делается заказ по МБА в ДГПБ.</w:t>
      </w:r>
    </w:p>
    <w:p w:rsidR="000E595F" w:rsidRPr="001E4FED" w:rsidRDefault="000E595F" w:rsidP="001E4FED">
      <w:pPr>
        <w:widowControl w:val="0"/>
        <w:spacing w:after="200" w:line="276" w:lineRule="auto"/>
        <w:ind w:left="284"/>
        <w:jc w:val="both"/>
        <w:rPr>
          <w:rFonts w:eastAsia="Calibri"/>
          <w:sz w:val="26"/>
          <w:szCs w:val="26"/>
          <w:lang w:eastAsia="en-US"/>
        </w:rPr>
      </w:pPr>
      <w:r w:rsidRPr="001E4FED">
        <w:rPr>
          <w:rFonts w:eastAsia="Calibri"/>
          <w:sz w:val="26"/>
          <w:szCs w:val="26"/>
          <w:lang w:eastAsia="en-US"/>
        </w:rPr>
        <w:t>По отраслевому содержанию были запросы на такую литературу по таким темам как: «Здоровый образ жизни», «Целебные народные средства», «Здоровье женщины после 40 лет», «Секреты долголетия», «Здоровье своими руками»; «Цветник в квартире», «Цветы в саду», «Пчёлы в природе» и другие.</w:t>
      </w:r>
    </w:p>
    <w:p w:rsidR="000E595F" w:rsidRPr="001E4FED" w:rsidRDefault="000E595F" w:rsidP="001E4FED">
      <w:pPr>
        <w:widowControl w:val="0"/>
        <w:spacing w:after="200" w:line="276" w:lineRule="auto"/>
        <w:ind w:left="284"/>
        <w:jc w:val="both"/>
        <w:rPr>
          <w:rFonts w:eastAsia="Calibri"/>
          <w:sz w:val="26"/>
          <w:szCs w:val="26"/>
          <w:lang w:eastAsia="en-US"/>
        </w:rPr>
      </w:pPr>
      <w:r w:rsidRPr="001E4FED">
        <w:rPr>
          <w:rFonts w:eastAsia="Calibri"/>
          <w:sz w:val="26"/>
          <w:szCs w:val="26"/>
          <w:lang w:eastAsia="en-US"/>
        </w:rPr>
        <w:t>Цели запросов зависят от индивидуальных интересов читателей в разных направлениях: «Медицина», «Цветоводство», «Пчеловодство» и другие.</w:t>
      </w: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911"/>
        <w:gridCol w:w="971"/>
        <w:gridCol w:w="1475"/>
        <w:gridCol w:w="912"/>
        <w:gridCol w:w="971"/>
        <w:gridCol w:w="1475"/>
        <w:gridCol w:w="2369"/>
        <w:gridCol w:w="1480"/>
      </w:tblGrid>
      <w:tr w:rsidR="001E4FED" w:rsidRPr="001E4FED" w:rsidTr="00DC59F5">
        <w:trPr>
          <w:trHeight w:val="430"/>
        </w:trPr>
        <w:tc>
          <w:tcPr>
            <w:tcW w:w="3101" w:type="dxa"/>
            <w:gridSpan w:val="3"/>
          </w:tcPr>
          <w:p w:rsidR="000E595F" w:rsidRPr="001E4FED" w:rsidRDefault="000E595F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Выдано библиотеками</w:t>
            </w:r>
          </w:p>
          <w:p w:rsidR="000E595F" w:rsidRPr="001E4FED" w:rsidRDefault="000E595F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электронных</w:t>
            </w:r>
          </w:p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копий документов</w:t>
            </w:r>
          </w:p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(экз.)</w:t>
            </w:r>
          </w:p>
        </w:tc>
        <w:tc>
          <w:tcPr>
            <w:tcW w:w="3204" w:type="dxa"/>
            <w:gridSpan w:val="3"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Выдано библиотеками страниц</w:t>
            </w:r>
          </w:p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2910" w:type="dxa"/>
            <w:gridSpan w:val="2"/>
            <w:vMerge w:val="restart"/>
            <w:tcBorders>
              <w:top w:val="single" w:sz="4" w:space="0" w:color="auto"/>
            </w:tcBorders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Перечень библиотек, куда выданы электронные копии документов</w:t>
            </w:r>
          </w:p>
        </w:tc>
      </w:tr>
      <w:tr w:rsidR="001E4FED" w:rsidRPr="001E4FED" w:rsidTr="00DC59F5">
        <w:trPr>
          <w:trHeight w:val="240"/>
        </w:trPr>
        <w:tc>
          <w:tcPr>
            <w:tcW w:w="805" w:type="dxa"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всего</w:t>
            </w:r>
          </w:p>
        </w:tc>
        <w:tc>
          <w:tcPr>
            <w:tcW w:w="2296" w:type="dxa"/>
            <w:gridSpan w:val="2"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в том числе</w:t>
            </w:r>
          </w:p>
        </w:tc>
        <w:tc>
          <w:tcPr>
            <w:tcW w:w="830" w:type="dxa"/>
            <w:vMerge w:val="restart"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всего</w:t>
            </w:r>
          </w:p>
        </w:tc>
        <w:tc>
          <w:tcPr>
            <w:tcW w:w="2374" w:type="dxa"/>
            <w:gridSpan w:val="2"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в том числе</w:t>
            </w:r>
          </w:p>
        </w:tc>
        <w:tc>
          <w:tcPr>
            <w:tcW w:w="2910" w:type="dxa"/>
            <w:gridSpan w:val="2"/>
            <w:vMerge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</w:p>
        </w:tc>
      </w:tr>
      <w:tr w:rsidR="001E4FED" w:rsidRPr="001E4FED" w:rsidTr="00DC59F5">
        <w:trPr>
          <w:trHeight w:val="753"/>
        </w:trPr>
        <w:tc>
          <w:tcPr>
            <w:tcW w:w="805" w:type="dxa"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982" w:type="dxa"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ДГПБ</w:t>
            </w:r>
          </w:p>
        </w:tc>
        <w:tc>
          <w:tcPr>
            <w:tcW w:w="1314" w:type="dxa"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Другие</w:t>
            </w:r>
          </w:p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библиотеки</w:t>
            </w:r>
          </w:p>
        </w:tc>
        <w:tc>
          <w:tcPr>
            <w:tcW w:w="830" w:type="dxa"/>
            <w:vMerge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ДГПБ</w:t>
            </w:r>
          </w:p>
        </w:tc>
        <w:tc>
          <w:tcPr>
            <w:tcW w:w="1523" w:type="dxa"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Другие</w:t>
            </w:r>
          </w:p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библиотеки</w:t>
            </w:r>
          </w:p>
        </w:tc>
        <w:tc>
          <w:tcPr>
            <w:tcW w:w="1590" w:type="dxa"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Наименование</w:t>
            </w:r>
          </w:p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библиотеки</w:t>
            </w:r>
          </w:p>
        </w:tc>
        <w:tc>
          <w:tcPr>
            <w:tcW w:w="1320" w:type="dxa"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Количество</w:t>
            </w:r>
          </w:p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выданных документов</w:t>
            </w:r>
          </w:p>
        </w:tc>
      </w:tr>
      <w:tr w:rsidR="001E4FED" w:rsidRPr="001E4FED" w:rsidTr="00DC59F5">
        <w:trPr>
          <w:trHeight w:val="516"/>
        </w:trPr>
        <w:tc>
          <w:tcPr>
            <w:tcW w:w="805" w:type="dxa"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</w:p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8</w:t>
            </w:r>
          </w:p>
        </w:tc>
        <w:tc>
          <w:tcPr>
            <w:tcW w:w="982" w:type="dxa"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</w:p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  <w:tc>
          <w:tcPr>
            <w:tcW w:w="1314" w:type="dxa"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</w:p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8</w:t>
            </w:r>
          </w:p>
        </w:tc>
        <w:tc>
          <w:tcPr>
            <w:tcW w:w="830" w:type="dxa"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</w:p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53</w:t>
            </w:r>
          </w:p>
        </w:tc>
        <w:tc>
          <w:tcPr>
            <w:tcW w:w="851" w:type="dxa"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</w:p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  <w:tc>
          <w:tcPr>
            <w:tcW w:w="1523" w:type="dxa"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</w:p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53</w:t>
            </w:r>
          </w:p>
        </w:tc>
        <w:tc>
          <w:tcPr>
            <w:tcW w:w="1590" w:type="dxa"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proofErr w:type="spellStart"/>
            <w:r w:rsidRPr="001E4FED">
              <w:rPr>
                <w:sz w:val="26"/>
                <w:szCs w:val="26"/>
              </w:rPr>
              <w:t>Красноколоссовская</w:t>
            </w:r>
            <w:proofErr w:type="spellEnd"/>
            <w:r w:rsidRPr="001E4FED">
              <w:rPr>
                <w:sz w:val="26"/>
                <w:szCs w:val="26"/>
              </w:rPr>
              <w:t xml:space="preserve"> </w:t>
            </w:r>
            <w:proofErr w:type="gramStart"/>
            <w:r w:rsidRPr="001E4FED">
              <w:rPr>
                <w:sz w:val="26"/>
                <w:szCs w:val="26"/>
              </w:rPr>
              <w:t>с/б</w:t>
            </w:r>
            <w:proofErr w:type="gramEnd"/>
          </w:p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proofErr w:type="spellStart"/>
            <w:r w:rsidRPr="001E4FED">
              <w:rPr>
                <w:sz w:val="26"/>
                <w:szCs w:val="26"/>
              </w:rPr>
              <w:t>Нижнекалиновская</w:t>
            </w:r>
            <w:proofErr w:type="spellEnd"/>
            <w:r w:rsidRPr="001E4FED">
              <w:rPr>
                <w:sz w:val="26"/>
                <w:szCs w:val="26"/>
              </w:rPr>
              <w:t xml:space="preserve"> </w:t>
            </w:r>
            <w:proofErr w:type="gramStart"/>
            <w:r w:rsidRPr="001E4FED">
              <w:rPr>
                <w:sz w:val="26"/>
                <w:szCs w:val="26"/>
              </w:rPr>
              <w:t>с/б</w:t>
            </w:r>
            <w:proofErr w:type="gramEnd"/>
          </w:p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proofErr w:type="spellStart"/>
            <w:r w:rsidRPr="001E4FED">
              <w:rPr>
                <w:sz w:val="26"/>
                <w:szCs w:val="26"/>
              </w:rPr>
              <w:t>Верхнесвечниковская</w:t>
            </w:r>
            <w:proofErr w:type="spellEnd"/>
            <w:r w:rsidRPr="001E4FED">
              <w:rPr>
                <w:sz w:val="26"/>
                <w:szCs w:val="26"/>
              </w:rPr>
              <w:t xml:space="preserve"> </w:t>
            </w:r>
            <w:proofErr w:type="gramStart"/>
            <w:r w:rsidRPr="001E4FED">
              <w:rPr>
                <w:sz w:val="26"/>
                <w:szCs w:val="26"/>
              </w:rPr>
              <w:t>с/б</w:t>
            </w:r>
            <w:proofErr w:type="gramEnd"/>
          </w:p>
        </w:tc>
        <w:tc>
          <w:tcPr>
            <w:tcW w:w="1320" w:type="dxa"/>
          </w:tcPr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</w:p>
          <w:p w:rsidR="000E595F" w:rsidRPr="001E4FED" w:rsidRDefault="000E595F" w:rsidP="001E4FED">
            <w:pPr>
              <w:widowControl w:val="0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8</w:t>
            </w:r>
          </w:p>
        </w:tc>
      </w:tr>
    </w:tbl>
    <w:p w:rsidR="000E595F" w:rsidRPr="001E4FED" w:rsidRDefault="000E595F" w:rsidP="001E4FED">
      <w:pPr>
        <w:widowControl w:val="0"/>
        <w:spacing w:after="200" w:line="276" w:lineRule="auto"/>
        <w:ind w:left="284"/>
        <w:jc w:val="both"/>
        <w:rPr>
          <w:rFonts w:eastAsia="Calibri"/>
          <w:sz w:val="26"/>
          <w:szCs w:val="26"/>
          <w:lang w:eastAsia="en-US"/>
        </w:rPr>
      </w:pPr>
    </w:p>
    <w:p w:rsidR="000E595F" w:rsidRPr="001E4FED" w:rsidRDefault="000E595F" w:rsidP="001E4FED">
      <w:pPr>
        <w:widowControl w:val="0"/>
        <w:spacing w:after="200" w:line="276" w:lineRule="auto"/>
        <w:ind w:left="284"/>
        <w:jc w:val="both"/>
        <w:rPr>
          <w:rFonts w:eastAsia="Calibri"/>
          <w:sz w:val="26"/>
          <w:szCs w:val="26"/>
          <w:lang w:eastAsia="en-US"/>
        </w:rPr>
      </w:pPr>
      <w:r w:rsidRPr="001E4FED">
        <w:rPr>
          <w:rFonts w:eastAsia="Calibri"/>
          <w:sz w:val="26"/>
          <w:szCs w:val="26"/>
          <w:lang w:eastAsia="en-US"/>
        </w:rPr>
        <w:t xml:space="preserve">По сравнению с прошлым 2020 годом наблюдается, пусть не значительное, но увеличение количества обращений к такой форме библиотечного обслуживания читателей, как ЭДД. Принимая заказы от читателей на периодику или конкретную статью из конкретного журнала или газеты, которой нет в фонде МБУК </w:t>
      </w:r>
      <w:proofErr w:type="spellStart"/>
      <w:r w:rsidRPr="001E4FED">
        <w:rPr>
          <w:rFonts w:eastAsia="Calibri"/>
          <w:sz w:val="26"/>
          <w:szCs w:val="26"/>
          <w:lang w:eastAsia="en-US"/>
        </w:rPr>
        <w:t>Кашарского</w:t>
      </w:r>
      <w:proofErr w:type="spellEnd"/>
      <w:r w:rsidRPr="001E4FED">
        <w:rPr>
          <w:rFonts w:eastAsia="Calibri"/>
          <w:sz w:val="26"/>
          <w:szCs w:val="26"/>
          <w:lang w:eastAsia="en-US"/>
        </w:rPr>
        <w:t xml:space="preserve"> района </w:t>
      </w:r>
      <w:r w:rsidRPr="001E4FED">
        <w:rPr>
          <w:rFonts w:eastAsia="Calibri"/>
          <w:sz w:val="26"/>
          <w:szCs w:val="26"/>
          <w:lang w:eastAsia="en-US"/>
        </w:rPr>
        <w:lastRenderedPageBreak/>
        <w:t>«МЦБ» библиографом  делается заказ по ЭДД в ДГПБ.</w:t>
      </w:r>
    </w:p>
    <w:p w:rsidR="000E595F" w:rsidRPr="001E4FED" w:rsidRDefault="000E595F" w:rsidP="001E4FED">
      <w:pPr>
        <w:widowControl w:val="0"/>
        <w:spacing w:after="200" w:line="276" w:lineRule="auto"/>
        <w:ind w:left="284"/>
        <w:jc w:val="both"/>
        <w:rPr>
          <w:rFonts w:eastAsia="Calibri"/>
          <w:sz w:val="26"/>
          <w:szCs w:val="26"/>
          <w:lang w:eastAsia="en-US"/>
        </w:rPr>
      </w:pPr>
      <w:r w:rsidRPr="001E4FED">
        <w:rPr>
          <w:rFonts w:eastAsia="Calibri"/>
          <w:sz w:val="26"/>
          <w:szCs w:val="26"/>
          <w:lang w:eastAsia="en-US"/>
        </w:rPr>
        <w:t>По отраслевому содержанию были запросы на электронную доставку таких документов как: статьи из газет «Радиолюбитель» и «</w:t>
      </w:r>
      <w:proofErr w:type="spellStart"/>
      <w:r w:rsidRPr="001E4FED">
        <w:rPr>
          <w:rFonts w:eastAsia="Calibri"/>
          <w:sz w:val="26"/>
          <w:szCs w:val="26"/>
          <w:lang w:eastAsia="en-US"/>
        </w:rPr>
        <w:t>Радиомир</w:t>
      </w:r>
      <w:proofErr w:type="spellEnd"/>
      <w:r w:rsidRPr="001E4FED">
        <w:rPr>
          <w:rFonts w:eastAsia="Calibri"/>
          <w:sz w:val="26"/>
          <w:szCs w:val="26"/>
          <w:lang w:eastAsia="en-US"/>
        </w:rPr>
        <w:t>».</w:t>
      </w:r>
    </w:p>
    <w:p w:rsidR="000E595F" w:rsidRPr="001E4FED" w:rsidRDefault="000E595F" w:rsidP="001E4FED">
      <w:pPr>
        <w:widowControl w:val="0"/>
        <w:spacing w:after="200" w:line="276" w:lineRule="auto"/>
        <w:ind w:left="284"/>
        <w:jc w:val="both"/>
        <w:rPr>
          <w:rFonts w:eastAsia="Calibri"/>
          <w:sz w:val="26"/>
          <w:szCs w:val="26"/>
          <w:lang w:eastAsia="en-US"/>
        </w:rPr>
      </w:pPr>
      <w:r w:rsidRPr="001E4FED">
        <w:rPr>
          <w:rFonts w:eastAsia="Calibri"/>
          <w:sz w:val="26"/>
          <w:szCs w:val="26"/>
          <w:lang w:eastAsia="en-US"/>
        </w:rPr>
        <w:t>Цели запросов зависят от индивидуальных интересов читателей в разных направлениях: «Радио и радиолюбители».</w:t>
      </w:r>
    </w:p>
    <w:p w:rsidR="000E595F" w:rsidRPr="001E4FED" w:rsidRDefault="000E595F" w:rsidP="001E4FED">
      <w:pPr>
        <w:spacing w:after="200" w:line="276" w:lineRule="auto"/>
        <w:ind w:left="284"/>
        <w:jc w:val="both"/>
        <w:rPr>
          <w:rFonts w:eastAsia="Calibri"/>
          <w:sz w:val="26"/>
          <w:szCs w:val="26"/>
          <w:lang w:eastAsia="en-US"/>
        </w:rPr>
      </w:pPr>
      <w:r w:rsidRPr="001E4FED">
        <w:rPr>
          <w:rFonts w:eastAsia="Calibri"/>
          <w:sz w:val="26"/>
          <w:szCs w:val="26"/>
          <w:lang w:eastAsia="en-US"/>
        </w:rPr>
        <w:t>5.2. Пояснение к таблице</w:t>
      </w:r>
    </w:p>
    <w:p w:rsidR="000E595F" w:rsidRPr="001E4FED" w:rsidRDefault="000E595F" w:rsidP="001E4FED">
      <w:pPr>
        <w:spacing w:after="200" w:line="276" w:lineRule="auto"/>
        <w:ind w:left="284"/>
        <w:jc w:val="both"/>
        <w:rPr>
          <w:rFonts w:eastAsia="Calibri"/>
          <w:sz w:val="26"/>
          <w:szCs w:val="26"/>
          <w:lang w:eastAsia="en-US"/>
        </w:rPr>
      </w:pPr>
      <w:r w:rsidRPr="001E4FED">
        <w:rPr>
          <w:rFonts w:eastAsia="Calibri"/>
          <w:sz w:val="26"/>
          <w:szCs w:val="26"/>
          <w:lang w:eastAsia="en-US"/>
        </w:rPr>
        <w:t>5.2.1. ЭДД пользуются следующие категории пользователей - студенты, преподаватели, служащие, пенсионеры, учащиеся старших классов школ.</w:t>
      </w:r>
    </w:p>
    <w:p w:rsidR="000E595F" w:rsidRPr="001E4FED" w:rsidRDefault="000E595F" w:rsidP="001E4FED">
      <w:pPr>
        <w:spacing w:after="200" w:line="276" w:lineRule="auto"/>
        <w:ind w:left="284"/>
        <w:jc w:val="both"/>
        <w:rPr>
          <w:rFonts w:eastAsia="Calibri"/>
          <w:sz w:val="26"/>
          <w:szCs w:val="26"/>
          <w:lang w:eastAsia="en-US"/>
        </w:rPr>
      </w:pPr>
      <w:r w:rsidRPr="001E4FED">
        <w:rPr>
          <w:rFonts w:eastAsia="Calibri"/>
          <w:sz w:val="26"/>
          <w:szCs w:val="26"/>
          <w:lang w:eastAsia="en-US"/>
        </w:rPr>
        <w:t xml:space="preserve">5.2.2. Документы заказываются для учебных, производственных, творческих, познавательных целей, также для самообразования. ЭДД получено МБУК </w:t>
      </w:r>
      <w:proofErr w:type="spellStart"/>
      <w:r w:rsidRPr="001E4FED">
        <w:rPr>
          <w:rFonts w:eastAsia="Calibri"/>
          <w:sz w:val="26"/>
          <w:szCs w:val="26"/>
          <w:lang w:eastAsia="en-US"/>
        </w:rPr>
        <w:t>Кашарского</w:t>
      </w:r>
      <w:proofErr w:type="spellEnd"/>
      <w:r w:rsidRPr="001E4FED">
        <w:rPr>
          <w:rFonts w:eastAsia="Calibri"/>
          <w:sz w:val="26"/>
          <w:szCs w:val="26"/>
          <w:lang w:eastAsia="en-US"/>
        </w:rPr>
        <w:t xml:space="preserve"> района «МЦБ» — 48 документов, в том числе из ДГПБ - 48,  576 - количество полученных страниц всего.</w:t>
      </w:r>
    </w:p>
    <w:p w:rsidR="000E595F" w:rsidRPr="001E4FED" w:rsidRDefault="000E595F" w:rsidP="001E4FED">
      <w:pPr>
        <w:spacing w:line="360" w:lineRule="auto"/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5.2.3.  </w:t>
      </w:r>
      <w:proofErr w:type="gramStart"/>
      <w:r w:rsidRPr="001E4FED">
        <w:rPr>
          <w:sz w:val="26"/>
          <w:szCs w:val="26"/>
        </w:rPr>
        <w:t>Так как справки могут быть различного характера, в зависимости от тематики запроса, то выдаются они: сфера образования (школьники, студенты, преподаватели); сфера досуга                   (пенсионеры, домохозяйки); сфера экономики и права (юристы, экономисты) и прочее.</w:t>
      </w:r>
      <w:proofErr w:type="gramEnd"/>
    </w:p>
    <w:p w:rsidR="000E595F" w:rsidRPr="001E4FED" w:rsidRDefault="000E595F" w:rsidP="001E4FED">
      <w:pPr>
        <w:spacing w:after="200" w:line="276" w:lineRule="auto"/>
        <w:ind w:left="284"/>
        <w:jc w:val="both"/>
        <w:rPr>
          <w:rFonts w:eastAsia="Calibri"/>
          <w:sz w:val="26"/>
          <w:szCs w:val="26"/>
          <w:lang w:eastAsia="en-US"/>
        </w:rPr>
      </w:pPr>
      <w:r w:rsidRPr="001E4FED">
        <w:rPr>
          <w:rFonts w:eastAsia="Calibri"/>
          <w:sz w:val="26"/>
          <w:szCs w:val="26"/>
          <w:lang w:eastAsia="en-US"/>
        </w:rPr>
        <w:t xml:space="preserve">5.2.4. Учет высланных копий ведется в дневнике учета, в электронной адресной книге и в </w:t>
      </w:r>
      <w:proofErr w:type="gramStart"/>
      <w:r w:rsidRPr="001E4FED">
        <w:rPr>
          <w:rFonts w:eastAsia="Calibri"/>
          <w:sz w:val="26"/>
          <w:szCs w:val="26"/>
          <w:lang w:eastAsia="en-US"/>
        </w:rPr>
        <w:t>бланке-заказа</w:t>
      </w:r>
      <w:proofErr w:type="gramEnd"/>
      <w:r w:rsidRPr="001E4FED">
        <w:rPr>
          <w:rFonts w:eastAsia="Calibri"/>
          <w:sz w:val="26"/>
          <w:szCs w:val="26"/>
          <w:lang w:eastAsia="en-US"/>
        </w:rPr>
        <w:t>.</w:t>
      </w:r>
    </w:p>
    <w:p w:rsidR="000E595F" w:rsidRPr="001E4FED" w:rsidRDefault="000E595F" w:rsidP="001E4FED">
      <w:pPr>
        <w:spacing w:after="200" w:line="276" w:lineRule="auto"/>
        <w:ind w:left="284"/>
        <w:jc w:val="both"/>
        <w:rPr>
          <w:rFonts w:eastAsia="Calibri"/>
          <w:sz w:val="26"/>
          <w:szCs w:val="26"/>
          <w:lang w:eastAsia="en-US"/>
        </w:rPr>
      </w:pPr>
      <w:r w:rsidRPr="001E4FED">
        <w:rPr>
          <w:rFonts w:eastAsia="Calibri"/>
          <w:sz w:val="26"/>
          <w:szCs w:val="26"/>
          <w:lang w:eastAsia="en-US"/>
        </w:rPr>
        <w:t xml:space="preserve">5.2.5. Информирование пользователей об услуге: электронной доставки документов происходит на стенде в библиотеке,  личной беседе и на сайте МБУК </w:t>
      </w:r>
      <w:proofErr w:type="spellStart"/>
      <w:r w:rsidRPr="001E4FED">
        <w:rPr>
          <w:rFonts w:eastAsia="Calibri"/>
          <w:sz w:val="26"/>
          <w:szCs w:val="26"/>
          <w:lang w:eastAsia="en-US"/>
        </w:rPr>
        <w:t>Кашарского</w:t>
      </w:r>
      <w:proofErr w:type="spellEnd"/>
      <w:r w:rsidRPr="001E4FED">
        <w:rPr>
          <w:rFonts w:eastAsia="Calibri"/>
          <w:sz w:val="26"/>
          <w:szCs w:val="26"/>
          <w:lang w:eastAsia="en-US"/>
        </w:rPr>
        <w:t xml:space="preserve"> района «МЦБ». </w:t>
      </w:r>
    </w:p>
    <w:p w:rsidR="008F4F7E" w:rsidRPr="001E4FED" w:rsidRDefault="000E595F" w:rsidP="001E4FED">
      <w:pPr>
        <w:spacing w:after="200" w:line="276" w:lineRule="auto"/>
        <w:ind w:left="284"/>
        <w:jc w:val="both"/>
        <w:rPr>
          <w:sz w:val="26"/>
          <w:szCs w:val="26"/>
        </w:rPr>
      </w:pPr>
      <w:r w:rsidRPr="001E4FED">
        <w:rPr>
          <w:rFonts w:eastAsia="Calibri"/>
          <w:sz w:val="26"/>
          <w:szCs w:val="26"/>
          <w:lang w:eastAsia="en-US"/>
        </w:rPr>
        <w:t xml:space="preserve">5.2.6. Работа со специалистами отдела МБА и ЭДД оказывает большую помощь в обслуживании </w:t>
      </w:r>
    </w:p>
    <w:p w:rsidR="00F872AE" w:rsidRPr="001E4FED" w:rsidRDefault="00F872AE" w:rsidP="001E4FED">
      <w:pPr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>6. ОРГАНИЗАЦИЯ И СОДЕРЖАНИЕ БИБЛИОТЕЧНОГО ОБСЛУЖИВАНИЯ ПОЛЬЗОВАТЕЛЕЙ</w:t>
      </w:r>
    </w:p>
    <w:p w:rsidR="00F872AE" w:rsidRPr="001E4FED" w:rsidRDefault="00F872AE" w:rsidP="001E4FED">
      <w:pPr>
        <w:ind w:left="284"/>
        <w:jc w:val="both"/>
        <w:rPr>
          <w:b/>
          <w:sz w:val="26"/>
          <w:szCs w:val="26"/>
        </w:rPr>
      </w:pPr>
    </w:p>
    <w:p w:rsidR="00F872AE" w:rsidRPr="001E4FED" w:rsidRDefault="00F872AE" w:rsidP="001E4FED">
      <w:pPr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ab/>
        <w:t>6.1</w:t>
      </w:r>
      <w:r w:rsidRPr="001E4FED">
        <w:rPr>
          <w:sz w:val="26"/>
          <w:szCs w:val="26"/>
        </w:rPr>
        <w:t xml:space="preserve">. </w:t>
      </w:r>
      <w:r w:rsidRPr="001E4FED">
        <w:rPr>
          <w:b/>
          <w:sz w:val="26"/>
          <w:szCs w:val="26"/>
        </w:rPr>
        <w:t>Общая характеристика основных направлений библиотечного обслуживания населения муниципального района с учетом расстановки приоритетов в анализируемом году. При раскрытии направлений работы необходимо делать акцент на проектах, программах, актуальных услугах и инновационных формах обслуживания.</w:t>
      </w:r>
    </w:p>
    <w:p w:rsidR="00F872AE" w:rsidRPr="001E4FED" w:rsidRDefault="00F872AE" w:rsidP="001E4FED">
      <w:pPr>
        <w:ind w:left="284"/>
        <w:jc w:val="both"/>
        <w:rPr>
          <w:i/>
          <w:sz w:val="26"/>
          <w:szCs w:val="26"/>
        </w:rPr>
      </w:pPr>
      <w:r w:rsidRPr="001E4FED">
        <w:rPr>
          <w:i/>
          <w:sz w:val="26"/>
          <w:szCs w:val="26"/>
        </w:rPr>
        <w:t xml:space="preserve"> 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В 2021 году МБУК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района «МЦБ» работала над своими приоритетами, исходя из главной цели – обеспечение свободного и равного доступа к информации для всех читателей и жителей района. Деятельность библиотек была направлена </w:t>
      </w:r>
      <w:proofErr w:type="gramStart"/>
      <w:r w:rsidRPr="001E4FE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1E4FE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- формирование гражданско-патриотического сознания; 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-</w:t>
      </w:r>
      <w:r w:rsidR="0089028D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Pr="001E4FED">
        <w:rPr>
          <w:rFonts w:ascii="Times New Roman" w:hAnsi="Times New Roman" w:cs="Times New Roman"/>
          <w:sz w:val="26"/>
          <w:szCs w:val="26"/>
        </w:rPr>
        <w:t xml:space="preserve">экологическое просвещение населения; 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-</w:t>
      </w:r>
      <w:r w:rsidR="0089028D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Pr="001E4FED">
        <w:rPr>
          <w:rFonts w:ascii="Times New Roman" w:hAnsi="Times New Roman" w:cs="Times New Roman"/>
          <w:sz w:val="26"/>
          <w:szCs w:val="26"/>
        </w:rPr>
        <w:t xml:space="preserve">формирование здорового образа жизни 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-</w:t>
      </w:r>
      <w:r w:rsidR="0089028D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Pr="001E4FED">
        <w:rPr>
          <w:rFonts w:ascii="Times New Roman" w:hAnsi="Times New Roman" w:cs="Times New Roman"/>
          <w:sz w:val="26"/>
          <w:szCs w:val="26"/>
        </w:rPr>
        <w:t xml:space="preserve">художественно – эстетическое просвещение. 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89028D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Pr="001E4FED">
        <w:rPr>
          <w:rFonts w:ascii="Times New Roman" w:hAnsi="Times New Roman" w:cs="Times New Roman"/>
          <w:sz w:val="26"/>
          <w:szCs w:val="26"/>
        </w:rPr>
        <w:t xml:space="preserve">продвижение книги и чтения </w:t>
      </w:r>
    </w:p>
    <w:p w:rsidR="0089028D" w:rsidRPr="001E4FED" w:rsidRDefault="0089028D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Основные мероприятия МБУК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района «МЦБ» прошли в рамках Года науки и технологий, празднования государственных </w:t>
      </w:r>
      <w:r w:rsidR="00956F34" w:rsidRPr="001E4FED">
        <w:rPr>
          <w:rFonts w:ascii="Times New Roman" w:hAnsi="Times New Roman" w:cs="Times New Roman"/>
          <w:sz w:val="26"/>
          <w:szCs w:val="26"/>
        </w:rPr>
        <w:t xml:space="preserve"> и памятных </w:t>
      </w:r>
      <w:r w:rsidRPr="001E4FED">
        <w:rPr>
          <w:rFonts w:ascii="Times New Roman" w:hAnsi="Times New Roman" w:cs="Times New Roman"/>
          <w:sz w:val="26"/>
          <w:szCs w:val="26"/>
        </w:rPr>
        <w:t xml:space="preserve">дат, дней воинской славы, краеведческих дат, продвижения книги и чтения. 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К Году  науки и технологий в  библиотеках проводились  мероприятия в различных формах: акции, часы информации, </w:t>
      </w:r>
      <w:proofErr w:type="gramStart"/>
      <w:r w:rsidRPr="001E4FED">
        <w:rPr>
          <w:rFonts w:ascii="Times New Roman" w:hAnsi="Times New Roman" w:cs="Times New Roman"/>
          <w:sz w:val="26"/>
          <w:szCs w:val="26"/>
        </w:rPr>
        <w:t>эрудит-игры</w:t>
      </w:r>
      <w:proofErr w:type="gramEnd"/>
      <w:r w:rsidRPr="001E4FED">
        <w:rPr>
          <w:rFonts w:ascii="Times New Roman" w:hAnsi="Times New Roman" w:cs="Times New Roman"/>
          <w:sz w:val="26"/>
          <w:szCs w:val="26"/>
        </w:rPr>
        <w:t xml:space="preserve">, молодёжные уличные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флешмобы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квесты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о науке, научных деятелях и их достижениях</w:t>
      </w:r>
      <w:r w:rsidR="003346DB" w:rsidRPr="001E4FED">
        <w:rPr>
          <w:rFonts w:ascii="Times New Roman" w:hAnsi="Times New Roman" w:cs="Times New Roman"/>
          <w:sz w:val="26"/>
          <w:szCs w:val="26"/>
        </w:rPr>
        <w:t xml:space="preserve">  (</w:t>
      </w:r>
      <w:r w:rsidR="003346DB" w:rsidRPr="001E4FED">
        <w:rPr>
          <w:rFonts w:ascii="Times New Roman" w:hAnsi="Times New Roman" w:cs="Times New Roman"/>
          <w:sz w:val="26"/>
          <w:szCs w:val="26"/>
          <w:lang w:bidi="en-US"/>
        </w:rPr>
        <w:t>урок-путешествие «Десять научных открытий, которые потрясли мир», выставка-обзор  «Гордость российской науки»</w:t>
      </w:r>
      <w:r w:rsidR="00985C8A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). </w:t>
      </w:r>
    </w:p>
    <w:p w:rsidR="0089028D" w:rsidRPr="001E4FED" w:rsidRDefault="0089028D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Pr="001E4FED" w:rsidRDefault="003346DB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60 лет назад человек покорил космос. И этим человеком стал наш соотечественник: 12 апреля 1961 года Юрий Гагарин совершил первый полет в космическое пространство. </w:t>
      </w:r>
      <w:proofErr w:type="gramStart"/>
      <w:r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К этой знаменательной дате  посетители </w:t>
      </w:r>
      <w:r w:rsidR="00270023" w:rsidRPr="001E4FED">
        <w:rPr>
          <w:rFonts w:ascii="Times New Roman" w:hAnsi="Times New Roman" w:cs="Times New Roman"/>
          <w:sz w:val="26"/>
          <w:szCs w:val="26"/>
          <w:lang w:bidi="en-US"/>
        </w:rPr>
        <w:t>библиотек</w:t>
      </w:r>
      <w:r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совершили  </w:t>
      </w:r>
      <w:proofErr w:type="spellStart"/>
      <w:r w:rsidRPr="001E4FED">
        <w:rPr>
          <w:rFonts w:ascii="Times New Roman" w:hAnsi="Times New Roman" w:cs="Times New Roman"/>
          <w:sz w:val="26"/>
          <w:szCs w:val="26"/>
          <w:lang w:bidi="en-US"/>
        </w:rPr>
        <w:t>медиапутешествие</w:t>
      </w:r>
      <w:proofErr w:type="spellEnd"/>
      <w:r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«Юрий Гагарин: космос как жизнь»</w:t>
      </w:r>
      <w:r w:rsidR="00270023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, стали участниками </w:t>
      </w:r>
      <w:r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270023" w:rsidRPr="001E4FED">
        <w:rPr>
          <w:rFonts w:ascii="Times New Roman" w:hAnsi="Times New Roman" w:cs="Times New Roman"/>
          <w:sz w:val="26"/>
          <w:szCs w:val="26"/>
        </w:rPr>
        <w:t>акций «Дорогами космических орбит» и «Улыбка Гагарина», приняли участие в  таких мероприятиях, как день информации «Дорога во Вселенную»,</w:t>
      </w:r>
      <w:r w:rsidR="00270023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познават</w:t>
      </w:r>
      <w:r w:rsidR="00010661" w:rsidRPr="001E4FED">
        <w:rPr>
          <w:rFonts w:ascii="Times New Roman" w:hAnsi="Times New Roman" w:cs="Times New Roman"/>
          <w:sz w:val="26"/>
          <w:szCs w:val="26"/>
          <w:lang w:bidi="en-US"/>
        </w:rPr>
        <w:t>ельные викторины</w:t>
      </w:r>
      <w:r w:rsidR="00270023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«Приглашает космодром», </w:t>
      </w:r>
      <w:r w:rsidR="00CB1054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«Меж звезд и галактик», </w:t>
      </w:r>
      <w:r w:rsidR="007F6EB7" w:rsidRPr="001E4FED">
        <w:rPr>
          <w:rFonts w:ascii="Times New Roman" w:eastAsia="Calibri" w:hAnsi="Times New Roman" w:cs="Times New Roman"/>
          <w:sz w:val="26"/>
          <w:szCs w:val="26"/>
        </w:rPr>
        <w:t>беседа «Стартуют в небо корабли», космический калейдоскоп «108 Минут изменившие мир»,</w:t>
      </w:r>
      <w:r w:rsidR="0089028D" w:rsidRPr="001E4FE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C0601" w:rsidRPr="001E4FED">
        <w:rPr>
          <w:rFonts w:ascii="Times New Roman" w:hAnsi="Times New Roman" w:cs="Times New Roman"/>
          <w:sz w:val="26"/>
          <w:szCs w:val="26"/>
        </w:rPr>
        <w:t>обзор «Человек стремится в космос», информационный час «И</w:t>
      </w:r>
      <w:proofErr w:type="gramEnd"/>
      <w:r w:rsidR="000C0601" w:rsidRPr="001E4FED">
        <w:rPr>
          <w:rFonts w:ascii="Times New Roman" w:hAnsi="Times New Roman" w:cs="Times New Roman"/>
          <w:sz w:val="26"/>
          <w:szCs w:val="26"/>
        </w:rPr>
        <w:t xml:space="preserve"> снова небо тебя поманит»; </w:t>
      </w:r>
      <w:r w:rsidR="00593B5A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ознакомились с  документами, экспонируемыми  н </w:t>
      </w:r>
      <w:proofErr w:type="gramStart"/>
      <w:r w:rsidR="00593B5A" w:rsidRPr="001E4FED">
        <w:rPr>
          <w:rFonts w:ascii="Times New Roman" w:hAnsi="Times New Roman" w:cs="Times New Roman"/>
          <w:sz w:val="26"/>
          <w:szCs w:val="26"/>
          <w:lang w:bidi="en-US"/>
        </w:rPr>
        <w:t>выставках</w:t>
      </w:r>
      <w:proofErr w:type="gramEnd"/>
      <w:r w:rsidR="00593B5A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593B5A" w:rsidRPr="001E4FED">
        <w:rPr>
          <w:rFonts w:ascii="Times New Roman" w:hAnsi="Times New Roman" w:cs="Times New Roman"/>
          <w:sz w:val="26"/>
          <w:szCs w:val="26"/>
        </w:rPr>
        <w:t xml:space="preserve"> «Космос познание продолжается»</w:t>
      </w:r>
      <w:r w:rsidR="000C0601" w:rsidRPr="001E4FED">
        <w:rPr>
          <w:rFonts w:ascii="Times New Roman" w:hAnsi="Times New Roman" w:cs="Times New Roman"/>
          <w:sz w:val="26"/>
          <w:szCs w:val="26"/>
        </w:rPr>
        <w:t xml:space="preserve">, </w:t>
      </w:r>
      <w:r w:rsidR="0089028D" w:rsidRPr="001E4FED">
        <w:rPr>
          <w:rFonts w:ascii="Times New Roman" w:hAnsi="Times New Roman" w:cs="Times New Roman"/>
          <w:sz w:val="26"/>
          <w:szCs w:val="26"/>
        </w:rPr>
        <w:t>выставка «Адмирал Вселенной»</w:t>
      </w:r>
      <w:r w:rsidR="00593B5A" w:rsidRPr="001E4FED">
        <w:rPr>
          <w:rFonts w:ascii="Times New Roman" w:hAnsi="Times New Roman" w:cs="Times New Roman"/>
          <w:sz w:val="26"/>
          <w:szCs w:val="26"/>
        </w:rPr>
        <w:t>.</w:t>
      </w:r>
    </w:p>
    <w:p w:rsidR="003346DB" w:rsidRPr="001E4FED" w:rsidRDefault="003346DB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  <w:lang w:bidi="en-US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МЦБ  участвовала в ежегодной Всероссийской акции «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Библионочь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>», тема которой стала</w:t>
      </w:r>
      <w:r w:rsidRPr="001E4FED">
        <w:rPr>
          <w:rFonts w:ascii="Times New Roman" w:hAnsi="Times New Roman" w:cs="Times New Roman"/>
          <w:b/>
          <w:bCs/>
          <w:sz w:val="26"/>
          <w:szCs w:val="26"/>
          <w:shd w:val="clear" w:color="auto" w:fill="FBFBFB"/>
        </w:rPr>
        <w:t xml:space="preserve"> </w:t>
      </w:r>
      <w:r w:rsidRPr="001E4FED">
        <w:rPr>
          <w:rFonts w:ascii="Times New Roman" w:hAnsi="Times New Roman" w:cs="Times New Roman"/>
          <w:sz w:val="26"/>
          <w:szCs w:val="26"/>
        </w:rPr>
        <w:t xml:space="preserve">«Книга — путь к звездам». </w:t>
      </w:r>
    </w:p>
    <w:p w:rsidR="0089028D" w:rsidRPr="001E4FED" w:rsidRDefault="0089028D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С 10 по 17 июня читатели МЦБ приняли участие во Всероссийской акции гражданского самосознания «</w:t>
      </w:r>
      <w:proofErr w:type="gramStart"/>
      <w:r w:rsidRPr="001E4FED">
        <w:rPr>
          <w:rFonts w:ascii="Times New Roman" w:hAnsi="Times New Roman" w:cs="Times New Roman"/>
          <w:sz w:val="26"/>
          <w:szCs w:val="26"/>
        </w:rPr>
        <w:t>Гражданский</w:t>
      </w:r>
      <w:proofErr w:type="gramEnd"/>
      <w:r w:rsidRPr="001E4FED">
        <w:rPr>
          <w:rFonts w:ascii="Times New Roman" w:hAnsi="Times New Roman" w:cs="Times New Roman"/>
          <w:sz w:val="26"/>
          <w:szCs w:val="26"/>
        </w:rPr>
        <w:t xml:space="preserve"> экзамен-2021. Наука. Технологии. Будущее» в формате онлайн, приуроченной </w:t>
      </w:r>
      <w:proofErr w:type="gramStart"/>
      <w:r w:rsidRPr="001E4FED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1E4FED">
        <w:rPr>
          <w:rFonts w:ascii="Times New Roman" w:hAnsi="Times New Roman" w:cs="Times New Roman"/>
          <w:sz w:val="26"/>
          <w:szCs w:val="26"/>
        </w:rPr>
        <w:t xml:space="preserve"> Дню России и Году науки и технологии.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В связи с эпидемиологической ситуацией некоторые мероприятия пришлось проводить в онлайн-режиме. Библиотекари МЦБ освоили технологию производства онлайн мероприятий на обучающих семинарах, консультациях, занимаясь самообразованием в области компьютерной грамотности. Они снимали видео, обрабатывали их, готовили видеоролики. </w:t>
      </w:r>
    </w:p>
    <w:p w:rsidR="00CE2E6A" w:rsidRPr="001E4FED" w:rsidRDefault="00CE2E6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Также приоритетными направлениями деятельности библиотек  стали:</w:t>
      </w:r>
    </w:p>
    <w:p w:rsidR="00F872AE" w:rsidRPr="001E4FED" w:rsidRDefault="0089028D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- </w:t>
      </w:r>
      <w:r w:rsidR="00F872AE" w:rsidRPr="001E4FED">
        <w:rPr>
          <w:rFonts w:ascii="Times New Roman" w:hAnsi="Times New Roman" w:cs="Times New Roman"/>
          <w:sz w:val="26"/>
          <w:szCs w:val="26"/>
        </w:rPr>
        <w:t>улучшение качества обслуживания пользователей всех категорий;</w:t>
      </w:r>
    </w:p>
    <w:p w:rsidR="00F872AE" w:rsidRPr="001E4FED" w:rsidRDefault="0089028D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- </w:t>
      </w:r>
      <w:r w:rsidR="00F872AE" w:rsidRPr="001E4FED">
        <w:rPr>
          <w:rFonts w:ascii="Times New Roman" w:hAnsi="Times New Roman" w:cs="Times New Roman"/>
          <w:sz w:val="26"/>
          <w:szCs w:val="26"/>
        </w:rPr>
        <w:t>обеспечение комфортных условий пребывания и повышение уровня доступности услуг для всех категорий пользователей;</w:t>
      </w:r>
    </w:p>
    <w:p w:rsidR="00F872AE" w:rsidRPr="001E4FED" w:rsidRDefault="0089028D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- </w:t>
      </w:r>
      <w:r w:rsidR="00F872AE" w:rsidRPr="001E4FED">
        <w:rPr>
          <w:rFonts w:ascii="Times New Roman" w:hAnsi="Times New Roman" w:cs="Times New Roman"/>
          <w:sz w:val="26"/>
          <w:szCs w:val="26"/>
        </w:rPr>
        <w:t>обеспечение более полного доступа пользователей к информации за счет использования новых технологий;</w:t>
      </w:r>
    </w:p>
    <w:p w:rsidR="00F872AE" w:rsidRPr="001E4FED" w:rsidRDefault="0089028D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- </w:t>
      </w:r>
      <w:r w:rsidR="00F872AE" w:rsidRPr="001E4FED">
        <w:rPr>
          <w:rFonts w:ascii="Times New Roman" w:hAnsi="Times New Roman" w:cs="Times New Roman"/>
          <w:sz w:val="26"/>
          <w:szCs w:val="26"/>
        </w:rPr>
        <w:t>предоставление новых возможностей для проведения интеллектуального досуга в библиотеке;</w:t>
      </w:r>
    </w:p>
    <w:p w:rsidR="00F872AE" w:rsidRPr="001E4FED" w:rsidRDefault="0089028D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- </w:t>
      </w:r>
      <w:r w:rsidR="00F872AE" w:rsidRPr="001E4FED">
        <w:rPr>
          <w:rFonts w:ascii="Times New Roman" w:hAnsi="Times New Roman" w:cs="Times New Roman"/>
          <w:sz w:val="26"/>
          <w:szCs w:val="26"/>
        </w:rPr>
        <w:t>поиск и реализация эффективных форм работы с молодежной и семейной аудиторией.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ab/>
      </w:r>
      <w:r w:rsidRPr="001E4FED">
        <w:rPr>
          <w:rFonts w:ascii="Times New Roman" w:hAnsi="Times New Roman" w:cs="Times New Roman"/>
          <w:b/>
          <w:sz w:val="26"/>
          <w:szCs w:val="26"/>
        </w:rPr>
        <w:t>6.2.</w:t>
      </w:r>
      <w:r w:rsidRPr="001E4F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4FED">
        <w:rPr>
          <w:rFonts w:ascii="Times New Roman" w:hAnsi="Times New Roman" w:cs="Times New Roman"/>
          <w:b/>
          <w:sz w:val="26"/>
          <w:szCs w:val="26"/>
        </w:rPr>
        <w:t>Программно</w:t>
      </w:r>
      <w:proofErr w:type="spellEnd"/>
      <w:r w:rsidRPr="001E4FED">
        <w:rPr>
          <w:rFonts w:ascii="Times New Roman" w:hAnsi="Times New Roman" w:cs="Times New Roman"/>
          <w:b/>
          <w:sz w:val="26"/>
          <w:szCs w:val="26"/>
        </w:rPr>
        <w:t xml:space="preserve"> - проектная деятельность библиотек 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В настоящее время библиотеки активно занимаются проектной деятельностью. Продвижение проектов и программ – это способ заявить о себе, подчеркнуть значимость библиотеки, повысить ее престиж.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lastRenderedPageBreak/>
        <w:t xml:space="preserve">В 2021 году МБУК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района «МЦБ» продолжила участие в областных и муниципальных целевых программах и проектах, а также реализовывала свои собственные. </w:t>
      </w:r>
    </w:p>
    <w:p w:rsidR="00CE2E6A" w:rsidRPr="001E4FED" w:rsidRDefault="00CE2E6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В течение 2021 года в МБУК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района «МЦБ» продолжилась работа в рамках муниципальных программ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района «Обеспечение общественного порядка и противодействие преступности» и «Молодёжь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района». Были проведены мероприятия в рамках осуществления районной долгосрочной целевой программы «Формирование установок толерантного сознания и профилактика экстремизма среди населения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района».  </w:t>
      </w:r>
    </w:p>
    <w:p w:rsidR="00CE2E6A" w:rsidRPr="001E4FED" w:rsidRDefault="00CE2E6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Работа по муниципальной программе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района «Обеспечение общественного порядка и противодействие преступности» велась в течение всего года и включала в себя работы по двум направлениям:  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профилактика терроризма и экстремизма в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Кашарском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районе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комплексные меры противодействия злоупотреблению наркотиков и их незаконному обороту </w:t>
      </w:r>
    </w:p>
    <w:p w:rsidR="00CE2E6A" w:rsidRPr="001E4FED" w:rsidRDefault="00CE2E6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Содержание этих двух направлений полностью соответствовало также требованиям  реализации районной долгосрочной целевой программы «Формирование установок толерантного сознания и профилактика экстремизма среди населения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района».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Программа «Финансовая грамотность в информационно-библиотечной среде» реализуется Министерством финансов РФ при поддержке Российской библиотечной </w:t>
      </w:r>
      <w:r w:rsidRPr="001E4FED">
        <w:rPr>
          <w:rFonts w:ascii="Times New Roman" w:hAnsi="Times New Roman" w:cs="Times New Roman"/>
          <w:sz w:val="26"/>
          <w:szCs w:val="26"/>
        </w:rPr>
        <w:tab/>
        <w:t xml:space="preserve">ассоциации </w:t>
      </w:r>
      <w:r w:rsidRPr="001E4FED">
        <w:rPr>
          <w:rFonts w:ascii="Times New Roman" w:hAnsi="Times New Roman" w:cs="Times New Roman"/>
          <w:sz w:val="26"/>
          <w:szCs w:val="26"/>
        </w:rPr>
        <w:tab/>
        <w:t xml:space="preserve">в </w:t>
      </w:r>
      <w:r w:rsidRPr="001E4FED">
        <w:rPr>
          <w:rFonts w:ascii="Times New Roman" w:hAnsi="Times New Roman" w:cs="Times New Roman"/>
          <w:sz w:val="26"/>
          <w:szCs w:val="26"/>
        </w:rPr>
        <w:tab/>
        <w:t xml:space="preserve">рамках </w:t>
      </w:r>
      <w:r w:rsidRPr="001E4FED">
        <w:rPr>
          <w:rFonts w:ascii="Times New Roman" w:hAnsi="Times New Roman" w:cs="Times New Roman"/>
          <w:sz w:val="26"/>
          <w:szCs w:val="26"/>
        </w:rPr>
        <w:tab/>
        <w:t xml:space="preserve">проекта </w:t>
      </w:r>
      <w:r w:rsidRPr="001E4FED">
        <w:rPr>
          <w:rFonts w:ascii="Times New Roman" w:hAnsi="Times New Roman" w:cs="Times New Roman"/>
          <w:sz w:val="26"/>
          <w:szCs w:val="26"/>
        </w:rPr>
        <w:tab/>
        <w:t xml:space="preserve">по </w:t>
      </w:r>
      <w:r w:rsidR="00CC2B74" w:rsidRPr="001E4FED">
        <w:rPr>
          <w:rFonts w:ascii="Times New Roman" w:hAnsi="Times New Roman" w:cs="Times New Roman"/>
          <w:sz w:val="26"/>
          <w:szCs w:val="26"/>
        </w:rPr>
        <w:t>п</w:t>
      </w:r>
      <w:r w:rsidRPr="001E4FED">
        <w:rPr>
          <w:rFonts w:ascii="Times New Roman" w:hAnsi="Times New Roman" w:cs="Times New Roman"/>
          <w:sz w:val="26"/>
          <w:szCs w:val="26"/>
        </w:rPr>
        <w:t xml:space="preserve">овышению финансовой грамотности населения. </w:t>
      </w:r>
    </w:p>
    <w:p w:rsidR="00CE2E6A" w:rsidRPr="001E4FED" w:rsidRDefault="00CE2E6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Благодаря содействию специалистов Донской Государственной Публичной Библиотеки в информировании подведомственных библиотек о дистанционных проектах Банка России Ростовской области МБУК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района «МЦБ» принимает активное участие в выполнении </w:t>
      </w:r>
      <w:proofErr w:type="gramStart"/>
      <w:r w:rsidRPr="001E4FED">
        <w:rPr>
          <w:rFonts w:ascii="Times New Roman" w:hAnsi="Times New Roman" w:cs="Times New Roman"/>
          <w:sz w:val="26"/>
          <w:szCs w:val="26"/>
        </w:rPr>
        <w:t>плана реализации Программы повышения финансовой грамотности</w:t>
      </w:r>
      <w:proofErr w:type="gramEnd"/>
      <w:r w:rsidRPr="001E4FED">
        <w:rPr>
          <w:rFonts w:ascii="Times New Roman" w:hAnsi="Times New Roman" w:cs="Times New Roman"/>
          <w:sz w:val="26"/>
          <w:szCs w:val="26"/>
        </w:rPr>
        <w:t xml:space="preserve"> в Ростовской области на 2021-2023 годы.</w:t>
      </w:r>
    </w:p>
    <w:p w:rsidR="00CE2E6A" w:rsidRPr="001E4FED" w:rsidRDefault="00CE2E6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Программно-проектная деятельность является одним из инновационных методов планирования позитивного развития библиотек, её активизация позволяет создавать и осваивать новые информационно-библиотечные технологии, эффективно использовать библиотечные ресурсы, активно взаимодействовать с органами власти, общественностью и партнёрами. В результате проекты превращаются в ключевой фактор, определяющий успех и расширение библиотечной деятельности.</w:t>
      </w:r>
    </w:p>
    <w:p w:rsidR="00CE2E6A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  Программно-проектная деятельность библиотек способствует активизации работы по социально-значимым направлениям.  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В отчётном году была продолжена работа над библиотечным проектом «Библиотека и волонтёры – пространство новых идей и возможностей», </w:t>
      </w:r>
      <w:proofErr w:type="gramStart"/>
      <w:r w:rsidRPr="001E4FED">
        <w:rPr>
          <w:rFonts w:ascii="Times New Roman" w:hAnsi="Times New Roman" w:cs="Times New Roman"/>
          <w:sz w:val="26"/>
          <w:szCs w:val="26"/>
        </w:rPr>
        <w:t>который</w:t>
      </w:r>
      <w:proofErr w:type="gramEnd"/>
      <w:r w:rsidRPr="001E4FED">
        <w:rPr>
          <w:rFonts w:ascii="Times New Roman" w:hAnsi="Times New Roman" w:cs="Times New Roman"/>
          <w:sz w:val="26"/>
          <w:szCs w:val="26"/>
        </w:rPr>
        <w:t xml:space="preserve"> действует в МЦБ с 2019 года. 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В 2018 году впервые в МЦБ  прошло посвящение в волонтеры и вручение подтверждающих документов 15 школьникам из числа наших читателей. Теперь библиотека является для молодежи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района своеобразной «открытой площадкой», где ребята могут пройти этапы регистрации на официальном сайте </w:t>
      </w:r>
      <w:r w:rsidRPr="001E4FED">
        <w:rPr>
          <w:rFonts w:ascii="Times New Roman" w:hAnsi="Times New Roman" w:cs="Times New Roman"/>
          <w:sz w:val="26"/>
          <w:szCs w:val="26"/>
        </w:rPr>
        <w:lastRenderedPageBreak/>
        <w:t xml:space="preserve">волонтерского движения «Добровольцы России» и получить официальный документ волонтера. 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В рамках проекта библиотека активно привлекает ребят к различным сферам деятельности библиотеки: они принимают участие в экологических, краеведческих мероприятиях, патриотических акциях; помогают создавать декорации для различных мероприятий, реставрировать книги.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В 2021 году проект «Библиотека и волонтёры – пространство новых идей и возможностей» был представлен на Областном конкурсе профессионального мастерства «Библиотекарь года».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Краеведение — неотъемлемая часть нашей большой истории, связующая нить времен. Возрождение библиотечного краеведения сегодня вызвано небывалым подъемом национального самосознания. Огромные воспитательные, патриотические возможности краеведческого материала позволяют растить гражданина не на абстрактных идеалах, а на примерах из жизни родителей, односельчан, на событиях из истории своего села. Реализация библиотечного проекта «Мой край, мои корни…»</w:t>
      </w:r>
      <w:r w:rsidR="002E7771" w:rsidRPr="001E4FED">
        <w:rPr>
          <w:rFonts w:ascii="Times New Roman" w:hAnsi="Times New Roman" w:cs="Times New Roman"/>
          <w:sz w:val="26"/>
          <w:szCs w:val="26"/>
        </w:rPr>
        <w:t xml:space="preserve"> (МЦБ)</w:t>
      </w:r>
      <w:r w:rsidRPr="001E4FED">
        <w:rPr>
          <w:rFonts w:ascii="Times New Roman" w:hAnsi="Times New Roman" w:cs="Times New Roman"/>
          <w:sz w:val="26"/>
          <w:szCs w:val="26"/>
        </w:rPr>
        <w:t xml:space="preserve"> началась в 2021 году с поиска и сбора материалов о родном крае посредством встреч и бесед со старожилами сёл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района. 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Возобновилось пополнение краеведческих рубрик сайта материалами мес</w:t>
      </w:r>
      <w:r w:rsidR="00F67A0F" w:rsidRPr="001E4FED">
        <w:rPr>
          <w:rFonts w:ascii="Times New Roman" w:hAnsi="Times New Roman" w:cs="Times New Roman"/>
          <w:sz w:val="26"/>
          <w:szCs w:val="26"/>
        </w:rPr>
        <w:t>тной газеты «Слава труду», а так</w:t>
      </w:r>
      <w:r w:rsidRPr="001E4FED">
        <w:rPr>
          <w:rFonts w:ascii="Times New Roman" w:hAnsi="Times New Roman" w:cs="Times New Roman"/>
          <w:sz w:val="26"/>
          <w:szCs w:val="26"/>
        </w:rPr>
        <w:t xml:space="preserve">же воспоминаниями коренных жителей района. 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Началась работа по поиску информации об исчез</w:t>
      </w:r>
      <w:r w:rsidR="00F67A0F" w:rsidRPr="001E4FED">
        <w:rPr>
          <w:rFonts w:ascii="Times New Roman" w:hAnsi="Times New Roman" w:cs="Times New Roman"/>
          <w:sz w:val="26"/>
          <w:szCs w:val="26"/>
        </w:rPr>
        <w:t>ающих</w:t>
      </w:r>
      <w:r w:rsidRPr="001E4FED">
        <w:rPr>
          <w:rFonts w:ascii="Times New Roman" w:hAnsi="Times New Roman" w:cs="Times New Roman"/>
          <w:sz w:val="26"/>
          <w:szCs w:val="26"/>
        </w:rPr>
        <w:t xml:space="preserve"> сёлах района, снят небольшой видеоролик-репортаж по истории </w:t>
      </w:r>
      <w:r w:rsidR="00F67A0F" w:rsidRPr="001E4FED">
        <w:rPr>
          <w:rFonts w:ascii="Times New Roman" w:hAnsi="Times New Roman" w:cs="Times New Roman"/>
          <w:sz w:val="26"/>
          <w:szCs w:val="26"/>
        </w:rPr>
        <w:t>хутора</w:t>
      </w:r>
      <w:r w:rsidRPr="001E4FED">
        <w:rPr>
          <w:rFonts w:ascii="Times New Roman" w:hAnsi="Times New Roman" w:cs="Times New Roman"/>
          <w:sz w:val="26"/>
          <w:szCs w:val="26"/>
        </w:rPr>
        <w:t xml:space="preserve"> Платов.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Налажен конта</w:t>
      </w:r>
      <w:proofErr w:type="gramStart"/>
      <w:r w:rsidRPr="001E4FED">
        <w:rPr>
          <w:rFonts w:ascii="Times New Roman" w:hAnsi="Times New Roman" w:cs="Times New Roman"/>
          <w:sz w:val="26"/>
          <w:szCs w:val="26"/>
        </w:rPr>
        <w:t>кт с кр</w:t>
      </w:r>
      <w:proofErr w:type="gramEnd"/>
      <w:r w:rsidRPr="001E4FED">
        <w:rPr>
          <w:rFonts w:ascii="Times New Roman" w:hAnsi="Times New Roman" w:cs="Times New Roman"/>
          <w:sz w:val="26"/>
          <w:szCs w:val="26"/>
        </w:rPr>
        <w:t xml:space="preserve">аеведом Чеботарёвым Анатолием Николаевичем, который занимается изучением истории родного края много лет. 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Материалы, предоставленные Анатолием Николаевичем по истории сёл и хуторов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района: о церквях, училищах, волостях и волостных старостах, о торговле, о бывших немецких колониях на территории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района, публикуются на сайте библиотеки. Большая часть материалов касается населения района: списки жителей сёл – участников Великой Отечественной войны, судьбы отдельных жителей - крестьян и помещиков. Имеются материалы статей газет «Сталинская искра» 1941 года и «Под знаменем Сталина» 1945 года.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В 2021 году </w:t>
      </w:r>
      <w:r w:rsidR="004D580B" w:rsidRPr="001E4FED">
        <w:rPr>
          <w:rFonts w:ascii="Times New Roman" w:hAnsi="Times New Roman" w:cs="Times New Roman"/>
          <w:sz w:val="26"/>
          <w:szCs w:val="26"/>
        </w:rPr>
        <w:t xml:space="preserve"> у нас </w:t>
      </w:r>
      <w:r w:rsidRPr="001E4FED">
        <w:rPr>
          <w:rFonts w:ascii="Times New Roman" w:hAnsi="Times New Roman" w:cs="Times New Roman"/>
          <w:sz w:val="26"/>
          <w:szCs w:val="26"/>
        </w:rPr>
        <w:t xml:space="preserve">в гостях побывал Сергей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Остапущенко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- российский гитарист, композитор и педагог. Библиотека получила в дар 3 </w:t>
      </w:r>
      <w:r w:rsidRPr="001E4FED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Pr="001E4FED">
        <w:rPr>
          <w:rFonts w:ascii="Times New Roman" w:hAnsi="Times New Roman" w:cs="Times New Roman"/>
          <w:sz w:val="26"/>
          <w:szCs w:val="26"/>
        </w:rPr>
        <w:t>, в которые вошли песни о Родине в исполнении Сергея Ивановича на слова и музыку самого исполнителя.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При содействии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архива  МБУК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района «МЦБ» удалось восстановить список населённых пунктов, существующих на территории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района с 1944 года по настоящее время. Список стал источником для обновления и пополнения летописей сёл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В отчётном году продолжился сбор данных для пополнения библиотечной книги «Вспомним поимённо».  Эта рукописная книга создана в библиотеке в память о погибших в Великую Отечественную войну и содержит информацию о земляках-защитниках Родины, предоставленную их потомками. </w:t>
      </w:r>
    </w:p>
    <w:p w:rsidR="004D3591" w:rsidRPr="001E4FED" w:rsidRDefault="002E7771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>В 2021 году реализованы проект</w:t>
      </w:r>
      <w:r w:rsidR="00CE2E6A" w:rsidRPr="001E4FED">
        <w:rPr>
          <w:rFonts w:ascii="Times New Roman" w:eastAsia="Calibri" w:hAnsi="Times New Roman" w:cs="Times New Roman"/>
          <w:sz w:val="26"/>
          <w:szCs w:val="26"/>
        </w:rPr>
        <w:t>ы</w:t>
      </w: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  «Знай, Край в котором ты живёшь</w:t>
      </w:r>
      <w:r w:rsidR="004D3591" w:rsidRPr="001E4FED">
        <w:rPr>
          <w:rFonts w:ascii="Times New Roman" w:eastAsia="Calibri" w:hAnsi="Times New Roman" w:cs="Times New Roman"/>
          <w:sz w:val="26"/>
          <w:szCs w:val="26"/>
        </w:rPr>
        <w:t>» (</w:t>
      </w:r>
      <w:proofErr w:type="spellStart"/>
      <w:r w:rsidR="004D3591" w:rsidRPr="001E4FED">
        <w:rPr>
          <w:rFonts w:ascii="Times New Roman" w:eastAsia="Calibri" w:hAnsi="Times New Roman" w:cs="Times New Roman"/>
          <w:sz w:val="26"/>
          <w:szCs w:val="26"/>
        </w:rPr>
        <w:t>Талловеровская</w:t>
      </w:r>
      <w:proofErr w:type="spellEnd"/>
      <w:r w:rsidR="004D3591" w:rsidRPr="001E4FED">
        <w:rPr>
          <w:rFonts w:ascii="Times New Roman" w:eastAsia="Calibri" w:hAnsi="Times New Roman" w:cs="Times New Roman"/>
          <w:sz w:val="26"/>
          <w:szCs w:val="26"/>
        </w:rPr>
        <w:t xml:space="preserve"> с/б), «Путешествие в </w:t>
      </w:r>
      <w:proofErr w:type="spellStart"/>
      <w:r w:rsidR="004D3591" w:rsidRPr="001E4FED">
        <w:rPr>
          <w:rFonts w:ascii="Times New Roman" w:eastAsia="Calibri" w:hAnsi="Times New Roman" w:cs="Times New Roman"/>
          <w:sz w:val="26"/>
          <w:szCs w:val="26"/>
        </w:rPr>
        <w:t>Экоцарство</w:t>
      </w:r>
      <w:proofErr w:type="spellEnd"/>
      <w:r w:rsidR="004D3591" w:rsidRPr="001E4FED">
        <w:rPr>
          <w:rFonts w:ascii="Times New Roman" w:eastAsia="Calibri" w:hAnsi="Times New Roman" w:cs="Times New Roman"/>
          <w:sz w:val="26"/>
          <w:szCs w:val="26"/>
        </w:rPr>
        <w:t xml:space="preserve"> природы», «Россия начинается с тебя» (</w:t>
      </w:r>
      <w:proofErr w:type="spellStart"/>
      <w:r w:rsidR="004D3591" w:rsidRPr="001E4FED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="004D3591" w:rsidRPr="001E4FED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F872AE" w:rsidRPr="001E4FED" w:rsidRDefault="002E7771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br/>
      </w:r>
      <w:r w:rsidR="00F872AE" w:rsidRPr="001E4FED">
        <w:rPr>
          <w:rFonts w:ascii="Times New Roman" w:hAnsi="Times New Roman" w:cs="Times New Roman"/>
          <w:b/>
          <w:sz w:val="26"/>
          <w:szCs w:val="26"/>
        </w:rPr>
        <w:tab/>
        <w:t>6.3.  Культурно- просветительская деятельность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Одной из основных функций, которая определяет социальную значимость библиотеки, остается культурно-просветительская деятельность.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lastRenderedPageBreak/>
        <w:t xml:space="preserve">Цель просветительской деятельности – повышение уровня общей культуры и социальной активности пользователей. За многие годы накоплен немалый профессиональный опыт, сложились определенные традиции проведения мероприятий, через которые осуществляется приобщение читателей к культурному наследию, духовное развитие личности. 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Специфика культурно-просветительской деятельности выражается в двух аспектах: форма культурно- просветительских мероприятий и способы реализации данного вида деятельности.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Спектр проводимых мероприятий библиотек</w:t>
      </w:r>
      <w:r w:rsidR="00CE2E6A" w:rsidRPr="001E4FED">
        <w:rPr>
          <w:rFonts w:ascii="Times New Roman" w:hAnsi="Times New Roman" w:cs="Times New Roman"/>
          <w:sz w:val="26"/>
          <w:szCs w:val="26"/>
        </w:rPr>
        <w:t>ами</w:t>
      </w:r>
      <w:r w:rsidRPr="001E4FED">
        <w:rPr>
          <w:rFonts w:ascii="Times New Roman" w:hAnsi="Times New Roman" w:cs="Times New Roman"/>
          <w:sz w:val="26"/>
          <w:szCs w:val="26"/>
        </w:rPr>
        <w:t xml:space="preserve"> разнообразен не только по тематике, но и по формам. </w:t>
      </w:r>
      <w:r w:rsidR="00CE2E6A" w:rsidRPr="001E4FED">
        <w:rPr>
          <w:rFonts w:ascii="Times New Roman" w:hAnsi="Times New Roman" w:cs="Times New Roman"/>
          <w:sz w:val="26"/>
          <w:szCs w:val="26"/>
        </w:rPr>
        <w:t>Многие м</w:t>
      </w:r>
      <w:r w:rsidRPr="001E4FED">
        <w:rPr>
          <w:rFonts w:ascii="Times New Roman" w:hAnsi="Times New Roman" w:cs="Times New Roman"/>
          <w:sz w:val="26"/>
          <w:szCs w:val="26"/>
        </w:rPr>
        <w:t>ероприятия сопровождаются видеорядом в сочетании с литературными произведениями и живым словом, что усиливает эмоциональное воздействие на аудиторию.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>1. Гражданско-патриотическое воспитание.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Одним из приоритетных направлений деятельности является патриотическое просвещение. Невозможно шагать в будущее, не зная прошлого: традиций, обычаев, культуры. В сохранении памяти поколений литература о войне всегда была одним из основных источников, который формировал историческое сознание и чувство патриотизма. Поэтому продвижение военно-патриотической литературы является основным средством гражданско-патриотического просвещения читателей.  </w:t>
      </w:r>
    </w:p>
    <w:p w:rsidR="008F69F6" w:rsidRPr="001E4FED" w:rsidRDefault="008F69F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В массовых мероприятиях МБУК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района «МЦБ», направленных на воспитание патриотизма на примере героического прошлого нашей Родины, нашли отражение  День Победы, День защитника Отечества, Дни воинской славы России, День памяти и скорби, День п</w:t>
      </w:r>
      <w:r w:rsidR="00CB1054" w:rsidRPr="001E4FED">
        <w:rPr>
          <w:rFonts w:ascii="Times New Roman" w:hAnsi="Times New Roman" w:cs="Times New Roman"/>
          <w:sz w:val="26"/>
          <w:szCs w:val="26"/>
        </w:rPr>
        <w:t>амяти воинов-интернационалистов</w:t>
      </w:r>
      <w:r w:rsidRPr="001E4FE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69F6" w:rsidRPr="001E4FED" w:rsidRDefault="008F69F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С целью формирования интереса к истории Отечества в библиотек</w:t>
      </w:r>
      <w:r w:rsidR="00593B5A" w:rsidRPr="001E4FED">
        <w:rPr>
          <w:rFonts w:ascii="Times New Roman" w:hAnsi="Times New Roman" w:cs="Times New Roman"/>
          <w:sz w:val="26"/>
          <w:szCs w:val="26"/>
        </w:rPr>
        <w:t>ах</w:t>
      </w:r>
      <w:r w:rsidRPr="001E4FED">
        <w:rPr>
          <w:rFonts w:ascii="Times New Roman" w:hAnsi="Times New Roman" w:cs="Times New Roman"/>
          <w:sz w:val="26"/>
          <w:szCs w:val="26"/>
        </w:rPr>
        <w:t xml:space="preserve"> проходили литературно-музыкальные вечера и композиции,  часы мужества, уроки памяти, познавательные викторины, тематические беседы, обзоры, митинги и торжественные мероприятия возле памятников и обелисков Славы, патриотические акции, привлечение волонтеров по наведению порядка возле обелисков и памятников. В библи</w:t>
      </w:r>
      <w:r w:rsidR="00CE2E6A" w:rsidRPr="001E4FED">
        <w:rPr>
          <w:rFonts w:ascii="Times New Roman" w:hAnsi="Times New Roman" w:cs="Times New Roman"/>
          <w:sz w:val="26"/>
          <w:szCs w:val="26"/>
        </w:rPr>
        <w:t xml:space="preserve">отеках </w:t>
      </w:r>
      <w:r w:rsidRPr="001E4FED">
        <w:rPr>
          <w:rFonts w:ascii="Times New Roman" w:hAnsi="Times New Roman" w:cs="Times New Roman"/>
          <w:sz w:val="26"/>
          <w:szCs w:val="26"/>
        </w:rPr>
        <w:t xml:space="preserve"> в течение года оформлялись выставки и информационные стенды, а также альбомы о ветеранах войны и труда, о детях военных лет.</w:t>
      </w:r>
    </w:p>
    <w:p w:rsidR="008F69F6" w:rsidRPr="001E4FED" w:rsidRDefault="008F69F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775FB" w:rsidRPr="001E4FED" w:rsidRDefault="00F775FB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bidi="en-US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Для многих Великая Отечественная война - это книжная история. Но память о войне священна и вечна, потому что мужество и героизм людей не имеют срока давности. </w:t>
      </w:r>
      <w:proofErr w:type="gramStart"/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Накануне </w:t>
      </w:r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  <w:lang w:bidi="en-US"/>
        </w:rPr>
        <w:t xml:space="preserve">празднования 76-летия Победы в ВОВ </w:t>
      </w:r>
      <w:r w:rsidRPr="001E4FED">
        <w:rPr>
          <w:rFonts w:ascii="Times New Roman" w:hAnsi="Times New Roman" w:cs="Times New Roman"/>
          <w:sz w:val="26"/>
          <w:szCs w:val="26"/>
        </w:rPr>
        <w:t>и в ознаменование самых громких и трагичных событий войны были проведены такие мероприятия как аудио-викторина «Песня тоже воевала», информационная полка «Пароль победы – Сталинград», урок</w:t>
      </w:r>
      <w:r w:rsidR="00C016C8" w:rsidRPr="001E4FED">
        <w:rPr>
          <w:rFonts w:ascii="Times New Roman" w:hAnsi="Times New Roman" w:cs="Times New Roman"/>
          <w:sz w:val="26"/>
          <w:szCs w:val="26"/>
        </w:rPr>
        <w:t>и</w:t>
      </w:r>
      <w:r w:rsidRPr="001E4FED">
        <w:rPr>
          <w:rFonts w:ascii="Times New Roman" w:hAnsi="Times New Roman" w:cs="Times New Roman"/>
          <w:sz w:val="26"/>
          <w:szCs w:val="26"/>
        </w:rPr>
        <w:t xml:space="preserve"> мужества «Маленькие герои большой войны»,</w:t>
      </w:r>
      <w:r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010661" w:rsidRPr="001E4FED">
        <w:rPr>
          <w:rFonts w:ascii="Times New Roman" w:hAnsi="Times New Roman" w:cs="Times New Roman"/>
          <w:sz w:val="26"/>
          <w:szCs w:val="26"/>
        </w:rPr>
        <w:t xml:space="preserve">«О героях былых времён», </w:t>
      </w:r>
      <w:r w:rsidRPr="001E4FED">
        <w:rPr>
          <w:rFonts w:ascii="Times New Roman" w:hAnsi="Times New Roman" w:cs="Times New Roman"/>
          <w:sz w:val="26"/>
          <w:szCs w:val="26"/>
          <w:lang w:bidi="en-US"/>
        </w:rPr>
        <w:t>час</w:t>
      </w:r>
      <w:r w:rsidR="00010661" w:rsidRPr="001E4FED">
        <w:rPr>
          <w:rFonts w:ascii="Times New Roman" w:hAnsi="Times New Roman" w:cs="Times New Roman"/>
          <w:sz w:val="26"/>
          <w:szCs w:val="26"/>
          <w:lang w:bidi="en-US"/>
        </w:rPr>
        <w:t>ы</w:t>
      </w:r>
      <w:r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мужества «Кольцо бессмертия»</w:t>
      </w:r>
      <w:r w:rsidR="00010661" w:rsidRPr="001E4FED">
        <w:rPr>
          <w:rFonts w:ascii="Times New Roman" w:hAnsi="Times New Roman" w:cs="Times New Roman"/>
          <w:sz w:val="26"/>
          <w:szCs w:val="26"/>
          <w:lang w:bidi="en-US"/>
        </w:rPr>
        <w:t>, «По дорогам Победы»,</w:t>
      </w:r>
      <w:r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="00CB1054" w:rsidRPr="001E4FED">
        <w:rPr>
          <w:rFonts w:ascii="Times New Roman" w:hAnsi="Times New Roman" w:cs="Times New Roman"/>
          <w:sz w:val="26"/>
          <w:szCs w:val="26"/>
        </w:rPr>
        <w:t>«Выстоять и победить»,</w:t>
      </w:r>
      <w:r w:rsidR="00C016C8" w:rsidRPr="001E4FED">
        <w:rPr>
          <w:rFonts w:ascii="Times New Roman" w:hAnsi="Times New Roman" w:cs="Times New Roman"/>
          <w:sz w:val="26"/>
          <w:szCs w:val="26"/>
        </w:rPr>
        <w:t xml:space="preserve"> акция «Война в </w:t>
      </w:r>
      <w:r w:rsidR="00776FAD" w:rsidRPr="001E4FED">
        <w:rPr>
          <w:rFonts w:ascii="Times New Roman" w:hAnsi="Times New Roman" w:cs="Times New Roman"/>
          <w:sz w:val="26"/>
          <w:szCs w:val="26"/>
        </w:rPr>
        <w:t>судьбе моей семьи»,</w:t>
      </w:r>
      <w:r w:rsidR="00CB1054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="00C34E6A" w:rsidRPr="001E4FED">
        <w:rPr>
          <w:rFonts w:ascii="Times New Roman" w:hAnsi="Times New Roman" w:cs="Times New Roman"/>
          <w:sz w:val="26"/>
          <w:szCs w:val="26"/>
        </w:rPr>
        <w:t xml:space="preserve"> час поэзии «Ты прости, что</w:t>
      </w:r>
      <w:proofErr w:type="gramEnd"/>
      <w:r w:rsidR="00C34E6A" w:rsidRPr="001E4FED">
        <w:rPr>
          <w:rFonts w:ascii="Times New Roman" w:hAnsi="Times New Roman" w:cs="Times New Roman"/>
          <w:sz w:val="26"/>
          <w:szCs w:val="26"/>
        </w:rPr>
        <w:t xml:space="preserve"> опять про войну…», </w:t>
      </w:r>
      <w:r w:rsidRPr="001E4FED">
        <w:rPr>
          <w:rFonts w:ascii="Times New Roman" w:hAnsi="Times New Roman" w:cs="Times New Roman"/>
          <w:sz w:val="26"/>
          <w:szCs w:val="26"/>
        </w:rPr>
        <w:t xml:space="preserve">и другие. Оформлены фотовыставки, книжные выставки </w:t>
      </w:r>
      <w:r w:rsidR="0042156F" w:rsidRPr="001E4FED">
        <w:rPr>
          <w:rFonts w:ascii="Times New Roman" w:hAnsi="Times New Roman" w:cs="Times New Roman"/>
          <w:sz w:val="26"/>
          <w:szCs w:val="26"/>
        </w:rPr>
        <w:t xml:space="preserve"> и проведены по ним обзоры </w:t>
      </w:r>
      <w:r w:rsidR="0042156F" w:rsidRPr="001E4FED">
        <w:rPr>
          <w:rFonts w:ascii="Times New Roman" w:eastAsia="Calibri" w:hAnsi="Times New Roman" w:cs="Times New Roman"/>
          <w:sz w:val="26"/>
          <w:szCs w:val="26"/>
        </w:rPr>
        <w:t xml:space="preserve">«Поколение победителей», «Вехи Победы», «Легендарный </w:t>
      </w:r>
      <w:proofErr w:type="spellStart"/>
      <w:r w:rsidR="0042156F" w:rsidRPr="001E4FED">
        <w:rPr>
          <w:rFonts w:ascii="Times New Roman" w:eastAsia="Calibri" w:hAnsi="Times New Roman" w:cs="Times New Roman"/>
          <w:sz w:val="26"/>
          <w:szCs w:val="26"/>
        </w:rPr>
        <w:t>Маресьев</w:t>
      </w:r>
      <w:proofErr w:type="spellEnd"/>
      <w:r w:rsidR="0042156F" w:rsidRPr="001E4FED">
        <w:rPr>
          <w:rFonts w:ascii="Times New Roman" w:eastAsia="Calibri" w:hAnsi="Times New Roman" w:cs="Times New Roman"/>
          <w:sz w:val="26"/>
          <w:szCs w:val="26"/>
        </w:rPr>
        <w:t xml:space="preserve">»,   </w:t>
      </w:r>
      <w:r w:rsidR="0042156F" w:rsidRPr="001E4FED">
        <w:rPr>
          <w:rFonts w:ascii="Times New Roman" w:hAnsi="Times New Roman" w:cs="Times New Roman"/>
          <w:sz w:val="26"/>
          <w:szCs w:val="26"/>
          <w:lang w:bidi="en-US"/>
        </w:rPr>
        <w:t>«Непокорённый Ленинград»</w:t>
      </w:r>
      <w:r w:rsidR="0042156F" w:rsidRPr="001E4FED">
        <w:rPr>
          <w:rFonts w:ascii="Times New Roman" w:hAnsi="Times New Roman" w:cs="Times New Roman"/>
          <w:sz w:val="26"/>
          <w:szCs w:val="26"/>
        </w:rPr>
        <w:t>,  «Горячий снег Сталинграда»</w:t>
      </w:r>
      <w:r w:rsidR="00CB1054" w:rsidRPr="001E4FED">
        <w:rPr>
          <w:rFonts w:ascii="Times New Roman" w:hAnsi="Times New Roman" w:cs="Times New Roman"/>
          <w:sz w:val="26"/>
          <w:szCs w:val="26"/>
        </w:rPr>
        <w:t>, «Жизни своей н</w:t>
      </w:r>
      <w:r w:rsidR="00CE2E6A" w:rsidRPr="001E4FED">
        <w:rPr>
          <w:rFonts w:ascii="Times New Roman" w:hAnsi="Times New Roman" w:cs="Times New Roman"/>
          <w:sz w:val="26"/>
          <w:szCs w:val="26"/>
        </w:rPr>
        <w:t xml:space="preserve">е жалели за русскую землю свою». </w:t>
      </w:r>
      <w:r w:rsidR="0042156F" w:rsidRPr="001E4FED">
        <w:rPr>
          <w:rFonts w:ascii="Times New Roman" w:hAnsi="Times New Roman" w:cs="Times New Roman"/>
          <w:sz w:val="26"/>
          <w:szCs w:val="26"/>
        </w:rPr>
        <w:t xml:space="preserve">   </w:t>
      </w:r>
      <w:r w:rsidR="00CE2E6A" w:rsidRPr="001E4FED">
        <w:rPr>
          <w:rFonts w:ascii="Times New Roman" w:hAnsi="Times New Roman" w:cs="Times New Roman"/>
          <w:sz w:val="26"/>
          <w:szCs w:val="26"/>
        </w:rPr>
        <w:t xml:space="preserve"> Ч</w:t>
      </w:r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  <w:lang w:bidi="en-US"/>
        </w:rPr>
        <w:t>итатели Поповской</w:t>
      </w:r>
      <w:r w:rsidR="00C016C8" w:rsidRPr="001E4FED">
        <w:rPr>
          <w:rFonts w:ascii="Times New Roman" w:hAnsi="Times New Roman" w:cs="Times New Roman"/>
          <w:sz w:val="26"/>
          <w:szCs w:val="26"/>
          <w:shd w:val="clear" w:color="auto" w:fill="FFFFFF"/>
          <w:lang w:bidi="en-US"/>
        </w:rPr>
        <w:t xml:space="preserve">, Киевской </w:t>
      </w:r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  <w:lang w:bidi="en-US"/>
        </w:rPr>
        <w:t xml:space="preserve"> </w:t>
      </w:r>
      <w:proofErr w:type="gramStart"/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  <w:lang w:bidi="en-US"/>
        </w:rPr>
        <w:t>с</w:t>
      </w:r>
      <w:proofErr w:type="gramEnd"/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  <w:lang w:bidi="en-US"/>
        </w:rPr>
        <w:t xml:space="preserve">/б  </w:t>
      </w:r>
      <w:proofErr w:type="gramStart"/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  <w:lang w:bidi="en-US"/>
        </w:rPr>
        <w:t>приняли</w:t>
      </w:r>
      <w:proofErr w:type="gramEnd"/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  <w:lang w:bidi="en-US"/>
        </w:rPr>
        <w:t xml:space="preserve"> участие в акции-поздравлении «С Днем Победы!»</w:t>
      </w:r>
    </w:p>
    <w:p w:rsidR="003322A7" w:rsidRPr="001E4FED" w:rsidRDefault="003322A7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lastRenderedPageBreak/>
        <w:t xml:space="preserve">Ежегодно МБУК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района «МЦБ» участвует во Всероссийских акциях «200 минут чтения: Сталинграду посвящается», «Блокадный хлеб»,  «Читаем детям о войне», «Бессмертный полк», «Бессмертный книжный полк», «Георгиевская ленточка», «Окна Победы», «Свеча памяти», «Окн</w:t>
      </w:r>
      <w:r w:rsidR="008F69F6" w:rsidRPr="001E4FED">
        <w:rPr>
          <w:rFonts w:ascii="Times New Roman" w:hAnsi="Times New Roman" w:cs="Times New Roman"/>
          <w:sz w:val="26"/>
          <w:szCs w:val="26"/>
        </w:rPr>
        <w:t>а России», «Ленточка-</w:t>
      </w:r>
      <w:proofErr w:type="spellStart"/>
      <w:r w:rsidR="008F69F6" w:rsidRPr="001E4FED">
        <w:rPr>
          <w:rFonts w:ascii="Times New Roman" w:hAnsi="Times New Roman" w:cs="Times New Roman"/>
          <w:sz w:val="26"/>
          <w:szCs w:val="26"/>
        </w:rPr>
        <w:t>триколор</w:t>
      </w:r>
      <w:proofErr w:type="spellEnd"/>
      <w:r w:rsidR="008F69F6" w:rsidRPr="001E4FED">
        <w:rPr>
          <w:rFonts w:ascii="Times New Roman" w:hAnsi="Times New Roman" w:cs="Times New Roman"/>
          <w:sz w:val="26"/>
          <w:szCs w:val="26"/>
        </w:rPr>
        <w:t>».</w:t>
      </w:r>
    </w:p>
    <w:p w:rsidR="008F69F6" w:rsidRPr="001E4FED" w:rsidRDefault="008F69F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3322A7" w:rsidRPr="001E4FED" w:rsidRDefault="004D580B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15 февраля – особый день для тех, кто участвовал в Афганской войне. К этой дате прошли  урок мужества «Афганистан-дорога боли», </w:t>
      </w: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час памяти «Не обсуждая Родины приказ»,  исторический час  «Русской доблести пример»,  </w:t>
      </w:r>
      <w:r w:rsidR="005315C9" w:rsidRPr="001E4FED">
        <w:rPr>
          <w:rFonts w:ascii="Times New Roman" w:hAnsi="Times New Roman" w:cs="Times New Roman"/>
          <w:sz w:val="26"/>
          <w:szCs w:val="26"/>
        </w:rPr>
        <w:t xml:space="preserve">час памяти «Рубцом на сердце лег </w:t>
      </w:r>
      <w:proofErr w:type="spellStart"/>
      <w:r w:rsidR="005315C9" w:rsidRPr="001E4FED">
        <w:rPr>
          <w:rFonts w:ascii="Times New Roman" w:hAnsi="Times New Roman" w:cs="Times New Roman"/>
          <w:sz w:val="26"/>
          <w:szCs w:val="26"/>
        </w:rPr>
        <w:t>Афган</w:t>
      </w:r>
      <w:proofErr w:type="spellEnd"/>
      <w:r w:rsidR="005315C9" w:rsidRPr="001E4FED">
        <w:rPr>
          <w:rFonts w:ascii="Times New Roman" w:hAnsi="Times New Roman" w:cs="Times New Roman"/>
          <w:sz w:val="26"/>
          <w:szCs w:val="26"/>
        </w:rPr>
        <w:t>…»,</w:t>
      </w:r>
      <w:r w:rsidR="00D10A5F" w:rsidRPr="001E4FED">
        <w:rPr>
          <w:rFonts w:ascii="Times New Roman" w:hAnsi="Times New Roman" w:cs="Times New Roman"/>
          <w:sz w:val="26"/>
          <w:szCs w:val="26"/>
        </w:rPr>
        <w:t xml:space="preserve"> беседа – реквием «Время выбрало нас»</w:t>
      </w:r>
      <w:r w:rsidR="008F69F6" w:rsidRPr="001E4FED">
        <w:rPr>
          <w:rFonts w:ascii="Times New Roman" w:hAnsi="Times New Roman" w:cs="Times New Roman"/>
          <w:sz w:val="26"/>
          <w:szCs w:val="26"/>
        </w:rPr>
        <w:t xml:space="preserve">, </w:t>
      </w:r>
      <w:r w:rsidR="005315C9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8F69F6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приуроченные к </w:t>
      </w:r>
      <w:r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32-</w:t>
      </w:r>
      <w:r w:rsidR="008F69F6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й годовщине </w:t>
      </w:r>
      <w:r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вывода Советских войск из Афганистана.</w:t>
      </w:r>
    </w:p>
    <w:p w:rsidR="004D580B" w:rsidRPr="001E4FED" w:rsidRDefault="004D580B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8F69F6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С целью формирования чувства патриотизма и гордости за славных защитников Отечества </w:t>
      </w:r>
      <w:r w:rsidR="00F775FB" w:rsidRPr="001E4FED">
        <w:rPr>
          <w:rFonts w:ascii="Times New Roman" w:hAnsi="Times New Roman" w:cs="Times New Roman"/>
          <w:sz w:val="26"/>
          <w:szCs w:val="26"/>
        </w:rPr>
        <w:t xml:space="preserve"> в библиотеках </w:t>
      </w:r>
      <w:r w:rsidRPr="001E4FED">
        <w:rPr>
          <w:rFonts w:ascii="Times New Roman" w:hAnsi="Times New Roman" w:cs="Times New Roman"/>
          <w:sz w:val="26"/>
          <w:szCs w:val="26"/>
        </w:rPr>
        <w:t>были</w:t>
      </w:r>
      <w:r w:rsidR="00F775FB" w:rsidRPr="001E4FED">
        <w:rPr>
          <w:rFonts w:ascii="Times New Roman" w:hAnsi="Times New Roman" w:cs="Times New Roman"/>
          <w:sz w:val="26"/>
          <w:szCs w:val="26"/>
        </w:rPr>
        <w:t xml:space="preserve"> оформлены выставки</w:t>
      </w:r>
      <w:r w:rsidR="008F69F6" w:rsidRPr="001E4FED">
        <w:rPr>
          <w:rFonts w:ascii="Times New Roman" w:hAnsi="Times New Roman" w:cs="Times New Roman"/>
          <w:sz w:val="26"/>
          <w:szCs w:val="26"/>
        </w:rPr>
        <w:t xml:space="preserve">, </w:t>
      </w:r>
      <w:r w:rsidR="00F775FB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Pr="001E4FED">
        <w:rPr>
          <w:rFonts w:ascii="Times New Roman" w:hAnsi="Times New Roman" w:cs="Times New Roman"/>
          <w:sz w:val="26"/>
          <w:szCs w:val="26"/>
        </w:rPr>
        <w:t>проведены акции «Солдат в моей семье» и «Армейский чемоданчик», спортивно-развлекательная программа «На пути в солдатский строй»</w:t>
      </w:r>
      <w:r w:rsidR="003322A7" w:rsidRPr="001E4FED">
        <w:rPr>
          <w:rFonts w:ascii="Times New Roman" w:hAnsi="Times New Roman" w:cs="Times New Roman"/>
          <w:sz w:val="26"/>
          <w:szCs w:val="26"/>
        </w:rPr>
        <w:t>,</w:t>
      </w:r>
      <w:r w:rsidR="00593B5A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="00891190" w:rsidRPr="001E4FED">
        <w:rPr>
          <w:rFonts w:ascii="Times New Roman" w:hAnsi="Times New Roman" w:cs="Times New Roman"/>
          <w:sz w:val="26"/>
          <w:szCs w:val="26"/>
        </w:rPr>
        <w:t>викторины</w:t>
      </w:r>
      <w:r w:rsidR="00593B5A" w:rsidRPr="001E4FED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="00593B5A" w:rsidRPr="001E4FED">
        <w:rPr>
          <w:rFonts w:ascii="Times New Roman" w:hAnsi="Times New Roman" w:cs="Times New Roman"/>
          <w:sz w:val="26"/>
          <w:szCs w:val="26"/>
        </w:rPr>
        <w:t>«Солдатом быть</w:t>
      </w:r>
      <w:r w:rsidR="001B488F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="00593B5A" w:rsidRPr="001E4FED">
        <w:rPr>
          <w:rFonts w:ascii="Times New Roman" w:hAnsi="Times New Roman" w:cs="Times New Roman"/>
          <w:sz w:val="26"/>
          <w:szCs w:val="26"/>
        </w:rPr>
        <w:t xml:space="preserve">- Родине служить», </w:t>
      </w:r>
      <w:r w:rsidR="00891190" w:rsidRPr="001E4FED">
        <w:rPr>
          <w:rFonts w:ascii="Times New Roman" w:hAnsi="Times New Roman" w:cs="Times New Roman"/>
          <w:sz w:val="26"/>
          <w:szCs w:val="26"/>
        </w:rPr>
        <w:t>«Слава тебе  солдат»,</w:t>
      </w:r>
      <w:r w:rsidR="001B488F" w:rsidRPr="001E4FED">
        <w:rPr>
          <w:rFonts w:ascii="Times New Roman" w:hAnsi="Times New Roman" w:cs="Times New Roman"/>
          <w:sz w:val="26"/>
          <w:szCs w:val="26"/>
        </w:rPr>
        <w:t xml:space="preserve"> «Святое дело – Родине служить!»</w:t>
      </w:r>
      <w:r w:rsidR="003E378A" w:rsidRPr="001E4FED">
        <w:rPr>
          <w:rFonts w:ascii="Times New Roman" w:hAnsi="Times New Roman" w:cs="Times New Roman"/>
          <w:sz w:val="26"/>
          <w:szCs w:val="26"/>
        </w:rPr>
        <w:t>, «Держава армией крепка»</w:t>
      </w:r>
      <w:r w:rsidR="008F69F6" w:rsidRPr="001E4FED">
        <w:rPr>
          <w:rFonts w:ascii="Times New Roman" w:hAnsi="Times New Roman" w:cs="Times New Roman"/>
          <w:sz w:val="26"/>
          <w:szCs w:val="26"/>
        </w:rPr>
        <w:t xml:space="preserve">, беседа «О подвигах, о доблести, о славе». </w:t>
      </w:r>
      <w:proofErr w:type="gramEnd"/>
    </w:p>
    <w:p w:rsidR="008C406C" w:rsidRPr="001E4FED" w:rsidRDefault="008C406C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4FED">
        <w:rPr>
          <w:rFonts w:ascii="Times New Roman" w:hAnsi="Times New Roman" w:cs="Times New Roman"/>
          <w:sz w:val="26"/>
          <w:szCs w:val="26"/>
        </w:rPr>
        <w:t>(МЦБ.</w:t>
      </w:r>
      <w:proofErr w:type="gramEnd"/>
      <w:r w:rsidRPr="001E4FED">
        <w:rPr>
          <w:rFonts w:ascii="Times New Roman" w:hAnsi="Times New Roman" w:cs="Times New Roman"/>
          <w:sz w:val="26"/>
          <w:szCs w:val="26"/>
        </w:rPr>
        <w:t xml:space="preserve"> Индустриальная,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Талловеровская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>,</w:t>
      </w:r>
      <w:r w:rsidR="00D10A5F" w:rsidRPr="001E4F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0A5F" w:rsidRPr="001E4FED">
        <w:rPr>
          <w:rFonts w:ascii="Times New Roman" w:hAnsi="Times New Roman" w:cs="Times New Roman"/>
          <w:sz w:val="26"/>
          <w:szCs w:val="26"/>
        </w:rPr>
        <w:t>Сариново-Большинская</w:t>
      </w:r>
      <w:proofErr w:type="spellEnd"/>
      <w:r w:rsidR="00D10A5F" w:rsidRPr="001E4F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378A" w:rsidRPr="001E4FED">
        <w:rPr>
          <w:rFonts w:ascii="Times New Roman" w:hAnsi="Times New Roman" w:cs="Times New Roman"/>
          <w:sz w:val="26"/>
          <w:szCs w:val="26"/>
        </w:rPr>
        <w:t>Верхнемакеевская</w:t>
      </w:r>
      <w:proofErr w:type="spellEnd"/>
      <w:r w:rsidR="003E378A" w:rsidRPr="001E4FED">
        <w:rPr>
          <w:rFonts w:ascii="Times New Roman" w:hAnsi="Times New Roman" w:cs="Times New Roman"/>
          <w:sz w:val="26"/>
          <w:szCs w:val="26"/>
        </w:rPr>
        <w:t xml:space="preserve">, </w:t>
      </w:r>
      <w:r w:rsidRPr="001E4FED">
        <w:rPr>
          <w:rFonts w:ascii="Times New Roman" w:hAnsi="Times New Roman" w:cs="Times New Roman"/>
          <w:sz w:val="26"/>
          <w:szCs w:val="26"/>
        </w:rPr>
        <w:t>Фомино-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Свечниковская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Подтелковская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 и др.</w:t>
      </w:r>
      <w:r w:rsidR="003E378A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Pr="001E4FED">
        <w:rPr>
          <w:rFonts w:ascii="Times New Roman" w:hAnsi="Times New Roman" w:cs="Times New Roman"/>
          <w:sz w:val="26"/>
          <w:szCs w:val="26"/>
        </w:rPr>
        <w:t xml:space="preserve">с/б). </w:t>
      </w:r>
    </w:p>
    <w:p w:rsidR="008F69F6" w:rsidRPr="001E4FED" w:rsidRDefault="008F69F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Историко-патриотическое просвещение наиболее эффективно на примерах биографий исторических личностей, которым были посвящены выставки и мероприятия</w:t>
      </w:r>
      <w:r w:rsidR="00512A56" w:rsidRPr="001E4FED">
        <w:rPr>
          <w:rFonts w:ascii="Times New Roman" w:hAnsi="Times New Roman" w:cs="Times New Roman"/>
          <w:sz w:val="26"/>
          <w:szCs w:val="26"/>
        </w:rPr>
        <w:t xml:space="preserve">. Один из таких примеров - </w:t>
      </w:r>
      <w:r w:rsidR="00512A56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Александр Ярославич Невский – князь Новгородский, Киевский, Владимирский, великий полководец и талантливый дипломат, которому отводится исключительная роль в истории Руси. За всю свою жизнь великий князь Александр Невский не проиграл ни одного сражения. Он считался любимым князем духовенства, покровителем православной церкви. Он смог защитить Русь от многих врагов, а также предотвратить походы монголо-татар. К 800-летию великого князя наши посетители  стали участниками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брейн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>-ринг</w:t>
      </w:r>
      <w:r w:rsidR="00512A56" w:rsidRPr="001E4FED">
        <w:rPr>
          <w:rFonts w:ascii="Times New Roman" w:hAnsi="Times New Roman" w:cs="Times New Roman"/>
          <w:sz w:val="26"/>
          <w:szCs w:val="26"/>
        </w:rPr>
        <w:t>а</w:t>
      </w:r>
      <w:r w:rsidRPr="001E4FED">
        <w:rPr>
          <w:rFonts w:ascii="Times New Roman" w:hAnsi="Times New Roman" w:cs="Times New Roman"/>
          <w:sz w:val="26"/>
          <w:szCs w:val="26"/>
        </w:rPr>
        <w:t xml:space="preserve"> «Великая битва на Чудском озере…»</w:t>
      </w:r>
      <w:r w:rsidR="005F2040" w:rsidRPr="001E4FED">
        <w:rPr>
          <w:rFonts w:ascii="Times New Roman" w:hAnsi="Times New Roman" w:cs="Times New Roman"/>
          <w:sz w:val="26"/>
          <w:szCs w:val="26"/>
        </w:rPr>
        <w:t>,</w:t>
      </w:r>
      <w:r w:rsidR="00C1304D" w:rsidRPr="001E4FED">
        <w:rPr>
          <w:rFonts w:ascii="Times New Roman" w:eastAsia="Calibri" w:hAnsi="Times New Roman" w:cs="Times New Roman"/>
          <w:sz w:val="26"/>
          <w:szCs w:val="26"/>
        </w:rPr>
        <w:t xml:space="preserve"> исторических</w:t>
      </w:r>
      <w:r w:rsidR="005F2040" w:rsidRPr="001E4FED">
        <w:rPr>
          <w:rFonts w:ascii="Times New Roman" w:eastAsia="Calibri" w:hAnsi="Times New Roman" w:cs="Times New Roman"/>
          <w:sz w:val="26"/>
          <w:szCs w:val="26"/>
        </w:rPr>
        <w:t xml:space="preserve"> час</w:t>
      </w:r>
      <w:r w:rsidR="00C1304D" w:rsidRPr="001E4FED">
        <w:rPr>
          <w:rFonts w:ascii="Times New Roman" w:eastAsia="Calibri" w:hAnsi="Times New Roman" w:cs="Times New Roman"/>
          <w:sz w:val="26"/>
          <w:szCs w:val="26"/>
        </w:rPr>
        <w:t>ов</w:t>
      </w:r>
      <w:r w:rsidR="005F2040" w:rsidRPr="001E4FED">
        <w:rPr>
          <w:rFonts w:ascii="Times New Roman" w:eastAsia="Calibri" w:hAnsi="Times New Roman" w:cs="Times New Roman"/>
          <w:sz w:val="26"/>
          <w:szCs w:val="26"/>
        </w:rPr>
        <w:t xml:space="preserve"> «Александр Невский: подвиги за веру и Отечество»</w:t>
      </w:r>
      <w:r w:rsidR="00D111E0" w:rsidRPr="001E4FED">
        <w:rPr>
          <w:rFonts w:ascii="Times New Roman" w:eastAsia="Calibri" w:hAnsi="Times New Roman" w:cs="Times New Roman"/>
          <w:sz w:val="26"/>
          <w:szCs w:val="26"/>
        </w:rPr>
        <w:t>, «Александр Невский – защитник Земли Русской»</w:t>
      </w:r>
      <w:r w:rsidR="00C1304D" w:rsidRPr="001E4FED">
        <w:rPr>
          <w:rFonts w:ascii="Times New Roman" w:eastAsia="Calibri" w:hAnsi="Times New Roman" w:cs="Times New Roman"/>
          <w:sz w:val="26"/>
          <w:szCs w:val="26"/>
        </w:rPr>
        <w:t>,</w:t>
      </w:r>
      <w:r w:rsidR="005F2040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Pr="001E4F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69F6" w:rsidRPr="001E4FED" w:rsidRDefault="008F69F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891190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Все более приобретают патриотические черты и становятся символом национального единения и общей ответственности за настоящее и будущее нашей Родины праздники</w:t>
      </w:r>
      <w:r w:rsidR="00CB1054" w:rsidRPr="001E4FED">
        <w:rPr>
          <w:rFonts w:ascii="Times New Roman" w:hAnsi="Times New Roman" w:cs="Times New Roman"/>
          <w:sz w:val="26"/>
          <w:szCs w:val="26"/>
        </w:rPr>
        <w:t xml:space="preserve"> День России</w:t>
      </w:r>
      <w:r w:rsidR="00EF335D" w:rsidRPr="001E4FED">
        <w:rPr>
          <w:rFonts w:ascii="Times New Roman" w:hAnsi="Times New Roman" w:cs="Times New Roman"/>
          <w:sz w:val="26"/>
          <w:szCs w:val="26"/>
        </w:rPr>
        <w:t xml:space="preserve">, </w:t>
      </w:r>
      <w:r w:rsidR="00CB1054" w:rsidRPr="001E4FED">
        <w:rPr>
          <w:rFonts w:ascii="Times New Roman" w:hAnsi="Times New Roman" w:cs="Times New Roman"/>
          <w:sz w:val="26"/>
          <w:szCs w:val="26"/>
        </w:rPr>
        <w:t xml:space="preserve">День государственного флага России </w:t>
      </w:r>
      <w:r w:rsidR="00EF335D" w:rsidRPr="001E4FED">
        <w:rPr>
          <w:rFonts w:ascii="Times New Roman" w:hAnsi="Times New Roman" w:cs="Times New Roman"/>
          <w:sz w:val="26"/>
          <w:szCs w:val="26"/>
        </w:rPr>
        <w:t>День народного единства</w:t>
      </w:r>
      <w:r w:rsidR="000820DE" w:rsidRPr="001E4FED">
        <w:rPr>
          <w:rFonts w:ascii="Times New Roman" w:hAnsi="Times New Roman" w:cs="Times New Roman"/>
          <w:sz w:val="26"/>
          <w:szCs w:val="26"/>
        </w:rPr>
        <w:t>, День неизвестного солдата,  День Героя Отечества</w:t>
      </w:r>
      <w:r w:rsidR="00EF335D" w:rsidRPr="001E4FED">
        <w:rPr>
          <w:rFonts w:ascii="Times New Roman" w:hAnsi="Times New Roman" w:cs="Times New Roman"/>
          <w:sz w:val="26"/>
          <w:szCs w:val="26"/>
        </w:rPr>
        <w:t xml:space="preserve">. </w:t>
      </w:r>
      <w:r w:rsidRPr="001E4FED">
        <w:rPr>
          <w:rFonts w:ascii="Times New Roman" w:hAnsi="Times New Roman" w:cs="Times New Roman"/>
          <w:sz w:val="26"/>
          <w:szCs w:val="26"/>
        </w:rPr>
        <w:t xml:space="preserve"> В связи с этими датами в библиотек</w:t>
      </w:r>
      <w:r w:rsidR="00D111E0" w:rsidRPr="001E4FED">
        <w:rPr>
          <w:rFonts w:ascii="Times New Roman" w:hAnsi="Times New Roman" w:cs="Times New Roman"/>
          <w:sz w:val="26"/>
          <w:szCs w:val="26"/>
        </w:rPr>
        <w:t xml:space="preserve">ах были оформлены выставки </w:t>
      </w:r>
      <w:r w:rsidR="00D111E0" w:rsidRPr="001E4FED">
        <w:rPr>
          <w:rFonts w:ascii="Times New Roman" w:eastAsia="Calibri" w:hAnsi="Times New Roman" w:cs="Times New Roman"/>
          <w:sz w:val="26"/>
          <w:szCs w:val="26"/>
        </w:rPr>
        <w:t>«Моя страна  - Россия</w:t>
      </w:r>
      <w:r w:rsidR="00A800B8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«День, который нас объединяет»,  </w:t>
      </w:r>
      <w:r w:rsidRPr="001E4FED">
        <w:rPr>
          <w:rFonts w:ascii="Times New Roman" w:hAnsi="Times New Roman" w:cs="Times New Roman"/>
          <w:sz w:val="26"/>
          <w:szCs w:val="26"/>
        </w:rPr>
        <w:t>прошли различные мероприятия: литерат</w:t>
      </w:r>
      <w:r w:rsidR="00CB1054" w:rsidRPr="001E4FED">
        <w:rPr>
          <w:rFonts w:ascii="Times New Roman" w:hAnsi="Times New Roman" w:cs="Times New Roman"/>
          <w:sz w:val="26"/>
          <w:szCs w:val="26"/>
        </w:rPr>
        <w:t>урный дилижанс «Русь, Россия – Р</w:t>
      </w:r>
      <w:r w:rsidRPr="001E4FED">
        <w:rPr>
          <w:rFonts w:ascii="Times New Roman" w:hAnsi="Times New Roman" w:cs="Times New Roman"/>
          <w:sz w:val="26"/>
          <w:szCs w:val="26"/>
        </w:rPr>
        <w:t xml:space="preserve">одина моя», </w:t>
      </w:r>
      <w:r w:rsidR="00AF3A7D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выставка </w:t>
      </w:r>
      <w:proofErr w:type="gramStart"/>
      <w:r w:rsidR="00AF3A7D" w:rsidRPr="001E4FED">
        <w:rPr>
          <w:rFonts w:ascii="Times New Roman" w:hAnsi="Times New Roman" w:cs="Times New Roman"/>
          <w:sz w:val="26"/>
          <w:szCs w:val="26"/>
          <w:lang w:bidi="en-US"/>
        </w:rPr>
        <w:t>–о</w:t>
      </w:r>
      <w:proofErr w:type="gramEnd"/>
      <w:r w:rsidR="00AF3A7D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бзор, викторина «Россия начинается с тебя», </w:t>
      </w:r>
      <w:r w:rsidR="00D111E0" w:rsidRPr="001E4FED">
        <w:rPr>
          <w:rFonts w:ascii="Times New Roman" w:eastAsia="Calibri" w:hAnsi="Times New Roman" w:cs="Times New Roman"/>
          <w:sz w:val="26"/>
          <w:szCs w:val="26"/>
        </w:rPr>
        <w:t xml:space="preserve">информационный час «Славься отечество наше свободное…»,   </w:t>
      </w:r>
      <w:r w:rsidRPr="001E4FED">
        <w:rPr>
          <w:rFonts w:ascii="Times New Roman" w:hAnsi="Times New Roman" w:cs="Times New Roman"/>
          <w:sz w:val="26"/>
          <w:szCs w:val="26"/>
        </w:rPr>
        <w:t>экскурс</w:t>
      </w:r>
      <w:r w:rsidR="007F7ED1" w:rsidRPr="001E4FED">
        <w:rPr>
          <w:rFonts w:ascii="Times New Roman" w:hAnsi="Times New Roman" w:cs="Times New Roman"/>
          <w:sz w:val="26"/>
          <w:szCs w:val="26"/>
        </w:rPr>
        <w:t>ы</w:t>
      </w:r>
      <w:r w:rsidRPr="001E4FED">
        <w:rPr>
          <w:rFonts w:ascii="Times New Roman" w:hAnsi="Times New Roman" w:cs="Times New Roman"/>
          <w:sz w:val="26"/>
          <w:szCs w:val="26"/>
        </w:rPr>
        <w:t xml:space="preserve"> в историю</w:t>
      </w:r>
      <w:r w:rsidR="00601352" w:rsidRPr="001E4FED">
        <w:rPr>
          <w:rFonts w:ascii="Times New Roman" w:hAnsi="Times New Roman" w:cs="Times New Roman"/>
          <w:sz w:val="26"/>
          <w:szCs w:val="26"/>
        </w:rPr>
        <w:t>, беседы</w:t>
      </w:r>
      <w:r w:rsidR="003E378A" w:rsidRPr="001E4FED">
        <w:rPr>
          <w:rFonts w:ascii="Times New Roman" w:hAnsi="Times New Roman" w:cs="Times New Roman"/>
          <w:sz w:val="26"/>
          <w:szCs w:val="26"/>
        </w:rPr>
        <w:t xml:space="preserve">, патриотические часы </w:t>
      </w:r>
      <w:r w:rsidR="00601352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Pr="001E4FE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Триколор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моей Росси</w:t>
      </w:r>
      <w:r w:rsidR="00010661" w:rsidRPr="001E4FED">
        <w:rPr>
          <w:rFonts w:ascii="Times New Roman" w:hAnsi="Times New Roman" w:cs="Times New Roman"/>
          <w:sz w:val="26"/>
          <w:szCs w:val="26"/>
        </w:rPr>
        <w:t xml:space="preserve">и – знак свободы и любви», </w:t>
      </w:r>
      <w:r w:rsidR="003E378A" w:rsidRPr="001E4FED">
        <w:rPr>
          <w:rFonts w:ascii="Times New Roman" w:eastAsia="Calibri" w:hAnsi="Times New Roman" w:cs="Times New Roman"/>
          <w:sz w:val="26"/>
          <w:szCs w:val="26"/>
        </w:rPr>
        <w:t>«Под символом славным могучей державы»,</w:t>
      </w:r>
      <w:r w:rsidR="003E378A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="007F7ED1" w:rsidRPr="001E4FED">
        <w:rPr>
          <w:rFonts w:ascii="Times New Roman" w:hAnsi="Times New Roman" w:cs="Times New Roman"/>
          <w:sz w:val="26"/>
          <w:szCs w:val="26"/>
        </w:rPr>
        <w:t xml:space="preserve">«В символах России – история страны», </w:t>
      </w:r>
      <w:r w:rsidR="00601352" w:rsidRPr="001E4FED">
        <w:rPr>
          <w:rFonts w:ascii="Times New Roman" w:hAnsi="Times New Roman" w:cs="Times New Roman"/>
          <w:sz w:val="26"/>
          <w:szCs w:val="26"/>
        </w:rPr>
        <w:t xml:space="preserve">«История флага России», </w:t>
      </w:r>
      <w:r w:rsidR="00CB1054" w:rsidRPr="001E4FED">
        <w:rPr>
          <w:rFonts w:ascii="Times New Roman" w:hAnsi="Times New Roman" w:cs="Times New Roman"/>
          <w:sz w:val="26"/>
          <w:szCs w:val="26"/>
        </w:rPr>
        <w:t xml:space="preserve"> викторина «Какого цвета Родина?», </w:t>
      </w:r>
      <w:r w:rsidR="00010661" w:rsidRPr="001E4FED">
        <w:rPr>
          <w:rFonts w:ascii="Times New Roman" w:hAnsi="Times New Roman" w:cs="Times New Roman"/>
          <w:sz w:val="26"/>
          <w:szCs w:val="26"/>
        </w:rPr>
        <w:t>акции</w:t>
      </w:r>
      <w:r w:rsidRPr="001E4FED">
        <w:rPr>
          <w:rFonts w:ascii="Times New Roman" w:hAnsi="Times New Roman" w:cs="Times New Roman"/>
          <w:sz w:val="26"/>
          <w:szCs w:val="26"/>
        </w:rPr>
        <w:t xml:space="preserve"> «В единстве – слава страны!»,</w:t>
      </w:r>
      <w:r w:rsidR="00010661" w:rsidRPr="001E4FED">
        <w:rPr>
          <w:rFonts w:ascii="Times New Roman" w:hAnsi="Times New Roman" w:cs="Times New Roman"/>
          <w:sz w:val="26"/>
          <w:szCs w:val="26"/>
        </w:rPr>
        <w:t xml:space="preserve"> «Мы вместе. Мы едины»,</w:t>
      </w:r>
      <w:r w:rsidRPr="001E4FED">
        <w:rPr>
          <w:rFonts w:ascii="Times New Roman" w:hAnsi="Times New Roman" w:cs="Times New Roman"/>
          <w:sz w:val="26"/>
          <w:szCs w:val="26"/>
        </w:rPr>
        <w:t xml:space="preserve"> онлайн-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челленджи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«Единство слова» и «Стихами о России говорим»,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сторис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-викторина «Сильна держава, коль народ един», </w:t>
      </w:r>
      <w:proofErr w:type="spellStart"/>
      <w:r w:rsidR="001B488F" w:rsidRPr="001E4FED">
        <w:rPr>
          <w:rFonts w:ascii="Times New Roman" w:hAnsi="Times New Roman" w:cs="Times New Roman"/>
          <w:sz w:val="26"/>
          <w:szCs w:val="26"/>
          <w:shd w:val="clear" w:color="auto" w:fill="FFFFFF"/>
          <w:lang w:bidi="en-US"/>
        </w:rPr>
        <w:t>челлендж</w:t>
      </w:r>
      <w:proofErr w:type="spellEnd"/>
      <w:r w:rsidR="001B488F" w:rsidRPr="001E4FED">
        <w:rPr>
          <w:rFonts w:ascii="Times New Roman" w:hAnsi="Times New Roman" w:cs="Times New Roman"/>
          <w:sz w:val="26"/>
          <w:szCs w:val="26"/>
          <w:shd w:val="clear" w:color="auto" w:fill="FFFFFF"/>
          <w:lang w:bidi="en-US"/>
        </w:rPr>
        <w:t xml:space="preserve"> «Мы едины…» (онлайн), </w:t>
      </w:r>
      <w:r w:rsidRPr="001E4FED">
        <w:rPr>
          <w:rFonts w:ascii="Times New Roman" w:hAnsi="Times New Roman" w:cs="Times New Roman"/>
          <w:sz w:val="26"/>
          <w:szCs w:val="26"/>
        </w:rPr>
        <w:t>час</w:t>
      </w:r>
      <w:r w:rsidR="00891190" w:rsidRPr="001E4FED">
        <w:rPr>
          <w:rFonts w:ascii="Times New Roman" w:hAnsi="Times New Roman" w:cs="Times New Roman"/>
          <w:sz w:val="26"/>
          <w:szCs w:val="26"/>
        </w:rPr>
        <w:t>ы</w:t>
      </w:r>
      <w:r w:rsidRPr="001E4FED">
        <w:rPr>
          <w:rFonts w:ascii="Times New Roman" w:hAnsi="Times New Roman" w:cs="Times New Roman"/>
          <w:sz w:val="26"/>
          <w:szCs w:val="26"/>
        </w:rPr>
        <w:t xml:space="preserve"> гражданственности «Этот день в истории Рос</w:t>
      </w:r>
      <w:r w:rsidR="00CA1D26" w:rsidRPr="001E4FED">
        <w:rPr>
          <w:rFonts w:ascii="Times New Roman" w:hAnsi="Times New Roman" w:cs="Times New Roman"/>
          <w:sz w:val="26"/>
          <w:szCs w:val="26"/>
        </w:rPr>
        <w:t>сии»,</w:t>
      </w:r>
      <w:r w:rsidR="00EF335D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="000820DE" w:rsidRPr="001E4FED">
        <w:rPr>
          <w:rFonts w:ascii="Times New Roman" w:hAnsi="Times New Roman" w:cs="Times New Roman"/>
          <w:sz w:val="26"/>
          <w:szCs w:val="26"/>
          <w:shd w:val="clear" w:color="auto" w:fill="FFFFFF"/>
          <w:lang w:bidi="en-US"/>
        </w:rPr>
        <w:t>«Навеки в памяти героев имена»</w:t>
      </w:r>
      <w:r w:rsidR="00891190" w:rsidRPr="001E4FED">
        <w:rPr>
          <w:rFonts w:ascii="Times New Roman" w:hAnsi="Times New Roman" w:cs="Times New Roman"/>
          <w:sz w:val="26"/>
          <w:szCs w:val="26"/>
          <w:shd w:val="clear" w:color="auto" w:fill="FFFFFF"/>
          <w:lang w:bidi="en-US"/>
        </w:rPr>
        <w:t>, «Герои Отечества»</w:t>
      </w:r>
      <w:r w:rsidR="001B488F" w:rsidRPr="001E4FED">
        <w:rPr>
          <w:rFonts w:ascii="Times New Roman" w:hAnsi="Times New Roman" w:cs="Times New Roman"/>
          <w:sz w:val="26"/>
          <w:szCs w:val="26"/>
          <w:shd w:val="clear" w:color="auto" w:fill="FFFFFF"/>
          <w:lang w:bidi="en-US"/>
        </w:rPr>
        <w:t>, «У России героев не счесть»</w:t>
      </w:r>
      <w:r w:rsidR="00CA1D26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Pr="001E4F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Все </w:t>
      </w:r>
      <w:r w:rsidR="008F69F6" w:rsidRPr="001E4FED">
        <w:rPr>
          <w:rFonts w:ascii="Times New Roman" w:hAnsi="Times New Roman" w:cs="Times New Roman"/>
          <w:sz w:val="26"/>
          <w:szCs w:val="26"/>
        </w:rPr>
        <w:t xml:space="preserve"> наши </w:t>
      </w:r>
      <w:r w:rsidRPr="001E4FED">
        <w:rPr>
          <w:rFonts w:ascii="Times New Roman" w:hAnsi="Times New Roman" w:cs="Times New Roman"/>
          <w:sz w:val="26"/>
          <w:szCs w:val="26"/>
        </w:rPr>
        <w:t>сотрудники</w:t>
      </w:r>
      <w:r w:rsidR="008F69F6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Pr="001E4FED">
        <w:rPr>
          <w:rFonts w:ascii="Times New Roman" w:hAnsi="Times New Roman" w:cs="Times New Roman"/>
          <w:sz w:val="26"/>
          <w:szCs w:val="26"/>
        </w:rPr>
        <w:t xml:space="preserve"> приняли участие в «Большом этнографическом диктанте» на сайте </w:t>
      </w:r>
      <w:proofErr w:type="spellStart"/>
      <w:r w:rsidRPr="001E4FED">
        <w:rPr>
          <w:rFonts w:ascii="Times New Roman" w:hAnsi="Times New Roman" w:cs="Times New Roman"/>
          <w:sz w:val="26"/>
          <w:szCs w:val="26"/>
          <w:lang w:val="en-US"/>
        </w:rPr>
        <w:t>miretno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1E4FED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>.</w:t>
      </w:r>
    </w:p>
    <w:p w:rsidR="008F69F6" w:rsidRPr="001E4FED" w:rsidRDefault="008F69F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lastRenderedPageBreak/>
        <w:t xml:space="preserve">В рамках 60-летия со дня первого в истории пилотируемого космического полёта состоялись мероприятия: акция «Дорогами космических орбит»,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флешмоб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«Улыбка Гагарина», викторина «Космос: далёкий и близкий»,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библиогороскоп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«Планеты-покровители».</w:t>
      </w:r>
    </w:p>
    <w:p w:rsidR="008F69F6" w:rsidRPr="001E4FED" w:rsidRDefault="008F69F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К Международному дню памятников и исторических мест состоялось виртуальное путешествие «Читающие памятники мира».</w:t>
      </w:r>
    </w:p>
    <w:p w:rsidR="008F69F6" w:rsidRPr="001E4FED" w:rsidRDefault="008F69F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117E27" w:rsidRPr="001E4FED" w:rsidRDefault="00117E27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Нравственная культура личности обусловлена социальным прогрессом. Нравственность невозможна без милосердия. Милосердие – это сострадание, привитие уважения к старшим, уважение к  религиозным взглядам, толерантного отношение к окружающим, милосердия к инвалидам и социально - менее защищенным категориям граждан. </w:t>
      </w:r>
    </w:p>
    <w:p w:rsidR="008F69F6" w:rsidRPr="001E4FED" w:rsidRDefault="008F69F6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17E27" w:rsidRPr="001E4FED" w:rsidRDefault="00117E27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Библиотека традиционно призвана воспитывать гуманистические черты личности. </w:t>
      </w:r>
    </w:p>
    <w:p w:rsidR="00117E27" w:rsidRPr="001E4FED" w:rsidRDefault="00117E27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Беседа-диалог   «Через книгу к милосердию» была проведена с целью </w:t>
      </w:r>
      <w:proofErr w:type="gramStart"/>
      <w:r w:rsidRPr="001E4FED">
        <w:rPr>
          <w:rFonts w:ascii="Times New Roman" w:hAnsi="Times New Roman" w:cs="Times New Roman"/>
          <w:sz w:val="26"/>
          <w:szCs w:val="26"/>
          <w:lang w:bidi="en-US"/>
        </w:rPr>
        <w:t>поразмышлять</w:t>
      </w:r>
      <w:proofErr w:type="gramEnd"/>
      <w:r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о добре, милосердии, дружбе, познакомиться хорошими  книгами. Мероприятие проходило в форме диалога, где предлагалось обсудить: «Доброта — это достоинство или недостаток?». Так как на  Земле каждую минуту происходят как добрые события, так и злые, но почему так устроен наш мир — мы и попытались разобраться. И в этом нам помогли книги.</w:t>
      </w:r>
    </w:p>
    <w:p w:rsidR="008F69F6" w:rsidRPr="001E4FED" w:rsidRDefault="008F69F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lang w:bidi="en-US"/>
        </w:rPr>
      </w:pPr>
    </w:p>
    <w:p w:rsidR="00426B8C" w:rsidRPr="001E4FED" w:rsidRDefault="00426B8C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Для </w:t>
      </w:r>
      <w:proofErr w:type="gramStart"/>
      <w:r w:rsidRPr="001E4FED">
        <w:rPr>
          <w:rFonts w:ascii="Times New Roman" w:hAnsi="Times New Roman" w:cs="Times New Roman"/>
          <w:sz w:val="26"/>
          <w:szCs w:val="26"/>
          <w:lang w:bidi="en-US"/>
        </w:rPr>
        <w:t>проживающих</w:t>
      </w:r>
      <w:proofErr w:type="gramEnd"/>
      <w:r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в ГБУСОН РО "</w:t>
      </w:r>
      <w:proofErr w:type="spellStart"/>
      <w:r w:rsidRPr="001E4FED">
        <w:rPr>
          <w:rFonts w:ascii="Times New Roman" w:hAnsi="Times New Roman" w:cs="Times New Roman"/>
          <w:sz w:val="26"/>
          <w:szCs w:val="26"/>
          <w:lang w:bidi="en-US"/>
        </w:rPr>
        <w:t>Верхнесвечниковский</w:t>
      </w:r>
      <w:proofErr w:type="spellEnd"/>
      <w:r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ДИПИ" </w:t>
      </w:r>
      <w:proofErr w:type="spellStart"/>
      <w:r w:rsidRPr="001E4FED">
        <w:rPr>
          <w:rFonts w:ascii="Times New Roman" w:hAnsi="Times New Roman" w:cs="Times New Roman"/>
          <w:sz w:val="26"/>
          <w:szCs w:val="26"/>
          <w:lang w:bidi="en-US"/>
        </w:rPr>
        <w:t>Верхнесвечниковская</w:t>
      </w:r>
      <w:proofErr w:type="spellEnd"/>
      <w:r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с/б провела  информационный час </w:t>
      </w:r>
      <w:r w:rsidR="00AC0EA7" w:rsidRPr="001E4FED">
        <w:rPr>
          <w:rFonts w:ascii="Times New Roman" w:hAnsi="Times New Roman" w:cs="Times New Roman"/>
          <w:sz w:val="26"/>
          <w:szCs w:val="26"/>
          <w:lang w:bidi="en-US"/>
        </w:rPr>
        <w:t>«По волнам нашей памяти».</w:t>
      </w:r>
    </w:p>
    <w:p w:rsidR="00117E27" w:rsidRPr="001E4FED" w:rsidRDefault="00117E27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Воспитанию духовности помогали мероприятия: </w:t>
      </w:r>
    </w:p>
    <w:p w:rsidR="00117E27" w:rsidRPr="001E4FED" w:rsidRDefault="00117E27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По формированию толерантного сознания ежегодно проводятся мероприятия, посвящённые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Бесланской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трагедии, поэтическому Дню Белых журавлей, декаде инвалидов, а так же в рамках Дня толерантности. </w:t>
      </w:r>
      <w:proofErr w:type="gramStart"/>
      <w:r w:rsidRPr="001E4FED">
        <w:rPr>
          <w:rFonts w:ascii="Times New Roman" w:hAnsi="Times New Roman" w:cs="Times New Roman"/>
          <w:sz w:val="26"/>
          <w:szCs w:val="26"/>
        </w:rPr>
        <w:t xml:space="preserve">В отчётном году состоялись такие мероприятия, как акция «Трагедия Беслана в наших сердцах», </w:t>
      </w:r>
      <w:r w:rsidR="00E10462" w:rsidRPr="001E4FED">
        <w:rPr>
          <w:rFonts w:ascii="Times New Roman" w:hAnsi="Times New Roman" w:cs="Times New Roman"/>
          <w:sz w:val="26"/>
          <w:szCs w:val="26"/>
          <w:shd w:val="clear" w:color="auto" w:fill="FFFFFF"/>
          <w:lang w:bidi="en-US"/>
        </w:rPr>
        <w:t xml:space="preserve">час памяти «Беслан-мы помним», </w:t>
      </w:r>
      <w:r w:rsidRPr="001E4FED">
        <w:rPr>
          <w:rFonts w:ascii="Times New Roman" w:hAnsi="Times New Roman" w:cs="Times New Roman"/>
          <w:sz w:val="26"/>
          <w:szCs w:val="26"/>
        </w:rPr>
        <w:t>час</w:t>
      </w:r>
      <w:r w:rsidR="002B573F" w:rsidRPr="001E4FED">
        <w:rPr>
          <w:rFonts w:ascii="Times New Roman" w:hAnsi="Times New Roman" w:cs="Times New Roman"/>
          <w:sz w:val="26"/>
          <w:szCs w:val="26"/>
        </w:rPr>
        <w:t>ы</w:t>
      </w:r>
      <w:r w:rsidRPr="001E4FED">
        <w:rPr>
          <w:rFonts w:ascii="Times New Roman" w:hAnsi="Times New Roman" w:cs="Times New Roman"/>
          <w:sz w:val="26"/>
          <w:szCs w:val="26"/>
        </w:rPr>
        <w:t xml:space="preserve"> поэзии «Летят над миром журавли», </w:t>
      </w:r>
      <w:r w:rsidR="005A22EB" w:rsidRPr="001E4FED">
        <w:rPr>
          <w:rFonts w:ascii="Times New Roman" w:eastAsia="Calibri" w:hAnsi="Times New Roman" w:cs="Times New Roman"/>
          <w:sz w:val="26"/>
          <w:szCs w:val="26"/>
        </w:rPr>
        <w:t>«Память с белыми крыльями»,</w:t>
      </w:r>
      <w:r w:rsidRPr="001E4FED">
        <w:rPr>
          <w:rFonts w:ascii="Times New Roman" w:hAnsi="Times New Roman" w:cs="Times New Roman"/>
          <w:sz w:val="26"/>
          <w:szCs w:val="26"/>
        </w:rPr>
        <w:tab/>
        <w:t xml:space="preserve">деловая игра «Библиотека – территория толерантности», рейд милосердия «С книгой дарим радость» (для проживающих в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Кашарском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психоневрологическом интернате)</w:t>
      </w:r>
      <w:r w:rsidR="00CA1D26" w:rsidRPr="001E4FED">
        <w:rPr>
          <w:rFonts w:ascii="Times New Roman" w:hAnsi="Times New Roman" w:cs="Times New Roman"/>
          <w:sz w:val="26"/>
          <w:szCs w:val="26"/>
        </w:rPr>
        <w:t xml:space="preserve">, часы толерантности </w:t>
      </w:r>
      <w:r w:rsidR="00CA1D26" w:rsidRPr="001E4FED">
        <w:rPr>
          <w:rFonts w:ascii="Times New Roman" w:eastAsia="Calibri" w:hAnsi="Times New Roman" w:cs="Times New Roman"/>
          <w:sz w:val="26"/>
          <w:szCs w:val="26"/>
        </w:rPr>
        <w:t>«</w:t>
      </w:r>
      <w:r w:rsidR="00CA1D26" w:rsidRPr="001E4FED">
        <w:rPr>
          <w:rFonts w:ascii="Times New Roman" w:eastAsia="Calibri" w:hAnsi="Times New Roman" w:cs="Times New Roman"/>
          <w:sz w:val="26"/>
          <w:szCs w:val="26"/>
          <w:lang w:val="en-US"/>
        </w:rPr>
        <w:t>XX</w:t>
      </w:r>
      <w:r w:rsidR="00CA1D26" w:rsidRPr="001E4FED">
        <w:rPr>
          <w:rFonts w:ascii="Times New Roman" w:eastAsia="Calibri" w:hAnsi="Times New Roman" w:cs="Times New Roman"/>
          <w:sz w:val="26"/>
          <w:szCs w:val="26"/>
        </w:rPr>
        <w:t xml:space="preserve">1век – время толерантности», </w:t>
      </w:r>
      <w:r w:rsidR="00C34E6A" w:rsidRPr="001E4FED">
        <w:rPr>
          <w:rFonts w:ascii="Times New Roman" w:hAnsi="Times New Roman" w:cs="Times New Roman"/>
          <w:sz w:val="26"/>
          <w:szCs w:val="26"/>
        </w:rPr>
        <w:t xml:space="preserve">беседы, часы общения </w:t>
      </w:r>
      <w:r w:rsidR="002B573F" w:rsidRPr="001E4FED">
        <w:rPr>
          <w:rFonts w:ascii="Times New Roman" w:hAnsi="Times New Roman" w:cs="Times New Roman"/>
          <w:sz w:val="26"/>
          <w:szCs w:val="26"/>
        </w:rPr>
        <w:t xml:space="preserve"> «Все мы разные в этом наше богатство».</w:t>
      </w:r>
      <w:proofErr w:type="gramEnd"/>
      <w:r w:rsidR="00CA1D26" w:rsidRPr="001E4FED">
        <w:rPr>
          <w:rFonts w:ascii="Times New Roman" w:hAnsi="Times New Roman" w:cs="Times New Roman"/>
          <w:sz w:val="26"/>
          <w:szCs w:val="26"/>
        </w:rPr>
        <w:t> </w:t>
      </w:r>
      <w:r w:rsidR="00C34E6A" w:rsidRPr="001E4FED">
        <w:rPr>
          <w:rFonts w:ascii="Times New Roman" w:hAnsi="Times New Roman" w:cs="Times New Roman"/>
          <w:sz w:val="26"/>
          <w:szCs w:val="26"/>
        </w:rPr>
        <w:t>О</w:t>
      </w:r>
      <w:r w:rsidR="00C74388" w:rsidRPr="001E4FED">
        <w:rPr>
          <w:rFonts w:ascii="Times New Roman" w:hAnsi="Times New Roman" w:cs="Times New Roman"/>
          <w:sz w:val="26"/>
          <w:szCs w:val="26"/>
        </w:rPr>
        <w:t xml:space="preserve">формлены книжные </w:t>
      </w:r>
      <w:r w:rsidR="00C74388" w:rsidRPr="001E4FED">
        <w:rPr>
          <w:rFonts w:ascii="Times New Roman" w:eastAsia="Calibri" w:hAnsi="Times New Roman" w:cs="Times New Roman"/>
          <w:sz w:val="26"/>
          <w:szCs w:val="26"/>
        </w:rPr>
        <w:t xml:space="preserve">«Народы России» и «Парад национальных культур», «Терроризму прощения - нет». </w:t>
      </w:r>
      <w:r w:rsidR="00C74388" w:rsidRPr="001E4FED">
        <w:rPr>
          <w:rFonts w:ascii="Times New Roman" w:eastAsia="Calibri" w:hAnsi="Times New Roman" w:cs="Times New Roman"/>
          <w:sz w:val="26"/>
          <w:szCs w:val="26"/>
        </w:rPr>
        <w:br/>
      </w:r>
      <w:r w:rsidR="00CA1D26" w:rsidRPr="000B4953">
        <w:rPr>
          <w:rFonts w:ascii="Times New Roman" w:hAnsi="Times New Roman" w:cs="Times New Roman"/>
          <w:sz w:val="26"/>
          <w:szCs w:val="26"/>
        </w:rPr>
        <w:t xml:space="preserve">Всего проведено </w:t>
      </w:r>
      <w:r w:rsidR="000B4953" w:rsidRPr="000B4953">
        <w:rPr>
          <w:rFonts w:ascii="Times New Roman" w:hAnsi="Times New Roman" w:cs="Times New Roman"/>
          <w:sz w:val="26"/>
          <w:szCs w:val="26"/>
        </w:rPr>
        <w:t>1</w:t>
      </w:r>
      <w:r w:rsidR="00AC00DF">
        <w:rPr>
          <w:rFonts w:ascii="Times New Roman" w:hAnsi="Times New Roman" w:cs="Times New Roman"/>
          <w:sz w:val="26"/>
          <w:szCs w:val="26"/>
        </w:rPr>
        <w:t>8</w:t>
      </w:r>
      <w:r w:rsidR="00227FA4">
        <w:rPr>
          <w:rFonts w:ascii="Times New Roman" w:hAnsi="Times New Roman" w:cs="Times New Roman"/>
          <w:sz w:val="26"/>
          <w:szCs w:val="26"/>
        </w:rPr>
        <w:t>2</w:t>
      </w:r>
      <w:r w:rsidR="00AC00DF">
        <w:rPr>
          <w:rFonts w:ascii="Times New Roman" w:hAnsi="Times New Roman" w:cs="Times New Roman"/>
          <w:sz w:val="26"/>
          <w:szCs w:val="26"/>
        </w:rPr>
        <w:t xml:space="preserve"> мероприятия</w:t>
      </w:r>
      <w:r w:rsidR="000B4953" w:rsidRPr="000B4953">
        <w:rPr>
          <w:rFonts w:ascii="Times New Roman" w:hAnsi="Times New Roman" w:cs="Times New Roman"/>
          <w:sz w:val="26"/>
          <w:szCs w:val="26"/>
        </w:rPr>
        <w:t xml:space="preserve"> (103 детских)</w:t>
      </w:r>
    </w:p>
    <w:p w:rsidR="008F69F6" w:rsidRPr="001E4FED" w:rsidRDefault="008F69F6" w:rsidP="001E4FED">
      <w:pPr>
        <w:ind w:left="284"/>
        <w:jc w:val="both"/>
        <w:rPr>
          <w:b/>
          <w:i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 xml:space="preserve">2. Формирование позитивного отношения к здоровому образу жизни. Профилактика вредных привычек и асоциальных форм поведения. 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Важным направлением работы МБУК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района «МЦБ» является профилактика наркомании и пропаганда здорового образа жизни среди подрастающего поколения. Библиотекари в своей работы ставят перед собой задачи, направленные на расширение информационного кругозора подростков и молодёжи, а также системную профилактику вредных привычек.</w:t>
      </w:r>
      <w:r w:rsidR="0043403A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Pr="001E4FED">
        <w:rPr>
          <w:rFonts w:ascii="Times New Roman" w:hAnsi="Times New Roman" w:cs="Times New Roman"/>
          <w:sz w:val="26"/>
          <w:szCs w:val="26"/>
        </w:rPr>
        <w:t>Негативное проявление в подростковой и молодежной среде часто является последствием проблемы свободного времени. Не занятый молодой человек втягивается в алкоголизм, наркоманию, может свершить противозаконные действия. Именно поэтому библиотека старается привлекать в активный досуг как можно больше подростков и молодежи.</w:t>
      </w:r>
    </w:p>
    <w:p w:rsidR="00ED5690" w:rsidRPr="001E4FED" w:rsidRDefault="00ED5690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lastRenderedPageBreak/>
        <w:t>В библиотеках накоплен большой опыт работы с трудными подростками совместно с комиссией по делам несовершеннолетних, органами внутренних дел. Ежемесячно ведётся учёт мероприятий с привлечением подростков, состоящих на учёте. С ребятами провод</w:t>
      </w:r>
      <w:r w:rsidR="00017FB6" w:rsidRPr="001E4FED">
        <w:rPr>
          <w:rFonts w:ascii="Times New Roman" w:hAnsi="Times New Roman" w:cs="Times New Roman"/>
          <w:sz w:val="26"/>
          <w:szCs w:val="26"/>
        </w:rPr>
        <w:t xml:space="preserve">ились </w:t>
      </w:r>
      <w:r w:rsidRPr="001E4FED">
        <w:rPr>
          <w:rFonts w:ascii="Times New Roman" w:hAnsi="Times New Roman" w:cs="Times New Roman"/>
          <w:sz w:val="26"/>
          <w:szCs w:val="26"/>
        </w:rPr>
        <w:t xml:space="preserve"> интеллектуально-развлекательные настольные групповые игры в формате игр «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Алиас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>», «Ответь за 5 секунд», «Скажи, если сможешь», «Угадай, кто ты».</w:t>
      </w:r>
    </w:p>
    <w:p w:rsidR="0043403A" w:rsidRPr="001E4FED" w:rsidRDefault="0043403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43403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Н</w:t>
      </w:r>
      <w:r w:rsidR="00F872AE" w:rsidRPr="001E4FED">
        <w:rPr>
          <w:rFonts w:ascii="Times New Roman" w:hAnsi="Times New Roman" w:cs="Times New Roman"/>
          <w:sz w:val="26"/>
          <w:szCs w:val="26"/>
        </w:rPr>
        <w:t xml:space="preserve">алажена работа по информированию детей и взрослых о правах детей, в том числе об организациях, которые могут оказать им помощь (предоставляются телефоны, адреса социальных служб, центров доверия, наркологических диспансеров и т.д.). </w:t>
      </w:r>
      <w:proofErr w:type="gramStart"/>
      <w:r w:rsidR="00F872AE" w:rsidRPr="001E4FED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="00F872AE" w:rsidRPr="001E4FED">
        <w:rPr>
          <w:rFonts w:ascii="Times New Roman" w:hAnsi="Times New Roman" w:cs="Times New Roman"/>
          <w:sz w:val="26"/>
          <w:szCs w:val="26"/>
        </w:rPr>
        <w:t xml:space="preserve"> Всемирному дню прав ребёнка в </w:t>
      </w:r>
      <w:r w:rsidR="00ED5690" w:rsidRPr="001E4FED">
        <w:rPr>
          <w:rFonts w:ascii="Times New Roman" w:hAnsi="Times New Roman" w:cs="Times New Roman"/>
          <w:sz w:val="26"/>
          <w:szCs w:val="26"/>
        </w:rPr>
        <w:t>МЦБ</w:t>
      </w:r>
      <w:r w:rsidR="00F872AE" w:rsidRPr="001E4FED">
        <w:rPr>
          <w:rFonts w:ascii="Times New Roman" w:hAnsi="Times New Roman" w:cs="Times New Roman"/>
          <w:sz w:val="26"/>
          <w:szCs w:val="26"/>
        </w:rPr>
        <w:t xml:space="preserve"> состоялся правовой экскурс «Я ребёнок, я имею право».</w:t>
      </w:r>
    </w:p>
    <w:p w:rsidR="00ED5690" w:rsidRPr="001E4FED" w:rsidRDefault="00ED5690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Особого внимания достойны коллективные групповые задания: дискуссия, ролевые игры, мозговые штурмы,  круглые столы и т.п. Общение в группах включает коммуникацию на равных, а не общение между молодежью и библиотекарем. Такие виды занятий дают возможность участникам сформировать собственные убеждения и попрактиковаться в полезных навыках решения жизненных проблем. Работа в группах активно используется как наиболее соответствующая обязательному условию профилактики асоциального поведения, позволяющая, не нанося ущерба, войти во взаимодействие с молодыми людьми и вызвать при этом определенный благотворный, активизирующий личность эффект. </w:t>
      </w:r>
      <w:proofErr w:type="gramStart"/>
      <w:r w:rsidRPr="001E4FED">
        <w:rPr>
          <w:rFonts w:ascii="Times New Roman" w:hAnsi="Times New Roman" w:cs="Times New Roman"/>
          <w:sz w:val="26"/>
          <w:szCs w:val="26"/>
        </w:rPr>
        <w:t xml:space="preserve">За отчётный год были проведены: игра-практикум «Иммунитет – телохранитель организма»,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Чтение+спорт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>=?»,  круглый стол</w:t>
      </w:r>
      <w:r w:rsidRPr="001E4FED">
        <w:rPr>
          <w:rFonts w:ascii="Times New Roman" w:hAnsi="Times New Roman" w:cs="Times New Roman"/>
          <w:sz w:val="26"/>
          <w:szCs w:val="26"/>
        </w:rPr>
        <w:tab/>
        <w:t xml:space="preserve"> «Молодёжь против…»</w:t>
      </w:r>
      <w:r w:rsidR="00C37422" w:rsidRPr="001E4FED">
        <w:rPr>
          <w:rFonts w:ascii="Times New Roman" w:hAnsi="Times New Roman" w:cs="Times New Roman"/>
          <w:sz w:val="26"/>
          <w:szCs w:val="26"/>
        </w:rPr>
        <w:t>,</w:t>
      </w:r>
      <w:r w:rsidRPr="001E4FED">
        <w:rPr>
          <w:rFonts w:ascii="Times New Roman" w:hAnsi="Times New Roman" w:cs="Times New Roman"/>
          <w:sz w:val="26"/>
          <w:szCs w:val="26"/>
        </w:rPr>
        <w:tab/>
      </w:r>
      <w:r w:rsidR="00C37422" w:rsidRPr="001E4FED">
        <w:rPr>
          <w:rFonts w:ascii="Times New Roman" w:eastAsia="Calibri" w:hAnsi="Times New Roman" w:cs="Times New Roman"/>
          <w:sz w:val="26"/>
          <w:szCs w:val="26"/>
        </w:rPr>
        <w:t>шок – урок «Имя беды – наркотик»</w:t>
      </w:r>
      <w:r w:rsidR="009B14B4" w:rsidRPr="001E4FED">
        <w:rPr>
          <w:rFonts w:ascii="Times New Roman" w:hAnsi="Times New Roman" w:cs="Times New Roman"/>
          <w:sz w:val="26"/>
          <w:szCs w:val="26"/>
        </w:rPr>
        <w:t xml:space="preserve">, </w:t>
      </w:r>
      <w:r w:rsidR="009B14B4" w:rsidRPr="001E4FED">
        <w:rPr>
          <w:rFonts w:ascii="Times New Roman" w:eastAsia="Calibri" w:hAnsi="Times New Roman" w:cs="Times New Roman"/>
          <w:sz w:val="26"/>
          <w:szCs w:val="26"/>
        </w:rPr>
        <w:t>профилактический час «Как жить сегодня, чтобы увидеть завтра»</w:t>
      </w:r>
      <w:r w:rsidR="00017FB6" w:rsidRPr="001E4FED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ED5690" w:rsidRPr="001E4FED" w:rsidRDefault="00ED5690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9F1F0B" w:rsidRPr="001E4FED" w:rsidRDefault="009F1F0B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Познавательная беседа</w:t>
      </w:r>
      <w:r w:rsidR="00BD1285" w:rsidRPr="001E4FED">
        <w:rPr>
          <w:rFonts w:ascii="Times New Roman" w:hAnsi="Times New Roman" w:cs="Times New Roman"/>
          <w:sz w:val="26"/>
          <w:szCs w:val="26"/>
        </w:rPr>
        <w:t xml:space="preserve">, час информации </w:t>
      </w:r>
      <w:r w:rsidRPr="001E4FED">
        <w:rPr>
          <w:rFonts w:ascii="Times New Roman" w:hAnsi="Times New Roman" w:cs="Times New Roman"/>
          <w:sz w:val="26"/>
          <w:szCs w:val="26"/>
        </w:rPr>
        <w:t xml:space="preserve"> «Чтобы жизнь не прошла мимо»</w:t>
      </w:r>
      <w:r w:rsidR="00BD1285" w:rsidRPr="001E4FED">
        <w:rPr>
          <w:rFonts w:ascii="Times New Roman" w:hAnsi="Times New Roman" w:cs="Times New Roman"/>
          <w:sz w:val="26"/>
          <w:szCs w:val="26"/>
        </w:rPr>
        <w:t xml:space="preserve"> и «Остров СПИД»</w:t>
      </w:r>
      <w:r w:rsidRPr="001E4FED">
        <w:rPr>
          <w:rFonts w:ascii="Times New Roman" w:hAnsi="Times New Roman" w:cs="Times New Roman"/>
          <w:sz w:val="26"/>
          <w:szCs w:val="26"/>
        </w:rPr>
        <w:t xml:space="preserve"> был</w:t>
      </w:r>
      <w:r w:rsidR="00BD1285" w:rsidRPr="001E4FED">
        <w:rPr>
          <w:rFonts w:ascii="Times New Roman" w:hAnsi="Times New Roman" w:cs="Times New Roman"/>
          <w:sz w:val="26"/>
          <w:szCs w:val="26"/>
        </w:rPr>
        <w:t>и</w:t>
      </w:r>
      <w:r w:rsidRPr="001E4FED">
        <w:rPr>
          <w:rFonts w:ascii="Times New Roman" w:hAnsi="Times New Roman" w:cs="Times New Roman"/>
          <w:sz w:val="26"/>
          <w:szCs w:val="26"/>
        </w:rPr>
        <w:t xml:space="preserve"> проведен</w:t>
      </w:r>
      <w:r w:rsidR="00BD1285" w:rsidRPr="001E4FED">
        <w:rPr>
          <w:rFonts w:ascii="Times New Roman" w:hAnsi="Times New Roman" w:cs="Times New Roman"/>
          <w:sz w:val="26"/>
          <w:szCs w:val="26"/>
        </w:rPr>
        <w:t>ы</w:t>
      </w:r>
      <w:r w:rsidRPr="001E4FED">
        <w:rPr>
          <w:rFonts w:ascii="Times New Roman" w:hAnsi="Times New Roman" w:cs="Times New Roman"/>
          <w:sz w:val="26"/>
          <w:szCs w:val="26"/>
        </w:rPr>
        <w:t xml:space="preserve"> с  целью предупреждения старшеклассников  о последствиях употребления наркотиков,  в том  числе возможности заразиться  СПИДом и как от этого уберечься</w:t>
      </w:r>
      <w:r w:rsidR="00FF3262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Pr="001E4FE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Верхнесвечниковская</w:t>
      </w:r>
      <w:proofErr w:type="spellEnd"/>
      <w:r w:rsidR="00BD1285" w:rsidRPr="001E4FED">
        <w:rPr>
          <w:rFonts w:ascii="Times New Roman" w:hAnsi="Times New Roman" w:cs="Times New Roman"/>
          <w:sz w:val="26"/>
          <w:szCs w:val="26"/>
        </w:rPr>
        <w:t xml:space="preserve">, Индустриальная </w:t>
      </w:r>
      <w:r w:rsidRPr="001E4FED">
        <w:rPr>
          <w:rFonts w:ascii="Times New Roman" w:hAnsi="Times New Roman" w:cs="Times New Roman"/>
          <w:sz w:val="26"/>
          <w:szCs w:val="26"/>
        </w:rPr>
        <w:t xml:space="preserve"> с/б)</w:t>
      </w:r>
      <w:r w:rsidR="00FF3262" w:rsidRPr="001E4FED">
        <w:rPr>
          <w:rFonts w:ascii="Times New Roman" w:hAnsi="Times New Roman" w:cs="Times New Roman"/>
          <w:sz w:val="26"/>
          <w:szCs w:val="26"/>
        </w:rPr>
        <w:t>.</w:t>
      </w:r>
    </w:p>
    <w:p w:rsidR="00ED5690" w:rsidRPr="001E4FED" w:rsidRDefault="00ED5690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lang w:bidi="en-US"/>
        </w:rPr>
      </w:pPr>
    </w:p>
    <w:p w:rsidR="00367595" w:rsidRPr="001E4FED" w:rsidRDefault="00C37422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Регулярно обновлялись </w:t>
      </w:r>
      <w:proofErr w:type="gramStart"/>
      <w:r w:rsidRPr="001E4FED">
        <w:rPr>
          <w:rFonts w:ascii="Times New Roman" w:hAnsi="Times New Roman" w:cs="Times New Roman"/>
          <w:sz w:val="26"/>
          <w:szCs w:val="26"/>
          <w:lang w:bidi="en-US"/>
        </w:rPr>
        <w:t>выставки о вреде</w:t>
      </w:r>
      <w:proofErr w:type="gramEnd"/>
      <w:r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курения, алкоголя, наркотиков («Цена зависимости – жизнь», «Наркотики и закон </w:t>
      </w:r>
      <w:proofErr w:type="spellStart"/>
      <w:r w:rsidRPr="001E4FED">
        <w:rPr>
          <w:rFonts w:ascii="Times New Roman" w:hAnsi="Times New Roman" w:cs="Times New Roman"/>
          <w:sz w:val="26"/>
          <w:szCs w:val="26"/>
          <w:lang w:bidi="en-US"/>
        </w:rPr>
        <w:t>НЕсовместимы</w:t>
      </w:r>
      <w:proofErr w:type="spellEnd"/>
      <w:r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», </w:t>
      </w:r>
      <w:r w:rsidR="00FF3262" w:rsidRPr="001E4FED">
        <w:rPr>
          <w:rFonts w:ascii="Times New Roman" w:hAnsi="Times New Roman" w:cs="Times New Roman"/>
          <w:sz w:val="26"/>
          <w:szCs w:val="26"/>
          <w:lang w:bidi="en-US"/>
        </w:rPr>
        <w:t>«Горькие плоды сладкой жизни»</w:t>
      </w:r>
      <w:r w:rsidR="009B14B4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, </w:t>
      </w:r>
      <w:r w:rsidR="009B14B4" w:rsidRPr="001E4FED">
        <w:rPr>
          <w:rFonts w:ascii="Times New Roman" w:eastAsia="Calibri" w:hAnsi="Times New Roman" w:cs="Times New Roman"/>
          <w:sz w:val="26"/>
          <w:szCs w:val="26"/>
        </w:rPr>
        <w:t>«Мы за жизнь без наркотиков «Умей сказать НЕТ!!!»</w:t>
      </w:r>
      <w:r w:rsidR="00017FB6" w:rsidRPr="001E4FED">
        <w:rPr>
          <w:rFonts w:ascii="Times New Roman" w:eastAsia="Calibri" w:hAnsi="Times New Roman" w:cs="Times New Roman"/>
          <w:sz w:val="26"/>
          <w:szCs w:val="26"/>
        </w:rPr>
        <w:t>)</w:t>
      </w:r>
      <w:r w:rsidR="009B14B4" w:rsidRPr="001E4FE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3403A" w:rsidRPr="001E4FED" w:rsidRDefault="0043403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367595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Работа с молодежью во время акций, посвящённых Дню без табака, Дню трезвости направлена на воспитание умения противостоять зависимости от курения и употребления алкоголя, моральному разложению,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бездуховности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. Этой проблеме были посвящены акции «Брось сигарету, возьми </w:t>
      </w:r>
      <w:r w:rsidR="00367595" w:rsidRPr="001E4FED">
        <w:rPr>
          <w:rFonts w:ascii="Times New Roman" w:hAnsi="Times New Roman" w:cs="Times New Roman"/>
          <w:sz w:val="26"/>
          <w:szCs w:val="26"/>
        </w:rPr>
        <w:t xml:space="preserve">книгу!» и «В трезвости – сила!»; </w:t>
      </w:r>
      <w:r w:rsidR="007F7ED1" w:rsidRPr="001E4FED">
        <w:rPr>
          <w:rFonts w:ascii="Times New Roman" w:hAnsi="Times New Roman" w:cs="Times New Roman"/>
          <w:sz w:val="26"/>
          <w:szCs w:val="26"/>
        </w:rPr>
        <w:t>час</w:t>
      </w:r>
      <w:r w:rsidR="000C0601" w:rsidRPr="001E4FED">
        <w:rPr>
          <w:rFonts w:ascii="Times New Roman" w:hAnsi="Times New Roman" w:cs="Times New Roman"/>
          <w:sz w:val="26"/>
          <w:szCs w:val="26"/>
        </w:rPr>
        <w:t>ы</w:t>
      </w:r>
      <w:r w:rsidR="007F7ED1" w:rsidRPr="001E4FED">
        <w:rPr>
          <w:rFonts w:ascii="Times New Roman" w:hAnsi="Times New Roman" w:cs="Times New Roman"/>
          <w:sz w:val="26"/>
          <w:szCs w:val="26"/>
        </w:rPr>
        <w:t xml:space="preserve"> здоровья «Курить не модно – модно не курить»,</w:t>
      </w:r>
      <w:r w:rsidR="00367595" w:rsidRPr="001E4FED">
        <w:rPr>
          <w:rFonts w:ascii="Times New Roman" w:hAnsi="Times New Roman" w:cs="Times New Roman"/>
          <w:sz w:val="26"/>
          <w:szCs w:val="26"/>
        </w:rPr>
        <w:t xml:space="preserve">  </w:t>
      </w:r>
      <w:r w:rsidR="000C0601" w:rsidRPr="001E4FED">
        <w:rPr>
          <w:rFonts w:ascii="Times New Roman" w:eastAsia="Calibri" w:hAnsi="Times New Roman" w:cs="Times New Roman"/>
          <w:sz w:val="26"/>
          <w:szCs w:val="26"/>
        </w:rPr>
        <w:t>«Жизнь прекрасна, не трать ее напрасно»</w:t>
      </w:r>
      <w:r w:rsidR="00017FB6" w:rsidRPr="001E4FE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367595" w:rsidRPr="001E4FED">
        <w:rPr>
          <w:rFonts w:ascii="Times New Roman" w:eastAsia="Calibri" w:hAnsi="Times New Roman" w:cs="Times New Roman"/>
          <w:sz w:val="26"/>
          <w:szCs w:val="26"/>
        </w:rPr>
        <w:t>беседы-размышление «Жизнь без табака»,</w:t>
      </w:r>
      <w:r w:rsidR="003A0941" w:rsidRPr="001E4FED">
        <w:rPr>
          <w:rFonts w:ascii="Times New Roman" w:eastAsia="Calibri" w:hAnsi="Times New Roman" w:cs="Times New Roman"/>
          <w:sz w:val="26"/>
          <w:szCs w:val="26"/>
        </w:rPr>
        <w:t xml:space="preserve"> «Трезвый день календаря»,</w:t>
      </w:r>
      <w:r w:rsidR="00367595" w:rsidRPr="001E4FE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67595" w:rsidRPr="001E4FED">
        <w:rPr>
          <w:rFonts w:ascii="Times New Roman" w:hAnsi="Times New Roman" w:cs="Times New Roman"/>
          <w:sz w:val="26"/>
          <w:szCs w:val="26"/>
          <w:lang w:bidi="en-US"/>
        </w:rPr>
        <w:t>«Алкоголь и ты, разбитые мечты»</w:t>
      </w:r>
      <w:r w:rsidR="00C37422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, </w:t>
      </w:r>
      <w:r w:rsidR="003A0941" w:rsidRPr="001E4FE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en-US"/>
        </w:rPr>
        <w:t>беседы</w:t>
      </w:r>
      <w:r w:rsidR="00C37422" w:rsidRPr="001E4FE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en-US"/>
        </w:rPr>
        <w:t xml:space="preserve"> с элементами игры  «Курению нет»,</w:t>
      </w:r>
      <w:r w:rsidR="00226F9F" w:rsidRPr="001E4FE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en-US"/>
        </w:rPr>
        <w:t xml:space="preserve"> выставка </w:t>
      </w:r>
      <w:proofErr w:type="gramStart"/>
      <w:r w:rsidR="00226F9F" w:rsidRPr="001E4FE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en-US"/>
        </w:rPr>
        <w:t>-с</w:t>
      </w:r>
      <w:proofErr w:type="gramEnd"/>
      <w:r w:rsidR="00226F9F" w:rsidRPr="001E4FE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en-US"/>
        </w:rPr>
        <w:t xml:space="preserve">овет  «Хочешь жить бросай курить», распространены </w:t>
      </w:r>
      <w:r w:rsidR="00017FB6" w:rsidRPr="001E4FE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en-US"/>
        </w:rPr>
        <w:t>листовки «Курить опасно».</w:t>
      </w:r>
    </w:p>
    <w:p w:rsidR="00ED5690" w:rsidRPr="001E4FED" w:rsidRDefault="00ED5690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lang w:bidi="en-US"/>
        </w:rPr>
      </w:pPr>
    </w:p>
    <w:p w:rsidR="00A800B8" w:rsidRPr="001E4FED" w:rsidRDefault="00A800B8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С целью привлечения внимания людей к здоровому образу жизни Всемирная организация здравоохранения ежегодно 7 апреля отмечает Всемирный день здоровья – праздник, направленный на решение глобальных проблем здравоохранения. К этой дате Поповской </w:t>
      </w:r>
      <w:proofErr w:type="gramStart"/>
      <w:r w:rsidRPr="001E4FED">
        <w:rPr>
          <w:rFonts w:ascii="Times New Roman" w:hAnsi="Times New Roman" w:cs="Times New Roman"/>
          <w:sz w:val="26"/>
          <w:szCs w:val="26"/>
          <w:lang w:bidi="en-US"/>
        </w:rPr>
        <w:t>с</w:t>
      </w:r>
      <w:proofErr w:type="gramEnd"/>
      <w:r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/б </w:t>
      </w:r>
      <w:proofErr w:type="gramStart"/>
      <w:r w:rsidRPr="001E4FED">
        <w:rPr>
          <w:rFonts w:ascii="Times New Roman" w:hAnsi="Times New Roman" w:cs="Times New Roman"/>
          <w:sz w:val="26"/>
          <w:szCs w:val="26"/>
          <w:lang w:bidi="en-US"/>
        </w:rPr>
        <w:t>была</w:t>
      </w:r>
      <w:proofErr w:type="gramEnd"/>
      <w:r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проведена выставка-обзор «Здоровый образ жизни</w:t>
      </w:r>
      <w:r w:rsidR="00017FB6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Pr="001E4FED">
        <w:rPr>
          <w:rFonts w:ascii="Times New Roman" w:hAnsi="Times New Roman" w:cs="Times New Roman"/>
          <w:sz w:val="26"/>
          <w:szCs w:val="26"/>
          <w:lang w:bidi="en-US"/>
        </w:rPr>
        <w:t>-</w:t>
      </w:r>
      <w:r w:rsidR="00017FB6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Pr="001E4FED">
        <w:rPr>
          <w:rFonts w:ascii="Times New Roman" w:hAnsi="Times New Roman" w:cs="Times New Roman"/>
          <w:sz w:val="26"/>
          <w:szCs w:val="26"/>
          <w:lang w:bidi="en-US"/>
        </w:rPr>
        <w:t>удача и успех»</w:t>
      </w:r>
      <w:r w:rsidR="00017FB6" w:rsidRPr="001E4FED">
        <w:rPr>
          <w:rFonts w:ascii="Times New Roman" w:hAnsi="Times New Roman" w:cs="Times New Roman"/>
          <w:sz w:val="26"/>
          <w:szCs w:val="26"/>
          <w:lang w:bidi="en-US"/>
        </w:rPr>
        <w:t>.</w:t>
      </w:r>
      <w:r w:rsidR="0043403A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017FB6" w:rsidRPr="001E4FED">
        <w:rPr>
          <w:rFonts w:ascii="Times New Roman" w:hAnsi="Times New Roman" w:cs="Times New Roman"/>
          <w:sz w:val="26"/>
          <w:szCs w:val="26"/>
          <w:lang w:bidi="en-US"/>
        </w:rPr>
        <w:t>Н</w:t>
      </w:r>
      <w:r w:rsidRPr="001E4FED">
        <w:rPr>
          <w:rFonts w:ascii="Times New Roman" w:hAnsi="Times New Roman" w:cs="Times New Roman"/>
          <w:sz w:val="26"/>
          <w:szCs w:val="26"/>
          <w:lang w:bidi="en-US"/>
        </w:rPr>
        <w:t>а выставке</w:t>
      </w:r>
      <w:r w:rsidR="00017FB6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представлены </w:t>
      </w:r>
      <w:r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книги, брошюры и периодические издания о лекарственных растениях, которые можно вырастить у себя на огороде или на подоконнике, о правильном питании, о выборе витаминов,  о пользе движения и комплексах оздоровительных упражнений, о </w:t>
      </w:r>
      <w:r w:rsidRPr="001E4FED">
        <w:rPr>
          <w:rFonts w:ascii="Times New Roman" w:hAnsi="Times New Roman" w:cs="Times New Roman"/>
          <w:sz w:val="26"/>
          <w:szCs w:val="26"/>
          <w:lang w:bidi="en-US"/>
        </w:rPr>
        <w:lastRenderedPageBreak/>
        <w:t>массаже, как средстве профилактики заболеваний, о том, как противостоять стрессам и о секретах долголетия.</w:t>
      </w:r>
    </w:p>
    <w:p w:rsidR="00A800B8" w:rsidRPr="001E4FED" w:rsidRDefault="00A800B8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C37422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Физкультура и спорт – это показатель здоровья нации, уровня цивилизации общества и государства. Одна из задач библиотеки, являющейся одним из общественных институтов, состоит в том, чтобы способствовать продвижению этих ценностей, значимых как для общества в целом, так и для каждого человека в отдельности. Именно поэтому весьма значимой была и остаётся деятельность, направленная на формирование у пользователей восприятия физической культуры и спорта как необходимых факторов способствующих сохранению здоровья - одного из важнейших жизненных ценностей человека. По пропаганде физкультуры и спорта среди молодёжи были проведены спортивно-интеллектуальные турниры  «Футболист, работай головой!» и «Здоровая молодёжь – сильная Россия», посвящённые Всемирному дню футбола и Дню физкультурника в России</w:t>
      </w:r>
      <w:proofErr w:type="gramStart"/>
      <w:r w:rsidRPr="001E4FED">
        <w:rPr>
          <w:rFonts w:ascii="Times New Roman" w:hAnsi="Times New Roman" w:cs="Times New Roman"/>
          <w:sz w:val="26"/>
          <w:szCs w:val="26"/>
        </w:rPr>
        <w:t>.</w:t>
      </w:r>
      <w:r w:rsidR="00BD1285" w:rsidRPr="001E4FE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  <w:r w:rsidR="00536202" w:rsidRPr="001E4FED">
        <w:rPr>
          <w:rFonts w:ascii="Times New Roman" w:eastAsia="Calibri" w:hAnsi="Times New Roman" w:cs="Times New Roman"/>
          <w:sz w:val="26"/>
          <w:szCs w:val="26"/>
        </w:rPr>
        <w:t xml:space="preserve">час полезных советов «Волшебные правила здоровья», </w:t>
      </w:r>
      <w:r w:rsidR="00BD1285" w:rsidRPr="001E4FED">
        <w:rPr>
          <w:rFonts w:ascii="Times New Roman" w:hAnsi="Times New Roman" w:cs="Times New Roman"/>
          <w:sz w:val="26"/>
          <w:szCs w:val="26"/>
        </w:rPr>
        <w:t>час</w:t>
      </w:r>
      <w:r w:rsidR="00017FB6" w:rsidRPr="001E4FED">
        <w:rPr>
          <w:rFonts w:ascii="Times New Roman" w:hAnsi="Times New Roman" w:cs="Times New Roman"/>
          <w:sz w:val="26"/>
          <w:szCs w:val="26"/>
        </w:rPr>
        <w:t>ы</w:t>
      </w:r>
      <w:r w:rsidR="00BD1285" w:rsidRPr="001E4FED">
        <w:rPr>
          <w:rFonts w:ascii="Times New Roman" w:hAnsi="Times New Roman" w:cs="Times New Roman"/>
          <w:sz w:val="26"/>
          <w:szCs w:val="26"/>
        </w:rPr>
        <w:t xml:space="preserve"> информации</w:t>
      </w:r>
      <w:r w:rsidR="00017FB6" w:rsidRPr="001E4FED">
        <w:rPr>
          <w:rFonts w:ascii="Times New Roman" w:hAnsi="Times New Roman" w:cs="Times New Roman"/>
          <w:sz w:val="26"/>
          <w:szCs w:val="26"/>
        </w:rPr>
        <w:t xml:space="preserve">, часы здоровья </w:t>
      </w:r>
      <w:r w:rsidR="00BD1285" w:rsidRPr="001E4FED">
        <w:rPr>
          <w:rFonts w:ascii="Times New Roman" w:hAnsi="Times New Roman" w:cs="Times New Roman"/>
          <w:sz w:val="26"/>
          <w:szCs w:val="26"/>
        </w:rPr>
        <w:t xml:space="preserve"> «Как быть здоровым и успешным»</w:t>
      </w:r>
      <w:r w:rsidR="00017FB6" w:rsidRPr="001E4FED">
        <w:rPr>
          <w:rFonts w:ascii="Times New Roman" w:hAnsi="Times New Roman" w:cs="Times New Roman"/>
          <w:sz w:val="26"/>
          <w:szCs w:val="26"/>
        </w:rPr>
        <w:t>,</w:t>
      </w:r>
      <w:r w:rsidR="00367595" w:rsidRPr="001E4FED">
        <w:rPr>
          <w:rFonts w:ascii="Times New Roman" w:eastAsia="Calibri" w:hAnsi="Times New Roman" w:cs="Times New Roman"/>
          <w:sz w:val="26"/>
          <w:szCs w:val="26"/>
        </w:rPr>
        <w:t xml:space="preserve"> «Здоровье, сила, красота»</w:t>
      </w:r>
      <w:r w:rsidR="00ED5690" w:rsidRPr="001E4FED">
        <w:rPr>
          <w:rFonts w:ascii="Times New Roman" w:eastAsia="Calibri" w:hAnsi="Times New Roman" w:cs="Times New Roman"/>
          <w:sz w:val="26"/>
          <w:szCs w:val="26"/>
        </w:rPr>
        <w:t>.</w:t>
      </w:r>
      <w:r w:rsidR="00C37422" w:rsidRPr="001E4FE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872AE" w:rsidRPr="001E4FED" w:rsidRDefault="00ED5690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4953">
        <w:rPr>
          <w:rFonts w:ascii="Times New Roman" w:eastAsia="Calibri" w:hAnsi="Times New Roman" w:cs="Times New Roman"/>
          <w:sz w:val="26"/>
          <w:szCs w:val="26"/>
        </w:rPr>
        <w:t>Всего проведено</w:t>
      </w:r>
      <w:r w:rsidR="000B4953" w:rsidRPr="000B4953">
        <w:rPr>
          <w:rFonts w:ascii="Times New Roman" w:eastAsia="Calibri" w:hAnsi="Times New Roman" w:cs="Times New Roman"/>
          <w:sz w:val="26"/>
          <w:szCs w:val="26"/>
        </w:rPr>
        <w:t xml:space="preserve"> 88 мероприятий (45 детских)</w:t>
      </w:r>
      <w:r w:rsidR="000B495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D5690" w:rsidRPr="001E4FED" w:rsidRDefault="00ED5690" w:rsidP="001E4FED">
      <w:pPr>
        <w:ind w:left="284"/>
        <w:jc w:val="both"/>
        <w:rPr>
          <w:b/>
          <w:i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 xml:space="preserve">3.Экологическое просвещение. 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В современном мире библиотеки являются безальтернативными каналами массового распространения экологической информации, действенными участниками процесса формирования экологического мировоззрения населения. Недаром мировое профессиональное библиотечное сообщество провозгласило воспитание экологической культуры населения новой миссией библиотек в XXI веке. Для </w:t>
      </w:r>
      <w:r w:rsidR="00ED5690" w:rsidRPr="001E4FED">
        <w:rPr>
          <w:rFonts w:ascii="Times New Roman" w:hAnsi="Times New Roman" w:cs="Times New Roman"/>
          <w:sz w:val="26"/>
          <w:szCs w:val="26"/>
        </w:rPr>
        <w:t xml:space="preserve">нашего учреждения </w:t>
      </w:r>
      <w:r w:rsidRPr="001E4FED">
        <w:rPr>
          <w:rFonts w:ascii="Times New Roman" w:hAnsi="Times New Roman" w:cs="Times New Roman"/>
          <w:sz w:val="26"/>
          <w:szCs w:val="26"/>
        </w:rPr>
        <w:t xml:space="preserve"> работа по экологическому просвещению населения является одним из основных направлений в работе. Библиотека продолжает прививать своим читателям природоохранные навыки, знакомит их с основами экологических знаний, воспитывает в людях чувство ответственности за судьбу окружающей среды, используя в своей работе как традиционные, так и современные формы и методы.</w:t>
      </w:r>
    </w:p>
    <w:p w:rsidR="0043403A" w:rsidRPr="001E4FED" w:rsidRDefault="0043403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430FE0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Одним из активных сре</w:t>
      </w:r>
      <w:proofErr w:type="gramStart"/>
      <w:r w:rsidRPr="001E4FED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1E4FED">
        <w:rPr>
          <w:rFonts w:ascii="Times New Roman" w:hAnsi="Times New Roman" w:cs="Times New Roman"/>
          <w:sz w:val="26"/>
          <w:szCs w:val="26"/>
        </w:rPr>
        <w:t xml:space="preserve">обуждения интереса к экологии и вопросам охраны природы являются игровые формы. Экологические игры, викторины, турниры, конкурсы, игры-путешествия – формы работы, которые </w:t>
      </w:r>
      <w:r w:rsidR="00ED5690" w:rsidRPr="001E4FED">
        <w:rPr>
          <w:rFonts w:ascii="Times New Roman" w:hAnsi="Times New Roman" w:cs="Times New Roman"/>
          <w:sz w:val="26"/>
          <w:szCs w:val="26"/>
        </w:rPr>
        <w:t>мы активно используем.</w:t>
      </w:r>
      <w:r w:rsidRPr="001E4FED">
        <w:rPr>
          <w:rFonts w:ascii="Times New Roman" w:hAnsi="Times New Roman" w:cs="Times New Roman"/>
          <w:sz w:val="26"/>
          <w:szCs w:val="26"/>
        </w:rPr>
        <w:t xml:space="preserve"> В основном эта работа с юношеством и детьми старшего школьного возраста, и это особенно важно, т. к. это позволяет библиотек</w:t>
      </w:r>
      <w:r w:rsidR="00587791" w:rsidRPr="001E4FED">
        <w:rPr>
          <w:rFonts w:ascii="Times New Roman" w:hAnsi="Times New Roman" w:cs="Times New Roman"/>
          <w:sz w:val="26"/>
          <w:szCs w:val="26"/>
        </w:rPr>
        <w:t>ам</w:t>
      </w:r>
      <w:r w:rsidRPr="001E4FED">
        <w:rPr>
          <w:rFonts w:ascii="Times New Roman" w:hAnsi="Times New Roman" w:cs="Times New Roman"/>
          <w:sz w:val="26"/>
          <w:szCs w:val="26"/>
        </w:rPr>
        <w:t xml:space="preserve"> решать многие воспитательные, образовательные и информационные задачи. Сотрудниками </w:t>
      </w:r>
      <w:r w:rsidR="00587791" w:rsidRPr="001E4FED">
        <w:rPr>
          <w:rFonts w:ascii="Times New Roman" w:hAnsi="Times New Roman" w:cs="Times New Roman"/>
          <w:sz w:val="26"/>
          <w:szCs w:val="26"/>
        </w:rPr>
        <w:t>МЦБ</w:t>
      </w:r>
      <w:r w:rsidRPr="001E4FED">
        <w:rPr>
          <w:rFonts w:ascii="Times New Roman" w:hAnsi="Times New Roman" w:cs="Times New Roman"/>
          <w:sz w:val="26"/>
          <w:szCs w:val="26"/>
        </w:rPr>
        <w:t xml:space="preserve"> были организованы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конкурсно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-развлекательная программа «Яблочная вечеринка» и  «Хлебная» викторина, посвящённые августовским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Спасам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3403A" w:rsidRPr="001E4FED" w:rsidRDefault="0043403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D21C7E" w:rsidRPr="001E4FED" w:rsidRDefault="00430FE0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proofErr w:type="gramStart"/>
      <w:r w:rsidRPr="001E4FED">
        <w:rPr>
          <w:rFonts w:ascii="Times New Roman" w:hAnsi="Times New Roman" w:cs="Times New Roman"/>
          <w:sz w:val="26"/>
          <w:szCs w:val="26"/>
          <w:lang w:bidi="en-US"/>
        </w:rPr>
        <w:t>С целью воспитания гуманного, бережного, заботливого отношения к миру природы и окружающему миру в целом,</w:t>
      </w:r>
      <w:r w:rsidRPr="001E4FED">
        <w:rPr>
          <w:rFonts w:ascii="Times New Roman" w:hAnsi="Times New Roman" w:cs="Times New Roman"/>
          <w:sz w:val="26"/>
          <w:szCs w:val="26"/>
          <w:lang w:bidi="en-US"/>
        </w:rPr>
        <w:br/>
        <w:t>воспитания гражданской позиции и ответственного отношения к человечеству и среде его обитания  Поповской с/б  был проведен урок экологии «Чистая экология -</w:t>
      </w:r>
      <w:r w:rsidR="002E7771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Pr="001E4FED">
        <w:rPr>
          <w:rFonts w:ascii="Times New Roman" w:hAnsi="Times New Roman" w:cs="Times New Roman"/>
          <w:sz w:val="26"/>
          <w:szCs w:val="26"/>
          <w:lang w:bidi="en-US"/>
        </w:rPr>
        <w:t>здоровая жизнь»</w:t>
      </w:r>
      <w:r w:rsidR="000C0601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, </w:t>
      </w:r>
      <w:proofErr w:type="spellStart"/>
      <w:r w:rsidR="000C0601" w:rsidRPr="001E4FED">
        <w:rPr>
          <w:rFonts w:ascii="Times New Roman" w:hAnsi="Times New Roman" w:cs="Times New Roman"/>
          <w:sz w:val="26"/>
          <w:szCs w:val="26"/>
          <w:lang w:bidi="en-US"/>
        </w:rPr>
        <w:t>Верхнемакеевской</w:t>
      </w:r>
      <w:proofErr w:type="spellEnd"/>
      <w:r w:rsidR="000C0601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с/б  проведен </w:t>
      </w:r>
      <w:r w:rsidR="000C0601" w:rsidRPr="001E4FED">
        <w:rPr>
          <w:rFonts w:ascii="Times New Roman" w:eastAsia="Calibri" w:hAnsi="Times New Roman" w:cs="Times New Roman"/>
          <w:sz w:val="26"/>
          <w:szCs w:val="26"/>
        </w:rPr>
        <w:t>экологический урок «Если не мы, то, кто же».</w:t>
      </w:r>
      <w:proofErr w:type="gramEnd"/>
      <w:r w:rsidRPr="001E4FED">
        <w:rPr>
          <w:rFonts w:ascii="Times New Roman" w:hAnsi="Times New Roman" w:cs="Times New Roman"/>
          <w:sz w:val="26"/>
          <w:szCs w:val="26"/>
          <w:lang w:bidi="en-US"/>
        </w:rPr>
        <w:t> </w:t>
      </w:r>
      <w:r w:rsidR="008C406C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Экологический час  «Как не любить нам эту землю?» в целом был посвящен </w:t>
      </w:r>
      <w:r w:rsidR="00C34E6A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поселку Индустриальному, его проблемам:  «чистоте», стихийным мусорным свалкам,  озеленению. </w:t>
      </w:r>
      <w:r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</w:p>
    <w:p w:rsidR="0043403A" w:rsidRPr="001E4FED" w:rsidRDefault="0043403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587791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1E4FED">
        <w:rPr>
          <w:rFonts w:ascii="Times New Roman" w:hAnsi="Times New Roman" w:cs="Times New Roman"/>
          <w:sz w:val="26"/>
          <w:szCs w:val="26"/>
        </w:rPr>
        <w:t>К Всемирному Дню Земли состоял</w:t>
      </w:r>
      <w:r w:rsidR="000C0601" w:rsidRPr="001E4FED">
        <w:rPr>
          <w:rFonts w:ascii="Times New Roman" w:hAnsi="Times New Roman" w:cs="Times New Roman"/>
          <w:sz w:val="26"/>
          <w:szCs w:val="26"/>
        </w:rPr>
        <w:t>и</w:t>
      </w:r>
      <w:r w:rsidRPr="001E4FED">
        <w:rPr>
          <w:rFonts w:ascii="Times New Roman" w:hAnsi="Times New Roman" w:cs="Times New Roman"/>
          <w:sz w:val="26"/>
          <w:szCs w:val="26"/>
        </w:rPr>
        <w:t>сь эко-расследование «Загадки и тайны планеты Земля»</w:t>
      </w:r>
      <w:r w:rsidR="000C0601" w:rsidRPr="001E4FED">
        <w:rPr>
          <w:rFonts w:ascii="Times New Roman" w:hAnsi="Times New Roman" w:cs="Times New Roman"/>
          <w:sz w:val="26"/>
          <w:szCs w:val="26"/>
        </w:rPr>
        <w:t>,</w:t>
      </w:r>
      <w:r w:rsidR="005315C9" w:rsidRPr="001E4FED">
        <w:rPr>
          <w:rFonts w:ascii="Times New Roman" w:eastAsia="Calibri" w:hAnsi="Times New Roman" w:cs="Times New Roman"/>
          <w:sz w:val="26"/>
          <w:szCs w:val="26"/>
        </w:rPr>
        <w:t xml:space="preserve"> экологическое ассорти «День Земли»</w:t>
      </w:r>
      <w:r w:rsidR="005315C9" w:rsidRPr="001E4FED">
        <w:rPr>
          <w:rFonts w:ascii="Times New Roman" w:hAnsi="Times New Roman" w:cs="Times New Roman"/>
          <w:sz w:val="26"/>
          <w:szCs w:val="26"/>
        </w:rPr>
        <w:t xml:space="preserve">, </w:t>
      </w:r>
      <w:r w:rsidR="007F6EB7" w:rsidRPr="001E4FED">
        <w:rPr>
          <w:rFonts w:ascii="Times New Roman" w:eastAsia="Calibri" w:hAnsi="Times New Roman" w:cs="Times New Roman"/>
          <w:sz w:val="26"/>
          <w:szCs w:val="26"/>
        </w:rPr>
        <w:t xml:space="preserve">час экологии «Просит помощи земля», </w:t>
      </w:r>
      <w:r w:rsidR="000C0601" w:rsidRPr="001E4FED">
        <w:rPr>
          <w:rFonts w:ascii="Times New Roman" w:eastAsia="Calibri" w:hAnsi="Times New Roman" w:cs="Times New Roman"/>
          <w:sz w:val="26"/>
          <w:szCs w:val="26"/>
        </w:rPr>
        <w:lastRenderedPageBreak/>
        <w:t>экологический час «Земля - наш дом, но не одни мы в нем живем»</w:t>
      </w:r>
      <w:r w:rsidR="006140E2" w:rsidRPr="001E4FED">
        <w:rPr>
          <w:rFonts w:ascii="Times New Roman" w:eastAsia="Calibri" w:hAnsi="Times New Roman" w:cs="Times New Roman"/>
          <w:sz w:val="26"/>
          <w:szCs w:val="26"/>
        </w:rPr>
        <w:t>, «акция «Цветами улыбается Земля»</w:t>
      </w:r>
      <w:r w:rsidRPr="001E4FED">
        <w:rPr>
          <w:rFonts w:ascii="Times New Roman" w:hAnsi="Times New Roman" w:cs="Times New Roman"/>
          <w:sz w:val="26"/>
          <w:szCs w:val="26"/>
        </w:rPr>
        <w:t>.</w:t>
      </w:r>
      <w:r w:rsidR="00587791" w:rsidRPr="001E4FED">
        <w:rPr>
          <w:rFonts w:ascii="Times New Roman" w:hAnsi="Times New Roman" w:cs="Times New Roman"/>
          <w:sz w:val="26"/>
          <w:szCs w:val="26"/>
        </w:rPr>
        <w:t xml:space="preserve"> К</w:t>
      </w:r>
      <w:r w:rsidR="00587791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587791" w:rsidRPr="001E4FED">
        <w:rPr>
          <w:rFonts w:ascii="Times New Roman" w:eastAsia="Calibri" w:hAnsi="Times New Roman" w:cs="Times New Roman"/>
          <w:sz w:val="26"/>
          <w:szCs w:val="26"/>
        </w:rPr>
        <w:t>Всемирному Дню воды</w:t>
      </w:r>
      <w:r w:rsidR="00587791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0C0601" w:rsidRPr="001E4FED">
        <w:rPr>
          <w:rFonts w:ascii="Times New Roman" w:hAnsi="Times New Roman" w:cs="Times New Roman"/>
          <w:sz w:val="26"/>
          <w:szCs w:val="26"/>
          <w:lang w:bidi="en-US"/>
        </w:rPr>
        <w:t>-</w:t>
      </w:r>
      <w:r w:rsidR="00587791" w:rsidRPr="001E4FE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87791" w:rsidRPr="001E4FED">
        <w:rPr>
          <w:rFonts w:ascii="Times New Roman" w:hAnsi="Times New Roman" w:cs="Times New Roman"/>
          <w:sz w:val="26"/>
          <w:szCs w:val="26"/>
          <w:lang w:bidi="en-US"/>
        </w:rPr>
        <w:t>познавательный час «Вода в нашей жизни»</w:t>
      </w:r>
      <w:r w:rsidR="000C0601" w:rsidRPr="001E4FED">
        <w:rPr>
          <w:rFonts w:ascii="Times New Roman" w:hAnsi="Times New Roman" w:cs="Times New Roman"/>
          <w:sz w:val="26"/>
          <w:szCs w:val="26"/>
          <w:lang w:bidi="en-US"/>
        </w:rPr>
        <w:t>,</w:t>
      </w:r>
      <w:r w:rsidR="000C0601" w:rsidRPr="001E4FED">
        <w:rPr>
          <w:rFonts w:ascii="Times New Roman" w:eastAsia="Calibri" w:hAnsi="Times New Roman" w:cs="Times New Roman"/>
          <w:sz w:val="26"/>
          <w:szCs w:val="26"/>
        </w:rPr>
        <w:t xml:space="preserve"> экологический урок «Живи, Дон батюшка!» </w:t>
      </w:r>
      <w:r w:rsidR="000C0601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(</w:t>
      </w:r>
      <w:proofErr w:type="spellStart"/>
      <w:r w:rsidR="000C0601" w:rsidRPr="001E4FED">
        <w:rPr>
          <w:rFonts w:ascii="Times New Roman" w:hAnsi="Times New Roman" w:cs="Times New Roman"/>
          <w:sz w:val="26"/>
          <w:szCs w:val="26"/>
          <w:lang w:bidi="en-US"/>
        </w:rPr>
        <w:t>Талловеровская</w:t>
      </w:r>
      <w:proofErr w:type="spellEnd"/>
      <w:r w:rsidR="000C0601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, </w:t>
      </w:r>
      <w:proofErr w:type="spellStart"/>
      <w:r w:rsidR="000C0601" w:rsidRPr="001E4FED">
        <w:rPr>
          <w:rFonts w:ascii="Times New Roman" w:hAnsi="Times New Roman" w:cs="Times New Roman"/>
          <w:sz w:val="26"/>
          <w:szCs w:val="26"/>
          <w:lang w:bidi="en-US"/>
        </w:rPr>
        <w:t>Верхнемакеевская</w:t>
      </w:r>
      <w:proofErr w:type="spellEnd"/>
      <w:r w:rsidR="005315C9" w:rsidRPr="001E4FED">
        <w:rPr>
          <w:rFonts w:ascii="Times New Roman" w:hAnsi="Times New Roman" w:cs="Times New Roman"/>
          <w:sz w:val="26"/>
          <w:szCs w:val="26"/>
          <w:lang w:bidi="en-US"/>
        </w:rPr>
        <w:t>, Киевская</w:t>
      </w:r>
      <w:r w:rsidR="006140E2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, </w:t>
      </w:r>
      <w:proofErr w:type="spellStart"/>
      <w:r w:rsidR="006140E2" w:rsidRPr="001E4FED">
        <w:rPr>
          <w:rFonts w:ascii="Times New Roman" w:hAnsi="Times New Roman" w:cs="Times New Roman"/>
          <w:sz w:val="26"/>
          <w:szCs w:val="26"/>
          <w:lang w:bidi="en-US"/>
        </w:rPr>
        <w:t>Сариново-Большинская</w:t>
      </w:r>
      <w:proofErr w:type="spellEnd"/>
      <w:r w:rsidR="006140E2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5315C9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и др. </w:t>
      </w:r>
      <w:r w:rsidR="000C0601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с/б)</w:t>
      </w:r>
    </w:p>
    <w:p w:rsidR="00587791" w:rsidRPr="001E4FED" w:rsidRDefault="0058779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587791" w:rsidRPr="001E4FED" w:rsidRDefault="009C75E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В 2021 году исполнилось 35 лет со дня </w:t>
      </w:r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крупнейший аварии на Чернобыльской атомной электростанции, за всю историю человечества. Чернобыльская авария затронула судьбы миллионов людей. </w:t>
      </w:r>
      <w:r w:rsidRPr="001E4FED">
        <w:rPr>
          <w:rFonts w:ascii="Times New Roman" w:hAnsi="Times New Roman" w:cs="Times New Roman"/>
          <w:sz w:val="26"/>
          <w:szCs w:val="26"/>
        </w:rPr>
        <w:t>В библиотеках были оформлены выставки</w:t>
      </w:r>
      <w:r w:rsidR="00D21C7E" w:rsidRPr="001E4FED">
        <w:rPr>
          <w:rFonts w:ascii="Times New Roman" w:hAnsi="Times New Roman" w:cs="Times New Roman"/>
          <w:sz w:val="26"/>
          <w:szCs w:val="26"/>
        </w:rPr>
        <w:t xml:space="preserve">, </w:t>
      </w:r>
      <w:r w:rsidR="00226F9F" w:rsidRPr="001E4FED">
        <w:rPr>
          <w:rFonts w:ascii="Times New Roman" w:hAnsi="Times New Roman" w:cs="Times New Roman"/>
          <w:sz w:val="26"/>
          <w:szCs w:val="26"/>
        </w:rPr>
        <w:t xml:space="preserve"> проведены часы экологии, </w:t>
      </w:r>
      <w:r w:rsidR="00A800B8" w:rsidRPr="001E4FED">
        <w:rPr>
          <w:rFonts w:ascii="Times New Roman" w:hAnsi="Times New Roman" w:cs="Times New Roman"/>
          <w:sz w:val="26"/>
          <w:szCs w:val="26"/>
        </w:rPr>
        <w:t xml:space="preserve"> тематические беседы,  </w:t>
      </w:r>
      <w:r w:rsidR="00226F9F" w:rsidRPr="001E4FED">
        <w:rPr>
          <w:rFonts w:ascii="Times New Roman" w:hAnsi="Times New Roman" w:cs="Times New Roman"/>
          <w:sz w:val="26"/>
          <w:szCs w:val="26"/>
        </w:rPr>
        <w:t xml:space="preserve"> показаны </w:t>
      </w:r>
      <w:proofErr w:type="gramStart"/>
      <w:r w:rsidR="00226F9F" w:rsidRPr="001E4FED">
        <w:rPr>
          <w:rFonts w:ascii="Times New Roman" w:hAnsi="Times New Roman" w:cs="Times New Roman"/>
          <w:sz w:val="26"/>
          <w:szCs w:val="26"/>
        </w:rPr>
        <w:t>презентации</w:t>
      </w:r>
      <w:proofErr w:type="gramEnd"/>
      <w:r w:rsidR="00226F9F" w:rsidRPr="001E4FED">
        <w:rPr>
          <w:rFonts w:ascii="Times New Roman" w:hAnsi="Times New Roman" w:cs="Times New Roman"/>
          <w:sz w:val="26"/>
          <w:szCs w:val="26"/>
        </w:rPr>
        <w:t xml:space="preserve"> рассказывающие о Чернобыльской трагедии: </w:t>
      </w:r>
      <w:r w:rsidRPr="001E4FED">
        <w:rPr>
          <w:rFonts w:ascii="Times New Roman" w:hAnsi="Times New Roman" w:cs="Times New Roman"/>
          <w:sz w:val="26"/>
          <w:szCs w:val="26"/>
        </w:rPr>
        <w:t xml:space="preserve">«Атомная трагедия XX века», «Чернобыль – катастрофа века», </w:t>
      </w:r>
      <w:r w:rsidR="00226F9F" w:rsidRPr="001E4FED">
        <w:rPr>
          <w:rFonts w:ascii="Times New Roman" w:hAnsi="Times New Roman" w:cs="Times New Roman"/>
          <w:sz w:val="26"/>
          <w:szCs w:val="26"/>
        </w:rPr>
        <w:t>«Трагические страницы Чернобыля»</w:t>
      </w:r>
      <w:r w:rsidRPr="001E4FED">
        <w:rPr>
          <w:rFonts w:ascii="Times New Roman" w:hAnsi="Times New Roman" w:cs="Times New Roman"/>
          <w:sz w:val="26"/>
          <w:szCs w:val="26"/>
        </w:rPr>
        <w:t xml:space="preserve">,  </w:t>
      </w:r>
      <w:r w:rsidRPr="001E4FED">
        <w:rPr>
          <w:rFonts w:ascii="Times New Roman" w:eastAsia="Calibri" w:hAnsi="Times New Roman" w:cs="Times New Roman"/>
          <w:sz w:val="26"/>
          <w:szCs w:val="26"/>
        </w:rPr>
        <w:t>«Чернобыль – боль Земли»,</w:t>
      </w:r>
      <w:r w:rsidR="00A800B8" w:rsidRPr="001E4FE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E7771" w:rsidRPr="001E4FED">
        <w:rPr>
          <w:rFonts w:ascii="Times New Roman" w:hAnsi="Times New Roman" w:cs="Times New Roman"/>
          <w:sz w:val="26"/>
          <w:szCs w:val="26"/>
          <w:lang w:bidi="en-US"/>
        </w:rPr>
        <w:t>«Как это было», «Чернобыль в нашей памяти»,</w:t>
      </w:r>
      <w:r w:rsidR="00D10A5F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«Чтобы помнили!»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Ежегодно в стране проходят Общероссийские дни защиты от экологической опасности. Главная цель Дней защиты – объединить и скоординировать усилия всех тех, кому не безразлично состояние окружающей среды. </w:t>
      </w:r>
      <w:proofErr w:type="gramStart"/>
      <w:r w:rsidRPr="001E4FED">
        <w:rPr>
          <w:rFonts w:ascii="Times New Roman" w:hAnsi="Times New Roman" w:cs="Times New Roman"/>
          <w:sz w:val="26"/>
          <w:szCs w:val="26"/>
        </w:rPr>
        <w:t>В такие дни библиотек</w:t>
      </w:r>
      <w:r w:rsidR="00601352" w:rsidRPr="001E4FED">
        <w:rPr>
          <w:rFonts w:ascii="Times New Roman" w:hAnsi="Times New Roman" w:cs="Times New Roman"/>
          <w:sz w:val="26"/>
          <w:szCs w:val="26"/>
        </w:rPr>
        <w:t>ами</w:t>
      </w:r>
      <w:r w:rsidRPr="001E4FED">
        <w:rPr>
          <w:rFonts w:ascii="Times New Roman" w:hAnsi="Times New Roman" w:cs="Times New Roman"/>
          <w:sz w:val="26"/>
          <w:szCs w:val="26"/>
        </w:rPr>
        <w:t xml:space="preserve"> про</w:t>
      </w:r>
      <w:r w:rsidR="00601352" w:rsidRPr="001E4FED">
        <w:rPr>
          <w:rFonts w:ascii="Times New Roman" w:hAnsi="Times New Roman" w:cs="Times New Roman"/>
          <w:sz w:val="26"/>
          <w:szCs w:val="26"/>
        </w:rPr>
        <w:t xml:space="preserve">водятся </w:t>
      </w:r>
      <w:r w:rsidRPr="001E4FED">
        <w:rPr>
          <w:rFonts w:ascii="Times New Roman" w:hAnsi="Times New Roman" w:cs="Times New Roman"/>
          <w:sz w:val="26"/>
          <w:szCs w:val="26"/>
        </w:rPr>
        <w:t xml:space="preserve"> экологические субботники («Сделаем чище родное село», «Чистый берег»</w:t>
      </w:r>
      <w:r w:rsidR="00601352" w:rsidRPr="001E4FED">
        <w:rPr>
          <w:rFonts w:ascii="Times New Roman" w:hAnsi="Times New Roman" w:cs="Times New Roman"/>
          <w:sz w:val="26"/>
          <w:szCs w:val="26"/>
        </w:rPr>
        <w:t xml:space="preserve">, </w:t>
      </w:r>
      <w:r w:rsidR="007F6EB7" w:rsidRPr="001E4FED">
        <w:rPr>
          <w:rFonts w:ascii="Times New Roman" w:eastAsia="Calibri" w:hAnsi="Times New Roman" w:cs="Times New Roman"/>
          <w:sz w:val="26"/>
          <w:szCs w:val="26"/>
        </w:rPr>
        <w:t>«Мы за чистое село».</w:t>
      </w:r>
      <w:proofErr w:type="gramEnd"/>
      <w:r w:rsidR="007F6EB7" w:rsidRPr="001E4FE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01352" w:rsidRPr="001E4FED">
        <w:rPr>
          <w:rFonts w:ascii="Times New Roman" w:hAnsi="Times New Roman" w:cs="Times New Roman"/>
          <w:sz w:val="26"/>
          <w:szCs w:val="26"/>
        </w:rPr>
        <w:t>«От чистого села к зеленой Планете»</w:t>
      </w:r>
      <w:r w:rsidRPr="001E4FED">
        <w:rPr>
          <w:rFonts w:ascii="Times New Roman" w:hAnsi="Times New Roman" w:cs="Times New Roman"/>
          <w:sz w:val="26"/>
          <w:szCs w:val="26"/>
        </w:rPr>
        <w:t>), дни древонасаждений (в рамках акции «Сохраним Лес»), облагораживание клумб и цветников (акция «Память, воспетая цветами»).</w:t>
      </w:r>
      <w:proofErr w:type="gramEnd"/>
    </w:p>
    <w:p w:rsidR="0043403A" w:rsidRPr="001E4FED" w:rsidRDefault="0043403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Несколько лет подряд </w:t>
      </w:r>
      <w:r w:rsidR="00587791" w:rsidRPr="001E4FED">
        <w:rPr>
          <w:rFonts w:ascii="Times New Roman" w:hAnsi="Times New Roman" w:cs="Times New Roman"/>
          <w:sz w:val="26"/>
          <w:szCs w:val="26"/>
        </w:rPr>
        <w:t xml:space="preserve">мы </w:t>
      </w:r>
      <w:r w:rsidRPr="001E4FED">
        <w:rPr>
          <w:rFonts w:ascii="Times New Roman" w:hAnsi="Times New Roman" w:cs="Times New Roman"/>
          <w:sz w:val="26"/>
          <w:szCs w:val="26"/>
        </w:rPr>
        <w:t xml:space="preserve"> участвуе</w:t>
      </w:r>
      <w:r w:rsidR="00587791" w:rsidRPr="001E4FED">
        <w:rPr>
          <w:rFonts w:ascii="Times New Roman" w:hAnsi="Times New Roman" w:cs="Times New Roman"/>
          <w:sz w:val="26"/>
          <w:szCs w:val="26"/>
        </w:rPr>
        <w:t>м</w:t>
      </w:r>
      <w:r w:rsidRPr="001E4FED">
        <w:rPr>
          <w:rFonts w:ascii="Times New Roman" w:hAnsi="Times New Roman" w:cs="Times New Roman"/>
          <w:sz w:val="26"/>
          <w:szCs w:val="26"/>
        </w:rPr>
        <w:t xml:space="preserve"> во Всероссийской экологической акции «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Экосумка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вместо пакета», которая в 2021 году состоялась под другим названием, а именно: «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Экостиль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как образ жизни» и состояла из трёх экологических этапов. </w:t>
      </w:r>
    </w:p>
    <w:p w:rsidR="0043403A" w:rsidRPr="001E4FED" w:rsidRDefault="0043403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Наиболее традиционной и в то же время дающей простор для творчества и фантазии является выставочная деятельность, которая помогает раскрыть наиболее актуальную часть книжного фонда, напомнить читателям о незаслуженно забытых изданиях, обратить внимание на острые проблемы современности. </w:t>
      </w:r>
      <w:proofErr w:type="gramStart"/>
      <w:r w:rsidRPr="001E4FED">
        <w:rPr>
          <w:rFonts w:ascii="Times New Roman" w:hAnsi="Times New Roman" w:cs="Times New Roman"/>
          <w:sz w:val="26"/>
          <w:szCs w:val="26"/>
        </w:rPr>
        <w:t>Причем библиотекари в последнее время используют нетрадиционные подходы в организации книжных выставок: выставка – вопрос, выставка - откровение, выставка - предупреждение, выставка одной книги, выставка - экспозиция.</w:t>
      </w:r>
      <w:proofErr w:type="gramEnd"/>
      <w:r w:rsidRPr="001E4FED">
        <w:rPr>
          <w:rFonts w:ascii="Times New Roman" w:hAnsi="Times New Roman" w:cs="Times New Roman"/>
          <w:sz w:val="26"/>
          <w:szCs w:val="26"/>
        </w:rPr>
        <w:t xml:space="preserve"> Отличается многообразием и их тематика: «Что оставим потомкам?», «Человек и природа: союзники или враги?», «Люблю тебя, природа, в любое время года!» и др.</w:t>
      </w:r>
    </w:p>
    <w:p w:rsidR="0043403A" w:rsidRPr="001E4FED" w:rsidRDefault="0043403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43403A" w:rsidRDefault="0043403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Среди инновационных форм работы очень популярны экскурсионные формы – читательские пикники «Лето, книга, я  - лучшие друзья!», «Нескучная полянка», которые сопровождались чтением стихов, разговором о красоте родного края, бережном отношении к природе.</w:t>
      </w:r>
    </w:p>
    <w:p w:rsidR="000B4953" w:rsidRPr="001E4FED" w:rsidRDefault="000B4953" w:rsidP="000B4953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4953">
        <w:rPr>
          <w:rFonts w:ascii="Times New Roman" w:eastAsia="Calibri" w:hAnsi="Times New Roman" w:cs="Times New Roman"/>
          <w:sz w:val="26"/>
          <w:szCs w:val="26"/>
        </w:rPr>
        <w:t xml:space="preserve">Всего проведено </w:t>
      </w:r>
      <w:r>
        <w:rPr>
          <w:rFonts w:ascii="Times New Roman" w:eastAsia="Calibri" w:hAnsi="Times New Roman" w:cs="Times New Roman"/>
          <w:sz w:val="26"/>
          <w:szCs w:val="26"/>
        </w:rPr>
        <w:t>76</w:t>
      </w:r>
      <w:r w:rsidRPr="000B4953">
        <w:rPr>
          <w:rFonts w:ascii="Times New Roman" w:eastAsia="Calibri" w:hAnsi="Times New Roman" w:cs="Times New Roman"/>
          <w:sz w:val="26"/>
          <w:szCs w:val="26"/>
        </w:rPr>
        <w:t xml:space="preserve"> мероприятий (4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0B49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Pr="000B4953">
        <w:rPr>
          <w:rFonts w:ascii="Times New Roman" w:eastAsia="Calibri" w:hAnsi="Times New Roman" w:cs="Times New Roman"/>
          <w:sz w:val="26"/>
          <w:szCs w:val="26"/>
        </w:rPr>
        <w:t>дет</w:t>
      </w:r>
      <w:r>
        <w:rPr>
          <w:rFonts w:ascii="Times New Roman" w:eastAsia="Calibri" w:hAnsi="Times New Roman" w:cs="Times New Roman"/>
          <w:sz w:val="26"/>
          <w:szCs w:val="26"/>
        </w:rPr>
        <w:t>ьми).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>4. Эстетическое воспитание, популяризация классической литературы и качественной современной художественной словесности.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Художественно – эстетическое воспитание читателей подразумевает приобщение к литературе и искусству самых разных слоев населения. Наиболее доступным источником самообразования и воспитания в человеке чувства прекрасного является чтение классической и лучших образцов современной художественной литературы. В пропаганде чтения незаменимыми остаются как традиционные формы работы с книгой, так и различные виды массовой работы: выставки к юбилейным датам, литературные часы, вечера поэзии, читательские конференции, обзоры, беседы.</w:t>
      </w:r>
    </w:p>
    <w:p w:rsidR="00632DBC" w:rsidRPr="001E4FED" w:rsidRDefault="00632DBC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7435F9" w:rsidRPr="001E4FED" w:rsidRDefault="005A22EB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lastRenderedPageBreak/>
        <w:t xml:space="preserve">На часах словесности </w:t>
      </w:r>
      <w:r w:rsidR="007435F9" w:rsidRPr="001E4FED">
        <w:rPr>
          <w:rFonts w:ascii="Times New Roman" w:hAnsi="Times New Roman" w:cs="Times New Roman"/>
          <w:sz w:val="26"/>
          <w:szCs w:val="26"/>
        </w:rPr>
        <w:t xml:space="preserve">«Чтоб не осквернить ни </w:t>
      </w:r>
      <w:proofErr w:type="gramStart"/>
      <w:r w:rsidR="007435F9" w:rsidRPr="001E4FED">
        <w:rPr>
          <w:rFonts w:ascii="Times New Roman" w:hAnsi="Times New Roman" w:cs="Times New Roman"/>
          <w:sz w:val="26"/>
          <w:szCs w:val="26"/>
        </w:rPr>
        <w:t>душу</w:t>
      </w:r>
      <w:proofErr w:type="gramEnd"/>
      <w:r w:rsidR="007435F9" w:rsidRPr="001E4FED">
        <w:rPr>
          <w:rFonts w:ascii="Times New Roman" w:hAnsi="Times New Roman" w:cs="Times New Roman"/>
          <w:sz w:val="26"/>
          <w:szCs w:val="26"/>
        </w:rPr>
        <w:t xml:space="preserve"> ни уста»</w:t>
      </w:r>
      <w:r w:rsidRPr="001E4FED">
        <w:rPr>
          <w:rFonts w:ascii="Times New Roman" w:hAnsi="Times New Roman" w:cs="Times New Roman"/>
          <w:sz w:val="26"/>
          <w:szCs w:val="26"/>
        </w:rPr>
        <w:t xml:space="preserve"> и </w:t>
      </w: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«Говорим правильно – говорим по-русски» </w:t>
      </w:r>
      <w:r w:rsidR="007435F9" w:rsidRPr="001E4FED">
        <w:rPr>
          <w:rFonts w:ascii="Times New Roman" w:hAnsi="Times New Roman" w:cs="Times New Roman"/>
          <w:sz w:val="26"/>
          <w:szCs w:val="26"/>
        </w:rPr>
        <w:t xml:space="preserve"> разговор шел о  чистоте русского языка, о необходимости искоренения ненормативной лексики. Вспомнили изречения выдающихся людей  о красоте и величии русского языка, цитировали  стихи А.С. Пушкина, И.С. Тургенева. В заключение, пришли к </w:t>
      </w:r>
      <w:proofErr w:type="gramStart"/>
      <w:r w:rsidR="007435F9" w:rsidRPr="001E4FED">
        <w:rPr>
          <w:rFonts w:ascii="Times New Roman" w:hAnsi="Times New Roman" w:cs="Times New Roman"/>
          <w:sz w:val="26"/>
          <w:szCs w:val="26"/>
        </w:rPr>
        <w:t>выводу</w:t>
      </w:r>
      <w:proofErr w:type="gramEnd"/>
      <w:r w:rsidR="007435F9" w:rsidRPr="001E4FED">
        <w:rPr>
          <w:rFonts w:ascii="Times New Roman" w:hAnsi="Times New Roman" w:cs="Times New Roman"/>
          <w:sz w:val="26"/>
          <w:szCs w:val="26"/>
        </w:rPr>
        <w:t xml:space="preserve"> что употребление ненормативной лексики – один из скользких путей</w:t>
      </w:r>
      <w:r w:rsidR="000F4ADC" w:rsidRPr="001E4FED">
        <w:rPr>
          <w:rFonts w:ascii="Times New Roman" w:hAnsi="Times New Roman" w:cs="Times New Roman"/>
          <w:sz w:val="26"/>
          <w:szCs w:val="26"/>
        </w:rPr>
        <w:t>,</w:t>
      </w:r>
      <w:r w:rsidR="007435F9" w:rsidRPr="001E4FED">
        <w:rPr>
          <w:rFonts w:ascii="Times New Roman" w:hAnsi="Times New Roman" w:cs="Times New Roman"/>
          <w:sz w:val="26"/>
          <w:szCs w:val="26"/>
        </w:rPr>
        <w:t xml:space="preserve">  на который лучше не становиться. (Индустриальная</w:t>
      </w:r>
      <w:r w:rsidRPr="001E4F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Верхнемакеевская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с</w:t>
      </w:r>
      <w:r w:rsidR="007435F9" w:rsidRPr="001E4FED">
        <w:rPr>
          <w:rFonts w:ascii="Times New Roman" w:hAnsi="Times New Roman" w:cs="Times New Roman"/>
          <w:sz w:val="26"/>
          <w:szCs w:val="26"/>
        </w:rPr>
        <w:t>/б)</w:t>
      </w:r>
      <w:r w:rsidRPr="001E4FED">
        <w:rPr>
          <w:rFonts w:ascii="Times New Roman" w:hAnsi="Times New Roman" w:cs="Times New Roman"/>
          <w:sz w:val="26"/>
          <w:szCs w:val="26"/>
        </w:rPr>
        <w:t>.</w:t>
      </w:r>
    </w:p>
    <w:p w:rsidR="007412DB" w:rsidRPr="001E4FED" w:rsidRDefault="007412DB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BD4526" w:rsidRPr="001E4FED" w:rsidRDefault="007412DB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E4FED">
        <w:rPr>
          <w:rFonts w:ascii="Times New Roman" w:hAnsi="Times New Roman" w:cs="Times New Roman"/>
          <w:sz w:val="26"/>
          <w:szCs w:val="26"/>
        </w:rPr>
        <w:t>К 200-летию  Ф.М. Достоевского  13 библиотек района, сектор КИБО  приняли участие в Областной акции «Достоевский в созвучиях и притяжениях». У книжных  выставок  с посетителями библиотек в течение нескольких дней  проходили мероприятия, знакомящие с историей  жизни и творчества  Ф.М. Достоевского</w:t>
      </w:r>
      <w:r w:rsidR="00BD4526" w:rsidRPr="001E4FED">
        <w:rPr>
          <w:rFonts w:ascii="Times New Roman" w:hAnsi="Times New Roman" w:cs="Times New Roman"/>
          <w:sz w:val="26"/>
          <w:szCs w:val="26"/>
        </w:rPr>
        <w:t xml:space="preserve">. Это </w:t>
      </w:r>
      <w:r w:rsidR="00BD4526" w:rsidRPr="001E4FED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виртуальн</w:t>
      </w:r>
      <w:r w:rsidR="00BD4526" w:rsidRPr="001E4FED">
        <w:rPr>
          <w:rFonts w:ascii="Times New Roman" w:hAnsi="Times New Roman" w:cs="Times New Roman"/>
          <w:sz w:val="26"/>
          <w:szCs w:val="26"/>
        </w:rPr>
        <w:t>ая</w:t>
      </w:r>
      <w:r w:rsidR="00BD4526" w:rsidRPr="001E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выставк</w:t>
      </w:r>
      <w:r w:rsidR="00BD4526" w:rsidRPr="001E4FED">
        <w:rPr>
          <w:rFonts w:ascii="Times New Roman" w:hAnsi="Times New Roman" w:cs="Times New Roman"/>
          <w:sz w:val="26"/>
          <w:szCs w:val="26"/>
        </w:rPr>
        <w:t>а</w:t>
      </w:r>
      <w:r w:rsidR="00BD4526" w:rsidRPr="001E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"Наследие великого гения"</w:t>
      </w:r>
      <w:r w:rsidR="00BD4526" w:rsidRPr="001E4FED">
        <w:rPr>
          <w:rFonts w:ascii="Times New Roman" w:hAnsi="Times New Roman" w:cs="Times New Roman"/>
          <w:sz w:val="26"/>
          <w:szCs w:val="26"/>
        </w:rPr>
        <w:t xml:space="preserve">, </w:t>
      </w:r>
      <w:r w:rsidR="00BD4526" w:rsidRPr="001E4FE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литературные часы </w:t>
      </w:r>
      <w:r w:rsidR="00BD4526" w:rsidRPr="001E4FED">
        <w:rPr>
          <w:rFonts w:ascii="Times New Roman" w:hAnsi="Times New Roman" w:cs="Times New Roman"/>
          <w:sz w:val="26"/>
          <w:szCs w:val="26"/>
        </w:rPr>
        <w:t xml:space="preserve">«Мастер трудного, но увлекательного чтения»,  </w:t>
      </w:r>
      <w:r w:rsidR="00BD4526" w:rsidRPr="001E4FED">
        <w:rPr>
          <w:rFonts w:ascii="Times New Roman" w:hAnsi="Times New Roman" w:cs="Times New Roman"/>
          <w:sz w:val="26"/>
          <w:szCs w:val="26"/>
          <w:lang w:eastAsia="ru-RU"/>
        </w:rPr>
        <w:t>«Он нас гуманно думать научил»,</w:t>
      </w:r>
      <w:r w:rsidR="00BD4526" w:rsidRPr="001E4FED">
        <w:rPr>
          <w:rFonts w:ascii="Times New Roman" w:hAnsi="Times New Roman" w:cs="Times New Roman"/>
          <w:sz w:val="26"/>
          <w:szCs w:val="26"/>
        </w:rPr>
        <w:t xml:space="preserve"> «Гений и пророк России»</w:t>
      </w:r>
      <w:r w:rsidR="00BD4526" w:rsidRPr="001E4FED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BD4526" w:rsidRPr="001E4FED">
        <w:rPr>
          <w:rFonts w:ascii="Times New Roman" w:hAnsi="Times New Roman" w:cs="Times New Roman"/>
          <w:sz w:val="26"/>
          <w:szCs w:val="26"/>
        </w:rPr>
        <w:t xml:space="preserve"> «Мир Достоевского», </w:t>
      </w:r>
      <w:r w:rsidR="00BD4526" w:rsidRPr="001E4FED">
        <w:rPr>
          <w:rFonts w:ascii="Times New Roman" w:hAnsi="Times New Roman" w:cs="Times New Roman"/>
          <w:sz w:val="26"/>
          <w:szCs w:val="26"/>
          <w:lang w:bidi="en-US"/>
        </w:rPr>
        <w:t>«Самый трудный в мире классик»,</w:t>
      </w:r>
      <w:r w:rsidR="00BD4526" w:rsidRPr="001E4FED">
        <w:rPr>
          <w:rFonts w:ascii="Times New Roman" w:hAnsi="Times New Roman" w:cs="Times New Roman"/>
          <w:sz w:val="26"/>
          <w:szCs w:val="26"/>
        </w:rPr>
        <w:t xml:space="preserve"> обзоры</w:t>
      </w:r>
      <w:r w:rsidR="00BD4526" w:rsidRPr="001E4FE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«Многоликий Достоевский», </w:t>
      </w:r>
      <w:r w:rsidR="00AF3A7D" w:rsidRPr="001E4FE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en-US"/>
        </w:rPr>
        <w:t>«С любовью к русскому народу»</w:t>
      </w:r>
      <w:r w:rsidR="000F4ADC" w:rsidRPr="001E4FE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en-US"/>
        </w:rPr>
        <w:t>.</w:t>
      </w:r>
      <w:r w:rsidR="00BD4526" w:rsidRPr="001E4FE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D4526"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Наши читатели, сотрудники библиотек лично, приняли участие в акции непосредственно прочтением вслух отрывков из произведений Ф.М. Достоевского.  Выбор произведений  оказался достаточно широк. Это  </w:t>
      </w:r>
      <w:r w:rsidR="00BD4526" w:rsidRPr="001E4FED">
        <w:rPr>
          <w:rFonts w:ascii="Times New Roman" w:hAnsi="Times New Roman" w:cs="Times New Roman"/>
          <w:sz w:val="26"/>
          <w:szCs w:val="26"/>
        </w:rPr>
        <w:t>«Белые ночи», «Братья Карамазовы», «Подросток», «</w:t>
      </w:r>
      <w:proofErr w:type="spellStart"/>
      <w:r w:rsidR="00BD4526" w:rsidRPr="001E4FED">
        <w:rPr>
          <w:rFonts w:ascii="Times New Roman" w:hAnsi="Times New Roman" w:cs="Times New Roman"/>
          <w:sz w:val="26"/>
          <w:szCs w:val="26"/>
        </w:rPr>
        <w:t>Неточка</w:t>
      </w:r>
      <w:proofErr w:type="spellEnd"/>
      <w:r w:rsidR="00BD4526" w:rsidRPr="001E4F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4526" w:rsidRPr="001E4FED">
        <w:rPr>
          <w:rFonts w:ascii="Times New Roman" w:hAnsi="Times New Roman" w:cs="Times New Roman"/>
          <w:sz w:val="26"/>
          <w:szCs w:val="26"/>
        </w:rPr>
        <w:t>Незванова</w:t>
      </w:r>
      <w:proofErr w:type="spellEnd"/>
      <w:r w:rsidR="00BD4526" w:rsidRPr="001E4FED">
        <w:rPr>
          <w:rFonts w:ascii="Times New Roman" w:hAnsi="Times New Roman" w:cs="Times New Roman"/>
          <w:sz w:val="26"/>
          <w:szCs w:val="26"/>
        </w:rPr>
        <w:t xml:space="preserve">», "Игрок", "Униженные и оскорблённые", "Мальчик у Христа на елке", «Преступление и наказание»,  "Из дневника писателя", «Илюша», "Записки Вареньки </w:t>
      </w:r>
      <w:proofErr w:type="spellStart"/>
      <w:r w:rsidR="00BD4526" w:rsidRPr="001E4FED">
        <w:rPr>
          <w:rFonts w:ascii="Times New Roman" w:hAnsi="Times New Roman" w:cs="Times New Roman"/>
          <w:sz w:val="26"/>
          <w:szCs w:val="26"/>
        </w:rPr>
        <w:t>Доброселовой</w:t>
      </w:r>
      <w:proofErr w:type="spellEnd"/>
      <w:r w:rsidR="00BD4526" w:rsidRPr="001E4FED">
        <w:rPr>
          <w:rFonts w:ascii="Times New Roman" w:hAnsi="Times New Roman" w:cs="Times New Roman"/>
          <w:sz w:val="26"/>
          <w:szCs w:val="26"/>
        </w:rPr>
        <w:t xml:space="preserve">", «Бедные люди», «Записки из мертвого дома». </w:t>
      </w:r>
      <w:r w:rsidR="00BD4526"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</w:t>
      </w:r>
      <w:r w:rsidR="000F4ADC"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="000F4ADC" w:rsidRPr="001E4FED">
        <w:rPr>
          <w:rFonts w:ascii="Times New Roman" w:eastAsia="Calibri" w:hAnsi="Times New Roman" w:cs="Times New Roman"/>
          <w:sz w:val="26"/>
          <w:szCs w:val="26"/>
        </w:rPr>
        <w:t xml:space="preserve">аспространены      </w:t>
      </w:r>
      <w:r w:rsidR="000F4ADC" w:rsidRPr="001E4FED">
        <w:rPr>
          <w:rFonts w:ascii="Times New Roman" w:eastAsia="Times New Roman" w:hAnsi="Times New Roman" w:cs="Times New Roman"/>
          <w:sz w:val="26"/>
          <w:szCs w:val="26"/>
          <w:lang w:eastAsia="ru-RU"/>
        </w:rPr>
        <w:t>буклеты «Писатель, потрясший мир», «Классик на все времена»</w:t>
      </w:r>
      <w:r w:rsidR="000F4ADC" w:rsidRPr="001E4FED">
        <w:rPr>
          <w:rFonts w:ascii="Times New Roman" w:hAnsi="Times New Roman" w:cs="Times New Roman"/>
          <w:sz w:val="26"/>
          <w:szCs w:val="26"/>
        </w:rPr>
        <w:t xml:space="preserve">. </w:t>
      </w:r>
      <w:r w:rsidR="00BD4526"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Видеоотчеты размещены в  социальной сети </w:t>
      </w:r>
      <w:proofErr w:type="spellStart"/>
      <w:r w:rsidR="00BD4526"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ВКонтакте</w:t>
      </w:r>
      <w:proofErr w:type="spellEnd"/>
      <w:r w:rsidR="00BD4526"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группе «Достоевский в созвучиях и притяжениях». </w:t>
      </w:r>
    </w:p>
    <w:p w:rsidR="00F872AE" w:rsidRPr="001E4FED" w:rsidRDefault="00BD452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 (Фомино-</w:t>
      </w:r>
      <w:proofErr w:type="spellStart"/>
      <w:r w:rsidRPr="001E4FED">
        <w:rPr>
          <w:rFonts w:ascii="Times New Roman" w:eastAsia="Calibri" w:hAnsi="Times New Roman" w:cs="Times New Roman"/>
          <w:sz w:val="26"/>
          <w:szCs w:val="26"/>
        </w:rPr>
        <w:t>Свечниковская</w:t>
      </w:r>
      <w:proofErr w:type="spellEnd"/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1E4FED">
        <w:rPr>
          <w:rFonts w:ascii="Times New Roman" w:eastAsia="Calibri" w:hAnsi="Times New Roman" w:cs="Times New Roman"/>
          <w:sz w:val="26"/>
          <w:szCs w:val="26"/>
        </w:rPr>
        <w:t>Талловеровкая</w:t>
      </w:r>
      <w:proofErr w:type="spellEnd"/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, Поповская, </w:t>
      </w:r>
      <w:proofErr w:type="spellStart"/>
      <w:r w:rsidRPr="001E4FED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1E4FED">
        <w:rPr>
          <w:rFonts w:ascii="Times New Roman" w:eastAsia="Calibri" w:hAnsi="Times New Roman" w:cs="Times New Roman"/>
          <w:sz w:val="26"/>
          <w:szCs w:val="26"/>
        </w:rPr>
        <w:t>Сариново-Большинская</w:t>
      </w:r>
      <w:proofErr w:type="spellEnd"/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proofErr w:type="gramStart"/>
      <w:r w:rsidRPr="001E4FED">
        <w:rPr>
          <w:rFonts w:ascii="Times New Roman" w:eastAsia="Calibri" w:hAnsi="Times New Roman" w:cs="Times New Roman"/>
          <w:sz w:val="26"/>
          <w:szCs w:val="26"/>
        </w:rPr>
        <w:t>др</w:t>
      </w:r>
      <w:proofErr w:type="spellEnd"/>
      <w:proofErr w:type="gramEnd"/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). </w:t>
      </w:r>
    </w:p>
    <w:p w:rsidR="007412DB" w:rsidRPr="001E4FED" w:rsidRDefault="007412DB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BD4526" w:rsidRPr="001E4FED" w:rsidRDefault="00BD452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Накануне  200-летия  Н.А. Некрасова МБУК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района «МЦБ» присоединилась  к Областной акции «Некрасовские дни».</w:t>
      </w:r>
    </w:p>
    <w:p w:rsidR="00BD4526" w:rsidRPr="001E4FED" w:rsidRDefault="00BD452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В рамках акции в библиотеках прошел ряд мероприятий, направленных на привлечение интереса к творчеству писателя. Ключевым событием стало чтение вслух стихов и отрывков из произведений Н.А. Некрасова. </w:t>
      </w:r>
      <w:r w:rsidRPr="001E4FED">
        <w:rPr>
          <w:rFonts w:ascii="Times New Roman" w:hAnsi="Times New Roman" w:cs="Times New Roman"/>
          <w:sz w:val="26"/>
          <w:szCs w:val="26"/>
        </w:rPr>
        <w:t>В рамках акции в МЦБ состоялся «Некрасов нон-стоп», по окончании которого было смонтировано видео с прочтением стихотворения «Мороз-воевода».</w:t>
      </w:r>
      <w:r w:rsidR="00E661BA" w:rsidRPr="001E4FED">
        <w:rPr>
          <w:rFonts w:ascii="Times New Roman" w:hAnsi="Times New Roman" w:cs="Times New Roman"/>
          <w:sz w:val="26"/>
          <w:szCs w:val="26"/>
        </w:rPr>
        <w:t xml:space="preserve"> Поэтический вернисаж "Я лиру посвятил народу своему" собрал ценителей некрасовской поэзии и любителей музыки. </w:t>
      </w:r>
      <w:proofErr w:type="gramStart"/>
      <w:r w:rsidR="00E661BA" w:rsidRPr="001E4FED">
        <w:rPr>
          <w:rFonts w:ascii="Times New Roman" w:hAnsi="Times New Roman" w:cs="Times New Roman"/>
          <w:sz w:val="26"/>
          <w:szCs w:val="26"/>
        </w:rPr>
        <w:t>На мероприятии прозвучали стихи, которые сам поэт нередко называл "песнями", романсы известных композиторов А. Бородина, М. Мусорского, С. Рахманинова, песни «Коробейники» и «Тройка», ставшие народными.</w:t>
      </w:r>
      <w:proofErr w:type="gramEnd"/>
      <w:r w:rsidR="00E661BA" w:rsidRPr="001E4FED">
        <w:rPr>
          <w:rFonts w:ascii="Times New Roman" w:hAnsi="Times New Roman" w:cs="Times New Roman"/>
          <w:sz w:val="26"/>
          <w:szCs w:val="26"/>
        </w:rPr>
        <w:t xml:space="preserve">  Читающая молодежь  </w:t>
      </w:r>
      <w:proofErr w:type="spellStart"/>
      <w:r w:rsidR="00E661BA" w:rsidRPr="001E4FED">
        <w:rPr>
          <w:rFonts w:ascii="Times New Roman" w:hAnsi="Times New Roman" w:cs="Times New Roman"/>
          <w:sz w:val="26"/>
          <w:szCs w:val="26"/>
        </w:rPr>
        <w:t>Россошанской</w:t>
      </w:r>
      <w:proofErr w:type="spellEnd"/>
      <w:r w:rsidR="00E661BA" w:rsidRPr="001E4FE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661BA" w:rsidRPr="001E4FE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E661BA" w:rsidRPr="001E4FED">
        <w:rPr>
          <w:rFonts w:ascii="Times New Roman" w:hAnsi="Times New Roman" w:cs="Times New Roman"/>
          <w:sz w:val="26"/>
          <w:szCs w:val="26"/>
        </w:rPr>
        <w:t xml:space="preserve">/б </w:t>
      </w:r>
      <w:proofErr w:type="gramStart"/>
      <w:r w:rsidR="00E661BA" w:rsidRPr="001E4FED">
        <w:rPr>
          <w:rFonts w:ascii="Times New Roman" w:hAnsi="Times New Roman" w:cs="Times New Roman"/>
          <w:sz w:val="26"/>
          <w:szCs w:val="26"/>
        </w:rPr>
        <w:t>приняла</w:t>
      </w:r>
      <w:proofErr w:type="gramEnd"/>
      <w:r w:rsidR="00E661BA" w:rsidRPr="001E4FED">
        <w:rPr>
          <w:rFonts w:ascii="Times New Roman" w:hAnsi="Times New Roman" w:cs="Times New Roman"/>
          <w:sz w:val="26"/>
          <w:szCs w:val="26"/>
        </w:rPr>
        <w:t xml:space="preserve"> участие  в викторине по творчеству Некрасова «Откуда эти строки». </w:t>
      </w:r>
      <w:proofErr w:type="spellStart"/>
      <w:r w:rsidR="00E661BA" w:rsidRPr="001E4FED">
        <w:rPr>
          <w:rFonts w:ascii="Times New Roman" w:hAnsi="Times New Roman" w:cs="Times New Roman"/>
          <w:sz w:val="26"/>
          <w:szCs w:val="26"/>
        </w:rPr>
        <w:t>Сариново-Большинской</w:t>
      </w:r>
      <w:proofErr w:type="spellEnd"/>
      <w:r w:rsidR="00E661BA" w:rsidRPr="001E4FED">
        <w:rPr>
          <w:rFonts w:ascii="Times New Roman" w:hAnsi="Times New Roman" w:cs="Times New Roman"/>
          <w:sz w:val="26"/>
          <w:szCs w:val="26"/>
        </w:rPr>
        <w:t xml:space="preserve"> с/б в рамках акции </w:t>
      </w:r>
      <w:proofErr w:type="gramStart"/>
      <w:r w:rsidR="00E661BA" w:rsidRPr="001E4FED">
        <w:rPr>
          <w:rFonts w:ascii="Times New Roman" w:hAnsi="Times New Roman" w:cs="Times New Roman"/>
          <w:sz w:val="26"/>
          <w:szCs w:val="26"/>
        </w:rPr>
        <w:t>проведен</w:t>
      </w:r>
      <w:proofErr w:type="gramEnd"/>
      <w:r w:rsidR="00E661BA" w:rsidRPr="001E4F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61BA" w:rsidRPr="001E4FED">
        <w:rPr>
          <w:rFonts w:ascii="Times New Roman" w:hAnsi="Times New Roman" w:cs="Times New Roman"/>
          <w:sz w:val="26"/>
          <w:szCs w:val="26"/>
        </w:rPr>
        <w:t>челлендж</w:t>
      </w:r>
      <w:proofErr w:type="spellEnd"/>
      <w:r w:rsidR="00E661BA" w:rsidRPr="001E4FED">
        <w:rPr>
          <w:rFonts w:ascii="Times New Roman" w:hAnsi="Times New Roman" w:cs="Times New Roman"/>
          <w:sz w:val="26"/>
          <w:szCs w:val="26"/>
        </w:rPr>
        <w:t xml:space="preserve">  «Молодежь читает Некрасова». </w:t>
      </w:r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акции приняли активное участие читатели всех возрастных категорий.  </w:t>
      </w:r>
      <w:r w:rsidRPr="001E4FED">
        <w:rPr>
          <w:rFonts w:ascii="Times New Roman" w:hAnsi="Times New Roman" w:cs="Times New Roman"/>
          <w:sz w:val="26"/>
          <w:szCs w:val="26"/>
        </w:rPr>
        <w:t xml:space="preserve">Возраст участников составил от 6 до 75 лет. Информация по проведению акции в основном размещена в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соцсети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. </w:t>
      </w:r>
      <w:r w:rsidR="00B65D74" w:rsidRPr="001E4FED">
        <w:rPr>
          <w:rFonts w:ascii="Times New Roman" w:hAnsi="Times New Roman" w:cs="Times New Roman"/>
          <w:sz w:val="26"/>
          <w:szCs w:val="26"/>
        </w:rPr>
        <w:t xml:space="preserve">Библиотеками были проведены </w:t>
      </w:r>
      <w:r w:rsidR="00B65D74" w:rsidRPr="001E4FED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час поэзии «Я песни Родине слагал»,</w:t>
      </w:r>
      <w:r w:rsidR="00DE4DC9" w:rsidRPr="001E4FED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 xml:space="preserve"> литературное знакомство </w:t>
      </w:r>
      <w:r w:rsidR="00B65D74" w:rsidRPr="001E4FED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 xml:space="preserve"> </w:t>
      </w:r>
      <w:r w:rsidR="00DE4DC9" w:rsidRPr="001E4FED">
        <w:rPr>
          <w:rFonts w:ascii="Times New Roman" w:hAnsi="Times New Roman" w:cs="Times New Roman"/>
          <w:sz w:val="26"/>
          <w:szCs w:val="26"/>
        </w:rPr>
        <w:t>«Народный заступник»</w:t>
      </w:r>
      <w:r w:rsidR="002E766B" w:rsidRPr="001E4FED">
        <w:rPr>
          <w:rFonts w:ascii="Times New Roman" w:hAnsi="Times New Roman" w:cs="Times New Roman"/>
          <w:sz w:val="26"/>
          <w:szCs w:val="26"/>
        </w:rPr>
        <w:t>,</w:t>
      </w:r>
      <w:r w:rsidR="002E766B" w:rsidRPr="001E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поэтические часы «Ему судьба готовила путь славный», «Я лиру посвятил народу своему», оформлены книжные выставки.  </w:t>
      </w:r>
      <w:r w:rsidR="002E766B" w:rsidRPr="001E4F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14B4" w:rsidRPr="001E4FED" w:rsidRDefault="009B14B4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632DBC" w:rsidRPr="001E4FED" w:rsidRDefault="00314468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Литературные часы состоялись к 145 –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летию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Д. Лондона («Романтик белых снегов», «Любовь к жизни»)</w:t>
      </w:r>
      <w:r w:rsidR="00632DBC" w:rsidRPr="001E4FED">
        <w:rPr>
          <w:rFonts w:ascii="Times New Roman" w:hAnsi="Times New Roman" w:cs="Times New Roman"/>
          <w:sz w:val="26"/>
          <w:szCs w:val="26"/>
        </w:rPr>
        <w:t xml:space="preserve">. </w:t>
      </w:r>
      <w:r w:rsidR="00DE4DC9" w:rsidRPr="001E4FED">
        <w:rPr>
          <w:rFonts w:ascii="Times New Roman" w:eastAsia="Calibri" w:hAnsi="Times New Roman" w:cs="Times New Roman"/>
          <w:sz w:val="26"/>
          <w:szCs w:val="26"/>
        </w:rPr>
        <w:t xml:space="preserve">К    225-летию Н.М. Карамзина оформлена выставка «Открыть </w:t>
      </w:r>
      <w:proofErr w:type="gramStart"/>
      <w:r w:rsidR="00DE4DC9" w:rsidRPr="001E4FED">
        <w:rPr>
          <w:rFonts w:ascii="Times New Roman" w:eastAsia="Calibri" w:hAnsi="Times New Roman" w:cs="Times New Roman"/>
          <w:sz w:val="26"/>
          <w:szCs w:val="26"/>
        </w:rPr>
        <w:t>прошлое-познать</w:t>
      </w:r>
      <w:proofErr w:type="gramEnd"/>
      <w:r w:rsidR="00DE4DC9" w:rsidRPr="001E4FED">
        <w:rPr>
          <w:rFonts w:ascii="Times New Roman" w:eastAsia="Calibri" w:hAnsi="Times New Roman" w:cs="Times New Roman"/>
          <w:sz w:val="26"/>
          <w:szCs w:val="26"/>
        </w:rPr>
        <w:t xml:space="preserve"> тайны русской души»</w:t>
      </w: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DE4DC9" w:rsidRPr="001E4FED">
        <w:rPr>
          <w:rFonts w:ascii="Times New Roman" w:eastAsia="Calibri" w:hAnsi="Times New Roman" w:cs="Times New Roman"/>
          <w:sz w:val="26"/>
          <w:szCs w:val="26"/>
        </w:rPr>
        <w:t xml:space="preserve"> К  195- </w:t>
      </w:r>
      <w:proofErr w:type="spellStart"/>
      <w:r w:rsidR="00DE4DC9" w:rsidRPr="001E4FED">
        <w:rPr>
          <w:rFonts w:ascii="Times New Roman" w:eastAsia="Calibri" w:hAnsi="Times New Roman" w:cs="Times New Roman"/>
          <w:sz w:val="26"/>
          <w:szCs w:val="26"/>
        </w:rPr>
        <w:t>летию</w:t>
      </w:r>
      <w:proofErr w:type="spellEnd"/>
      <w:r w:rsidR="00DE4DC9" w:rsidRPr="001E4FED">
        <w:rPr>
          <w:rFonts w:ascii="Times New Roman" w:eastAsia="Calibri" w:hAnsi="Times New Roman" w:cs="Times New Roman"/>
          <w:sz w:val="26"/>
          <w:szCs w:val="26"/>
        </w:rPr>
        <w:t xml:space="preserve"> со дня рождения М.Е. Салтыкова-</w:t>
      </w:r>
      <w:r w:rsidR="00DE4DC9" w:rsidRPr="001E4FED">
        <w:rPr>
          <w:rFonts w:ascii="Times New Roman" w:eastAsia="Calibri" w:hAnsi="Times New Roman" w:cs="Times New Roman"/>
          <w:sz w:val="26"/>
          <w:szCs w:val="26"/>
        </w:rPr>
        <w:lastRenderedPageBreak/>
        <w:t>Щедрина  оформлена выставка «Сила сатирического таланта»</w:t>
      </w: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2B573F" w:rsidRPr="001E4FED">
        <w:rPr>
          <w:rFonts w:ascii="Times New Roman" w:hAnsi="Times New Roman" w:cs="Times New Roman"/>
          <w:sz w:val="26"/>
          <w:szCs w:val="26"/>
        </w:rPr>
        <w:t>К 190-летию со дня рождения Н. Лескова оформлен</w:t>
      </w:r>
      <w:r w:rsidR="009B14B4" w:rsidRPr="001E4FED">
        <w:rPr>
          <w:rFonts w:ascii="Times New Roman" w:hAnsi="Times New Roman" w:cs="Times New Roman"/>
          <w:sz w:val="26"/>
          <w:szCs w:val="26"/>
        </w:rPr>
        <w:t>ы книжн</w:t>
      </w:r>
      <w:r w:rsidR="002B573F" w:rsidRPr="001E4FED">
        <w:rPr>
          <w:rFonts w:ascii="Times New Roman" w:hAnsi="Times New Roman" w:cs="Times New Roman"/>
          <w:sz w:val="26"/>
          <w:szCs w:val="26"/>
        </w:rPr>
        <w:t>ы</w:t>
      </w:r>
      <w:r w:rsidR="009B14B4" w:rsidRPr="001E4FED">
        <w:rPr>
          <w:rFonts w:ascii="Times New Roman" w:hAnsi="Times New Roman" w:cs="Times New Roman"/>
          <w:sz w:val="26"/>
          <w:szCs w:val="26"/>
        </w:rPr>
        <w:t>е выставки</w:t>
      </w:r>
      <w:r w:rsidR="002B573F" w:rsidRPr="001E4FED">
        <w:rPr>
          <w:rFonts w:ascii="Times New Roman" w:hAnsi="Times New Roman" w:cs="Times New Roman"/>
          <w:sz w:val="26"/>
          <w:szCs w:val="26"/>
        </w:rPr>
        <w:t xml:space="preserve"> «Волшебник слова»</w:t>
      </w:r>
      <w:r w:rsidR="007F7ED1" w:rsidRPr="001E4FED">
        <w:rPr>
          <w:rFonts w:ascii="Times New Roman" w:hAnsi="Times New Roman" w:cs="Times New Roman"/>
          <w:sz w:val="26"/>
          <w:szCs w:val="26"/>
        </w:rPr>
        <w:t>,</w:t>
      </w:r>
      <w:r w:rsidR="009B14B4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="009B14B4" w:rsidRPr="001E4FED">
        <w:rPr>
          <w:rFonts w:ascii="Times New Roman" w:eastAsia="Calibri" w:hAnsi="Times New Roman" w:cs="Times New Roman"/>
          <w:sz w:val="26"/>
          <w:szCs w:val="26"/>
        </w:rPr>
        <w:t>"Очарованный Русью странник"</w:t>
      </w:r>
      <w:r w:rsidR="007F7ED1" w:rsidRPr="001E4FED">
        <w:rPr>
          <w:rFonts w:ascii="Times New Roman" w:hAnsi="Times New Roman" w:cs="Times New Roman"/>
          <w:sz w:val="26"/>
          <w:szCs w:val="26"/>
        </w:rPr>
        <w:t xml:space="preserve"> проведен литературный час «В мире Н. Лескова»</w:t>
      </w:r>
      <w:r w:rsidRPr="001E4FED">
        <w:rPr>
          <w:rFonts w:ascii="Times New Roman" w:hAnsi="Times New Roman" w:cs="Times New Roman"/>
          <w:sz w:val="26"/>
          <w:szCs w:val="26"/>
        </w:rPr>
        <w:t>.</w:t>
      </w:r>
      <w:r w:rsidR="007F7ED1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Pr="001E4FED">
        <w:rPr>
          <w:rFonts w:ascii="Times New Roman" w:hAnsi="Times New Roman" w:cs="Times New Roman"/>
          <w:sz w:val="26"/>
          <w:szCs w:val="26"/>
        </w:rPr>
        <w:t>К</w:t>
      </w:r>
      <w:r w:rsidR="00601352" w:rsidRPr="001E4FED">
        <w:rPr>
          <w:rFonts w:ascii="Times New Roman" w:hAnsi="Times New Roman" w:cs="Times New Roman"/>
          <w:sz w:val="26"/>
          <w:szCs w:val="26"/>
        </w:rPr>
        <w:t xml:space="preserve"> юбилею Н.</w:t>
      </w:r>
      <w:r w:rsidR="00BD1285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="00601352" w:rsidRPr="001E4FED">
        <w:rPr>
          <w:rFonts w:ascii="Times New Roman" w:hAnsi="Times New Roman" w:cs="Times New Roman"/>
          <w:sz w:val="26"/>
          <w:szCs w:val="26"/>
        </w:rPr>
        <w:t>Рубцова проведен</w:t>
      </w:r>
      <w:r w:rsidR="004967E4" w:rsidRPr="001E4FED">
        <w:rPr>
          <w:rFonts w:ascii="Times New Roman" w:hAnsi="Times New Roman" w:cs="Times New Roman"/>
          <w:sz w:val="26"/>
          <w:szCs w:val="26"/>
        </w:rPr>
        <w:t>ы</w:t>
      </w:r>
      <w:r w:rsidR="00601352" w:rsidRPr="001E4FED">
        <w:rPr>
          <w:rFonts w:ascii="Times New Roman" w:hAnsi="Times New Roman" w:cs="Times New Roman"/>
          <w:sz w:val="26"/>
          <w:szCs w:val="26"/>
        </w:rPr>
        <w:t xml:space="preserve"> обзор выставки «Н. Рубцов: жизнь и творчество»</w:t>
      </w:r>
      <w:r w:rsidR="004967E4" w:rsidRPr="001E4FED">
        <w:rPr>
          <w:rFonts w:ascii="Times New Roman" w:hAnsi="Times New Roman" w:cs="Times New Roman"/>
          <w:sz w:val="26"/>
          <w:szCs w:val="26"/>
        </w:rPr>
        <w:t xml:space="preserve">, часы поэзии </w:t>
      </w:r>
      <w:r w:rsidR="004967E4" w:rsidRPr="001E4FED">
        <w:rPr>
          <w:rFonts w:ascii="Times New Roman" w:eastAsia="Calibri" w:hAnsi="Times New Roman" w:cs="Times New Roman"/>
          <w:sz w:val="26"/>
          <w:szCs w:val="26"/>
        </w:rPr>
        <w:t>«За всю любовь расплатимся любовью…»</w:t>
      </w:r>
      <w:r w:rsidRPr="001E4FED">
        <w:rPr>
          <w:rFonts w:ascii="Times New Roman" w:eastAsia="Calibri" w:hAnsi="Times New Roman" w:cs="Times New Roman"/>
          <w:sz w:val="26"/>
          <w:szCs w:val="26"/>
        </w:rPr>
        <w:t>, к</w:t>
      </w:r>
      <w:r w:rsidR="00BD1285" w:rsidRPr="001E4FED">
        <w:rPr>
          <w:rFonts w:ascii="Times New Roman" w:hAnsi="Times New Roman" w:cs="Times New Roman"/>
          <w:sz w:val="26"/>
          <w:szCs w:val="26"/>
        </w:rPr>
        <w:t xml:space="preserve"> 135-летию Н. Гумилева  - беседа «Звезда по имени Гумилев»</w:t>
      </w:r>
      <w:r w:rsidRPr="001E4FED">
        <w:rPr>
          <w:rFonts w:ascii="Times New Roman" w:hAnsi="Times New Roman" w:cs="Times New Roman"/>
          <w:sz w:val="26"/>
          <w:szCs w:val="26"/>
        </w:rPr>
        <w:t xml:space="preserve">. </w:t>
      </w:r>
      <w:r w:rsidR="009B14B4" w:rsidRPr="001E4FED">
        <w:rPr>
          <w:rFonts w:ascii="Times New Roman" w:eastAsia="Calibri" w:hAnsi="Times New Roman" w:cs="Times New Roman"/>
          <w:sz w:val="26"/>
          <w:szCs w:val="26"/>
        </w:rPr>
        <w:t>К   130-летию со дня рождения М.А. Булгакова</w:t>
      </w:r>
      <w:r w:rsidR="00DE4DC9" w:rsidRPr="001E4FED">
        <w:rPr>
          <w:rFonts w:ascii="Times New Roman" w:eastAsia="Calibri" w:hAnsi="Times New Roman" w:cs="Times New Roman"/>
          <w:sz w:val="26"/>
          <w:szCs w:val="26"/>
        </w:rPr>
        <w:t xml:space="preserve"> «Вселенная Булгакова: от сатиры до мистики»</w:t>
      </w:r>
      <w:r w:rsidRPr="001E4FED">
        <w:rPr>
          <w:rFonts w:ascii="Times New Roman" w:eastAsia="Calibri" w:hAnsi="Times New Roman" w:cs="Times New Roman"/>
          <w:sz w:val="26"/>
          <w:szCs w:val="26"/>
        </w:rPr>
        <w:t>, к</w:t>
      </w:r>
      <w:r w:rsidR="002826EA" w:rsidRPr="001E4FED">
        <w:rPr>
          <w:rFonts w:ascii="Times New Roman" w:hAnsi="Times New Roman" w:cs="Times New Roman"/>
          <w:sz w:val="26"/>
          <w:szCs w:val="26"/>
        </w:rPr>
        <w:t xml:space="preserve">  115-летию М.М. </w:t>
      </w:r>
      <w:proofErr w:type="spellStart"/>
      <w:r w:rsidR="002826EA" w:rsidRPr="001E4FED">
        <w:rPr>
          <w:rFonts w:ascii="Times New Roman" w:hAnsi="Times New Roman" w:cs="Times New Roman"/>
          <w:sz w:val="26"/>
          <w:szCs w:val="26"/>
        </w:rPr>
        <w:t>Джалиля</w:t>
      </w:r>
      <w:proofErr w:type="spellEnd"/>
      <w:r w:rsidR="002826EA" w:rsidRPr="001E4FED">
        <w:rPr>
          <w:rFonts w:ascii="Times New Roman" w:hAnsi="Times New Roman" w:cs="Times New Roman"/>
          <w:sz w:val="26"/>
          <w:szCs w:val="26"/>
        </w:rPr>
        <w:t xml:space="preserve"> литературный час «История </w:t>
      </w:r>
      <w:proofErr w:type="spellStart"/>
      <w:r w:rsidR="002826EA" w:rsidRPr="001E4FED">
        <w:rPr>
          <w:rFonts w:ascii="Times New Roman" w:hAnsi="Times New Roman" w:cs="Times New Roman"/>
          <w:sz w:val="26"/>
          <w:szCs w:val="26"/>
        </w:rPr>
        <w:t>Моабитской</w:t>
      </w:r>
      <w:proofErr w:type="spellEnd"/>
      <w:r w:rsidR="002826EA" w:rsidRPr="001E4FED">
        <w:rPr>
          <w:rFonts w:ascii="Times New Roman" w:hAnsi="Times New Roman" w:cs="Times New Roman"/>
          <w:sz w:val="26"/>
          <w:szCs w:val="26"/>
        </w:rPr>
        <w:t xml:space="preserve"> тетради».</w:t>
      </w:r>
      <w:r w:rsidR="00DE4DC9" w:rsidRPr="001E4FED">
        <w:rPr>
          <w:rFonts w:ascii="Times New Roman" w:eastAsia="Calibri" w:hAnsi="Times New Roman" w:cs="Times New Roman"/>
          <w:sz w:val="26"/>
          <w:szCs w:val="26"/>
        </w:rPr>
        <w:t xml:space="preserve"> К  90-летию </w:t>
      </w:r>
      <w:proofErr w:type="spellStart"/>
      <w:r w:rsidR="00DE4DC9" w:rsidRPr="001E4FED">
        <w:rPr>
          <w:rFonts w:ascii="Times New Roman" w:eastAsia="Calibri" w:hAnsi="Times New Roman" w:cs="Times New Roman"/>
          <w:sz w:val="26"/>
          <w:szCs w:val="26"/>
        </w:rPr>
        <w:t>Ю.Семенова</w:t>
      </w:r>
      <w:proofErr w:type="spellEnd"/>
      <w:r w:rsidR="00DE4DC9" w:rsidRPr="001E4FED">
        <w:rPr>
          <w:rFonts w:ascii="Times New Roman" w:eastAsia="Calibri" w:hAnsi="Times New Roman" w:cs="Times New Roman"/>
          <w:sz w:val="26"/>
          <w:szCs w:val="26"/>
        </w:rPr>
        <w:t xml:space="preserve">  - книжная выставка «Под грифом «Секретно»</w:t>
      </w:r>
      <w:r w:rsidRPr="001E4FED">
        <w:rPr>
          <w:rFonts w:ascii="Times New Roman" w:eastAsia="Calibri" w:hAnsi="Times New Roman" w:cs="Times New Roman"/>
          <w:sz w:val="26"/>
          <w:szCs w:val="26"/>
        </w:rPr>
        <w:t>, к</w:t>
      </w:r>
      <w:r w:rsidR="00DE4DC9" w:rsidRPr="001E4FED">
        <w:rPr>
          <w:rFonts w:ascii="Times New Roman" w:eastAsia="Calibri" w:hAnsi="Times New Roman" w:cs="Times New Roman"/>
          <w:sz w:val="26"/>
          <w:szCs w:val="26"/>
        </w:rPr>
        <w:t xml:space="preserve">  90-летию А.И. Приставкина – книжная выставка «Прошлое требует слово»</w:t>
      </w:r>
      <w:r w:rsidR="00632DBC" w:rsidRPr="001E4FED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E4DC9" w:rsidRPr="001E4FED" w:rsidRDefault="00DE4DC9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872AE" w:rsidRPr="001E4FED" w:rsidRDefault="00314468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Конечно, в</w:t>
      </w:r>
      <w:r w:rsidR="00F872AE" w:rsidRPr="001E4FED">
        <w:rPr>
          <w:rFonts w:ascii="Times New Roman" w:hAnsi="Times New Roman" w:cs="Times New Roman"/>
          <w:sz w:val="26"/>
          <w:szCs w:val="26"/>
        </w:rPr>
        <w:t xml:space="preserve"> библиотек</w:t>
      </w:r>
      <w:r w:rsidR="009C75E6" w:rsidRPr="001E4FED">
        <w:rPr>
          <w:rFonts w:ascii="Times New Roman" w:hAnsi="Times New Roman" w:cs="Times New Roman"/>
          <w:sz w:val="26"/>
          <w:szCs w:val="26"/>
        </w:rPr>
        <w:t>ах</w:t>
      </w:r>
      <w:r w:rsidR="00F872AE" w:rsidRPr="001E4FED">
        <w:rPr>
          <w:rFonts w:ascii="Times New Roman" w:hAnsi="Times New Roman" w:cs="Times New Roman"/>
          <w:sz w:val="26"/>
          <w:szCs w:val="26"/>
        </w:rPr>
        <w:t xml:space="preserve"> чествуют не только писателей-юбиляров. Есть такие имена, в честь которых проводятся различные библиотечные мероприятия вне зависимости от даты со дня рождения писателя: </w:t>
      </w:r>
      <w:proofErr w:type="gramStart"/>
      <w:r w:rsidR="00AF3A7D" w:rsidRPr="001E4FED">
        <w:rPr>
          <w:rFonts w:ascii="Times New Roman" w:hAnsi="Times New Roman" w:cs="Times New Roman"/>
          <w:sz w:val="26"/>
          <w:szCs w:val="26"/>
        </w:rPr>
        <w:t>«</w:t>
      </w:r>
      <w:r w:rsidR="00F872AE" w:rsidRPr="001E4FED">
        <w:rPr>
          <w:rFonts w:ascii="Times New Roman" w:hAnsi="Times New Roman" w:cs="Times New Roman"/>
          <w:sz w:val="26"/>
          <w:szCs w:val="26"/>
        </w:rPr>
        <w:t>Пушкинский день</w:t>
      </w:r>
      <w:r w:rsidR="00AF3A7D" w:rsidRPr="001E4FED">
        <w:rPr>
          <w:rFonts w:ascii="Times New Roman" w:hAnsi="Times New Roman" w:cs="Times New Roman"/>
          <w:sz w:val="26"/>
          <w:szCs w:val="26"/>
        </w:rPr>
        <w:t xml:space="preserve">», </w:t>
      </w:r>
      <w:r w:rsidR="00F872AE" w:rsidRPr="001E4FED">
        <w:rPr>
          <w:rFonts w:ascii="Times New Roman" w:hAnsi="Times New Roman" w:cs="Times New Roman"/>
          <w:sz w:val="26"/>
          <w:szCs w:val="26"/>
        </w:rPr>
        <w:t xml:space="preserve"> ак</w:t>
      </w:r>
      <w:r w:rsidR="00AF3A7D" w:rsidRPr="001E4FED">
        <w:rPr>
          <w:rFonts w:ascii="Times New Roman" w:hAnsi="Times New Roman" w:cs="Times New Roman"/>
          <w:sz w:val="26"/>
          <w:szCs w:val="26"/>
        </w:rPr>
        <w:t xml:space="preserve">ция «С Пушкиным за чашкой чая», </w:t>
      </w:r>
      <w:r w:rsidR="00AF3A7D" w:rsidRPr="001E4FED">
        <w:rPr>
          <w:rFonts w:ascii="Times New Roman" w:hAnsi="Times New Roman" w:cs="Times New Roman"/>
          <w:sz w:val="26"/>
          <w:szCs w:val="26"/>
          <w:shd w:val="clear" w:color="auto" w:fill="FFFFFF"/>
          <w:lang w:bidi="en-US"/>
        </w:rPr>
        <w:t>«Мир </w:t>
      </w:r>
      <w:r w:rsidR="00AF3A7D" w:rsidRPr="001E4FED">
        <w:rPr>
          <w:rFonts w:ascii="Times New Roman" w:hAnsi="Times New Roman" w:cs="Times New Roman"/>
          <w:bCs/>
          <w:sz w:val="26"/>
          <w:szCs w:val="26"/>
          <w:shd w:val="clear" w:color="auto" w:fill="FFFFFF"/>
          <w:lang w:bidi="en-US"/>
        </w:rPr>
        <w:t>Пушкина</w:t>
      </w:r>
      <w:r w:rsidR="00AF3A7D" w:rsidRPr="001E4FED">
        <w:rPr>
          <w:rFonts w:ascii="Times New Roman" w:hAnsi="Times New Roman" w:cs="Times New Roman"/>
          <w:sz w:val="26"/>
          <w:szCs w:val="26"/>
          <w:shd w:val="clear" w:color="auto" w:fill="FFFFFF"/>
          <w:lang w:bidi="en-US"/>
        </w:rPr>
        <w:t>»,</w:t>
      </w:r>
      <w:r w:rsidR="00AF3A7D" w:rsidRPr="001E4FED">
        <w:rPr>
          <w:rFonts w:ascii="Times New Roman" w:hAnsi="Times New Roman" w:cs="Times New Roman"/>
          <w:sz w:val="26"/>
          <w:szCs w:val="26"/>
        </w:rPr>
        <w:t xml:space="preserve"> Всероссийская акция «Декламируй», </w:t>
      </w:r>
      <w:r w:rsidR="006140E2" w:rsidRPr="001E4FED">
        <w:rPr>
          <w:rFonts w:ascii="Times New Roman" w:hAnsi="Times New Roman" w:cs="Times New Roman"/>
          <w:sz w:val="26"/>
          <w:szCs w:val="26"/>
        </w:rPr>
        <w:t xml:space="preserve"> поэтическое караоке «Души прекрасные порывы», </w:t>
      </w:r>
      <w:r w:rsidR="00AF3A7D" w:rsidRPr="001E4FED">
        <w:rPr>
          <w:rFonts w:ascii="Times New Roman" w:hAnsi="Times New Roman" w:cs="Times New Roman"/>
          <w:sz w:val="26"/>
          <w:szCs w:val="26"/>
        </w:rPr>
        <w:t>акция «Стихи в кармане»</w:t>
      </w:r>
      <w:r w:rsidR="00AF3A7D" w:rsidRPr="001E4FED">
        <w:rPr>
          <w:rFonts w:ascii="Times New Roman" w:hAnsi="Times New Roman" w:cs="Times New Roman"/>
          <w:sz w:val="26"/>
          <w:szCs w:val="26"/>
          <w:shd w:val="clear" w:color="auto" w:fill="FFFFFF"/>
          <w:lang w:bidi="en-US"/>
        </w:rPr>
        <w:t xml:space="preserve"> обзор «Литературное наследие Дона», </w:t>
      </w:r>
      <w:r w:rsidR="00AF3A7D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«Классики – это вечные современники», </w:t>
      </w:r>
      <w:r w:rsidR="00F872AE" w:rsidRPr="001E4FED">
        <w:rPr>
          <w:rFonts w:ascii="Times New Roman" w:hAnsi="Times New Roman" w:cs="Times New Roman"/>
          <w:sz w:val="26"/>
          <w:szCs w:val="26"/>
        </w:rPr>
        <w:t xml:space="preserve"> День Есенинской поэзии (акция «Знакомый ваш, Сергей Есенин»), </w:t>
      </w:r>
      <w:r w:rsidR="00E661BA" w:rsidRPr="001E4FED">
        <w:rPr>
          <w:rFonts w:ascii="Times New Roman" w:eastAsia="Calibri" w:hAnsi="Times New Roman" w:cs="Times New Roman"/>
          <w:sz w:val="26"/>
          <w:szCs w:val="26"/>
        </w:rPr>
        <w:t xml:space="preserve">«День </w:t>
      </w:r>
      <w:proofErr w:type="spellStart"/>
      <w:r w:rsidR="00E661BA" w:rsidRPr="001E4FED">
        <w:rPr>
          <w:rFonts w:ascii="Times New Roman" w:eastAsia="Calibri" w:hAnsi="Times New Roman" w:cs="Times New Roman"/>
          <w:sz w:val="26"/>
          <w:szCs w:val="26"/>
        </w:rPr>
        <w:t>Лермонтовской</w:t>
      </w:r>
      <w:proofErr w:type="spellEnd"/>
      <w:r w:rsidR="00E661BA" w:rsidRPr="001E4FED">
        <w:rPr>
          <w:rFonts w:ascii="Times New Roman" w:eastAsia="Calibri" w:hAnsi="Times New Roman" w:cs="Times New Roman"/>
          <w:sz w:val="26"/>
          <w:szCs w:val="26"/>
        </w:rPr>
        <w:t xml:space="preserve"> поэзии</w:t>
      </w:r>
      <w:r w:rsidR="00632DBC" w:rsidRPr="001E4FED">
        <w:rPr>
          <w:rFonts w:ascii="Times New Roman" w:eastAsia="Calibri" w:hAnsi="Times New Roman" w:cs="Times New Roman"/>
          <w:sz w:val="26"/>
          <w:szCs w:val="26"/>
        </w:rPr>
        <w:t>» (</w:t>
      </w:r>
      <w:r w:rsidR="004153C2" w:rsidRPr="001E4FED">
        <w:rPr>
          <w:rFonts w:ascii="Times New Roman" w:eastAsia="Calibri" w:hAnsi="Times New Roman" w:cs="Times New Roman"/>
          <w:sz w:val="26"/>
          <w:szCs w:val="26"/>
        </w:rPr>
        <w:t>поэтический час  «Поэт.</w:t>
      </w:r>
      <w:proofErr w:type="gramEnd"/>
      <w:r w:rsidR="004153C2" w:rsidRPr="001E4FED">
        <w:rPr>
          <w:rFonts w:ascii="Times New Roman" w:eastAsia="Calibri" w:hAnsi="Times New Roman" w:cs="Times New Roman"/>
          <w:sz w:val="26"/>
          <w:szCs w:val="26"/>
        </w:rPr>
        <w:t xml:space="preserve"> Драматург. </w:t>
      </w:r>
      <w:proofErr w:type="gramStart"/>
      <w:r w:rsidR="004153C2" w:rsidRPr="001E4FED">
        <w:rPr>
          <w:rFonts w:ascii="Times New Roman" w:eastAsia="Calibri" w:hAnsi="Times New Roman" w:cs="Times New Roman"/>
          <w:sz w:val="26"/>
          <w:szCs w:val="26"/>
        </w:rPr>
        <w:t>Офицер»</w:t>
      </w:r>
      <w:r w:rsidR="00E661BA" w:rsidRPr="001E4FE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632DBC" w:rsidRPr="001E4FED">
        <w:rPr>
          <w:rFonts w:ascii="Times New Roman" w:eastAsia="Calibri" w:hAnsi="Times New Roman" w:cs="Times New Roman"/>
          <w:sz w:val="26"/>
          <w:szCs w:val="26"/>
        </w:rPr>
        <w:t>л</w:t>
      </w:r>
      <w:r w:rsidR="00F872AE" w:rsidRPr="001E4FED">
        <w:rPr>
          <w:rFonts w:ascii="Times New Roman" w:hAnsi="Times New Roman" w:cs="Times New Roman"/>
          <w:sz w:val="26"/>
          <w:szCs w:val="26"/>
        </w:rPr>
        <w:t>ермонтовские</w:t>
      </w:r>
      <w:proofErr w:type="spellEnd"/>
      <w:r w:rsidR="00F872AE" w:rsidRPr="001E4FED">
        <w:rPr>
          <w:rFonts w:ascii="Times New Roman" w:hAnsi="Times New Roman" w:cs="Times New Roman"/>
          <w:sz w:val="26"/>
          <w:szCs w:val="26"/>
        </w:rPr>
        <w:t xml:space="preserve"> чтения</w:t>
      </w:r>
      <w:r w:rsidR="00E661BA" w:rsidRPr="001E4FED">
        <w:rPr>
          <w:rFonts w:ascii="Times New Roman" w:hAnsi="Times New Roman" w:cs="Times New Roman"/>
          <w:sz w:val="26"/>
          <w:szCs w:val="26"/>
        </w:rPr>
        <w:t>, п</w:t>
      </w:r>
      <w:r w:rsidR="00F872AE" w:rsidRPr="001E4FED">
        <w:rPr>
          <w:rFonts w:ascii="Times New Roman" w:hAnsi="Times New Roman" w:cs="Times New Roman"/>
          <w:sz w:val="26"/>
          <w:szCs w:val="26"/>
        </w:rPr>
        <w:t>оэтический бульвар «Читаем Лермонтова»).</w:t>
      </w:r>
      <w:r w:rsidR="007412DB" w:rsidRPr="001E4FE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632DBC" w:rsidRPr="001E4FED" w:rsidRDefault="00632DBC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Весь октябрь в </w:t>
      </w:r>
      <w:r w:rsidR="00E661BA" w:rsidRPr="001E4FED">
        <w:rPr>
          <w:rFonts w:ascii="Times New Roman" w:hAnsi="Times New Roman" w:cs="Times New Roman"/>
          <w:sz w:val="26"/>
          <w:szCs w:val="26"/>
        </w:rPr>
        <w:t>МЦБ</w:t>
      </w:r>
      <w:r w:rsidRPr="001E4FED">
        <w:rPr>
          <w:rFonts w:ascii="Times New Roman" w:hAnsi="Times New Roman" w:cs="Times New Roman"/>
          <w:sz w:val="26"/>
          <w:szCs w:val="26"/>
        </w:rPr>
        <w:t xml:space="preserve"> работал поэтический уголок «Наедине с поэзией», где читатели могли уютно расположиться с томиков стихов писателя, родившегося в этот осенний месяц (М.</w:t>
      </w:r>
      <w:r w:rsidR="00E661BA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Pr="001E4FED">
        <w:rPr>
          <w:rFonts w:ascii="Times New Roman" w:hAnsi="Times New Roman" w:cs="Times New Roman"/>
          <w:sz w:val="26"/>
          <w:szCs w:val="26"/>
        </w:rPr>
        <w:t>Цветаев</w:t>
      </w:r>
      <w:r w:rsidR="00E661BA" w:rsidRPr="001E4FED">
        <w:rPr>
          <w:rFonts w:ascii="Times New Roman" w:hAnsi="Times New Roman" w:cs="Times New Roman"/>
          <w:sz w:val="26"/>
          <w:szCs w:val="26"/>
        </w:rPr>
        <w:t>а</w:t>
      </w:r>
      <w:r w:rsidRPr="001E4FED">
        <w:rPr>
          <w:rFonts w:ascii="Times New Roman" w:hAnsi="Times New Roman" w:cs="Times New Roman"/>
          <w:sz w:val="26"/>
          <w:szCs w:val="26"/>
        </w:rPr>
        <w:t>, М.</w:t>
      </w:r>
      <w:r w:rsidR="009C75E6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Pr="001E4FED">
        <w:rPr>
          <w:rFonts w:ascii="Times New Roman" w:hAnsi="Times New Roman" w:cs="Times New Roman"/>
          <w:sz w:val="26"/>
          <w:szCs w:val="26"/>
        </w:rPr>
        <w:t>Лермонтов, С.</w:t>
      </w:r>
      <w:r w:rsidR="009C75E6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Pr="001E4FED">
        <w:rPr>
          <w:rFonts w:ascii="Times New Roman" w:hAnsi="Times New Roman" w:cs="Times New Roman"/>
          <w:sz w:val="26"/>
          <w:szCs w:val="26"/>
        </w:rPr>
        <w:t>Есенин, С.</w:t>
      </w:r>
      <w:r w:rsidR="009C75E6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Pr="001E4FED">
        <w:rPr>
          <w:rFonts w:ascii="Times New Roman" w:hAnsi="Times New Roman" w:cs="Times New Roman"/>
          <w:sz w:val="26"/>
          <w:szCs w:val="26"/>
        </w:rPr>
        <w:t>Бел</w:t>
      </w:r>
      <w:r w:rsidR="00E661BA" w:rsidRPr="001E4FED">
        <w:rPr>
          <w:rFonts w:ascii="Times New Roman" w:hAnsi="Times New Roman" w:cs="Times New Roman"/>
          <w:sz w:val="26"/>
          <w:szCs w:val="26"/>
        </w:rPr>
        <w:t>ый</w:t>
      </w:r>
      <w:r w:rsidRPr="001E4FED">
        <w:rPr>
          <w:rFonts w:ascii="Times New Roman" w:hAnsi="Times New Roman" w:cs="Times New Roman"/>
          <w:sz w:val="26"/>
          <w:szCs w:val="26"/>
        </w:rPr>
        <w:t>, И.</w:t>
      </w:r>
      <w:r w:rsidR="009C75E6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Pr="001E4FED">
        <w:rPr>
          <w:rFonts w:ascii="Times New Roman" w:hAnsi="Times New Roman" w:cs="Times New Roman"/>
          <w:sz w:val="26"/>
          <w:szCs w:val="26"/>
        </w:rPr>
        <w:t>Бунин, Н.</w:t>
      </w:r>
      <w:r w:rsidR="009C75E6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Pr="001E4FED">
        <w:rPr>
          <w:rFonts w:ascii="Times New Roman" w:hAnsi="Times New Roman" w:cs="Times New Roman"/>
          <w:sz w:val="26"/>
          <w:szCs w:val="26"/>
        </w:rPr>
        <w:t>Кольцов и др.).</w:t>
      </w:r>
    </w:p>
    <w:p w:rsidR="00632DBC" w:rsidRPr="001E4FED" w:rsidRDefault="00632DBC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632DBC" w:rsidRPr="001E4FED" w:rsidRDefault="009B2412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Чтобы добиться успеха в современном мире надо многое знать, уметь, постоянно расширять свой кругозор.  </w:t>
      </w:r>
      <w:r w:rsidR="004D3591" w:rsidRPr="001E4FED">
        <w:rPr>
          <w:rFonts w:ascii="Times New Roman" w:hAnsi="Times New Roman" w:cs="Times New Roman"/>
          <w:sz w:val="26"/>
          <w:szCs w:val="26"/>
        </w:rPr>
        <w:t xml:space="preserve">Это знают участники </w:t>
      </w:r>
      <w:r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="004D3591" w:rsidRPr="001E4FED">
        <w:rPr>
          <w:rFonts w:ascii="Times New Roman" w:hAnsi="Times New Roman" w:cs="Times New Roman"/>
          <w:sz w:val="26"/>
          <w:szCs w:val="26"/>
        </w:rPr>
        <w:t>дня информации «</w:t>
      </w:r>
      <w:proofErr w:type="spellStart"/>
      <w:r w:rsidR="004D3591" w:rsidRPr="001E4FED">
        <w:rPr>
          <w:rFonts w:ascii="Times New Roman" w:hAnsi="Times New Roman" w:cs="Times New Roman"/>
          <w:sz w:val="26"/>
          <w:szCs w:val="26"/>
        </w:rPr>
        <w:t>ЧитайМир</w:t>
      </w:r>
      <w:proofErr w:type="spellEnd"/>
      <w:r w:rsidR="004D3591" w:rsidRPr="001E4FED">
        <w:rPr>
          <w:rFonts w:ascii="Times New Roman" w:hAnsi="Times New Roman" w:cs="Times New Roman"/>
          <w:sz w:val="26"/>
          <w:szCs w:val="26"/>
        </w:rPr>
        <w:t xml:space="preserve">. Время читать». Выполнив задания на станциях "Мудрой Совы",  "Успешная" "Багажная"  и </w:t>
      </w:r>
      <w:proofErr w:type="gramStart"/>
      <w:r w:rsidR="004D3591" w:rsidRPr="001E4FED">
        <w:rPr>
          <w:rFonts w:ascii="Times New Roman" w:hAnsi="Times New Roman" w:cs="Times New Roman"/>
          <w:sz w:val="26"/>
          <w:szCs w:val="26"/>
        </w:rPr>
        <w:t>получив  целый багаж знаний они попали в город</w:t>
      </w:r>
      <w:proofErr w:type="gramEnd"/>
      <w:r w:rsidR="004D3591" w:rsidRPr="001E4F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3591" w:rsidRPr="001E4FED">
        <w:rPr>
          <w:rFonts w:ascii="Times New Roman" w:hAnsi="Times New Roman" w:cs="Times New Roman"/>
          <w:sz w:val="26"/>
          <w:szCs w:val="26"/>
        </w:rPr>
        <w:t>Книгоград</w:t>
      </w:r>
      <w:proofErr w:type="spellEnd"/>
      <w:r w:rsidR="004D3591" w:rsidRPr="001E4FED">
        <w:rPr>
          <w:rFonts w:ascii="Times New Roman" w:hAnsi="Times New Roman" w:cs="Times New Roman"/>
          <w:sz w:val="26"/>
          <w:szCs w:val="26"/>
        </w:rPr>
        <w:t>.</w:t>
      </w:r>
      <w:r w:rsidR="00F31D18" w:rsidRPr="001E4FE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F31D18" w:rsidRPr="001E4FED">
        <w:rPr>
          <w:rFonts w:ascii="Times New Roman" w:hAnsi="Times New Roman" w:cs="Times New Roman"/>
          <w:sz w:val="26"/>
          <w:szCs w:val="26"/>
        </w:rPr>
        <w:t>Верхнемакеевская</w:t>
      </w:r>
      <w:proofErr w:type="spellEnd"/>
      <w:r w:rsidR="00F31D18" w:rsidRPr="001E4FED">
        <w:rPr>
          <w:rFonts w:ascii="Times New Roman" w:hAnsi="Times New Roman" w:cs="Times New Roman"/>
          <w:sz w:val="26"/>
          <w:szCs w:val="26"/>
        </w:rPr>
        <w:t xml:space="preserve"> с/б)</w:t>
      </w:r>
      <w:r w:rsidR="00D10A5F" w:rsidRPr="001E4FE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32DBC" w:rsidRPr="001E4FED" w:rsidRDefault="00632DBC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9B2412" w:rsidRPr="001E4FED" w:rsidRDefault="00D10A5F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Сариново-Большинскиой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E4FED">
        <w:rPr>
          <w:rFonts w:ascii="Times New Roman" w:hAnsi="Times New Roman" w:cs="Times New Roman"/>
          <w:sz w:val="26"/>
          <w:szCs w:val="26"/>
        </w:rPr>
        <w:t>с/б</w:t>
      </w:r>
      <w:proofErr w:type="gramEnd"/>
      <w:r w:rsidRPr="001E4FED">
        <w:rPr>
          <w:rFonts w:ascii="Times New Roman" w:hAnsi="Times New Roman" w:cs="Times New Roman"/>
          <w:sz w:val="26"/>
          <w:szCs w:val="26"/>
        </w:rPr>
        <w:t xml:space="preserve"> молодые читатели отложили все свои дела «на потом» и откликнулись на предложение стать</w:t>
      </w:r>
      <w:r w:rsidR="00052F64" w:rsidRPr="001E4FED">
        <w:rPr>
          <w:rFonts w:ascii="Times New Roman" w:hAnsi="Times New Roman" w:cs="Times New Roman"/>
          <w:sz w:val="26"/>
          <w:szCs w:val="26"/>
        </w:rPr>
        <w:t xml:space="preserve"> участниками акции «Брось все и читай»</w:t>
      </w:r>
    </w:p>
    <w:p w:rsidR="009B2412" w:rsidRPr="001E4FED" w:rsidRDefault="009B2412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В массовых мероприятиях, направленных на популяризацию классической литературы и качественной современной художественной словесности, нашли отражение День Писателя в России, Всемирный день чтения вслух, Всероссийский день чтения, всероссийский день поэзии, День воспоминания любимых книг. </w:t>
      </w:r>
    </w:p>
    <w:p w:rsidR="00632DBC" w:rsidRPr="001E4FED" w:rsidRDefault="00632DBC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С целью формирования эстетического воспитания в библиотек</w:t>
      </w:r>
      <w:r w:rsidR="00533648" w:rsidRPr="001E4FED">
        <w:rPr>
          <w:rFonts w:ascii="Times New Roman" w:hAnsi="Times New Roman" w:cs="Times New Roman"/>
          <w:sz w:val="26"/>
          <w:szCs w:val="26"/>
        </w:rPr>
        <w:t xml:space="preserve">ах </w:t>
      </w:r>
      <w:r w:rsidRPr="001E4FED">
        <w:rPr>
          <w:rFonts w:ascii="Times New Roman" w:hAnsi="Times New Roman" w:cs="Times New Roman"/>
          <w:sz w:val="26"/>
          <w:szCs w:val="26"/>
        </w:rPr>
        <w:t xml:space="preserve"> проходили </w:t>
      </w:r>
      <w:proofErr w:type="gramStart"/>
      <w:r w:rsidRPr="001E4FED">
        <w:rPr>
          <w:rFonts w:ascii="Times New Roman" w:hAnsi="Times New Roman" w:cs="Times New Roman"/>
          <w:sz w:val="26"/>
          <w:szCs w:val="26"/>
        </w:rPr>
        <w:t>книжная</w:t>
      </w:r>
      <w:proofErr w:type="gramEnd"/>
      <w:r w:rsidRPr="001E4FED">
        <w:rPr>
          <w:rFonts w:ascii="Times New Roman" w:hAnsi="Times New Roman" w:cs="Times New Roman"/>
          <w:sz w:val="26"/>
          <w:szCs w:val="26"/>
        </w:rPr>
        <w:t xml:space="preserve"> биеннале «Свидание с книгой вслепую», читательский марафон «Время читать классику!», арт-ревю «Киноклассике – жить!»,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>-игра «По книжным полкам», акции «Читаем вместе, читаем вслух!»,  «Стихи в кармане», «Отпускной книжный набор», «День Гарри Поттера» и другие.</w:t>
      </w:r>
      <w:r w:rsidRPr="001E4FED">
        <w:rPr>
          <w:rFonts w:ascii="Times New Roman" w:hAnsi="Times New Roman" w:cs="Times New Roman"/>
          <w:sz w:val="26"/>
          <w:szCs w:val="26"/>
        </w:rPr>
        <w:tab/>
      </w:r>
      <w:r w:rsidRPr="001E4FED">
        <w:rPr>
          <w:rFonts w:ascii="Times New Roman" w:hAnsi="Times New Roman" w:cs="Times New Roman"/>
          <w:sz w:val="26"/>
          <w:szCs w:val="26"/>
        </w:rPr>
        <w:tab/>
      </w:r>
      <w:r w:rsidRPr="001E4FED">
        <w:rPr>
          <w:rFonts w:ascii="Times New Roman" w:hAnsi="Times New Roman" w:cs="Times New Roman"/>
          <w:sz w:val="26"/>
          <w:szCs w:val="26"/>
        </w:rPr>
        <w:tab/>
      </w:r>
    </w:p>
    <w:p w:rsidR="000B4953" w:rsidRPr="001E4FED" w:rsidRDefault="000B4953" w:rsidP="000B4953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4953">
        <w:rPr>
          <w:rFonts w:ascii="Times New Roman" w:eastAsia="Calibri" w:hAnsi="Times New Roman" w:cs="Times New Roman"/>
          <w:sz w:val="26"/>
          <w:szCs w:val="26"/>
        </w:rPr>
        <w:t xml:space="preserve">Всего проведено </w:t>
      </w:r>
      <w:r w:rsidR="00AC00DF">
        <w:rPr>
          <w:rFonts w:ascii="Times New Roman" w:eastAsia="Calibri" w:hAnsi="Times New Roman" w:cs="Times New Roman"/>
          <w:sz w:val="26"/>
          <w:szCs w:val="26"/>
        </w:rPr>
        <w:t>211</w:t>
      </w:r>
      <w:r w:rsidRPr="000B4953">
        <w:rPr>
          <w:rFonts w:ascii="Times New Roman" w:eastAsia="Calibri" w:hAnsi="Times New Roman" w:cs="Times New Roman"/>
          <w:sz w:val="26"/>
          <w:szCs w:val="26"/>
        </w:rPr>
        <w:t xml:space="preserve"> мероприятий (</w:t>
      </w:r>
      <w:r>
        <w:rPr>
          <w:rFonts w:ascii="Times New Roman" w:eastAsia="Calibri" w:hAnsi="Times New Roman" w:cs="Times New Roman"/>
          <w:sz w:val="26"/>
          <w:szCs w:val="26"/>
        </w:rPr>
        <w:t xml:space="preserve">135 с </w:t>
      </w:r>
      <w:r w:rsidRPr="000B4953">
        <w:rPr>
          <w:rFonts w:ascii="Times New Roman" w:eastAsia="Calibri" w:hAnsi="Times New Roman" w:cs="Times New Roman"/>
          <w:sz w:val="26"/>
          <w:szCs w:val="26"/>
        </w:rPr>
        <w:t xml:space="preserve"> дет</w:t>
      </w:r>
      <w:r>
        <w:rPr>
          <w:rFonts w:ascii="Times New Roman" w:eastAsia="Calibri" w:hAnsi="Times New Roman" w:cs="Times New Roman"/>
          <w:sz w:val="26"/>
          <w:szCs w:val="26"/>
        </w:rPr>
        <w:t>ьми</w:t>
      </w:r>
      <w:r w:rsidRPr="000B4953">
        <w:rPr>
          <w:rFonts w:ascii="Times New Roman" w:eastAsia="Calibri" w:hAnsi="Times New Roman" w:cs="Times New Roman"/>
          <w:sz w:val="26"/>
          <w:szCs w:val="26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0B4953" w:rsidRDefault="000B4953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>5.Семейное чтение.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533648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Важным направлением деятельности МБУК </w:t>
      </w:r>
      <w:proofErr w:type="spellStart"/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района «МЦБ» является формирование совместной читательской активности семьи в условиях творческого общения ребенка и родителей, направленное на нравственно – эстетическое развитие личности подростков.</w:t>
      </w:r>
      <w:r w:rsidRPr="001E4FED">
        <w:rPr>
          <w:rFonts w:ascii="Times New Roman" w:hAnsi="Times New Roman" w:cs="Times New Roman"/>
          <w:sz w:val="26"/>
          <w:szCs w:val="26"/>
        </w:rPr>
        <w:t xml:space="preserve"> Семейные мероприятия помогают детям лучше узнать своих родителей, увидеть их с другой стороны, а родителям – открыть что-то новое в своих </w:t>
      </w:r>
      <w:r w:rsidRPr="001E4FED">
        <w:rPr>
          <w:rFonts w:ascii="Times New Roman" w:hAnsi="Times New Roman" w:cs="Times New Roman"/>
          <w:sz w:val="26"/>
          <w:szCs w:val="26"/>
        </w:rPr>
        <w:lastRenderedPageBreak/>
        <w:t>чадах. Все эти мероприятия носят не просто развлекательный, но и просветительский характер, а также желание удивить информацией, увлечь книгой, пробудить фантазию.</w:t>
      </w:r>
    </w:p>
    <w:p w:rsidR="00533648" w:rsidRPr="001E4FED" w:rsidRDefault="00533648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lang w:bidi="en-US"/>
        </w:rPr>
      </w:pPr>
    </w:p>
    <w:p w:rsidR="00533648" w:rsidRPr="001E4FED" w:rsidRDefault="00F53E86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Венгерская пословица гласит «Кто любит цветы, тот не может быть злым». </w:t>
      </w:r>
      <w:r w:rsidR="00533648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Накануне Международного </w:t>
      </w:r>
      <w:r w:rsidR="00373C4E" w:rsidRPr="001E4FED">
        <w:rPr>
          <w:rFonts w:ascii="Times New Roman" w:hAnsi="Times New Roman" w:cs="Times New Roman"/>
          <w:sz w:val="26"/>
          <w:szCs w:val="26"/>
          <w:lang w:bidi="en-US"/>
        </w:rPr>
        <w:t>ж</w:t>
      </w:r>
      <w:r w:rsidR="00533648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енского </w:t>
      </w:r>
      <w:r w:rsidR="00373C4E" w:rsidRPr="001E4FED">
        <w:rPr>
          <w:rFonts w:ascii="Times New Roman" w:hAnsi="Times New Roman" w:cs="Times New Roman"/>
          <w:sz w:val="26"/>
          <w:szCs w:val="26"/>
          <w:lang w:bidi="en-US"/>
        </w:rPr>
        <w:t>д</w:t>
      </w:r>
      <w:r w:rsidR="00533648" w:rsidRPr="001E4FED">
        <w:rPr>
          <w:rFonts w:ascii="Times New Roman" w:hAnsi="Times New Roman" w:cs="Times New Roman"/>
          <w:sz w:val="26"/>
          <w:szCs w:val="26"/>
          <w:lang w:bidi="en-US"/>
        </w:rPr>
        <w:t>ня</w:t>
      </w:r>
      <w:r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участницы литературных посиделок </w:t>
      </w:r>
      <w:r w:rsidR="00373C4E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Pr="001E4FED">
        <w:rPr>
          <w:rFonts w:ascii="Times New Roman" w:eastAsia="Calibri" w:hAnsi="Times New Roman" w:cs="Times New Roman"/>
          <w:sz w:val="26"/>
          <w:szCs w:val="26"/>
        </w:rPr>
        <w:t>«Путешествие в мир цветов»  вспоминали легенды о цветах, литературные произведения, в которых упоминаются цветы, а также узнали о том, как проходят цветочные шоу, карнавалы и праздники цветов в разных странах мира, а в заключение поделились мастерством в разведении комнатных цветов (</w:t>
      </w:r>
      <w:proofErr w:type="spellStart"/>
      <w:r w:rsidRPr="001E4FED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  с/б).  К этому замечательному дню </w:t>
      </w:r>
      <w:r w:rsidR="00373C4E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библиотеками </w:t>
      </w:r>
      <w:r w:rsidR="00533648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373C4E" w:rsidRPr="001E4FED">
        <w:rPr>
          <w:rFonts w:ascii="Times New Roman" w:hAnsi="Times New Roman" w:cs="Times New Roman"/>
          <w:sz w:val="26"/>
          <w:szCs w:val="26"/>
          <w:lang w:bidi="en-US"/>
        </w:rPr>
        <w:t>проведены</w:t>
      </w:r>
      <w:r w:rsidR="00533648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373C4E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тематические</w:t>
      </w:r>
      <w:r w:rsidR="00BD1285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и литературные часы </w:t>
      </w:r>
      <w:r w:rsidR="00533648" w:rsidRPr="001E4FED">
        <w:rPr>
          <w:rFonts w:ascii="Times New Roman" w:hAnsi="Times New Roman" w:cs="Times New Roman"/>
          <w:sz w:val="26"/>
          <w:szCs w:val="26"/>
          <w:lang w:bidi="en-US"/>
        </w:rPr>
        <w:t>«Святые дочери России»</w:t>
      </w:r>
      <w:r w:rsidR="00373C4E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, </w:t>
      </w:r>
      <w:r w:rsidR="00117E27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«Женский образ в литературе», </w:t>
      </w:r>
      <w:r w:rsidR="00117E27" w:rsidRPr="001E4FED">
        <w:rPr>
          <w:rFonts w:ascii="Times New Roman" w:hAnsi="Times New Roman" w:cs="Times New Roman"/>
          <w:sz w:val="26"/>
          <w:szCs w:val="26"/>
        </w:rPr>
        <w:t xml:space="preserve">«Прекрасных женщин имена», </w:t>
      </w:r>
      <w:r w:rsidR="00BD1285" w:rsidRPr="001E4FED">
        <w:rPr>
          <w:rFonts w:ascii="Times New Roman" w:hAnsi="Times New Roman" w:cs="Times New Roman"/>
          <w:sz w:val="26"/>
          <w:szCs w:val="26"/>
        </w:rPr>
        <w:t xml:space="preserve">«Моя семья – моя радость», </w:t>
      </w:r>
      <w:r w:rsidR="00117E27" w:rsidRPr="001E4FED">
        <w:rPr>
          <w:rFonts w:ascii="Times New Roman" w:hAnsi="Times New Roman" w:cs="Times New Roman"/>
          <w:sz w:val="26"/>
          <w:szCs w:val="26"/>
          <w:lang w:bidi="en-US"/>
        </w:rPr>
        <w:t>с</w:t>
      </w:r>
      <w:r w:rsidR="00373C4E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опровождающиеся </w:t>
      </w:r>
      <w:r w:rsidR="00373C4E" w:rsidRPr="001E4FED">
        <w:rPr>
          <w:rFonts w:ascii="Times New Roman" w:eastAsia="Calibri" w:hAnsi="Times New Roman" w:cs="Times New Roman"/>
          <w:sz w:val="26"/>
          <w:szCs w:val="26"/>
        </w:rPr>
        <w:t xml:space="preserve">книжными, </w:t>
      </w:r>
      <w:proofErr w:type="spellStart"/>
      <w:r w:rsidR="00373C4E" w:rsidRPr="001E4FED">
        <w:rPr>
          <w:rFonts w:ascii="Times New Roman" w:eastAsia="Calibri" w:hAnsi="Times New Roman" w:cs="Times New Roman"/>
          <w:sz w:val="26"/>
          <w:szCs w:val="26"/>
        </w:rPr>
        <w:t>книжно</w:t>
      </w:r>
      <w:proofErr w:type="spellEnd"/>
      <w:r w:rsidR="00373C4E" w:rsidRPr="001E4FED">
        <w:rPr>
          <w:rFonts w:ascii="Times New Roman" w:eastAsia="Calibri" w:hAnsi="Times New Roman" w:cs="Times New Roman"/>
          <w:sz w:val="26"/>
          <w:szCs w:val="26"/>
        </w:rPr>
        <w:t>-иллюстрированными   выставками</w:t>
      </w:r>
      <w:r w:rsidR="00117E27" w:rsidRPr="001E4FED">
        <w:rPr>
          <w:rFonts w:ascii="Times New Roman" w:eastAsia="Calibri" w:hAnsi="Times New Roman" w:cs="Times New Roman"/>
          <w:sz w:val="26"/>
          <w:szCs w:val="26"/>
        </w:rPr>
        <w:t>.</w:t>
      </w:r>
      <w:r w:rsidR="00373C4E" w:rsidRPr="001E4FED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081636" w:rsidRPr="001E4FED" w:rsidRDefault="0008163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lang w:bidi="en-US"/>
        </w:rPr>
      </w:pPr>
    </w:p>
    <w:p w:rsidR="00956F34" w:rsidRPr="001E4FED" w:rsidRDefault="00117E27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«День семьи, любви и верности» - это добрый и светлый праздник, ведь именно семья является самой важной ценностью, которая связана с человеческой жизнью. </w:t>
      </w:r>
      <w:r w:rsidR="00814A97"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Наряду с традиционными формами  (</w:t>
      </w:r>
      <w:r w:rsidR="00814A97" w:rsidRPr="001E4FED">
        <w:rPr>
          <w:rFonts w:ascii="Times New Roman" w:hAnsi="Times New Roman" w:cs="Times New Roman"/>
          <w:sz w:val="26"/>
          <w:szCs w:val="26"/>
          <w:lang w:bidi="en-US"/>
        </w:rPr>
        <w:t>выставк</w:t>
      </w:r>
      <w:r w:rsidR="006736AA" w:rsidRPr="001E4FED">
        <w:rPr>
          <w:rFonts w:ascii="Times New Roman" w:hAnsi="Times New Roman" w:cs="Times New Roman"/>
          <w:sz w:val="26"/>
          <w:szCs w:val="26"/>
          <w:lang w:bidi="en-US"/>
        </w:rPr>
        <w:t>и</w:t>
      </w:r>
      <w:r w:rsidR="00814A97" w:rsidRPr="001E4FED">
        <w:rPr>
          <w:rFonts w:ascii="Times New Roman" w:hAnsi="Times New Roman" w:cs="Times New Roman"/>
          <w:sz w:val="26"/>
          <w:szCs w:val="26"/>
          <w:lang w:bidi="en-US"/>
        </w:rPr>
        <w:t>-обзор</w:t>
      </w:r>
      <w:r w:rsidR="006736AA" w:rsidRPr="001E4FED">
        <w:rPr>
          <w:rFonts w:ascii="Times New Roman" w:hAnsi="Times New Roman" w:cs="Times New Roman"/>
          <w:sz w:val="26"/>
          <w:szCs w:val="26"/>
          <w:lang w:bidi="en-US"/>
        </w:rPr>
        <w:t>ы</w:t>
      </w:r>
      <w:r w:rsidR="00814A97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 «Сплотить семью поможет мудрость книг», </w:t>
      </w:r>
      <w:r w:rsidR="000C1F81" w:rsidRPr="001E4FED">
        <w:rPr>
          <w:rFonts w:ascii="Times New Roman" w:eastAsia="Calibri" w:hAnsi="Times New Roman" w:cs="Times New Roman"/>
          <w:sz w:val="26"/>
          <w:szCs w:val="26"/>
        </w:rPr>
        <w:t xml:space="preserve">«Семья на страницах литературных произведений», </w:t>
      </w:r>
      <w:r w:rsidR="00814A97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беседа «Два сердца – две души – святые Муромские Петр и </w:t>
      </w:r>
      <w:proofErr w:type="spellStart"/>
      <w:r w:rsidR="00814A97" w:rsidRPr="001E4FED">
        <w:rPr>
          <w:rFonts w:ascii="Times New Roman" w:hAnsi="Times New Roman" w:cs="Times New Roman"/>
          <w:sz w:val="26"/>
          <w:szCs w:val="26"/>
          <w:lang w:bidi="en-US"/>
        </w:rPr>
        <w:t>Феврония</w:t>
      </w:r>
      <w:proofErr w:type="spellEnd"/>
      <w:r w:rsidR="00814A97" w:rsidRPr="001E4FED">
        <w:rPr>
          <w:rFonts w:ascii="Times New Roman" w:hAnsi="Times New Roman" w:cs="Times New Roman"/>
          <w:sz w:val="26"/>
          <w:szCs w:val="26"/>
          <w:lang w:bidi="en-US"/>
        </w:rPr>
        <w:t>») бы</w:t>
      </w:r>
      <w:r w:rsidR="00814A97"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ли проведены</w:t>
      </w:r>
      <w:r w:rsidR="002B573F"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нес</w:t>
      </w:r>
      <w:r w:rsidR="00956F34"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тандартные:</w:t>
      </w:r>
      <w:r w:rsidR="00814A97"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тимбилдинг «Вместе весело шагать!»,  </w:t>
      </w:r>
      <w:proofErr w:type="gramStart"/>
      <w:r w:rsidR="00814A97"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интерактивная-игра</w:t>
      </w:r>
      <w:proofErr w:type="gramEnd"/>
      <w:r w:rsidR="00814A97"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«Семейный ларец»</w:t>
      </w:r>
      <w:r w:rsidR="00B65D74"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="00814A97" w:rsidRPr="001E4FED">
        <w:rPr>
          <w:rFonts w:ascii="Times New Roman" w:hAnsi="Times New Roman" w:cs="Times New Roman"/>
          <w:sz w:val="26"/>
          <w:szCs w:val="26"/>
          <w:lang w:bidi="en-US"/>
        </w:rPr>
        <w:t>квилт</w:t>
      </w:r>
      <w:proofErr w:type="spellEnd"/>
      <w:r w:rsidR="00814A97" w:rsidRPr="001E4FED">
        <w:rPr>
          <w:rFonts w:ascii="Times New Roman" w:hAnsi="Times New Roman" w:cs="Times New Roman"/>
          <w:sz w:val="26"/>
          <w:szCs w:val="26"/>
          <w:lang w:bidi="en-US"/>
        </w:rPr>
        <w:t>-акция «Семейное счастье-любовь и верность»</w:t>
      </w:r>
      <w:r w:rsidR="002B573F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, </w:t>
      </w:r>
      <w:r w:rsidR="002B573F" w:rsidRPr="001E4FED">
        <w:rPr>
          <w:rFonts w:ascii="Times New Roman" w:hAnsi="Times New Roman" w:cs="Times New Roman"/>
          <w:sz w:val="26"/>
          <w:szCs w:val="26"/>
        </w:rPr>
        <w:t>а</w:t>
      </w:r>
      <w:r w:rsidR="00F53E86" w:rsidRPr="001E4FED">
        <w:rPr>
          <w:rFonts w:ascii="Times New Roman" w:hAnsi="Times New Roman" w:cs="Times New Roman"/>
          <w:sz w:val="26"/>
          <w:szCs w:val="26"/>
        </w:rPr>
        <w:t xml:space="preserve">кция: «Любовь + верность=семья», </w:t>
      </w:r>
      <w:proofErr w:type="spellStart"/>
      <w:r w:rsidR="00F53E86" w:rsidRPr="001E4FED">
        <w:rPr>
          <w:rFonts w:ascii="Times New Roman" w:eastAsia="Calibri" w:hAnsi="Times New Roman" w:cs="Times New Roman"/>
          <w:sz w:val="26"/>
          <w:szCs w:val="26"/>
        </w:rPr>
        <w:t>Конкурсно</w:t>
      </w:r>
      <w:proofErr w:type="spellEnd"/>
      <w:r w:rsidR="00F53E86" w:rsidRPr="001E4FED">
        <w:rPr>
          <w:rFonts w:ascii="Times New Roman" w:eastAsia="Calibri" w:hAnsi="Times New Roman" w:cs="Times New Roman"/>
          <w:sz w:val="26"/>
          <w:szCs w:val="26"/>
        </w:rPr>
        <w:t>-игровая программа «Под семейным зонтиком».</w:t>
      </w:r>
    </w:p>
    <w:p w:rsidR="00814A97" w:rsidRPr="001E4FED" w:rsidRDefault="00814A97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B65D74"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Международному дню защиты детей; акция-</w:t>
      </w:r>
      <w:proofErr w:type="spellStart"/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дежавю</w:t>
      </w:r>
      <w:proofErr w:type="spellEnd"/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«Все мы родом из детства»,  </w:t>
      </w:r>
    </w:p>
    <w:p w:rsidR="00956F34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Всё большее значение в нашей стране приобретают такие праздники, как День матери и День отца. Организация библиотечных мероприятий в рамках этих праздников направлена на акцентировании роли </w:t>
      </w:r>
      <w:r w:rsidRPr="001E4FE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отца</w:t>
      </w:r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и матери в воспитании детей, сохранении традиционных семейных ценностей. Ко дню матери в </w:t>
      </w:r>
      <w:r w:rsidR="00533648"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МЦБ </w:t>
      </w:r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состоялась совместная с </w:t>
      </w:r>
      <w:r w:rsidR="00533648"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ЦДБ</w:t>
      </w:r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акция «Поздравь маму!»; сняты и размещены на </w:t>
      </w:r>
      <w:proofErr w:type="gramStart"/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интернет-площадках</w:t>
      </w:r>
      <w:proofErr w:type="gramEnd"/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видео-открытка «С днём Матери!» и видео-ностальгия «Мама, отведи меня в детство»</w:t>
      </w:r>
      <w:r w:rsidR="00373C4E"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. Проведены    литературно-музыкальные композиции, тематические часы</w:t>
      </w:r>
      <w:r w:rsidR="00601352"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вечера «Дороже мамы человека нет»,</w:t>
      </w:r>
      <w:r w:rsidR="00373C4E"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73C4E" w:rsidRPr="001E4FED">
        <w:rPr>
          <w:rFonts w:ascii="Times New Roman" w:hAnsi="Times New Roman" w:cs="Times New Roman"/>
          <w:sz w:val="26"/>
          <w:szCs w:val="26"/>
        </w:rPr>
        <w:t>«Солнышко по имени мама»</w:t>
      </w:r>
      <w:r w:rsidR="00601352" w:rsidRPr="001E4FED">
        <w:rPr>
          <w:rFonts w:ascii="Times New Roman" w:hAnsi="Times New Roman" w:cs="Times New Roman"/>
          <w:sz w:val="26"/>
          <w:szCs w:val="26"/>
        </w:rPr>
        <w:t>,</w:t>
      </w:r>
      <w:r w:rsidR="00536202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="00601352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="00536202" w:rsidRPr="001E4FED">
        <w:rPr>
          <w:rFonts w:ascii="Times New Roman" w:eastAsia="Calibri" w:hAnsi="Times New Roman" w:cs="Times New Roman"/>
          <w:sz w:val="26"/>
          <w:szCs w:val="26"/>
        </w:rPr>
        <w:t xml:space="preserve">«Счастье Материнское»; </w:t>
      </w:r>
      <w:r w:rsidR="00601352" w:rsidRPr="001E4FED">
        <w:rPr>
          <w:rFonts w:ascii="Times New Roman" w:hAnsi="Times New Roman" w:cs="Times New Roman"/>
          <w:sz w:val="26"/>
          <w:szCs w:val="26"/>
        </w:rPr>
        <w:t>часы общения</w:t>
      </w:r>
      <w:r w:rsidR="00536202"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601352"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«Бенефис трех поколений»</w:t>
      </w:r>
      <w:r w:rsidR="006C2DC5"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 Дню отца, который приобрёл официальный статус Государственного праздника, состоялся </w:t>
      </w:r>
      <w:proofErr w:type="spellStart"/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фоточ</w:t>
      </w:r>
      <w:r w:rsidR="006C2DC5"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еллендж</w:t>
      </w:r>
      <w:proofErr w:type="spellEnd"/>
      <w:r w:rsidR="006C2DC5"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«Точь-в-точь»;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Конкурсная программа семейного творчества «Рецепты семейного счастья» способствовала возрождению лучших традиций семейного чтения, восстановлению духовных связей между поколениями.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МБУК </w:t>
      </w:r>
      <w:proofErr w:type="spellStart"/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района «МЦБ» ежегодно организовывается выставка декоративно-прикладного искусства «Магия рукоделия», участниками которой являются не только отдельные мастера, но и семейные творческие коллективы.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E4FED">
        <w:rPr>
          <w:rFonts w:ascii="Times New Roman" w:hAnsi="Times New Roman" w:cs="Times New Roman"/>
          <w:sz w:val="26"/>
          <w:szCs w:val="26"/>
        </w:rPr>
        <w:t>Опыт работы в данном направлении показывает, что библиотека может многое сделать для поддержки семьи и повышения статуса книги и семейного чтения, что корпоративная и творческая работа с родителями приносит плоды, укрепляет контакт библиотеки и семьи, положительно сказывается на читательской активности, читательской культуре. Сотрудничество родителей с библиотекарями не только убеждает их в полезности чтения, но и помогает увидеть в библиотеке очаг интересного и полезного досуга, место информационного общения.</w:t>
      </w:r>
    </w:p>
    <w:p w:rsidR="000B4953" w:rsidRPr="001E4FED" w:rsidRDefault="000B4953" w:rsidP="000B4953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4953">
        <w:rPr>
          <w:rFonts w:ascii="Times New Roman" w:eastAsia="Calibri" w:hAnsi="Times New Roman" w:cs="Times New Roman"/>
          <w:sz w:val="26"/>
          <w:szCs w:val="26"/>
        </w:rPr>
        <w:t xml:space="preserve">Всего проведено 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="00AC00DF">
        <w:rPr>
          <w:rFonts w:ascii="Times New Roman" w:eastAsia="Calibri" w:hAnsi="Times New Roman" w:cs="Times New Roman"/>
          <w:sz w:val="26"/>
          <w:szCs w:val="26"/>
        </w:rPr>
        <w:t>0</w:t>
      </w:r>
      <w:r w:rsidRPr="000B4953">
        <w:rPr>
          <w:rFonts w:ascii="Times New Roman" w:eastAsia="Calibri" w:hAnsi="Times New Roman" w:cs="Times New Roman"/>
          <w:sz w:val="26"/>
          <w:szCs w:val="26"/>
        </w:rPr>
        <w:t xml:space="preserve"> мероприятий (</w:t>
      </w:r>
      <w:r>
        <w:rPr>
          <w:rFonts w:ascii="Times New Roman" w:eastAsia="Calibri" w:hAnsi="Times New Roman" w:cs="Times New Roman"/>
          <w:sz w:val="26"/>
          <w:szCs w:val="26"/>
        </w:rPr>
        <w:t>31 с детьми</w:t>
      </w:r>
      <w:r w:rsidRPr="000B4953">
        <w:rPr>
          <w:rFonts w:ascii="Times New Roman" w:eastAsia="Calibri" w:hAnsi="Times New Roman" w:cs="Times New Roman"/>
          <w:sz w:val="26"/>
          <w:szCs w:val="26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 xml:space="preserve">6. Правовое просвещение, формирование финансовой грамотности.  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E10462" w:rsidRPr="001E4FED" w:rsidRDefault="00E10462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  <w:lang w:bidi="en-US"/>
        </w:rPr>
        <w:lastRenderedPageBreak/>
        <w:t>Воспитание правовой культуры стало необходимым моментом для самореализации личности. Сегодня каждому человеку просто необходимо знать действующее законодательство, свои права и обязанности и четко представлять роль юриспруденции в жизни общества</w:t>
      </w:r>
      <w:r w:rsidR="00E32731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.   </w:t>
      </w:r>
    </w:p>
    <w:p w:rsidR="00E10462" w:rsidRPr="001E4FED" w:rsidRDefault="00E10462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081636" w:rsidRPr="001E4FED" w:rsidRDefault="00E3273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4FED">
        <w:rPr>
          <w:rFonts w:ascii="Times New Roman" w:hAnsi="Times New Roman" w:cs="Times New Roman"/>
          <w:sz w:val="26"/>
          <w:szCs w:val="26"/>
        </w:rPr>
        <w:t>На п</w:t>
      </w:r>
      <w:r w:rsidR="00F872AE" w:rsidRPr="001E4FED">
        <w:rPr>
          <w:rFonts w:ascii="Times New Roman" w:hAnsi="Times New Roman" w:cs="Times New Roman"/>
          <w:sz w:val="26"/>
          <w:szCs w:val="26"/>
        </w:rPr>
        <w:t>равово</w:t>
      </w:r>
      <w:r w:rsidRPr="001E4FED">
        <w:rPr>
          <w:rFonts w:ascii="Times New Roman" w:hAnsi="Times New Roman" w:cs="Times New Roman"/>
          <w:sz w:val="26"/>
          <w:szCs w:val="26"/>
        </w:rPr>
        <w:t>е</w:t>
      </w:r>
      <w:r w:rsidR="00F872AE" w:rsidRPr="001E4FED">
        <w:rPr>
          <w:rFonts w:ascii="Times New Roman" w:hAnsi="Times New Roman" w:cs="Times New Roman"/>
          <w:sz w:val="26"/>
          <w:szCs w:val="26"/>
        </w:rPr>
        <w:t xml:space="preserve"> воспитани</w:t>
      </w:r>
      <w:r w:rsidRPr="001E4FED">
        <w:rPr>
          <w:rFonts w:ascii="Times New Roman" w:hAnsi="Times New Roman" w:cs="Times New Roman"/>
          <w:sz w:val="26"/>
          <w:szCs w:val="26"/>
        </w:rPr>
        <w:t>е</w:t>
      </w:r>
      <w:r w:rsidR="00F872AE" w:rsidRPr="001E4FED">
        <w:rPr>
          <w:rFonts w:ascii="Times New Roman" w:hAnsi="Times New Roman" w:cs="Times New Roman"/>
          <w:sz w:val="26"/>
          <w:szCs w:val="26"/>
        </w:rPr>
        <w:t xml:space="preserve"> молодежи нацелена значительная часть массовых мероприятий, проводимых в библиотеке: в целях развития демократии, повышения правовой и электоральной культуры молодежи ежегодно проводятся Дни молодого избирателя (правовые и деловые игры:</w:t>
      </w:r>
      <w:proofErr w:type="gramEnd"/>
      <w:r w:rsidR="00F872AE" w:rsidRPr="001E4FED">
        <w:rPr>
          <w:rFonts w:ascii="Times New Roman" w:hAnsi="Times New Roman" w:cs="Times New Roman"/>
          <w:sz w:val="26"/>
          <w:szCs w:val="26"/>
        </w:rPr>
        <w:t xml:space="preserve"> «Галактические выборы», «Знатоки закона и права»</w:t>
      </w:r>
      <w:r w:rsidR="00373C4E" w:rsidRPr="001E4FED">
        <w:rPr>
          <w:rFonts w:ascii="Times New Roman" w:hAnsi="Times New Roman" w:cs="Times New Roman"/>
          <w:sz w:val="26"/>
          <w:szCs w:val="26"/>
        </w:rPr>
        <w:t>,</w:t>
      </w:r>
      <w:r w:rsidR="00373C4E" w:rsidRPr="001E4FED">
        <w:rPr>
          <w:rFonts w:ascii="Times New Roman" w:eastAsia="Calibri" w:hAnsi="Times New Roman" w:cs="Times New Roman"/>
          <w:sz w:val="26"/>
          <w:szCs w:val="26"/>
        </w:rPr>
        <w:t xml:space="preserve"> «Тема дня – Выборы», </w:t>
      </w:r>
      <w:r w:rsidRPr="001E4FED">
        <w:rPr>
          <w:rFonts w:ascii="Times New Roman" w:eastAsia="Calibri" w:hAnsi="Times New Roman" w:cs="Times New Roman"/>
          <w:sz w:val="26"/>
          <w:szCs w:val="26"/>
        </w:rPr>
        <w:t>правовой урок</w:t>
      </w:r>
      <w:r w:rsidRPr="001E4FED">
        <w:rPr>
          <w:rFonts w:ascii="Times New Roman" w:hAnsi="Times New Roman" w:cs="Times New Roman"/>
          <w:sz w:val="26"/>
          <w:szCs w:val="26"/>
        </w:rPr>
        <w:t xml:space="preserve"> «Закон, по которому мы живём»</w:t>
      </w:r>
      <w:r w:rsidR="00430FE0" w:rsidRPr="001E4FED">
        <w:rPr>
          <w:rFonts w:ascii="Times New Roman" w:hAnsi="Times New Roman" w:cs="Times New Roman"/>
          <w:sz w:val="26"/>
          <w:szCs w:val="26"/>
        </w:rPr>
        <w:t xml:space="preserve">, </w:t>
      </w:r>
      <w:r w:rsidR="002B573F" w:rsidRPr="001E4FED">
        <w:rPr>
          <w:rFonts w:ascii="Times New Roman" w:hAnsi="Times New Roman" w:cs="Times New Roman"/>
          <w:sz w:val="26"/>
          <w:szCs w:val="26"/>
        </w:rPr>
        <w:t>час</w:t>
      </w:r>
      <w:r w:rsidR="007F7ED1" w:rsidRPr="001E4FED">
        <w:rPr>
          <w:rFonts w:ascii="Times New Roman" w:hAnsi="Times New Roman" w:cs="Times New Roman"/>
          <w:sz w:val="26"/>
          <w:szCs w:val="26"/>
        </w:rPr>
        <w:t>ы</w:t>
      </w:r>
      <w:r w:rsidR="002B573F" w:rsidRPr="001E4FED">
        <w:rPr>
          <w:rFonts w:ascii="Times New Roman" w:hAnsi="Times New Roman" w:cs="Times New Roman"/>
          <w:sz w:val="26"/>
          <w:szCs w:val="26"/>
        </w:rPr>
        <w:t xml:space="preserve"> правовых знаний: «Знать, чтобы соблюдать»</w:t>
      </w:r>
      <w:r w:rsidR="007F7ED1" w:rsidRPr="001E4FED">
        <w:rPr>
          <w:rFonts w:ascii="Times New Roman" w:hAnsi="Times New Roman" w:cs="Times New Roman"/>
          <w:sz w:val="26"/>
          <w:szCs w:val="26"/>
        </w:rPr>
        <w:t xml:space="preserve">. «В мире права и закона», </w:t>
      </w:r>
      <w:r w:rsidR="005315C9" w:rsidRPr="001E4FED">
        <w:rPr>
          <w:rFonts w:ascii="Times New Roman" w:eastAsia="Calibri" w:hAnsi="Times New Roman" w:cs="Times New Roman"/>
          <w:sz w:val="26"/>
          <w:szCs w:val="26"/>
        </w:rPr>
        <w:t xml:space="preserve">конкурсная программа «В лабиринте прав», </w:t>
      </w:r>
      <w:r w:rsidR="007F7ED1" w:rsidRPr="001E4FED">
        <w:rPr>
          <w:rFonts w:ascii="Times New Roman" w:hAnsi="Times New Roman" w:cs="Times New Roman"/>
          <w:sz w:val="26"/>
          <w:szCs w:val="26"/>
        </w:rPr>
        <w:t>беседа «В ответе за поступки»</w:t>
      </w:r>
      <w:r w:rsidR="005315C9" w:rsidRPr="001E4FED">
        <w:rPr>
          <w:rFonts w:ascii="Times New Roman" w:hAnsi="Times New Roman" w:cs="Times New Roman"/>
          <w:sz w:val="26"/>
          <w:szCs w:val="26"/>
        </w:rPr>
        <w:t>,</w:t>
      </w:r>
      <w:r w:rsidR="005315C9" w:rsidRPr="001E4FED">
        <w:rPr>
          <w:rFonts w:ascii="Times New Roman" w:eastAsia="Calibri" w:hAnsi="Times New Roman" w:cs="Times New Roman"/>
          <w:sz w:val="26"/>
          <w:szCs w:val="26"/>
        </w:rPr>
        <w:t xml:space="preserve"> «Я гражданин своей страны»</w:t>
      </w:r>
      <w:r w:rsidR="007F7ED1" w:rsidRPr="001E4FED">
        <w:rPr>
          <w:rFonts w:ascii="Times New Roman" w:hAnsi="Times New Roman" w:cs="Times New Roman"/>
          <w:sz w:val="26"/>
          <w:szCs w:val="26"/>
        </w:rPr>
        <w:t>,</w:t>
      </w:r>
      <w:r w:rsidR="00C34E6A" w:rsidRPr="001E4FED">
        <w:rPr>
          <w:rFonts w:ascii="Times New Roman" w:hAnsi="Times New Roman" w:cs="Times New Roman"/>
          <w:sz w:val="26"/>
          <w:szCs w:val="26"/>
        </w:rPr>
        <w:t xml:space="preserve"> беседа-дискуссия «Семейные права и обязанности»</w:t>
      </w:r>
      <w:r w:rsidR="00081636" w:rsidRPr="001E4FED">
        <w:rPr>
          <w:rFonts w:ascii="Times New Roman" w:hAnsi="Times New Roman" w:cs="Times New Roman"/>
          <w:sz w:val="26"/>
          <w:szCs w:val="26"/>
        </w:rPr>
        <w:t>.</w:t>
      </w:r>
    </w:p>
    <w:p w:rsidR="00EB6DD7" w:rsidRPr="001E4FED" w:rsidRDefault="005315C9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Для организации и проведения мероприятий библиотек</w:t>
      </w:r>
      <w:r w:rsidR="00EB6DD7" w:rsidRPr="001E4FED">
        <w:rPr>
          <w:rFonts w:ascii="Times New Roman" w:hAnsi="Times New Roman" w:cs="Times New Roman"/>
          <w:sz w:val="26"/>
          <w:szCs w:val="26"/>
        </w:rPr>
        <w:t>и</w:t>
      </w:r>
      <w:r w:rsidRPr="001E4FED">
        <w:rPr>
          <w:rFonts w:ascii="Times New Roman" w:hAnsi="Times New Roman" w:cs="Times New Roman"/>
          <w:sz w:val="26"/>
          <w:szCs w:val="26"/>
        </w:rPr>
        <w:t xml:space="preserve"> использу</w:t>
      </w:r>
      <w:r w:rsidR="00EB6DD7" w:rsidRPr="001E4FED">
        <w:rPr>
          <w:rFonts w:ascii="Times New Roman" w:hAnsi="Times New Roman" w:cs="Times New Roman"/>
          <w:sz w:val="26"/>
          <w:szCs w:val="26"/>
        </w:rPr>
        <w:t>ю</w:t>
      </w:r>
      <w:r w:rsidRPr="001E4FED">
        <w:rPr>
          <w:rFonts w:ascii="Times New Roman" w:hAnsi="Times New Roman" w:cs="Times New Roman"/>
          <w:sz w:val="26"/>
          <w:szCs w:val="26"/>
        </w:rPr>
        <w:t>т совместную деятельность с такими организациями, как ТИК, комиссия по делам несовершеннолетних, комитет по делам молодежи, УФМС.</w:t>
      </w:r>
    </w:p>
    <w:p w:rsidR="00E10462" w:rsidRPr="001E4FED" w:rsidRDefault="00E10462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Выставочная деятельность библиотеки позволяет оперативно знакомить с необходимой информацией и на должном уровне организовывать обслуживание пользователей. В библиотек</w:t>
      </w:r>
      <w:r w:rsidR="00E32731" w:rsidRPr="001E4FED">
        <w:rPr>
          <w:rFonts w:ascii="Times New Roman" w:hAnsi="Times New Roman" w:cs="Times New Roman"/>
          <w:sz w:val="26"/>
          <w:szCs w:val="26"/>
        </w:rPr>
        <w:t>ах</w:t>
      </w:r>
      <w:r w:rsidRPr="001E4FED">
        <w:rPr>
          <w:rFonts w:ascii="Times New Roman" w:hAnsi="Times New Roman" w:cs="Times New Roman"/>
          <w:sz w:val="26"/>
          <w:szCs w:val="26"/>
        </w:rPr>
        <w:t xml:space="preserve"> в течение года </w:t>
      </w:r>
      <w:r w:rsidR="00430FE0" w:rsidRPr="001E4FED">
        <w:rPr>
          <w:rFonts w:ascii="Times New Roman" w:hAnsi="Times New Roman" w:cs="Times New Roman"/>
          <w:sz w:val="26"/>
          <w:szCs w:val="26"/>
        </w:rPr>
        <w:t xml:space="preserve">книжные и информационные </w:t>
      </w:r>
      <w:r w:rsidRPr="001E4FED">
        <w:rPr>
          <w:rFonts w:ascii="Times New Roman" w:hAnsi="Times New Roman" w:cs="Times New Roman"/>
          <w:sz w:val="26"/>
          <w:szCs w:val="26"/>
        </w:rPr>
        <w:t>выставки «Человек имеет право», «Мир закона в газетах и</w:t>
      </w:r>
      <w:r w:rsidR="00430FE0" w:rsidRPr="001E4FED">
        <w:rPr>
          <w:rFonts w:ascii="Times New Roman" w:hAnsi="Times New Roman" w:cs="Times New Roman"/>
          <w:sz w:val="26"/>
          <w:szCs w:val="26"/>
        </w:rPr>
        <w:t xml:space="preserve"> журналах»,</w:t>
      </w:r>
      <w:r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="00430FE0" w:rsidRPr="001E4FED">
        <w:rPr>
          <w:rFonts w:ascii="Times New Roman" w:eastAsia="Calibri" w:hAnsi="Times New Roman" w:cs="Times New Roman"/>
          <w:sz w:val="26"/>
          <w:szCs w:val="26"/>
        </w:rPr>
        <w:t>В мире права и закона»,</w:t>
      </w:r>
      <w:r w:rsidR="00430FE0" w:rsidRPr="001E4FED">
        <w:rPr>
          <w:rFonts w:ascii="Times New Roman" w:hAnsi="Times New Roman" w:cs="Times New Roman"/>
          <w:sz w:val="26"/>
          <w:szCs w:val="26"/>
        </w:rPr>
        <w:t xml:space="preserve"> «Конституция – основной закон государства»,</w:t>
      </w:r>
      <w:r w:rsidR="004967E4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="00081636" w:rsidRPr="001E4FED">
        <w:rPr>
          <w:rFonts w:ascii="Times New Roman" w:hAnsi="Times New Roman" w:cs="Times New Roman"/>
          <w:sz w:val="26"/>
          <w:szCs w:val="26"/>
        </w:rPr>
        <w:t>«Конституция год за годом»,</w:t>
      </w:r>
      <w:r w:rsidR="004967E4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="00AF3A7D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="00AF3A7D" w:rsidRPr="001E4FED">
        <w:rPr>
          <w:rFonts w:ascii="Times New Roman" w:hAnsi="Times New Roman" w:cs="Times New Roman"/>
          <w:sz w:val="26"/>
          <w:szCs w:val="26"/>
          <w:lang w:bidi="en-US"/>
        </w:rPr>
        <w:t>«С правом по жизни», «Основной закон для всех»</w:t>
      </w:r>
      <w:r w:rsidR="004967E4" w:rsidRPr="001E4FED">
        <w:rPr>
          <w:rFonts w:ascii="Times New Roman" w:hAnsi="Times New Roman" w:cs="Times New Roman"/>
          <w:sz w:val="26"/>
          <w:szCs w:val="26"/>
          <w:lang w:bidi="en-US"/>
        </w:rPr>
        <w:t>.</w:t>
      </w:r>
      <w:r w:rsidR="00AF3A7D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</w:p>
    <w:p w:rsidR="00430FE0" w:rsidRPr="001E4FED" w:rsidRDefault="00430FE0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Важное место в деятельности библиотек занимает информационное обслуживание пользователей, которое благодаря наличию электронных ресурсов обретает новый уровень качества и практически неограниченные возможности. Выпуски дайджестов, библиографических списков литературы, обзорных материалов, буклетов, памяток и закладок по правовой тематике призваны ориентировать пользователей в информационных потоках, учитывая их информационные запросы и потребности. В течение года были разработаны и выпущены информационные листки и рекомендательные списки литературы, закладки и буклеты по разным темам и направлениям, такие как: «Как выбирать, «Что ты знаешь о выборах?», «Защита прав потребителя», «Местное самоуправление», «Информация для инвалидов» и др.</w:t>
      </w:r>
    </w:p>
    <w:p w:rsidR="00081636" w:rsidRPr="001E4FED" w:rsidRDefault="0008163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На уровне стратегии развития страны повышение финансовой грамотности населения сегодня рассматривается как важнейший фактор развития. В Концепции долгосрочного социально-экономического развития Российской Федерации повышение финансовой грамотности названо среди основных направлений формирования инвестиционного ресурса. Государство занимается внедрением финансовых правовых норм и правил, требующих безусловного выполнения и подчинения.</w:t>
      </w:r>
    </w:p>
    <w:p w:rsidR="00081636" w:rsidRPr="001E4FED" w:rsidRDefault="0008163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Повышение финансовой грамотности – сфера ответственности государства, бизнеса и семьи. Такой целевой группе, как дети и подростки уделяется особое внимание. В библиотеке оформлен «Уголок финансовой грамотности», материалы для которого предоставлены Банком России Ростовской области. В конце года с читателями-старшеклассниками состоялись беседы на темы: «Карты или наличные?», «Как не стать жертвой мошенников?», «Что такое семейный бюджет».</w:t>
      </w:r>
    </w:p>
    <w:p w:rsidR="000B4953" w:rsidRDefault="00227FA4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 мероприятий.</w:t>
      </w:r>
    </w:p>
    <w:p w:rsidR="00227FA4" w:rsidRDefault="00227FA4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(</w:t>
      </w:r>
      <w:r w:rsidR="00080A66">
        <w:rPr>
          <w:rFonts w:ascii="Times New Roman" w:hAnsi="Times New Roman" w:cs="Times New Roman"/>
          <w:sz w:val="26"/>
          <w:szCs w:val="26"/>
        </w:rPr>
        <w:t>мероприятий  в рамках Года науки и технологий – 61, в рамках летней программы чтения – 85, краеведческих -65)</w:t>
      </w:r>
    </w:p>
    <w:p w:rsidR="00227FA4" w:rsidRDefault="00227FA4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0B4953" w:rsidRPr="005976FD" w:rsidRDefault="000B4953" w:rsidP="000B4953">
      <w:pPr>
        <w:ind w:left="709"/>
        <w:jc w:val="both"/>
        <w:rPr>
          <w:b/>
          <w:sz w:val="22"/>
          <w:szCs w:val="22"/>
        </w:rPr>
      </w:pPr>
      <w:r w:rsidRPr="005976FD">
        <w:rPr>
          <w:b/>
          <w:sz w:val="22"/>
          <w:szCs w:val="22"/>
        </w:rPr>
        <w:t>6.4.</w:t>
      </w:r>
      <w:r w:rsidRPr="005976FD">
        <w:rPr>
          <w:b/>
          <w:sz w:val="22"/>
          <w:szCs w:val="22"/>
        </w:rPr>
        <w:tab/>
        <w:t>Количество массовых мероприятий</w:t>
      </w:r>
    </w:p>
    <w:p w:rsidR="000B4953" w:rsidRDefault="000B4953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4"/>
        <w:gridCol w:w="1942"/>
        <w:gridCol w:w="1942"/>
        <w:gridCol w:w="1942"/>
        <w:gridCol w:w="1942"/>
      </w:tblGrid>
      <w:tr w:rsidR="000B4953" w:rsidRPr="005976FD" w:rsidTr="00D55D0A">
        <w:trPr>
          <w:trHeight w:val="160"/>
        </w:trPr>
        <w:tc>
          <w:tcPr>
            <w:tcW w:w="2544" w:type="dxa"/>
            <w:vMerge w:val="restart"/>
          </w:tcPr>
          <w:p w:rsidR="000B4953" w:rsidRPr="005976FD" w:rsidRDefault="000B4953" w:rsidP="00D55D0A">
            <w:pPr>
              <w:rPr>
                <w:sz w:val="22"/>
                <w:szCs w:val="22"/>
              </w:rPr>
            </w:pPr>
            <w:r w:rsidRPr="005976FD">
              <w:rPr>
                <w:sz w:val="22"/>
                <w:szCs w:val="22"/>
              </w:rPr>
              <w:t>Формат мероприятий</w:t>
            </w:r>
          </w:p>
        </w:tc>
        <w:tc>
          <w:tcPr>
            <w:tcW w:w="1942" w:type="dxa"/>
            <w:vMerge w:val="restart"/>
          </w:tcPr>
          <w:p w:rsidR="000B4953" w:rsidRPr="005976FD" w:rsidRDefault="000B4953" w:rsidP="00DF260C">
            <w:pPr>
              <w:jc w:val="center"/>
              <w:rPr>
                <w:sz w:val="22"/>
                <w:szCs w:val="22"/>
              </w:rPr>
            </w:pPr>
            <w:r w:rsidRPr="005976FD">
              <w:rPr>
                <w:sz w:val="22"/>
                <w:szCs w:val="22"/>
              </w:rPr>
              <w:t>всего</w:t>
            </w:r>
          </w:p>
        </w:tc>
        <w:tc>
          <w:tcPr>
            <w:tcW w:w="5826" w:type="dxa"/>
            <w:gridSpan w:val="3"/>
          </w:tcPr>
          <w:p w:rsidR="000B4953" w:rsidRPr="005976FD" w:rsidRDefault="000B4953" w:rsidP="00DF260C">
            <w:pPr>
              <w:jc w:val="center"/>
              <w:rPr>
                <w:sz w:val="22"/>
                <w:szCs w:val="22"/>
              </w:rPr>
            </w:pPr>
            <w:r w:rsidRPr="005976FD">
              <w:rPr>
                <w:sz w:val="22"/>
                <w:szCs w:val="22"/>
              </w:rPr>
              <w:t>в том числе</w:t>
            </w:r>
          </w:p>
        </w:tc>
      </w:tr>
      <w:tr w:rsidR="000B4953" w:rsidRPr="005976FD" w:rsidTr="00D55D0A">
        <w:trPr>
          <w:trHeight w:val="110"/>
        </w:trPr>
        <w:tc>
          <w:tcPr>
            <w:tcW w:w="2544" w:type="dxa"/>
            <w:vMerge/>
          </w:tcPr>
          <w:p w:rsidR="000B4953" w:rsidRPr="005976FD" w:rsidRDefault="000B4953" w:rsidP="00D55D0A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  <w:vMerge/>
          </w:tcPr>
          <w:p w:rsidR="000B4953" w:rsidRPr="005976FD" w:rsidRDefault="000B4953" w:rsidP="00DF2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0B4953" w:rsidRPr="005976FD" w:rsidRDefault="000B4953" w:rsidP="00DF260C">
            <w:pPr>
              <w:jc w:val="both"/>
              <w:rPr>
                <w:sz w:val="22"/>
                <w:szCs w:val="22"/>
              </w:rPr>
            </w:pPr>
            <w:r w:rsidRPr="005976FD">
              <w:rPr>
                <w:sz w:val="22"/>
                <w:szCs w:val="22"/>
              </w:rPr>
              <w:t>в стационаре</w:t>
            </w:r>
          </w:p>
        </w:tc>
        <w:tc>
          <w:tcPr>
            <w:tcW w:w="1942" w:type="dxa"/>
          </w:tcPr>
          <w:p w:rsidR="000B4953" w:rsidRPr="005976FD" w:rsidRDefault="000B4953" w:rsidP="00DF260C">
            <w:pPr>
              <w:jc w:val="both"/>
              <w:rPr>
                <w:sz w:val="22"/>
                <w:szCs w:val="22"/>
              </w:rPr>
            </w:pPr>
            <w:r w:rsidRPr="005976FD">
              <w:rPr>
                <w:sz w:val="22"/>
                <w:szCs w:val="22"/>
              </w:rPr>
              <w:t>вне стационара</w:t>
            </w:r>
          </w:p>
          <w:p w:rsidR="000B4953" w:rsidRPr="005976FD" w:rsidRDefault="000B4953" w:rsidP="00DF26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0B4953" w:rsidRPr="005976FD" w:rsidRDefault="000B4953" w:rsidP="00DF260C">
            <w:pPr>
              <w:jc w:val="center"/>
              <w:rPr>
                <w:sz w:val="22"/>
                <w:szCs w:val="22"/>
              </w:rPr>
            </w:pPr>
            <w:r w:rsidRPr="005976FD">
              <w:rPr>
                <w:sz w:val="22"/>
                <w:szCs w:val="22"/>
              </w:rPr>
              <w:t>через сеть Интернет</w:t>
            </w:r>
          </w:p>
        </w:tc>
      </w:tr>
      <w:tr w:rsidR="00D55D0A" w:rsidRPr="005976FD" w:rsidTr="00D55D0A">
        <w:tc>
          <w:tcPr>
            <w:tcW w:w="2544" w:type="dxa"/>
            <w:shd w:val="clear" w:color="auto" w:fill="auto"/>
            <w:vAlign w:val="center"/>
          </w:tcPr>
          <w:p w:rsidR="00D55D0A" w:rsidRDefault="00D55D0A" w:rsidP="00D55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вечера 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55D0A" w:rsidRDefault="00D55D0A" w:rsidP="00D55D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5D0A" w:rsidRPr="005976FD" w:rsidTr="00D55D0A">
        <w:tc>
          <w:tcPr>
            <w:tcW w:w="2544" w:type="dxa"/>
            <w:shd w:val="clear" w:color="auto" w:fill="auto"/>
            <w:vAlign w:val="center"/>
          </w:tcPr>
          <w:p w:rsidR="00D55D0A" w:rsidRDefault="00D55D0A" w:rsidP="00D55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(литературные, музыкальные, творческие)</w:t>
            </w:r>
          </w:p>
        </w:tc>
        <w:tc>
          <w:tcPr>
            <w:tcW w:w="1942" w:type="dxa"/>
            <w:vAlign w:val="center"/>
          </w:tcPr>
          <w:p w:rsidR="00D55D0A" w:rsidRDefault="00D55D0A" w:rsidP="00D55D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5D0A" w:rsidRPr="005976FD" w:rsidTr="00D55D0A">
        <w:tc>
          <w:tcPr>
            <w:tcW w:w="2544" w:type="dxa"/>
            <w:shd w:val="clear" w:color="auto" w:fill="auto"/>
            <w:vAlign w:val="center"/>
          </w:tcPr>
          <w:p w:rsidR="00D55D0A" w:rsidRDefault="00D55D0A" w:rsidP="00D55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читательские конференции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55D0A" w:rsidRDefault="00D55D0A" w:rsidP="00D55D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5D0A" w:rsidRPr="005976FD" w:rsidTr="00D55D0A">
        <w:tc>
          <w:tcPr>
            <w:tcW w:w="2544" w:type="dxa"/>
            <w:shd w:val="clear" w:color="auto" w:fill="auto"/>
            <w:vAlign w:val="center"/>
          </w:tcPr>
          <w:p w:rsidR="00D55D0A" w:rsidRDefault="00D55D0A" w:rsidP="00D55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обзоры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55D0A" w:rsidRDefault="00D55D0A" w:rsidP="00D55D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5D0A" w:rsidRPr="005976FD" w:rsidTr="00D55D0A">
        <w:tc>
          <w:tcPr>
            <w:tcW w:w="2544" w:type="dxa"/>
            <w:shd w:val="clear" w:color="auto" w:fill="auto"/>
            <w:vAlign w:val="center"/>
          </w:tcPr>
          <w:p w:rsidR="00D55D0A" w:rsidRDefault="00D55D0A" w:rsidP="00D55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беседы по книгам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55D0A" w:rsidRDefault="00D55D0A" w:rsidP="00D55D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5D0A" w:rsidRPr="005976FD" w:rsidTr="00D55D0A">
        <w:tc>
          <w:tcPr>
            <w:tcW w:w="2544" w:type="dxa"/>
            <w:shd w:val="clear" w:color="auto" w:fill="auto"/>
            <w:vAlign w:val="center"/>
          </w:tcPr>
          <w:p w:rsidR="00D55D0A" w:rsidRDefault="00D55D0A" w:rsidP="00D55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55D0A" w:rsidRDefault="00D55D0A" w:rsidP="00D55D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5D0A" w:rsidRPr="005976FD" w:rsidTr="00D55D0A">
        <w:tc>
          <w:tcPr>
            <w:tcW w:w="2544" w:type="dxa"/>
            <w:shd w:val="clear" w:color="auto" w:fill="auto"/>
            <w:vAlign w:val="center"/>
          </w:tcPr>
          <w:p w:rsidR="00D55D0A" w:rsidRDefault="00D55D0A" w:rsidP="00D55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 массовых праздниках совместно с клубными учреждениями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55D0A" w:rsidRDefault="00D55D0A" w:rsidP="00D55D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5D0A" w:rsidRPr="005976FD" w:rsidTr="00D55D0A">
        <w:tc>
          <w:tcPr>
            <w:tcW w:w="2544" w:type="dxa"/>
            <w:shd w:val="clear" w:color="auto" w:fill="auto"/>
            <w:vAlign w:val="center"/>
          </w:tcPr>
          <w:p w:rsidR="00D55D0A" w:rsidRDefault="00D55D0A" w:rsidP="00D55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выставки (художественные, прикладного народного творчества, фотовыставки)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55D0A" w:rsidRDefault="00D55D0A" w:rsidP="00D55D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5D0A" w:rsidRPr="005976FD" w:rsidTr="00D55D0A">
        <w:tc>
          <w:tcPr>
            <w:tcW w:w="2544" w:type="dxa"/>
            <w:vAlign w:val="center"/>
          </w:tcPr>
          <w:p w:rsidR="00D55D0A" w:rsidRDefault="00D55D0A" w:rsidP="00D55D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vAlign w:val="center"/>
          </w:tcPr>
          <w:p w:rsidR="00D55D0A" w:rsidRDefault="00D55D0A" w:rsidP="00D55D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5D0A" w:rsidRPr="005976FD" w:rsidTr="00D55D0A">
        <w:tc>
          <w:tcPr>
            <w:tcW w:w="2544" w:type="dxa"/>
            <w:shd w:val="clear" w:color="auto" w:fill="auto"/>
            <w:vAlign w:val="center"/>
          </w:tcPr>
          <w:p w:rsidR="00D55D0A" w:rsidRDefault="00D55D0A" w:rsidP="00D55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презентации книг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55D0A" w:rsidRDefault="00D55D0A" w:rsidP="00D55D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5D0A" w:rsidRPr="005976FD" w:rsidTr="00D55D0A">
        <w:tc>
          <w:tcPr>
            <w:tcW w:w="2544" w:type="dxa"/>
            <w:shd w:val="clear" w:color="auto" w:fill="auto"/>
            <w:vAlign w:val="center"/>
          </w:tcPr>
          <w:p w:rsidR="00D55D0A" w:rsidRDefault="00D55D0A" w:rsidP="00D55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просветительские мероприятия (лекции, беседы)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55D0A" w:rsidRDefault="00D55D0A" w:rsidP="00D55D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5D0A" w:rsidRPr="005976FD" w:rsidTr="00D55D0A">
        <w:tc>
          <w:tcPr>
            <w:tcW w:w="2544" w:type="dxa"/>
            <w:shd w:val="clear" w:color="auto" w:fill="auto"/>
            <w:vAlign w:val="center"/>
          </w:tcPr>
          <w:p w:rsidR="00D55D0A" w:rsidRDefault="00D55D0A" w:rsidP="00D55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(указать какие)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55D0A" w:rsidRDefault="00D55D0A" w:rsidP="00D55D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5D0A" w:rsidRPr="005976FD" w:rsidTr="00D55D0A">
        <w:tc>
          <w:tcPr>
            <w:tcW w:w="2544" w:type="dxa"/>
            <w:shd w:val="clear" w:color="auto" w:fill="auto"/>
            <w:vAlign w:val="center"/>
          </w:tcPr>
          <w:p w:rsidR="00D55D0A" w:rsidRDefault="00D55D0A" w:rsidP="00D55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Акции 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55D0A" w:rsidRDefault="00D55D0A" w:rsidP="00D55D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5D0A" w:rsidRPr="005976FD" w:rsidTr="00D55D0A">
        <w:tc>
          <w:tcPr>
            <w:tcW w:w="2544" w:type="dxa"/>
            <w:shd w:val="clear" w:color="auto" w:fill="auto"/>
            <w:vAlign w:val="center"/>
          </w:tcPr>
          <w:p w:rsidR="00D55D0A" w:rsidRDefault="00D55D0A" w:rsidP="00D55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Громкие чтения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55D0A" w:rsidRDefault="00D55D0A" w:rsidP="00D55D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5D0A" w:rsidRPr="005976FD" w:rsidTr="00D55D0A">
        <w:tc>
          <w:tcPr>
            <w:tcW w:w="2544" w:type="dxa"/>
            <w:shd w:val="clear" w:color="auto" w:fill="auto"/>
            <w:vAlign w:val="center"/>
          </w:tcPr>
          <w:p w:rsidR="00D55D0A" w:rsidRDefault="00D55D0A" w:rsidP="00D55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Литературные путешествия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55D0A" w:rsidRDefault="00D55D0A" w:rsidP="00D55D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5D0A" w:rsidRPr="005976FD" w:rsidTr="00D55D0A">
        <w:tc>
          <w:tcPr>
            <w:tcW w:w="2544" w:type="dxa"/>
            <w:shd w:val="clear" w:color="auto" w:fill="auto"/>
            <w:vAlign w:val="center"/>
          </w:tcPr>
          <w:p w:rsidR="00D55D0A" w:rsidRDefault="00D55D0A" w:rsidP="00D55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Викторины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55D0A" w:rsidRDefault="00D55D0A" w:rsidP="00D55D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5D0A" w:rsidRPr="005976FD" w:rsidTr="00D55D0A">
        <w:tc>
          <w:tcPr>
            <w:tcW w:w="2544" w:type="dxa"/>
            <w:shd w:val="clear" w:color="auto" w:fill="auto"/>
            <w:vAlign w:val="center"/>
          </w:tcPr>
          <w:p w:rsidR="00D55D0A" w:rsidRDefault="00D55D0A" w:rsidP="00D55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Патриотические уроки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55D0A" w:rsidRDefault="00D55D0A" w:rsidP="00D55D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5D0A" w:rsidRPr="005976FD" w:rsidTr="00D55D0A">
        <w:tc>
          <w:tcPr>
            <w:tcW w:w="2544" w:type="dxa"/>
            <w:shd w:val="clear" w:color="auto" w:fill="auto"/>
            <w:vAlign w:val="center"/>
          </w:tcPr>
          <w:p w:rsidR="00D55D0A" w:rsidRDefault="00D55D0A" w:rsidP="00D55D0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Челленджи</w:t>
            </w:r>
            <w:proofErr w:type="spellEnd"/>
          </w:p>
        </w:tc>
        <w:tc>
          <w:tcPr>
            <w:tcW w:w="1942" w:type="dxa"/>
            <w:shd w:val="clear" w:color="auto" w:fill="auto"/>
            <w:vAlign w:val="center"/>
          </w:tcPr>
          <w:p w:rsidR="00D55D0A" w:rsidRDefault="00D55D0A" w:rsidP="00D55D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5D0A" w:rsidRPr="005976FD" w:rsidTr="00D55D0A">
        <w:tc>
          <w:tcPr>
            <w:tcW w:w="2544" w:type="dxa"/>
            <w:shd w:val="clear" w:color="auto" w:fill="auto"/>
            <w:vAlign w:val="center"/>
          </w:tcPr>
          <w:p w:rsidR="00D55D0A" w:rsidRDefault="00D55D0A" w:rsidP="00D55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Литературная гостиная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55D0A" w:rsidRDefault="00D55D0A" w:rsidP="00D55D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5D0A" w:rsidRPr="005976FD" w:rsidTr="00D55D0A">
        <w:tc>
          <w:tcPr>
            <w:tcW w:w="2544" w:type="dxa"/>
            <w:shd w:val="clear" w:color="auto" w:fill="auto"/>
            <w:vAlign w:val="center"/>
          </w:tcPr>
          <w:p w:rsidR="00D55D0A" w:rsidRDefault="00D55D0A" w:rsidP="00D55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Фольклорные посиделки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55D0A" w:rsidRDefault="00D55D0A" w:rsidP="00D55D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5D0A" w:rsidRPr="005976FD" w:rsidTr="00D55D0A">
        <w:tc>
          <w:tcPr>
            <w:tcW w:w="2544" w:type="dxa"/>
            <w:shd w:val="clear" w:color="auto" w:fill="auto"/>
            <w:vAlign w:val="center"/>
          </w:tcPr>
          <w:p w:rsidR="00D55D0A" w:rsidRDefault="00D55D0A" w:rsidP="00D55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Тематические часы 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55D0A" w:rsidRDefault="00D55D0A" w:rsidP="00D55D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5D0A" w:rsidRPr="005976FD" w:rsidTr="00D55D0A">
        <w:tc>
          <w:tcPr>
            <w:tcW w:w="2544" w:type="dxa"/>
            <w:shd w:val="clear" w:color="auto" w:fill="auto"/>
            <w:vAlign w:val="center"/>
          </w:tcPr>
          <w:p w:rsidR="00D55D0A" w:rsidRDefault="00D55D0A" w:rsidP="00D55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 мужества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55D0A" w:rsidRDefault="00D55D0A" w:rsidP="00D55D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5D0A" w:rsidRPr="005976FD" w:rsidTr="00D55D0A">
        <w:tc>
          <w:tcPr>
            <w:tcW w:w="2544" w:type="dxa"/>
            <w:shd w:val="clear" w:color="auto" w:fill="auto"/>
            <w:vAlign w:val="center"/>
          </w:tcPr>
          <w:p w:rsidR="00D55D0A" w:rsidRDefault="00D55D0A" w:rsidP="00D55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Экологическое ассорти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55D0A" w:rsidRDefault="00D55D0A" w:rsidP="00D55D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5D0A" w:rsidRPr="005976FD" w:rsidTr="00D55D0A">
        <w:tc>
          <w:tcPr>
            <w:tcW w:w="2544" w:type="dxa"/>
            <w:shd w:val="clear" w:color="auto" w:fill="auto"/>
            <w:vAlign w:val="center"/>
          </w:tcPr>
          <w:p w:rsidR="00D55D0A" w:rsidRDefault="00D55D0A" w:rsidP="00D55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Эко-расследование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55D0A" w:rsidRDefault="00D55D0A" w:rsidP="00D55D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5D0A" w:rsidRPr="005976FD" w:rsidTr="00D55D0A">
        <w:tc>
          <w:tcPr>
            <w:tcW w:w="2544" w:type="dxa"/>
            <w:shd w:val="clear" w:color="auto" w:fill="auto"/>
            <w:vAlign w:val="center"/>
          </w:tcPr>
          <w:p w:rsidR="00D55D0A" w:rsidRDefault="00D55D0A" w:rsidP="00D55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Читательский пикник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55D0A" w:rsidRDefault="00D55D0A" w:rsidP="00D55D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5D0A" w:rsidRPr="005976FD" w:rsidTr="00D55D0A">
        <w:tc>
          <w:tcPr>
            <w:tcW w:w="2544" w:type="dxa"/>
            <w:shd w:val="clear" w:color="auto" w:fill="auto"/>
            <w:vAlign w:val="center"/>
          </w:tcPr>
          <w:p w:rsidR="00D55D0A" w:rsidRDefault="00D55D0A" w:rsidP="00D55D0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Квесты</w:t>
            </w:r>
            <w:proofErr w:type="spellEnd"/>
          </w:p>
        </w:tc>
        <w:tc>
          <w:tcPr>
            <w:tcW w:w="1942" w:type="dxa"/>
            <w:shd w:val="clear" w:color="auto" w:fill="auto"/>
            <w:vAlign w:val="center"/>
          </w:tcPr>
          <w:p w:rsidR="00D55D0A" w:rsidRDefault="00D55D0A" w:rsidP="00D55D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5D0A" w:rsidRPr="005976FD" w:rsidTr="00D55D0A">
        <w:tc>
          <w:tcPr>
            <w:tcW w:w="2544" w:type="dxa"/>
            <w:shd w:val="clear" w:color="auto" w:fill="auto"/>
            <w:vAlign w:val="center"/>
          </w:tcPr>
          <w:p w:rsidR="00D55D0A" w:rsidRDefault="00D55D0A" w:rsidP="00D55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Экскурсии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55D0A" w:rsidRDefault="00D55D0A" w:rsidP="00D55D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5D0A" w:rsidRPr="005976FD" w:rsidTr="00D55D0A">
        <w:tc>
          <w:tcPr>
            <w:tcW w:w="2544" w:type="dxa"/>
            <w:shd w:val="clear" w:color="auto" w:fill="auto"/>
            <w:vAlign w:val="center"/>
          </w:tcPr>
          <w:p w:rsidR="00D55D0A" w:rsidRDefault="00D55D0A" w:rsidP="00D55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Кукольные спектакли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55D0A" w:rsidRDefault="00D55D0A" w:rsidP="00D55D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5D0A" w:rsidRPr="005976FD" w:rsidTr="00D55D0A">
        <w:tc>
          <w:tcPr>
            <w:tcW w:w="2544" w:type="dxa"/>
            <w:shd w:val="clear" w:color="auto" w:fill="auto"/>
            <w:vAlign w:val="center"/>
          </w:tcPr>
          <w:p w:rsidR="00D55D0A" w:rsidRDefault="00D55D0A" w:rsidP="00D55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Часы досуга 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55D0A" w:rsidRDefault="00D55D0A" w:rsidP="00D55D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5D0A" w:rsidRPr="005976FD" w:rsidTr="00D55D0A">
        <w:tc>
          <w:tcPr>
            <w:tcW w:w="2544" w:type="dxa"/>
            <w:shd w:val="clear" w:color="auto" w:fill="auto"/>
            <w:vAlign w:val="center"/>
          </w:tcPr>
          <w:p w:rsidR="00D55D0A" w:rsidRDefault="00D55D0A" w:rsidP="00D55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Часы общения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55D0A" w:rsidRDefault="00D55D0A" w:rsidP="00D55D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5D0A" w:rsidRPr="005976FD" w:rsidTr="00D55D0A">
        <w:tc>
          <w:tcPr>
            <w:tcW w:w="2544" w:type="dxa"/>
            <w:shd w:val="clear" w:color="auto" w:fill="auto"/>
            <w:vAlign w:val="center"/>
          </w:tcPr>
          <w:p w:rsidR="00D55D0A" w:rsidRDefault="00D55D0A" w:rsidP="00D55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Часы словесности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55D0A" w:rsidRDefault="00D55D0A" w:rsidP="00D55D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5D0A" w:rsidRPr="005976FD" w:rsidTr="00D55D0A">
        <w:tc>
          <w:tcPr>
            <w:tcW w:w="2544" w:type="dxa"/>
            <w:shd w:val="clear" w:color="auto" w:fill="auto"/>
            <w:vAlign w:val="center"/>
          </w:tcPr>
          <w:p w:rsidR="00D55D0A" w:rsidRDefault="00D55D0A" w:rsidP="00D55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Часы здоровья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55D0A" w:rsidRDefault="00D55D0A" w:rsidP="00D55D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5D0A" w:rsidRPr="005976FD" w:rsidTr="00D55D0A">
        <w:tc>
          <w:tcPr>
            <w:tcW w:w="2544" w:type="dxa"/>
            <w:shd w:val="clear" w:color="auto" w:fill="auto"/>
            <w:vAlign w:val="center"/>
          </w:tcPr>
          <w:p w:rsidR="00D55D0A" w:rsidRDefault="00D55D0A" w:rsidP="00D55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Часы памяти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55D0A" w:rsidRDefault="00D55D0A" w:rsidP="00D55D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5D0A" w:rsidRPr="005976FD" w:rsidTr="00D55D0A">
        <w:tc>
          <w:tcPr>
            <w:tcW w:w="2544" w:type="dxa"/>
            <w:shd w:val="clear" w:color="auto" w:fill="auto"/>
            <w:vAlign w:val="center"/>
          </w:tcPr>
          <w:p w:rsidR="00D55D0A" w:rsidRDefault="00D55D0A" w:rsidP="00D55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Часы толерантности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55D0A" w:rsidRDefault="00D55D0A" w:rsidP="00D55D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5D0A" w:rsidRPr="005976FD" w:rsidTr="00D55D0A">
        <w:tc>
          <w:tcPr>
            <w:tcW w:w="2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D0A" w:rsidRDefault="00D55D0A" w:rsidP="00D55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Часы поэзии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D0A" w:rsidRDefault="00D55D0A" w:rsidP="00D55D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5D0A" w:rsidRPr="005976FD" w:rsidTr="00D55D0A">
        <w:tc>
          <w:tcPr>
            <w:tcW w:w="2544" w:type="dxa"/>
            <w:shd w:val="clear" w:color="auto" w:fill="auto"/>
            <w:vAlign w:val="center"/>
          </w:tcPr>
          <w:p w:rsidR="00D55D0A" w:rsidRDefault="00D55D0A" w:rsidP="00D55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Часы гражданственности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55D0A" w:rsidRDefault="00D55D0A" w:rsidP="00D55D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5D0A" w:rsidRPr="005976FD" w:rsidTr="00D55D0A">
        <w:tc>
          <w:tcPr>
            <w:tcW w:w="2544" w:type="dxa"/>
            <w:shd w:val="clear" w:color="auto" w:fill="auto"/>
            <w:vAlign w:val="center"/>
          </w:tcPr>
          <w:p w:rsidR="00D55D0A" w:rsidRDefault="00D55D0A" w:rsidP="00D55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Спортивно-развлекательные программы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55D0A" w:rsidRDefault="00D55D0A" w:rsidP="00D55D0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5D0A" w:rsidRPr="005976FD" w:rsidTr="00D55D0A"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0A" w:rsidRDefault="00D55D0A" w:rsidP="00D55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D0A" w:rsidRDefault="00D55D0A" w:rsidP="00D55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5D0A" w:rsidRDefault="00D55D0A" w:rsidP="00D55D0A">
            <w:pPr>
              <w:rPr>
                <w:sz w:val="20"/>
                <w:szCs w:val="20"/>
              </w:rPr>
            </w:pPr>
          </w:p>
        </w:tc>
      </w:tr>
    </w:tbl>
    <w:p w:rsidR="000B4953" w:rsidRDefault="000B4953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 xml:space="preserve">6.5. Продвижение книги и чтения. Функционирование центров чтения. 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1E4FE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Перспективы развития страны во многом связаны с состоянием чтения детей, подростков и молодёжи, поскольку именно интеллект, образование и культура подрастающего поколения будут особенно востребованы в развивающемся информационном обществе.</w:t>
      </w:r>
    </w:p>
    <w:p w:rsidR="00081636" w:rsidRPr="001E4FED" w:rsidRDefault="00081636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proofErr w:type="gramStart"/>
      <w:r w:rsidRPr="001E4FE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Осознавая этот факт, сотрудники МБУК </w:t>
      </w:r>
      <w:proofErr w:type="spellStart"/>
      <w:r w:rsidRPr="001E4FE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Кашарского</w:t>
      </w:r>
      <w:proofErr w:type="spellEnd"/>
      <w:r w:rsidRPr="001E4FE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района «МЦБ» запустили проект «Наука без скуки!», направленный на предоставление пользователям объема необходимой познавательной информации связанной с научными открытиями и их реализацией в жизни; посредничество библиотек и пользователей в качественном доступе к научным знаниям; возрождение престижа чтения; повышение статуса книги и чтения среди всех категорий пользователей;</w:t>
      </w:r>
      <w:proofErr w:type="gramEnd"/>
      <w:r w:rsidRPr="001E4FE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пропаганду книги и чтения; формирование положительного имиджа современной библиотеки. На протяжении  года в библиотеке проходили мероприятия, освещавшие достижения российских деятелей науки. Основной акцент при этом был сделан на популяризацию современных технологий. В целом, год получился насыщенным и продуктивным. 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1E4FE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Весь год в библиотеке действовала книжная выставка «Отечества великие умы», которая знакомила читателей с именами великих учёных России, живущих в различное время и совершивших открытия в совершенно непохожих областях знаний, чьи исследования являются величайшими событиями в истории мировой науки.</w:t>
      </w:r>
    </w:p>
    <w:p w:rsidR="000C3CA6" w:rsidRPr="001E4FED" w:rsidRDefault="000C3CA6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1E4FE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Одним из центральных мероприятий проекта стала Библионочь-2021, «Книга-путь к звёздам». Участники совершили импровизированное  галактическое путешествие, в ходе которого попытались постичь тайны Вселенной, узнали о великих учёных и их достижениях.</w:t>
      </w:r>
    </w:p>
    <w:p w:rsidR="000C3CA6" w:rsidRPr="001E4FED" w:rsidRDefault="000C3CA6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proofErr w:type="gramStart"/>
      <w:r w:rsidRPr="001E4FE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Каждый месяц для читателей </w:t>
      </w:r>
      <w:r w:rsidR="000C3CA6" w:rsidRPr="001E4FE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МЦБ</w:t>
      </w:r>
      <w:r w:rsidRPr="001E4FE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и читателей удалённых сёл проходили мероприятия, посвящённые освоению космоса, экологии, искусственному интеллекту, энергетике будущего – эти и другие темы активно использовались для создания презентаций, видеоматериалов, буклетов, викторин,  книжных выставок (информационный  час  «8 февраля - День Российской науки», познавательный турнир «Хочу все знать!», урок–путешествие во времени «Десять научных открытий, которые потрясли мир», Медиа-презентация «Мир научных открытий» и др.). </w:t>
      </w:r>
      <w:proofErr w:type="gramEnd"/>
    </w:p>
    <w:p w:rsidR="000C3CA6" w:rsidRPr="001E4FED" w:rsidRDefault="000C3CA6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1E4FE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Мероприятия, проведённые в библиотеке, привлекли внимание к науке и поддержали интересы людей разных возрастных групп: от школьников до пожилых людей.</w:t>
      </w:r>
    </w:p>
    <w:p w:rsidR="000C3CA6" w:rsidRPr="001E4FED" w:rsidRDefault="000C3CA6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1E4FE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Большинство мероприятий для детей проходили в игровом формате и содержали множество наглядных опытов. В ходе </w:t>
      </w:r>
      <w:proofErr w:type="spellStart"/>
      <w:r w:rsidRPr="001E4FE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библиокросса</w:t>
      </w:r>
      <w:proofErr w:type="spellEnd"/>
      <w:r w:rsidRPr="001E4FE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«О науке нескучно!» юные читатели узнали интересные научные факты, смогли провести удивительные опыты и сделали вывод, что наука – это увлекательно и </w:t>
      </w:r>
      <w:r w:rsidRPr="001E4FED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интересно</w:t>
      </w:r>
      <w:r w:rsidRPr="001E4FE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.</w:t>
      </w:r>
    </w:p>
    <w:p w:rsidR="000C3CA6" w:rsidRPr="001E4FED" w:rsidRDefault="000C3CA6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1E4FE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lastRenderedPageBreak/>
        <w:t xml:space="preserve">Для детей разного возраста была проведена викторина «День Гарри Поттера» в рамках года Науки и технологий. Вместе с ребятами были проведены простые и занимательные опыты «Вулкан», «Змея Фараона», «Зубная паста для динозавра» и т.д.  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1E4FE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Результатом реализации проекта стало не только привлечение всех категорий пользователей к чтению, но и развитие познавательных интересов, в частности у детей и подростков.</w:t>
      </w:r>
    </w:p>
    <w:p w:rsidR="000C3CA6" w:rsidRPr="001E4FED" w:rsidRDefault="000C3CA6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1E4FE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Мы стараемся регулярно знакомить посетителей библиотек с новинками литературы.  При поступлении новой литературы в библиотеку  оформляются  выст</w:t>
      </w:r>
      <w:r w:rsidR="005110D2" w:rsidRPr="001E4FE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авка «Знакомьтесь! Новая книга», «Дегустация литературных новинок», «Вам, книголюбы!».</w:t>
      </w:r>
      <w:r w:rsidRPr="001E4FE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0C3CA6" w:rsidRPr="001E4FED" w:rsidRDefault="000C3CA6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1E4FE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Через выставки, литературно-музыкальные часы, беседы и другие формы работы мы пропагандируем художественную литературу, приобщая население к лучшим образцам мировой и отечественной литературы.</w:t>
      </w:r>
    </w:p>
    <w:p w:rsidR="00081636" w:rsidRPr="001E4FED" w:rsidRDefault="0008163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55D0A">
        <w:rPr>
          <w:rFonts w:ascii="Times New Roman" w:hAnsi="Times New Roman" w:cs="Times New Roman"/>
          <w:sz w:val="26"/>
          <w:szCs w:val="26"/>
        </w:rPr>
        <w:t>Всего проведено</w:t>
      </w:r>
      <w:r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="00D55D0A">
        <w:rPr>
          <w:rFonts w:ascii="Times New Roman" w:hAnsi="Times New Roman" w:cs="Times New Roman"/>
          <w:sz w:val="26"/>
          <w:szCs w:val="26"/>
        </w:rPr>
        <w:t xml:space="preserve"> 69 мероприятий.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>6.6. Обслуживание удаленных пользователей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Предпосылками для развития библиотечного обслуживания удаленных пользователей является активное развитие информационно-коммуникационных технологий – совершенствование сети Интернет, создание библиотечных сайтов и социальных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медиаресурсов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(страниц в социальных сетях, блогов и др.), электронных каналов передачи информации (электронной почты, программ обмена мгновенными сообщениями), «облачных» сервисов.</w:t>
      </w:r>
    </w:p>
    <w:p w:rsidR="006C2DC5" w:rsidRPr="001E4FED" w:rsidRDefault="006C2DC5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Учитывая заинтересованность людей в оперативном получении необходимой информации без временных и финансовых затрат, развитие информационного обслуживания удаленных пользователей является приоритетной задачей библиотечного сообщества. </w:t>
      </w:r>
    </w:p>
    <w:p w:rsidR="006C2DC5" w:rsidRPr="001E4FED" w:rsidRDefault="006C2DC5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Наличие у </w:t>
      </w:r>
      <w:r w:rsidR="006C2DC5" w:rsidRPr="001E4FED">
        <w:rPr>
          <w:rFonts w:ascii="Times New Roman" w:eastAsia="Calibri" w:hAnsi="Times New Roman" w:cs="Times New Roman"/>
          <w:sz w:val="26"/>
          <w:szCs w:val="26"/>
        </w:rPr>
        <w:t>учреждения</w:t>
      </w: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 официального веб-сайта (https://www.bibliokashary.ru) и представительств </w:t>
      </w:r>
      <w:r w:rsidR="006C2DC5" w:rsidRPr="001E4FED">
        <w:rPr>
          <w:rFonts w:ascii="Times New Roman" w:eastAsia="Calibri" w:hAnsi="Times New Roman" w:cs="Times New Roman"/>
          <w:sz w:val="26"/>
          <w:szCs w:val="26"/>
        </w:rPr>
        <w:t xml:space="preserve"> библиотек </w:t>
      </w:r>
      <w:r w:rsidRPr="001E4FED">
        <w:rPr>
          <w:rFonts w:ascii="Times New Roman" w:eastAsia="Calibri" w:hAnsi="Times New Roman" w:cs="Times New Roman"/>
          <w:sz w:val="26"/>
          <w:szCs w:val="26"/>
        </w:rPr>
        <w:t>в социальных сетях:</w:t>
      </w:r>
    </w:p>
    <w:p w:rsidR="006C2DC5" w:rsidRPr="001E4FED" w:rsidRDefault="006C2DC5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1E4FED">
        <w:rPr>
          <w:rFonts w:ascii="Times New Roman" w:eastAsia="Calibri" w:hAnsi="Times New Roman" w:cs="Times New Roman"/>
          <w:sz w:val="26"/>
          <w:szCs w:val="26"/>
        </w:rPr>
        <w:t>ВКонтакте</w:t>
      </w:r>
      <w:proofErr w:type="spellEnd"/>
      <w:r w:rsidRPr="001E4FE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аккаунт «Библиотека. </w:t>
      </w:r>
      <w:proofErr w:type="spellStart"/>
      <w:r w:rsidRPr="001E4FED">
        <w:rPr>
          <w:rFonts w:ascii="Times New Roman" w:eastAsia="Calibri" w:hAnsi="Times New Roman" w:cs="Times New Roman"/>
          <w:sz w:val="26"/>
          <w:szCs w:val="26"/>
        </w:rPr>
        <w:t>Кашары</w:t>
      </w:r>
      <w:proofErr w:type="spellEnd"/>
      <w:r w:rsidRPr="001E4FED"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 аккаунт «КИБО МБУК </w:t>
      </w:r>
      <w:proofErr w:type="spellStart"/>
      <w:r w:rsidRPr="001E4FED">
        <w:rPr>
          <w:rFonts w:ascii="Times New Roman" w:eastAsia="Calibri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 района «МЦБ»;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 открытая группа «МБУК </w:t>
      </w:r>
      <w:proofErr w:type="spellStart"/>
      <w:r w:rsidRPr="001E4FED">
        <w:rPr>
          <w:rFonts w:ascii="Times New Roman" w:eastAsia="Calibri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 района «МЦБ»</w:t>
      </w:r>
    </w:p>
    <w:p w:rsidR="00EC20E3" w:rsidRPr="001E4FED" w:rsidRDefault="00EC20E3" w:rsidP="001E4FED">
      <w:pPr>
        <w:pStyle w:val="af7"/>
        <w:ind w:left="284"/>
        <w:jc w:val="both"/>
        <w:rPr>
          <w:rFonts w:ascii="Times New Roman" w:hAnsi="Times New Roman" w:cs="Times New Roman"/>
          <w:kern w:val="36"/>
          <w:sz w:val="26"/>
          <w:szCs w:val="26"/>
        </w:rPr>
      </w:pPr>
      <w:r w:rsidRPr="001E4FED">
        <w:rPr>
          <w:rFonts w:ascii="Times New Roman" w:hAnsi="Times New Roman" w:cs="Times New Roman"/>
          <w:kern w:val="36"/>
          <w:sz w:val="26"/>
          <w:szCs w:val="26"/>
        </w:rPr>
        <w:t>Открытая группа «Поповская сельская библиотека»</w:t>
      </w:r>
    </w:p>
    <w:p w:rsidR="00EC20E3" w:rsidRPr="001E4FED" w:rsidRDefault="00EC20E3" w:rsidP="001E4FED">
      <w:pPr>
        <w:pStyle w:val="af7"/>
        <w:ind w:left="284"/>
        <w:jc w:val="both"/>
        <w:rPr>
          <w:rFonts w:ascii="Times New Roman" w:hAnsi="Times New Roman" w:cs="Times New Roman"/>
          <w:kern w:val="36"/>
          <w:sz w:val="26"/>
          <w:szCs w:val="26"/>
        </w:rPr>
      </w:pPr>
      <w:r w:rsidRPr="001E4FED">
        <w:rPr>
          <w:rFonts w:ascii="Times New Roman" w:hAnsi="Times New Roman" w:cs="Times New Roman"/>
          <w:kern w:val="36"/>
          <w:sz w:val="26"/>
          <w:szCs w:val="26"/>
        </w:rPr>
        <w:t>Открытая группа «</w:t>
      </w:r>
      <w:proofErr w:type="spellStart"/>
      <w:r w:rsidRPr="001E4FED">
        <w:rPr>
          <w:rFonts w:ascii="Times New Roman" w:hAnsi="Times New Roman" w:cs="Times New Roman"/>
          <w:kern w:val="36"/>
          <w:sz w:val="26"/>
          <w:szCs w:val="26"/>
        </w:rPr>
        <w:t>Нижнекалиновская</w:t>
      </w:r>
      <w:proofErr w:type="spellEnd"/>
      <w:r w:rsidRPr="001E4FED">
        <w:rPr>
          <w:rFonts w:ascii="Times New Roman" w:hAnsi="Times New Roman" w:cs="Times New Roman"/>
          <w:kern w:val="36"/>
          <w:sz w:val="26"/>
          <w:szCs w:val="26"/>
        </w:rPr>
        <w:t xml:space="preserve"> сельская библиотека»</w:t>
      </w:r>
    </w:p>
    <w:p w:rsidR="00EC20E3" w:rsidRPr="001E4FED" w:rsidRDefault="00EC20E3" w:rsidP="001E4FED">
      <w:pPr>
        <w:pStyle w:val="af7"/>
        <w:ind w:left="284"/>
        <w:jc w:val="both"/>
        <w:rPr>
          <w:rFonts w:ascii="Times New Roman" w:hAnsi="Times New Roman" w:cs="Times New Roman"/>
          <w:bCs/>
          <w:kern w:val="36"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>аккаунт</w:t>
      </w:r>
      <w:r w:rsidRPr="001E4FED">
        <w:rPr>
          <w:rFonts w:ascii="Times New Roman" w:hAnsi="Times New Roman" w:cs="Times New Roman"/>
          <w:kern w:val="36"/>
          <w:sz w:val="26"/>
          <w:szCs w:val="26"/>
        </w:rPr>
        <w:t xml:space="preserve"> «</w:t>
      </w:r>
      <w:proofErr w:type="spellStart"/>
      <w:r w:rsidRPr="001E4FED">
        <w:rPr>
          <w:rFonts w:ascii="Times New Roman" w:hAnsi="Times New Roman" w:cs="Times New Roman"/>
          <w:bCs/>
          <w:kern w:val="36"/>
          <w:sz w:val="26"/>
          <w:szCs w:val="26"/>
        </w:rPr>
        <w:t>Кашарская</w:t>
      </w:r>
      <w:proofErr w:type="spellEnd"/>
      <w:r w:rsidRPr="001E4FED">
        <w:rPr>
          <w:rFonts w:ascii="Times New Roman" w:hAnsi="Times New Roman" w:cs="Times New Roman"/>
          <w:bCs/>
          <w:kern w:val="36"/>
          <w:sz w:val="26"/>
          <w:szCs w:val="26"/>
        </w:rPr>
        <w:t>-Детская Библиотека»</w:t>
      </w:r>
    </w:p>
    <w:p w:rsidR="003C0597" w:rsidRPr="001E4FED" w:rsidRDefault="003C0597" w:rsidP="001E4FED">
      <w:pPr>
        <w:pStyle w:val="af7"/>
        <w:ind w:left="284"/>
        <w:jc w:val="both"/>
        <w:rPr>
          <w:rFonts w:ascii="Times New Roman" w:hAnsi="Times New Roman" w:cs="Times New Roman"/>
          <w:kern w:val="36"/>
          <w:sz w:val="26"/>
          <w:szCs w:val="26"/>
        </w:rPr>
      </w:pPr>
      <w:proofErr w:type="spellStart"/>
      <w:r w:rsidRPr="001E4FED">
        <w:rPr>
          <w:rFonts w:ascii="Times New Roman" w:hAnsi="Times New Roman" w:cs="Times New Roman"/>
          <w:kern w:val="36"/>
          <w:sz w:val="26"/>
          <w:szCs w:val="26"/>
        </w:rPr>
        <w:t>аккаунтСариново</w:t>
      </w:r>
      <w:proofErr w:type="spellEnd"/>
      <w:r w:rsidRPr="001E4FED">
        <w:rPr>
          <w:rFonts w:ascii="Times New Roman" w:hAnsi="Times New Roman" w:cs="Times New Roman"/>
          <w:kern w:val="36"/>
          <w:sz w:val="26"/>
          <w:szCs w:val="26"/>
        </w:rPr>
        <w:t>-</w:t>
      </w:r>
      <w:proofErr w:type="spellStart"/>
      <w:r w:rsidRPr="001E4FED">
        <w:rPr>
          <w:rFonts w:ascii="Times New Roman" w:hAnsi="Times New Roman" w:cs="Times New Roman"/>
          <w:kern w:val="36"/>
          <w:sz w:val="26"/>
          <w:szCs w:val="26"/>
        </w:rPr>
        <w:t>Большинская</w:t>
      </w:r>
      <w:proofErr w:type="spellEnd"/>
      <w:r w:rsidRPr="001E4FED">
        <w:rPr>
          <w:rFonts w:ascii="Times New Roman" w:hAnsi="Times New Roman" w:cs="Times New Roman"/>
          <w:kern w:val="36"/>
          <w:sz w:val="26"/>
          <w:szCs w:val="26"/>
        </w:rPr>
        <w:t xml:space="preserve">-Библиотека </w:t>
      </w:r>
      <w:proofErr w:type="spellStart"/>
      <w:r w:rsidRPr="001E4FED">
        <w:rPr>
          <w:rFonts w:ascii="Times New Roman" w:hAnsi="Times New Roman" w:cs="Times New Roman"/>
          <w:kern w:val="36"/>
          <w:sz w:val="26"/>
          <w:szCs w:val="26"/>
        </w:rPr>
        <w:t>Кашарский</w:t>
      </w:r>
      <w:proofErr w:type="spellEnd"/>
      <w:r w:rsidRPr="001E4FED">
        <w:rPr>
          <w:rFonts w:ascii="Times New Roman" w:hAnsi="Times New Roman" w:cs="Times New Roman"/>
          <w:kern w:val="36"/>
          <w:sz w:val="26"/>
          <w:szCs w:val="26"/>
        </w:rPr>
        <w:t>-Район»</w:t>
      </w:r>
    </w:p>
    <w:p w:rsidR="003C0597" w:rsidRPr="001E4FED" w:rsidRDefault="00EC20E3" w:rsidP="001E4FED">
      <w:pPr>
        <w:pStyle w:val="af7"/>
        <w:ind w:left="284"/>
        <w:jc w:val="both"/>
        <w:rPr>
          <w:rFonts w:ascii="Times New Roman" w:hAnsi="Times New Roman" w:cs="Times New Roman"/>
          <w:bCs/>
          <w:kern w:val="36"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>аккаунт</w:t>
      </w:r>
      <w:r w:rsidRPr="001E4FED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r w:rsidR="003C0597" w:rsidRPr="001E4FED">
        <w:rPr>
          <w:rFonts w:ascii="Times New Roman" w:hAnsi="Times New Roman" w:cs="Times New Roman"/>
          <w:kern w:val="36"/>
          <w:sz w:val="26"/>
          <w:szCs w:val="26"/>
        </w:rPr>
        <w:t>«</w:t>
      </w:r>
      <w:r w:rsidR="003C0597" w:rsidRPr="001E4FED">
        <w:rPr>
          <w:rFonts w:ascii="Times New Roman" w:hAnsi="Times New Roman" w:cs="Times New Roman"/>
          <w:bCs/>
          <w:kern w:val="36"/>
          <w:sz w:val="26"/>
          <w:szCs w:val="26"/>
        </w:rPr>
        <w:t xml:space="preserve">Библиотека </w:t>
      </w:r>
      <w:proofErr w:type="spellStart"/>
      <w:r w:rsidR="003C0597" w:rsidRPr="001E4FED">
        <w:rPr>
          <w:rFonts w:ascii="Times New Roman" w:hAnsi="Times New Roman" w:cs="Times New Roman"/>
          <w:bCs/>
          <w:kern w:val="36"/>
          <w:sz w:val="26"/>
          <w:szCs w:val="26"/>
        </w:rPr>
        <w:t>Верхнесвечниковская</w:t>
      </w:r>
      <w:proofErr w:type="spellEnd"/>
      <w:r w:rsidR="003C0597" w:rsidRPr="001E4FED">
        <w:rPr>
          <w:rFonts w:ascii="Times New Roman" w:hAnsi="Times New Roman" w:cs="Times New Roman"/>
          <w:bCs/>
          <w:kern w:val="36"/>
          <w:sz w:val="26"/>
          <w:szCs w:val="26"/>
        </w:rPr>
        <w:t>»</w:t>
      </w:r>
    </w:p>
    <w:p w:rsidR="003C0597" w:rsidRPr="001E4FED" w:rsidRDefault="003C0597" w:rsidP="001E4FED">
      <w:pPr>
        <w:pStyle w:val="af7"/>
        <w:ind w:left="284"/>
        <w:jc w:val="both"/>
        <w:rPr>
          <w:rFonts w:ascii="Times New Roman" w:hAnsi="Times New Roman" w:cs="Times New Roman"/>
          <w:kern w:val="36"/>
          <w:sz w:val="26"/>
          <w:szCs w:val="26"/>
        </w:rPr>
      </w:pPr>
      <w:r w:rsidRPr="001E4FED">
        <w:rPr>
          <w:rFonts w:ascii="Times New Roman" w:hAnsi="Times New Roman" w:cs="Times New Roman"/>
          <w:kern w:val="36"/>
          <w:sz w:val="26"/>
          <w:szCs w:val="26"/>
        </w:rPr>
        <w:t>аккаунт «</w:t>
      </w:r>
      <w:proofErr w:type="spellStart"/>
      <w:r w:rsidRPr="001E4FED">
        <w:rPr>
          <w:rFonts w:ascii="Times New Roman" w:hAnsi="Times New Roman" w:cs="Times New Roman"/>
          <w:kern w:val="36"/>
          <w:sz w:val="26"/>
          <w:szCs w:val="26"/>
        </w:rPr>
        <w:t>иевская</w:t>
      </w:r>
      <w:proofErr w:type="spellEnd"/>
      <w:r w:rsidRPr="001E4FED">
        <w:rPr>
          <w:rFonts w:ascii="Times New Roman" w:hAnsi="Times New Roman" w:cs="Times New Roman"/>
          <w:kern w:val="36"/>
          <w:sz w:val="26"/>
          <w:szCs w:val="26"/>
        </w:rPr>
        <w:t xml:space="preserve"> Библиотека</w:t>
      </w:r>
    </w:p>
    <w:p w:rsidR="003C0597" w:rsidRPr="001E4FED" w:rsidRDefault="003C0597" w:rsidP="001E4FED">
      <w:pPr>
        <w:pStyle w:val="af7"/>
        <w:ind w:left="284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аккаунт </w:t>
      </w:r>
      <w:r w:rsidRPr="001E4FE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1E4FED">
        <w:rPr>
          <w:rFonts w:ascii="Times New Roman" w:hAnsi="Times New Roman" w:cs="Times New Roman"/>
          <w:bCs/>
          <w:iCs/>
          <w:sz w:val="26"/>
          <w:szCs w:val="26"/>
        </w:rPr>
        <w:t>«</w:t>
      </w:r>
      <w:proofErr w:type="spellStart"/>
      <w:r w:rsidRPr="001E4FED">
        <w:rPr>
          <w:rFonts w:ascii="Times New Roman" w:hAnsi="Times New Roman" w:cs="Times New Roman"/>
          <w:bCs/>
          <w:iCs/>
          <w:sz w:val="26"/>
          <w:szCs w:val="26"/>
        </w:rPr>
        <w:t>Талловеровская</w:t>
      </w:r>
      <w:proofErr w:type="spellEnd"/>
      <w:r w:rsidRPr="001E4FE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gramStart"/>
      <w:r w:rsidRPr="001E4FED">
        <w:rPr>
          <w:rFonts w:ascii="Times New Roman" w:hAnsi="Times New Roman" w:cs="Times New Roman"/>
          <w:bCs/>
          <w:iCs/>
          <w:sz w:val="26"/>
          <w:szCs w:val="26"/>
        </w:rPr>
        <w:t>Сельская-Библиотека</w:t>
      </w:r>
      <w:proofErr w:type="gramEnd"/>
      <w:r w:rsidRPr="001E4FED">
        <w:rPr>
          <w:rFonts w:ascii="Times New Roman" w:hAnsi="Times New Roman" w:cs="Times New Roman"/>
          <w:bCs/>
          <w:iCs/>
          <w:sz w:val="26"/>
          <w:szCs w:val="26"/>
        </w:rPr>
        <w:t>»</w:t>
      </w:r>
    </w:p>
    <w:p w:rsidR="003C0597" w:rsidRPr="001E4FED" w:rsidRDefault="003C0597" w:rsidP="001E4FED">
      <w:pPr>
        <w:pStyle w:val="af7"/>
        <w:ind w:left="284"/>
        <w:jc w:val="both"/>
        <w:rPr>
          <w:rFonts w:ascii="Times New Roman" w:hAnsi="Times New Roman" w:cs="Times New Roman"/>
          <w:kern w:val="36"/>
          <w:sz w:val="26"/>
          <w:szCs w:val="26"/>
        </w:rPr>
      </w:pPr>
      <w:r w:rsidRPr="001E4FED">
        <w:rPr>
          <w:rFonts w:ascii="Times New Roman" w:hAnsi="Times New Roman" w:cs="Times New Roman"/>
          <w:kern w:val="36"/>
          <w:sz w:val="26"/>
          <w:szCs w:val="26"/>
        </w:rPr>
        <w:t>аккаунт «</w:t>
      </w:r>
      <w:proofErr w:type="spellStart"/>
      <w:r w:rsidRPr="001E4FED">
        <w:rPr>
          <w:rFonts w:ascii="Times New Roman" w:hAnsi="Times New Roman" w:cs="Times New Roman"/>
          <w:kern w:val="36"/>
          <w:sz w:val="26"/>
          <w:szCs w:val="26"/>
        </w:rPr>
        <w:t>Верхнемакеевская</w:t>
      </w:r>
      <w:proofErr w:type="spellEnd"/>
      <w:r w:rsidRPr="001E4FED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proofErr w:type="gramStart"/>
      <w:r w:rsidRPr="001E4FED">
        <w:rPr>
          <w:rFonts w:ascii="Times New Roman" w:hAnsi="Times New Roman" w:cs="Times New Roman"/>
          <w:kern w:val="36"/>
          <w:sz w:val="26"/>
          <w:szCs w:val="26"/>
        </w:rPr>
        <w:t>Сельская-Библиотека</w:t>
      </w:r>
      <w:proofErr w:type="gramEnd"/>
      <w:r w:rsidRPr="001E4FED">
        <w:rPr>
          <w:rFonts w:ascii="Times New Roman" w:hAnsi="Times New Roman" w:cs="Times New Roman"/>
          <w:kern w:val="36"/>
          <w:sz w:val="26"/>
          <w:szCs w:val="26"/>
        </w:rPr>
        <w:t>»</w:t>
      </w:r>
    </w:p>
    <w:p w:rsidR="00EC20E3" w:rsidRPr="001E4FED" w:rsidRDefault="00EC20E3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>Одноклассники: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группа «Территория чтения. Слобода </w:t>
      </w:r>
      <w:proofErr w:type="spellStart"/>
      <w:r w:rsidRPr="001E4FED">
        <w:rPr>
          <w:rFonts w:ascii="Times New Roman" w:eastAsia="Calibri" w:hAnsi="Times New Roman" w:cs="Times New Roman"/>
          <w:sz w:val="26"/>
          <w:szCs w:val="26"/>
        </w:rPr>
        <w:t>Кашары</w:t>
      </w:r>
      <w:proofErr w:type="spellEnd"/>
      <w:r w:rsidRPr="001E4FED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3C0597" w:rsidRPr="001E4FED" w:rsidRDefault="00FC51EE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>аккаунт «</w:t>
      </w:r>
      <w:proofErr w:type="spellStart"/>
      <w:r w:rsidRPr="001E4FED">
        <w:rPr>
          <w:rFonts w:ascii="Times New Roman" w:eastAsia="Calibri" w:hAnsi="Times New Roman" w:cs="Times New Roman"/>
          <w:sz w:val="26"/>
          <w:szCs w:val="26"/>
        </w:rPr>
        <w:t>Сариновская</w:t>
      </w:r>
      <w:proofErr w:type="spellEnd"/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 библиотека»</w:t>
      </w:r>
    </w:p>
    <w:p w:rsidR="006C2DC5" w:rsidRPr="001E4FED" w:rsidRDefault="006C2DC5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1E4FED">
        <w:rPr>
          <w:rFonts w:ascii="Times New Roman" w:eastAsia="Calibri" w:hAnsi="Times New Roman" w:cs="Times New Roman"/>
          <w:sz w:val="26"/>
          <w:szCs w:val="26"/>
        </w:rPr>
        <w:t>Инстаграм</w:t>
      </w:r>
      <w:proofErr w:type="spellEnd"/>
      <w:r w:rsidRPr="001E4FE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>аккаунт «</w:t>
      </w:r>
      <w:proofErr w:type="spellStart"/>
      <w:r w:rsidRPr="001E4FED">
        <w:rPr>
          <w:rFonts w:ascii="Times New Roman" w:eastAsia="Calibri" w:hAnsi="Times New Roman" w:cs="Times New Roman"/>
          <w:sz w:val="26"/>
          <w:szCs w:val="26"/>
        </w:rPr>
        <w:t>Кашарская</w:t>
      </w:r>
      <w:proofErr w:type="spellEnd"/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 МЦБ»</w:t>
      </w:r>
    </w:p>
    <w:p w:rsidR="006C2DC5" w:rsidRPr="001E4FED" w:rsidRDefault="006C2DC5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1E4FED">
        <w:rPr>
          <w:rFonts w:ascii="Times New Roman" w:eastAsia="Calibri" w:hAnsi="Times New Roman" w:cs="Times New Roman"/>
          <w:sz w:val="26"/>
          <w:szCs w:val="26"/>
        </w:rPr>
        <w:t>Фейсбук</w:t>
      </w:r>
      <w:proofErr w:type="spellEnd"/>
      <w:r w:rsidRPr="001E4FE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>Группа «</w:t>
      </w:r>
      <w:proofErr w:type="spellStart"/>
      <w:r w:rsidRPr="001E4FED">
        <w:rPr>
          <w:rFonts w:ascii="Times New Roman" w:eastAsia="Calibri" w:hAnsi="Times New Roman" w:cs="Times New Roman"/>
          <w:sz w:val="26"/>
          <w:szCs w:val="26"/>
        </w:rPr>
        <w:t>Кашары</w:t>
      </w:r>
      <w:proofErr w:type="spellEnd"/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1E4FED">
        <w:rPr>
          <w:rFonts w:ascii="Times New Roman" w:eastAsia="Calibri" w:hAnsi="Times New Roman" w:cs="Times New Roman"/>
          <w:sz w:val="26"/>
          <w:szCs w:val="26"/>
        </w:rPr>
        <w:t>читающие</w:t>
      </w:r>
      <w:proofErr w:type="gramEnd"/>
      <w:r w:rsidRPr="001E4FED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Наличие представительств библиотек в сети Интернет позволяет создать полноценный образ современного социокультурного учреждения, способного активно функционировать в цифровой пользовательской среде и обеспечивает доступ к размещенной на них информации в любое время, в любом объеме и из любой точки земного шара. </w:t>
      </w:r>
    </w:p>
    <w:p w:rsidR="007B7C8E" w:rsidRPr="001E4FED" w:rsidRDefault="007B7C8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Реализации данного направления работы способствует наличие </w:t>
      </w:r>
      <w:proofErr w:type="gramStart"/>
      <w:r w:rsidRPr="001E4FED">
        <w:rPr>
          <w:rFonts w:ascii="Times New Roman" w:hAnsi="Times New Roman" w:cs="Times New Roman"/>
          <w:sz w:val="26"/>
          <w:szCs w:val="26"/>
        </w:rPr>
        <w:t>специальных</w:t>
      </w:r>
      <w:proofErr w:type="gramEnd"/>
      <w:r w:rsidRPr="001E4FED">
        <w:rPr>
          <w:rFonts w:ascii="Times New Roman" w:hAnsi="Times New Roman" w:cs="Times New Roman"/>
          <w:sz w:val="26"/>
          <w:szCs w:val="26"/>
        </w:rPr>
        <w:t xml:space="preserve"> онлайн-сервисов. В их числе:</w:t>
      </w:r>
    </w:p>
    <w:p w:rsidR="00F872AE" w:rsidRPr="001E4FED" w:rsidRDefault="007B7C8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- </w:t>
      </w:r>
      <w:r w:rsidR="00F872AE" w:rsidRPr="001E4FED">
        <w:rPr>
          <w:rFonts w:ascii="Times New Roman" w:hAnsi="Times New Roman" w:cs="Times New Roman"/>
          <w:sz w:val="26"/>
          <w:szCs w:val="26"/>
        </w:rPr>
        <w:t>виртуальная справка «Спроси библиотекаря» (на сайте учреждения), позволяющая реализовать процессы справочно-библиографического обслуживания в удаленном режиме;</w:t>
      </w:r>
    </w:p>
    <w:p w:rsidR="00F872AE" w:rsidRPr="001E4FED" w:rsidRDefault="007B7C8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- </w:t>
      </w:r>
      <w:r w:rsidR="00F872AE" w:rsidRPr="001E4FED">
        <w:rPr>
          <w:rFonts w:ascii="Times New Roman" w:hAnsi="Times New Roman" w:cs="Times New Roman"/>
          <w:sz w:val="26"/>
          <w:szCs w:val="26"/>
        </w:rPr>
        <w:t>виртуальные книжные выставки («Новинки молодёжной литературы», «Экранизированные романы на книжной полке»; «В книжной памяти мгновения войны»; «Книги-юбиляры 2020-2021г»);</w:t>
      </w:r>
    </w:p>
    <w:p w:rsidR="00F872AE" w:rsidRPr="001E4FED" w:rsidRDefault="007B7C8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- </w:t>
      </w:r>
      <w:r w:rsidR="00F872AE" w:rsidRPr="001E4FED">
        <w:rPr>
          <w:rFonts w:ascii="Times New Roman" w:hAnsi="Times New Roman" w:cs="Times New Roman"/>
          <w:sz w:val="26"/>
          <w:szCs w:val="26"/>
        </w:rPr>
        <w:t>возможность обращения через библиотечный сайт к электронному каталогу;</w:t>
      </w:r>
    </w:p>
    <w:p w:rsidR="00F872AE" w:rsidRPr="001E4FED" w:rsidRDefault="007B7C8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- </w:t>
      </w:r>
      <w:r w:rsidR="00F872AE" w:rsidRPr="001E4FED">
        <w:rPr>
          <w:rFonts w:ascii="Times New Roman" w:hAnsi="Times New Roman" w:cs="Times New Roman"/>
          <w:sz w:val="26"/>
          <w:szCs w:val="26"/>
        </w:rPr>
        <w:t>электронная доставка документов;</w:t>
      </w:r>
    </w:p>
    <w:p w:rsidR="00CC2B74" w:rsidRPr="001E4FED" w:rsidRDefault="007B7C8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  <w:sectPr w:rsidR="00CC2B74" w:rsidRPr="001E4FED" w:rsidSect="00D02B4B">
          <w:footerReference w:type="default" r:id="rId22"/>
          <w:pgSz w:w="11906" w:h="16838"/>
          <w:pgMar w:top="425" w:right="849" w:bottom="425" w:left="709" w:header="709" w:footer="709" w:gutter="0"/>
          <w:cols w:space="708"/>
          <w:titlePg/>
          <w:docGrid w:linePitch="360"/>
        </w:sectPr>
      </w:pPr>
      <w:r w:rsidRPr="001E4FED">
        <w:rPr>
          <w:rFonts w:ascii="Times New Roman" w:hAnsi="Times New Roman" w:cs="Times New Roman"/>
          <w:sz w:val="26"/>
          <w:szCs w:val="26"/>
        </w:rPr>
        <w:t xml:space="preserve">- </w:t>
      </w:r>
      <w:r w:rsidR="00F872AE" w:rsidRPr="001E4FED">
        <w:rPr>
          <w:rFonts w:ascii="Times New Roman" w:hAnsi="Times New Roman" w:cs="Times New Roman"/>
          <w:sz w:val="26"/>
          <w:szCs w:val="26"/>
        </w:rPr>
        <w:t>оповещения о новых поступлениях литературы/документах;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7B7C8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- </w:t>
      </w:r>
      <w:r w:rsidR="00F872AE" w:rsidRPr="001E4FED">
        <w:rPr>
          <w:rFonts w:ascii="Times New Roman" w:hAnsi="Times New Roman" w:cs="Times New Roman"/>
          <w:sz w:val="26"/>
          <w:szCs w:val="26"/>
        </w:rPr>
        <w:t>осуществление справочно-библиографического обслуживания удалённых пользователей (справки по телефону и электронной почте);</w:t>
      </w:r>
    </w:p>
    <w:p w:rsidR="00F872AE" w:rsidRPr="001E4FED" w:rsidRDefault="007B7C8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- </w:t>
      </w:r>
      <w:r w:rsidR="00F872AE" w:rsidRPr="001E4FED">
        <w:rPr>
          <w:rFonts w:ascii="Times New Roman" w:hAnsi="Times New Roman" w:cs="Times New Roman"/>
          <w:sz w:val="26"/>
          <w:szCs w:val="26"/>
        </w:rPr>
        <w:t>возможность продления срока пользования книгой через сайт и сообщества в социальных сетях.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pBdr>
          <w:bottom w:val="single" w:sz="4" w:space="1" w:color="auto"/>
        </w:pBdr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 xml:space="preserve">6.7. </w:t>
      </w:r>
      <w:proofErr w:type="spellStart"/>
      <w:r w:rsidRPr="001E4FED">
        <w:rPr>
          <w:rFonts w:ascii="Times New Roman" w:hAnsi="Times New Roman" w:cs="Times New Roman"/>
          <w:b/>
          <w:sz w:val="26"/>
          <w:szCs w:val="26"/>
        </w:rPr>
        <w:t>Внестационарные</w:t>
      </w:r>
      <w:proofErr w:type="spellEnd"/>
      <w:r w:rsidRPr="001E4FED">
        <w:rPr>
          <w:rFonts w:ascii="Times New Roman" w:hAnsi="Times New Roman" w:cs="Times New Roman"/>
          <w:b/>
          <w:sz w:val="26"/>
          <w:szCs w:val="26"/>
        </w:rPr>
        <w:t xml:space="preserve"> формы обслуживания</w:t>
      </w:r>
    </w:p>
    <w:p w:rsidR="00F872AE" w:rsidRPr="001E4FED" w:rsidRDefault="00F872AE" w:rsidP="001E4FED">
      <w:pPr>
        <w:pStyle w:val="af7"/>
        <w:pBdr>
          <w:bottom w:val="single" w:sz="4" w:space="1" w:color="auto"/>
        </w:pBdr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pBdr>
          <w:bottom w:val="single" w:sz="4" w:space="1" w:color="auto"/>
        </w:pBdr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1E4FED">
        <w:rPr>
          <w:rFonts w:ascii="Times New Roman" w:eastAsia="Calibri" w:hAnsi="Times New Roman" w:cs="Times New Roman"/>
          <w:sz w:val="26"/>
          <w:szCs w:val="26"/>
        </w:rPr>
        <w:t>Внестационарное</w:t>
      </w:r>
      <w:proofErr w:type="spellEnd"/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 обслуживание пользователей МБУК </w:t>
      </w:r>
      <w:proofErr w:type="spellStart"/>
      <w:r w:rsidRPr="001E4FED">
        <w:rPr>
          <w:rFonts w:ascii="Times New Roman" w:eastAsia="Calibri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 района «МЦБ» осуществляется посредством доставки читателю книг на дом (</w:t>
      </w:r>
      <w:proofErr w:type="spellStart"/>
      <w:r w:rsidRPr="001E4FED">
        <w:rPr>
          <w:rFonts w:ascii="Times New Roman" w:eastAsia="Calibri" w:hAnsi="Times New Roman" w:cs="Times New Roman"/>
          <w:sz w:val="26"/>
          <w:szCs w:val="26"/>
        </w:rPr>
        <w:t>книгоношество</w:t>
      </w:r>
      <w:proofErr w:type="spellEnd"/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), а также в виде предоставления библиотечных услуг в удалённые населённые пункты на территории </w:t>
      </w:r>
      <w:proofErr w:type="spellStart"/>
      <w:r w:rsidRPr="001E4FED">
        <w:rPr>
          <w:rFonts w:ascii="Times New Roman" w:eastAsia="Calibri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 района с использованием комплекса информационно-библиотечного обслуживания (КИБО).</w:t>
      </w:r>
    </w:p>
    <w:p w:rsidR="00081C4C" w:rsidRPr="001E4FED" w:rsidRDefault="00081C4C" w:rsidP="001E4FED">
      <w:pPr>
        <w:pStyle w:val="af7"/>
        <w:pBdr>
          <w:bottom w:val="single" w:sz="4" w:space="1" w:color="auto"/>
        </w:pBdr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pBdr>
          <w:bottom w:val="single" w:sz="4" w:space="1" w:color="auto"/>
        </w:pBdr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 xml:space="preserve">6.8.  </w:t>
      </w:r>
      <w:proofErr w:type="spellStart"/>
      <w:r w:rsidRPr="001E4FED">
        <w:rPr>
          <w:rFonts w:ascii="Times New Roman" w:hAnsi="Times New Roman" w:cs="Times New Roman"/>
          <w:b/>
          <w:sz w:val="26"/>
          <w:szCs w:val="26"/>
        </w:rPr>
        <w:t>Внестационарное</w:t>
      </w:r>
      <w:proofErr w:type="spellEnd"/>
      <w:r w:rsidRPr="001E4FED">
        <w:rPr>
          <w:rFonts w:ascii="Times New Roman" w:hAnsi="Times New Roman" w:cs="Times New Roman"/>
          <w:b/>
          <w:sz w:val="26"/>
          <w:szCs w:val="26"/>
        </w:rPr>
        <w:t xml:space="preserve"> библиотечное обслуживание читателей</w:t>
      </w:r>
    </w:p>
    <w:p w:rsidR="0091333D" w:rsidRPr="001E4FED" w:rsidRDefault="0091333D" w:rsidP="001E4FED">
      <w:pPr>
        <w:widowControl w:val="0"/>
        <w:tabs>
          <w:tab w:val="left" w:pos="720"/>
        </w:tabs>
        <w:ind w:left="284"/>
        <w:jc w:val="both"/>
        <w:rPr>
          <w:b/>
          <w:sz w:val="26"/>
          <w:szCs w:val="26"/>
        </w:rPr>
      </w:pPr>
    </w:p>
    <w:p w:rsidR="0091333D" w:rsidRPr="001E4FED" w:rsidRDefault="0091333D" w:rsidP="001E4FED">
      <w:pPr>
        <w:widowControl w:val="0"/>
        <w:tabs>
          <w:tab w:val="left" w:pos="1134"/>
        </w:tabs>
        <w:spacing w:line="235" w:lineRule="auto"/>
        <w:ind w:left="284"/>
        <w:jc w:val="both"/>
        <w:rPr>
          <w:b/>
          <w:sz w:val="26"/>
          <w:szCs w:val="26"/>
          <w:highlight w:val="yellow"/>
        </w:rPr>
      </w:pPr>
      <w:r w:rsidRPr="001E4FED">
        <w:rPr>
          <w:b/>
          <w:sz w:val="26"/>
          <w:szCs w:val="26"/>
        </w:rPr>
        <w:t>Библиотечные пункты (стационарные). Выездные читальные залы.</w:t>
      </w:r>
    </w:p>
    <w:p w:rsidR="0091333D" w:rsidRPr="001E4FED" w:rsidRDefault="0091333D" w:rsidP="001E4FED">
      <w:pPr>
        <w:widowControl w:val="0"/>
        <w:tabs>
          <w:tab w:val="left" w:pos="1134"/>
        </w:tabs>
        <w:spacing w:line="235" w:lineRule="auto"/>
        <w:ind w:left="284"/>
        <w:jc w:val="both"/>
        <w:rPr>
          <w:b/>
          <w:sz w:val="26"/>
          <w:szCs w:val="26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9"/>
        <w:gridCol w:w="2015"/>
        <w:gridCol w:w="3686"/>
        <w:gridCol w:w="2126"/>
        <w:gridCol w:w="2268"/>
        <w:gridCol w:w="1984"/>
      </w:tblGrid>
      <w:tr w:rsidR="0091333D" w:rsidRPr="001E4FED" w:rsidTr="002A67D0">
        <w:tc>
          <w:tcPr>
            <w:tcW w:w="3089" w:type="dxa"/>
            <w:vMerge w:val="restart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b/>
                <w:sz w:val="26"/>
                <w:szCs w:val="26"/>
              </w:rPr>
            </w:pPr>
            <w:r w:rsidRPr="001E4FED">
              <w:rPr>
                <w:b/>
                <w:sz w:val="26"/>
                <w:szCs w:val="26"/>
              </w:rPr>
              <w:t>Формы библиотечного обслуживания населения</w:t>
            </w:r>
          </w:p>
        </w:tc>
        <w:tc>
          <w:tcPr>
            <w:tcW w:w="2015" w:type="dxa"/>
            <w:vMerge w:val="restart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b/>
                <w:sz w:val="26"/>
                <w:szCs w:val="26"/>
              </w:rPr>
            </w:pPr>
            <w:r w:rsidRPr="001E4FED">
              <w:rPr>
                <w:b/>
                <w:sz w:val="26"/>
                <w:szCs w:val="26"/>
              </w:rPr>
              <w:t xml:space="preserve">Количество обслуживаемых населенных пунктов </w:t>
            </w:r>
          </w:p>
        </w:tc>
        <w:tc>
          <w:tcPr>
            <w:tcW w:w="3686" w:type="dxa"/>
            <w:vMerge w:val="restart"/>
          </w:tcPr>
          <w:p w:rsidR="0091333D" w:rsidRPr="001E4FED" w:rsidRDefault="0091333D" w:rsidP="001E4FED">
            <w:pPr>
              <w:ind w:left="284"/>
              <w:jc w:val="both"/>
              <w:rPr>
                <w:b/>
                <w:sz w:val="26"/>
                <w:szCs w:val="26"/>
              </w:rPr>
            </w:pPr>
            <w:r w:rsidRPr="001E4FED">
              <w:rPr>
                <w:b/>
                <w:sz w:val="26"/>
                <w:szCs w:val="26"/>
              </w:rPr>
              <w:t xml:space="preserve">Название организаций,  где  осуществляется  </w:t>
            </w:r>
            <w:proofErr w:type="spellStart"/>
            <w:r w:rsidRPr="001E4FED">
              <w:rPr>
                <w:b/>
                <w:sz w:val="26"/>
                <w:szCs w:val="26"/>
              </w:rPr>
              <w:t>внестационарное</w:t>
            </w:r>
            <w:proofErr w:type="spellEnd"/>
            <w:r w:rsidRPr="001E4FED">
              <w:rPr>
                <w:b/>
                <w:sz w:val="26"/>
                <w:szCs w:val="26"/>
              </w:rPr>
              <w:t xml:space="preserve">  библиотечное  обслуживание</w:t>
            </w:r>
          </w:p>
        </w:tc>
        <w:tc>
          <w:tcPr>
            <w:tcW w:w="6378" w:type="dxa"/>
            <w:gridSpan w:val="3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b/>
                <w:sz w:val="26"/>
                <w:szCs w:val="26"/>
              </w:rPr>
            </w:pPr>
            <w:r w:rsidRPr="001E4FED">
              <w:rPr>
                <w:b/>
                <w:sz w:val="26"/>
                <w:szCs w:val="26"/>
              </w:rPr>
              <w:t>Показатели работы</w:t>
            </w:r>
          </w:p>
        </w:tc>
      </w:tr>
      <w:tr w:rsidR="0091333D" w:rsidRPr="001E4FED" w:rsidTr="002A67D0">
        <w:tc>
          <w:tcPr>
            <w:tcW w:w="3089" w:type="dxa"/>
            <w:vMerge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015" w:type="dxa"/>
            <w:vMerge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91333D" w:rsidRPr="001E4FED" w:rsidRDefault="0091333D" w:rsidP="001E4FED">
            <w:pPr>
              <w:ind w:left="28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b/>
                <w:sz w:val="26"/>
                <w:szCs w:val="26"/>
              </w:rPr>
            </w:pPr>
            <w:r w:rsidRPr="001E4FED">
              <w:rPr>
                <w:b/>
                <w:sz w:val="26"/>
                <w:szCs w:val="26"/>
              </w:rPr>
              <w:t>Кол-во читателей</w:t>
            </w:r>
          </w:p>
        </w:tc>
        <w:tc>
          <w:tcPr>
            <w:tcW w:w="2268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b/>
                <w:sz w:val="26"/>
                <w:szCs w:val="26"/>
              </w:rPr>
            </w:pPr>
            <w:r w:rsidRPr="001E4FED">
              <w:rPr>
                <w:b/>
                <w:sz w:val="26"/>
                <w:szCs w:val="26"/>
              </w:rPr>
              <w:t>Кол-во посещений</w:t>
            </w:r>
          </w:p>
        </w:tc>
        <w:tc>
          <w:tcPr>
            <w:tcW w:w="1984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b/>
                <w:sz w:val="26"/>
                <w:szCs w:val="26"/>
              </w:rPr>
            </w:pPr>
            <w:r w:rsidRPr="001E4FED">
              <w:rPr>
                <w:b/>
                <w:sz w:val="26"/>
                <w:szCs w:val="26"/>
              </w:rPr>
              <w:t>Выдано документов</w:t>
            </w:r>
          </w:p>
        </w:tc>
      </w:tr>
      <w:tr w:rsidR="0091333D" w:rsidRPr="001E4FED" w:rsidTr="002A67D0">
        <w:tc>
          <w:tcPr>
            <w:tcW w:w="3089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 xml:space="preserve">        1</w:t>
            </w:r>
          </w:p>
        </w:tc>
        <w:tc>
          <w:tcPr>
            <w:tcW w:w="2015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6</w:t>
            </w:r>
          </w:p>
        </w:tc>
      </w:tr>
      <w:tr w:rsidR="0091333D" w:rsidRPr="001E4FED" w:rsidTr="002A67D0">
        <w:tc>
          <w:tcPr>
            <w:tcW w:w="3089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 xml:space="preserve">Библиотечные пункты (стационарные) </w:t>
            </w:r>
          </w:p>
        </w:tc>
        <w:tc>
          <w:tcPr>
            <w:tcW w:w="2015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  <w:tc>
          <w:tcPr>
            <w:tcW w:w="3686" w:type="dxa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</w:tr>
      <w:tr w:rsidR="0091333D" w:rsidRPr="001E4FED" w:rsidTr="002A67D0">
        <w:tc>
          <w:tcPr>
            <w:tcW w:w="3089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2015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86" w:type="dxa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</w:tr>
      <w:tr w:rsidR="0091333D" w:rsidRPr="001E4FED" w:rsidTr="002A67D0">
        <w:tc>
          <w:tcPr>
            <w:tcW w:w="3089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015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  <w:tc>
          <w:tcPr>
            <w:tcW w:w="3686" w:type="dxa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</w:tr>
      <w:tr w:rsidR="0091333D" w:rsidRPr="001E4FED" w:rsidTr="002A67D0">
        <w:tc>
          <w:tcPr>
            <w:tcW w:w="3089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 xml:space="preserve">Выездные читальные залы </w:t>
            </w:r>
          </w:p>
        </w:tc>
        <w:tc>
          <w:tcPr>
            <w:tcW w:w="2015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 xml:space="preserve"> 0</w:t>
            </w:r>
          </w:p>
        </w:tc>
        <w:tc>
          <w:tcPr>
            <w:tcW w:w="3686" w:type="dxa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</w:tr>
      <w:tr w:rsidR="0091333D" w:rsidRPr="001E4FED" w:rsidTr="002A67D0">
        <w:tc>
          <w:tcPr>
            <w:tcW w:w="3089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2015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</w:tr>
      <w:tr w:rsidR="0091333D" w:rsidRPr="001E4FED" w:rsidTr="002A67D0">
        <w:tc>
          <w:tcPr>
            <w:tcW w:w="3089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2015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</w:tr>
      <w:tr w:rsidR="0091333D" w:rsidRPr="001E4FED" w:rsidTr="002A67D0">
        <w:tc>
          <w:tcPr>
            <w:tcW w:w="3089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b/>
                <w:sz w:val="26"/>
                <w:szCs w:val="26"/>
              </w:rPr>
            </w:pPr>
            <w:r w:rsidRPr="001E4FED">
              <w:rPr>
                <w:b/>
                <w:sz w:val="26"/>
                <w:szCs w:val="26"/>
              </w:rPr>
              <w:t xml:space="preserve">Итого: </w:t>
            </w:r>
            <w:r w:rsidRPr="001E4FED">
              <w:rPr>
                <w:b/>
                <w:sz w:val="26"/>
                <w:szCs w:val="26"/>
              </w:rPr>
              <w:br/>
            </w:r>
          </w:p>
        </w:tc>
        <w:tc>
          <w:tcPr>
            <w:tcW w:w="2015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  <w:tc>
          <w:tcPr>
            <w:tcW w:w="3686" w:type="dxa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</w:tr>
    </w:tbl>
    <w:p w:rsidR="0091333D" w:rsidRPr="001E4FED" w:rsidRDefault="0091333D" w:rsidP="001E4FED">
      <w:pPr>
        <w:widowControl w:val="0"/>
        <w:tabs>
          <w:tab w:val="left" w:pos="851"/>
        </w:tabs>
        <w:spacing w:line="235" w:lineRule="auto"/>
        <w:ind w:left="284"/>
        <w:jc w:val="both"/>
        <w:rPr>
          <w:i/>
          <w:sz w:val="26"/>
          <w:szCs w:val="26"/>
          <w:highlight w:val="cyan"/>
        </w:rPr>
      </w:pPr>
    </w:p>
    <w:p w:rsidR="0091333D" w:rsidRPr="001E4FED" w:rsidRDefault="0091333D" w:rsidP="001E4FED">
      <w:pPr>
        <w:widowControl w:val="0"/>
        <w:tabs>
          <w:tab w:val="left" w:pos="851"/>
        </w:tabs>
        <w:spacing w:line="235" w:lineRule="auto"/>
        <w:ind w:left="284"/>
        <w:jc w:val="both"/>
        <w:rPr>
          <w:b/>
          <w:sz w:val="26"/>
          <w:szCs w:val="26"/>
        </w:rPr>
      </w:pPr>
    </w:p>
    <w:p w:rsidR="0091333D" w:rsidRPr="001E4FED" w:rsidRDefault="0091333D" w:rsidP="001E4FED">
      <w:pPr>
        <w:widowControl w:val="0"/>
        <w:tabs>
          <w:tab w:val="left" w:pos="851"/>
        </w:tabs>
        <w:spacing w:line="235" w:lineRule="auto"/>
        <w:ind w:left="284"/>
        <w:jc w:val="both"/>
        <w:rPr>
          <w:b/>
          <w:sz w:val="26"/>
          <w:szCs w:val="26"/>
        </w:rPr>
      </w:pPr>
      <w:proofErr w:type="spellStart"/>
      <w:r w:rsidRPr="001E4FED">
        <w:rPr>
          <w:b/>
          <w:sz w:val="26"/>
          <w:szCs w:val="26"/>
        </w:rPr>
        <w:t>Книгоношество</w:t>
      </w:r>
      <w:proofErr w:type="spellEnd"/>
      <w:r w:rsidRPr="001E4FED">
        <w:rPr>
          <w:b/>
          <w:sz w:val="26"/>
          <w:szCs w:val="26"/>
        </w:rPr>
        <w:t>.</w:t>
      </w:r>
    </w:p>
    <w:p w:rsidR="0091333D" w:rsidRPr="001E4FED" w:rsidRDefault="0091333D" w:rsidP="001E4FED">
      <w:pPr>
        <w:widowControl w:val="0"/>
        <w:tabs>
          <w:tab w:val="left" w:pos="851"/>
        </w:tabs>
        <w:spacing w:line="235" w:lineRule="auto"/>
        <w:ind w:left="284"/>
        <w:jc w:val="both"/>
        <w:rPr>
          <w:b/>
          <w:sz w:val="26"/>
          <w:szCs w:val="26"/>
        </w:rPr>
      </w:pPr>
    </w:p>
    <w:tbl>
      <w:tblPr>
        <w:tblW w:w="1375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10"/>
        <w:gridCol w:w="3119"/>
        <w:gridCol w:w="1984"/>
        <w:gridCol w:w="3543"/>
      </w:tblGrid>
      <w:tr w:rsidR="0091333D" w:rsidRPr="001E4FED" w:rsidTr="002A67D0">
        <w:tc>
          <w:tcPr>
            <w:tcW w:w="2694" w:type="dxa"/>
            <w:vMerge w:val="restart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b/>
                <w:sz w:val="26"/>
                <w:szCs w:val="26"/>
              </w:rPr>
            </w:pPr>
            <w:r w:rsidRPr="001E4FED">
              <w:rPr>
                <w:b/>
                <w:sz w:val="26"/>
                <w:szCs w:val="26"/>
              </w:rPr>
              <w:t>Формы библиотечного обслуживания населения</w:t>
            </w:r>
          </w:p>
        </w:tc>
        <w:tc>
          <w:tcPr>
            <w:tcW w:w="2410" w:type="dxa"/>
            <w:vMerge w:val="restart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b/>
                <w:sz w:val="26"/>
                <w:szCs w:val="26"/>
              </w:rPr>
            </w:pPr>
            <w:r w:rsidRPr="001E4FED">
              <w:rPr>
                <w:b/>
                <w:sz w:val="26"/>
                <w:szCs w:val="26"/>
              </w:rPr>
              <w:t xml:space="preserve">Количество обслуживаемых населенных пунктов </w:t>
            </w:r>
          </w:p>
        </w:tc>
        <w:tc>
          <w:tcPr>
            <w:tcW w:w="8646" w:type="dxa"/>
            <w:gridSpan w:val="3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b/>
                <w:sz w:val="26"/>
                <w:szCs w:val="26"/>
              </w:rPr>
            </w:pPr>
            <w:r w:rsidRPr="001E4FED">
              <w:rPr>
                <w:b/>
                <w:sz w:val="26"/>
                <w:szCs w:val="26"/>
              </w:rPr>
              <w:t>Показатели работы</w:t>
            </w:r>
          </w:p>
        </w:tc>
      </w:tr>
      <w:tr w:rsidR="0091333D" w:rsidRPr="001E4FED" w:rsidTr="002A67D0">
        <w:tc>
          <w:tcPr>
            <w:tcW w:w="2694" w:type="dxa"/>
            <w:vMerge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b/>
                <w:sz w:val="26"/>
                <w:szCs w:val="26"/>
              </w:rPr>
            </w:pPr>
            <w:r w:rsidRPr="001E4FED">
              <w:rPr>
                <w:b/>
                <w:sz w:val="26"/>
                <w:szCs w:val="26"/>
              </w:rPr>
              <w:t>Кол-во читателей</w:t>
            </w:r>
          </w:p>
        </w:tc>
        <w:tc>
          <w:tcPr>
            <w:tcW w:w="1984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b/>
                <w:sz w:val="26"/>
                <w:szCs w:val="26"/>
              </w:rPr>
            </w:pPr>
            <w:r w:rsidRPr="001E4FED">
              <w:rPr>
                <w:b/>
                <w:sz w:val="26"/>
                <w:szCs w:val="26"/>
              </w:rPr>
              <w:t>Кол-во посещений</w:t>
            </w:r>
          </w:p>
        </w:tc>
        <w:tc>
          <w:tcPr>
            <w:tcW w:w="3543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b/>
                <w:sz w:val="26"/>
                <w:szCs w:val="26"/>
              </w:rPr>
            </w:pPr>
            <w:r w:rsidRPr="001E4FED">
              <w:rPr>
                <w:b/>
                <w:sz w:val="26"/>
                <w:szCs w:val="26"/>
              </w:rPr>
              <w:t>Выдано документов</w:t>
            </w:r>
          </w:p>
        </w:tc>
      </w:tr>
      <w:tr w:rsidR="0091333D" w:rsidRPr="001E4FED" w:rsidTr="002A67D0">
        <w:tc>
          <w:tcPr>
            <w:tcW w:w="2694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 xml:space="preserve">        1</w:t>
            </w:r>
          </w:p>
        </w:tc>
        <w:tc>
          <w:tcPr>
            <w:tcW w:w="2410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6</w:t>
            </w:r>
          </w:p>
        </w:tc>
      </w:tr>
      <w:tr w:rsidR="0091333D" w:rsidRPr="001E4FED" w:rsidTr="002A67D0">
        <w:tc>
          <w:tcPr>
            <w:tcW w:w="2694" w:type="dxa"/>
            <w:vAlign w:val="center"/>
          </w:tcPr>
          <w:p w:rsidR="0091333D" w:rsidRPr="001E4FED" w:rsidRDefault="0091333D" w:rsidP="001E4FED">
            <w:pPr>
              <w:widowControl w:val="0"/>
              <w:tabs>
                <w:tab w:val="left" w:pos="851"/>
              </w:tabs>
              <w:spacing w:line="235" w:lineRule="auto"/>
              <w:ind w:left="284"/>
              <w:jc w:val="both"/>
              <w:rPr>
                <w:sz w:val="26"/>
                <w:szCs w:val="26"/>
              </w:rPr>
            </w:pPr>
            <w:proofErr w:type="spellStart"/>
            <w:r w:rsidRPr="001E4FED">
              <w:rPr>
                <w:sz w:val="26"/>
                <w:szCs w:val="26"/>
              </w:rPr>
              <w:t>Книгоношество</w:t>
            </w:r>
            <w:proofErr w:type="spellEnd"/>
          </w:p>
        </w:tc>
        <w:tc>
          <w:tcPr>
            <w:tcW w:w="2410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Перечисление фамилий читателей не нужно</w:t>
            </w:r>
          </w:p>
        </w:tc>
        <w:tc>
          <w:tcPr>
            <w:tcW w:w="1984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</w:tr>
      <w:tr w:rsidR="0091333D" w:rsidRPr="001E4FED" w:rsidTr="002A67D0">
        <w:tc>
          <w:tcPr>
            <w:tcW w:w="2694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91333D" w:rsidRPr="001E4FED" w:rsidRDefault="00081C4C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15</w:t>
            </w:r>
            <w:r w:rsidR="0091333D" w:rsidRPr="001E4FED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91333D" w:rsidRPr="001E4FED" w:rsidRDefault="00081C4C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147</w:t>
            </w:r>
          </w:p>
        </w:tc>
        <w:tc>
          <w:tcPr>
            <w:tcW w:w="1984" w:type="dxa"/>
            <w:vAlign w:val="center"/>
          </w:tcPr>
          <w:p w:rsidR="0091333D" w:rsidRPr="001E4FED" w:rsidRDefault="00081C4C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905</w:t>
            </w:r>
          </w:p>
        </w:tc>
        <w:tc>
          <w:tcPr>
            <w:tcW w:w="3543" w:type="dxa"/>
            <w:vAlign w:val="center"/>
          </w:tcPr>
          <w:p w:rsidR="0091333D" w:rsidRPr="001E4FED" w:rsidRDefault="00081C4C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2034</w:t>
            </w:r>
          </w:p>
        </w:tc>
      </w:tr>
      <w:tr w:rsidR="0091333D" w:rsidRPr="001E4FED" w:rsidTr="002A67D0">
        <w:tc>
          <w:tcPr>
            <w:tcW w:w="2694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</w:tr>
      <w:tr w:rsidR="0091333D" w:rsidRPr="001E4FED" w:rsidTr="002A67D0">
        <w:tc>
          <w:tcPr>
            <w:tcW w:w="2694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</w:tr>
      <w:tr w:rsidR="0091333D" w:rsidRPr="001E4FED" w:rsidTr="002A67D0">
        <w:tc>
          <w:tcPr>
            <w:tcW w:w="2694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</w:tr>
      <w:tr w:rsidR="0091333D" w:rsidRPr="001E4FED" w:rsidTr="002A67D0">
        <w:tc>
          <w:tcPr>
            <w:tcW w:w="2694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</w:tr>
      <w:tr w:rsidR="0091333D" w:rsidRPr="001E4FED" w:rsidTr="002A67D0">
        <w:tc>
          <w:tcPr>
            <w:tcW w:w="2694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b/>
                <w:sz w:val="26"/>
                <w:szCs w:val="26"/>
              </w:rPr>
            </w:pPr>
            <w:r w:rsidRPr="001E4FED">
              <w:rPr>
                <w:b/>
                <w:sz w:val="26"/>
                <w:szCs w:val="26"/>
              </w:rPr>
              <w:t xml:space="preserve">Итого: </w:t>
            </w:r>
            <w:r w:rsidRPr="001E4FED">
              <w:rPr>
                <w:b/>
                <w:sz w:val="26"/>
                <w:szCs w:val="26"/>
              </w:rPr>
              <w:br/>
            </w:r>
          </w:p>
        </w:tc>
        <w:tc>
          <w:tcPr>
            <w:tcW w:w="2410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91333D" w:rsidRPr="001E4FED" w:rsidRDefault="0091333D" w:rsidP="001E4FED">
            <w:pPr>
              <w:ind w:left="284"/>
              <w:jc w:val="both"/>
              <w:rPr>
                <w:sz w:val="26"/>
                <w:szCs w:val="26"/>
              </w:rPr>
            </w:pPr>
          </w:p>
        </w:tc>
      </w:tr>
    </w:tbl>
    <w:p w:rsidR="00F30E05" w:rsidRDefault="00F30E05" w:rsidP="001E4FED">
      <w:pPr>
        <w:widowControl w:val="0"/>
        <w:tabs>
          <w:tab w:val="left" w:pos="851"/>
        </w:tabs>
        <w:spacing w:line="235" w:lineRule="auto"/>
        <w:ind w:left="284"/>
        <w:jc w:val="both"/>
        <w:rPr>
          <w:b/>
          <w:sz w:val="26"/>
          <w:szCs w:val="26"/>
        </w:rPr>
      </w:pPr>
    </w:p>
    <w:p w:rsidR="00F30E05" w:rsidRDefault="00F30E05" w:rsidP="001E4FED">
      <w:pPr>
        <w:widowControl w:val="0"/>
        <w:tabs>
          <w:tab w:val="left" w:pos="851"/>
        </w:tabs>
        <w:spacing w:line="235" w:lineRule="auto"/>
        <w:ind w:left="284"/>
        <w:jc w:val="both"/>
        <w:rPr>
          <w:b/>
          <w:sz w:val="26"/>
          <w:szCs w:val="26"/>
        </w:rPr>
      </w:pPr>
    </w:p>
    <w:p w:rsidR="00F30E05" w:rsidRDefault="00F30E05" w:rsidP="001E4FED">
      <w:pPr>
        <w:widowControl w:val="0"/>
        <w:tabs>
          <w:tab w:val="left" w:pos="851"/>
        </w:tabs>
        <w:spacing w:line="235" w:lineRule="auto"/>
        <w:ind w:left="284"/>
        <w:jc w:val="both"/>
        <w:rPr>
          <w:b/>
          <w:sz w:val="26"/>
          <w:szCs w:val="26"/>
        </w:rPr>
      </w:pPr>
    </w:p>
    <w:p w:rsidR="00F30E05" w:rsidRDefault="00F30E05" w:rsidP="001E4FED">
      <w:pPr>
        <w:widowControl w:val="0"/>
        <w:tabs>
          <w:tab w:val="left" w:pos="851"/>
        </w:tabs>
        <w:spacing w:line="235" w:lineRule="auto"/>
        <w:ind w:left="284"/>
        <w:jc w:val="both"/>
        <w:rPr>
          <w:b/>
          <w:sz w:val="26"/>
          <w:szCs w:val="26"/>
        </w:rPr>
      </w:pPr>
    </w:p>
    <w:p w:rsidR="00F30E05" w:rsidRDefault="00F30E05" w:rsidP="001E4FED">
      <w:pPr>
        <w:widowControl w:val="0"/>
        <w:tabs>
          <w:tab w:val="left" w:pos="851"/>
        </w:tabs>
        <w:spacing w:line="235" w:lineRule="auto"/>
        <w:ind w:left="284"/>
        <w:jc w:val="both"/>
        <w:rPr>
          <w:b/>
          <w:sz w:val="26"/>
          <w:szCs w:val="26"/>
        </w:rPr>
      </w:pPr>
    </w:p>
    <w:p w:rsidR="00F30E05" w:rsidRDefault="00F30E05" w:rsidP="001E4FED">
      <w:pPr>
        <w:widowControl w:val="0"/>
        <w:tabs>
          <w:tab w:val="left" w:pos="851"/>
        </w:tabs>
        <w:spacing w:line="235" w:lineRule="auto"/>
        <w:ind w:left="284"/>
        <w:jc w:val="both"/>
        <w:rPr>
          <w:b/>
          <w:sz w:val="26"/>
          <w:szCs w:val="26"/>
        </w:rPr>
      </w:pPr>
    </w:p>
    <w:p w:rsidR="00F30E05" w:rsidRDefault="00F30E05" w:rsidP="001E4FED">
      <w:pPr>
        <w:widowControl w:val="0"/>
        <w:tabs>
          <w:tab w:val="left" w:pos="851"/>
        </w:tabs>
        <w:spacing w:line="235" w:lineRule="auto"/>
        <w:ind w:left="284"/>
        <w:jc w:val="both"/>
        <w:rPr>
          <w:b/>
          <w:sz w:val="26"/>
          <w:szCs w:val="26"/>
        </w:rPr>
      </w:pPr>
    </w:p>
    <w:p w:rsidR="00F30E05" w:rsidRDefault="00F30E05" w:rsidP="001E4FED">
      <w:pPr>
        <w:widowControl w:val="0"/>
        <w:tabs>
          <w:tab w:val="left" w:pos="851"/>
        </w:tabs>
        <w:spacing w:line="235" w:lineRule="auto"/>
        <w:ind w:left="284"/>
        <w:jc w:val="both"/>
        <w:rPr>
          <w:b/>
          <w:sz w:val="26"/>
          <w:szCs w:val="26"/>
        </w:rPr>
      </w:pPr>
    </w:p>
    <w:p w:rsidR="00F30E05" w:rsidRDefault="00F30E05" w:rsidP="001E4FED">
      <w:pPr>
        <w:widowControl w:val="0"/>
        <w:tabs>
          <w:tab w:val="left" w:pos="851"/>
        </w:tabs>
        <w:spacing w:line="235" w:lineRule="auto"/>
        <w:ind w:left="284"/>
        <w:jc w:val="both"/>
        <w:rPr>
          <w:b/>
          <w:sz w:val="26"/>
          <w:szCs w:val="26"/>
        </w:rPr>
      </w:pPr>
    </w:p>
    <w:p w:rsidR="00F30E05" w:rsidRDefault="00F30E05" w:rsidP="001E4FED">
      <w:pPr>
        <w:widowControl w:val="0"/>
        <w:tabs>
          <w:tab w:val="left" w:pos="851"/>
        </w:tabs>
        <w:spacing w:line="235" w:lineRule="auto"/>
        <w:ind w:left="284"/>
        <w:jc w:val="both"/>
        <w:rPr>
          <w:b/>
          <w:sz w:val="26"/>
          <w:szCs w:val="26"/>
        </w:rPr>
      </w:pPr>
    </w:p>
    <w:p w:rsidR="00F30E05" w:rsidRDefault="00F30E05" w:rsidP="001E4FED">
      <w:pPr>
        <w:widowControl w:val="0"/>
        <w:tabs>
          <w:tab w:val="left" w:pos="851"/>
        </w:tabs>
        <w:spacing w:line="235" w:lineRule="auto"/>
        <w:ind w:left="284"/>
        <w:jc w:val="both"/>
        <w:rPr>
          <w:b/>
          <w:sz w:val="26"/>
          <w:szCs w:val="26"/>
        </w:rPr>
      </w:pPr>
    </w:p>
    <w:p w:rsidR="00F30E05" w:rsidRDefault="00F30E05" w:rsidP="001E4FED">
      <w:pPr>
        <w:widowControl w:val="0"/>
        <w:tabs>
          <w:tab w:val="left" w:pos="851"/>
        </w:tabs>
        <w:spacing w:line="235" w:lineRule="auto"/>
        <w:ind w:left="284"/>
        <w:jc w:val="both"/>
        <w:rPr>
          <w:b/>
          <w:sz w:val="26"/>
          <w:szCs w:val="26"/>
        </w:rPr>
      </w:pPr>
    </w:p>
    <w:p w:rsidR="00F30E05" w:rsidRDefault="00F30E05" w:rsidP="001E4FED">
      <w:pPr>
        <w:widowControl w:val="0"/>
        <w:tabs>
          <w:tab w:val="left" w:pos="851"/>
        </w:tabs>
        <w:spacing w:line="235" w:lineRule="auto"/>
        <w:ind w:left="284"/>
        <w:jc w:val="both"/>
        <w:rPr>
          <w:b/>
          <w:sz w:val="26"/>
          <w:szCs w:val="26"/>
        </w:rPr>
      </w:pPr>
    </w:p>
    <w:p w:rsidR="00F30E05" w:rsidRDefault="00F30E05" w:rsidP="001E4FED">
      <w:pPr>
        <w:widowControl w:val="0"/>
        <w:tabs>
          <w:tab w:val="left" w:pos="851"/>
        </w:tabs>
        <w:spacing w:line="235" w:lineRule="auto"/>
        <w:ind w:left="284"/>
        <w:jc w:val="both"/>
        <w:rPr>
          <w:b/>
          <w:sz w:val="26"/>
          <w:szCs w:val="26"/>
        </w:rPr>
      </w:pPr>
    </w:p>
    <w:p w:rsidR="00F30E05" w:rsidRDefault="00F30E05" w:rsidP="001E4FED">
      <w:pPr>
        <w:widowControl w:val="0"/>
        <w:tabs>
          <w:tab w:val="left" w:pos="851"/>
        </w:tabs>
        <w:spacing w:line="235" w:lineRule="auto"/>
        <w:ind w:left="284"/>
        <w:jc w:val="both"/>
        <w:rPr>
          <w:b/>
          <w:sz w:val="26"/>
          <w:szCs w:val="26"/>
        </w:rPr>
      </w:pPr>
    </w:p>
    <w:p w:rsidR="00F30E05" w:rsidRDefault="00F30E05" w:rsidP="001E4FED">
      <w:pPr>
        <w:widowControl w:val="0"/>
        <w:tabs>
          <w:tab w:val="left" w:pos="851"/>
        </w:tabs>
        <w:spacing w:line="235" w:lineRule="auto"/>
        <w:ind w:left="284"/>
        <w:jc w:val="both"/>
        <w:rPr>
          <w:b/>
          <w:sz w:val="26"/>
          <w:szCs w:val="26"/>
        </w:rPr>
      </w:pPr>
    </w:p>
    <w:p w:rsidR="00F30E05" w:rsidRDefault="00F30E05" w:rsidP="001E4FED">
      <w:pPr>
        <w:widowControl w:val="0"/>
        <w:tabs>
          <w:tab w:val="left" w:pos="851"/>
        </w:tabs>
        <w:spacing w:line="235" w:lineRule="auto"/>
        <w:ind w:left="284"/>
        <w:jc w:val="both"/>
        <w:rPr>
          <w:b/>
          <w:sz w:val="26"/>
          <w:szCs w:val="26"/>
        </w:rPr>
      </w:pPr>
    </w:p>
    <w:p w:rsidR="00F30E05" w:rsidRDefault="00F30E05" w:rsidP="001E4FED">
      <w:pPr>
        <w:widowControl w:val="0"/>
        <w:tabs>
          <w:tab w:val="left" w:pos="851"/>
        </w:tabs>
        <w:spacing w:line="235" w:lineRule="auto"/>
        <w:ind w:left="284"/>
        <w:jc w:val="both"/>
        <w:rPr>
          <w:b/>
          <w:sz w:val="26"/>
          <w:szCs w:val="26"/>
        </w:rPr>
      </w:pPr>
    </w:p>
    <w:p w:rsidR="00F30E05" w:rsidRDefault="00F30E05" w:rsidP="001E4FED">
      <w:pPr>
        <w:widowControl w:val="0"/>
        <w:tabs>
          <w:tab w:val="left" w:pos="851"/>
        </w:tabs>
        <w:spacing w:line="235" w:lineRule="auto"/>
        <w:ind w:left="284"/>
        <w:jc w:val="both"/>
        <w:rPr>
          <w:b/>
          <w:sz w:val="26"/>
          <w:szCs w:val="26"/>
        </w:rPr>
      </w:pPr>
    </w:p>
    <w:p w:rsidR="0091333D" w:rsidRPr="001E4FED" w:rsidRDefault="0091333D" w:rsidP="001E4FED">
      <w:pPr>
        <w:widowControl w:val="0"/>
        <w:tabs>
          <w:tab w:val="left" w:pos="851"/>
        </w:tabs>
        <w:spacing w:line="235" w:lineRule="auto"/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lastRenderedPageBreak/>
        <w:t>Территории, которые снабжены КИБО</w:t>
      </w:r>
    </w:p>
    <w:p w:rsidR="0091333D" w:rsidRPr="001E4FED" w:rsidRDefault="0091333D" w:rsidP="001E4FED">
      <w:pPr>
        <w:widowControl w:val="0"/>
        <w:tabs>
          <w:tab w:val="left" w:pos="851"/>
        </w:tabs>
        <w:spacing w:line="235" w:lineRule="auto"/>
        <w:ind w:left="284"/>
        <w:jc w:val="both"/>
        <w:rPr>
          <w:sz w:val="26"/>
          <w:szCs w:val="26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10"/>
        <w:gridCol w:w="3119"/>
        <w:gridCol w:w="3402"/>
        <w:gridCol w:w="3543"/>
      </w:tblGrid>
      <w:tr w:rsidR="0091333D" w:rsidRPr="00F30E05" w:rsidTr="002A67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  <w:rPr>
                <w:b/>
              </w:rPr>
            </w:pPr>
            <w:r w:rsidRPr="00F30E05">
              <w:rPr>
                <w:b/>
              </w:rPr>
              <w:t>Основные 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3D" w:rsidRPr="00F30E05" w:rsidRDefault="0091333D" w:rsidP="001E4FED">
            <w:pPr>
              <w:ind w:left="284"/>
              <w:jc w:val="both"/>
              <w:rPr>
                <w:b/>
              </w:rPr>
            </w:pPr>
            <w:r w:rsidRPr="00F30E05">
              <w:rPr>
                <w:b/>
              </w:rPr>
              <w:t>Единица измерения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  <w:rPr>
                <w:b/>
              </w:rPr>
            </w:pPr>
            <w:r w:rsidRPr="00F30E05">
              <w:rPr>
                <w:b/>
              </w:rPr>
              <w:t>2021</w:t>
            </w:r>
          </w:p>
          <w:p w:rsidR="0091333D" w:rsidRPr="00F30E05" w:rsidRDefault="0091333D" w:rsidP="001E4FED">
            <w:pPr>
              <w:ind w:left="284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  <w:rPr>
                <w:b/>
              </w:rPr>
            </w:pPr>
            <w:r w:rsidRPr="00F30E05">
              <w:rPr>
                <w:b/>
              </w:rPr>
              <w:t>2020</w:t>
            </w:r>
          </w:p>
          <w:p w:rsidR="0091333D" w:rsidRPr="00F30E05" w:rsidRDefault="0091333D" w:rsidP="001E4FED">
            <w:pPr>
              <w:ind w:left="284"/>
              <w:jc w:val="both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  <w:rPr>
                <w:b/>
              </w:rPr>
            </w:pPr>
            <w:r w:rsidRPr="00F30E05">
              <w:rPr>
                <w:b/>
              </w:rPr>
              <w:t>2019</w:t>
            </w:r>
          </w:p>
          <w:p w:rsidR="0091333D" w:rsidRPr="00F30E05" w:rsidRDefault="0091333D" w:rsidP="001E4FED">
            <w:pPr>
              <w:ind w:left="284"/>
              <w:jc w:val="both"/>
              <w:rPr>
                <w:b/>
              </w:rPr>
            </w:pPr>
          </w:p>
        </w:tc>
      </w:tr>
      <w:tr w:rsidR="0091333D" w:rsidRPr="00F30E05" w:rsidTr="002A67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  <w:rPr>
                <w:b/>
              </w:rPr>
            </w:pPr>
            <w:r w:rsidRPr="00F30E05">
              <w:rPr>
                <w:b/>
              </w:rPr>
              <w:t>Количество обслуженных населенных пунктов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один населенный пункт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28</w:t>
            </w:r>
          </w:p>
        </w:tc>
      </w:tr>
      <w:tr w:rsidR="0091333D" w:rsidRPr="00F30E05" w:rsidTr="002A67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  <w:rPr>
                <w:b/>
              </w:rPr>
            </w:pPr>
            <w:r w:rsidRPr="00F30E05">
              <w:rPr>
                <w:b/>
              </w:rPr>
              <w:t xml:space="preserve">Количество стоянок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одна стоянка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71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56</w:t>
            </w:r>
          </w:p>
        </w:tc>
      </w:tr>
      <w:tr w:rsidR="0091333D" w:rsidRPr="00F30E05" w:rsidTr="002A67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  <w:rPr>
                <w:b/>
              </w:rPr>
            </w:pPr>
            <w:r w:rsidRPr="00F30E05">
              <w:rPr>
                <w:b/>
              </w:rPr>
              <w:t>Количество выездов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один выезд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101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71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93</w:t>
            </w:r>
          </w:p>
        </w:tc>
      </w:tr>
      <w:tr w:rsidR="0091333D" w:rsidRPr="00F30E05" w:rsidTr="002A67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  <w:rPr>
                <w:b/>
              </w:rPr>
            </w:pPr>
            <w:r w:rsidRPr="00F30E05">
              <w:rPr>
                <w:b/>
              </w:rPr>
              <w:t>Количество читателей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один читатель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862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784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693</w:t>
            </w:r>
          </w:p>
        </w:tc>
      </w:tr>
      <w:tr w:rsidR="0091333D" w:rsidRPr="00F30E05" w:rsidTr="002A67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  <w:rPr>
                <w:b/>
              </w:rPr>
            </w:pPr>
            <w:r w:rsidRPr="00F30E05">
              <w:rPr>
                <w:b/>
              </w:rPr>
              <w:t>Количество посещений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одно посещение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2481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1711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2180</w:t>
            </w:r>
          </w:p>
        </w:tc>
      </w:tr>
      <w:tr w:rsidR="0091333D" w:rsidRPr="00F30E05" w:rsidTr="002A67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  <w:rPr>
                <w:b/>
              </w:rPr>
            </w:pPr>
            <w:r w:rsidRPr="00F30E05">
              <w:rPr>
                <w:b/>
              </w:rPr>
              <w:t xml:space="preserve">Выдано документов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один документ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6533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4921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4057</w:t>
            </w:r>
          </w:p>
        </w:tc>
      </w:tr>
      <w:tr w:rsidR="0091333D" w:rsidRPr="00F30E05" w:rsidTr="002A67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  <w:rPr>
                <w:b/>
              </w:rPr>
            </w:pPr>
            <w:r w:rsidRPr="00F30E05">
              <w:rPr>
                <w:b/>
              </w:rPr>
              <w:t xml:space="preserve">Количество проведённых массовых мероприятий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одно 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33</w:t>
            </w:r>
          </w:p>
        </w:tc>
      </w:tr>
      <w:tr w:rsidR="0091333D" w:rsidRPr="00F30E05" w:rsidTr="002A67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  <w:rPr>
                <w:b/>
              </w:rPr>
            </w:pPr>
            <w:r w:rsidRPr="00F30E05">
              <w:rPr>
                <w:b/>
              </w:rPr>
              <w:t xml:space="preserve">Количество выделенных финансовых средств на содержание КИБО: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тыс.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2A67D0">
            <w:pPr>
              <w:ind w:left="284"/>
              <w:jc w:val="both"/>
            </w:pPr>
            <w:r w:rsidRPr="00F30E05">
              <w:t xml:space="preserve"> </w:t>
            </w:r>
            <w:r w:rsidR="002A67D0" w:rsidRPr="00F30E05">
              <w:t>653,5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2A67D0" w:rsidP="001E4FED">
            <w:pPr>
              <w:ind w:left="284"/>
              <w:jc w:val="both"/>
            </w:pPr>
            <w:r w:rsidRPr="00F30E05">
              <w:t>520,7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2A67D0" w:rsidP="001E4FED">
            <w:pPr>
              <w:ind w:left="284"/>
              <w:jc w:val="both"/>
            </w:pPr>
            <w:r w:rsidRPr="00F30E05">
              <w:t>599,7</w:t>
            </w:r>
          </w:p>
        </w:tc>
      </w:tr>
      <w:tr w:rsidR="0091333D" w:rsidRPr="00F30E05" w:rsidTr="002A67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  <w:rPr>
                <w:b/>
              </w:rPr>
            </w:pPr>
            <w:r w:rsidRPr="00F30E05">
              <w:rPr>
                <w:b/>
              </w:rPr>
              <w:t>в том числе на ГСМ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тыс.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105,0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66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81</w:t>
            </w:r>
          </w:p>
        </w:tc>
      </w:tr>
      <w:tr w:rsidR="0091333D" w:rsidRPr="00F30E05" w:rsidTr="002A67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  <w:rPr>
                <w:b/>
              </w:rPr>
            </w:pPr>
            <w:r w:rsidRPr="00F30E05">
              <w:rPr>
                <w:b/>
              </w:rPr>
              <w:t>в том числе на ремонт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тыс.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0</w:t>
            </w:r>
          </w:p>
        </w:tc>
      </w:tr>
      <w:tr w:rsidR="0091333D" w:rsidRPr="00F30E05" w:rsidTr="002A67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  <w:rPr>
                <w:b/>
              </w:rPr>
            </w:pPr>
            <w:r w:rsidRPr="00F30E05">
              <w:rPr>
                <w:b/>
              </w:rPr>
              <w:t>в том числе на переоборудование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тыс.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0</w:t>
            </w:r>
          </w:p>
        </w:tc>
      </w:tr>
      <w:tr w:rsidR="0091333D" w:rsidRPr="00F30E05" w:rsidTr="002A67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  <w:rPr>
                <w:b/>
              </w:rPr>
            </w:pPr>
            <w:r w:rsidRPr="00F30E05">
              <w:rPr>
                <w:b/>
              </w:rPr>
              <w:t>в том числе на оплату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тыс.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2A67D0" w:rsidP="001E4FED">
            <w:pPr>
              <w:ind w:left="284"/>
              <w:jc w:val="both"/>
            </w:pPr>
            <w:r w:rsidRPr="00F30E05">
              <w:t>503,5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2A67D0" w:rsidP="002A67D0">
            <w:pPr>
              <w:ind w:left="284"/>
              <w:jc w:val="both"/>
            </w:pPr>
            <w:r w:rsidRPr="00F30E05">
              <w:t>439,7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2A67D0" w:rsidP="001E4FED">
            <w:pPr>
              <w:ind w:left="284"/>
              <w:jc w:val="both"/>
            </w:pPr>
            <w:r w:rsidRPr="00F30E05">
              <w:t>505,7</w:t>
            </w:r>
          </w:p>
        </w:tc>
      </w:tr>
      <w:tr w:rsidR="0091333D" w:rsidRPr="00F30E05" w:rsidTr="002A67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  <w:rPr>
                <w:b/>
              </w:rPr>
            </w:pPr>
            <w:r w:rsidRPr="00F30E05">
              <w:rPr>
                <w:b/>
              </w:rPr>
              <w:t>в том числе на комплектование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тыс.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0</w:t>
            </w:r>
          </w:p>
        </w:tc>
      </w:tr>
      <w:tr w:rsidR="0091333D" w:rsidRPr="00F30E05" w:rsidTr="002A67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  <w:rPr>
                <w:b/>
              </w:rPr>
            </w:pPr>
            <w:r w:rsidRPr="00F30E05">
              <w:rPr>
                <w:b/>
              </w:rPr>
              <w:t>в том числе на иное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тыс.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11</w:t>
            </w:r>
          </w:p>
        </w:tc>
      </w:tr>
      <w:tr w:rsidR="0091333D" w:rsidRPr="00F30E05" w:rsidTr="002A67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  <w:rPr>
                <w:b/>
              </w:rPr>
            </w:pPr>
            <w:r w:rsidRPr="00F30E05">
              <w:rPr>
                <w:b/>
              </w:rPr>
              <w:t>Штатная численность КИБО (</w:t>
            </w:r>
            <w:proofErr w:type="spellStart"/>
            <w:r w:rsidRPr="00F30E05">
              <w:rPr>
                <w:b/>
              </w:rPr>
              <w:t>шт.ед</w:t>
            </w:r>
            <w:proofErr w:type="spellEnd"/>
            <w:r w:rsidRPr="00F30E05">
              <w:rPr>
                <w:b/>
              </w:rPr>
              <w:t>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штатная единица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D" w:rsidRPr="00F30E05" w:rsidRDefault="0091333D" w:rsidP="001E4FED">
            <w:pPr>
              <w:ind w:left="284"/>
              <w:jc w:val="both"/>
            </w:pPr>
            <w:r w:rsidRPr="00F30E05">
              <w:t>2</w:t>
            </w:r>
          </w:p>
        </w:tc>
      </w:tr>
    </w:tbl>
    <w:p w:rsidR="0091333D" w:rsidRPr="001E4FED" w:rsidRDefault="0091333D" w:rsidP="001E4FED">
      <w:pPr>
        <w:widowControl w:val="0"/>
        <w:tabs>
          <w:tab w:val="left" w:pos="851"/>
        </w:tabs>
        <w:spacing w:line="235" w:lineRule="auto"/>
        <w:ind w:left="284"/>
        <w:jc w:val="both"/>
        <w:rPr>
          <w:b/>
          <w:sz w:val="26"/>
          <w:szCs w:val="26"/>
        </w:rPr>
      </w:pPr>
    </w:p>
    <w:p w:rsidR="0091333D" w:rsidRPr="001E4FED" w:rsidRDefault="0091333D" w:rsidP="001E4FED">
      <w:pPr>
        <w:widowControl w:val="0"/>
        <w:tabs>
          <w:tab w:val="left" w:pos="851"/>
        </w:tabs>
        <w:spacing w:line="235" w:lineRule="auto"/>
        <w:ind w:left="284"/>
        <w:jc w:val="both"/>
        <w:rPr>
          <w:b/>
          <w:sz w:val="26"/>
          <w:szCs w:val="26"/>
        </w:rPr>
      </w:pPr>
    </w:p>
    <w:p w:rsidR="00CC2B74" w:rsidRPr="001E4FED" w:rsidRDefault="00CC2B74" w:rsidP="001E4FED">
      <w:pPr>
        <w:widowControl w:val="0"/>
        <w:tabs>
          <w:tab w:val="left" w:pos="851"/>
        </w:tabs>
        <w:spacing w:line="235" w:lineRule="auto"/>
        <w:ind w:left="284"/>
        <w:jc w:val="both"/>
        <w:rPr>
          <w:b/>
          <w:sz w:val="26"/>
          <w:szCs w:val="26"/>
        </w:rPr>
      </w:pPr>
    </w:p>
    <w:p w:rsidR="00CC2B74" w:rsidRPr="001E4FED" w:rsidRDefault="00CC2B74" w:rsidP="001E4FED">
      <w:pPr>
        <w:widowControl w:val="0"/>
        <w:tabs>
          <w:tab w:val="left" w:pos="851"/>
        </w:tabs>
        <w:spacing w:line="235" w:lineRule="auto"/>
        <w:ind w:left="284"/>
        <w:jc w:val="both"/>
        <w:rPr>
          <w:b/>
          <w:sz w:val="26"/>
          <w:szCs w:val="26"/>
        </w:rPr>
      </w:pPr>
    </w:p>
    <w:p w:rsidR="00CC2B74" w:rsidRPr="001E4FED" w:rsidRDefault="00CC2B74" w:rsidP="001E4FED">
      <w:pPr>
        <w:widowControl w:val="0"/>
        <w:tabs>
          <w:tab w:val="left" w:pos="851"/>
        </w:tabs>
        <w:spacing w:line="235" w:lineRule="auto"/>
        <w:ind w:left="284"/>
        <w:jc w:val="both"/>
        <w:rPr>
          <w:b/>
          <w:sz w:val="26"/>
          <w:szCs w:val="26"/>
        </w:rPr>
      </w:pPr>
    </w:p>
    <w:p w:rsidR="00CC2B74" w:rsidRPr="001E4FED" w:rsidRDefault="00CC2B74" w:rsidP="001E4FED">
      <w:pPr>
        <w:widowControl w:val="0"/>
        <w:tabs>
          <w:tab w:val="left" w:pos="851"/>
        </w:tabs>
        <w:spacing w:line="235" w:lineRule="auto"/>
        <w:ind w:left="284"/>
        <w:jc w:val="both"/>
        <w:rPr>
          <w:b/>
          <w:sz w:val="26"/>
          <w:szCs w:val="26"/>
        </w:rPr>
      </w:pPr>
    </w:p>
    <w:p w:rsidR="00CC2B74" w:rsidRPr="001E4FED" w:rsidRDefault="00CC2B74" w:rsidP="001E4FED">
      <w:pPr>
        <w:widowControl w:val="0"/>
        <w:tabs>
          <w:tab w:val="left" w:pos="851"/>
        </w:tabs>
        <w:spacing w:line="235" w:lineRule="auto"/>
        <w:ind w:left="284"/>
        <w:jc w:val="both"/>
        <w:rPr>
          <w:b/>
          <w:sz w:val="26"/>
          <w:szCs w:val="26"/>
        </w:rPr>
        <w:sectPr w:rsidR="00CC2B74" w:rsidRPr="001E4FED" w:rsidSect="00F30E05">
          <w:pgSz w:w="16838" w:h="11906" w:orient="landscape"/>
          <w:pgMar w:top="426" w:right="425" w:bottom="851" w:left="425" w:header="709" w:footer="709" w:gutter="0"/>
          <w:cols w:space="708"/>
          <w:docGrid w:linePitch="360"/>
        </w:sectPr>
      </w:pPr>
    </w:p>
    <w:p w:rsidR="0091333D" w:rsidRPr="001E4FED" w:rsidRDefault="0091333D" w:rsidP="001E4FED">
      <w:pPr>
        <w:widowControl w:val="0"/>
        <w:tabs>
          <w:tab w:val="left" w:pos="851"/>
        </w:tabs>
        <w:spacing w:line="235" w:lineRule="auto"/>
        <w:ind w:left="284"/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lastRenderedPageBreak/>
        <w:t xml:space="preserve">Описать работу по организации </w:t>
      </w:r>
      <w:proofErr w:type="spellStart"/>
      <w:r w:rsidRPr="001E4FED">
        <w:rPr>
          <w:b/>
          <w:sz w:val="26"/>
          <w:szCs w:val="26"/>
        </w:rPr>
        <w:t>внестационарного</w:t>
      </w:r>
      <w:proofErr w:type="spellEnd"/>
      <w:r w:rsidRPr="001E4FED">
        <w:rPr>
          <w:b/>
          <w:sz w:val="26"/>
          <w:szCs w:val="26"/>
        </w:rPr>
        <w:t xml:space="preserve"> библиотечного обслуживания (проанализировать статистические показатели </w:t>
      </w:r>
      <w:proofErr w:type="spellStart"/>
      <w:r w:rsidRPr="001E4FED">
        <w:rPr>
          <w:b/>
          <w:sz w:val="26"/>
          <w:szCs w:val="26"/>
        </w:rPr>
        <w:t>внестационарного</w:t>
      </w:r>
      <w:proofErr w:type="spellEnd"/>
      <w:r w:rsidRPr="001E4FED">
        <w:rPr>
          <w:b/>
          <w:sz w:val="26"/>
          <w:szCs w:val="26"/>
        </w:rPr>
        <w:t xml:space="preserve"> библиотечного обслуживания читателей, изложить проблемы, сложности, положительные моменты </w:t>
      </w:r>
      <w:proofErr w:type="spellStart"/>
      <w:r w:rsidRPr="001E4FED">
        <w:rPr>
          <w:b/>
          <w:sz w:val="26"/>
          <w:szCs w:val="26"/>
        </w:rPr>
        <w:t>внестационарной</w:t>
      </w:r>
      <w:proofErr w:type="spellEnd"/>
      <w:r w:rsidRPr="001E4FED">
        <w:rPr>
          <w:b/>
          <w:sz w:val="26"/>
          <w:szCs w:val="26"/>
        </w:rPr>
        <w:t xml:space="preserve"> работы)</w:t>
      </w:r>
    </w:p>
    <w:p w:rsidR="0091333D" w:rsidRPr="001E4FED" w:rsidRDefault="0091333D" w:rsidP="001E4FED">
      <w:pPr>
        <w:pStyle w:val="af7"/>
        <w:pBdr>
          <w:bottom w:val="single" w:sz="4" w:space="1" w:color="auto"/>
        </w:pBdr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3790" w:rsidRPr="001E4FED" w:rsidRDefault="00751ADD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   Цель </w:t>
      </w:r>
      <w:proofErr w:type="spellStart"/>
      <w:r w:rsidRPr="001E4FED">
        <w:rPr>
          <w:sz w:val="26"/>
          <w:szCs w:val="26"/>
        </w:rPr>
        <w:t>внестационарной</w:t>
      </w:r>
      <w:proofErr w:type="spellEnd"/>
      <w:r w:rsidRPr="001E4FED">
        <w:rPr>
          <w:sz w:val="26"/>
          <w:szCs w:val="26"/>
        </w:rPr>
        <w:t xml:space="preserve"> работы: формирование единого информационного пространства на территории </w:t>
      </w:r>
      <w:proofErr w:type="spellStart"/>
      <w:r w:rsidRPr="001E4FED">
        <w:rPr>
          <w:sz w:val="26"/>
          <w:szCs w:val="26"/>
        </w:rPr>
        <w:t>Кашарского</w:t>
      </w:r>
      <w:proofErr w:type="spellEnd"/>
      <w:r w:rsidRPr="001E4FED">
        <w:rPr>
          <w:sz w:val="26"/>
          <w:szCs w:val="26"/>
        </w:rPr>
        <w:t xml:space="preserve">  района, способствующего выравниванию условий доступа к библиотечной услуге для каждого жителя в соответствии с его потребностями и интересами. Независимо от состояния здоровья и места проживания</w:t>
      </w:r>
      <w:r w:rsidR="00CC2B74" w:rsidRPr="001E4FED">
        <w:rPr>
          <w:sz w:val="26"/>
          <w:szCs w:val="26"/>
        </w:rPr>
        <w:t xml:space="preserve">. </w:t>
      </w:r>
      <w:r w:rsidR="00053790" w:rsidRPr="001E4FED">
        <w:rPr>
          <w:sz w:val="26"/>
          <w:szCs w:val="26"/>
        </w:rPr>
        <w:t xml:space="preserve">В  структуре МБУК </w:t>
      </w:r>
      <w:proofErr w:type="spellStart"/>
      <w:r w:rsidR="00053790" w:rsidRPr="001E4FED">
        <w:rPr>
          <w:sz w:val="26"/>
          <w:szCs w:val="26"/>
        </w:rPr>
        <w:t>Кашарского</w:t>
      </w:r>
      <w:proofErr w:type="spellEnd"/>
      <w:r w:rsidR="00053790" w:rsidRPr="001E4FED">
        <w:rPr>
          <w:sz w:val="26"/>
          <w:szCs w:val="26"/>
        </w:rPr>
        <w:t xml:space="preserve"> района «МЦБ» -  МЦБ, ЦДБ, 14 сельских библиотек. В районе  76 населенных пунктов</w:t>
      </w:r>
      <w:r w:rsidR="00F961C2" w:rsidRPr="001E4FED">
        <w:rPr>
          <w:sz w:val="26"/>
          <w:szCs w:val="26"/>
        </w:rPr>
        <w:t xml:space="preserve">, в которых проживает чуть более 22000 человек </w:t>
      </w:r>
      <w:r w:rsidR="00053790" w:rsidRPr="001E4FED">
        <w:rPr>
          <w:sz w:val="26"/>
          <w:szCs w:val="26"/>
        </w:rPr>
        <w:t xml:space="preserve"> </w:t>
      </w:r>
      <w:proofErr w:type="gramStart"/>
      <w:r w:rsidR="00053790" w:rsidRPr="001E4FED">
        <w:rPr>
          <w:sz w:val="26"/>
          <w:szCs w:val="26"/>
        </w:rPr>
        <w:t xml:space="preserve">( </w:t>
      </w:r>
      <w:proofErr w:type="gramEnd"/>
      <w:r w:rsidR="00053790" w:rsidRPr="001E4FED">
        <w:rPr>
          <w:sz w:val="26"/>
          <w:szCs w:val="26"/>
        </w:rPr>
        <w:t xml:space="preserve">в 5 </w:t>
      </w:r>
      <w:r w:rsidR="00F961C2" w:rsidRPr="001E4FED">
        <w:rPr>
          <w:sz w:val="26"/>
          <w:szCs w:val="26"/>
        </w:rPr>
        <w:t>–</w:t>
      </w:r>
      <w:r w:rsidR="00053790" w:rsidRPr="001E4FED">
        <w:rPr>
          <w:sz w:val="26"/>
          <w:szCs w:val="26"/>
        </w:rPr>
        <w:t xml:space="preserve"> </w:t>
      </w:r>
      <w:r w:rsidR="00F961C2" w:rsidRPr="001E4FED">
        <w:rPr>
          <w:sz w:val="26"/>
          <w:szCs w:val="26"/>
        </w:rPr>
        <w:t xml:space="preserve">нет населения вообще, в 2- по 1 человеку). Стационарные библиотеки  есть  в 15 </w:t>
      </w:r>
      <w:r w:rsidR="00C911F5" w:rsidRPr="001E4FED">
        <w:rPr>
          <w:sz w:val="26"/>
          <w:szCs w:val="26"/>
        </w:rPr>
        <w:t xml:space="preserve"> н</w:t>
      </w:r>
      <w:r w:rsidR="00F961C2" w:rsidRPr="001E4FED">
        <w:rPr>
          <w:sz w:val="26"/>
          <w:szCs w:val="26"/>
        </w:rPr>
        <w:t xml:space="preserve">аселенных пунктах. Одним из основных направлений работы библиотечной системы   района является </w:t>
      </w:r>
      <w:proofErr w:type="spellStart"/>
      <w:r w:rsidR="00F961C2" w:rsidRPr="001E4FED">
        <w:rPr>
          <w:sz w:val="26"/>
          <w:szCs w:val="26"/>
        </w:rPr>
        <w:t>внестационарная</w:t>
      </w:r>
      <w:proofErr w:type="spellEnd"/>
      <w:r w:rsidR="00F961C2" w:rsidRPr="001E4FED">
        <w:rPr>
          <w:sz w:val="26"/>
          <w:szCs w:val="26"/>
        </w:rPr>
        <w:t xml:space="preserve"> работа. Кроме ЦДБ   все библиотеки занимаются </w:t>
      </w:r>
      <w:r w:rsidR="00053790" w:rsidRPr="001E4FED">
        <w:rPr>
          <w:sz w:val="26"/>
          <w:szCs w:val="26"/>
        </w:rPr>
        <w:t xml:space="preserve"> </w:t>
      </w:r>
      <w:proofErr w:type="spellStart"/>
      <w:r w:rsidR="00053790" w:rsidRPr="001E4FED">
        <w:rPr>
          <w:sz w:val="26"/>
          <w:szCs w:val="26"/>
        </w:rPr>
        <w:t>внестационарным</w:t>
      </w:r>
      <w:proofErr w:type="spellEnd"/>
      <w:r w:rsidR="00053790" w:rsidRPr="001E4FED">
        <w:rPr>
          <w:sz w:val="26"/>
          <w:szCs w:val="26"/>
        </w:rPr>
        <w:t xml:space="preserve"> обслуживанием населения. </w:t>
      </w:r>
    </w:p>
    <w:p w:rsidR="00C911F5" w:rsidRPr="001E4FED" w:rsidRDefault="00C911F5" w:rsidP="001E4FED">
      <w:pPr>
        <w:pStyle w:val="af7"/>
        <w:pBdr>
          <w:bottom w:val="single" w:sz="4" w:space="1" w:color="auto"/>
        </w:pBdr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Одна из форм обслуживания читателей преклонного возраста и людей с ограниченными возможностями здоровья в МБУК </w:t>
      </w:r>
      <w:proofErr w:type="spellStart"/>
      <w:r w:rsidRPr="001E4FED">
        <w:rPr>
          <w:rFonts w:ascii="Times New Roman" w:eastAsia="Calibri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 района «МЦБ» - </w:t>
      </w:r>
      <w:proofErr w:type="spellStart"/>
      <w:r w:rsidRPr="001E4FED">
        <w:rPr>
          <w:rFonts w:ascii="Times New Roman" w:eastAsia="Calibri" w:hAnsi="Times New Roman" w:cs="Times New Roman"/>
          <w:sz w:val="26"/>
          <w:szCs w:val="26"/>
        </w:rPr>
        <w:t>книгоношество</w:t>
      </w:r>
      <w:proofErr w:type="spellEnd"/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911F5" w:rsidRPr="001E4FED" w:rsidRDefault="00C911F5" w:rsidP="001E4FED">
      <w:pPr>
        <w:pStyle w:val="af7"/>
        <w:pBdr>
          <w:bottom w:val="single" w:sz="4" w:space="1" w:color="auto"/>
        </w:pBdr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911F5" w:rsidRPr="001E4FED" w:rsidRDefault="00C911F5" w:rsidP="001E4FED">
      <w:pPr>
        <w:pStyle w:val="af7"/>
        <w:pBdr>
          <w:bottom w:val="single" w:sz="4" w:space="1" w:color="auto"/>
        </w:pBdr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Регулярно библиотекари доставляют книги, газеты и журналы на дом людям, по состоянию здоровья не имеющим возможности посещать библиотеку. Зачастую эта форма работы реализуется с привлечением волонтёров или социальных работников, и сопровождается индивидуальными беседами и рекомендациями. </w:t>
      </w:r>
    </w:p>
    <w:p w:rsidR="00C911F5" w:rsidRPr="001E4FED" w:rsidRDefault="00C911F5" w:rsidP="001E4FED">
      <w:pPr>
        <w:pStyle w:val="af7"/>
        <w:pBdr>
          <w:bottom w:val="single" w:sz="4" w:space="1" w:color="auto"/>
        </w:pBdr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911F5" w:rsidRPr="001E4FED" w:rsidRDefault="00C911F5" w:rsidP="001E4FED">
      <w:pPr>
        <w:pStyle w:val="af7"/>
        <w:pBdr>
          <w:bottom w:val="single" w:sz="4" w:space="1" w:color="auto"/>
        </w:pBdr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За 2021 год читателями на дому стали </w:t>
      </w:r>
      <w:r w:rsidR="00CC2B74" w:rsidRPr="001E4FED">
        <w:rPr>
          <w:rFonts w:ascii="Times New Roman" w:eastAsia="Calibri" w:hAnsi="Times New Roman" w:cs="Times New Roman"/>
          <w:sz w:val="26"/>
          <w:szCs w:val="26"/>
        </w:rPr>
        <w:t xml:space="preserve">147 </w:t>
      </w:r>
      <w:r w:rsidRPr="001E4FED">
        <w:rPr>
          <w:rFonts w:ascii="Times New Roman" w:eastAsia="Calibri" w:hAnsi="Times New Roman" w:cs="Times New Roman"/>
          <w:sz w:val="26"/>
          <w:szCs w:val="26"/>
        </w:rPr>
        <w:t>человек</w:t>
      </w:r>
      <w:r w:rsidR="00CC2B74" w:rsidRPr="001E4FED">
        <w:rPr>
          <w:rFonts w:ascii="Times New Roman" w:eastAsia="Calibri" w:hAnsi="Times New Roman" w:cs="Times New Roman"/>
          <w:sz w:val="26"/>
          <w:szCs w:val="26"/>
        </w:rPr>
        <w:t xml:space="preserve">, посещений </w:t>
      </w:r>
      <w:r w:rsidR="00081C4C" w:rsidRPr="001E4FED">
        <w:rPr>
          <w:rFonts w:ascii="Times New Roman" w:eastAsia="Calibri" w:hAnsi="Times New Roman" w:cs="Times New Roman"/>
          <w:sz w:val="26"/>
          <w:szCs w:val="26"/>
        </w:rPr>
        <w:t>–</w:t>
      </w:r>
      <w:r w:rsidR="00CC2B74" w:rsidRPr="001E4FE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81C4C" w:rsidRPr="001E4FED">
        <w:rPr>
          <w:rFonts w:ascii="Times New Roman" w:eastAsia="Calibri" w:hAnsi="Times New Roman" w:cs="Times New Roman"/>
          <w:sz w:val="26"/>
          <w:szCs w:val="26"/>
        </w:rPr>
        <w:t>905, количество книговыдач –</w:t>
      </w: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81C4C" w:rsidRPr="001E4FED">
        <w:rPr>
          <w:rFonts w:ascii="Times New Roman" w:eastAsia="Calibri" w:hAnsi="Times New Roman" w:cs="Times New Roman"/>
          <w:sz w:val="26"/>
          <w:szCs w:val="26"/>
        </w:rPr>
        <w:t>2034..</w:t>
      </w:r>
    </w:p>
    <w:p w:rsidR="00C911F5" w:rsidRPr="001E4FED" w:rsidRDefault="00C911F5" w:rsidP="001E4FED">
      <w:pPr>
        <w:pStyle w:val="af7"/>
        <w:pBdr>
          <w:bottom w:val="single" w:sz="4" w:space="1" w:color="auto"/>
        </w:pBdr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>Кроме традиционного библиотечного обслуживания вне стационара предоставляются следующие услуги:</w:t>
      </w:r>
    </w:p>
    <w:p w:rsidR="00C911F5" w:rsidRPr="001E4FED" w:rsidRDefault="00C911F5" w:rsidP="001E4FED">
      <w:pPr>
        <w:pStyle w:val="af7"/>
        <w:pBdr>
          <w:bottom w:val="single" w:sz="4" w:space="1" w:color="auto"/>
        </w:pBdr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- справочная и консультационная помощь;</w:t>
      </w:r>
    </w:p>
    <w:p w:rsidR="00C911F5" w:rsidRPr="001E4FED" w:rsidRDefault="00C911F5" w:rsidP="001E4FED">
      <w:pPr>
        <w:pStyle w:val="af7"/>
        <w:pBdr>
          <w:bottom w:val="single" w:sz="4" w:space="1" w:color="auto"/>
        </w:pBdr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- предоставление информации о наличии в библиотечном фонде конкретных печатных изданий и материалов;</w:t>
      </w:r>
    </w:p>
    <w:p w:rsidR="00C911F5" w:rsidRPr="001E4FED" w:rsidRDefault="00C911F5" w:rsidP="001E4FED">
      <w:pPr>
        <w:pStyle w:val="af7"/>
        <w:pBdr>
          <w:bottom w:val="single" w:sz="4" w:space="1" w:color="auto"/>
        </w:pBdr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 - поиск и предоставление информации по заказу читателя из полнотекстовых научных баз данных;</w:t>
      </w:r>
    </w:p>
    <w:p w:rsidR="00C911F5" w:rsidRPr="001E4FED" w:rsidRDefault="00C911F5" w:rsidP="001E4FED">
      <w:pPr>
        <w:pStyle w:val="af7"/>
        <w:pBdr>
          <w:bottom w:val="single" w:sz="4" w:space="1" w:color="auto"/>
        </w:pBdr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- предоставление печатных изданий и материалов (их копии) из собственных фондов и из фондов других библиотек, в том числе с использованием электронной почты.</w:t>
      </w:r>
    </w:p>
    <w:p w:rsidR="00C911F5" w:rsidRPr="001E4FED" w:rsidRDefault="00C911F5" w:rsidP="001E4FED">
      <w:pPr>
        <w:pStyle w:val="af7"/>
        <w:pBdr>
          <w:bottom w:val="single" w:sz="4" w:space="1" w:color="auto"/>
        </w:pBdr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C911F5" w:rsidRPr="001E4FED" w:rsidRDefault="00C911F5" w:rsidP="001E4FED">
      <w:pPr>
        <w:pStyle w:val="af7"/>
        <w:pBdr>
          <w:bottom w:val="single" w:sz="4" w:space="1" w:color="auto"/>
        </w:pBd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Заказы на предоставление указанных услуг принимаются в устной (по телефону) или письменной форме. Ведется тетрадь библиографических запросов.</w:t>
      </w:r>
    </w:p>
    <w:p w:rsidR="00C911F5" w:rsidRPr="001E4FED" w:rsidRDefault="00C911F5" w:rsidP="001E4FED">
      <w:pPr>
        <w:pStyle w:val="af7"/>
        <w:pBdr>
          <w:bottom w:val="single" w:sz="4" w:space="1" w:color="auto"/>
        </w:pBdr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pBdr>
          <w:bottom w:val="single" w:sz="4" w:space="1" w:color="auto"/>
        </w:pBd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Сектором КИБО МБУК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района «МЦБ» охвачено 35 населённых пунктов района, в которых о</w:t>
      </w:r>
      <w:r w:rsidR="00081C4C" w:rsidRPr="001E4FED">
        <w:rPr>
          <w:rFonts w:ascii="Times New Roman" w:hAnsi="Times New Roman" w:cs="Times New Roman"/>
          <w:sz w:val="26"/>
          <w:szCs w:val="26"/>
        </w:rPr>
        <w:t xml:space="preserve">тсутствуют сельские библиотеки. Основные показатели 2021 года: 862 читателя, 2481 посещение, 6533 книговыдач. </w:t>
      </w:r>
    </w:p>
    <w:p w:rsidR="00F872AE" w:rsidRPr="001E4FED" w:rsidRDefault="00F872AE" w:rsidP="001E4FED">
      <w:pPr>
        <w:pStyle w:val="af7"/>
        <w:pBdr>
          <w:bottom w:val="single" w:sz="4" w:space="1" w:color="auto"/>
        </w:pBd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За текущий год КИБО «МБУК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района «МЦБ» по-прежнему направляло свою работу на обеспечение жителей</w:t>
      </w:r>
      <w:r w:rsidR="007B7C8E" w:rsidRPr="001E4FED">
        <w:rPr>
          <w:rFonts w:ascii="Times New Roman" w:hAnsi="Times New Roman" w:cs="Times New Roman"/>
          <w:sz w:val="26"/>
          <w:szCs w:val="26"/>
        </w:rPr>
        <w:t>,</w:t>
      </w:r>
      <w:r w:rsidRPr="001E4FED">
        <w:rPr>
          <w:rFonts w:ascii="Times New Roman" w:hAnsi="Times New Roman" w:cs="Times New Roman"/>
          <w:sz w:val="26"/>
          <w:szCs w:val="26"/>
        </w:rPr>
        <w:t xml:space="preserve"> удалённых от районного центра населённых пунктов</w:t>
      </w:r>
      <w:r w:rsidR="007B7C8E" w:rsidRPr="001E4FED">
        <w:rPr>
          <w:rFonts w:ascii="Times New Roman" w:hAnsi="Times New Roman" w:cs="Times New Roman"/>
          <w:sz w:val="26"/>
          <w:szCs w:val="26"/>
        </w:rPr>
        <w:t>,</w:t>
      </w:r>
      <w:r w:rsidRPr="001E4FED">
        <w:rPr>
          <w:rFonts w:ascii="Times New Roman" w:hAnsi="Times New Roman" w:cs="Times New Roman"/>
          <w:sz w:val="26"/>
          <w:szCs w:val="26"/>
        </w:rPr>
        <w:t xml:space="preserve"> различными видами библиотечных услуг.</w:t>
      </w:r>
    </w:p>
    <w:p w:rsidR="007B7C8E" w:rsidRPr="001E4FED" w:rsidRDefault="007B7C8E" w:rsidP="001E4FED">
      <w:pPr>
        <w:pStyle w:val="af7"/>
        <w:pBdr>
          <w:bottom w:val="single" w:sz="4" w:space="1" w:color="auto"/>
        </w:pBdr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pBdr>
          <w:bottom w:val="single" w:sz="4" w:space="1" w:color="auto"/>
        </w:pBd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КИБО поддерживает сотрудничество с администрациями сельских поселений, со школами и детскими садами, реабилитационными центрами для детей и взрослых.</w:t>
      </w:r>
    </w:p>
    <w:p w:rsidR="00F872AE" w:rsidRPr="001E4FED" w:rsidRDefault="00F872AE" w:rsidP="001E4FED">
      <w:pPr>
        <w:pStyle w:val="af7"/>
        <w:pBdr>
          <w:bottom w:val="single" w:sz="4" w:space="1" w:color="auto"/>
        </w:pBd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lastRenderedPageBreak/>
        <w:t xml:space="preserve">В каждый населённый пункт, который входит в зону обслуживания КИБО, совершаются ежемесячные выезды согласно </w:t>
      </w:r>
      <w:proofErr w:type="gramStart"/>
      <w:r w:rsidRPr="001E4FED">
        <w:rPr>
          <w:rFonts w:ascii="Times New Roman" w:hAnsi="Times New Roman" w:cs="Times New Roman"/>
          <w:sz w:val="26"/>
          <w:szCs w:val="26"/>
        </w:rPr>
        <w:t>привычному графику</w:t>
      </w:r>
      <w:proofErr w:type="gramEnd"/>
      <w:r w:rsidRPr="001E4FED">
        <w:rPr>
          <w:rFonts w:ascii="Times New Roman" w:hAnsi="Times New Roman" w:cs="Times New Roman"/>
          <w:sz w:val="26"/>
          <w:szCs w:val="26"/>
        </w:rPr>
        <w:t>. На постоянных местах стоянок сотрудник КИБО обслуживает пользователей мобильной библиотеки.</w:t>
      </w:r>
    </w:p>
    <w:p w:rsidR="00F872AE" w:rsidRPr="001E4FED" w:rsidRDefault="00F872AE" w:rsidP="001E4FED">
      <w:pPr>
        <w:pStyle w:val="af7"/>
        <w:pBdr>
          <w:bottom w:val="single" w:sz="4" w:space="1" w:color="auto"/>
        </w:pBd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Уникальным преимуществом мобильного информационно-библиотечного комплекса является объединение в одном техническом решении очень много современных возможностей для реализации образовательных, просветительских и социально-политических задач:</w:t>
      </w:r>
    </w:p>
    <w:p w:rsidR="00F872AE" w:rsidRPr="001E4FED" w:rsidRDefault="007B7C8E" w:rsidP="001E4FED">
      <w:pPr>
        <w:pStyle w:val="af7"/>
        <w:pBdr>
          <w:bottom w:val="single" w:sz="4" w:space="1" w:color="auto"/>
        </w:pBd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- м</w:t>
      </w:r>
      <w:r w:rsidR="00F872AE" w:rsidRPr="001E4FED">
        <w:rPr>
          <w:rFonts w:ascii="Times New Roman" w:hAnsi="Times New Roman" w:cs="Times New Roman"/>
          <w:sz w:val="26"/>
          <w:szCs w:val="26"/>
        </w:rPr>
        <w:t>обильная библиотека, при поддержке технических возможностей организует культурно-массовые мероприятия, презентации, музыкально-литературные гостиные и т.д.;</w:t>
      </w:r>
    </w:p>
    <w:p w:rsidR="00F872AE" w:rsidRPr="001E4FED" w:rsidRDefault="007B7C8E" w:rsidP="001E4FED">
      <w:pPr>
        <w:pStyle w:val="af7"/>
        <w:pBdr>
          <w:bottom w:val="single" w:sz="4" w:space="1" w:color="auto"/>
        </w:pBd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-   п</w:t>
      </w:r>
      <w:r w:rsidR="00F872AE" w:rsidRPr="001E4FED">
        <w:rPr>
          <w:rFonts w:ascii="Times New Roman" w:hAnsi="Times New Roman" w:cs="Times New Roman"/>
          <w:sz w:val="26"/>
          <w:szCs w:val="26"/>
        </w:rPr>
        <w:t>редоставляет своим читателям во временное пользование документы (книги, периодические издания);</w:t>
      </w:r>
    </w:p>
    <w:p w:rsidR="00F872AE" w:rsidRPr="001E4FED" w:rsidRDefault="007B7C8E" w:rsidP="001E4FED">
      <w:pPr>
        <w:pStyle w:val="af7"/>
        <w:pBdr>
          <w:bottom w:val="single" w:sz="4" w:space="1" w:color="auto"/>
        </w:pBd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- п</w:t>
      </w:r>
      <w:r w:rsidR="00F872AE" w:rsidRPr="001E4FED">
        <w:rPr>
          <w:rFonts w:ascii="Times New Roman" w:hAnsi="Times New Roman" w:cs="Times New Roman"/>
          <w:sz w:val="26"/>
          <w:szCs w:val="26"/>
        </w:rPr>
        <w:t>ринимает заказы и занимается выдачей материалов по межбиблиотечному абонементу;</w:t>
      </w:r>
    </w:p>
    <w:p w:rsidR="00F872AE" w:rsidRPr="001E4FED" w:rsidRDefault="007B7C8E" w:rsidP="001E4FED">
      <w:pPr>
        <w:pStyle w:val="af7"/>
        <w:pBdr>
          <w:bottom w:val="single" w:sz="4" w:space="1" w:color="auto"/>
        </w:pBd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- п</w:t>
      </w:r>
      <w:r w:rsidR="00F872AE" w:rsidRPr="001E4FED">
        <w:rPr>
          <w:rFonts w:ascii="Times New Roman" w:hAnsi="Times New Roman" w:cs="Times New Roman"/>
          <w:sz w:val="26"/>
          <w:szCs w:val="26"/>
        </w:rPr>
        <w:t>редоставляет доступ к сети Интернет и оказывает помощь в поиске необходимой информации;</w:t>
      </w:r>
    </w:p>
    <w:p w:rsidR="00F872AE" w:rsidRPr="001E4FED" w:rsidRDefault="007B7C8E" w:rsidP="001E4FED">
      <w:pPr>
        <w:pStyle w:val="af7"/>
        <w:pBdr>
          <w:bottom w:val="single" w:sz="4" w:space="1" w:color="auto"/>
        </w:pBd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- о</w:t>
      </w:r>
      <w:r w:rsidR="00F872AE" w:rsidRPr="001E4FED">
        <w:rPr>
          <w:rFonts w:ascii="Times New Roman" w:hAnsi="Times New Roman" w:cs="Times New Roman"/>
          <w:sz w:val="26"/>
          <w:szCs w:val="26"/>
        </w:rPr>
        <w:t>существляет компьютерный набор и распечатку документов, прием и отправку корреспонденции по электронной почте.</w:t>
      </w:r>
    </w:p>
    <w:p w:rsidR="007B7C8E" w:rsidRPr="001E4FED" w:rsidRDefault="007B7C8E" w:rsidP="001E4FED">
      <w:pPr>
        <w:pStyle w:val="af7"/>
        <w:pBdr>
          <w:bottom w:val="single" w:sz="4" w:space="1" w:color="auto"/>
        </w:pBdr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pBdr>
          <w:bottom w:val="single" w:sz="4" w:space="1" w:color="auto"/>
        </w:pBd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Массовая работа КИБО МБУК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района «МЦБ» в 2021 году строилась в соответствии с тематическим планом библиотеки, включающим в себя работу по направлениям, обозначенным как приоритетные, а так же согласно знаменательным событиям 2021 года.</w:t>
      </w:r>
    </w:p>
    <w:p w:rsidR="007B7C8E" w:rsidRPr="001E4FED" w:rsidRDefault="007B7C8E" w:rsidP="001E4FED">
      <w:pPr>
        <w:pStyle w:val="af7"/>
        <w:pBdr>
          <w:bottom w:val="single" w:sz="4" w:space="1" w:color="auto"/>
        </w:pBdr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pBdr>
          <w:bottom w:val="single" w:sz="4" w:space="1" w:color="auto"/>
        </w:pBd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Одним из важных преимуществ КИБО является широкий охват читательской аудитории: в зоне обслуживания мобильной библиотеки пользователи различных возрастных категорий – дети и подростки, молодежь, взрослая аудитория, пожилые люди.</w:t>
      </w:r>
    </w:p>
    <w:p w:rsidR="007B7C8E" w:rsidRPr="001E4FED" w:rsidRDefault="007B7C8E" w:rsidP="001E4FED">
      <w:pPr>
        <w:pStyle w:val="af7"/>
        <w:pBdr>
          <w:bottom w:val="single" w:sz="4" w:space="1" w:color="auto"/>
        </w:pBdr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pBdr>
          <w:bottom w:val="single" w:sz="4" w:space="1" w:color="auto"/>
        </w:pBd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Особое внимание в деятельности КИБО уделяется работе с детьми: формируется фонд с учётом потребностей и интересов читателей дошкольного, младшего и старшего школьных возрастов; организовываются разнообразные познавательные и развлекательные мероприятия, как на открытых площадках, в стенах школ и детских садов, так и в виртуальном пространстве.</w:t>
      </w:r>
    </w:p>
    <w:p w:rsidR="007B7C8E" w:rsidRPr="001E4FED" w:rsidRDefault="007B7C8E" w:rsidP="001E4FED">
      <w:pPr>
        <w:pStyle w:val="af7"/>
        <w:pBdr>
          <w:bottom w:val="single" w:sz="4" w:space="1" w:color="auto"/>
        </w:pBdr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>Из анализа читательских формуляров видно, что 30% абонентов составляют дети и молодежь до 30 лет. Именно с этой категорией читателей проходит большая часть всех мероприятий. Популяризации детского чтения отводится значительная часть работы мобильной библиотеки.</w:t>
      </w:r>
    </w:p>
    <w:p w:rsidR="007B7C8E" w:rsidRPr="001E4FED" w:rsidRDefault="007B7C8E" w:rsidP="001E4FED">
      <w:pPr>
        <w:ind w:left="284"/>
        <w:jc w:val="both"/>
        <w:rPr>
          <w:sz w:val="26"/>
          <w:szCs w:val="26"/>
        </w:rPr>
      </w:pPr>
    </w:p>
    <w:p w:rsidR="00F872AE" w:rsidRPr="001E4FED" w:rsidRDefault="00F872AE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Не без внимания остаются наши будущие читатели – дошкольники. В рамках всевозможных акций и конкурсов с дошколятами устраиваются игры, праздники, творческие мастерские и т.д. </w:t>
      </w:r>
      <w:proofErr w:type="gramStart"/>
      <w:r w:rsidRPr="001E4FED">
        <w:rPr>
          <w:sz w:val="26"/>
          <w:szCs w:val="26"/>
        </w:rPr>
        <w:t>ч</w:t>
      </w:r>
      <w:proofErr w:type="gramEnd"/>
    </w:p>
    <w:p w:rsidR="00F872AE" w:rsidRPr="001E4FED" w:rsidRDefault="00F872AE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Кроме проведения собственных мероприятий, КИБО активно привлекает читателей для участия в мероприятиях и конкурсах различного уровня: </w:t>
      </w:r>
    </w:p>
    <w:p w:rsidR="00F872AE" w:rsidRPr="001E4FED" w:rsidRDefault="00F872AE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>Всероссийская акция «Читаем детям о войне»;</w:t>
      </w:r>
    </w:p>
    <w:p w:rsidR="00F872AE" w:rsidRPr="001E4FED" w:rsidRDefault="00F872AE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>Международная акция «Книжка на ладошке»;</w:t>
      </w:r>
    </w:p>
    <w:p w:rsidR="00F872AE" w:rsidRPr="001E4FED" w:rsidRDefault="00F872AE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>Международная акция «</w:t>
      </w:r>
      <w:proofErr w:type="spellStart"/>
      <w:r w:rsidRPr="001E4FED">
        <w:rPr>
          <w:sz w:val="26"/>
          <w:szCs w:val="26"/>
        </w:rPr>
        <w:t>Книговички</w:t>
      </w:r>
      <w:proofErr w:type="spellEnd"/>
      <w:r w:rsidRPr="001E4FED">
        <w:rPr>
          <w:sz w:val="26"/>
          <w:szCs w:val="26"/>
        </w:rPr>
        <w:t>»;</w:t>
      </w:r>
    </w:p>
    <w:p w:rsidR="00F872AE" w:rsidRPr="001E4FED" w:rsidRDefault="00F872AE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>Всероссийская экологическая акция «</w:t>
      </w:r>
      <w:proofErr w:type="spellStart"/>
      <w:r w:rsidRPr="001E4FED">
        <w:rPr>
          <w:sz w:val="26"/>
          <w:szCs w:val="26"/>
        </w:rPr>
        <w:t>Экосумка</w:t>
      </w:r>
      <w:proofErr w:type="spellEnd"/>
      <w:r w:rsidRPr="001E4FED">
        <w:rPr>
          <w:sz w:val="26"/>
          <w:szCs w:val="26"/>
        </w:rPr>
        <w:t xml:space="preserve"> вместо пакета»;</w:t>
      </w:r>
    </w:p>
    <w:p w:rsidR="00F872AE" w:rsidRPr="001E4FED" w:rsidRDefault="00F872AE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>Всероссийская Неделя детской книги.</w:t>
      </w:r>
    </w:p>
    <w:p w:rsidR="007B7C8E" w:rsidRPr="001E4FED" w:rsidRDefault="007B7C8E" w:rsidP="001E4FED">
      <w:pPr>
        <w:ind w:left="284"/>
        <w:jc w:val="both"/>
        <w:rPr>
          <w:sz w:val="26"/>
          <w:szCs w:val="26"/>
        </w:rPr>
      </w:pPr>
    </w:p>
    <w:p w:rsidR="00F872AE" w:rsidRPr="001E4FED" w:rsidRDefault="00F872AE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lastRenderedPageBreak/>
        <w:t>Для читателей пожилого возраста проводятся развлекательные программы, часы досуга к Православным праздникам, ко дню Матери, дню Пожилого человека.</w:t>
      </w:r>
    </w:p>
    <w:p w:rsidR="007B7C8E" w:rsidRPr="001E4FED" w:rsidRDefault="007B7C8E" w:rsidP="001E4FED">
      <w:pPr>
        <w:ind w:left="284"/>
        <w:jc w:val="both"/>
        <w:rPr>
          <w:sz w:val="26"/>
          <w:szCs w:val="26"/>
        </w:rPr>
      </w:pPr>
    </w:p>
    <w:p w:rsidR="00F872AE" w:rsidRPr="001E4FED" w:rsidRDefault="00F872AE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В новых условиях работы деятельность КИБО продолжилась и на виртуальных площадках. Онлайн-викторины, виртуальные выставки и новостные публикации об актуальных событиях библиотечной деятельности размещаются на странице «КИБО МБУК </w:t>
      </w:r>
      <w:proofErr w:type="spellStart"/>
      <w:r w:rsidRPr="001E4FED">
        <w:rPr>
          <w:sz w:val="26"/>
          <w:szCs w:val="26"/>
        </w:rPr>
        <w:t>Кашарского</w:t>
      </w:r>
      <w:proofErr w:type="spellEnd"/>
      <w:r w:rsidRPr="001E4FED">
        <w:rPr>
          <w:sz w:val="26"/>
          <w:szCs w:val="26"/>
        </w:rPr>
        <w:t xml:space="preserve"> района «МЦБ» в социальной сети </w:t>
      </w:r>
      <w:proofErr w:type="spellStart"/>
      <w:r w:rsidRPr="001E4FED">
        <w:rPr>
          <w:sz w:val="26"/>
          <w:szCs w:val="26"/>
        </w:rPr>
        <w:t>ВКонтакте</w:t>
      </w:r>
      <w:proofErr w:type="spellEnd"/>
      <w:r w:rsidRPr="001E4FED">
        <w:rPr>
          <w:sz w:val="26"/>
          <w:szCs w:val="26"/>
        </w:rPr>
        <w:t>. Материал главных новостей дублируется для областной группы «КИБО Ростовская область».</w:t>
      </w:r>
    </w:p>
    <w:p w:rsidR="00F872AE" w:rsidRPr="001E4FED" w:rsidRDefault="00DF45E3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О важности </w:t>
      </w:r>
      <w:proofErr w:type="spellStart"/>
      <w:r w:rsidRPr="001E4FED">
        <w:rPr>
          <w:sz w:val="26"/>
          <w:szCs w:val="26"/>
        </w:rPr>
        <w:t>внестационарной</w:t>
      </w:r>
      <w:proofErr w:type="spellEnd"/>
      <w:r w:rsidRPr="001E4FED">
        <w:rPr>
          <w:sz w:val="26"/>
          <w:szCs w:val="26"/>
        </w:rPr>
        <w:t xml:space="preserve"> работы </w:t>
      </w:r>
      <w:r w:rsidR="00F872AE" w:rsidRPr="001E4FED">
        <w:rPr>
          <w:sz w:val="26"/>
          <w:szCs w:val="26"/>
        </w:rPr>
        <w:t xml:space="preserve"> свидетельствуют цифровые показатели, которые увеличиваются из года в год. По сравнению с прошлым годом статистические данные возросли значительно. Значительную роль здесь сыграли и условия пандемии в 2020 году, когда у библиотеки не было возможности совершать выезды для обслуживания читателей или посещать читателей на дому.</w:t>
      </w:r>
    </w:p>
    <w:p w:rsidR="00F872AE" w:rsidRPr="001E4FED" w:rsidRDefault="00F872AE" w:rsidP="001E4FED">
      <w:pPr>
        <w:ind w:left="284"/>
        <w:jc w:val="both"/>
        <w:rPr>
          <w:sz w:val="26"/>
          <w:szCs w:val="26"/>
        </w:rPr>
      </w:pPr>
    </w:p>
    <w:p w:rsidR="00F872AE" w:rsidRPr="001E4FED" w:rsidRDefault="00F872AE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Можно выделить несколько, безусловно, положительных </w:t>
      </w:r>
      <w:r w:rsidR="00DF45E3" w:rsidRPr="001E4FED">
        <w:rPr>
          <w:sz w:val="26"/>
          <w:szCs w:val="26"/>
        </w:rPr>
        <w:t xml:space="preserve">моментов </w:t>
      </w:r>
      <w:proofErr w:type="spellStart"/>
      <w:r w:rsidR="00DF45E3" w:rsidRPr="001E4FED">
        <w:rPr>
          <w:sz w:val="26"/>
          <w:szCs w:val="26"/>
        </w:rPr>
        <w:t>внестационарной</w:t>
      </w:r>
      <w:proofErr w:type="spellEnd"/>
      <w:r w:rsidR="00DF45E3" w:rsidRPr="001E4FED">
        <w:rPr>
          <w:sz w:val="26"/>
          <w:szCs w:val="26"/>
        </w:rPr>
        <w:t xml:space="preserve"> работы:</w:t>
      </w:r>
    </w:p>
    <w:p w:rsidR="00F872AE" w:rsidRPr="001E4FED" w:rsidRDefault="00DF45E3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>- фо</w:t>
      </w:r>
      <w:r w:rsidR="00F872AE" w:rsidRPr="001E4FED">
        <w:rPr>
          <w:sz w:val="26"/>
          <w:szCs w:val="26"/>
        </w:rPr>
        <w:t xml:space="preserve">рмы </w:t>
      </w:r>
      <w:proofErr w:type="spellStart"/>
      <w:r w:rsidR="00F872AE" w:rsidRPr="001E4FED">
        <w:rPr>
          <w:sz w:val="26"/>
          <w:szCs w:val="26"/>
        </w:rPr>
        <w:t>внестационарного</w:t>
      </w:r>
      <w:proofErr w:type="spellEnd"/>
      <w:r w:rsidR="00F872AE" w:rsidRPr="001E4FED">
        <w:rPr>
          <w:sz w:val="26"/>
          <w:szCs w:val="26"/>
        </w:rPr>
        <w:t xml:space="preserve"> обслуживания способствуют расширению круга читателей и, в целом, повышению имиджа библиотеки;</w:t>
      </w:r>
    </w:p>
    <w:p w:rsidR="00F872AE" w:rsidRPr="001E4FED" w:rsidRDefault="00DF45E3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>- н</w:t>
      </w:r>
      <w:r w:rsidR="00F872AE" w:rsidRPr="001E4FED">
        <w:rPr>
          <w:sz w:val="26"/>
          <w:szCs w:val="26"/>
        </w:rPr>
        <w:t xml:space="preserve">екоторые формы </w:t>
      </w:r>
      <w:proofErr w:type="spellStart"/>
      <w:r w:rsidR="00F872AE" w:rsidRPr="001E4FED">
        <w:rPr>
          <w:sz w:val="26"/>
          <w:szCs w:val="26"/>
        </w:rPr>
        <w:t>внестационарного</w:t>
      </w:r>
      <w:proofErr w:type="spellEnd"/>
      <w:r w:rsidR="00F872AE" w:rsidRPr="001E4FED">
        <w:rPr>
          <w:sz w:val="26"/>
          <w:szCs w:val="26"/>
        </w:rPr>
        <w:t xml:space="preserve"> обслуживания (например, мероприятия на улицах села) способствуют привлечению жителей к чтению, вносят необходимое разнообразие в их досуг;</w:t>
      </w:r>
    </w:p>
    <w:p w:rsidR="00F872AE" w:rsidRPr="001E4FED" w:rsidRDefault="00DF45E3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- </w:t>
      </w:r>
      <w:proofErr w:type="spellStart"/>
      <w:r w:rsidRPr="001E4FED">
        <w:rPr>
          <w:sz w:val="26"/>
          <w:szCs w:val="26"/>
        </w:rPr>
        <w:t>в</w:t>
      </w:r>
      <w:r w:rsidR="00F872AE" w:rsidRPr="001E4FED">
        <w:rPr>
          <w:sz w:val="26"/>
          <w:szCs w:val="26"/>
        </w:rPr>
        <w:t>нестационарное</w:t>
      </w:r>
      <w:proofErr w:type="spellEnd"/>
      <w:r w:rsidR="00F872AE" w:rsidRPr="001E4FED">
        <w:rPr>
          <w:sz w:val="26"/>
          <w:szCs w:val="26"/>
        </w:rPr>
        <w:t xml:space="preserve"> библиотечное обслуживание выполняет важную социальную роль, поскольку позволяет получить основные библиотечные услуги тем, кто не имеет возможности (в связи с отдалённостью проживания, по состоянию здоровья или в силу специфики работы) посещать стационарную библиотеку;</w:t>
      </w:r>
    </w:p>
    <w:p w:rsidR="00F872AE" w:rsidRPr="001E4FED" w:rsidRDefault="00DF45E3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>- в</w:t>
      </w:r>
      <w:r w:rsidR="00F872AE" w:rsidRPr="001E4FED">
        <w:rPr>
          <w:sz w:val="26"/>
          <w:szCs w:val="26"/>
        </w:rPr>
        <w:t xml:space="preserve"> процессе </w:t>
      </w:r>
      <w:proofErr w:type="spellStart"/>
      <w:r w:rsidR="00F872AE" w:rsidRPr="001E4FED">
        <w:rPr>
          <w:sz w:val="26"/>
          <w:szCs w:val="26"/>
        </w:rPr>
        <w:t>внестационарного</w:t>
      </w:r>
      <w:proofErr w:type="spellEnd"/>
      <w:r w:rsidR="00F872AE" w:rsidRPr="001E4FED">
        <w:rPr>
          <w:sz w:val="26"/>
          <w:szCs w:val="26"/>
        </w:rPr>
        <w:t xml:space="preserve"> обслуживания наблюдается повышение спроса на отраслевую литературу;</w:t>
      </w:r>
    </w:p>
    <w:p w:rsidR="00F872AE" w:rsidRPr="001E4FED" w:rsidRDefault="00DF45E3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- </w:t>
      </w:r>
      <w:proofErr w:type="spellStart"/>
      <w:r w:rsidRPr="001E4FED">
        <w:rPr>
          <w:sz w:val="26"/>
          <w:szCs w:val="26"/>
        </w:rPr>
        <w:t>в</w:t>
      </w:r>
      <w:r w:rsidR="00F872AE" w:rsidRPr="001E4FED">
        <w:rPr>
          <w:sz w:val="26"/>
          <w:szCs w:val="26"/>
        </w:rPr>
        <w:t>нестационарное</w:t>
      </w:r>
      <w:proofErr w:type="spellEnd"/>
      <w:r w:rsidR="00F872AE" w:rsidRPr="001E4FED">
        <w:rPr>
          <w:sz w:val="26"/>
          <w:szCs w:val="26"/>
        </w:rPr>
        <w:t xml:space="preserve"> библиотечное обслуживание позволяет библиотекам укрепить координационные связи с различными организациями и учреждениями.</w:t>
      </w:r>
    </w:p>
    <w:p w:rsidR="00F872AE" w:rsidRPr="001E4FED" w:rsidRDefault="00DF45E3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>И</w:t>
      </w:r>
      <w:r w:rsidR="00F872AE" w:rsidRPr="001E4FED">
        <w:rPr>
          <w:sz w:val="26"/>
          <w:szCs w:val="26"/>
        </w:rPr>
        <w:t xml:space="preserve">меют место и трудности, связанные с </w:t>
      </w:r>
      <w:proofErr w:type="spellStart"/>
      <w:r w:rsidR="00F872AE" w:rsidRPr="001E4FED">
        <w:rPr>
          <w:sz w:val="26"/>
          <w:szCs w:val="26"/>
        </w:rPr>
        <w:t>внестационарным</w:t>
      </w:r>
      <w:proofErr w:type="spellEnd"/>
      <w:r w:rsidR="00F872AE" w:rsidRPr="001E4FED">
        <w:rPr>
          <w:sz w:val="26"/>
          <w:szCs w:val="26"/>
        </w:rPr>
        <w:t xml:space="preserve"> библиотечным обслуживанием:</w:t>
      </w:r>
    </w:p>
    <w:p w:rsidR="00F872AE" w:rsidRPr="001E4FED" w:rsidRDefault="00DF45E3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>- у</w:t>
      </w:r>
      <w:r w:rsidR="00F872AE" w:rsidRPr="001E4FED">
        <w:rPr>
          <w:sz w:val="26"/>
          <w:szCs w:val="26"/>
        </w:rPr>
        <w:t>даленность некоторых населённых пунктов влечёт длительные временные затраты на выезд;</w:t>
      </w:r>
    </w:p>
    <w:p w:rsidR="00F872AE" w:rsidRPr="001E4FED" w:rsidRDefault="00DF45E3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>- о</w:t>
      </w:r>
      <w:r w:rsidR="00F872AE" w:rsidRPr="001E4FED">
        <w:rPr>
          <w:sz w:val="26"/>
          <w:szCs w:val="26"/>
        </w:rPr>
        <w:t>тсутствие качественных дорог создаёт дополнительные трудности с выездами в некоторые населённые пункты (особенно после дождя или снегопада);</w:t>
      </w:r>
    </w:p>
    <w:p w:rsidR="00F872AE" w:rsidRPr="001E4FED" w:rsidRDefault="00DF45E3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>- о</w:t>
      </w:r>
      <w:r w:rsidR="00F872AE" w:rsidRPr="001E4FED">
        <w:rPr>
          <w:sz w:val="26"/>
          <w:szCs w:val="26"/>
        </w:rPr>
        <w:t>тсутствие Интернета в населённых пунктах ограничивает возможность полного удовлетворения населения в получении информационных услуг;</w:t>
      </w:r>
    </w:p>
    <w:p w:rsidR="00F872AE" w:rsidRPr="001E4FED" w:rsidRDefault="00F872AE" w:rsidP="001E4FED">
      <w:pPr>
        <w:ind w:left="284"/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 </w:t>
      </w:r>
      <w:r w:rsidR="00DF45E3" w:rsidRPr="001E4FED">
        <w:rPr>
          <w:sz w:val="26"/>
          <w:szCs w:val="26"/>
        </w:rPr>
        <w:t>- н</w:t>
      </w:r>
      <w:r w:rsidRPr="001E4FED">
        <w:rPr>
          <w:sz w:val="26"/>
          <w:szCs w:val="26"/>
        </w:rPr>
        <w:t xml:space="preserve">аблюдается низкая заинтересованность некоторых организаций в услугах библиотеки. </w:t>
      </w:r>
    </w:p>
    <w:p w:rsidR="00F872AE" w:rsidRPr="001E4FED" w:rsidRDefault="00F872AE" w:rsidP="001E4FED">
      <w:pPr>
        <w:widowControl w:val="0"/>
        <w:tabs>
          <w:tab w:val="left" w:pos="851"/>
        </w:tabs>
        <w:spacing w:line="235" w:lineRule="auto"/>
        <w:ind w:left="284"/>
        <w:jc w:val="both"/>
        <w:rPr>
          <w:sz w:val="26"/>
          <w:szCs w:val="26"/>
        </w:rPr>
      </w:pPr>
    </w:p>
    <w:p w:rsidR="003927E7" w:rsidRPr="00D02B4B" w:rsidRDefault="003927E7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B4B">
        <w:rPr>
          <w:rFonts w:ascii="Times New Roman" w:hAnsi="Times New Roman" w:cs="Times New Roman"/>
          <w:b/>
          <w:sz w:val="26"/>
          <w:szCs w:val="26"/>
        </w:rPr>
        <w:t>6.9. Работа с детьми (основные формы, методы, направления, лучшие мероприятия и т.д.)</w:t>
      </w:r>
    </w:p>
    <w:p w:rsidR="004703CE" w:rsidRPr="00D02B4B" w:rsidRDefault="004703CE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 xml:space="preserve">Детское население </w:t>
      </w:r>
      <w:proofErr w:type="spellStart"/>
      <w:r w:rsidRPr="00D02B4B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D02B4B">
        <w:rPr>
          <w:rFonts w:ascii="Times New Roman" w:hAnsi="Times New Roman" w:cs="Times New Roman"/>
          <w:sz w:val="26"/>
          <w:szCs w:val="26"/>
        </w:rPr>
        <w:t xml:space="preserve"> района обслуживают Центральная детская библиотека и 14 сельских библиотек МБУК </w:t>
      </w:r>
      <w:proofErr w:type="spellStart"/>
      <w:r w:rsidRPr="00D02B4B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D02B4B">
        <w:rPr>
          <w:rFonts w:ascii="Times New Roman" w:hAnsi="Times New Roman" w:cs="Times New Roman"/>
          <w:sz w:val="26"/>
          <w:szCs w:val="26"/>
        </w:rPr>
        <w:t xml:space="preserve"> района «МЦБ». Основная цель в работе с детьми - удовлетворение потребностей детей в духовном и интеллектуальном росте, самообразовании; интеграция детей в социокультурную среду общества через книгу и чтение; обеспечение равного доступа к информации.</w:t>
      </w:r>
    </w:p>
    <w:p w:rsidR="004703CE" w:rsidRPr="00D02B4B" w:rsidRDefault="004703C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lastRenderedPageBreak/>
        <w:t>В целях эффективного подхода к обслуживанию детского населения, развития творческой активности читателей, полного использования ресурсов библиотек в течение года велась программно-проектная деятельность. Были реализованы следующие проекты:</w:t>
      </w:r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 xml:space="preserve"> В Центральной детской библиотеке -</w:t>
      </w:r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 xml:space="preserve">«Литературный календарь". Целью проекта было помочь детям сформировать представление о писателях-юбилярах 2021 года, понять их творчество, познакомить с биографией и жизненной позицией, привить любовь к чтению художественной литературы. </w:t>
      </w:r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>В течение года прошло 26 разнообразных по форме мероприяти</w:t>
      </w:r>
      <w:proofErr w:type="gramStart"/>
      <w:r w:rsidRPr="00D02B4B">
        <w:rPr>
          <w:rFonts w:ascii="Times New Roman" w:hAnsi="Times New Roman" w:cs="Times New Roman"/>
          <w:sz w:val="26"/>
          <w:szCs w:val="26"/>
        </w:rPr>
        <w:t>й(</w:t>
      </w:r>
      <w:proofErr w:type="gramEnd"/>
      <w:r w:rsidRPr="00D02B4B">
        <w:rPr>
          <w:rFonts w:ascii="Times New Roman" w:hAnsi="Times New Roman" w:cs="Times New Roman"/>
          <w:sz w:val="26"/>
          <w:szCs w:val="26"/>
        </w:rPr>
        <w:t xml:space="preserve">литературные часы и знакомства, литературные викторины, поэтические и литературные гостиные, литературные игры и </w:t>
      </w:r>
      <w:proofErr w:type="spellStart"/>
      <w:r w:rsidRPr="00D02B4B">
        <w:rPr>
          <w:rFonts w:ascii="Times New Roman" w:hAnsi="Times New Roman" w:cs="Times New Roman"/>
          <w:sz w:val="26"/>
          <w:szCs w:val="26"/>
        </w:rPr>
        <w:t>квесты</w:t>
      </w:r>
      <w:proofErr w:type="spellEnd"/>
      <w:r w:rsidRPr="00D02B4B">
        <w:rPr>
          <w:rFonts w:ascii="Times New Roman" w:hAnsi="Times New Roman" w:cs="Times New Roman"/>
          <w:sz w:val="26"/>
          <w:szCs w:val="26"/>
        </w:rPr>
        <w:t xml:space="preserve">, литературно-музыкальные вечера и литературные посиделки, презентации).Дети познакомились с жизнью и творчеством М. </w:t>
      </w:r>
      <w:proofErr w:type="spellStart"/>
      <w:r w:rsidRPr="00D02B4B">
        <w:rPr>
          <w:rFonts w:ascii="Times New Roman" w:hAnsi="Times New Roman" w:cs="Times New Roman"/>
          <w:sz w:val="26"/>
          <w:szCs w:val="26"/>
        </w:rPr>
        <w:t>Яснова</w:t>
      </w:r>
      <w:proofErr w:type="spellEnd"/>
      <w:r w:rsidRPr="00D02B4B">
        <w:rPr>
          <w:rFonts w:ascii="Times New Roman" w:hAnsi="Times New Roman" w:cs="Times New Roman"/>
          <w:sz w:val="26"/>
          <w:szCs w:val="26"/>
        </w:rPr>
        <w:t>, Гофмана, Э.</w:t>
      </w:r>
      <w:r w:rsidR="004703CE" w:rsidRPr="00D02B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2B4B">
        <w:rPr>
          <w:rFonts w:ascii="Times New Roman" w:hAnsi="Times New Roman" w:cs="Times New Roman"/>
          <w:sz w:val="26"/>
          <w:szCs w:val="26"/>
        </w:rPr>
        <w:t>Мошковской</w:t>
      </w:r>
      <w:proofErr w:type="spellEnd"/>
      <w:r w:rsidRPr="00D02B4B">
        <w:rPr>
          <w:rFonts w:ascii="Times New Roman" w:hAnsi="Times New Roman" w:cs="Times New Roman"/>
          <w:sz w:val="26"/>
          <w:szCs w:val="26"/>
        </w:rPr>
        <w:t>,  А.</w:t>
      </w:r>
      <w:r w:rsidR="00D02B4B" w:rsidRPr="00D02B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2B4B">
        <w:rPr>
          <w:rFonts w:ascii="Times New Roman" w:hAnsi="Times New Roman" w:cs="Times New Roman"/>
          <w:sz w:val="26"/>
          <w:szCs w:val="26"/>
        </w:rPr>
        <w:t>Барто</w:t>
      </w:r>
      <w:proofErr w:type="spellEnd"/>
      <w:r w:rsidRPr="00D02B4B">
        <w:rPr>
          <w:rFonts w:ascii="Times New Roman" w:hAnsi="Times New Roman" w:cs="Times New Roman"/>
          <w:sz w:val="26"/>
          <w:szCs w:val="26"/>
        </w:rPr>
        <w:t>, В.</w:t>
      </w:r>
      <w:r w:rsidR="004703CE" w:rsidRPr="00D02B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2B4B">
        <w:rPr>
          <w:rFonts w:ascii="Times New Roman" w:hAnsi="Times New Roman" w:cs="Times New Roman"/>
          <w:sz w:val="26"/>
          <w:szCs w:val="26"/>
        </w:rPr>
        <w:t>Коржикова</w:t>
      </w:r>
      <w:proofErr w:type="spellEnd"/>
      <w:r w:rsidRPr="00D02B4B">
        <w:rPr>
          <w:rFonts w:ascii="Times New Roman" w:hAnsi="Times New Roman" w:cs="Times New Roman"/>
          <w:sz w:val="26"/>
          <w:szCs w:val="26"/>
        </w:rPr>
        <w:t>, Ю.Д.</w:t>
      </w:r>
      <w:r w:rsidR="004703CE" w:rsidRPr="00D02B4B">
        <w:rPr>
          <w:rFonts w:ascii="Times New Roman" w:hAnsi="Times New Roman" w:cs="Times New Roman"/>
          <w:sz w:val="26"/>
          <w:szCs w:val="26"/>
        </w:rPr>
        <w:t xml:space="preserve"> </w:t>
      </w:r>
      <w:r w:rsidRPr="00D02B4B">
        <w:rPr>
          <w:rFonts w:ascii="Times New Roman" w:hAnsi="Times New Roman" w:cs="Times New Roman"/>
          <w:sz w:val="26"/>
          <w:szCs w:val="26"/>
        </w:rPr>
        <w:t>Дмитриева,  А.</w:t>
      </w:r>
      <w:r w:rsidR="004703CE" w:rsidRPr="00D02B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2B4B">
        <w:rPr>
          <w:rFonts w:ascii="Times New Roman" w:hAnsi="Times New Roman" w:cs="Times New Roman"/>
          <w:sz w:val="26"/>
          <w:szCs w:val="26"/>
        </w:rPr>
        <w:t>Майкова</w:t>
      </w:r>
      <w:proofErr w:type="spellEnd"/>
      <w:r w:rsidRPr="00D02B4B">
        <w:rPr>
          <w:rFonts w:ascii="Times New Roman" w:hAnsi="Times New Roman" w:cs="Times New Roman"/>
          <w:sz w:val="26"/>
          <w:szCs w:val="26"/>
        </w:rPr>
        <w:t>, Л.</w:t>
      </w:r>
      <w:r w:rsidR="004703CE" w:rsidRPr="00D02B4B">
        <w:rPr>
          <w:rFonts w:ascii="Times New Roman" w:hAnsi="Times New Roman" w:cs="Times New Roman"/>
          <w:sz w:val="26"/>
          <w:szCs w:val="26"/>
        </w:rPr>
        <w:t xml:space="preserve"> </w:t>
      </w:r>
      <w:r w:rsidRPr="00D02B4B">
        <w:rPr>
          <w:rFonts w:ascii="Times New Roman" w:hAnsi="Times New Roman" w:cs="Times New Roman"/>
          <w:sz w:val="26"/>
          <w:szCs w:val="26"/>
        </w:rPr>
        <w:t xml:space="preserve">Воронковой, </w:t>
      </w:r>
      <w:proofErr w:type="spellStart"/>
      <w:r w:rsidRPr="00D02B4B">
        <w:rPr>
          <w:rFonts w:ascii="Times New Roman" w:hAnsi="Times New Roman" w:cs="Times New Roman"/>
          <w:sz w:val="26"/>
          <w:szCs w:val="26"/>
        </w:rPr>
        <w:t>Баума</w:t>
      </w:r>
      <w:proofErr w:type="spellEnd"/>
      <w:r w:rsidRPr="00D02B4B">
        <w:rPr>
          <w:rFonts w:ascii="Times New Roman" w:hAnsi="Times New Roman" w:cs="Times New Roman"/>
          <w:sz w:val="26"/>
          <w:szCs w:val="26"/>
        </w:rPr>
        <w:t>, Аксакова, Р.</w:t>
      </w:r>
      <w:r w:rsidR="004703CE" w:rsidRPr="00D02B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2B4B">
        <w:rPr>
          <w:rFonts w:ascii="Times New Roman" w:hAnsi="Times New Roman" w:cs="Times New Roman"/>
          <w:sz w:val="26"/>
          <w:szCs w:val="26"/>
        </w:rPr>
        <w:t>Фраерман</w:t>
      </w:r>
      <w:proofErr w:type="spellEnd"/>
      <w:r w:rsidRPr="00D02B4B">
        <w:rPr>
          <w:rFonts w:ascii="Times New Roman" w:hAnsi="Times New Roman" w:cs="Times New Roman"/>
          <w:sz w:val="26"/>
          <w:szCs w:val="26"/>
        </w:rPr>
        <w:t>, Ф.М.</w:t>
      </w:r>
      <w:r w:rsidR="004703CE" w:rsidRPr="00D02B4B">
        <w:rPr>
          <w:rFonts w:ascii="Times New Roman" w:hAnsi="Times New Roman" w:cs="Times New Roman"/>
          <w:sz w:val="26"/>
          <w:szCs w:val="26"/>
        </w:rPr>
        <w:t xml:space="preserve"> </w:t>
      </w:r>
      <w:r w:rsidRPr="00D02B4B">
        <w:rPr>
          <w:rFonts w:ascii="Times New Roman" w:hAnsi="Times New Roman" w:cs="Times New Roman"/>
          <w:sz w:val="26"/>
          <w:szCs w:val="26"/>
        </w:rPr>
        <w:t>Достоевского и др. писателей и поэтов-юбиляров.</w:t>
      </w:r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>Основная цель проекта - помочь детям осознать ценность книги и чтения, воспитание грамотного читателя, возрождение традиций семейного чтения. Участником проекта являлся МБДОУ ЦРР Детский сад «Тополек».</w:t>
      </w:r>
    </w:p>
    <w:p w:rsidR="004703CE" w:rsidRPr="00D02B4B" w:rsidRDefault="004703C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 xml:space="preserve">Центральная детская библиотека участвовала в муниципальной программе «Формирование установок толерантного сознания и профилактика экстремизма  среди населения  </w:t>
      </w:r>
      <w:proofErr w:type="spellStart"/>
      <w:r w:rsidRPr="00D02B4B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D02B4B">
        <w:rPr>
          <w:rFonts w:ascii="Times New Roman" w:hAnsi="Times New Roman" w:cs="Times New Roman"/>
          <w:sz w:val="26"/>
          <w:szCs w:val="26"/>
        </w:rPr>
        <w:t xml:space="preserve"> района». На реализацию программных мероприятий было выделено 14,0 тыс. рублей из местного бюджета. В рамках программы Центральная детская библиотека с 15 по 20 ноября провела Неделю толерантности «</w:t>
      </w:r>
      <w:proofErr w:type="spellStart"/>
      <w:r w:rsidRPr="00D02B4B">
        <w:rPr>
          <w:rFonts w:ascii="Times New Roman" w:hAnsi="Times New Roman" w:cs="Times New Roman"/>
          <w:sz w:val="26"/>
          <w:szCs w:val="26"/>
        </w:rPr>
        <w:t>Кашарский</w:t>
      </w:r>
      <w:proofErr w:type="spellEnd"/>
      <w:r w:rsidRPr="00D02B4B">
        <w:rPr>
          <w:rFonts w:ascii="Times New Roman" w:hAnsi="Times New Roman" w:cs="Times New Roman"/>
          <w:sz w:val="26"/>
          <w:szCs w:val="26"/>
        </w:rPr>
        <w:t xml:space="preserve"> район – территория толерантности».</w:t>
      </w:r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 xml:space="preserve">Главным мероприятием программы стал муниципальный районный конкурс творческих работ «Многонациональный </w:t>
      </w:r>
      <w:proofErr w:type="spellStart"/>
      <w:r w:rsidRPr="00D02B4B">
        <w:rPr>
          <w:rFonts w:ascii="Times New Roman" w:hAnsi="Times New Roman" w:cs="Times New Roman"/>
          <w:sz w:val="26"/>
          <w:szCs w:val="26"/>
        </w:rPr>
        <w:t>Кашарский</w:t>
      </w:r>
      <w:proofErr w:type="spellEnd"/>
      <w:r w:rsidRPr="00D02B4B">
        <w:rPr>
          <w:rFonts w:ascii="Times New Roman" w:hAnsi="Times New Roman" w:cs="Times New Roman"/>
          <w:sz w:val="26"/>
          <w:szCs w:val="26"/>
        </w:rPr>
        <w:t xml:space="preserve"> район», в котором приняли участие 50 детей.</w:t>
      </w:r>
    </w:p>
    <w:p w:rsidR="004703CE" w:rsidRPr="00D02B4B" w:rsidRDefault="004703C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D02B4B">
        <w:rPr>
          <w:rFonts w:ascii="Times New Roman" w:hAnsi="Times New Roman" w:cs="Times New Roman"/>
          <w:sz w:val="26"/>
          <w:szCs w:val="26"/>
        </w:rPr>
        <w:t>Верхнемакеевской</w:t>
      </w:r>
      <w:proofErr w:type="spellEnd"/>
      <w:r w:rsidRPr="00D02B4B">
        <w:rPr>
          <w:rFonts w:ascii="Times New Roman" w:hAnsi="Times New Roman" w:cs="Times New Roman"/>
          <w:sz w:val="26"/>
          <w:szCs w:val="26"/>
        </w:rPr>
        <w:t xml:space="preserve"> сельской библиотеке реализованы проекты -</w:t>
      </w:r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 xml:space="preserve">«Россия начинается с тебя». Проект направлен на формирование у детей и подростков патриотических чувств и нравственных ценностей, любви к Родине и гражданственности. Были проведены такие мероприятия, как: час истории «Славная победа под Ленинградом»;  литературный час для детей и подростков «История </w:t>
      </w:r>
      <w:proofErr w:type="spellStart"/>
      <w:r w:rsidRPr="00D02B4B">
        <w:rPr>
          <w:rFonts w:ascii="Times New Roman" w:hAnsi="Times New Roman" w:cs="Times New Roman"/>
          <w:sz w:val="26"/>
          <w:szCs w:val="26"/>
        </w:rPr>
        <w:t>Моабитской</w:t>
      </w:r>
      <w:proofErr w:type="spellEnd"/>
      <w:r w:rsidRPr="00D02B4B">
        <w:rPr>
          <w:rFonts w:ascii="Times New Roman" w:hAnsi="Times New Roman" w:cs="Times New Roman"/>
          <w:sz w:val="26"/>
          <w:szCs w:val="26"/>
        </w:rPr>
        <w:t xml:space="preserve"> тетради»;  час поэзии ко Дню Защитника Отечества «Будем в Армии служить – будем Родину хранить»; час мужества « Герой никогда не умрет, пока память в народе живет», посвященный Дню героев Отечества и др.</w:t>
      </w:r>
    </w:p>
    <w:p w:rsidR="004703CE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 xml:space="preserve">«Путешествие в </w:t>
      </w:r>
      <w:proofErr w:type="spellStart"/>
      <w:r w:rsidRPr="00D02B4B">
        <w:rPr>
          <w:rFonts w:ascii="Times New Roman" w:hAnsi="Times New Roman" w:cs="Times New Roman"/>
          <w:sz w:val="26"/>
          <w:szCs w:val="26"/>
        </w:rPr>
        <w:t>Экоцарство</w:t>
      </w:r>
      <w:proofErr w:type="spellEnd"/>
      <w:r w:rsidRPr="00D02B4B">
        <w:rPr>
          <w:rFonts w:ascii="Times New Roman" w:hAnsi="Times New Roman" w:cs="Times New Roman"/>
          <w:sz w:val="26"/>
          <w:szCs w:val="26"/>
        </w:rPr>
        <w:t xml:space="preserve"> природы». Цель проекта расширение знаний об окружающей природе; привлечение внимания к экологическим проблемам; повышение интереса к экологической литературе. Среди мероприятий: экологический урок «Если не мы, то, кто же», посвящённый Дню заповедников и национальных парков; экологический час  «В гости к </w:t>
      </w:r>
      <w:proofErr w:type="spellStart"/>
      <w:r w:rsidRPr="00D02B4B">
        <w:rPr>
          <w:rFonts w:ascii="Times New Roman" w:hAnsi="Times New Roman" w:cs="Times New Roman"/>
          <w:sz w:val="26"/>
          <w:szCs w:val="26"/>
        </w:rPr>
        <w:t>Мусорознайке</w:t>
      </w:r>
      <w:proofErr w:type="spellEnd"/>
      <w:r w:rsidRPr="00D02B4B">
        <w:rPr>
          <w:rFonts w:ascii="Times New Roman" w:hAnsi="Times New Roman" w:cs="Times New Roman"/>
          <w:sz w:val="26"/>
          <w:szCs w:val="26"/>
        </w:rPr>
        <w:t>»; познавательный час «Наши соседи – жуки и медведи, орлы и козявки, деревья и травки». Библиотекарь познакомила читателей с книгами о природе и животных, рассказала о заповедниках и редких животных, о соблюдении чистоте на планете Земля. В ходе мероприятий ребята ответили на вопрос: «Что можно сделать людям, чтобы сохранить природу и животных?».</w:t>
      </w:r>
    </w:p>
    <w:p w:rsidR="004703CE" w:rsidRPr="00D02B4B" w:rsidRDefault="004703C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lastRenderedPageBreak/>
        <w:t xml:space="preserve">В </w:t>
      </w:r>
      <w:proofErr w:type="spellStart"/>
      <w:r w:rsidRPr="00D02B4B">
        <w:rPr>
          <w:rFonts w:ascii="Times New Roman" w:hAnsi="Times New Roman" w:cs="Times New Roman"/>
          <w:sz w:val="26"/>
          <w:szCs w:val="26"/>
        </w:rPr>
        <w:t>Сариново</w:t>
      </w:r>
      <w:proofErr w:type="spellEnd"/>
      <w:r w:rsidRPr="00D02B4B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D02B4B">
        <w:rPr>
          <w:rFonts w:ascii="Times New Roman" w:hAnsi="Times New Roman" w:cs="Times New Roman"/>
          <w:sz w:val="26"/>
          <w:szCs w:val="26"/>
        </w:rPr>
        <w:t>Большинской</w:t>
      </w:r>
      <w:proofErr w:type="spellEnd"/>
      <w:r w:rsidRPr="00D02B4B">
        <w:rPr>
          <w:rFonts w:ascii="Times New Roman" w:hAnsi="Times New Roman" w:cs="Times New Roman"/>
          <w:sz w:val="26"/>
          <w:szCs w:val="26"/>
        </w:rPr>
        <w:t xml:space="preserve"> сельской библиотеке реализован проект «Сказочная книжка + компьютерная мышка», цель которого приобщение детей  дошкольного возраста к книге посредством  русской  народной сказки.</w:t>
      </w:r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 xml:space="preserve">Краеведческий проект  «Знай, край в котором ты живёшь» реализован в </w:t>
      </w:r>
      <w:proofErr w:type="spellStart"/>
      <w:r w:rsidRPr="00D02B4B">
        <w:rPr>
          <w:rFonts w:ascii="Times New Roman" w:hAnsi="Times New Roman" w:cs="Times New Roman"/>
          <w:sz w:val="26"/>
          <w:szCs w:val="26"/>
        </w:rPr>
        <w:t>Талловеровской</w:t>
      </w:r>
      <w:proofErr w:type="spellEnd"/>
      <w:r w:rsidRPr="00D02B4B">
        <w:rPr>
          <w:rFonts w:ascii="Times New Roman" w:hAnsi="Times New Roman" w:cs="Times New Roman"/>
          <w:sz w:val="26"/>
          <w:szCs w:val="26"/>
        </w:rPr>
        <w:t xml:space="preserve"> сельской библиотеке. Цель: Патриотическое воспитание подрастающего поколения через популяризацию краеведческих знаний. Приобщение пользователей к краеведческой литературе и информации, культурному наследию родного края, создание равных условий доступа к информации.</w:t>
      </w:r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 xml:space="preserve">Для организации досуга детей и стимулирования чтения в летние месяцы были созданы и реализованы  Летние программы чтения. </w:t>
      </w:r>
    </w:p>
    <w:p w:rsidR="004703CE" w:rsidRPr="00D02B4B" w:rsidRDefault="004703C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>Основными направлениями культурно-просветительской и культурно-массовой работы с детьми были:</w:t>
      </w:r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02B4B">
        <w:rPr>
          <w:rFonts w:ascii="Times New Roman" w:hAnsi="Times New Roman" w:cs="Times New Roman"/>
          <w:sz w:val="26"/>
          <w:szCs w:val="26"/>
        </w:rPr>
        <w:t>историко</w:t>
      </w:r>
      <w:proofErr w:type="spellEnd"/>
      <w:r w:rsidRPr="00D02B4B">
        <w:rPr>
          <w:rFonts w:ascii="Times New Roman" w:hAnsi="Times New Roman" w:cs="Times New Roman"/>
          <w:sz w:val="26"/>
          <w:szCs w:val="26"/>
        </w:rPr>
        <w:t xml:space="preserve"> - патриотическое воспитание;</w:t>
      </w:r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>-популяризация лучшей отечественной и мировой художественной литературы;</w:t>
      </w:r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>- воспитание духовно — нравственной культуры;</w:t>
      </w:r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>-  содействие семейному воспитанию;</w:t>
      </w:r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>- формирование экологических знаний;</w:t>
      </w:r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>- популяризация здорового образа жизни;</w:t>
      </w:r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>- работа в помощь образовательному процессу школьников;</w:t>
      </w:r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>- повышение уровня краеведческих знаний;</w:t>
      </w:r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>- информационн</w:t>
      </w:r>
      <w:proofErr w:type="gramStart"/>
      <w:r w:rsidRPr="00D02B4B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D02B4B">
        <w:rPr>
          <w:rFonts w:ascii="Times New Roman" w:hAnsi="Times New Roman" w:cs="Times New Roman"/>
          <w:sz w:val="26"/>
          <w:szCs w:val="26"/>
        </w:rPr>
        <w:t xml:space="preserve"> справочная деятельность.</w:t>
      </w:r>
    </w:p>
    <w:p w:rsidR="00C35621" w:rsidRPr="00D02B4B" w:rsidRDefault="00C3562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>Историко-патриотическое воспитание занимает одно из ведущих мест в работе с детьми. В 2021 году оно реализовано с помощью различных аспектов деятельности библиотек. Мероприятия прошли к памятным датам и государственным праздникам. Всего по направлению библиотеками  проведено 103 мероприятия с числом участников  1552 человека.</w:t>
      </w:r>
    </w:p>
    <w:p w:rsidR="004703CE" w:rsidRPr="00D02B4B" w:rsidRDefault="004703C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4703CE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>Ряд мероприятий был посвящен к 60-летию полета Ю.А.</w:t>
      </w:r>
      <w:r w:rsidR="00C35621" w:rsidRPr="00D02B4B">
        <w:rPr>
          <w:rFonts w:ascii="Times New Roman" w:hAnsi="Times New Roman" w:cs="Times New Roman"/>
          <w:sz w:val="26"/>
          <w:szCs w:val="26"/>
        </w:rPr>
        <w:t xml:space="preserve"> </w:t>
      </w:r>
      <w:r w:rsidRPr="00D02B4B">
        <w:rPr>
          <w:rFonts w:ascii="Times New Roman" w:hAnsi="Times New Roman" w:cs="Times New Roman"/>
          <w:sz w:val="26"/>
          <w:szCs w:val="26"/>
        </w:rPr>
        <w:t xml:space="preserve">Гагарина в космос. Среди мероприятий  - </w:t>
      </w:r>
      <w:proofErr w:type="spellStart"/>
      <w:r w:rsidRPr="00D02B4B"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 w:rsidRPr="00D02B4B">
        <w:rPr>
          <w:rFonts w:ascii="Times New Roman" w:hAnsi="Times New Roman" w:cs="Times New Roman"/>
          <w:sz w:val="26"/>
          <w:szCs w:val="26"/>
        </w:rPr>
        <w:t xml:space="preserve">-игра </w:t>
      </w:r>
      <w:r w:rsidR="004703CE" w:rsidRPr="00D02B4B">
        <w:rPr>
          <w:rFonts w:ascii="Times New Roman" w:hAnsi="Times New Roman" w:cs="Times New Roman"/>
          <w:sz w:val="26"/>
          <w:szCs w:val="26"/>
        </w:rPr>
        <w:t xml:space="preserve">«Как полететь в космос?» </w:t>
      </w:r>
      <w:proofErr w:type="gramStart"/>
      <w:r w:rsidR="004703CE" w:rsidRPr="00D02B4B">
        <w:rPr>
          <w:rFonts w:ascii="Times New Roman" w:hAnsi="Times New Roman" w:cs="Times New Roman"/>
          <w:sz w:val="26"/>
          <w:szCs w:val="26"/>
        </w:rPr>
        <w:t>(ЦДБ), к</w:t>
      </w:r>
      <w:r w:rsidRPr="00D02B4B">
        <w:rPr>
          <w:rFonts w:ascii="Times New Roman" w:hAnsi="Times New Roman" w:cs="Times New Roman"/>
          <w:sz w:val="26"/>
          <w:szCs w:val="26"/>
        </w:rPr>
        <w:t>осмический калейдоскоп «108 минут, изменившие мир» (</w:t>
      </w:r>
      <w:r w:rsidR="004703CE" w:rsidRPr="00D02B4B">
        <w:rPr>
          <w:rFonts w:ascii="Times New Roman" w:hAnsi="Times New Roman" w:cs="Times New Roman"/>
          <w:sz w:val="26"/>
          <w:szCs w:val="26"/>
        </w:rPr>
        <w:t xml:space="preserve">Киевская </w:t>
      </w:r>
      <w:proofErr w:type="spellStart"/>
      <w:r w:rsidR="004703CE" w:rsidRPr="00D02B4B">
        <w:rPr>
          <w:rFonts w:ascii="Times New Roman" w:hAnsi="Times New Roman" w:cs="Times New Roman"/>
          <w:sz w:val="26"/>
          <w:szCs w:val="26"/>
        </w:rPr>
        <w:t>с.б</w:t>
      </w:r>
      <w:proofErr w:type="spellEnd"/>
      <w:r w:rsidR="004703CE" w:rsidRPr="00D02B4B">
        <w:rPr>
          <w:rFonts w:ascii="Times New Roman" w:hAnsi="Times New Roman" w:cs="Times New Roman"/>
          <w:sz w:val="26"/>
          <w:szCs w:val="26"/>
        </w:rPr>
        <w:t xml:space="preserve">.), </w:t>
      </w:r>
      <w:r w:rsidRPr="00D02B4B">
        <w:rPr>
          <w:rFonts w:ascii="Times New Roman" w:hAnsi="Times New Roman" w:cs="Times New Roman"/>
          <w:sz w:val="26"/>
          <w:szCs w:val="26"/>
        </w:rPr>
        <w:t xml:space="preserve"> мастер-класс «Ракета из пластилина», выставка «Все о космосе».</w:t>
      </w:r>
      <w:r w:rsidR="004703CE" w:rsidRPr="00D02B4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4703CE" w:rsidRPr="00D02B4B" w:rsidRDefault="004703C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4703CE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 xml:space="preserve">В течение года для детей было организовано 16 мероприятий, посвященных 800- </w:t>
      </w:r>
      <w:proofErr w:type="spellStart"/>
      <w:r w:rsidRPr="00D02B4B">
        <w:rPr>
          <w:rFonts w:ascii="Times New Roman" w:hAnsi="Times New Roman" w:cs="Times New Roman"/>
          <w:sz w:val="26"/>
          <w:szCs w:val="26"/>
        </w:rPr>
        <w:t>летию</w:t>
      </w:r>
      <w:proofErr w:type="spellEnd"/>
      <w:r w:rsidRPr="00D02B4B">
        <w:rPr>
          <w:rFonts w:ascii="Times New Roman" w:hAnsi="Times New Roman" w:cs="Times New Roman"/>
          <w:sz w:val="26"/>
          <w:szCs w:val="26"/>
        </w:rPr>
        <w:t xml:space="preserve"> со дня рождения Александра Невского. Среди них - исторический </w:t>
      </w:r>
      <w:proofErr w:type="spellStart"/>
      <w:r w:rsidRPr="00D02B4B"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 w:rsidRPr="00D02B4B">
        <w:rPr>
          <w:rFonts w:ascii="Times New Roman" w:hAnsi="Times New Roman" w:cs="Times New Roman"/>
          <w:sz w:val="26"/>
          <w:szCs w:val="26"/>
        </w:rPr>
        <w:t xml:space="preserve"> «О доблестях благоверного князя Александра Невского»; интерактивный исторический портрет «Александр Невский: </w:t>
      </w:r>
      <w:r w:rsidR="004703CE" w:rsidRPr="00D02B4B">
        <w:rPr>
          <w:rFonts w:ascii="Times New Roman" w:hAnsi="Times New Roman" w:cs="Times New Roman"/>
          <w:sz w:val="26"/>
          <w:szCs w:val="26"/>
        </w:rPr>
        <w:t xml:space="preserve">жизнь, ставшая  житием», </w:t>
      </w:r>
      <w:r w:rsidRPr="00D02B4B">
        <w:rPr>
          <w:rFonts w:ascii="Times New Roman" w:hAnsi="Times New Roman" w:cs="Times New Roman"/>
          <w:sz w:val="26"/>
          <w:szCs w:val="26"/>
        </w:rPr>
        <w:t>«Ледовое побоище» «Александр Невски</w:t>
      </w:r>
      <w:proofErr w:type="gramStart"/>
      <w:r w:rsidRPr="00D02B4B">
        <w:rPr>
          <w:rFonts w:ascii="Times New Roman" w:hAnsi="Times New Roman" w:cs="Times New Roman"/>
          <w:sz w:val="26"/>
          <w:szCs w:val="26"/>
        </w:rPr>
        <w:t>й-</w:t>
      </w:r>
      <w:proofErr w:type="gramEnd"/>
      <w:r w:rsidRPr="00D02B4B">
        <w:rPr>
          <w:rFonts w:ascii="Times New Roman" w:hAnsi="Times New Roman" w:cs="Times New Roman"/>
          <w:sz w:val="26"/>
          <w:szCs w:val="26"/>
        </w:rPr>
        <w:t xml:space="preserve"> заступник Отечества</w:t>
      </w:r>
      <w:r w:rsidR="004703CE" w:rsidRPr="00D02B4B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4703CE" w:rsidRPr="00D02B4B" w:rsidRDefault="004703C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>В рамках Года науки и технологий  было проведено 29 мероприятий для детей. В центральной детской библиотеке был создан кружок Научное общество библиотеки (НОБ) «Всезнайка», на базе которого проводились различные мероприятия по популяризации науки, продвижению научно-популярной, энциклопедической литературы.</w:t>
      </w:r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 xml:space="preserve">Среди мероприятий: </w:t>
      </w:r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>- Час научных со</w:t>
      </w:r>
      <w:r w:rsidR="004703CE" w:rsidRPr="00D02B4B">
        <w:rPr>
          <w:rFonts w:ascii="Times New Roman" w:hAnsi="Times New Roman" w:cs="Times New Roman"/>
          <w:sz w:val="26"/>
          <w:szCs w:val="26"/>
        </w:rPr>
        <w:t>общений «А-у, вы нас слышите?», ч</w:t>
      </w:r>
      <w:r w:rsidRPr="00D02B4B">
        <w:rPr>
          <w:rFonts w:ascii="Times New Roman" w:hAnsi="Times New Roman" w:cs="Times New Roman"/>
          <w:sz w:val="26"/>
          <w:szCs w:val="26"/>
        </w:rPr>
        <w:t>ас</w:t>
      </w:r>
      <w:r w:rsidR="004703CE" w:rsidRPr="00D02B4B">
        <w:rPr>
          <w:rFonts w:ascii="Times New Roman" w:hAnsi="Times New Roman" w:cs="Times New Roman"/>
          <w:sz w:val="26"/>
          <w:szCs w:val="26"/>
        </w:rPr>
        <w:t>ы</w:t>
      </w:r>
      <w:r w:rsidRPr="00D02B4B">
        <w:rPr>
          <w:rFonts w:ascii="Times New Roman" w:hAnsi="Times New Roman" w:cs="Times New Roman"/>
          <w:sz w:val="26"/>
          <w:szCs w:val="26"/>
        </w:rPr>
        <w:t xml:space="preserve"> науки и техники «Простая наука для детей»</w:t>
      </w:r>
      <w:r w:rsidR="004703CE" w:rsidRPr="00D02B4B">
        <w:rPr>
          <w:rFonts w:ascii="Times New Roman" w:hAnsi="Times New Roman" w:cs="Times New Roman"/>
          <w:sz w:val="26"/>
          <w:szCs w:val="26"/>
        </w:rPr>
        <w:t>,</w:t>
      </w:r>
      <w:r w:rsidRPr="00D02B4B">
        <w:rPr>
          <w:rFonts w:ascii="Times New Roman" w:hAnsi="Times New Roman" w:cs="Times New Roman"/>
          <w:sz w:val="26"/>
          <w:szCs w:val="26"/>
        </w:rPr>
        <w:t xml:space="preserve"> «Бионика: подсказано природой</w:t>
      </w:r>
      <w:r w:rsidR="004703CE" w:rsidRPr="00D02B4B">
        <w:rPr>
          <w:rFonts w:ascii="Times New Roman" w:hAnsi="Times New Roman" w:cs="Times New Roman"/>
          <w:sz w:val="26"/>
          <w:szCs w:val="26"/>
        </w:rPr>
        <w:t>, и</w:t>
      </w:r>
      <w:r w:rsidRPr="00D02B4B">
        <w:rPr>
          <w:rFonts w:ascii="Times New Roman" w:hAnsi="Times New Roman" w:cs="Times New Roman"/>
          <w:sz w:val="26"/>
          <w:szCs w:val="26"/>
        </w:rPr>
        <w:t>гр</w:t>
      </w:r>
      <w:proofErr w:type="gramStart"/>
      <w:r w:rsidRPr="00D02B4B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D02B4B">
        <w:rPr>
          <w:rFonts w:ascii="Times New Roman" w:hAnsi="Times New Roman" w:cs="Times New Roman"/>
          <w:sz w:val="26"/>
          <w:szCs w:val="26"/>
        </w:rPr>
        <w:t xml:space="preserve"> обзор «Палеонтология в картинках». </w:t>
      </w:r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lastRenderedPageBreak/>
        <w:t xml:space="preserve">Устный журнал «Гордость российской науки» </w:t>
      </w:r>
      <w:proofErr w:type="gramStart"/>
      <w:r w:rsidRPr="00D02B4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02B4B">
        <w:rPr>
          <w:rFonts w:ascii="Times New Roman" w:hAnsi="Times New Roman" w:cs="Times New Roman"/>
          <w:sz w:val="26"/>
          <w:szCs w:val="26"/>
        </w:rPr>
        <w:t xml:space="preserve"> Поповской </w:t>
      </w:r>
      <w:proofErr w:type="spellStart"/>
      <w:r w:rsidRPr="00D02B4B">
        <w:rPr>
          <w:rFonts w:ascii="Times New Roman" w:hAnsi="Times New Roman" w:cs="Times New Roman"/>
          <w:sz w:val="26"/>
          <w:szCs w:val="26"/>
        </w:rPr>
        <w:t>с.б</w:t>
      </w:r>
      <w:proofErr w:type="spellEnd"/>
      <w:r w:rsidRPr="00D02B4B">
        <w:rPr>
          <w:rFonts w:ascii="Times New Roman" w:hAnsi="Times New Roman" w:cs="Times New Roman"/>
          <w:sz w:val="26"/>
          <w:szCs w:val="26"/>
        </w:rPr>
        <w:t>. состоял из 3-х страниц. Первая – «Современная наука – пути развития» знакомила читателей  с книгами об истории науки. Вторая страница «Открытия и  изобретения» была посвящена открытиям в области науки и техники. Третья страница «Великие русские ученые» посвящена российским ученым – Д.</w:t>
      </w:r>
      <w:r w:rsidR="004703CE" w:rsidRPr="00D02B4B">
        <w:rPr>
          <w:rFonts w:ascii="Times New Roman" w:hAnsi="Times New Roman" w:cs="Times New Roman"/>
          <w:sz w:val="26"/>
          <w:szCs w:val="26"/>
        </w:rPr>
        <w:t xml:space="preserve"> </w:t>
      </w:r>
      <w:r w:rsidRPr="00D02B4B">
        <w:rPr>
          <w:rFonts w:ascii="Times New Roman" w:hAnsi="Times New Roman" w:cs="Times New Roman"/>
          <w:sz w:val="26"/>
          <w:szCs w:val="26"/>
        </w:rPr>
        <w:t>Менделееву, К.</w:t>
      </w:r>
      <w:r w:rsidR="004703CE" w:rsidRPr="00D02B4B">
        <w:rPr>
          <w:rFonts w:ascii="Times New Roman" w:hAnsi="Times New Roman" w:cs="Times New Roman"/>
          <w:sz w:val="26"/>
          <w:szCs w:val="26"/>
        </w:rPr>
        <w:t xml:space="preserve"> </w:t>
      </w:r>
      <w:r w:rsidRPr="00D02B4B">
        <w:rPr>
          <w:rFonts w:ascii="Times New Roman" w:hAnsi="Times New Roman" w:cs="Times New Roman"/>
          <w:sz w:val="26"/>
          <w:szCs w:val="26"/>
        </w:rPr>
        <w:t>Циолковскому, И.</w:t>
      </w:r>
      <w:r w:rsidR="004703CE" w:rsidRPr="00D02B4B">
        <w:rPr>
          <w:rFonts w:ascii="Times New Roman" w:hAnsi="Times New Roman" w:cs="Times New Roman"/>
          <w:sz w:val="26"/>
          <w:szCs w:val="26"/>
        </w:rPr>
        <w:t xml:space="preserve"> </w:t>
      </w:r>
      <w:r w:rsidRPr="00D02B4B">
        <w:rPr>
          <w:rFonts w:ascii="Times New Roman" w:hAnsi="Times New Roman" w:cs="Times New Roman"/>
          <w:sz w:val="26"/>
          <w:szCs w:val="26"/>
        </w:rPr>
        <w:t>Павлову, И.</w:t>
      </w:r>
      <w:r w:rsidR="004703CE" w:rsidRPr="00D02B4B">
        <w:rPr>
          <w:rFonts w:ascii="Times New Roman" w:hAnsi="Times New Roman" w:cs="Times New Roman"/>
          <w:sz w:val="26"/>
          <w:szCs w:val="26"/>
        </w:rPr>
        <w:t xml:space="preserve"> </w:t>
      </w:r>
      <w:r w:rsidRPr="00D02B4B">
        <w:rPr>
          <w:rFonts w:ascii="Times New Roman" w:hAnsi="Times New Roman" w:cs="Times New Roman"/>
          <w:sz w:val="26"/>
          <w:szCs w:val="26"/>
        </w:rPr>
        <w:t>Курчатову, Д.</w:t>
      </w:r>
      <w:r w:rsidR="004703CE" w:rsidRPr="00D02B4B">
        <w:rPr>
          <w:rFonts w:ascii="Times New Roman" w:hAnsi="Times New Roman" w:cs="Times New Roman"/>
          <w:sz w:val="26"/>
          <w:szCs w:val="26"/>
        </w:rPr>
        <w:t xml:space="preserve"> </w:t>
      </w:r>
      <w:r w:rsidRPr="00D02B4B">
        <w:rPr>
          <w:rFonts w:ascii="Times New Roman" w:hAnsi="Times New Roman" w:cs="Times New Roman"/>
          <w:sz w:val="26"/>
          <w:szCs w:val="26"/>
        </w:rPr>
        <w:t>Сахарову и др. Мероприятие было рассчитано на привлечение внимания читателей к огромным возможностям науки.</w:t>
      </w:r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>Проведенные в рамках  Года науки и технологий мероприятия были востребованы читателями и вызвали у них определенный интерес к научно-популярной и познавательной литературе. В мероприятиях приняло участие 237 детей.</w:t>
      </w:r>
    </w:p>
    <w:p w:rsidR="00C35621" w:rsidRPr="00D02B4B" w:rsidRDefault="00C3562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 xml:space="preserve">Продвижение художественной литературы для детей остается  основным направлением в деятельности библиотек, обслуживающих детей.  В течение года проведено 136 литературных мероприятий, привлечено 1313 человек. Об успешности популяризации художественной литературы  говорят цифры статистики за 2021 год. Больше всего книг, выданных библиотеками детям составляют </w:t>
      </w:r>
      <w:proofErr w:type="gramStart"/>
      <w:r w:rsidRPr="00D02B4B">
        <w:rPr>
          <w:rFonts w:ascii="Times New Roman" w:hAnsi="Times New Roman" w:cs="Times New Roman"/>
          <w:sz w:val="26"/>
          <w:szCs w:val="26"/>
        </w:rPr>
        <w:t>художественные</w:t>
      </w:r>
      <w:proofErr w:type="gramEnd"/>
      <w:r w:rsidRPr="00D02B4B">
        <w:rPr>
          <w:rFonts w:ascii="Times New Roman" w:hAnsi="Times New Roman" w:cs="Times New Roman"/>
          <w:sz w:val="26"/>
          <w:szCs w:val="26"/>
        </w:rPr>
        <w:t>. Это более 60% всей  выдачи.</w:t>
      </w:r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 xml:space="preserve">В библиотеках проводились мероприятия ко Дню </w:t>
      </w:r>
      <w:proofErr w:type="spellStart"/>
      <w:r w:rsidRPr="00D02B4B">
        <w:rPr>
          <w:rFonts w:ascii="Times New Roman" w:hAnsi="Times New Roman" w:cs="Times New Roman"/>
          <w:sz w:val="26"/>
          <w:szCs w:val="26"/>
        </w:rPr>
        <w:t>лермонтовской</w:t>
      </w:r>
      <w:proofErr w:type="spellEnd"/>
      <w:r w:rsidRPr="00D02B4B">
        <w:rPr>
          <w:rFonts w:ascii="Times New Roman" w:hAnsi="Times New Roman" w:cs="Times New Roman"/>
          <w:sz w:val="26"/>
          <w:szCs w:val="26"/>
        </w:rPr>
        <w:t xml:space="preserve"> поэзии, к Пушкинскому Дню в Рос</w:t>
      </w:r>
      <w:r w:rsidR="00C35621" w:rsidRPr="00D02B4B">
        <w:rPr>
          <w:rFonts w:ascii="Times New Roman" w:hAnsi="Times New Roman" w:cs="Times New Roman"/>
          <w:sz w:val="26"/>
          <w:szCs w:val="26"/>
        </w:rPr>
        <w:t>с</w:t>
      </w:r>
      <w:r w:rsidRPr="00D02B4B">
        <w:rPr>
          <w:rFonts w:ascii="Times New Roman" w:hAnsi="Times New Roman" w:cs="Times New Roman"/>
          <w:sz w:val="26"/>
          <w:szCs w:val="26"/>
        </w:rPr>
        <w:t>ии, ко Дню поэзии, к 200 -летию Н.А.</w:t>
      </w:r>
      <w:r w:rsidR="00C35621" w:rsidRPr="00D02B4B">
        <w:rPr>
          <w:rFonts w:ascii="Times New Roman" w:hAnsi="Times New Roman" w:cs="Times New Roman"/>
          <w:sz w:val="26"/>
          <w:szCs w:val="26"/>
        </w:rPr>
        <w:t xml:space="preserve"> </w:t>
      </w:r>
      <w:r w:rsidRPr="00D02B4B">
        <w:rPr>
          <w:rFonts w:ascii="Times New Roman" w:hAnsi="Times New Roman" w:cs="Times New Roman"/>
          <w:sz w:val="26"/>
          <w:szCs w:val="26"/>
        </w:rPr>
        <w:t xml:space="preserve">Некрасова. Центральная детская, Поповская, </w:t>
      </w:r>
      <w:proofErr w:type="spellStart"/>
      <w:r w:rsidRPr="00D02B4B">
        <w:rPr>
          <w:rFonts w:ascii="Times New Roman" w:hAnsi="Times New Roman" w:cs="Times New Roman"/>
          <w:sz w:val="26"/>
          <w:szCs w:val="26"/>
        </w:rPr>
        <w:t>Талловеровская</w:t>
      </w:r>
      <w:proofErr w:type="spellEnd"/>
      <w:r w:rsidRPr="00D02B4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02B4B">
        <w:rPr>
          <w:rFonts w:ascii="Times New Roman" w:hAnsi="Times New Roman" w:cs="Times New Roman"/>
          <w:sz w:val="26"/>
          <w:szCs w:val="26"/>
        </w:rPr>
        <w:t>Красноколоссовская</w:t>
      </w:r>
      <w:proofErr w:type="spellEnd"/>
      <w:r w:rsidRPr="00D02B4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02B4B">
        <w:rPr>
          <w:rFonts w:ascii="Times New Roman" w:hAnsi="Times New Roman" w:cs="Times New Roman"/>
          <w:sz w:val="26"/>
          <w:szCs w:val="26"/>
        </w:rPr>
        <w:t>Верхнемакеевская</w:t>
      </w:r>
      <w:proofErr w:type="spellEnd"/>
      <w:r w:rsidRPr="00D02B4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02B4B">
        <w:rPr>
          <w:rFonts w:ascii="Times New Roman" w:hAnsi="Times New Roman" w:cs="Times New Roman"/>
          <w:sz w:val="26"/>
          <w:szCs w:val="26"/>
        </w:rPr>
        <w:t>Сариново-Большинская</w:t>
      </w:r>
      <w:proofErr w:type="spellEnd"/>
      <w:r w:rsidR="00C35621" w:rsidRPr="00D02B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02B4B">
        <w:rPr>
          <w:rFonts w:ascii="Times New Roman" w:hAnsi="Times New Roman" w:cs="Times New Roman"/>
          <w:sz w:val="26"/>
          <w:szCs w:val="26"/>
        </w:rPr>
        <w:t>с.б</w:t>
      </w:r>
      <w:proofErr w:type="spellEnd"/>
      <w:proofErr w:type="gramEnd"/>
      <w:r w:rsidRPr="00D02B4B">
        <w:rPr>
          <w:rFonts w:ascii="Times New Roman" w:hAnsi="Times New Roman" w:cs="Times New Roman"/>
          <w:sz w:val="26"/>
          <w:szCs w:val="26"/>
        </w:rPr>
        <w:t>. приняли участие во Всероссийской акции «Декламируй!».</w:t>
      </w:r>
    </w:p>
    <w:p w:rsidR="00C35621" w:rsidRPr="00D02B4B" w:rsidRDefault="00C3562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>Воспитание духовно — нравственной культуры. Библиотеками накоплен большой опыт работы по приобщению детей к нравственным ценностям. В рамках данного направления проведено 38 мероприятий различной тематики для всех возрастных групп детей. Обслужено 426 человек.</w:t>
      </w:r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 xml:space="preserve">Все библиотеки приняли участие в районном конкурсе творческих работ «Многонациональный </w:t>
      </w:r>
      <w:proofErr w:type="spellStart"/>
      <w:r w:rsidRPr="00D02B4B">
        <w:rPr>
          <w:rFonts w:ascii="Times New Roman" w:hAnsi="Times New Roman" w:cs="Times New Roman"/>
          <w:sz w:val="26"/>
          <w:szCs w:val="26"/>
        </w:rPr>
        <w:t>Кашарский</w:t>
      </w:r>
      <w:proofErr w:type="spellEnd"/>
      <w:r w:rsidRPr="00D02B4B">
        <w:rPr>
          <w:rFonts w:ascii="Times New Roman" w:hAnsi="Times New Roman" w:cs="Times New Roman"/>
          <w:sz w:val="26"/>
          <w:szCs w:val="26"/>
        </w:rPr>
        <w:t xml:space="preserve"> район». Мероприятия проводились также </w:t>
      </w:r>
      <w:proofErr w:type="gramStart"/>
      <w:r w:rsidRPr="00D02B4B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Pr="00D02B4B">
        <w:rPr>
          <w:rFonts w:ascii="Times New Roman" w:hAnsi="Times New Roman" w:cs="Times New Roman"/>
          <w:sz w:val="26"/>
          <w:szCs w:val="26"/>
        </w:rPr>
        <w:t xml:space="preserve"> Всемирному Дню добра, к Международному Дню друзей.</w:t>
      </w:r>
    </w:p>
    <w:p w:rsidR="00C35621" w:rsidRPr="00D02B4B" w:rsidRDefault="00C3562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>Работа с семьей. Анализируя деятельность библиотек по возрождению традиций семейного чтения можно сделать вывод, что работа в этом направлении велась удовлетворительно, по мере возможностей каждой библиотеки. Было организовано 31 мероприятие, число участников 453.</w:t>
      </w:r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 xml:space="preserve">В рамках этого направления  в Центральной детской библиотеке проведена культурно-просветительная  акция «Библиотека – семье»; 14 мая работала интерактивная семейная площадка «Библиотека и семья – неразлучные друзья»; 8 июля - интерактивная семейная площадка «Раз ромашка, два ромашка…». Акция «Время читать!» была рассчитана на семьи с дошкольниками и призвана привлечь семьи к книге и чтению.. Библиотечный консалтинг "Книга растит человека" содержал </w:t>
      </w:r>
      <w:proofErr w:type="gramStart"/>
      <w:r w:rsidRPr="00D02B4B">
        <w:rPr>
          <w:rFonts w:ascii="Times New Roman" w:hAnsi="Times New Roman" w:cs="Times New Roman"/>
          <w:sz w:val="26"/>
          <w:szCs w:val="26"/>
        </w:rPr>
        <w:t>советы</w:t>
      </w:r>
      <w:proofErr w:type="gramEnd"/>
      <w:r w:rsidRPr="00D02B4B">
        <w:rPr>
          <w:rFonts w:ascii="Times New Roman" w:hAnsi="Times New Roman" w:cs="Times New Roman"/>
          <w:sz w:val="26"/>
          <w:szCs w:val="26"/>
        </w:rPr>
        <w:t>: с какого возраста надо читать детям книги, как сделать чтение в семье главным, любимым, интересным занятием; как расширить детский кругозор при помощи "Игр с книжкой" и др. Родителям были вручены памятки "Семейное чтение", "Как обсуждать с ребенком прочитанную книгу?" и предложено принять участие с детьми в мастер-классе "Читаем книгу и рисуем ладошками". Мероприятие сопровождалось выставкой "Малышкины книжки".</w:t>
      </w:r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>Аналогичные мероприятия прошли в сельских библиотеках. В течение года в поддержку семейного чтения были организованы книжные выставки. Проводились беседы-консультации с родителями.</w:t>
      </w:r>
    </w:p>
    <w:p w:rsidR="00C35621" w:rsidRPr="00D02B4B" w:rsidRDefault="00C3562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lastRenderedPageBreak/>
        <w:t xml:space="preserve">Деятельность библиотек по экологическому просвещению всегда актуальна. Большое внимание было уделено формированию у детей бережного отношения к природе и окружающей среде. </w:t>
      </w:r>
      <w:proofErr w:type="gramStart"/>
      <w:r w:rsidRPr="00D02B4B">
        <w:rPr>
          <w:rFonts w:ascii="Times New Roman" w:hAnsi="Times New Roman" w:cs="Times New Roman"/>
          <w:sz w:val="26"/>
          <w:szCs w:val="26"/>
        </w:rPr>
        <w:t xml:space="preserve">Всего проведено 41 мероприятие, 450 обслуженных на них. </w:t>
      </w:r>
      <w:proofErr w:type="gramEnd"/>
    </w:p>
    <w:p w:rsidR="00C35621" w:rsidRPr="00D02B4B" w:rsidRDefault="00C3562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>В январе на базе Центральной детской библиотеки стартовала природоохранная акция «Покормите птиц зимой». В рамках акции ребятам рассказали о зимующих в наших краях птицах и их выживании в зимних условиях. Детям было предложено изготовить кормушки и развесить их на деревьях. Большинство библиотек приняли участие во всех этапах Всероссийской экологической акции «</w:t>
      </w:r>
      <w:proofErr w:type="spellStart"/>
      <w:r w:rsidRPr="00D02B4B">
        <w:rPr>
          <w:rFonts w:ascii="Times New Roman" w:hAnsi="Times New Roman" w:cs="Times New Roman"/>
          <w:sz w:val="26"/>
          <w:szCs w:val="26"/>
        </w:rPr>
        <w:t>Экостиль</w:t>
      </w:r>
      <w:proofErr w:type="spellEnd"/>
      <w:r w:rsidRPr="00D02B4B">
        <w:rPr>
          <w:rFonts w:ascii="Times New Roman" w:hAnsi="Times New Roman" w:cs="Times New Roman"/>
          <w:sz w:val="26"/>
          <w:szCs w:val="26"/>
        </w:rPr>
        <w:t xml:space="preserve"> как образ жизни». </w:t>
      </w:r>
    </w:p>
    <w:p w:rsidR="00C35621" w:rsidRPr="00D02B4B" w:rsidRDefault="00C3562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>Работа по  формированию здорового образа жизни у детей проходила систематически и носила профилактический характер. Проведено 45 мероприятий, к которым было привлечено 407 детей.</w:t>
      </w:r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 xml:space="preserve">Мероприятия включали разные аспекты, например </w:t>
      </w:r>
      <w:proofErr w:type="gramStart"/>
      <w:r w:rsidRPr="00D02B4B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Pr="00D02B4B">
        <w:rPr>
          <w:rFonts w:ascii="Times New Roman" w:hAnsi="Times New Roman" w:cs="Times New Roman"/>
          <w:sz w:val="26"/>
          <w:szCs w:val="26"/>
        </w:rPr>
        <w:t xml:space="preserve"> Всемирному Дню здоровья в ЦДБ была проведена литературно-игровая программа «Быть здоровым я хочу, пусть меня научат», на которой большое внимание уделялось физической культуре и спорту. На часе доброго совета «Основы твоего здоровья» (ЦДБ) говорилось о правильном питании и прогулках на свежем воздухе, о важности соблюдения режима дня и личной гигиены.  </w:t>
      </w:r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02B4B">
        <w:rPr>
          <w:rFonts w:ascii="Times New Roman" w:hAnsi="Times New Roman" w:cs="Times New Roman"/>
          <w:sz w:val="26"/>
          <w:szCs w:val="26"/>
        </w:rPr>
        <w:t xml:space="preserve">На профилактику вредных привычек была нацелена беседа «Когда растаял сигаретный дым» в Поповской </w:t>
      </w:r>
      <w:proofErr w:type="spellStart"/>
      <w:r w:rsidRPr="00D02B4B">
        <w:rPr>
          <w:rFonts w:ascii="Times New Roman" w:hAnsi="Times New Roman" w:cs="Times New Roman"/>
          <w:sz w:val="26"/>
          <w:szCs w:val="26"/>
        </w:rPr>
        <w:t>с.б</w:t>
      </w:r>
      <w:proofErr w:type="spellEnd"/>
      <w:r w:rsidRPr="00D02B4B">
        <w:rPr>
          <w:rFonts w:ascii="Times New Roman" w:hAnsi="Times New Roman" w:cs="Times New Roman"/>
          <w:sz w:val="26"/>
          <w:szCs w:val="26"/>
        </w:rPr>
        <w:t xml:space="preserve">. Мотивацией к здоровому образу жизни, сознательному отказу от вредных привычек стал час здоровья «Жизнь прекрасна, не трать ее напрасно» в </w:t>
      </w:r>
      <w:proofErr w:type="spellStart"/>
      <w:r w:rsidRPr="00D02B4B">
        <w:rPr>
          <w:rFonts w:ascii="Times New Roman" w:hAnsi="Times New Roman" w:cs="Times New Roman"/>
          <w:sz w:val="26"/>
          <w:szCs w:val="26"/>
        </w:rPr>
        <w:t>Верхнемакеевской</w:t>
      </w:r>
      <w:proofErr w:type="spellEnd"/>
      <w:r w:rsidRPr="00D02B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2B4B">
        <w:rPr>
          <w:rFonts w:ascii="Times New Roman" w:hAnsi="Times New Roman" w:cs="Times New Roman"/>
          <w:sz w:val="26"/>
          <w:szCs w:val="26"/>
        </w:rPr>
        <w:t>с.б</w:t>
      </w:r>
      <w:proofErr w:type="spellEnd"/>
      <w:r w:rsidRPr="00D02B4B">
        <w:rPr>
          <w:rFonts w:ascii="Times New Roman" w:hAnsi="Times New Roman" w:cs="Times New Roman"/>
          <w:sz w:val="26"/>
          <w:szCs w:val="26"/>
        </w:rPr>
        <w:t xml:space="preserve">. Ребятам была предложена альтернативная модель жизни: спорт, правильное питание, встречи с друзьями, занятия любимым делом, путешествия. </w:t>
      </w:r>
      <w:proofErr w:type="gramEnd"/>
    </w:p>
    <w:p w:rsidR="007F7ED1" w:rsidRPr="00D02B4B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 xml:space="preserve">Библиотечный </w:t>
      </w:r>
      <w:proofErr w:type="spellStart"/>
      <w:r w:rsidRPr="00D02B4B">
        <w:rPr>
          <w:rFonts w:ascii="Times New Roman" w:hAnsi="Times New Roman" w:cs="Times New Roman"/>
          <w:sz w:val="26"/>
          <w:szCs w:val="26"/>
        </w:rPr>
        <w:t>квилт</w:t>
      </w:r>
      <w:proofErr w:type="spellEnd"/>
      <w:r w:rsidRPr="00D02B4B">
        <w:rPr>
          <w:rFonts w:ascii="Times New Roman" w:hAnsi="Times New Roman" w:cs="Times New Roman"/>
          <w:sz w:val="26"/>
          <w:szCs w:val="26"/>
        </w:rPr>
        <w:t xml:space="preserve"> «Пристрастия, уносящие жизнь» в </w:t>
      </w:r>
      <w:proofErr w:type="spellStart"/>
      <w:r w:rsidRPr="00D02B4B">
        <w:rPr>
          <w:rFonts w:ascii="Times New Roman" w:hAnsi="Times New Roman" w:cs="Times New Roman"/>
          <w:sz w:val="26"/>
          <w:szCs w:val="26"/>
        </w:rPr>
        <w:t>Россошанскойс.б</w:t>
      </w:r>
      <w:proofErr w:type="spellEnd"/>
      <w:r w:rsidRPr="00D02B4B">
        <w:rPr>
          <w:rFonts w:ascii="Times New Roman" w:hAnsi="Times New Roman" w:cs="Times New Roman"/>
          <w:sz w:val="26"/>
          <w:szCs w:val="26"/>
        </w:rPr>
        <w:t xml:space="preserve">. был посвящен новой болезни века – компьютерной зависимости. Ребята приняли участие в опросе-диалоге «Поменяешь ли ты жизнь на цифру?» На стенде были размещены советы психолога по профилактике компьютерной зависимости и ответы детей на вопросы «Сколько времени я провожу </w:t>
      </w:r>
      <w:r w:rsidRPr="00D02B4B">
        <w:rPr>
          <w:rFonts w:ascii="Times New Roman" w:hAnsi="Times New Roman" w:cs="Times New Roman"/>
          <w:sz w:val="26"/>
          <w:szCs w:val="26"/>
          <w:lang w:val="en-US"/>
        </w:rPr>
        <w:t>on</w:t>
      </w:r>
      <w:r w:rsidRPr="00D02B4B">
        <w:rPr>
          <w:rFonts w:ascii="Times New Roman" w:hAnsi="Times New Roman" w:cs="Times New Roman"/>
          <w:sz w:val="26"/>
          <w:szCs w:val="26"/>
        </w:rPr>
        <w:t>-</w:t>
      </w:r>
      <w:r w:rsidRPr="00D02B4B">
        <w:rPr>
          <w:rFonts w:ascii="Times New Roman" w:hAnsi="Times New Roman" w:cs="Times New Roman"/>
          <w:sz w:val="26"/>
          <w:szCs w:val="26"/>
          <w:lang w:val="en-US"/>
        </w:rPr>
        <w:t>line</w:t>
      </w:r>
      <w:r w:rsidRPr="00D02B4B">
        <w:rPr>
          <w:rFonts w:ascii="Times New Roman" w:hAnsi="Times New Roman" w:cs="Times New Roman"/>
          <w:sz w:val="26"/>
          <w:szCs w:val="26"/>
        </w:rPr>
        <w:t>?», «Стоит ли жить в виртуальном мире?».</w:t>
      </w:r>
    </w:p>
    <w:p w:rsidR="00751ADD" w:rsidRPr="00D02B4B" w:rsidRDefault="00751ADD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3927E7" w:rsidRPr="00D02B4B" w:rsidRDefault="003927E7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 xml:space="preserve">Статистические показатели библиотечного обслуживания детей  </w:t>
      </w:r>
    </w:p>
    <w:p w:rsidR="00751ADD" w:rsidRPr="001E4FED" w:rsidRDefault="00751ADD" w:rsidP="001E4FED">
      <w:pPr>
        <w:pStyle w:val="af7"/>
        <w:ind w:left="284"/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8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1"/>
        <w:gridCol w:w="1440"/>
        <w:gridCol w:w="1620"/>
        <w:gridCol w:w="1620"/>
        <w:gridCol w:w="2160"/>
      </w:tblGrid>
      <w:tr w:rsidR="007F7ED1" w:rsidRPr="001E4FED" w:rsidTr="0050420A">
        <w:trPr>
          <w:jc w:val="center"/>
        </w:trPr>
        <w:tc>
          <w:tcPr>
            <w:tcW w:w="2051" w:type="dxa"/>
            <w:shd w:val="clear" w:color="auto" w:fill="auto"/>
            <w:vAlign w:val="center"/>
          </w:tcPr>
          <w:p w:rsidR="007F7ED1" w:rsidRPr="001E4FED" w:rsidRDefault="007F7ED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Число</w:t>
            </w:r>
            <w:r w:rsidRPr="001E4FED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пользователей</w:t>
            </w:r>
            <w:r w:rsidRPr="001E4FE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(от 0 до 14 включительно)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F7ED1" w:rsidRPr="001E4FED" w:rsidRDefault="007F7ED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Число</w:t>
            </w:r>
            <w:r w:rsidRPr="001E4FED">
              <w:rPr>
                <w:rFonts w:ascii="Times New Roman" w:hAnsi="Times New Roman" w:cs="Times New Roman"/>
                <w:sz w:val="26"/>
                <w:szCs w:val="26"/>
              </w:rPr>
              <w:br/>
              <w:t>посещений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F7ED1" w:rsidRPr="001E4FED" w:rsidRDefault="007F7ED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Выдано документов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F7ED1" w:rsidRPr="001E4FED" w:rsidRDefault="007F7ED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Читаемость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F7ED1" w:rsidRPr="001E4FED" w:rsidRDefault="007F7ED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Посещаемость</w:t>
            </w:r>
          </w:p>
        </w:tc>
      </w:tr>
      <w:tr w:rsidR="007F7ED1" w:rsidRPr="001E4FED" w:rsidTr="0050420A">
        <w:trPr>
          <w:trHeight w:val="166"/>
          <w:jc w:val="center"/>
        </w:trPr>
        <w:tc>
          <w:tcPr>
            <w:tcW w:w="2051" w:type="dxa"/>
            <w:shd w:val="clear" w:color="auto" w:fill="auto"/>
          </w:tcPr>
          <w:p w:rsidR="007F7ED1" w:rsidRPr="001E4FED" w:rsidRDefault="007F7ED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51ADD" w:rsidRPr="001E4FED">
              <w:rPr>
                <w:rFonts w:ascii="Times New Roman" w:hAnsi="Times New Roman" w:cs="Times New Roman"/>
                <w:sz w:val="26"/>
                <w:szCs w:val="26"/>
              </w:rPr>
              <w:t>452</w:t>
            </w:r>
          </w:p>
        </w:tc>
        <w:tc>
          <w:tcPr>
            <w:tcW w:w="1440" w:type="dxa"/>
            <w:shd w:val="clear" w:color="auto" w:fill="auto"/>
          </w:tcPr>
          <w:p w:rsidR="007F7ED1" w:rsidRPr="001E4FED" w:rsidRDefault="00751AD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40086</w:t>
            </w:r>
          </w:p>
        </w:tc>
        <w:tc>
          <w:tcPr>
            <w:tcW w:w="1620" w:type="dxa"/>
            <w:shd w:val="clear" w:color="auto" w:fill="auto"/>
          </w:tcPr>
          <w:p w:rsidR="007F7ED1" w:rsidRPr="001E4FED" w:rsidRDefault="00751AD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76660</w:t>
            </w:r>
          </w:p>
        </w:tc>
        <w:tc>
          <w:tcPr>
            <w:tcW w:w="1620" w:type="dxa"/>
            <w:shd w:val="clear" w:color="auto" w:fill="auto"/>
          </w:tcPr>
          <w:p w:rsidR="007F7ED1" w:rsidRPr="001E4FED" w:rsidRDefault="00751AD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160" w:type="dxa"/>
            <w:shd w:val="clear" w:color="auto" w:fill="auto"/>
          </w:tcPr>
          <w:p w:rsidR="007F7ED1" w:rsidRPr="001E4FED" w:rsidRDefault="00751AD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</w:tbl>
    <w:p w:rsidR="007F7ED1" w:rsidRPr="001E4FED" w:rsidRDefault="007F7ED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3927E7" w:rsidRPr="001E4FED" w:rsidRDefault="003927E7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>6.10. Работа с молодежью (основные формы, методы, направления, лучшие мероприятия и т.д.)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 xml:space="preserve">Статистические показатели библиотечного обслуживания молодежи (от 15 до 30 лет включительно). 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Основной задачей МБУК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района «МЦБ» в работе с молодежью является организация содержательного досуга, который характеризуется возможностью реализации творческого потенциала, развития творческой активности молодежи путем использования разнообразных форм досуга.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lastRenderedPageBreak/>
        <w:t>Библиотека, организуя свою деятельность по обслуживанию молодёжи, ищет новые направления и формы работы, позволяющие молодому человеку пройти процесс социализации, активно включиться в жизнь общества.</w:t>
      </w:r>
    </w:p>
    <w:p w:rsidR="00C35621" w:rsidRPr="001E4FED" w:rsidRDefault="00C3562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Основными направлениями работы библиотеки с молодежью в 2021 году стали: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‒ вовлечение молодежи в культурно-досуговую деятельность через библиотечное обслуживание;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‒ формирование библиотечной поддержки инициативной и талантливой молодежи;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‒ профилактика экстремизма и асоциальных явлений в молодежной среде;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‒ использование библиотечных форм и методов популяризации литературы, формирование у читателей устойчивого интереса к книге, развитие навыков культуры чтения;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‒ воспитание чувства патриотизма, любви к Отечеству, малой родине;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‒ популяризация здорового образа жизни и спорта в молодежной среде;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‒ работа в помощь профориентации;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‒ популяризация библиотечных документов, направленных на духовно- нравственное совершенствование личности;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‒ позиционирование библиотеки как информационного, делового и культурного центра;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‒ предоставление консультационной помощи молодежи в поиске и выборе источников информации;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‒ проведение систематического мониторинга запросов молодых пользователей библиотеки.</w:t>
      </w:r>
    </w:p>
    <w:p w:rsidR="00C35621" w:rsidRPr="001E4FED" w:rsidRDefault="00C3562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 Наиболее активной и массовой формой работы, направленной на привлечение молодых читателей в библиотеку, являются акции.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В отчетный период библиотек</w:t>
      </w:r>
      <w:r w:rsidR="00627B13" w:rsidRPr="001E4FED">
        <w:rPr>
          <w:rFonts w:ascii="Times New Roman" w:hAnsi="Times New Roman" w:cs="Times New Roman"/>
          <w:sz w:val="26"/>
          <w:szCs w:val="26"/>
        </w:rPr>
        <w:t>и</w:t>
      </w:r>
      <w:r w:rsidRPr="001E4FED">
        <w:rPr>
          <w:rFonts w:ascii="Times New Roman" w:hAnsi="Times New Roman" w:cs="Times New Roman"/>
          <w:sz w:val="26"/>
          <w:szCs w:val="26"/>
        </w:rPr>
        <w:t xml:space="preserve"> активно участвовал</w:t>
      </w:r>
      <w:r w:rsidR="00627B13" w:rsidRPr="001E4FED">
        <w:rPr>
          <w:rFonts w:ascii="Times New Roman" w:hAnsi="Times New Roman" w:cs="Times New Roman"/>
          <w:sz w:val="26"/>
          <w:szCs w:val="26"/>
        </w:rPr>
        <w:t>и</w:t>
      </w:r>
      <w:r w:rsidRPr="001E4FED">
        <w:rPr>
          <w:rFonts w:ascii="Times New Roman" w:hAnsi="Times New Roman" w:cs="Times New Roman"/>
          <w:sz w:val="26"/>
          <w:szCs w:val="26"/>
        </w:rPr>
        <w:t xml:space="preserve"> в российских, межрегиональных, областных акциях, а также реализовывал</w:t>
      </w:r>
      <w:r w:rsidR="00C31656" w:rsidRPr="001E4FED">
        <w:rPr>
          <w:rFonts w:ascii="Times New Roman" w:hAnsi="Times New Roman" w:cs="Times New Roman"/>
          <w:sz w:val="26"/>
          <w:szCs w:val="26"/>
        </w:rPr>
        <w:t>и</w:t>
      </w:r>
      <w:r w:rsidRPr="001E4FED">
        <w:rPr>
          <w:rFonts w:ascii="Times New Roman" w:hAnsi="Times New Roman" w:cs="Times New Roman"/>
          <w:sz w:val="26"/>
          <w:szCs w:val="26"/>
        </w:rPr>
        <w:t xml:space="preserve"> свои разработки.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В течение года для молодёжи в библиотеке проводились мероприятия в рамках акций: «Единый день писателя/поэта», «Хлеб блокадного Ленинграда», «Читаем всей семьей», «Бегущая книга», «Бессмертный полк», «Окна Победы», «С днем рождения, Александр Сергеевич!»,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челлендж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«#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РусскоеСлово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>», «Поэтический октябрь» и др.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В </w:t>
      </w:r>
      <w:r w:rsidR="0075091B" w:rsidRPr="001E4FED">
        <w:rPr>
          <w:rFonts w:ascii="Times New Roman" w:hAnsi="Times New Roman" w:cs="Times New Roman"/>
          <w:sz w:val="26"/>
          <w:szCs w:val="26"/>
        </w:rPr>
        <w:t xml:space="preserve">МЦБ  в </w:t>
      </w:r>
      <w:r w:rsidRPr="001E4FED">
        <w:rPr>
          <w:rFonts w:ascii="Times New Roman" w:hAnsi="Times New Roman" w:cs="Times New Roman"/>
          <w:sz w:val="26"/>
          <w:szCs w:val="26"/>
        </w:rPr>
        <w:t>работе с молодежной аудиторией широко применялись компьютерные технологии. При проведении мероприятий использовались: презентации, виртуальные выставки, видеоролики, виртуальные кроссворды, викторины и др.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Значительная часть мероприятий проводилась и на просторах Интернета и ресурсах в социальных сетях.</w:t>
      </w:r>
    </w:p>
    <w:p w:rsidR="00C31656" w:rsidRPr="001E4FED" w:rsidRDefault="00C3165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Одной из интересных форм работы в онлайн-режиме в библиотеке стали виртуальные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квесты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. С помощью сайта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Learni</w:t>
      </w:r>
      <w:proofErr w:type="spellEnd"/>
      <w:r w:rsidRPr="001E4FED">
        <w:rPr>
          <w:rFonts w:ascii="Times New Roman" w:hAnsi="Times New Roman" w:cs="Times New Roman"/>
          <w:sz w:val="26"/>
          <w:szCs w:val="26"/>
          <w:lang w:val="en-US"/>
        </w:rPr>
        <w:t>ng</w:t>
      </w:r>
      <w:r w:rsidRPr="001E4FED">
        <w:rPr>
          <w:rFonts w:ascii="Times New Roman" w:hAnsi="Times New Roman" w:cs="Times New Roman"/>
          <w:sz w:val="26"/>
          <w:szCs w:val="26"/>
        </w:rPr>
        <w:t xml:space="preserve"> были разработаны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квесты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ко Дню Победы «Песни Победы», Дню защиты детей «Вместе весело шагать», 211 годовщине со  дня рождения А.П.</w:t>
      </w:r>
      <w:r w:rsidR="0075091B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Pr="001E4FED">
        <w:rPr>
          <w:rFonts w:ascii="Times New Roman" w:hAnsi="Times New Roman" w:cs="Times New Roman"/>
          <w:sz w:val="26"/>
          <w:szCs w:val="26"/>
        </w:rPr>
        <w:t>Чехова «Глаголы Чехова» и юбилею Джека Лондона «Романтик белых снегов».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С помощью сайта </w:t>
      </w:r>
      <w:proofErr w:type="spellStart"/>
      <w:r w:rsidRPr="001E4FED">
        <w:rPr>
          <w:rFonts w:ascii="Times New Roman" w:hAnsi="Times New Roman" w:cs="Times New Roman"/>
          <w:sz w:val="26"/>
          <w:szCs w:val="26"/>
          <w:lang w:val="en-US"/>
        </w:rPr>
        <w:t>onlinetestpad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была разработана онлайн-викторина ко Дню семьи, любви и верности «Все мы родом из детства», а с использованием </w:t>
      </w:r>
      <w:proofErr w:type="spellStart"/>
      <w:r w:rsidRPr="001E4FED">
        <w:rPr>
          <w:rFonts w:ascii="Times New Roman" w:hAnsi="Times New Roman" w:cs="Times New Roman"/>
          <w:sz w:val="26"/>
          <w:szCs w:val="26"/>
          <w:lang w:val="en-US"/>
        </w:rPr>
        <w:t>Goocle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>-</w:t>
      </w:r>
      <w:r w:rsidRPr="001E4FED">
        <w:rPr>
          <w:rFonts w:ascii="Times New Roman" w:hAnsi="Times New Roman" w:cs="Times New Roman"/>
          <w:sz w:val="26"/>
          <w:szCs w:val="26"/>
          <w:lang w:val="en-US"/>
        </w:rPr>
        <w:t>forms</w:t>
      </w:r>
      <w:r w:rsidRPr="001E4FED">
        <w:rPr>
          <w:rFonts w:ascii="Times New Roman" w:hAnsi="Times New Roman" w:cs="Times New Roman"/>
          <w:sz w:val="26"/>
          <w:szCs w:val="26"/>
        </w:rPr>
        <w:t xml:space="preserve"> проведена онлайн-викторина «Секретные коды космонавтов».</w:t>
      </w:r>
    </w:p>
    <w:p w:rsidR="00F872AE" w:rsidRPr="001E4FED" w:rsidRDefault="00C3165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Другая, не менее интересная </w:t>
      </w:r>
      <w:r w:rsidR="00F872AE" w:rsidRPr="001E4FED">
        <w:rPr>
          <w:rFonts w:ascii="Times New Roman" w:hAnsi="Times New Roman" w:cs="Times New Roman"/>
          <w:sz w:val="26"/>
          <w:szCs w:val="26"/>
        </w:rPr>
        <w:t xml:space="preserve"> форм</w:t>
      </w:r>
      <w:r w:rsidRPr="001E4FED">
        <w:rPr>
          <w:rFonts w:ascii="Times New Roman" w:hAnsi="Times New Roman" w:cs="Times New Roman"/>
          <w:sz w:val="26"/>
          <w:szCs w:val="26"/>
        </w:rPr>
        <w:t>а</w:t>
      </w:r>
      <w:r w:rsidR="00F872AE" w:rsidRPr="001E4FED">
        <w:rPr>
          <w:rFonts w:ascii="Times New Roman" w:hAnsi="Times New Roman" w:cs="Times New Roman"/>
          <w:sz w:val="26"/>
          <w:szCs w:val="26"/>
        </w:rPr>
        <w:t xml:space="preserve"> работы в интернете </w:t>
      </w:r>
      <w:r w:rsidRPr="001E4FED">
        <w:rPr>
          <w:rFonts w:ascii="Times New Roman" w:hAnsi="Times New Roman" w:cs="Times New Roman"/>
          <w:sz w:val="26"/>
          <w:szCs w:val="26"/>
        </w:rPr>
        <w:t>-</w:t>
      </w:r>
      <w:r w:rsidR="00F872AE" w:rsidRPr="001E4F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72AE" w:rsidRPr="001E4FED">
        <w:rPr>
          <w:rFonts w:ascii="Times New Roman" w:hAnsi="Times New Roman" w:cs="Times New Roman"/>
          <w:sz w:val="26"/>
          <w:szCs w:val="26"/>
        </w:rPr>
        <w:t>сторис</w:t>
      </w:r>
      <w:proofErr w:type="spellEnd"/>
      <w:r w:rsidR="00F872AE" w:rsidRPr="001E4FED">
        <w:rPr>
          <w:rFonts w:ascii="Times New Roman" w:hAnsi="Times New Roman" w:cs="Times New Roman"/>
          <w:sz w:val="26"/>
          <w:szCs w:val="26"/>
        </w:rPr>
        <w:t>-игра. В такой форме состоялись онлайн-викторины «Стоп-кадр» ко дню российского кино и «Сильна держава, коль народ един» ко Дню народного единства, игра-расследование «Угадай писателя по фотороботу!», краеведческое соревнование «Словарь донского говора» в рамках Всероссийской акции «Культурная суббота».</w:t>
      </w:r>
      <w:r w:rsidR="003A0941" w:rsidRPr="001E4FED">
        <w:rPr>
          <w:rFonts w:ascii="Times New Roman" w:hAnsi="Times New Roman" w:cs="Times New Roman"/>
          <w:sz w:val="26"/>
          <w:szCs w:val="26"/>
        </w:rPr>
        <w:t xml:space="preserve"> В ходе часа размышлений                </w:t>
      </w:r>
      <w:r w:rsidR="00F872AE" w:rsidRPr="001E4FED">
        <w:rPr>
          <w:rFonts w:ascii="Times New Roman" w:hAnsi="Times New Roman" w:cs="Times New Roman"/>
          <w:sz w:val="26"/>
          <w:szCs w:val="26"/>
        </w:rPr>
        <w:lastRenderedPageBreak/>
        <w:t>Библиотек</w:t>
      </w:r>
      <w:r w:rsidR="0075091B" w:rsidRPr="001E4FED">
        <w:rPr>
          <w:rFonts w:ascii="Times New Roman" w:hAnsi="Times New Roman" w:cs="Times New Roman"/>
          <w:sz w:val="26"/>
          <w:szCs w:val="26"/>
        </w:rPr>
        <w:t>и</w:t>
      </w:r>
      <w:r w:rsidR="00F872AE" w:rsidRPr="001E4FED">
        <w:rPr>
          <w:rFonts w:ascii="Times New Roman" w:hAnsi="Times New Roman" w:cs="Times New Roman"/>
          <w:sz w:val="26"/>
          <w:szCs w:val="26"/>
        </w:rPr>
        <w:t>, используя все имеющиеся информационные и профессиональные ресурсы, стремится быть площадкой, создающей условия для просвещения и общения молодежи, формирования гражданских и патриотических качеств. Ведется содействие социализации молодежи в обществе: это и выбор профессии, и создание семьи, и формирование установок на здоровый образ жизни, и умение ориентироваться в политической жизни страны.</w:t>
      </w:r>
    </w:p>
    <w:p w:rsidR="00C31656" w:rsidRPr="001E4FED" w:rsidRDefault="00C3165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C3165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Библиотеки</w:t>
      </w:r>
      <w:r w:rsidR="00F872AE" w:rsidRPr="001E4FED">
        <w:rPr>
          <w:rFonts w:ascii="Times New Roman" w:hAnsi="Times New Roman" w:cs="Times New Roman"/>
          <w:sz w:val="26"/>
          <w:szCs w:val="26"/>
        </w:rPr>
        <w:t>, используя</w:t>
      </w:r>
      <w:r w:rsidRPr="001E4FED">
        <w:rPr>
          <w:rFonts w:ascii="Times New Roman" w:hAnsi="Times New Roman" w:cs="Times New Roman"/>
          <w:sz w:val="26"/>
          <w:szCs w:val="26"/>
        </w:rPr>
        <w:t xml:space="preserve"> различные формы работы, помогаю</w:t>
      </w:r>
      <w:r w:rsidR="00F872AE" w:rsidRPr="001E4FED">
        <w:rPr>
          <w:rFonts w:ascii="Times New Roman" w:hAnsi="Times New Roman" w:cs="Times New Roman"/>
          <w:sz w:val="26"/>
          <w:szCs w:val="26"/>
        </w:rPr>
        <w:t>т подросткам получить дополнительную информацию по различным областям знания.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К Международному дню родного языка прошел День информации «Быть грамотным – это важно!», в ходе которого работала выставка-подсказка «Как это по-русски?», где были представлены словари, справочники, учебные пособия в помощь изучению русского языка и культуры речи.</w:t>
      </w:r>
    </w:p>
    <w:p w:rsidR="00EF2FC8" w:rsidRPr="001E4FED" w:rsidRDefault="00EF2FC8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EF2FC8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Социально-экономические условия жизни общества диктуют свои требования к профессиональной подготовке молодых людей. </w:t>
      </w:r>
      <w:proofErr w:type="gramStart"/>
      <w:r w:rsidR="00F872AE" w:rsidRPr="001E4FED">
        <w:rPr>
          <w:rFonts w:ascii="Times New Roman" w:hAnsi="Times New Roman" w:cs="Times New Roman"/>
          <w:sz w:val="26"/>
          <w:szCs w:val="26"/>
        </w:rPr>
        <w:t xml:space="preserve">Существенную помощь в ознакомлении с профессиями оказывают </w:t>
      </w:r>
      <w:r w:rsidRPr="001E4FED">
        <w:rPr>
          <w:rFonts w:ascii="Times New Roman" w:hAnsi="Times New Roman" w:cs="Times New Roman"/>
          <w:sz w:val="26"/>
          <w:szCs w:val="26"/>
        </w:rPr>
        <w:t xml:space="preserve"> библиотечные </w:t>
      </w:r>
      <w:r w:rsidR="00F872AE" w:rsidRPr="001E4FED">
        <w:rPr>
          <w:rFonts w:ascii="Times New Roman" w:hAnsi="Times New Roman" w:cs="Times New Roman"/>
          <w:sz w:val="26"/>
          <w:szCs w:val="26"/>
        </w:rPr>
        <w:t xml:space="preserve">мероприятия с использованием </w:t>
      </w:r>
      <w:r w:rsidR="0075091B" w:rsidRPr="001E4FED">
        <w:rPr>
          <w:rFonts w:ascii="Times New Roman" w:hAnsi="Times New Roman" w:cs="Times New Roman"/>
          <w:sz w:val="26"/>
          <w:szCs w:val="26"/>
        </w:rPr>
        <w:t xml:space="preserve">различных </w:t>
      </w:r>
      <w:r w:rsidR="00F872AE" w:rsidRPr="001E4FED">
        <w:rPr>
          <w:rFonts w:ascii="Times New Roman" w:hAnsi="Times New Roman" w:cs="Times New Roman"/>
          <w:sz w:val="26"/>
          <w:szCs w:val="26"/>
        </w:rPr>
        <w:t xml:space="preserve">форм и методов работы: беседы, информационные часы, книжные выставки, </w:t>
      </w:r>
      <w:proofErr w:type="spellStart"/>
      <w:r w:rsidR="00F872AE" w:rsidRPr="001E4FED">
        <w:rPr>
          <w:rFonts w:ascii="Times New Roman" w:hAnsi="Times New Roman" w:cs="Times New Roman"/>
          <w:sz w:val="26"/>
          <w:szCs w:val="26"/>
        </w:rPr>
        <w:t>профориентационные</w:t>
      </w:r>
      <w:proofErr w:type="spellEnd"/>
      <w:r w:rsidR="00F872AE" w:rsidRPr="001E4FED">
        <w:rPr>
          <w:rFonts w:ascii="Times New Roman" w:hAnsi="Times New Roman" w:cs="Times New Roman"/>
          <w:sz w:val="26"/>
          <w:szCs w:val="26"/>
        </w:rPr>
        <w:t xml:space="preserve"> игры, презентации профессий (бесед</w:t>
      </w:r>
      <w:r w:rsidR="00C34E6A" w:rsidRPr="001E4FED">
        <w:rPr>
          <w:rFonts w:ascii="Times New Roman" w:hAnsi="Times New Roman" w:cs="Times New Roman"/>
          <w:sz w:val="26"/>
          <w:szCs w:val="26"/>
        </w:rPr>
        <w:t>ы</w:t>
      </w:r>
      <w:r w:rsidR="00F872AE" w:rsidRPr="001E4FED">
        <w:rPr>
          <w:rFonts w:ascii="Times New Roman" w:hAnsi="Times New Roman" w:cs="Times New Roman"/>
          <w:sz w:val="26"/>
          <w:szCs w:val="26"/>
        </w:rPr>
        <w:t xml:space="preserve"> «Новому времени – новые профессии», </w:t>
      </w:r>
      <w:r w:rsidR="00C34E6A" w:rsidRPr="001E4FED">
        <w:rPr>
          <w:rFonts w:ascii="Times New Roman" w:hAnsi="Times New Roman" w:cs="Times New Roman"/>
          <w:sz w:val="26"/>
          <w:szCs w:val="26"/>
        </w:rPr>
        <w:t xml:space="preserve">«Представляем профессию», </w:t>
      </w:r>
      <w:r w:rsidR="00F872AE" w:rsidRPr="001E4FED">
        <w:rPr>
          <w:rFonts w:ascii="Times New Roman" w:hAnsi="Times New Roman" w:cs="Times New Roman"/>
          <w:sz w:val="26"/>
          <w:szCs w:val="26"/>
        </w:rPr>
        <w:t xml:space="preserve">беседа-презентация «Выбор профессии – выбор будущего», </w:t>
      </w:r>
      <w:proofErr w:type="spellStart"/>
      <w:r w:rsidR="00F872AE" w:rsidRPr="001E4FED">
        <w:rPr>
          <w:rFonts w:ascii="Times New Roman" w:hAnsi="Times New Roman" w:cs="Times New Roman"/>
          <w:sz w:val="26"/>
          <w:szCs w:val="26"/>
        </w:rPr>
        <w:t>профориентационный</w:t>
      </w:r>
      <w:proofErr w:type="spellEnd"/>
      <w:r w:rsidR="00F872AE" w:rsidRPr="001E4FED">
        <w:rPr>
          <w:rFonts w:ascii="Times New Roman" w:hAnsi="Times New Roman" w:cs="Times New Roman"/>
          <w:sz w:val="26"/>
          <w:szCs w:val="26"/>
        </w:rPr>
        <w:t xml:space="preserve"> урок «Радуга профессий»</w:t>
      </w:r>
      <w:r w:rsidR="0075091B" w:rsidRPr="001E4FED">
        <w:rPr>
          <w:rFonts w:ascii="Times New Roman" w:hAnsi="Times New Roman" w:cs="Times New Roman"/>
          <w:sz w:val="26"/>
          <w:szCs w:val="26"/>
        </w:rPr>
        <w:t>,</w:t>
      </w:r>
      <w:r w:rsidR="0075091B" w:rsidRPr="001E4FED">
        <w:rPr>
          <w:rFonts w:ascii="Times New Roman" w:eastAsia="Calibri" w:hAnsi="Times New Roman" w:cs="Times New Roman"/>
          <w:sz w:val="26"/>
          <w:szCs w:val="26"/>
        </w:rPr>
        <w:t xml:space="preserve"> час профориентации «Познакомьтесь с профессией,</w:t>
      </w: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 выставки-обзоры </w:t>
      </w:r>
      <w:r w:rsidR="0075091B" w:rsidRPr="001E4FED">
        <w:rPr>
          <w:rFonts w:ascii="Times New Roman" w:eastAsia="Calibri" w:hAnsi="Times New Roman" w:cs="Times New Roman"/>
          <w:sz w:val="26"/>
          <w:szCs w:val="26"/>
        </w:rPr>
        <w:t xml:space="preserve"> «Выбирая профессию, выбираешь судьбу»</w:t>
      </w: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1E4FED">
        <w:rPr>
          <w:rFonts w:ascii="Times New Roman" w:hAnsi="Times New Roman" w:cs="Times New Roman"/>
          <w:sz w:val="26"/>
          <w:szCs w:val="26"/>
          <w:lang w:bidi="en-US"/>
        </w:rPr>
        <w:t>«Ярмарка профессий»</w:t>
      </w:r>
      <w:r w:rsidR="00C34E6A" w:rsidRPr="001E4FED">
        <w:rPr>
          <w:rFonts w:ascii="Times New Roman" w:hAnsi="Times New Roman" w:cs="Times New Roman"/>
          <w:sz w:val="26"/>
          <w:szCs w:val="26"/>
          <w:lang w:bidi="en-US"/>
        </w:rPr>
        <w:t>, «Мир профессий»</w:t>
      </w:r>
      <w:r w:rsidR="00F872AE" w:rsidRPr="001E4FED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EF2FC8" w:rsidRPr="001E4FED" w:rsidRDefault="00EF2FC8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С 2019 года </w:t>
      </w:r>
      <w:r w:rsidR="0075091B" w:rsidRPr="001E4FED">
        <w:rPr>
          <w:rFonts w:ascii="Times New Roman" w:hAnsi="Times New Roman" w:cs="Times New Roman"/>
          <w:sz w:val="26"/>
          <w:szCs w:val="26"/>
        </w:rPr>
        <w:t xml:space="preserve">МЦБ </w:t>
      </w:r>
      <w:r w:rsidRPr="001E4FED">
        <w:rPr>
          <w:rFonts w:ascii="Times New Roman" w:hAnsi="Times New Roman" w:cs="Times New Roman"/>
          <w:sz w:val="26"/>
          <w:szCs w:val="26"/>
        </w:rPr>
        <w:t xml:space="preserve"> стала площадкой для развития библиотечного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волонтерства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. На базе библиотеки при участии Сектора по социальным вопросам и молодёжной политике проходят праздники «Посвящение в волонтеры», «День волонтёра», Всероссийская акция «Оранжевая нить»,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флешмоб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«Мы вместе». В 2021 году библиотека стала одной из онлайн-площадок Областного фестиваля «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ДоброФест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>», организаторами которого выступили комитет по молодёжной политике Ростовской области и государственное автономное учреждение «Донской волонтёрский центр».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 Волонтёры – непременные участники различных библиотечных акций, помощники в организации конкурсов, опросов среди населения. Они помогают библиотекарям в ремонте книг, в работе с задолжниками, в обслуживании книгой на дому пожилых людей и инвалидов.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Библиотека для молодежи – это дружелюбная площадка для чтения, общения, самообразования, культурного развития, социальной адаптации, творческой самореализации и интеллектуального, развивающего досуга.</w:t>
      </w:r>
    </w:p>
    <w:p w:rsidR="00273A56" w:rsidRPr="001E4FED" w:rsidRDefault="00273A5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1E4FED">
        <w:rPr>
          <w:rFonts w:ascii="Times New Roman" w:hAnsi="Times New Roman" w:cs="Times New Roman"/>
          <w:sz w:val="26"/>
          <w:szCs w:val="26"/>
          <w:lang w:bidi="en-US"/>
        </w:rPr>
        <w:t>Бесспорно, подавляющее большинство детей и подростков, вовлеченных в сферу деятельности библиотек, можно отнести к категории благополучных детей.</w:t>
      </w:r>
      <w:r w:rsidRPr="001E4FED">
        <w:rPr>
          <w:rFonts w:ascii="Times New Roman" w:hAnsi="Times New Roman" w:cs="Times New Roman"/>
          <w:sz w:val="26"/>
          <w:szCs w:val="26"/>
          <w:lang w:bidi="en-US"/>
        </w:rPr>
        <w:br/>
        <w:t xml:space="preserve">Но библиотеки посещают также  те, которых можно отнести к группе риска (состоящие на учете в ПДН РОВД, на </w:t>
      </w:r>
      <w:proofErr w:type="spellStart"/>
      <w:r w:rsidRPr="001E4FED">
        <w:rPr>
          <w:rFonts w:ascii="Times New Roman" w:hAnsi="Times New Roman" w:cs="Times New Roman"/>
          <w:sz w:val="26"/>
          <w:szCs w:val="26"/>
          <w:lang w:bidi="en-US"/>
        </w:rPr>
        <w:t>внутришкольном</w:t>
      </w:r>
      <w:proofErr w:type="spellEnd"/>
      <w:r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учете). Поэтому необходимо с ними выстраивать работу так, чтобы максимально снизить риск их попадания в криминогенную жизненную ситуацию.</w:t>
      </w:r>
      <w:r w:rsidRPr="001E4FED">
        <w:rPr>
          <w:rFonts w:ascii="Times New Roman" w:hAnsi="Times New Roman" w:cs="Times New Roman"/>
          <w:sz w:val="26"/>
          <w:szCs w:val="26"/>
          <w:lang w:bidi="en-US"/>
        </w:rPr>
        <w:br/>
        <w:t>Основными направлениями деятельности библиотек по содействию в организации работы с несовершеннолетними данных категорий являются:</w:t>
      </w:r>
      <w:r w:rsidRPr="001E4FED">
        <w:rPr>
          <w:rFonts w:ascii="Times New Roman" w:hAnsi="Times New Roman" w:cs="Times New Roman"/>
          <w:sz w:val="26"/>
          <w:szCs w:val="26"/>
          <w:lang w:bidi="en-US"/>
        </w:rPr>
        <w:br/>
        <w:t>- привлечение детей и подростков в библиотеки, приобщение к книге;</w:t>
      </w:r>
    </w:p>
    <w:p w:rsidR="00273A56" w:rsidRPr="001E4FED" w:rsidRDefault="00273A5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1E4FED">
        <w:rPr>
          <w:rFonts w:ascii="Times New Roman" w:hAnsi="Times New Roman" w:cs="Times New Roman"/>
          <w:sz w:val="26"/>
          <w:szCs w:val="26"/>
          <w:lang w:bidi="en-US"/>
        </w:rPr>
        <w:lastRenderedPageBreak/>
        <w:t>-профилактика правонарушений;</w:t>
      </w:r>
      <w:proofErr w:type="gramStart"/>
      <w:r w:rsidRPr="001E4FED">
        <w:rPr>
          <w:rFonts w:ascii="Times New Roman" w:hAnsi="Times New Roman" w:cs="Times New Roman"/>
          <w:sz w:val="26"/>
          <w:szCs w:val="26"/>
          <w:lang w:bidi="en-US"/>
        </w:rPr>
        <w:br/>
        <w:t>-</w:t>
      </w:r>
      <w:proofErr w:type="gramEnd"/>
      <w:r w:rsidRPr="001E4FED">
        <w:rPr>
          <w:rFonts w:ascii="Times New Roman" w:hAnsi="Times New Roman" w:cs="Times New Roman"/>
          <w:sz w:val="26"/>
          <w:szCs w:val="26"/>
          <w:lang w:bidi="en-US"/>
        </w:rPr>
        <w:t>формирование у детей и подростков потребности вести здоровый образ жизни;</w:t>
      </w:r>
      <w:r w:rsidRPr="001E4FED">
        <w:rPr>
          <w:rFonts w:ascii="Times New Roman" w:hAnsi="Times New Roman" w:cs="Times New Roman"/>
          <w:sz w:val="26"/>
          <w:szCs w:val="26"/>
          <w:lang w:bidi="en-US"/>
        </w:rPr>
        <w:br/>
        <w:t>-организация досуга подрастающего поколения;</w:t>
      </w:r>
      <w:r w:rsidRPr="001E4FED">
        <w:rPr>
          <w:rFonts w:ascii="Times New Roman" w:hAnsi="Times New Roman" w:cs="Times New Roman"/>
          <w:sz w:val="26"/>
          <w:szCs w:val="26"/>
          <w:lang w:bidi="en-US"/>
        </w:rPr>
        <w:br/>
        <w:t>-воспитание правовой культуры детей и подростков;</w:t>
      </w:r>
      <w:r w:rsidRPr="001E4FED">
        <w:rPr>
          <w:rFonts w:ascii="Times New Roman" w:hAnsi="Times New Roman" w:cs="Times New Roman"/>
          <w:sz w:val="26"/>
          <w:szCs w:val="26"/>
          <w:lang w:bidi="en-US"/>
        </w:rPr>
        <w:br/>
        <w:t xml:space="preserve">-создание необходимых условий для укрепления духовно – нравственного здоровья детей и подростков. </w:t>
      </w:r>
      <w:r w:rsidR="00C47E79" w:rsidRPr="001E4FED">
        <w:rPr>
          <w:rFonts w:ascii="Times New Roman" w:hAnsi="Times New Roman" w:cs="Times New Roman"/>
          <w:sz w:val="26"/>
          <w:szCs w:val="26"/>
          <w:lang w:bidi="en-US"/>
        </w:rPr>
        <w:t>Д</w:t>
      </w:r>
      <w:r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ля этой категории читателей были проведены следующие мероприятия: </w:t>
      </w:r>
    </w:p>
    <w:p w:rsidR="00273A56" w:rsidRPr="001E4FED" w:rsidRDefault="00273A5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lang w:bidi="en-US"/>
        </w:rPr>
      </w:pPr>
    </w:p>
    <w:p w:rsidR="00273A56" w:rsidRPr="001E4FED" w:rsidRDefault="00273A5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-«Непобедимый Ленинград» - выставка-обзор, посвященная дню снятия блокады </w:t>
      </w:r>
    </w:p>
    <w:p w:rsidR="00273A56" w:rsidRPr="001E4FED" w:rsidRDefault="00273A5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1E4FED">
        <w:rPr>
          <w:rFonts w:ascii="Times New Roman" w:hAnsi="Times New Roman" w:cs="Times New Roman"/>
          <w:sz w:val="26"/>
          <w:szCs w:val="26"/>
          <w:lang w:bidi="en-US"/>
        </w:rPr>
        <w:t>- «Маленькие стойкие мужчины, девочки, достойные поэм» -</w:t>
      </w:r>
      <w:r w:rsidR="00F77FC2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Pr="001E4FED">
        <w:rPr>
          <w:rFonts w:ascii="Times New Roman" w:hAnsi="Times New Roman" w:cs="Times New Roman"/>
          <w:sz w:val="26"/>
          <w:szCs w:val="26"/>
          <w:lang w:bidi="en-US"/>
        </w:rPr>
        <w:t>час мужества</w:t>
      </w:r>
    </w:p>
    <w:p w:rsidR="00273A56" w:rsidRPr="001E4FED" w:rsidRDefault="00273A5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- </w:t>
      </w:r>
      <w:r w:rsidR="00F77FC2" w:rsidRPr="001E4FED">
        <w:rPr>
          <w:rFonts w:ascii="Times New Roman" w:hAnsi="Times New Roman" w:cs="Times New Roman"/>
          <w:sz w:val="26"/>
          <w:szCs w:val="26"/>
          <w:lang w:bidi="en-US"/>
        </w:rPr>
        <w:t>«</w:t>
      </w:r>
      <w:r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С книжной полки на экран» - </w:t>
      </w:r>
      <w:proofErr w:type="spellStart"/>
      <w:r w:rsidRPr="001E4FED">
        <w:rPr>
          <w:rFonts w:ascii="Times New Roman" w:hAnsi="Times New Roman" w:cs="Times New Roman"/>
          <w:sz w:val="26"/>
          <w:szCs w:val="26"/>
          <w:lang w:bidi="en-US"/>
        </w:rPr>
        <w:t>муль</w:t>
      </w:r>
      <w:proofErr w:type="gramStart"/>
      <w:r w:rsidRPr="001E4FED">
        <w:rPr>
          <w:rFonts w:ascii="Times New Roman" w:hAnsi="Times New Roman" w:cs="Times New Roman"/>
          <w:sz w:val="26"/>
          <w:szCs w:val="26"/>
          <w:lang w:bidi="en-US"/>
        </w:rPr>
        <w:t>т</w:t>
      </w:r>
      <w:proofErr w:type="spellEnd"/>
      <w:r w:rsidRPr="001E4FED">
        <w:rPr>
          <w:rFonts w:ascii="Times New Roman" w:hAnsi="Times New Roman" w:cs="Times New Roman"/>
          <w:sz w:val="26"/>
          <w:szCs w:val="26"/>
          <w:lang w:bidi="en-US"/>
        </w:rPr>
        <w:t>-</w:t>
      </w:r>
      <w:proofErr w:type="gramEnd"/>
      <w:r w:rsidR="00F77FC2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Pr="001E4FED">
        <w:rPr>
          <w:rFonts w:ascii="Times New Roman" w:hAnsi="Times New Roman" w:cs="Times New Roman"/>
          <w:sz w:val="26"/>
          <w:szCs w:val="26"/>
          <w:lang w:bidi="en-US"/>
        </w:rPr>
        <w:t>литературный коктейль</w:t>
      </w:r>
    </w:p>
    <w:p w:rsidR="00273A56" w:rsidRPr="001E4FED" w:rsidRDefault="00273A5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1E4FED">
        <w:rPr>
          <w:rFonts w:ascii="Times New Roman" w:hAnsi="Times New Roman" w:cs="Times New Roman"/>
          <w:sz w:val="26"/>
          <w:szCs w:val="26"/>
          <w:lang w:bidi="en-US"/>
        </w:rPr>
        <w:t>- «Юрий Гагарин: космос как жизнь» -</w:t>
      </w:r>
      <w:r w:rsidR="00F77FC2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1E4FED">
        <w:rPr>
          <w:rFonts w:ascii="Times New Roman" w:hAnsi="Times New Roman" w:cs="Times New Roman"/>
          <w:sz w:val="26"/>
          <w:szCs w:val="26"/>
          <w:lang w:bidi="en-US"/>
        </w:rPr>
        <w:t>медиапутешествие</w:t>
      </w:r>
      <w:proofErr w:type="spellEnd"/>
    </w:p>
    <w:p w:rsidR="00273A56" w:rsidRPr="001E4FED" w:rsidRDefault="00273A5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-«Сохранить </w:t>
      </w:r>
      <w:proofErr w:type="gramStart"/>
      <w:r w:rsidRPr="001E4FED">
        <w:rPr>
          <w:rFonts w:ascii="Times New Roman" w:hAnsi="Times New Roman" w:cs="Times New Roman"/>
          <w:sz w:val="26"/>
          <w:szCs w:val="26"/>
          <w:lang w:bidi="en-US"/>
        </w:rPr>
        <w:t>природу-значит</w:t>
      </w:r>
      <w:proofErr w:type="gramEnd"/>
      <w:r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сохранить Родину»</w:t>
      </w:r>
      <w:r w:rsidR="00F77FC2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Pr="001E4FED">
        <w:rPr>
          <w:rFonts w:ascii="Times New Roman" w:hAnsi="Times New Roman" w:cs="Times New Roman"/>
          <w:sz w:val="26"/>
          <w:szCs w:val="26"/>
          <w:lang w:bidi="en-US"/>
        </w:rPr>
        <w:t>- экологический час</w:t>
      </w:r>
    </w:p>
    <w:p w:rsidR="00273A56" w:rsidRPr="001E4FED" w:rsidRDefault="00273A5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1E4FED">
        <w:rPr>
          <w:rFonts w:ascii="Times New Roman" w:hAnsi="Times New Roman" w:cs="Times New Roman"/>
          <w:sz w:val="26"/>
          <w:szCs w:val="26"/>
          <w:lang w:bidi="en-US"/>
        </w:rPr>
        <w:t>-«Читаем детям о войне» -</w:t>
      </w:r>
      <w:r w:rsidR="00F77FC2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Pr="001E4FED">
        <w:rPr>
          <w:rFonts w:ascii="Times New Roman" w:hAnsi="Times New Roman" w:cs="Times New Roman"/>
          <w:sz w:val="26"/>
          <w:szCs w:val="26"/>
          <w:lang w:bidi="en-US"/>
        </w:rPr>
        <w:t>акция</w:t>
      </w:r>
    </w:p>
    <w:p w:rsidR="00273A56" w:rsidRPr="001E4FED" w:rsidRDefault="00273A5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-«Читаем Пушкина» - час сказок </w:t>
      </w:r>
    </w:p>
    <w:p w:rsidR="00273A56" w:rsidRPr="001E4FED" w:rsidRDefault="00273A5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1E4FED">
        <w:rPr>
          <w:rFonts w:ascii="Times New Roman" w:hAnsi="Times New Roman" w:cs="Times New Roman"/>
          <w:sz w:val="26"/>
          <w:szCs w:val="26"/>
          <w:lang w:bidi="en-US"/>
        </w:rPr>
        <w:t>-«Мы помним, чтобы жить» -</w:t>
      </w:r>
      <w:r w:rsidR="00F77FC2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Pr="001E4FED">
        <w:rPr>
          <w:rFonts w:ascii="Times New Roman" w:hAnsi="Times New Roman" w:cs="Times New Roman"/>
          <w:sz w:val="26"/>
          <w:szCs w:val="26"/>
          <w:lang w:bidi="en-US"/>
        </w:rPr>
        <w:t>час памяти ко дню памяти и скорби</w:t>
      </w:r>
    </w:p>
    <w:p w:rsidR="00273A56" w:rsidRPr="001E4FED" w:rsidRDefault="00273A5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1E4FED">
        <w:rPr>
          <w:rFonts w:ascii="Times New Roman" w:hAnsi="Times New Roman" w:cs="Times New Roman"/>
          <w:sz w:val="26"/>
          <w:szCs w:val="26"/>
          <w:lang w:bidi="en-US"/>
        </w:rPr>
        <w:t>«Читающая скамейка»</w:t>
      </w:r>
      <w:r w:rsidR="00F77FC2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- </w:t>
      </w:r>
      <w:r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F77FC2" w:rsidRPr="001E4FED">
        <w:rPr>
          <w:rFonts w:ascii="Times New Roman" w:hAnsi="Times New Roman" w:cs="Times New Roman"/>
          <w:sz w:val="26"/>
          <w:szCs w:val="26"/>
          <w:lang w:bidi="en-US"/>
        </w:rPr>
        <w:t>акция</w:t>
      </w:r>
    </w:p>
    <w:p w:rsidR="00273A56" w:rsidRPr="001E4FED" w:rsidRDefault="00273A5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1E4FED">
        <w:rPr>
          <w:rFonts w:ascii="Times New Roman" w:hAnsi="Times New Roman" w:cs="Times New Roman"/>
          <w:sz w:val="26"/>
          <w:szCs w:val="26"/>
          <w:lang w:bidi="en-US"/>
        </w:rPr>
        <w:t>-</w:t>
      </w:r>
      <w:proofErr w:type="gramStart"/>
      <w:r w:rsidRPr="001E4FED">
        <w:rPr>
          <w:rFonts w:ascii="Times New Roman" w:hAnsi="Times New Roman" w:cs="Times New Roman"/>
          <w:sz w:val="26"/>
          <w:szCs w:val="26"/>
          <w:lang w:bidi="en-US"/>
        </w:rPr>
        <w:t>Интересное</w:t>
      </w:r>
      <w:proofErr w:type="gramEnd"/>
      <w:r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о крае, в котором мы живем»</w:t>
      </w:r>
      <w:r w:rsidR="00F77FC2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Pr="001E4FED">
        <w:rPr>
          <w:rFonts w:ascii="Times New Roman" w:hAnsi="Times New Roman" w:cs="Times New Roman"/>
          <w:sz w:val="26"/>
          <w:szCs w:val="26"/>
          <w:lang w:bidi="en-US"/>
        </w:rPr>
        <w:t>- час краеведения</w:t>
      </w:r>
    </w:p>
    <w:p w:rsidR="00273A56" w:rsidRPr="001E4FED" w:rsidRDefault="00273A5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1E4FED">
        <w:rPr>
          <w:rFonts w:ascii="Times New Roman" w:hAnsi="Times New Roman" w:cs="Times New Roman"/>
          <w:sz w:val="26"/>
          <w:szCs w:val="26"/>
          <w:lang w:bidi="en-US"/>
        </w:rPr>
        <w:t>-«Жи</w:t>
      </w:r>
      <w:proofErr w:type="gramStart"/>
      <w:r w:rsidRPr="001E4FED">
        <w:rPr>
          <w:rFonts w:ascii="Times New Roman" w:hAnsi="Times New Roman" w:cs="Times New Roman"/>
          <w:sz w:val="26"/>
          <w:szCs w:val="26"/>
          <w:lang w:bidi="en-US"/>
        </w:rPr>
        <w:t>л-</w:t>
      </w:r>
      <w:proofErr w:type="gramEnd"/>
      <w:r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был сказочник» - литературное путешествие по сказкам </w:t>
      </w:r>
      <w:proofErr w:type="spellStart"/>
      <w:r w:rsidRPr="001E4FED">
        <w:rPr>
          <w:rFonts w:ascii="Times New Roman" w:hAnsi="Times New Roman" w:cs="Times New Roman"/>
          <w:sz w:val="26"/>
          <w:szCs w:val="26"/>
          <w:lang w:bidi="en-US"/>
        </w:rPr>
        <w:t>Е.Шварца</w:t>
      </w:r>
      <w:proofErr w:type="spellEnd"/>
    </w:p>
    <w:p w:rsidR="009C533C" w:rsidRPr="001E4FED" w:rsidRDefault="009C533C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1E4FED">
        <w:rPr>
          <w:rFonts w:ascii="Times New Roman" w:hAnsi="Times New Roman" w:cs="Times New Roman"/>
          <w:sz w:val="26"/>
          <w:szCs w:val="26"/>
          <w:lang w:bidi="en-US"/>
        </w:rPr>
        <w:t>- «Административная ответственность несовершеннолетних» - правовой час</w:t>
      </w:r>
    </w:p>
    <w:p w:rsidR="00273A56" w:rsidRPr="001E4FED" w:rsidRDefault="00273A5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1E4FED">
        <w:rPr>
          <w:rFonts w:ascii="Times New Roman" w:hAnsi="Times New Roman" w:cs="Times New Roman"/>
          <w:sz w:val="26"/>
          <w:szCs w:val="26"/>
          <w:lang w:bidi="en-US"/>
        </w:rPr>
        <w:t>-«Когда растаял сигаретный дым» -</w:t>
      </w:r>
      <w:r w:rsidR="00C47E79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 </w:t>
      </w:r>
      <w:r w:rsidRPr="001E4FED">
        <w:rPr>
          <w:rFonts w:ascii="Times New Roman" w:hAnsi="Times New Roman" w:cs="Times New Roman"/>
          <w:sz w:val="26"/>
          <w:szCs w:val="26"/>
          <w:lang w:bidi="en-US"/>
        </w:rPr>
        <w:t>беседа</w:t>
      </w:r>
      <w:r w:rsidR="00C47E79" w:rsidRPr="001E4FED">
        <w:rPr>
          <w:rFonts w:ascii="Times New Roman" w:hAnsi="Times New Roman" w:cs="Times New Roman"/>
          <w:sz w:val="26"/>
          <w:szCs w:val="26"/>
          <w:lang w:bidi="en-US"/>
        </w:rPr>
        <w:t xml:space="preserve"> и др. </w:t>
      </w:r>
    </w:p>
    <w:p w:rsidR="00273A56" w:rsidRPr="001E4FED" w:rsidRDefault="00273A56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Всего по  району:</w:t>
      </w:r>
    </w:p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1470"/>
        <w:gridCol w:w="1620"/>
        <w:gridCol w:w="1620"/>
        <w:gridCol w:w="1943"/>
      </w:tblGrid>
      <w:tr w:rsidR="00F872AE" w:rsidRPr="001E4FED" w:rsidTr="00F872AE">
        <w:trPr>
          <w:jc w:val="center"/>
        </w:trPr>
        <w:tc>
          <w:tcPr>
            <w:tcW w:w="2066" w:type="dxa"/>
            <w:shd w:val="clear" w:color="auto" w:fill="auto"/>
            <w:vAlign w:val="center"/>
          </w:tcPr>
          <w:p w:rsidR="00F872AE" w:rsidRPr="001E4FED" w:rsidRDefault="00F872AE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Число</w:t>
            </w:r>
            <w:r w:rsidRPr="001E4FED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пользователей</w:t>
            </w:r>
            <w:r w:rsidRPr="001E4FED">
              <w:rPr>
                <w:rFonts w:ascii="Times New Roman" w:hAnsi="Times New Roman" w:cs="Times New Roman"/>
                <w:sz w:val="26"/>
                <w:szCs w:val="26"/>
              </w:rPr>
              <w:br/>
              <w:t>(от 15 до 30 лет)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F872AE" w:rsidRPr="001E4FED" w:rsidRDefault="00F872AE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Число</w:t>
            </w:r>
            <w:r w:rsidRPr="001E4FED">
              <w:rPr>
                <w:rFonts w:ascii="Times New Roman" w:hAnsi="Times New Roman" w:cs="Times New Roman"/>
                <w:sz w:val="26"/>
                <w:szCs w:val="26"/>
              </w:rPr>
              <w:br/>
              <w:t>посещений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872AE" w:rsidRPr="001E4FED" w:rsidRDefault="00F872AE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Выдано документов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872AE" w:rsidRPr="001E4FED" w:rsidRDefault="00F872AE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Читаемость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F872AE" w:rsidRPr="001E4FED" w:rsidRDefault="00F872AE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Посещаемость</w:t>
            </w:r>
            <w:r w:rsidR="00D10A5F"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F872AE" w:rsidRPr="001E4FED" w:rsidTr="00F872AE">
        <w:trPr>
          <w:jc w:val="center"/>
        </w:trPr>
        <w:tc>
          <w:tcPr>
            <w:tcW w:w="2066" w:type="dxa"/>
            <w:shd w:val="clear" w:color="auto" w:fill="auto"/>
          </w:tcPr>
          <w:p w:rsidR="00F872AE" w:rsidRPr="001E4FED" w:rsidRDefault="00C31656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1205</w:t>
            </w:r>
          </w:p>
        </w:tc>
        <w:tc>
          <w:tcPr>
            <w:tcW w:w="1470" w:type="dxa"/>
            <w:shd w:val="clear" w:color="auto" w:fill="auto"/>
          </w:tcPr>
          <w:p w:rsidR="00F872AE" w:rsidRPr="001E4FED" w:rsidRDefault="00C31656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7576</w:t>
            </w:r>
          </w:p>
        </w:tc>
        <w:tc>
          <w:tcPr>
            <w:tcW w:w="1620" w:type="dxa"/>
            <w:shd w:val="clear" w:color="auto" w:fill="auto"/>
          </w:tcPr>
          <w:p w:rsidR="00F872AE" w:rsidRPr="001E4FED" w:rsidRDefault="00C31656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18537</w:t>
            </w:r>
          </w:p>
        </w:tc>
        <w:tc>
          <w:tcPr>
            <w:tcW w:w="1620" w:type="dxa"/>
            <w:shd w:val="clear" w:color="auto" w:fill="auto"/>
          </w:tcPr>
          <w:p w:rsidR="00F872AE" w:rsidRPr="001E4FED" w:rsidRDefault="00C31656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43" w:type="dxa"/>
            <w:shd w:val="clear" w:color="auto" w:fill="auto"/>
          </w:tcPr>
          <w:p w:rsidR="00F872AE" w:rsidRPr="001E4FED" w:rsidRDefault="00C31656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F872AE" w:rsidRPr="001E4FED" w:rsidRDefault="00F872AE" w:rsidP="001E4FED">
      <w:pPr>
        <w:pStyle w:val="af7"/>
        <w:ind w:left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E4FED">
        <w:rPr>
          <w:rFonts w:ascii="Times New Roman" w:hAnsi="Times New Roman" w:cs="Times New Roman"/>
          <w:i/>
          <w:sz w:val="26"/>
          <w:szCs w:val="26"/>
        </w:rPr>
        <w:t>(Суммарные сведения приводятся по Дневникам работы библиотек системы)</w:t>
      </w:r>
    </w:p>
    <w:p w:rsidR="00C43C81" w:rsidRPr="001E4FED" w:rsidRDefault="00C43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C43C81" w:rsidRPr="001E4FED" w:rsidRDefault="00C43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6.11. Работа с пользователями пожилого возраста (основные формы, методы, направления, лучшие мероприятия и т.д.)</w:t>
      </w:r>
    </w:p>
    <w:p w:rsidR="00C43C81" w:rsidRPr="001E4FED" w:rsidRDefault="00C43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Систематический рост количества людей в возрасте старше 60 лет, которые приходят в библиотеку, свидетельствует о том, что сегодня перед библиотекой стоит сложная, но в то же время достаточно интересная задача, которая заключается в организации библиотечного обслуживания этой категории пользователей. </w:t>
      </w:r>
    </w:p>
    <w:p w:rsidR="00C31656" w:rsidRPr="001E4FED" w:rsidRDefault="00C3165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C43C81" w:rsidRPr="001E4FED" w:rsidRDefault="00C43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Увеличение пользователей третьего возраста, которые идут в библиотеку, свидетельствует о том, что библиотека становится открытым пространством реализации образовательных и культурных потребностей для них. Необходимость обучения пользователей пожилого возраста компьютерной грамотности определяется не только общественными факторами, просветительской миссией библиотеки, но и необходимостью адаптации к информационной среде. Происходит переосмысление понятия «библиотечное обслуживание пожилых пользователей».</w:t>
      </w:r>
    </w:p>
    <w:p w:rsidR="00C31656" w:rsidRPr="001E4FED" w:rsidRDefault="00C3165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C43C81" w:rsidRPr="001E4FED" w:rsidRDefault="00C43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C31656"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МЦБ</w:t>
      </w:r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протяжении 5 лет осуществляется реализация социального проекта «Школа компьютерной грамотности». Проект не имеет возрастных ограничений для получателей услуг, но обращаются к ним в подавляющем большинстве именно люди пожилого </w:t>
      </w:r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возраста. Мероприятия проекта представляют собой бесплатные компьютерные курсы для начинающих: 12 часовых занятий по набору текста, поиску информации в Интернете, составлению презентаций, скачиванию и сохранению информации и т.д. </w:t>
      </w:r>
    </w:p>
    <w:p w:rsidR="00C31656" w:rsidRPr="001E4FED" w:rsidRDefault="00C3165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C43C81" w:rsidRPr="001E4FED" w:rsidRDefault="00C43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Часто люди пенсионного возраста  обращаются  в библиотеку  с  вопросами по решению проблем по  различным  жизненным ситуациям,  в  том числе по  защите своих  прав. Для предоставления информационного обслуживания на основе правовых документов используется база данных «Консультант Плюс». На основе самых частых запросов формируются тематические папки-досье   «Льготы пенсионерам», «Новые законы о пенсии»,  «Ваши права» и др.</w:t>
      </w:r>
    </w:p>
    <w:p w:rsidR="00C43C81" w:rsidRPr="001E4FED" w:rsidRDefault="00C43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Опираясь на интересы пожилых читателей, библиотекари проводят культурно-массовые мероприятия, разнообразные по форме проведения: посиделки, часы досуга и отдыха, литературные вечера.  </w:t>
      </w:r>
    </w:p>
    <w:p w:rsidR="00C31656" w:rsidRPr="001E4FED" w:rsidRDefault="00C3165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C43C81" w:rsidRPr="001E4FED" w:rsidRDefault="00C43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       Тематика мероприятий для этой группы населения очень разнообразна. Отдел обслуживания МБУК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района «МЦБ» при составлении годовых планов  в первую очередь ориентируется на юбилейные даты и события, а также праздничные даты: </w:t>
      </w:r>
      <w:proofErr w:type="gramStart"/>
      <w:r w:rsidRPr="001E4FED">
        <w:rPr>
          <w:rFonts w:ascii="Times New Roman" w:hAnsi="Times New Roman" w:cs="Times New Roman"/>
          <w:sz w:val="26"/>
          <w:szCs w:val="26"/>
        </w:rPr>
        <w:t xml:space="preserve">Масленица, Рождество, День Матери, Международный женский день, День пожилых людей,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Спасы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и другие: праздник «День читателя», музыкально-лирический вечер «Поэзия осени», </w:t>
      </w:r>
      <w:r w:rsidR="005A22EB" w:rsidRPr="001E4FED">
        <w:rPr>
          <w:rFonts w:ascii="Times New Roman" w:eastAsia="Calibri" w:hAnsi="Times New Roman" w:cs="Times New Roman"/>
          <w:sz w:val="26"/>
          <w:szCs w:val="26"/>
        </w:rPr>
        <w:t>«Жить в счастье и добре»</w:t>
      </w:r>
      <w:r w:rsidR="00536202" w:rsidRPr="001E4FED">
        <w:rPr>
          <w:rFonts w:ascii="Times New Roman" w:eastAsia="Calibri" w:hAnsi="Times New Roman" w:cs="Times New Roman"/>
          <w:sz w:val="26"/>
          <w:szCs w:val="26"/>
        </w:rPr>
        <w:t>, бесед</w:t>
      </w:r>
      <w:r w:rsidR="000C1F81" w:rsidRPr="001E4FED">
        <w:rPr>
          <w:rFonts w:ascii="Times New Roman" w:eastAsia="Calibri" w:hAnsi="Times New Roman" w:cs="Times New Roman"/>
          <w:sz w:val="26"/>
          <w:szCs w:val="26"/>
        </w:rPr>
        <w:t>ы</w:t>
      </w:r>
      <w:r w:rsidR="00536202" w:rsidRPr="001E4FED">
        <w:rPr>
          <w:rFonts w:ascii="Times New Roman" w:eastAsia="Calibri" w:hAnsi="Times New Roman" w:cs="Times New Roman"/>
          <w:sz w:val="26"/>
          <w:szCs w:val="26"/>
        </w:rPr>
        <w:t xml:space="preserve"> «Пасхальные традиции», </w:t>
      </w:r>
      <w:r w:rsidR="000C1F81" w:rsidRPr="001E4FED">
        <w:rPr>
          <w:rFonts w:ascii="Times New Roman" w:eastAsia="Calibri" w:hAnsi="Times New Roman" w:cs="Times New Roman"/>
          <w:sz w:val="26"/>
          <w:szCs w:val="26"/>
        </w:rPr>
        <w:t>Раз в Крещенский вечерок»,</w:t>
      </w:r>
      <w:r w:rsidR="00536202" w:rsidRPr="001E4FE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E4FED">
        <w:rPr>
          <w:rFonts w:ascii="Times New Roman" w:hAnsi="Times New Roman" w:cs="Times New Roman"/>
          <w:sz w:val="26"/>
          <w:szCs w:val="26"/>
        </w:rPr>
        <w:t xml:space="preserve">ретро-вечер «Возраст жизни не помеха!», </w:t>
      </w:r>
      <w:proofErr w:type="spellStart"/>
      <w:r w:rsidR="006140E2" w:rsidRPr="001E4FED">
        <w:rPr>
          <w:rFonts w:ascii="Times New Roman" w:hAnsi="Times New Roman" w:cs="Times New Roman"/>
          <w:sz w:val="26"/>
          <w:szCs w:val="26"/>
        </w:rPr>
        <w:t>библиопосиделки</w:t>
      </w:r>
      <w:proofErr w:type="spellEnd"/>
      <w:r w:rsidR="006140E2" w:rsidRPr="001E4FED">
        <w:rPr>
          <w:rFonts w:ascii="Times New Roman" w:hAnsi="Times New Roman" w:cs="Times New Roman"/>
          <w:sz w:val="26"/>
          <w:szCs w:val="26"/>
        </w:rPr>
        <w:t xml:space="preserve">  «Посидим рядком, поговорим ладком», </w:t>
      </w:r>
      <w:r w:rsidRPr="001E4FED">
        <w:rPr>
          <w:rFonts w:ascii="Times New Roman" w:eastAsia="Calibri" w:hAnsi="Times New Roman" w:cs="Times New Roman"/>
          <w:sz w:val="26"/>
          <w:szCs w:val="26"/>
        </w:rPr>
        <w:t>литературные посид</w:t>
      </w:r>
      <w:r w:rsidR="006140E2" w:rsidRPr="001E4FED">
        <w:rPr>
          <w:rFonts w:ascii="Times New Roman" w:eastAsia="Calibri" w:hAnsi="Times New Roman" w:cs="Times New Roman"/>
          <w:sz w:val="26"/>
          <w:szCs w:val="26"/>
        </w:rPr>
        <w:t xml:space="preserve">елки «Путешествие в мир цветов», </w:t>
      </w:r>
      <w:r w:rsidRPr="001E4FED">
        <w:rPr>
          <w:rFonts w:ascii="Times New Roman" w:hAnsi="Times New Roman" w:cs="Times New Roman"/>
          <w:sz w:val="26"/>
          <w:szCs w:val="26"/>
        </w:rPr>
        <w:t xml:space="preserve">лингвистическая игра «За далью Даль», </w:t>
      </w:r>
      <w:r w:rsidR="00776FAD" w:rsidRPr="001E4FED">
        <w:rPr>
          <w:rFonts w:ascii="Times New Roman" w:hAnsi="Times New Roman" w:cs="Times New Roman"/>
          <w:sz w:val="26"/>
          <w:szCs w:val="26"/>
        </w:rPr>
        <w:t xml:space="preserve">акция «Тепло души и сердца», </w:t>
      </w:r>
      <w:r w:rsidRPr="001E4FED">
        <w:rPr>
          <w:rFonts w:ascii="Times New Roman" w:hAnsi="Times New Roman" w:cs="Times New Roman"/>
          <w:sz w:val="26"/>
          <w:szCs w:val="26"/>
        </w:rPr>
        <w:t>краеведческие посиделки</w:t>
      </w:r>
      <w:proofErr w:type="gramEnd"/>
      <w:r w:rsidRPr="001E4FED">
        <w:rPr>
          <w:rFonts w:ascii="Times New Roman" w:hAnsi="Times New Roman" w:cs="Times New Roman"/>
          <w:sz w:val="26"/>
          <w:szCs w:val="26"/>
        </w:rPr>
        <w:t xml:space="preserve"> «С днём рождения,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Кашары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>!».</w:t>
      </w:r>
    </w:p>
    <w:p w:rsidR="00C43C81" w:rsidRPr="001E4FED" w:rsidRDefault="00C43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</w:t>
      </w:r>
    </w:p>
    <w:p w:rsidR="00891190" w:rsidRPr="001E4FED" w:rsidRDefault="00891190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>6.12. Деятельность клубов по интересам, любительских объединений (в том числе детских)</w:t>
      </w:r>
    </w:p>
    <w:p w:rsidR="00891190" w:rsidRPr="001E4FED" w:rsidRDefault="00891190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Детские творческие объединения читателей представляют большую социальную значимость. Свободное время детей и подростков — это время, в которое ребёнок может и должен реализовывать свои потребности в общении, в творчестве, развитии и самообразовании.  С целью привлечения новых читателей, расширения их кругозора и творческих способностей, а также для организации  досуга детей в Центральной детской библиотеке на протяжени</w:t>
      </w:r>
      <w:proofErr w:type="gramStart"/>
      <w:r w:rsidRPr="001E4FED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1E4FED">
        <w:rPr>
          <w:rFonts w:ascii="Times New Roman" w:hAnsi="Times New Roman" w:cs="Times New Roman"/>
          <w:sz w:val="26"/>
          <w:szCs w:val="26"/>
        </w:rPr>
        <w:t xml:space="preserve"> года  функционировало 3 клуба по интересам:</w:t>
      </w:r>
    </w:p>
    <w:p w:rsidR="00891190" w:rsidRPr="001E4FED" w:rsidRDefault="00891190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- Кружок детского творчества «Фантазия и творчество;</w:t>
      </w:r>
    </w:p>
    <w:p w:rsidR="00891190" w:rsidRPr="001E4FED" w:rsidRDefault="00891190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- Любительское объединение «Театр книги «Сундучок»;</w:t>
      </w:r>
    </w:p>
    <w:p w:rsidR="00891190" w:rsidRPr="001E4FED" w:rsidRDefault="00891190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- Кружок «Научное общество библиотеки (НОБ) «Всезнайка».</w:t>
      </w:r>
    </w:p>
    <w:p w:rsidR="00B3134E" w:rsidRPr="001E4FED" w:rsidRDefault="00891190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Кружок «Фантазия и творчество» создан в 2018 году на основе общих интересов детей к рукоделию, декоративно-прикладному творчеству, желания изобретать и фантазировать. </w:t>
      </w:r>
    </w:p>
    <w:p w:rsidR="00B3134E" w:rsidRPr="001E4FED" w:rsidRDefault="00B3134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891190" w:rsidRPr="001E4FED" w:rsidRDefault="00891190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Творческие занятия кружка идут по плану. Так, </w:t>
      </w:r>
      <w:proofErr w:type="gramStart"/>
      <w:r w:rsidRPr="001E4FED">
        <w:rPr>
          <w:rFonts w:ascii="Times New Roman" w:hAnsi="Times New Roman" w:cs="Times New Roman"/>
          <w:sz w:val="26"/>
          <w:szCs w:val="26"/>
        </w:rPr>
        <w:t>например</w:t>
      </w:r>
      <w:proofErr w:type="gramEnd"/>
      <w:r w:rsidRPr="001E4FED">
        <w:rPr>
          <w:rFonts w:ascii="Times New Roman" w:hAnsi="Times New Roman" w:cs="Times New Roman"/>
          <w:sz w:val="26"/>
          <w:szCs w:val="26"/>
        </w:rPr>
        <w:t xml:space="preserve"> в январе – феврале месяцах занятия кружка были посвящены  изготовлению поделок на областной литературно-творческий конкурс «Россия – моя история».  Кружковцы познакомились с книгами об Александре Невском, изучили его  биографию и ратные подвиги. Было решено изготовить рекламную  продукцию к книге Ю.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Крутогорова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«Александр Невский» в виде закладки в форме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бул-марк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, которую предложила в методическом письме к конкурсу  ГБУК РО «Ростовская областная детская библиотека имени В.М.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Величкиной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>».</w:t>
      </w:r>
    </w:p>
    <w:p w:rsidR="00891190" w:rsidRPr="001E4FED" w:rsidRDefault="00891190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Участников кружка также привлекла тема, связанная с историей космонавтики и первым полетом в космос «Люди, шагнувшие к звездам». Выбор пал на такую форму поделки, как книжка-панорама. С ребятами были прочтены книги об истории космонавтики, </w:t>
      </w:r>
      <w:r w:rsidRPr="001E4FED">
        <w:rPr>
          <w:rFonts w:ascii="Times New Roman" w:hAnsi="Times New Roman" w:cs="Times New Roman"/>
          <w:sz w:val="26"/>
          <w:szCs w:val="26"/>
        </w:rPr>
        <w:lastRenderedPageBreak/>
        <w:t>проведено путешествие по страницам книг «Космос – поразительный и загадочный», просмотрены тематические видеоролики.</w:t>
      </w:r>
    </w:p>
    <w:p w:rsidR="00891190" w:rsidRPr="001E4FED" w:rsidRDefault="00891190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Ребята приняли участие не только в изготовлении коллективных поделок, но и сделали свои авторские работы. Среди них закладки, комиксы, рисунки. Творческая работа кружка, представленная на областной конкурс, получила Гран-при.</w:t>
      </w:r>
    </w:p>
    <w:p w:rsidR="00B3134E" w:rsidRPr="001E4FED" w:rsidRDefault="00B3134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891190" w:rsidRPr="001E4FED" w:rsidRDefault="00891190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Кружок «Фантазия и творчество» принимал участие в районном муниципальном конкурсе «Многонациональный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Кашарский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район», где также стал в числе победителей.</w:t>
      </w:r>
    </w:p>
    <w:p w:rsidR="00891190" w:rsidRPr="001E4FED" w:rsidRDefault="00891190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4FED">
        <w:rPr>
          <w:rFonts w:ascii="Times New Roman" w:hAnsi="Times New Roman" w:cs="Times New Roman"/>
          <w:sz w:val="26"/>
          <w:szCs w:val="26"/>
        </w:rPr>
        <w:t>Творческие занятия кружка были посвящены разным темам – «Маме дорогой» к 8 марта;  «Пасхальный благовест» (изготовленные и подписанные ребятами открытки передаются в храм святителя Николая Чудотворца, а затем распространяются по адресатам – в Реабилитационные центры и одиноким пожилым людям;  «Что слепить из пластилина?»; «Для чего нужны газеты?» и др.</w:t>
      </w:r>
      <w:proofErr w:type="gramEnd"/>
    </w:p>
    <w:p w:rsidR="00891190" w:rsidRPr="001E4FED" w:rsidRDefault="00891190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Любительское объединение «Театр книги «Сундучок» работает в Центральной библиотеке с 2001 года. В этом году эффективность работы театра ниже, чем в предыдущие годы. Негативно сказалась эпидемиологическая обстановка. Запланированные театральные постановки из-за болезни некоторых участников неоднократно переносились или переформатировались в кукольные спектакли. Тем не менее, работу театра можно назвать удовлетворительной. В течение года были показаны кукольные постановки «Про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сметанку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», «Сказка о золотой рыбке», «Лиса, заяц и петух», «Приключения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Лунтика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и его друзей», «Новогодние приключения колобка». Кукольные спектакли хорошо дополняли библиотечные мероприятия, делая их зрелищными, интересными и запоминающимися.</w:t>
      </w:r>
    </w:p>
    <w:p w:rsidR="00891190" w:rsidRPr="001E4FED" w:rsidRDefault="00891190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Внутри объединения прошли такие мероприятия, как:</w:t>
      </w:r>
    </w:p>
    <w:p w:rsidR="00891190" w:rsidRPr="001E4FED" w:rsidRDefault="00891190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- Театрально-игровая программа «Мы создали свой театр», приуроченная ко Дню кукольника. Ребята познакомились с историей кукольного театра и приняли участие в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квесте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«Своя игра».</w:t>
      </w:r>
    </w:p>
    <w:p w:rsidR="00891190" w:rsidRPr="001E4FED" w:rsidRDefault="00891190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- Театральный капустник «Среди друзей», где были разыграны юмористические сценки из театральной и школьной жизни.</w:t>
      </w:r>
    </w:p>
    <w:p w:rsidR="00891190" w:rsidRPr="001E4FED" w:rsidRDefault="00891190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Участники объединения активно участвовали в библиотечных акциях,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челенджах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, декламировали стихи, читали отрывки из произведений. Записанные видеоролики выставлялись на страницах библиотеки в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соцсетях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. Такая форма работы театра оказалась приемлемой в условиях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ковидных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ограничений.</w:t>
      </w:r>
    </w:p>
    <w:p w:rsidR="00B3134E" w:rsidRPr="001E4FED" w:rsidRDefault="00B3134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891190" w:rsidRPr="001E4FED" w:rsidRDefault="00891190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В начале 2021 года в рамках Года науки и технологий на базе Центральной детской библиотеки был создан кружок «Научное общество библиотеки (НОБ) «Всезнайка», целью которого было объединить любознательных детей, интересующихся научно-популярной литературой, познакомить их с достижениями в различных областях современной науки и техники. </w:t>
      </w:r>
    </w:p>
    <w:p w:rsidR="00891190" w:rsidRPr="001E4FED" w:rsidRDefault="00891190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Девиз кружка «Читай, изучай и делай открытия!». Деятельность кружка была направлена на образование и просвещение детей в технической, научно-технической и технологической </w:t>
      </w:r>
      <w:proofErr w:type="gramStart"/>
      <w:r w:rsidRPr="001E4FED">
        <w:rPr>
          <w:rFonts w:ascii="Times New Roman" w:hAnsi="Times New Roman" w:cs="Times New Roman"/>
          <w:sz w:val="26"/>
          <w:szCs w:val="26"/>
        </w:rPr>
        <w:t>сферах</w:t>
      </w:r>
      <w:proofErr w:type="gramEnd"/>
      <w:r w:rsidRPr="001E4FED">
        <w:rPr>
          <w:rFonts w:ascii="Times New Roman" w:hAnsi="Times New Roman" w:cs="Times New Roman"/>
          <w:sz w:val="26"/>
          <w:szCs w:val="26"/>
        </w:rPr>
        <w:t xml:space="preserve"> посредством различных форм и методов индивидуальной и коллективной кружковой работы.</w:t>
      </w:r>
    </w:p>
    <w:p w:rsidR="00891190" w:rsidRPr="001E4FED" w:rsidRDefault="00891190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8 февраля в День российской науки прошла интеллектуальная викторина «От догадки до истины». Ответив на вопросы по фундаментальным и прикладным наукам, ребята стали полноправными членами НОБ «Всезнайка».</w:t>
      </w:r>
    </w:p>
    <w:p w:rsidR="00891190" w:rsidRPr="001E4FED" w:rsidRDefault="00891190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Члены кружка были приглашены на библиотечный урок «Книга – необычное творение человека». Ребята узнали о древних книгах, сделанных из разных материалов. С помощью </w:t>
      </w:r>
      <w:proofErr w:type="gramStart"/>
      <w:r w:rsidRPr="001E4FED">
        <w:rPr>
          <w:rFonts w:ascii="Times New Roman" w:hAnsi="Times New Roman" w:cs="Times New Roman"/>
          <w:sz w:val="26"/>
          <w:szCs w:val="26"/>
        </w:rPr>
        <w:t>обычного</w:t>
      </w:r>
      <w:proofErr w:type="gramEnd"/>
      <w:r w:rsidRPr="001E4FED">
        <w:rPr>
          <w:rFonts w:ascii="Times New Roman" w:hAnsi="Times New Roman" w:cs="Times New Roman"/>
          <w:sz w:val="26"/>
          <w:szCs w:val="26"/>
        </w:rPr>
        <w:t xml:space="preserve"> блендера из салфеток были изготовлены листы бумаги.</w:t>
      </w:r>
    </w:p>
    <w:p w:rsidR="00891190" w:rsidRPr="001E4FED" w:rsidRDefault="00891190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lastRenderedPageBreak/>
        <w:t xml:space="preserve">Заседание кружка «Знакомься со славными именами» было посвящено улицам столицы Донского края, названным в честь научных деятелей. Материал был взят с сайта областной детской библиотеки имени В.М.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Величкиной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>». Ребята поделились своими путешествиями по улицам Ростова.</w:t>
      </w:r>
    </w:p>
    <w:p w:rsidR="00891190" w:rsidRPr="001E4FED" w:rsidRDefault="00891190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На заседаниях кружка дети знакомились с видео роликами рубрики «Интересные факты. Полезные изобретения»: «Все о шариковой ручке», «История создания скотча», «Все о простом карандаше», «Все о ластике»; с видео роликами рубрики «Мы интересны миру – мир интересен нам»: «Случайные изобретения, которые изменили мир», «Это простое непростое колесо» и др. Производились опыты и эксперименты.</w:t>
      </w:r>
    </w:p>
    <w:p w:rsidR="00891190" w:rsidRPr="001E4FED" w:rsidRDefault="00891190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Несмотря на разнообразие тематик клубных формирований Центральной детской библиотеки есть одна общая цель работы: привить ребятам культуру чтения, любовь к познавательной деятельности, способствовать их нравственно-эстетическому, интеллектуальному и творческому развитию на основе сотрудничества и взаимного доверия.</w:t>
      </w:r>
    </w:p>
    <w:p w:rsidR="000E7DCB" w:rsidRPr="001E4FED" w:rsidRDefault="000E7DCB" w:rsidP="001E4FED">
      <w:pPr>
        <w:pStyle w:val="af7"/>
        <w:ind w:left="28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26F6F" w:rsidRPr="001E4FED" w:rsidRDefault="00B26F6F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>6.13. Библиотечное обслуживание людей с ограниченными возможностями и т.д.</w:t>
      </w:r>
      <w:r w:rsidRPr="001E4FE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B3134E" w:rsidRPr="001E4FED" w:rsidRDefault="00B3134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B26F6F" w:rsidRPr="001E4FED" w:rsidRDefault="00B26F6F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Обслуживание людей с ограниченными возможностями является приоритетным направлением деятельности МБУК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района «МЦБ». На сегодняшний день библиотека является для многих инвалидов центром информации, образования, реабилитации и досуга. Именно в библиотечных стенах они </w:t>
      </w:r>
      <w:proofErr w:type="gramStart"/>
      <w:r w:rsidRPr="001E4FED">
        <w:rPr>
          <w:rFonts w:ascii="Times New Roman" w:hAnsi="Times New Roman" w:cs="Times New Roman"/>
          <w:sz w:val="26"/>
          <w:szCs w:val="26"/>
        </w:rPr>
        <w:t>могут</w:t>
      </w:r>
      <w:proofErr w:type="gramEnd"/>
      <w:r w:rsidRPr="001E4FED">
        <w:rPr>
          <w:rFonts w:ascii="Times New Roman" w:hAnsi="Times New Roman" w:cs="Times New Roman"/>
          <w:sz w:val="26"/>
          <w:szCs w:val="26"/>
        </w:rPr>
        <w:t xml:space="preserve"> как просто отдохнуть, найти свой круг общения, интересно и с пользой провести время, так и получить необходимую информацию по различным правовым вопросам. Для многих пользователей, библиотека - единственное окно в большой мир. </w:t>
      </w:r>
    </w:p>
    <w:p w:rsidR="00B26F6F" w:rsidRPr="001E4FED" w:rsidRDefault="00B26F6F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МБУК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района «МЦБ» при работе с людьми с ограниченными возможностями здоровья ставят следующие задачи:</w:t>
      </w:r>
    </w:p>
    <w:p w:rsidR="00B26F6F" w:rsidRPr="001E4FED" w:rsidRDefault="00B26F6F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обеспечение равного доступа к пользованию библиотекой всем возрастным группам данной категории пользователей;</w:t>
      </w:r>
    </w:p>
    <w:p w:rsidR="00B26F6F" w:rsidRPr="001E4FED" w:rsidRDefault="00B26F6F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расширение доступа к различным видам информации в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>. и электронным;</w:t>
      </w:r>
    </w:p>
    <w:p w:rsidR="00B26F6F" w:rsidRPr="001E4FED" w:rsidRDefault="00B26F6F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удовлетворение читательские потребности по всем отраслям знаний;</w:t>
      </w:r>
    </w:p>
    <w:p w:rsidR="00B26F6F" w:rsidRPr="001E4FED" w:rsidRDefault="00B26F6F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содействие образовательному процессу с применением информационных технологий.</w:t>
      </w:r>
    </w:p>
    <w:p w:rsidR="00B3134E" w:rsidRPr="001E4FED" w:rsidRDefault="00B3134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B26F6F" w:rsidRPr="001E4FED" w:rsidRDefault="00B26F6F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Для успешной и перспективной работы по обслуживанию инвалидов установлены тесные контакты с органами социальной защиты </w:t>
      </w:r>
      <w:proofErr w:type="spellStart"/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района, </w:t>
      </w:r>
      <w:proofErr w:type="spellStart"/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Верхнемакеевским</w:t>
      </w:r>
      <w:proofErr w:type="spellEnd"/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социально-реабилитационным центром для несовершеннолетних, </w:t>
      </w:r>
      <w:proofErr w:type="spellStart"/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Кашарским</w:t>
      </w:r>
      <w:proofErr w:type="spellEnd"/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психоневрологическим интернатом, </w:t>
      </w:r>
      <w:proofErr w:type="spellStart"/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Верхнесвечниковским</w:t>
      </w:r>
      <w:proofErr w:type="spellEnd"/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домом-интернатом для престарелых и инвалидов. </w:t>
      </w:r>
    </w:p>
    <w:p w:rsidR="00B26F6F" w:rsidRPr="001E4FED" w:rsidRDefault="00B26F6F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Для проживающих в социальных учреждениях библиотекой организовываются различные мероприятия: спортивно-интеллектуальные программы, праздники; предоставляется литература по интересам – как во временное пользование, так и в дар.</w:t>
      </w:r>
      <w:proofErr w:type="gramEnd"/>
    </w:p>
    <w:p w:rsidR="00B26F6F" w:rsidRPr="001E4FED" w:rsidRDefault="00B26F6F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Ежегодно </w:t>
      </w:r>
      <w:r w:rsidR="002B105E"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МЦБ </w:t>
      </w:r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проводятся рейды милосердия, приуроченные к декаде инвалидов, неделям добра и толерантности. Людям с ограниченными возможностями здоровья оказывается посильная помощь по хозяйству, доставка книг и газет, проводятся индивидуальные беседы.</w:t>
      </w:r>
    </w:p>
    <w:p w:rsidR="00B3134E" w:rsidRPr="001E4FED" w:rsidRDefault="00B3134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B26F6F" w:rsidRPr="001E4FED" w:rsidRDefault="00B26F6F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Во всех населенных пунктах, которые входят в зону обслуживания МБУК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района «МЦБ»  выявлены люди, нуждающиеся в обслуживании, составлены списки лиц с ограниченными возможностями здоровья. Также организовано обслуживание нуждающихся в библиотечной книге и иной информации, не имеющих возможности </w:t>
      </w:r>
      <w:r w:rsidRPr="001E4FED">
        <w:rPr>
          <w:rFonts w:ascii="Times New Roman" w:hAnsi="Times New Roman" w:cs="Times New Roman"/>
          <w:sz w:val="26"/>
          <w:szCs w:val="26"/>
        </w:rPr>
        <w:lastRenderedPageBreak/>
        <w:t>самостоятельно посещать библиотеку инвалидов, инвалидов-колясочников на дому или через близких и родственников. При необходимости библиотекари обслуживают таких пользователей на дому, или привлекают волонтёров, социальных работников и родственников.</w:t>
      </w:r>
    </w:p>
    <w:p w:rsidR="00B26F6F" w:rsidRPr="001E4FED" w:rsidRDefault="002B105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(литературно-поэтический час «Мы такие </w:t>
      </w:r>
      <w:r w:rsidR="003030D2" w:rsidRPr="001E4FED">
        <w:rPr>
          <w:rFonts w:ascii="Times New Roman" w:eastAsia="Calibri" w:hAnsi="Times New Roman" w:cs="Times New Roman"/>
          <w:sz w:val="26"/>
          <w:szCs w:val="26"/>
        </w:rPr>
        <w:t>же, как все, но чуточку сильнее)</w:t>
      </w: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26F6F" w:rsidRPr="001E4FED" w:rsidRDefault="00B26F6F" w:rsidP="001E4FED">
      <w:pPr>
        <w:pStyle w:val="af7"/>
        <w:ind w:left="28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26F6F" w:rsidRPr="001E4FED" w:rsidRDefault="00B26F6F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 xml:space="preserve"> 6. 14. Продвижение библиотек и библиотечных услуг</w:t>
      </w:r>
      <w:r w:rsidRPr="001E4FE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B26F6F" w:rsidRPr="001E4FED" w:rsidRDefault="00B26F6F" w:rsidP="001E4FED">
      <w:pPr>
        <w:pStyle w:val="af7"/>
        <w:ind w:left="284"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:rsidR="00B26F6F" w:rsidRPr="001E4FED" w:rsidRDefault="00B26F6F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Важнейшим инструментом для продвижения библиотек и библиотечных услуг является использование различных форм информирования читательской аудитории потенциальных потребителей о библиотечно-информационных ресурсах и предоставляемых услугах.</w:t>
      </w:r>
    </w:p>
    <w:p w:rsidR="00B26F6F" w:rsidRPr="001E4FED" w:rsidRDefault="00B26F6F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МБУК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района «МЦБ» информирует население о предстоящих мероприятиях, новых поступлениях в фонд, смене графика работы, используя сайт учреждения, группы в социальных сетях, информационные стенды, средства массовой информации.</w:t>
      </w:r>
    </w:p>
    <w:p w:rsidR="00B26F6F" w:rsidRPr="001E4FED" w:rsidRDefault="00B26F6F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С целью повышения популярности библиотеки и спроса на ее ресурсы и услуги широко используются рекламные издания - приглашения, буклеты, афиши, объявления.</w:t>
      </w:r>
    </w:p>
    <w:p w:rsidR="00B3134E" w:rsidRPr="001E4FED" w:rsidRDefault="00B3134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B26F6F" w:rsidRPr="001E4FED" w:rsidRDefault="00B26F6F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Одним из наиболее действенных средств формирования интереса к книге и библиотеке остаётся массовая работа библиотеки. Мероприятия проходили как в стенах библиотеки, так и на базах школ и детских садов района,  других учреждениях культуры. </w:t>
      </w:r>
    </w:p>
    <w:p w:rsidR="00B3134E" w:rsidRPr="001E4FED" w:rsidRDefault="00B3134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B26F6F" w:rsidRPr="001E4FED" w:rsidRDefault="00B26F6F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В отчетном году, особенно в летний период, активно проводились мероприятия на открытых площадках – уличные акции,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флешмобы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, поэтические бульвары, литературные пикники, читальные залы под открытым небом: </w:t>
      </w:r>
      <w:proofErr w:type="spellStart"/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квест</w:t>
      </w:r>
      <w:proofErr w:type="spellEnd"/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-ориентирование "С книгой по улицам слободы", литературный пикник «Лето с книгой», </w:t>
      </w:r>
      <w:proofErr w:type="spellStart"/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челлендж</w:t>
      </w:r>
      <w:proofErr w:type="spellEnd"/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proofErr w:type="spellStart"/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Книга</w:t>
      </w:r>
      <w:proofErr w:type="gramStart"/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.У</w:t>
      </w:r>
      <w:proofErr w:type="gramEnd"/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лица.Писатель</w:t>
      </w:r>
      <w:proofErr w:type="spellEnd"/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акция «Летят над миром журавли поэта», акции «Капля жизни», «Цвета моей страны», </w:t>
      </w:r>
      <w:proofErr w:type="spellStart"/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геокэшинг</w:t>
      </w:r>
      <w:proofErr w:type="spellEnd"/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«Здоровый образ жизни – сильная Россия!» и другие.</w:t>
      </w:r>
    </w:p>
    <w:p w:rsidR="00B26F6F" w:rsidRPr="001E4FED" w:rsidRDefault="00B26F6F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Взаимодействие со СМИ – один из способов рассказать о деятельности библиотеки жителям района. Самые яркие события библиотечной жизни освещаются на страницах местной газеты «Слава труду».</w:t>
      </w:r>
    </w:p>
    <w:p w:rsidR="00B3134E" w:rsidRPr="001E4FED" w:rsidRDefault="00B3134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B26F6F" w:rsidRPr="001E4FED" w:rsidRDefault="00B26F6F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Для привлечения внимания общественности к библиотеке проводятся Дни открытых дверей, праздники читателя и дни чтения. Этой же цели способствует проведение акции </w:t>
      </w:r>
      <w:proofErr w:type="spellStart"/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Библионочь</w:t>
      </w:r>
      <w:proofErr w:type="spellEnd"/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которое </w:t>
      </w:r>
      <w:r w:rsidRPr="001E4FED">
        <w:rPr>
          <w:rFonts w:ascii="Times New Roman" w:hAnsi="Times New Roman" w:cs="Times New Roman"/>
          <w:sz w:val="26"/>
          <w:szCs w:val="26"/>
        </w:rPr>
        <w:t>предлагает участникам</w:t>
      </w:r>
    </w:p>
    <w:p w:rsidR="00B26F6F" w:rsidRPr="001E4FED" w:rsidRDefault="00B26F6F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разнообразные программы, наполненные интерактивными формами взаимодействия.</w:t>
      </w:r>
    </w:p>
    <w:p w:rsidR="00B26F6F" w:rsidRPr="001E4FED" w:rsidRDefault="00B26F6F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Кроме организации собственных мероприятий, библиотека выступает как площадка для организации районных мероприятий: конкурсная программа «</w:t>
      </w:r>
      <w:proofErr w:type="gramStart"/>
      <w:r w:rsidRPr="001E4FED">
        <w:rPr>
          <w:rFonts w:ascii="Times New Roman" w:hAnsi="Times New Roman" w:cs="Times New Roman"/>
          <w:sz w:val="26"/>
          <w:szCs w:val="26"/>
        </w:rPr>
        <w:t>Супер-мама</w:t>
      </w:r>
      <w:proofErr w:type="gramEnd"/>
      <w:r w:rsidRPr="001E4FED">
        <w:rPr>
          <w:rFonts w:ascii="Times New Roman" w:hAnsi="Times New Roman" w:cs="Times New Roman"/>
          <w:sz w:val="26"/>
          <w:szCs w:val="26"/>
        </w:rPr>
        <w:t xml:space="preserve">!», праздник «Вступление в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волонтёрство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>», акции «Блокадный хлеб» и «Свеча памяти», вечер-встреча «Диалог с героем», правовой экскурс «Я ребёнок и я имею право» и др.</w:t>
      </w:r>
    </w:p>
    <w:p w:rsidR="00B26F6F" w:rsidRPr="001E4FED" w:rsidRDefault="00B26F6F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В современных условиях важным инструментом продвижения является работа в виртуальном пространстве – на сайте библиотеки и её представительствах </w:t>
      </w:r>
      <w:r w:rsidR="00A924B5" w:rsidRPr="001E4FED">
        <w:rPr>
          <w:rFonts w:ascii="Times New Roman" w:hAnsi="Times New Roman" w:cs="Times New Roman"/>
          <w:sz w:val="26"/>
          <w:szCs w:val="26"/>
        </w:rPr>
        <w:t xml:space="preserve"> библиотек </w:t>
      </w:r>
      <w:r w:rsidRPr="001E4FED">
        <w:rPr>
          <w:rFonts w:ascii="Times New Roman" w:hAnsi="Times New Roman" w:cs="Times New Roman"/>
          <w:sz w:val="26"/>
          <w:szCs w:val="26"/>
        </w:rPr>
        <w:t xml:space="preserve">в социальных сетях. </w:t>
      </w:r>
    </w:p>
    <w:p w:rsidR="00E21D83" w:rsidRPr="001E4FED" w:rsidRDefault="00E21D83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774487" w:rsidRPr="001E4FED" w:rsidRDefault="00E21D83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С целью выявление мнения читателей о работе библиотек в библиотеках было проведено анкетирование по выявлению мнения местного населения о качестве предоставляемых муниципальных услуг. Состояла анкета из стандартных вопросов – анкетные данные</w:t>
      </w:r>
      <w:r w:rsidR="00774487" w:rsidRPr="001E4FED">
        <w:rPr>
          <w:rFonts w:ascii="Times New Roman" w:hAnsi="Times New Roman" w:cs="Times New Roman"/>
          <w:sz w:val="26"/>
          <w:szCs w:val="26"/>
        </w:rPr>
        <w:t xml:space="preserve"> (возраст, п</w:t>
      </w:r>
      <w:r w:rsidRPr="001E4FED">
        <w:rPr>
          <w:rFonts w:ascii="Times New Roman" w:hAnsi="Times New Roman" w:cs="Times New Roman"/>
          <w:sz w:val="26"/>
          <w:szCs w:val="26"/>
        </w:rPr>
        <w:t>ол, место жительства, образование, род з</w:t>
      </w:r>
      <w:r w:rsidR="00774487" w:rsidRPr="001E4FED">
        <w:rPr>
          <w:rFonts w:ascii="Times New Roman" w:hAnsi="Times New Roman" w:cs="Times New Roman"/>
          <w:sz w:val="26"/>
          <w:szCs w:val="26"/>
        </w:rPr>
        <w:t>а</w:t>
      </w:r>
      <w:r w:rsidRPr="001E4FED">
        <w:rPr>
          <w:rFonts w:ascii="Times New Roman" w:hAnsi="Times New Roman" w:cs="Times New Roman"/>
          <w:sz w:val="26"/>
          <w:szCs w:val="26"/>
        </w:rPr>
        <w:t>нятий)</w:t>
      </w:r>
      <w:r w:rsidR="00774487" w:rsidRPr="001E4FED">
        <w:rPr>
          <w:rFonts w:ascii="Times New Roman" w:hAnsi="Times New Roman" w:cs="Times New Roman"/>
          <w:sz w:val="26"/>
          <w:szCs w:val="26"/>
        </w:rPr>
        <w:t xml:space="preserve">; является ли респондент </w:t>
      </w:r>
      <w:r w:rsidR="00774487" w:rsidRPr="001E4FED">
        <w:rPr>
          <w:rFonts w:ascii="Times New Roman" w:hAnsi="Times New Roman" w:cs="Times New Roman"/>
          <w:sz w:val="26"/>
          <w:szCs w:val="26"/>
        </w:rPr>
        <w:lastRenderedPageBreak/>
        <w:t xml:space="preserve">читателем библиотеки; степень удовлетворенности </w:t>
      </w:r>
      <w:r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="00774487" w:rsidRPr="001E4FED">
        <w:rPr>
          <w:rFonts w:ascii="Times New Roman" w:hAnsi="Times New Roman" w:cs="Times New Roman"/>
          <w:sz w:val="26"/>
          <w:szCs w:val="26"/>
        </w:rPr>
        <w:t xml:space="preserve">организацией библиотечного обслуживания; что нужно сделать для дальнейшего улучшения библиотечного дела; </w:t>
      </w:r>
    </w:p>
    <w:p w:rsidR="00E21D83" w:rsidRPr="001E4FED" w:rsidRDefault="00774487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библиотечного дела. </w:t>
      </w:r>
      <w:r w:rsidRPr="001E4FED">
        <w:rPr>
          <w:rFonts w:ascii="Times New Roman" w:hAnsi="Times New Roman" w:cs="Times New Roman"/>
          <w:sz w:val="26"/>
          <w:szCs w:val="26"/>
        </w:rPr>
        <w:tab/>
      </w:r>
      <w:r w:rsidR="00E21D83" w:rsidRPr="001E4FED">
        <w:rPr>
          <w:rFonts w:ascii="Times New Roman" w:hAnsi="Times New Roman" w:cs="Times New Roman"/>
          <w:sz w:val="26"/>
          <w:szCs w:val="26"/>
        </w:rPr>
        <w:t xml:space="preserve">В </w:t>
      </w:r>
      <w:r w:rsidRPr="001E4FED">
        <w:rPr>
          <w:rFonts w:ascii="Times New Roman" w:hAnsi="Times New Roman" w:cs="Times New Roman"/>
          <w:sz w:val="26"/>
          <w:szCs w:val="26"/>
        </w:rPr>
        <w:t>результате</w:t>
      </w:r>
      <w:r w:rsidR="00E21D83" w:rsidRPr="001E4FED">
        <w:rPr>
          <w:rFonts w:ascii="Times New Roman" w:hAnsi="Times New Roman" w:cs="Times New Roman"/>
          <w:sz w:val="26"/>
          <w:szCs w:val="26"/>
        </w:rPr>
        <w:t xml:space="preserve"> выявлено мнение респондентов о работе библиотек, их отношение к сотрудник</w:t>
      </w:r>
      <w:r w:rsidRPr="001E4FED">
        <w:rPr>
          <w:rFonts w:ascii="Times New Roman" w:hAnsi="Times New Roman" w:cs="Times New Roman"/>
          <w:sz w:val="26"/>
          <w:szCs w:val="26"/>
        </w:rPr>
        <w:t>ам</w:t>
      </w:r>
      <w:r w:rsidR="00E21D83" w:rsidRPr="001E4FED">
        <w:rPr>
          <w:rFonts w:ascii="Times New Roman" w:hAnsi="Times New Roman" w:cs="Times New Roman"/>
          <w:sz w:val="26"/>
          <w:szCs w:val="26"/>
        </w:rPr>
        <w:t xml:space="preserve"> библиотек, собрана информация об их потребностях и интересах. Стопроцентно положительный ответ был получен на вопрос о качестве библиотечного обслуживания, а вот для дальнейшего улучшения библиотечного обслуживания, по мнению респондентов, в наш</w:t>
      </w:r>
      <w:r w:rsidRPr="001E4FED">
        <w:rPr>
          <w:rFonts w:ascii="Times New Roman" w:hAnsi="Times New Roman" w:cs="Times New Roman"/>
          <w:sz w:val="26"/>
          <w:szCs w:val="26"/>
        </w:rPr>
        <w:t xml:space="preserve">их </w:t>
      </w:r>
      <w:r w:rsidR="00E21D83" w:rsidRPr="001E4FED">
        <w:rPr>
          <w:rFonts w:ascii="Times New Roman" w:hAnsi="Times New Roman" w:cs="Times New Roman"/>
          <w:sz w:val="26"/>
          <w:szCs w:val="26"/>
        </w:rPr>
        <w:t xml:space="preserve"> библиотек</w:t>
      </w:r>
      <w:r w:rsidRPr="001E4FED">
        <w:rPr>
          <w:rFonts w:ascii="Times New Roman" w:hAnsi="Times New Roman" w:cs="Times New Roman"/>
          <w:sz w:val="26"/>
          <w:szCs w:val="26"/>
        </w:rPr>
        <w:t>ах</w:t>
      </w:r>
      <w:r w:rsidR="00E21D83" w:rsidRPr="001E4FED">
        <w:rPr>
          <w:rFonts w:ascii="Times New Roman" w:hAnsi="Times New Roman" w:cs="Times New Roman"/>
          <w:sz w:val="26"/>
          <w:szCs w:val="26"/>
        </w:rPr>
        <w:t xml:space="preserve"> необходимо пополнить книжный фонд, увеличить подписку и улучшить техническое оснащение библиотеки.</w:t>
      </w:r>
    </w:p>
    <w:p w:rsidR="00B3134E" w:rsidRPr="001E4FED" w:rsidRDefault="00B3134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E21D83" w:rsidRPr="001E4FED" w:rsidRDefault="00E21D83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Проделанная работа позволяет определить приоритетные задачи и искать оптимальные пути для удовлетворения запросов пользователей  сельской библиотеки.</w:t>
      </w:r>
      <w:r w:rsidR="00774487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Pr="001E4FED">
        <w:rPr>
          <w:rFonts w:ascii="Times New Roman" w:hAnsi="Times New Roman" w:cs="Times New Roman"/>
          <w:sz w:val="26"/>
          <w:szCs w:val="26"/>
        </w:rPr>
        <w:t>Как видим, анкетирование, опросы населения позволяют своевременно определять степень удовлетворенности читателя, пользователя теми услугами, которые ему предоставляет библиотека,</w:t>
      </w:r>
      <w:r w:rsidR="00774487" w:rsidRPr="001E4FED">
        <w:rPr>
          <w:rFonts w:ascii="Times New Roman" w:hAnsi="Times New Roman" w:cs="Times New Roman"/>
          <w:sz w:val="26"/>
          <w:szCs w:val="26"/>
        </w:rPr>
        <w:t xml:space="preserve"> а а</w:t>
      </w:r>
      <w:r w:rsidRPr="001E4FED">
        <w:rPr>
          <w:rFonts w:ascii="Times New Roman" w:hAnsi="Times New Roman" w:cs="Times New Roman"/>
          <w:sz w:val="26"/>
          <w:szCs w:val="26"/>
        </w:rPr>
        <w:t>нализ результатов даёт реальное представление об отношении жителей к организации библиотечного обслуживания</w:t>
      </w:r>
      <w:r w:rsidR="00F742F5" w:rsidRPr="001E4FE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774487" w:rsidRPr="001E4FED">
        <w:rPr>
          <w:rFonts w:ascii="Times New Roman" w:hAnsi="Times New Roman" w:cs="Times New Roman"/>
          <w:sz w:val="26"/>
          <w:szCs w:val="26"/>
        </w:rPr>
        <w:t>Сариново</w:t>
      </w:r>
      <w:proofErr w:type="spellEnd"/>
      <w:r w:rsidR="00774487" w:rsidRPr="001E4FED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774487" w:rsidRPr="001E4FED">
        <w:rPr>
          <w:rFonts w:ascii="Times New Roman" w:hAnsi="Times New Roman" w:cs="Times New Roman"/>
          <w:sz w:val="26"/>
          <w:szCs w:val="26"/>
        </w:rPr>
        <w:t>Большинск</w:t>
      </w:r>
      <w:r w:rsidR="00F742F5" w:rsidRPr="001E4FED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="00F742F5" w:rsidRPr="001E4F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742F5" w:rsidRPr="001E4FED">
        <w:rPr>
          <w:rFonts w:ascii="Times New Roman" w:hAnsi="Times New Roman" w:cs="Times New Roman"/>
          <w:sz w:val="26"/>
          <w:szCs w:val="26"/>
        </w:rPr>
        <w:t>Талловеровская</w:t>
      </w:r>
      <w:proofErr w:type="spellEnd"/>
      <w:r w:rsidR="00F742F5" w:rsidRPr="001E4FED">
        <w:rPr>
          <w:rFonts w:ascii="Times New Roman" w:hAnsi="Times New Roman" w:cs="Times New Roman"/>
          <w:sz w:val="26"/>
          <w:szCs w:val="26"/>
        </w:rPr>
        <w:t>, Поповская, Первомайская с/б)</w:t>
      </w:r>
    </w:p>
    <w:p w:rsidR="000709E0" w:rsidRPr="001E4FED" w:rsidRDefault="000709E0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0E595F" w:rsidRPr="001E4FED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E4FED">
        <w:rPr>
          <w:rFonts w:ascii="Times New Roman" w:eastAsia="Calibri" w:hAnsi="Times New Roman" w:cs="Times New Roman"/>
          <w:b/>
          <w:sz w:val="26"/>
          <w:szCs w:val="26"/>
        </w:rPr>
        <w:t>7. Справочно-библиографическое, информационное и социально-правовое обслуживание пользователей</w:t>
      </w:r>
    </w:p>
    <w:p w:rsidR="000E595F" w:rsidRPr="001E4FED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E4FED">
        <w:rPr>
          <w:rFonts w:ascii="Times New Roman" w:eastAsia="Calibri" w:hAnsi="Times New Roman" w:cs="Times New Roman"/>
          <w:b/>
          <w:sz w:val="26"/>
          <w:szCs w:val="26"/>
        </w:rPr>
        <w:t xml:space="preserve">       7.1.     Информационно-библиографическое обслуживание.</w:t>
      </w:r>
    </w:p>
    <w:p w:rsidR="000E595F" w:rsidRPr="001E4FED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E595F" w:rsidRPr="001E4FED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В 2021 году информационно-библиографическая деятельность МБУК </w:t>
      </w:r>
      <w:proofErr w:type="spellStart"/>
      <w:r w:rsidRPr="001E4FED">
        <w:rPr>
          <w:rFonts w:ascii="Times New Roman" w:eastAsia="Calibri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 района «МЦБ» строилась в рамках принятой стратегии развития, которая рассматривает библиотеку культурным центром местного сообщества, местом являющимся частью повседневной жизни людей, социальным институтом, где формируется культурно-информационная среда. Библиотека является также информационным центром местного сообщества, который осуществляет постоянное информирование населения округа по важным вопросам его жизнедеятельности.</w:t>
      </w:r>
    </w:p>
    <w:p w:rsidR="000E595F" w:rsidRPr="001E4FED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595F" w:rsidRPr="001E4FED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bCs/>
          <w:sz w:val="26"/>
          <w:szCs w:val="26"/>
          <w:lang w:bidi="en-US"/>
        </w:rPr>
      </w:pPr>
      <w:r w:rsidRPr="001E4FED">
        <w:rPr>
          <w:rFonts w:ascii="Times New Roman" w:eastAsia="Calibri" w:hAnsi="Times New Roman" w:cs="Times New Roman"/>
          <w:bCs/>
          <w:sz w:val="26"/>
          <w:szCs w:val="26"/>
          <w:lang w:bidi="en-US"/>
        </w:rPr>
        <w:t xml:space="preserve">Приоритетными, основными  задачами информационно-библиографического обслуживания МБУК </w:t>
      </w:r>
      <w:proofErr w:type="spellStart"/>
      <w:r w:rsidRPr="001E4FED">
        <w:rPr>
          <w:rFonts w:ascii="Times New Roman" w:eastAsia="Calibri" w:hAnsi="Times New Roman" w:cs="Times New Roman"/>
          <w:bCs/>
          <w:sz w:val="26"/>
          <w:szCs w:val="26"/>
          <w:lang w:bidi="en-US"/>
        </w:rPr>
        <w:t>Кашарского</w:t>
      </w:r>
      <w:proofErr w:type="spellEnd"/>
      <w:r w:rsidRPr="001E4FED">
        <w:rPr>
          <w:rFonts w:ascii="Times New Roman" w:eastAsia="Calibri" w:hAnsi="Times New Roman" w:cs="Times New Roman"/>
          <w:bCs/>
          <w:sz w:val="26"/>
          <w:szCs w:val="26"/>
          <w:lang w:bidi="en-US"/>
        </w:rPr>
        <w:t xml:space="preserve"> района «МЦБ» в 2021 году были:</w:t>
      </w:r>
    </w:p>
    <w:p w:rsidR="000E595F" w:rsidRPr="001E4FED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bCs/>
          <w:sz w:val="26"/>
          <w:szCs w:val="26"/>
          <w:lang w:bidi="en-US"/>
        </w:rPr>
      </w:pPr>
      <w:r w:rsidRPr="001E4FED">
        <w:rPr>
          <w:rFonts w:ascii="Times New Roman" w:eastAsia="Calibri" w:hAnsi="Times New Roman" w:cs="Times New Roman"/>
          <w:bCs/>
          <w:sz w:val="26"/>
          <w:szCs w:val="26"/>
          <w:lang w:bidi="en-US"/>
        </w:rPr>
        <w:t>- организация сбора и хранение основных видов информационных</w:t>
      </w:r>
    </w:p>
    <w:p w:rsidR="000E595F" w:rsidRPr="001E4FED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bCs/>
          <w:sz w:val="26"/>
          <w:szCs w:val="26"/>
          <w:lang w:bidi="en-US"/>
        </w:rPr>
      </w:pPr>
      <w:r w:rsidRPr="001E4FED">
        <w:rPr>
          <w:rFonts w:ascii="Times New Roman" w:eastAsia="Calibri" w:hAnsi="Times New Roman" w:cs="Times New Roman"/>
          <w:bCs/>
          <w:sz w:val="26"/>
          <w:szCs w:val="26"/>
          <w:lang w:bidi="en-US"/>
        </w:rPr>
        <w:t>ресурсов;</w:t>
      </w:r>
    </w:p>
    <w:p w:rsidR="000E595F" w:rsidRPr="001E4FED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bCs/>
          <w:sz w:val="26"/>
          <w:szCs w:val="26"/>
          <w:lang w:bidi="en-US"/>
        </w:rPr>
      </w:pPr>
      <w:r w:rsidRPr="001E4FED">
        <w:rPr>
          <w:rFonts w:ascii="Times New Roman" w:eastAsia="Calibri" w:hAnsi="Times New Roman" w:cs="Times New Roman"/>
          <w:bCs/>
          <w:sz w:val="26"/>
          <w:szCs w:val="26"/>
          <w:lang w:bidi="en-US"/>
        </w:rPr>
        <w:t>- формирование информационной культуры пользователей;</w:t>
      </w:r>
    </w:p>
    <w:p w:rsidR="000E595F" w:rsidRPr="001E4FED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bCs/>
          <w:sz w:val="26"/>
          <w:szCs w:val="26"/>
          <w:lang w:bidi="en-US"/>
        </w:rPr>
      </w:pPr>
      <w:r w:rsidRPr="001E4FED">
        <w:rPr>
          <w:rFonts w:ascii="Times New Roman" w:eastAsia="Calibri" w:hAnsi="Times New Roman" w:cs="Times New Roman"/>
          <w:bCs/>
          <w:sz w:val="26"/>
          <w:szCs w:val="26"/>
          <w:lang w:bidi="en-US"/>
        </w:rPr>
        <w:t>- активное применение новых информационных технологий в работе;</w:t>
      </w:r>
    </w:p>
    <w:p w:rsidR="000E595F" w:rsidRPr="001E4FED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bCs/>
          <w:sz w:val="26"/>
          <w:szCs w:val="26"/>
          <w:lang w:bidi="en-US"/>
        </w:rPr>
      </w:pPr>
      <w:r w:rsidRPr="001E4FED">
        <w:rPr>
          <w:rFonts w:ascii="Times New Roman" w:eastAsia="Calibri" w:hAnsi="Times New Roman" w:cs="Times New Roman"/>
          <w:bCs/>
          <w:sz w:val="26"/>
          <w:szCs w:val="26"/>
          <w:lang w:bidi="en-US"/>
        </w:rPr>
        <w:t>- информирование и просвещение населения по вопросам местного</w:t>
      </w:r>
    </w:p>
    <w:p w:rsidR="000E595F" w:rsidRPr="001E4FED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bCs/>
          <w:sz w:val="26"/>
          <w:szCs w:val="26"/>
          <w:lang w:bidi="en-US"/>
        </w:rPr>
      </w:pPr>
      <w:r w:rsidRPr="001E4FED">
        <w:rPr>
          <w:rFonts w:ascii="Times New Roman" w:eastAsia="Calibri" w:hAnsi="Times New Roman" w:cs="Times New Roman"/>
          <w:bCs/>
          <w:sz w:val="26"/>
          <w:szCs w:val="26"/>
          <w:lang w:bidi="en-US"/>
        </w:rPr>
        <w:t>самоуправления;</w:t>
      </w:r>
    </w:p>
    <w:p w:rsidR="000E595F" w:rsidRPr="001E4FED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bCs/>
          <w:sz w:val="26"/>
          <w:szCs w:val="26"/>
          <w:lang w:bidi="en-US"/>
        </w:rPr>
      </w:pPr>
      <w:r w:rsidRPr="001E4FED">
        <w:rPr>
          <w:rFonts w:ascii="Times New Roman" w:eastAsia="Calibri" w:hAnsi="Times New Roman" w:cs="Times New Roman"/>
          <w:bCs/>
          <w:sz w:val="26"/>
          <w:szCs w:val="26"/>
          <w:lang w:bidi="en-US"/>
        </w:rPr>
        <w:t>- повышение качества обслуживания пользователей.</w:t>
      </w:r>
    </w:p>
    <w:p w:rsidR="00B3134E" w:rsidRPr="001E4FED" w:rsidRDefault="00B3134E" w:rsidP="001E4FED">
      <w:pPr>
        <w:pStyle w:val="af7"/>
        <w:ind w:left="284"/>
        <w:jc w:val="both"/>
        <w:rPr>
          <w:rFonts w:ascii="Times New Roman" w:eastAsia="Calibri" w:hAnsi="Times New Roman" w:cs="Times New Roman"/>
          <w:bCs/>
          <w:sz w:val="26"/>
          <w:szCs w:val="26"/>
          <w:lang w:bidi="en-US"/>
        </w:rPr>
      </w:pPr>
    </w:p>
    <w:p w:rsidR="000E595F" w:rsidRPr="001E4FED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bCs/>
          <w:sz w:val="26"/>
          <w:szCs w:val="26"/>
          <w:lang w:bidi="en-US"/>
        </w:rPr>
      </w:pPr>
      <w:r w:rsidRPr="001E4FED">
        <w:rPr>
          <w:rFonts w:ascii="Times New Roman" w:eastAsia="Calibri" w:hAnsi="Times New Roman" w:cs="Times New Roman"/>
          <w:bCs/>
          <w:sz w:val="26"/>
          <w:szCs w:val="26"/>
          <w:lang w:bidi="en-US"/>
        </w:rPr>
        <w:t>Основные направления справочно-библиографического и информационного обслуживания пользователей:</w:t>
      </w:r>
    </w:p>
    <w:p w:rsidR="000E595F" w:rsidRPr="001E4FED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bCs/>
          <w:sz w:val="26"/>
          <w:szCs w:val="26"/>
          <w:lang w:bidi="en-US"/>
        </w:rPr>
      </w:pPr>
      <w:r w:rsidRPr="001E4FED">
        <w:rPr>
          <w:rFonts w:ascii="Times New Roman" w:eastAsia="Calibri" w:hAnsi="Times New Roman" w:cs="Times New Roman"/>
          <w:bCs/>
          <w:sz w:val="26"/>
          <w:szCs w:val="26"/>
          <w:lang w:bidi="en-US"/>
        </w:rPr>
        <w:t>- совершенствование и систематическое пополнение СБА, оперативное и качественное отражение в нем информации по актуальным вопросам;</w:t>
      </w:r>
    </w:p>
    <w:p w:rsidR="000E595F" w:rsidRPr="001E4FED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bCs/>
          <w:sz w:val="26"/>
          <w:szCs w:val="26"/>
          <w:lang w:bidi="en-US"/>
        </w:rPr>
      </w:pPr>
      <w:r w:rsidRPr="001E4FED">
        <w:rPr>
          <w:rFonts w:ascii="Times New Roman" w:eastAsia="Calibri" w:hAnsi="Times New Roman" w:cs="Times New Roman"/>
          <w:bCs/>
          <w:sz w:val="26"/>
          <w:szCs w:val="26"/>
          <w:lang w:bidi="en-US"/>
        </w:rPr>
        <w:t>- организация сбора, хранения и предоставления в пользование документов и материалов на различных носителях по вопросам местного самоуправления всем категориям пользователей;</w:t>
      </w:r>
    </w:p>
    <w:p w:rsidR="000E595F" w:rsidRPr="001E4FED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bCs/>
          <w:sz w:val="26"/>
          <w:szCs w:val="26"/>
          <w:lang w:bidi="en-US"/>
        </w:rPr>
      </w:pPr>
      <w:r w:rsidRPr="001E4FED">
        <w:rPr>
          <w:rFonts w:ascii="Times New Roman" w:eastAsia="Calibri" w:hAnsi="Times New Roman" w:cs="Times New Roman"/>
          <w:bCs/>
          <w:sz w:val="26"/>
          <w:szCs w:val="26"/>
          <w:lang w:bidi="en-US"/>
        </w:rPr>
        <w:t xml:space="preserve">- обеспечение доступа к информации всем гражданам, посредством каталогов, электронных баз данных, фондов МБУК </w:t>
      </w:r>
      <w:proofErr w:type="spellStart"/>
      <w:r w:rsidRPr="001E4FED">
        <w:rPr>
          <w:rFonts w:ascii="Times New Roman" w:eastAsia="Calibri" w:hAnsi="Times New Roman" w:cs="Times New Roman"/>
          <w:bCs/>
          <w:sz w:val="26"/>
          <w:szCs w:val="26"/>
          <w:lang w:bidi="en-US"/>
        </w:rPr>
        <w:t>Кашарского</w:t>
      </w:r>
      <w:proofErr w:type="spellEnd"/>
      <w:r w:rsidRPr="001E4FED">
        <w:rPr>
          <w:rFonts w:ascii="Times New Roman" w:eastAsia="Calibri" w:hAnsi="Times New Roman" w:cs="Times New Roman"/>
          <w:bCs/>
          <w:sz w:val="26"/>
          <w:szCs w:val="26"/>
          <w:lang w:bidi="en-US"/>
        </w:rPr>
        <w:t xml:space="preserve"> района «МЦБ», МБА;</w:t>
      </w:r>
    </w:p>
    <w:p w:rsidR="000E595F" w:rsidRPr="001E4FED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bCs/>
          <w:sz w:val="26"/>
          <w:szCs w:val="26"/>
          <w:lang w:bidi="en-US"/>
        </w:rPr>
      </w:pPr>
      <w:r w:rsidRPr="001E4FED">
        <w:rPr>
          <w:rFonts w:ascii="Times New Roman" w:eastAsia="Calibri" w:hAnsi="Times New Roman" w:cs="Times New Roman"/>
          <w:bCs/>
          <w:sz w:val="26"/>
          <w:szCs w:val="26"/>
          <w:lang w:bidi="en-US"/>
        </w:rPr>
        <w:lastRenderedPageBreak/>
        <w:t>- предоставление консультаций, в том числе юридически-правовых, на базе справочно-правовой системы «Консультант Плюс»;</w:t>
      </w:r>
    </w:p>
    <w:p w:rsidR="000E595F" w:rsidRPr="001E4FED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bCs/>
          <w:sz w:val="26"/>
          <w:szCs w:val="26"/>
          <w:lang w:bidi="en-US"/>
        </w:rPr>
      </w:pPr>
      <w:r w:rsidRPr="001E4FED">
        <w:rPr>
          <w:rFonts w:ascii="Times New Roman" w:eastAsia="Calibri" w:hAnsi="Times New Roman" w:cs="Times New Roman"/>
          <w:bCs/>
          <w:sz w:val="26"/>
          <w:szCs w:val="26"/>
          <w:lang w:bidi="en-US"/>
        </w:rPr>
        <w:t>- информационное обслуживание абонентов в режиме «запрос-ответ»;</w:t>
      </w:r>
    </w:p>
    <w:p w:rsidR="000E595F" w:rsidRPr="001E4FED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bCs/>
          <w:sz w:val="26"/>
          <w:szCs w:val="26"/>
          <w:lang w:bidi="en-US"/>
        </w:rPr>
      </w:pPr>
      <w:r w:rsidRPr="001E4FED">
        <w:rPr>
          <w:rFonts w:ascii="Times New Roman" w:eastAsia="Calibri" w:hAnsi="Times New Roman" w:cs="Times New Roman"/>
          <w:bCs/>
          <w:sz w:val="26"/>
          <w:szCs w:val="26"/>
          <w:lang w:bidi="en-US"/>
        </w:rPr>
        <w:t>- изучение информационных запросов пользователей, анкетирование и анализ требований.</w:t>
      </w:r>
    </w:p>
    <w:p w:rsidR="000E595F" w:rsidRPr="001E4FED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bCs/>
          <w:sz w:val="26"/>
          <w:szCs w:val="26"/>
          <w:lang w:bidi="en-US"/>
        </w:rPr>
      </w:pP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02B4B">
        <w:rPr>
          <w:rFonts w:ascii="Times New Roman" w:eastAsia="Calibri" w:hAnsi="Times New Roman" w:cs="Times New Roman"/>
          <w:b/>
          <w:sz w:val="26"/>
          <w:szCs w:val="26"/>
        </w:rPr>
        <w:t>7.1.1.</w:t>
      </w:r>
      <w:r w:rsidRPr="00D02B4B">
        <w:rPr>
          <w:rFonts w:ascii="Times New Roman" w:eastAsia="Calibri" w:hAnsi="Times New Roman" w:cs="Times New Roman"/>
          <w:b/>
          <w:sz w:val="26"/>
          <w:szCs w:val="26"/>
        </w:rPr>
        <w:tab/>
        <w:t>Основные</w:t>
      </w:r>
      <w:r w:rsidRPr="00D02B4B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 направления </w:t>
      </w:r>
      <w:r w:rsidRPr="00D02B4B">
        <w:rPr>
          <w:rFonts w:ascii="Times New Roman" w:eastAsia="Calibri" w:hAnsi="Times New Roman" w:cs="Times New Roman"/>
          <w:b/>
          <w:sz w:val="26"/>
          <w:szCs w:val="26"/>
        </w:rPr>
        <w:tab/>
        <w:t>информационно-библиографической деятельности.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-    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Справочно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- библиографический аппарат (СБА): каталоги, картотеки, 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ЭК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(СК РО и другие корпоративные проекты): доступ на сайте  библиотеки, собственные базы данных,  справочно-правовые системы, ресурсы Интернет. Документы местного самоуправления: объемы, хронология, форма предоставления (электронная, бумажная, проч.).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В наше время возрастает роль краеведческой информации, большое значение придается сбору, хранению сведений о своем крае, своём родном населённом пункте. Сбор информации о населенных пунктах, земляках, достопримечательностях родного края стал наиболее приоритетным. Мы выявляем краеведческую информацию из первичных источников - как местная газета «Слава труду» и вторичных источников (Литература о родном  крае) и всесторонне отражаем ее в СБА. Все запросы мы выполняем с помощью справочно-библиографического аппарата. Пользователи библиотеки на сегодняшний день имеют свободный доступ к самой оперативной краеведческой информации. Справочно-библиографический аппарат всей ЦБС осуществляет информационно-библиографический отдел.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- 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Справочно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- библиографическое обслуживание (СБО): пользователи, услуги, справки: тематика, анализ запросов, формы предоставления, используемые ресурсы, наличие виртуальной справочной службы (ВСС).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Развитие системы СБО с использованием информационно-компьютерных технологий (ИКТ).</w:t>
      </w:r>
    </w:p>
    <w:p w:rsidR="00B3134E" w:rsidRPr="00D02B4B" w:rsidRDefault="00B3134E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D02B4B">
        <w:rPr>
          <w:rFonts w:ascii="Times New Roman" w:eastAsia="Calibri" w:hAnsi="Times New Roman" w:cs="Times New Roman"/>
          <w:sz w:val="26"/>
          <w:szCs w:val="26"/>
          <w:lang w:bidi="en-US"/>
        </w:rPr>
        <w:t>В течение 2021 года библиотеки района старались удовлетворить запросы читателей. Всего по системе выполнено 6833 справки, ЦБ выполнено 5620 справок, из них с помощью Интернет выполнено 2035 справок. С помощью информационной системы "Консультант Плюс" выполнено 296 справок.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tbl>
      <w:tblPr>
        <w:tblStyle w:val="42"/>
        <w:tblW w:w="0" w:type="auto"/>
        <w:tblInd w:w="724" w:type="dxa"/>
        <w:tblLook w:val="01E0" w:firstRow="1" w:lastRow="1" w:firstColumn="1" w:lastColumn="1" w:noHBand="0" w:noVBand="0"/>
      </w:tblPr>
      <w:tblGrid>
        <w:gridCol w:w="3190"/>
        <w:gridCol w:w="3190"/>
      </w:tblGrid>
      <w:tr w:rsidR="000E595F" w:rsidRPr="00D02B4B" w:rsidTr="00B3134E">
        <w:tc>
          <w:tcPr>
            <w:tcW w:w="3190" w:type="dxa"/>
          </w:tcPr>
          <w:p w:rsidR="000E595F" w:rsidRPr="00D02B4B" w:rsidRDefault="000E595F" w:rsidP="001E4FED">
            <w:pPr>
              <w:pStyle w:val="af7"/>
              <w:ind w:left="284" w:firstLine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2B4B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</w:t>
            </w:r>
            <w:r w:rsidRPr="00D02B4B">
              <w:rPr>
                <w:rFonts w:ascii="Times New Roman" w:hAnsi="Times New Roman"/>
                <w:sz w:val="26"/>
                <w:szCs w:val="26"/>
              </w:rPr>
              <w:t>Вид справок</w:t>
            </w:r>
          </w:p>
        </w:tc>
        <w:tc>
          <w:tcPr>
            <w:tcW w:w="3190" w:type="dxa"/>
          </w:tcPr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2B4B">
              <w:rPr>
                <w:rFonts w:ascii="Times New Roman" w:hAnsi="Times New Roman"/>
                <w:sz w:val="26"/>
                <w:szCs w:val="26"/>
              </w:rPr>
              <w:t>Количество выполненных справок</w:t>
            </w:r>
          </w:p>
        </w:tc>
      </w:tr>
      <w:tr w:rsidR="000E595F" w:rsidRPr="00D02B4B" w:rsidTr="00B3134E">
        <w:tc>
          <w:tcPr>
            <w:tcW w:w="3190" w:type="dxa"/>
          </w:tcPr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2B4B">
              <w:rPr>
                <w:rFonts w:ascii="Times New Roman" w:hAnsi="Times New Roman"/>
                <w:sz w:val="26"/>
                <w:szCs w:val="26"/>
              </w:rPr>
              <w:t xml:space="preserve">Тематические </w:t>
            </w:r>
          </w:p>
        </w:tc>
        <w:tc>
          <w:tcPr>
            <w:tcW w:w="3190" w:type="dxa"/>
          </w:tcPr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2B4B">
              <w:rPr>
                <w:rFonts w:ascii="Times New Roman" w:hAnsi="Times New Roman"/>
                <w:sz w:val="26"/>
                <w:szCs w:val="26"/>
              </w:rPr>
              <w:t>4328</w:t>
            </w:r>
          </w:p>
        </w:tc>
      </w:tr>
      <w:tr w:rsidR="000E595F" w:rsidRPr="00D02B4B" w:rsidTr="00B3134E">
        <w:tc>
          <w:tcPr>
            <w:tcW w:w="3190" w:type="dxa"/>
          </w:tcPr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2B4B">
              <w:rPr>
                <w:rFonts w:ascii="Times New Roman" w:hAnsi="Times New Roman"/>
                <w:sz w:val="26"/>
                <w:szCs w:val="26"/>
              </w:rPr>
              <w:t xml:space="preserve">Адресные </w:t>
            </w:r>
          </w:p>
        </w:tc>
        <w:tc>
          <w:tcPr>
            <w:tcW w:w="3190" w:type="dxa"/>
          </w:tcPr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2B4B">
              <w:rPr>
                <w:rFonts w:ascii="Times New Roman" w:hAnsi="Times New Roman"/>
                <w:sz w:val="26"/>
                <w:szCs w:val="26"/>
              </w:rPr>
              <w:t>712</w:t>
            </w:r>
          </w:p>
        </w:tc>
      </w:tr>
      <w:tr w:rsidR="000E595F" w:rsidRPr="00D02B4B" w:rsidTr="00B3134E">
        <w:tc>
          <w:tcPr>
            <w:tcW w:w="3190" w:type="dxa"/>
          </w:tcPr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2B4B">
              <w:rPr>
                <w:rFonts w:ascii="Times New Roman" w:hAnsi="Times New Roman"/>
                <w:sz w:val="26"/>
                <w:szCs w:val="26"/>
              </w:rPr>
              <w:t xml:space="preserve">Фактографические </w:t>
            </w:r>
          </w:p>
        </w:tc>
        <w:tc>
          <w:tcPr>
            <w:tcW w:w="3190" w:type="dxa"/>
          </w:tcPr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2B4B">
              <w:rPr>
                <w:rFonts w:ascii="Times New Roman" w:hAnsi="Times New Roman"/>
                <w:sz w:val="26"/>
                <w:szCs w:val="26"/>
              </w:rPr>
              <w:t>843</w:t>
            </w:r>
          </w:p>
        </w:tc>
      </w:tr>
      <w:tr w:rsidR="000E595F" w:rsidRPr="00D02B4B" w:rsidTr="00B3134E">
        <w:tc>
          <w:tcPr>
            <w:tcW w:w="3190" w:type="dxa"/>
          </w:tcPr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2B4B">
              <w:rPr>
                <w:rFonts w:ascii="Times New Roman" w:hAnsi="Times New Roman"/>
                <w:sz w:val="26"/>
                <w:szCs w:val="26"/>
              </w:rPr>
              <w:t xml:space="preserve">Уточняющие </w:t>
            </w:r>
          </w:p>
        </w:tc>
        <w:tc>
          <w:tcPr>
            <w:tcW w:w="3190" w:type="dxa"/>
          </w:tcPr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2B4B">
              <w:rPr>
                <w:rFonts w:ascii="Times New Roman" w:hAnsi="Times New Roman"/>
                <w:sz w:val="26"/>
                <w:szCs w:val="26"/>
              </w:rPr>
              <w:t>950</w:t>
            </w:r>
          </w:p>
        </w:tc>
      </w:tr>
      <w:tr w:rsidR="000E595F" w:rsidRPr="00D02B4B" w:rsidTr="00B3134E">
        <w:tc>
          <w:tcPr>
            <w:tcW w:w="3190" w:type="dxa"/>
          </w:tcPr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2B4B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3190" w:type="dxa"/>
          </w:tcPr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2B4B">
              <w:rPr>
                <w:rFonts w:ascii="Times New Roman" w:hAnsi="Times New Roman"/>
                <w:sz w:val="26"/>
                <w:szCs w:val="26"/>
              </w:rPr>
              <w:t>6833</w:t>
            </w:r>
          </w:p>
        </w:tc>
      </w:tr>
    </w:tbl>
    <w:p w:rsidR="00B3134E" w:rsidRPr="00D02B4B" w:rsidRDefault="00B3134E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D02B4B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По характеру и содержанию запросов ведущее место занимают тематические справки. Они составляют 63,3% от всех выполненных справок. 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Пользователей интересуют актуальные проблемы общественной жизни (реформы ЖКХ, вопросы пенсионного обеспечения, проблемы занятости и другие); запросы, связанные с образовательными программами (право, экономика, психология, философия, экология и т.д.); в помощь хозяйственно-бытовой деятельности (рукоделие, кулинария, дизайн в доме и т.д.). </w:t>
      </w:r>
      <w:proofErr w:type="gramEnd"/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D02B4B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Фактографические справки составляют 12,4 % от общей численности выполненных справок; адресные – 10,4 %; уточняющие – 13,9 %. </w:t>
      </w:r>
    </w:p>
    <w:p w:rsidR="00B3134E" w:rsidRPr="00D02B4B" w:rsidRDefault="00B3134E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D02B4B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По читательскому назначению  так же, как и в предыдущие отчётные периоды, преобладают справки для молодёжи, далее идут взрослые и дети. </w:t>
      </w:r>
    </w:p>
    <w:p w:rsidR="00B3134E" w:rsidRPr="00D02B4B" w:rsidRDefault="00B3134E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Удовлетворение информационных потребностей пользователей на достаточном уровне оперативности, точности и полноты сегодня невозможно без использования </w:t>
      </w:r>
      <w:r w:rsidRPr="00D02B4B">
        <w:rPr>
          <w:rFonts w:ascii="Times New Roman" w:eastAsia="Calibri" w:hAnsi="Times New Roman" w:cs="Times New Roman"/>
          <w:bCs/>
          <w:sz w:val="26"/>
          <w:szCs w:val="26"/>
          <w:lang w:bidi="en-US"/>
        </w:rPr>
        <w:t>новых информационных технологий</w:t>
      </w:r>
      <w:r w:rsidRPr="00D02B4B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. В качестве элемента справочно-библиографического обслуживания мы используем ресурсы Интернет, ведем консультирование и поиск информации по запросам пользователей. Запросы самого различного характера: </w:t>
      </w: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химия и её связь с другими науками, экономические проблемы в различных сферах, </w:t>
      </w:r>
      <w:r w:rsidRPr="00D02B4B">
        <w:rPr>
          <w:rFonts w:ascii="Times New Roman" w:eastAsia="Calibri" w:hAnsi="Times New Roman" w:cs="Times New Roman"/>
          <w:sz w:val="26"/>
          <w:szCs w:val="26"/>
          <w:lang w:bidi="en-US"/>
        </w:rPr>
        <w:t>роботы в современных условиях, история родного казачества, человек и его пороки,  неполная семья, парниковый эффект, жесткость воды</w:t>
      </w:r>
      <w:r w:rsidRPr="00D02B4B">
        <w:rPr>
          <w:rFonts w:ascii="Times New Roman" w:eastAsia="Calibri" w:hAnsi="Times New Roman" w:cs="Times New Roman"/>
          <w:sz w:val="26"/>
          <w:szCs w:val="26"/>
        </w:rPr>
        <w:t>, вредные привычки человека и многие другие.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Особое место в СБО занимают краеведческие справки. За период 2021 г. было выдано   903   краеведческие справки.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Наряду с  выполнением своей основной деятельности, библиограф учреждения  принимал активное участие в обслуживании читателей на пунктах выдачи, в проведении массовых мероприятий, обзоров, просмотров литературы. Составлены рекомендательные списки литературы, книжные закладки, памятки, буклеты к знаменательным датам и праздникам.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- Информационно - библиографическое обслуживание (ИБО): качественный состав пользователей, коллективное и индивидуальное информирование, тематика запросов, формы предоставления. Основные тенденции в обслуживании коллективных и индивидуальных абонентов информирования (категории, тематика, формы предоставления информации).</w:t>
      </w:r>
    </w:p>
    <w:p w:rsidR="00B3134E" w:rsidRPr="00D02B4B" w:rsidRDefault="00B3134E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3134E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В целях пропаганды библиотечно-библиографических знаний проводились индивидуальные консультации у каталогов и картотек, экскурсии по библиотеке, Дни библиографии, библиотечные уроки, оформлялась стендовая информация: информационные уголки, плакаты-схемы поиска информации по СБА, путеводители по библиотеке. В проведении библиотечных уроков присутствует эффект занимательности. </w:t>
      </w:r>
    </w:p>
    <w:p w:rsidR="00B3134E" w:rsidRPr="00D02B4B" w:rsidRDefault="00B3134E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Индивидуальное консультирование по вопросам поиска в каталогах и картотеках, экскурсии по библиотеке, знакомство со спектром предоставляемых услуг – каждодневные мероприятия, проводимые библиотекарями для всех читателей, пришедших в библиотеку. </w:t>
      </w:r>
    </w:p>
    <w:p w:rsidR="00B3134E" w:rsidRPr="00D02B4B" w:rsidRDefault="00B3134E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Одной из наиболее актуальных составляющих работы библиотек является библиографическое информирование - доведение до потребителей информации (в соответствии с их запросами или потребностями).</w:t>
      </w:r>
    </w:p>
    <w:p w:rsidR="00B3134E" w:rsidRPr="00D02B4B" w:rsidRDefault="00B3134E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Индивидуальное библиографическое информирование — это систематическое обеспечение библиографической информацией конкретного потребителя, осуществляемое с учетом его постоянно действующих (долговременных) индивидуальных запросов. В настоящее время приоритетным является библиографическое информирование руководителей органов местного самоуправления, предприятий и организаций, муниципальных служащих, специалистов сферы культуры и искусства, здравоохранения и образования, предпринимателей (малый и средний бизнес), других абонентов (лиц, зарегистрированных библиотекой в качестве таковых в </w:t>
      </w:r>
      <w:r w:rsidRPr="00D02B4B">
        <w:rPr>
          <w:rFonts w:ascii="Times New Roman" w:eastAsia="Calibri" w:hAnsi="Times New Roman" w:cs="Times New Roman"/>
          <w:sz w:val="26"/>
          <w:szCs w:val="26"/>
        </w:rPr>
        <w:lastRenderedPageBreak/>
        <w:t>специальной картотеке индивидуального библиографического информирования). Систематическое обеспечение указанных потребителей библиографической информацией осуществляется в строгом соответствии с постоянно действующими запросами, как правило, по узким, частным темам и проблемам. Во многих случаях подобные запросы вызваны конкретными служебными ситуациями и сопряжены с использованием краеведческой информации. Основные формы индивидуального библиографического информирования — устные сообщения (лично или по телефону), подготовка подборок и досье и т. д. При небольшом числе абонентов их можно оповещать устно — по телефону или при личном общении во время очередного посещения библиотеки. Преимущество такого способа передачи информации заключается в оперативности и возможности установить с потребителем непосредственный контакт, что позволяет сразу же выяснить его отношение к подготовленным материалам (абонент сам отбирает те из них, которые ему понадобятся).</w:t>
      </w:r>
    </w:p>
    <w:p w:rsidR="00B3134E" w:rsidRPr="00D02B4B" w:rsidRDefault="00B3134E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На индивидуальном информировании в МБУК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Кашарского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района «МЦБ» находятся  30 абонентов: руководители и муниципальные служащие,  специалисты отдела образования,  учащиеся, домохозяйки,  пенсионеры, преподаватели, фермеры, представители малого бизнеса, студенты.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Темы информирования различные, обусловлены личными интересами  и профессиональной сферой деятельности. Индивидуальное консультирование по вопросам поиска в каталогах и картотеках, экскурсии по библиотеке, знакомство со спектром предоставляемых услуг – каждодневные мероприятия, проводимые библиотекарями для всех читателей, пришедших в библиотеку. 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Приведём несколько примеров. Абоненты индивидуального информирования интересуются такими темами как: консервирование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Агуреева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Е. П.), Кулинария (Опрышко О.Б.), Животноводство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Агуреев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С.А.),  Пчеловодство (Колосов С.), учитель по теме: « История Донского края» (учитель истории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Верхнемакеевской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школы),  «Учимся размышлять» (учитель начальных классов),  Домашнее птицеводство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Лынов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С.П.), Цветоводство (Филатова Н. С.) и другие.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Коллективное библиографическое информирование — это систематическое обеспечение библиографической информацией групп потребителей информации, объединенных по признаку сходства информационных потребностей. 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Коллективное библиографическое информирование - это информирование широкого круга потребителей информации по социально значимым темам. Главная его цель — содействие общему образованию и самообразованию пользователей. Коллективное библиографическое информирование является преимущественно универсальным.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При коллективном библиографическом информировании применяются различные формы информирования читателей о новой литературе, об интересных мероприятиях, подготавливаемых библиотекой. Такие формы работы должны быть, прежде всего, оперативными и доступными для всех читателей.</w:t>
      </w:r>
    </w:p>
    <w:p w:rsidR="00B3134E" w:rsidRPr="00D02B4B" w:rsidRDefault="00B3134E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Коллективное  информирование осуществляется в форме устных обзоров и других сообщений, и, нередко, является составной частью массовых и групповых мероприятий библиотеки.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Абонентами коллективного информирования в нашем районе являются творческие коллективы школьников, группы пенсионеров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Кашарского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района, имеющие общие интересы и хобби. Всего – 8 абонентов.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Темы: «Инновации в программировании», «Возрождение движения волонтёров», «Социальная педагогика», «Детская психология»,  «Интересные факты о животных», </w:t>
      </w:r>
      <w:r w:rsidRPr="00D02B4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«История родного края», «Права и обязанности местного самоуправления», «Поэзия и проза местных авторов», «Престижные профессии», «Народные приметы», «Техника и её новинки».  </w:t>
      </w:r>
    </w:p>
    <w:p w:rsidR="00B3134E" w:rsidRPr="00D02B4B" w:rsidRDefault="00B3134E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Форма предоставления информации – устные оповещения (лично или по телефону).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Оценивая работу по коллективному и индивидуальному информированию, можно сделать вывод, что оно осуществляется на среднем качественном уровне. Всеми библиотеками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Кашарского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района проводится информационно-библиографическая деятельность, обслуживаются все абоненты, обратившиеся с конкретным запросом или темой в МБУК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Кашарского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района «МЦБ.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D02B4B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Информационным обслуживанием были охвачены все группы пользователей. Для массового информирования в библиотеках проводятся информационно-познавательные часы, библиографические обзоры литературы,  тематика которых очень актуальна:  «История донского края», «Мы гордимся тобой, Россия!», «Я выбираю жизнь», «Твои права, подросток»  и др.  Библиотеками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  <w:lang w:bidi="en-US"/>
        </w:rPr>
        <w:t>Кашарского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района были проведены тематические Дни информации:  «Вселенная интересных книг», «Права и обязанности несовершеннолетних», «Цифры и факты», «Откуда пришла к нам книга?» и др.  Мероприятия тщательно готовились, широко рекламировались, включали в себя обширную программу: выставки, обзоры литературы, викторины. </w:t>
      </w:r>
    </w:p>
    <w:p w:rsidR="00B3134E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  МБУК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Кашарского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района «МЦБ» ведётся библиографическая работа по описанию статей, из еженедельно поступающего районного периодического издания – газеты «Слава труду. Во всех библиотеках ведутся каталоги и картотеки: алфавитный, систематический, систематическая картотека статей, краеведческая картотека, картотека абонентов информации, картотека специалистов, читательского профиля и др.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hAnsi="Times New Roman" w:cs="Times New Roman"/>
          <w:bCs/>
          <w:sz w:val="26"/>
          <w:szCs w:val="26"/>
          <w:lang w:bidi="en-US"/>
        </w:rPr>
      </w:pPr>
      <w:r w:rsidRPr="00D02B4B">
        <w:rPr>
          <w:rFonts w:ascii="Times New Roman" w:hAnsi="Times New Roman" w:cs="Times New Roman"/>
          <w:bCs/>
          <w:sz w:val="26"/>
          <w:szCs w:val="26"/>
          <w:lang w:bidi="en-US"/>
        </w:rPr>
        <w:t>В информационно-библиографическом отделе находится фонд энциклопедической и справочной  литературы, библиографические пособия, документы и периодика по вопросам библиотечной работы.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-  Формирование информационной культуры и культуры чтения: БУ 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-б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>иблиотечные уроки, ДИ - дни информации, экскурсии, консультации, обучающие мероприятия, библиографические пособия, издания и др.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Формирование информационной культуры – одно из направлений деятельности библиотек 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Кашарского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района. В рамках этого направления разрабатываются и проводятся библиотечные уроки, основное назначение которых – обучение школьников библиотечно-библиографической грамотности.  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За отчётный период времени  МБУК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Кашарского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района «МЦБ» было проведено определённое количество библиотечных уроков, таких как: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«Знакомство с библиотекой»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«Книга наш друг»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«Человек придумал книгу. Я и книга» 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«Справочное царство - мудрое государство»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«Знайте, дети, на зубок, как устроен каталог»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«Шпаргалки для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читайки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>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«Путешествие по книжным полкам»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«Справочное царство – мудрое государство»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«Твои первые энциклопедии»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«Компьютер тебе поможет»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lastRenderedPageBreak/>
        <w:t>«Знакомство с библиотекой» (Фомино-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Свечниковская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 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«Выбери книгу сам» (Фомино-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Свечниковская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«В гостях у книжки-малышки»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Киевская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 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«Словари и справочники»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Киевская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«Её величество - Энциклопедия!» (Киевская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«Выбор книг в библиотеке»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Киевская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«Библиотека – книжный островок» (Киевская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«Через века и страны»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Киевская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«По волшебной стране книг»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Киевская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«От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до Я» (Киевская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«Встреча с законом» (Киевская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«Под сиянием рождественской звезды»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Россошанская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«Знакомство с библиотекой» (Фомино-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Свечниковская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«Выбор книг в библиотеке»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Поповская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«Её величество классика» (Поповская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«Знакомьтесь, новые книги!» (Поповская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«Чистая экология – здоровая жизнь» (Поповская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«Твои энциклопедии»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Поповская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«Книга начинается 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>…» (Поповская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«Читаем Ф. М. Достоевского»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Вяжинская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«Билет в будущее»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Вяжинская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«Закон против наркотиков»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Вяжинская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«Книга – дар бесценный»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Саринов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Большинская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«Не просто слово молвится»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Саринов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Большинская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«Выбор профессии: просто или сложно?»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Саринов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Большинская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«Любовь к жизни!»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Саринов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Большинская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«Кольцо бессмертия»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Красноколоссовская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</w:t>
      </w:r>
      <w:proofErr w:type="gramEnd"/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«Знакомство с библиотекой» (МБУК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Кашарского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района «МЦБ»)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«Книга и её создатели» (МБУК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Кашарского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района «МЦБ»)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«Ориентиры в книжном мире» (МБУК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Кашарского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района «МЦБ»)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«Финансовая грамотность. Финансовый план семьи» - (МБУК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Кашарского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района «МЦБ»)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«Финансовая грамотность. Мой первый финансовый план» (МБУК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Кашарского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района «МЦБ»)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«Финансовая грамотность. Как правильно распоряжаться финансами» (МБУК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Кашарского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района «МЦБ»)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«Моя первая встреча с Некрасовым» (Первомайская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«Книги нас всему научат»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Первомайская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«Даль – собиратель слов русских» (Первомайская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«Берегите землю»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Подтёлковская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«»Маленькое путешествие в историю книги»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Подтёлковская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«Рыцарь и хранитель родной речи»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Подтёлковская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«Что нужно знать о библиотеке?»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Талловеровская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«Маленькое путешествие в историю книги»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Талловеровская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«Путешествие в страну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Журналию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>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Талловеровская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Эффективными формами ознакомления читателей с фондами библиотек традиционно считаются:  проведения дней информации и открытых просмотров литературы.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В отчётный период 2020 года были проведены такие дни информации: 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«Страницы космических стартов»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«В гостях у мастеров народных промыслов Дона»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«Как Пётр </w:t>
      </w:r>
      <w:r w:rsidRPr="00D02B4B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изменил Россию»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«Ростовская область – 85 лет созидания»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«Быть здоровым – быть счастливым»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«Александр Невский – великое имя России»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Поповская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«Билет в будущее»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Вяжинская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«Край любимый – сердцу дорог!»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Вяжинская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«Выбор профессии – и просто, и сложно»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Киевская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«Александр Невский: жизнь, ставшая житием» (Киевская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«В мире книги, всё о родном крае»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Киевская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«Звёздные шаги человечества»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Саринов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Большинская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«Страницы книг расскажут о войне»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Первомайская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«Дорога во Вселенную»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Талловеровская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«Здоровое поколение – богатство России»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Талловеровская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«Гений и пророк России»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Красноколоссовская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Просмотры: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«9 мая – память погибшим, наследство живым»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«100 советов на здоровье»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«Серебряного века голоса»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«Православные праздники»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«Книги-юбиляры»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 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«Встреча с законом» (Киевская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«Правила дорожные знать мы все должны!» (Киевская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«Юбилей писателя – праздник для читателя!»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Саринов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Большинская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«И снова ратной славы дата»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Саринов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Большинская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«По лабиринтам славы»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Саринов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Большинская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«Святой благоверный князь Александр Невский»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Саринов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Большинская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«Всему начало здесь, в родном краю»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Саринов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Большинская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«Знакомьтесь с новой литературой!»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Красноколоссовская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«Самый трудный в мире классик – Достоевский»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Подтёлковская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«От древней Руси до новой Руси»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Подтёлковская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«Н. Рубцов: жизнь и творчество» (Индустриальная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«Представляем профессию»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Индустриальная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«А он встаёт над волнами забвенья»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Индустриальная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«Спешим на юбилей»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Талловеровская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«Кольцо бессмертия»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Талловеровская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«Пионеры – Герои ВОВ»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Талловеровская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«Волшебство Пушкинского слова»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Талловеровская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Важной составной частью библиотечно-библиографического обслуживания является выставочная деятельность библиотеки. 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В 2021 году МБУК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Кашарского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района «МЦБ» были проведены книжные выставки: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«Как слово весело твоё! Как колет шуток остриё!» ( К 300-летию Ж. Б. Мольера)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lastRenderedPageBreak/>
        <w:t>«Ленинград. Блокада. Подвиг»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«Край родной, тобою я воспитан»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«Единство народа – несокрушимая крепость»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«Любовью материнской мир прекрасен»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«Величие подвига советского народа»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«Чудо, имя которому книга»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«Прочитал и вам советую»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«Мир семейных увлечений»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Триколор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моей России – знак свободы и любви»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«Мы за жизнь без наркотиков»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«Любовь к жизни» Фомино-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Свечниковская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>/б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«В мире права и закона» Фомино-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Свечниковская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>/б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«Кольцо бессмертия» Фомино-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Свечниковская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>/б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«Женщина. Весна. Любовь» Фомино-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Свечниковская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>/б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«Семья – это счастье, любовь и удача» Фомино-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Свечниковская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>/б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«Герои Отечества» Фомино-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Свечниковская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>/б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«Зимняя карусель» (МБУК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Кашарского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района «МЦБ»)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«Космический калейдоскоп» (МБУК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Кашарского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района «МЦБ»)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«От мечты к открытиям» (МБУК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Кашарского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района «МЦБ»)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«Писатели родного края» (МБУК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Кашарского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района «МЦБ»)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«Годовщина воссоединения Крыма с Россией» (МБУК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Кашарского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района «МЦБ»)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«Золотое сердце России» - к 135-летию со дня рождения Н. С. Гумилёва (МБУК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Кашарского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района «МЦБ»)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«Отечества Великие Умы!» (МБУК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Кашарского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района «МЦБ»)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«С любовью к русскому народу»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Поповская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«Мир Достоевского»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Поповская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Любимую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землюя в сердце берегу» (Поповская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«Непокорённый Ленинград»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Поповская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«В мире права и закона»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Поповская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«Всё начинается с любви»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Поповская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«Цена зависимости – жизнь» (Поповская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«Мир Пушкина» (Поповская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«С правом по жизни»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Поповская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«В гармонии с возрастом»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Поповская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«Здоровье без лекарств»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Поповская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«Мой край родной, мой край Донской»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Поповская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«Читаем Ф. М. Достоевского»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Вяжинская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«Парад военных книг»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Красноколоссовская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«Герои войны»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Красноколоссовская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Смелым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покоряются небеса» (Киевская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«Май Великой Победы»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Киевская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«Наши права»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Киевская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«Опасное наслаждение»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Киевская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«Всё о спорте»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Киевская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«Над Россией небо синее»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Киевская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«Равные права и возможности»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Киевская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«Непокорённый Ленинград»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Россошанская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«Юрий Гагарин – дорога в космос!»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Саринов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Большинская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«Всему начало здесь, в родном краю»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Саринов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Большинская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lastRenderedPageBreak/>
        <w:t>«По страницам книг в страну природы»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Саринов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Большинская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«Шедевры на все времена»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Саринов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Большинская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«Кольцо бессмертия»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Красноколоссовская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«Невский – Защитник земли русской»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Красноколоссовская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«В поисках идеала»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Первомайская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«От сатиры до мистики»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Первомайская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«А он встаёт над волнами забвения…»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Первомайская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«Неповторимый сын России, её мыслитель и поэт – Н. А. Некрасов»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Подтёлковская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«Мысль. Опыт. Наука»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Подтёлковская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«Многоликий Ф. М. Достоевский»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Подтёлковская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«Меж звёзд и галактик»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Подтёлковская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«Читаем М. Ю. Лермонтова»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Подтёлковская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«В тридевятом царстве, книжном государстве»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Индустриальная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«В гостях у любимых книг»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Индустриальная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«О детях и для детей»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Талловеровская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«На пользу и славу Отечества»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Талловеровская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«Мы живём в краю Донском»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Талловеровская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«Берегите эту землю, берегите эту воду»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Талловеровская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«Книжная радуга детства»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Талловеровская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Традиционные беседы и обзоры литературы помогают пользователям ориентироваться в потоке информации и являются неотъемлемой частью массовой информации. 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В 2021 году библиотеками района и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Кашарской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Центральной библиотекой были проведены беседы и обзоры: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«Книжный дозор»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«С любовью ко всему живому» - к 90-летию В. Белова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«Великие имена и открытия»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«Дар Кирилла и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Мефодия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>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«Судьба детей в годы войны»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«Что читают ваши дети?»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«Человек стремится к звёздам»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«Война впечатана в страницы»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 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«Влюблённый в донской край»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Верхнемакеевская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«Горячий снег Сталинграда» Фомино-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Свечниковская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>/б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«Миры и мифы великих провидцев» Фомино-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Свечниковская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>/б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«Цена зависимости – жизнь» Фомино-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Свечниковская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>/б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«Твори своё здоровье сам» Фомино-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Свечниковская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>/б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«Живительный источник» Фомино-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Свечниковская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>/б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«Все мы разные и в этом наше богатство» Фомино-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Свечниковская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>/б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«Конституция – основной закон государства» Фомино-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Свечниковская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>/б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«Ярмарка профессий» (Поповская с/б) (Поповская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«Страницы книг расскажут о войне»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Поповская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«Берегите свою планету с тёплым именем Земля» (Поповская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«Здоровый образ жизни – удача и успех» (Поповская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«С думой о России»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Поповская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«Курению нет!» (Поповская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«Романтик белых снегов» (МБУК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Кашарского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района «МЦБ»)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«Шахматный калейдоскоп» (МБУК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Кашарского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района «МЦБ»)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«Я сердцем к Дону приникаю» (МБУК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Кашарского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района «МЦБ»)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«Интересные факты о Ф. М. Достоевском» (МБУК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Кашарского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района «МЦБ»)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«Финансовая грамотность. Как накопить на мечту» (МБУК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Кашарского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района «МЦБ»)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«Горячий снег Сталинграда»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Красноколоссовская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«Помните, жизнь 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отстоявших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>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Красноколоссовская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«Хроника тех лет»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Красноколоссовская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«Твори здоровье сам»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Красноколоссовская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«Судьба природы – наша судьба!» (Киевская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«Судьба природы – наша судьба» (Киевская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«Брось сигарету, возьми в руки книгу»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Киевская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«Прочти книгу о войне»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Киевская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«Шагать по жизни в ногу с правом»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Киевская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«Открываем книгу, открываем мир!» (Киевская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«Человек. Природа. Книги»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Киевская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«В здоровом теле – здоровый дух!» (Киевская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«Помоги себе выжить»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Киевская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«Книжная радуга юбиляров 2021» (Киевская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«Планета толерантности» (Киевская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«Знать, чтобы жить»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Россошанская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 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«Такие разные книги»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Саринов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Большинская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«Детские писатели-юбиляры»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Саринов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Большинская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«Капели звонкие стихов и радуги цветные прозы»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Саринов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Большинская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«Читаем книгу,  смотрим фильм!»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Саринов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Большинская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«Среди галактик и иных миров»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Саринов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Большинская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«Время выбрало нас»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Саринов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Большинская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«Познаём народы России – познаём себя!»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Саринов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Большинская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«Щедра на гениев Россия»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Саринов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Большинская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«Читай во имя мира»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Первомайская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 О чём не расскажет учебник»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Индустриальная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«Книга - надёжный товарищ» (Индустриальная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«Любовь к жизни» (Индустриальная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«Звезда по имени Н. Гумилёв» (Индустриальная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«История флага России» (Индустриальная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«Юные герои 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Великой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Отечественной…» (Индустриальная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«Горячий снег Сталинграда»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Талловеровская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«Всё на русском языке»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Талловеровская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«Здоровье, сила, красота»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Талловеровская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«Маленькие Герои суровых дней»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Талловеровская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«Жизнь без табака»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Талловеровская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«21 век – время толерантности»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Талловеровская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«Твоё право»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Россошанская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«Что мы знаем о конституции» (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Россошанская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с/б)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- Деятельность Публичных центров правовой и социально значимой информации: направление работы. Формы деятельности ПЦПИ,  примеры успешных проектов по реализации развития этого направления работы. 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Одним из направлений работы библиотек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Кашарского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района является правовое просвещение граждан. Как правило, эта работа сосредоточена в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Библиотечно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– информационных центрах, открытых при библиотеках.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Библиотечно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– информационный центр МБУК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Кашарского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района «МЦБ»  – это центр правовой, деловой, экономической, краеведческой, образовательной и культурной информации, существует с 2004 года.  В 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Первомайской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Верхнемакеевской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 сельских библиотеках с 2007 года. Деятельность библиотечно-информационного центра МБУК </w:t>
      </w:r>
      <w:proofErr w:type="spellStart"/>
      <w:r w:rsidRPr="00D02B4B">
        <w:rPr>
          <w:rFonts w:ascii="Times New Roman" w:eastAsia="Calibri" w:hAnsi="Times New Roman" w:cs="Times New Roman"/>
          <w:sz w:val="26"/>
          <w:szCs w:val="26"/>
        </w:rPr>
        <w:t>Кашарского</w:t>
      </w:r>
      <w:proofErr w:type="spell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района  «МЦБ» регламентируется: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«Положением о библиотечно-информационном центре»;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​ «Правилами пользования муниципальными библиотеками»;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​ «Положением о порядке предоставления платных услуг»;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​ «Должностными инструкциями»;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​«Планами справочно-библиографического и информационного обслуживания пользователей»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Основными задачами библиотечно-информационного центра, как и предыдущие годы, являются: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D02B4B">
        <w:rPr>
          <w:rFonts w:ascii="Times New Roman" w:eastAsia="Calibri" w:hAnsi="Times New Roman" w:cs="Times New Roman"/>
          <w:sz w:val="26"/>
          <w:szCs w:val="26"/>
        </w:rPr>
        <w:sym w:font="Symbol" w:char="F02A"/>
      </w: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формирование фондов;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02B4B">
        <w:rPr>
          <w:rFonts w:ascii="Times New Roman" w:eastAsia="Calibri" w:hAnsi="Times New Roman" w:cs="Times New Roman"/>
          <w:sz w:val="26"/>
          <w:szCs w:val="26"/>
        </w:rPr>
        <w:sym w:font="Symbol" w:char="F02A"/>
      </w: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оказание библиотечно-информационных услуг и услуг дополнительного  просвещения;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02B4B">
        <w:rPr>
          <w:rFonts w:ascii="Times New Roman" w:eastAsia="Calibri" w:hAnsi="Times New Roman" w:cs="Times New Roman"/>
          <w:sz w:val="26"/>
          <w:szCs w:val="26"/>
        </w:rPr>
        <w:sym w:font="Symbol" w:char="F02A"/>
      </w: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актуализация информационных ресурсов;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02B4B">
        <w:rPr>
          <w:rFonts w:ascii="Times New Roman" w:eastAsia="Calibri" w:hAnsi="Times New Roman" w:cs="Times New Roman"/>
          <w:sz w:val="26"/>
          <w:szCs w:val="26"/>
        </w:rPr>
        <w:sym w:font="Symbol" w:char="F02A"/>
      </w: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организация мероприятий по приобщению читателей и пользователей к раскрытию их творческих способностей;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02B4B">
        <w:rPr>
          <w:rFonts w:ascii="Times New Roman" w:eastAsia="Calibri" w:hAnsi="Times New Roman" w:cs="Times New Roman"/>
          <w:sz w:val="26"/>
          <w:szCs w:val="26"/>
        </w:rPr>
        <w:sym w:font="Symbol" w:char="F02A"/>
      </w: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предоставление пользователям бесплатный доступ к информации, знаниям, культурным ценностям посредством использования библиотечно-информационных ресурсов на различных носителях;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02B4B">
        <w:rPr>
          <w:rFonts w:ascii="Times New Roman" w:eastAsia="Calibri" w:hAnsi="Times New Roman" w:cs="Times New Roman"/>
          <w:sz w:val="26"/>
          <w:szCs w:val="26"/>
        </w:rPr>
        <w:sym w:font="Symbol" w:char="F02A"/>
      </w: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пропаганда среди читателей и пользователей здорового образа жизни через книгу и формирование комфортной библиотечной среды.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В поисковой работе по запросам пользователей БИЦ были задействованы библиографические ресурсы сайта ДГПБ: электронные каталоги, российские сетевые ресурсы, ресурсы портала «Библиотеки Дона» и другие.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Учет справок велся ежедневно в картотеках и журнале выполненных справок.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Оказание основных услуг в БИЦ бесплатное: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Запись пользователей в библиотеку;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Проведение групповых и индивидуальных экскурсий по библиотеке;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Предоставление во временное пользование документов в условиях абонемента и читального зала;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Предоставление информации о фонде через справочно-библиографический аппарат;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поиск правовых актов в электронных базах, данных с использованием правовой системы  «Консультант Плюс»;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Консультационная помощь в поиске и выборе источника информации;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Выполнение всех видов справок: (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библиотечно-адресные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>, уточняющие, фактографические, тематические);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Организация групповых и массовых библиотечных мероприятий.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Дополнительные услуги являются платными: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Работа по целенаправленному поиску информации в сети;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Составление библиографических списков, справок и каталогов по запросам читателей;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lastRenderedPageBreak/>
        <w:t>Предоставление услуг по копированию документов, музыкальных и видеозаписей, иных материалов на электронные носители пользователей;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Распечатка материалов, полученных по глобальным информационным сетям;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Набор и редактирование текста на компьютере;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Ксерокопирование документов и материалов из периодики и книг;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Сканирование материала;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Представление пользователям доступа в информационные сети: самостоятельная работа; работа с привлечение специалиста;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Составление сценариев;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Оформление титульных листов;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Формирование тематических подборок материалов по запросу читателей.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      - Анализ деятельности, тенденции в обслуживании, предложения.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>В течение 2021 года для пользователей БИЦ проводилась беседы, консультации, часы информации, правовые уроки, каждый желающий мог получить нужную информацию по праву: выполнялись библиографические и тематические справки, проводилось информирование населения с помощью СПС «Консультант Плюс», базы данных постановлений и распоряжений органов местного самоуправления.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В 2021 году выполнено 6833 справки. </w:t>
      </w:r>
      <w:proofErr w:type="gramStart"/>
      <w:r w:rsidRPr="00D02B4B">
        <w:rPr>
          <w:rFonts w:ascii="Times New Roman" w:eastAsia="Calibri" w:hAnsi="Times New Roman" w:cs="Times New Roman"/>
          <w:sz w:val="26"/>
          <w:szCs w:val="26"/>
        </w:rPr>
        <w:t>Большая часть из общей суммы справок – тематические.</w:t>
      </w:r>
      <w:proofErr w:type="gramEnd"/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Запросы разной тематики: экономика, медицина, агропромышленное хозяйство, культура, спорт и др. Как и в прошлые годы, основная масса потребителей информации – школьники и студенты. Удовлетворение информационных потребностей пользователей на достаточном уровне оперативности, точности и полноты сегодня невозможно без использования новых информационных технологий. Обслуживать пользователей, как можно лучше, быстрее и качественнее мы стремимся, используя ресурсы Интернет, ведём консультирование и поиск информации по запросам пользователей.</w:t>
      </w: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B4B">
        <w:rPr>
          <w:rFonts w:ascii="Times New Roman" w:eastAsia="Calibri" w:hAnsi="Times New Roman" w:cs="Times New Roman"/>
          <w:sz w:val="26"/>
          <w:szCs w:val="26"/>
        </w:rPr>
        <w:t xml:space="preserve">      - Заполнить сводную статистическую таблицу, состоящую из 3 закладок.</w:t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5"/>
        <w:gridCol w:w="1020"/>
        <w:gridCol w:w="1759"/>
      </w:tblGrid>
      <w:tr w:rsidR="000E595F" w:rsidRPr="00D02B4B" w:rsidTr="00DC59F5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Количество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Динамика роста</w:t>
            </w:r>
          </w:p>
        </w:tc>
      </w:tr>
      <w:tr w:rsidR="000E595F" w:rsidRPr="00D02B4B" w:rsidTr="00DC59F5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Абонентов группового информирования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+1</w:t>
            </w:r>
          </w:p>
        </w:tc>
      </w:tr>
      <w:tr w:rsidR="000E595F" w:rsidRPr="00D02B4B" w:rsidTr="00DC59F5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Абонентов индивидуального информирования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+1</w:t>
            </w:r>
          </w:p>
        </w:tc>
      </w:tr>
      <w:tr w:rsidR="000E595F" w:rsidRPr="00D02B4B" w:rsidTr="00DC59F5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Абонентов информирования по краеведению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+3</w:t>
            </w:r>
          </w:p>
        </w:tc>
      </w:tr>
      <w:tr w:rsidR="000E595F" w:rsidRPr="00D02B4B" w:rsidTr="00DC59F5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Дней специалиста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0E595F" w:rsidRPr="00D02B4B" w:rsidTr="00DC59F5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Дней информации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+2</w:t>
            </w:r>
          </w:p>
        </w:tc>
      </w:tr>
      <w:tr w:rsidR="000E595F" w:rsidRPr="00D02B4B" w:rsidTr="00DC59F5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Библиотечно-библиографических уроков</w:t>
            </w:r>
          </w:p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Обзоров литературы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145</w:t>
            </w:r>
          </w:p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+ 14</w:t>
            </w:r>
          </w:p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-19</w:t>
            </w:r>
          </w:p>
        </w:tc>
      </w:tr>
      <w:tr w:rsidR="000E595F" w:rsidRPr="00D02B4B" w:rsidTr="00DC59F5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Всего справок, в том числе:</w:t>
            </w:r>
          </w:p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– тематических                                             </w:t>
            </w:r>
          </w:p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– адресных</w:t>
            </w:r>
          </w:p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– фактографических</w:t>
            </w:r>
          </w:p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– уточняющих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6833</w:t>
            </w:r>
          </w:p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4328</w:t>
            </w:r>
          </w:p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712</w:t>
            </w:r>
          </w:p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1003</w:t>
            </w:r>
          </w:p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1075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+ 848</w:t>
            </w:r>
          </w:p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+ 1017</w:t>
            </w:r>
          </w:p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+116</w:t>
            </w:r>
          </w:p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- 160</w:t>
            </w:r>
          </w:p>
          <w:p w:rsidR="000E595F" w:rsidRPr="00D02B4B" w:rsidRDefault="000E595F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- 125</w:t>
            </w:r>
          </w:p>
        </w:tc>
      </w:tr>
    </w:tbl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595F" w:rsidRPr="00D02B4B" w:rsidRDefault="000E595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52D64" w:rsidRPr="00D02B4B" w:rsidRDefault="00DA642D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B4B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84493A" w:rsidRPr="00D02B4B"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="00552D64" w:rsidRPr="00D02B4B">
        <w:rPr>
          <w:rFonts w:ascii="Times New Roman" w:hAnsi="Times New Roman" w:cs="Times New Roman"/>
          <w:b/>
          <w:sz w:val="26"/>
          <w:szCs w:val="26"/>
        </w:rPr>
        <w:t xml:space="preserve"> КРАЕВЕДЧЕСКАЯ ДЕЯТЕЛЬНОСТЬ БИБЛИОТЕК</w:t>
      </w:r>
    </w:p>
    <w:p w:rsidR="00552D64" w:rsidRPr="00D02B4B" w:rsidRDefault="00552D64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_Toc89946567"/>
      <w:r w:rsidRPr="00D02B4B">
        <w:rPr>
          <w:rFonts w:ascii="Times New Roman" w:hAnsi="Times New Roman" w:cs="Times New Roman"/>
          <w:b/>
          <w:sz w:val="26"/>
          <w:szCs w:val="26"/>
        </w:rPr>
        <w:t>8.1. ФОРМИРОВАНИЕ СОСТАВА И ОРГАНИЗАЦИЯ ХРАНЕНИЯ ФОНДА/ПОДСОБНОГО ФОНДА КРАЕВЕДЧЕСКИХ ИЗДАНИЙ</w:t>
      </w:r>
      <w:bookmarkEnd w:id="1"/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_Toc89946568"/>
      <w:r w:rsidRPr="00D02B4B">
        <w:rPr>
          <w:rFonts w:ascii="Times New Roman" w:hAnsi="Times New Roman" w:cs="Times New Roman"/>
          <w:b/>
          <w:bCs/>
          <w:sz w:val="26"/>
          <w:szCs w:val="26"/>
        </w:rPr>
        <w:t>8.1.1. В каких библиотеках МЦБ/ЦБС фонд краеведческих документов выделен?</w:t>
      </w:r>
      <w:bookmarkEnd w:id="2"/>
    </w:p>
    <w:p w:rsidR="00B3134E" w:rsidRPr="00D02B4B" w:rsidRDefault="00B3134E" w:rsidP="001E4FED">
      <w:pPr>
        <w:pStyle w:val="af7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F06FD" w:rsidRPr="00D02B4B" w:rsidRDefault="009F06FD" w:rsidP="001E4FED">
      <w:pPr>
        <w:pStyle w:val="af7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2B4B">
        <w:rPr>
          <w:rFonts w:ascii="Times New Roman" w:hAnsi="Times New Roman" w:cs="Times New Roman"/>
          <w:bCs/>
          <w:sz w:val="26"/>
          <w:szCs w:val="26"/>
        </w:rPr>
        <w:t xml:space="preserve">Краеведческий фонд выделен во всех библиотеках МБУК </w:t>
      </w:r>
      <w:proofErr w:type="spellStart"/>
      <w:r w:rsidRPr="00D02B4B">
        <w:rPr>
          <w:rFonts w:ascii="Times New Roman" w:hAnsi="Times New Roman" w:cs="Times New Roman"/>
          <w:bCs/>
          <w:sz w:val="26"/>
          <w:szCs w:val="26"/>
        </w:rPr>
        <w:t>Кашарского</w:t>
      </w:r>
      <w:proofErr w:type="spellEnd"/>
      <w:r w:rsidRPr="00D02B4B">
        <w:rPr>
          <w:rFonts w:ascii="Times New Roman" w:hAnsi="Times New Roman" w:cs="Times New Roman"/>
          <w:bCs/>
          <w:sz w:val="26"/>
          <w:szCs w:val="26"/>
        </w:rPr>
        <w:t xml:space="preserve"> района «МЦБ»</w:t>
      </w: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45C81" w:rsidRPr="00D02B4B" w:rsidTr="00545C81">
        <w:tc>
          <w:tcPr>
            <w:tcW w:w="9345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sz w:val="26"/>
                <w:szCs w:val="26"/>
                <w:shd w:val="clear" w:color="auto" w:fill="FFFFFF"/>
              </w:rPr>
            </w:pPr>
            <w:r w:rsidRPr="00D02B4B">
              <w:rPr>
                <w:sz w:val="26"/>
                <w:szCs w:val="26"/>
                <w:shd w:val="clear" w:color="auto" w:fill="FFFFFF"/>
              </w:rPr>
              <w:t>Ваш комментарий</w:t>
            </w:r>
          </w:p>
        </w:tc>
      </w:tr>
      <w:tr w:rsidR="00545C81" w:rsidRPr="00D02B4B" w:rsidTr="00545C81">
        <w:tc>
          <w:tcPr>
            <w:tcW w:w="9345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</w:tbl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3" w:name="_Toc89946569"/>
      <w:r w:rsidRPr="00D02B4B">
        <w:rPr>
          <w:rFonts w:ascii="Times New Roman" w:hAnsi="Times New Roman" w:cs="Times New Roman"/>
          <w:bCs/>
          <w:sz w:val="26"/>
          <w:szCs w:val="26"/>
        </w:rPr>
        <w:t>8.1.2. Состав краеведческого фонда по видам изданий</w:t>
      </w:r>
      <w:bookmarkEnd w:id="3"/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852"/>
        <w:gridCol w:w="860"/>
        <w:gridCol w:w="699"/>
        <w:gridCol w:w="861"/>
        <w:gridCol w:w="698"/>
        <w:gridCol w:w="987"/>
      </w:tblGrid>
      <w:tr w:rsidR="00545C81" w:rsidRPr="00D02B4B" w:rsidTr="00DF260C">
        <w:trPr>
          <w:trHeight w:val="327"/>
          <w:jc w:val="center"/>
        </w:trPr>
        <w:tc>
          <w:tcPr>
            <w:tcW w:w="4252" w:type="dxa"/>
            <w:vMerge w:val="restart"/>
            <w:shd w:val="clear" w:color="auto" w:fill="auto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</w:p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на 01.01.2021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</w:p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на 01.01.2022</w:t>
            </w:r>
          </w:p>
        </w:tc>
        <w:tc>
          <w:tcPr>
            <w:tcW w:w="1685" w:type="dxa"/>
            <w:gridSpan w:val="2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Прирост</w:t>
            </w:r>
          </w:p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5C81" w:rsidRPr="00D02B4B" w:rsidTr="00DF260C">
        <w:trPr>
          <w:trHeight w:val="171"/>
          <w:jc w:val="center"/>
        </w:trPr>
        <w:tc>
          <w:tcPr>
            <w:tcW w:w="4252" w:type="dxa"/>
            <w:vMerge/>
            <w:shd w:val="clear" w:color="auto" w:fill="auto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назв.</w:t>
            </w:r>
          </w:p>
        </w:tc>
        <w:tc>
          <w:tcPr>
            <w:tcW w:w="860" w:type="dxa"/>
            <w:shd w:val="clear" w:color="auto" w:fill="auto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экз./комплект</w:t>
            </w:r>
          </w:p>
        </w:tc>
        <w:tc>
          <w:tcPr>
            <w:tcW w:w="699" w:type="dxa"/>
            <w:shd w:val="clear" w:color="auto" w:fill="auto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назв.</w:t>
            </w:r>
          </w:p>
        </w:tc>
        <w:tc>
          <w:tcPr>
            <w:tcW w:w="861" w:type="dxa"/>
            <w:shd w:val="clear" w:color="auto" w:fill="auto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экз./комплект</w:t>
            </w:r>
          </w:p>
        </w:tc>
        <w:tc>
          <w:tcPr>
            <w:tcW w:w="698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назв.</w:t>
            </w:r>
          </w:p>
        </w:tc>
        <w:tc>
          <w:tcPr>
            <w:tcW w:w="987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экз./комплект</w:t>
            </w:r>
          </w:p>
        </w:tc>
      </w:tr>
      <w:tr w:rsidR="00545C81" w:rsidRPr="00D02B4B" w:rsidTr="00DF260C">
        <w:trPr>
          <w:trHeight w:val="507"/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Объем краеведческого фонда, всего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45C81" w:rsidRPr="00D02B4B" w:rsidRDefault="00956184" w:rsidP="00DF260C">
            <w:pPr>
              <w:pStyle w:val="af7"/>
              <w:ind w:left="32" w:hanging="2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6357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45C81" w:rsidRPr="00D02B4B" w:rsidRDefault="00956184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8888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545C81" w:rsidRPr="00D02B4B" w:rsidRDefault="00956184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6505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545C81" w:rsidRPr="00D02B4B" w:rsidRDefault="00956184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9066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45C81" w:rsidRPr="00D02B4B" w:rsidRDefault="00956184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545C81" w:rsidRPr="00D02B4B" w:rsidRDefault="00956184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</w:tr>
      <w:tr w:rsidR="00545C81" w:rsidRPr="00D02B4B" w:rsidTr="00DF260C">
        <w:trPr>
          <w:jc w:val="center"/>
        </w:trPr>
        <w:tc>
          <w:tcPr>
            <w:tcW w:w="4252" w:type="dxa"/>
            <w:shd w:val="clear" w:color="auto" w:fill="auto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в том числе: МОЭ (муниципальный обязательный экземпляр)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45C81" w:rsidRPr="00D02B4B" w:rsidRDefault="00956184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45C81" w:rsidRPr="00D02B4B" w:rsidRDefault="00956184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545C81" w:rsidRPr="00D02B4B" w:rsidRDefault="00956184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545C81" w:rsidRPr="00D02B4B" w:rsidRDefault="00956184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45C81" w:rsidRPr="00D02B4B" w:rsidRDefault="00956184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545C81" w:rsidRPr="00D02B4B" w:rsidRDefault="00956184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45C81" w:rsidRPr="00D02B4B" w:rsidTr="00DF260C">
        <w:trPr>
          <w:trHeight w:val="451"/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Книги, брошюры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45C81" w:rsidRPr="00D02B4B" w:rsidRDefault="00956184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6357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45C81" w:rsidRPr="00D02B4B" w:rsidRDefault="00956184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8733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6505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9066</w:t>
            </w:r>
          </w:p>
        </w:tc>
        <w:tc>
          <w:tcPr>
            <w:tcW w:w="698" w:type="dxa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987" w:type="dxa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</w:tr>
      <w:tr w:rsidR="00545C81" w:rsidRPr="00D02B4B" w:rsidTr="00DF260C">
        <w:trPr>
          <w:jc w:val="center"/>
        </w:trPr>
        <w:tc>
          <w:tcPr>
            <w:tcW w:w="4252" w:type="dxa"/>
            <w:shd w:val="clear" w:color="auto" w:fill="auto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в том числе: МОЭ (муниципальный обязательный экземпляр)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8" w:type="dxa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45C81" w:rsidRPr="00D02B4B" w:rsidTr="00DF260C">
        <w:trPr>
          <w:trHeight w:val="365"/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Журналы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698" w:type="dxa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45C81" w:rsidRPr="00D02B4B" w:rsidTr="00DF260C">
        <w:trPr>
          <w:jc w:val="center"/>
        </w:trPr>
        <w:tc>
          <w:tcPr>
            <w:tcW w:w="4252" w:type="dxa"/>
            <w:shd w:val="clear" w:color="auto" w:fill="auto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в том числе: МОЭ (муниципальный обязательный экземпляр)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8" w:type="dxa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45C81" w:rsidRPr="00D02B4B" w:rsidTr="00DF260C">
        <w:trPr>
          <w:trHeight w:val="365"/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Газеты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698" w:type="dxa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87" w:type="dxa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545C81" w:rsidRPr="00D02B4B" w:rsidTr="00DF260C">
        <w:trPr>
          <w:jc w:val="center"/>
        </w:trPr>
        <w:tc>
          <w:tcPr>
            <w:tcW w:w="4252" w:type="dxa"/>
            <w:shd w:val="clear" w:color="auto" w:fill="auto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в том числе: МОЭ (муниципальный обязательный экземпляр)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8" w:type="dxa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45C81" w:rsidRPr="00D02B4B" w:rsidTr="00DF260C">
        <w:trPr>
          <w:trHeight w:val="377"/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Электронные документы (диски)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8" w:type="dxa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45C81" w:rsidRPr="00D02B4B" w:rsidTr="00DF260C">
        <w:trPr>
          <w:jc w:val="center"/>
        </w:trPr>
        <w:tc>
          <w:tcPr>
            <w:tcW w:w="4252" w:type="dxa"/>
            <w:shd w:val="clear" w:color="auto" w:fill="auto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в том числе: МОЭ (муниципальный обязательный экземпляр)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8" w:type="dxa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vAlign w:val="center"/>
          </w:tcPr>
          <w:p w:rsidR="00545C81" w:rsidRPr="00D02B4B" w:rsidRDefault="009F06F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45C81" w:rsidRPr="00D02B4B" w:rsidTr="00DF260C">
        <w:trPr>
          <w:trHeight w:val="517"/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Сетевые локальные документы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698" w:type="dxa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B4B"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</w:tr>
    </w:tbl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4" w:name="_Toc89946570"/>
      <w:r w:rsidRPr="00D02B4B">
        <w:rPr>
          <w:rFonts w:ascii="Times New Roman" w:hAnsi="Times New Roman" w:cs="Times New Roman"/>
          <w:b/>
          <w:sz w:val="26"/>
          <w:szCs w:val="26"/>
        </w:rPr>
        <w:t>8.1.3. Работа с сетевыми краеведческими документами. Электронный краеведческий архив</w:t>
      </w:r>
      <w:bookmarkEnd w:id="4"/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>— ведется ли работа по копированию из Интернета сетевых краеведческих документов?</w:t>
      </w:r>
    </w:p>
    <w:p w:rsidR="001C15E2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B4B">
        <w:rPr>
          <w:rFonts w:ascii="Times New Roman" w:hAnsi="Times New Roman" w:cs="Times New Roman"/>
          <w:b/>
          <w:sz w:val="26"/>
          <w:szCs w:val="26"/>
        </w:rPr>
        <w:t>Да</w:t>
      </w: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 xml:space="preserve">— какие документы копируются (например: фотографии, отдельные веб-страницы, </w:t>
      </w:r>
      <w:r w:rsidRPr="00D02B4B">
        <w:rPr>
          <w:rFonts w:ascii="Times New Roman" w:hAnsi="Times New Roman" w:cs="Times New Roman"/>
          <w:sz w:val="26"/>
          <w:szCs w:val="26"/>
          <w:lang w:val="en-US"/>
        </w:rPr>
        <w:t>pdf</w:t>
      </w:r>
      <w:r w:rsidRPr="00D02B4B">
        <w:rPr>
          <w:rFonts w:ascii="Times New Roman" w:hAnsi="Times New Roman" w:cs="Times New Roman"/>
          <w:sz w:val="26"/>
          <w:szCs w:val="26"/>
        </w:rPr>
        <w:t xml:space="preserve">-документы, аудио- и видеофайлы) </w:t>
      </w:r>
      <w:r w:rsidR="001C15E2" w:rsidRPr="00D02B4B">
        <w:rPr>
          <w:rFonts w:ascii="Times New Roman" w:hAnsi="Times New Roman" w:cs="Times New Roman"/>
          <w:b/>
          <w:sz w:val="26"/>
          <w:szCs w:val="26"/>
        </w:rPr>
        <w:t xml:space="preserve">фотографии, </w:t>
      </w:r>
      <w:r w:rsidR="001C15E2" w:rsidRPr="00D02B4B">
        <w:rPr>
          <w:rFonts w:ascii="Times New Roman" w:hAnsi="Times New Roman" w:cs="Times New Roman"/>
          <w:b/>
          <w:sz w:val="26"/>
          <w:szCs w:val="26"/>
          <w:lang w:val="en-US"/>
        </w:rPr>
        <w:t>pdf</w:t>
      </w:r>
      <w:r w:rsidR="001C15E2" w:rsidRPr="00D02B4B">
        <w:rPr>
          <w:rFonts w:ascii="Times New Roman" w:hAnsi="Times New Roman" w:cs="Times New Roman"/>
          <w:b/>
          <w:sz w:val="26"/>
          <w:szCs w:val="26"/>
        </w:rPr>
        <w:t>-документы</w:t>
      </w:r>
      <w:r w:rsidR="001C15E2" w:rsidRPr="00D02B4B">
        <w:rPr>
          <w:rFonts w:ascii="Times New Roman" w:hAnsi="Times New Roman" w:cs="Times New Roman"/>
          <w:sz w:val="26"/>
          <w:szCs w:val="26"/>
        </w:rPr>
        <w:t>,</w:t>
      </w: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>— приведите общее количество сохраненных сетевых краеведчес</w:t>
      </w:r>
      <w:r w:rsidR="001C15E2" w:rsidRPr="00D02B4B">
        <w:rPr>
          <w:rFonts w:ascii="Times New Roman" w:hAnsi="Times New Roman" w:cs="Times New Roman"/>
          <w:sz w:val="26"/>
          <w:szCs w:val="26"/>
        </w:rPr>
        <w:t>ких документов - 182</w:t>
      </w: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45C81" w:rsidRPr="00D02B4B" w:rsidTr="00545C81">
        <w:tc>
          <w:tcPr>
            <w:tcW w:w="9345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sz w:val="26"/>
                <w:szCs w:val="26"/>
                <w:shd w:val="clear" w:color="auto" w:fill="FFFFFF"/>
              </w:rPr>
            </w:pPr>
            <w:r w:rsidRPr="00D02B4B">
              <w:rPr>
                <w:sz w:val="26"/>
                <w:szCs w:val="26"/>
                <w:shd w:val="clear" w:color="auto" w:fill="FFFFFF"/>
              </w:rPr>
              <w:t>Ваш комментарий</w:t>
            </w:r>
          </w:p>
        </w:tc>
      </w:tr>
      <w:tr w:rsidR="00545C81" w:rsidRPr="00D02B4B" w:rsidTr="00545C81">
        <w:tc>
          <w:tcPr>
            <w:tcW w:w="9345" w:type="dxa"/>
          </w:tcPr>
          <w:p w:rsidR="00545C81" w:rsidRPr="00D02B4B" w:rsidRDefault="001C15E2" w:rsidP="001E4FED">
            <w:pPr>
              <w:pStyle w:val="af7"/>
              <w:ind w:left="284"/>
              <w:jc w:val="both"/>
              <w:rPr>
                <w:sz w:val="26"/>
                <w:szCs w:val="26"/>
                <w:shd w:val="clear" w:color="auto" w:fill="FFFFFF"/>
              </w:rPr>
            </w:pPr>
            <w:r w:rsidRPr="00D02B4B">
              <w:rPr>
                <w:sz w:val="26"/>
                <w:szCs w:val="26"/>
              </w:rPr>
              <w:t xml:space="preserve">Не велась работа по копированию из Интернета сетевых краеведческих документов в 8 </w:t>
            </w:r>
            <w:r w:rsidR="004A23B9" w:rsidRPr="00D02B4B">
              <w:rPr>
                <w:sz w:val="26"/>
                <w:szCs w:val="26"/>
              </w:rPr>
              <w:t xml:space="preserve">сельских </w:t>
            </w:r>
            <w:r w:rsidRPr="00D02B4B">
              <w:rPr>
                <w:sz w:val="26"/>
                <w:szCs w:val="26"/>
              </w:rPr>
              <w:t>библиотеках</w:t>
            </w:r>
          </w:p>
        </w:tc>
      </w:tr>
    </w:tbl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5" w:name="_Toc89946571"/>
      <w:r w:rsidRPr="00D02B4B">
        <w:rPr>
          <w:rFonts w:ascii="Times New Roman" w:hAnsi="Times New Roman" w:cs="Times New Roman"/>
          <w:b/>
          <w:sz w:val="26"/>
          <w:szCs w:val="26"/>
        </w:rPr>
        <w:lastRenderedPageBreak/>
        <w:t>8.1.4. Работа с первичными источниками краеведческой информации. Формирование фондов неопубликованных документов и музейных предметов</w:t>
      </w:r>
      <w:bookmarkEnd w:id="5"/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6" w:name="_Toc89946572"/>
      <w:r w:rsidRPr="00D02B4B">
        <w:rPr>
          <w:rFonts w:ascii="Times New Roman" w:hAnsi="Times New Roman" w:cs="Times New Roman"/>
          <w:b/>
          <w:sz w:val="26"/>
          <w:szCs w:val="26"/>
        </w:rPr>
        <w:t>8.1.4.1. Сбор, прием на хранение и организация неопубликованных (архивных) краеведческих документов</w:t>
      </w:r>
      <w:bookmarkEnd w:id="6"/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>1. Ведется ли работа по сбору и хранению неопубликованных краеведческих документов?</w:t>
      </w: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B4B">
        <w:rPr>
          <w:rFonts w:ascii="Times New Roman" w:hAnsi="Times New Roman" w:cs="Times New Roman"/>
          <w:b/>
          <w:sz w:val="26"/>
          <w:szCs w:val="26"/>
        </w:rPr>
        <w:t>Да</w:t>
      </w: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>2. Какие виды неопубликованных краеведческих документов вы храните? (укажите общее количество по видам)</w:t>
      </w: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B4B">
        <w:rPr>
          <w:rFonts w:ascii="Times New Roman" w:hAnsi="Times New Roman" w:cs="Times New Roman"/>
          <w:b/>
          <w:sz w:val="26"/>
          <w:szCs w:val="26"/>
        </w:rPr>
        <w:t xml:space="preserve">— документы на бумаге </w:t>
      </w:r>
      <w:r w:rsidR="004A23B9" w:rsidRPr="00D02B4B">
        <w:rPr>
          <w:rFonts w:ascii="Times New Roman" w:hAnsi="Times New Roman" w:cs="Times New Roman"/>
          <w:b/>
          <w:sz w:val="26"/>
          <w:szCs w:val="26"/>
        </w:rPr>
        <w:t>178</w:t>
      </w:r>
    </w:p>
    <w:p w:rsidR="00545C81" w:rsidRPr="00D02B4B" w:rsidRDefault="004A23B9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B4B">
        <w:rPr>
          <w:rFonts w:ascii="Times New Roman" w:hAnsi="Times New Roman" w:cs="Times New Roman"/>
          <w:b/>
          <w:sz w:val="26"/>
          <w:szCs w:val="26"/>
        </w:rPr>
        <w:t>— фотографии 200</w:t>
      </w:r>
    </w:p>
    <w:p w:rsidR="001C15E2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B4B">
        <w:rPr>
          <w:rFonts w:ascii="Times New Roman" w:hAnsi="Times New Roman" w:cs="Times New Roman"/>
          <w:b/>
          <w:sz w:val="26"/>
          <w:szCs w:val="26"/>
        </w:rPr>
        <w:t xml:space="preserve">— аудиозаписи </w:t>
      </w:r>
      <w:r w:rsidR="004A23B9" w:rsidRPr="00D02B4B">
        <w:rPr>
          <w:rFonts w:ascii="Times New Roman" w:hAnsi="Times New Roman" w:cs="Times New Roman"/>
          <w:b/>
          <w:sz w:val="26"/>
          <w:szCs w:val="26"/>
        </w:rPr>
        <w:t>3</w:t>
      </w: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b/>
          <w:sz w:val="26"/>
          <w:szCs w:val="26"/>
        </w:rPr>
        <w:t>— видеозаписи</w:t>
      </w:r>
      <w:r w:rsidRPr="00D02B4B">
        <w:rPr>
          <w:rFonts w:ascii="Times New Roman" w:hAnsi="Times New Roman" w:cs="Times New Roman"/>
          <w:sz w:val="26"/>
          <w:szCs w:val="26"/>
        </w:rPr>
        <w:t xml:space="preserve"> </w:t>
      </w:r>
      <w:r w:rsidR="001C15E2" w:rsidRPr="00D02B4B">
        <w:rPr>
          <w:rFonts w:ascii="Times New Roman" w:hAnsi="Times New Roman" w:cs="Times New Roman"/>
          <w:sz w:val="26"/>
          <w:szCs w:val="26"/>
        </w:rPr>
        <w:t>0</w:t>
      </w: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 xml:space="preserve">— электронные документы (поступившие в электронном виде или копии </w:t>
      </w:r>
      <w:proofErr w:type="gramStart"/>
      <w:r w:rsidRPr="00D02B4B">
        <w:rPr>
          <w:rFonts w:ascii="Times New Roman" w:hAnsi="Times New Roman" w:cs="Times New Roman"/>
          <w:sz w:val="26"/>
          <w:szCs w:val="26"/>
        </w:rPr>
        <w:t>бумажных</w:t>
      </w:r>
      <w:proofErr w:type="gramEnd"/>
      <w:r w:rsidRPr="00D02B4B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bookmarkStart w:id="7" w:name="_Toc89946573"/>
      <w:r w:rsidRPr="00D02B4B">
        <w:rPr>
          <w:rFonts w:ascii="Times New Roman" w:hAnsi="Times New Roman" w:cs="Times New Roman"/>
          <w:sz w:val="26"/>
          <w:szCs w:val="26"/>
        </w:rPr>
        <w:t>8.1.4.2. Сбор и прием на хранение краеведческих музейных предметов и коллекций. Организация хранения краеведческого фонда/коллекции музейных предметов</w:t>
      </w:r>
      <w:bookmarkEnd w:id="7"/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B4B">
        <w:rPr>
          <w:rFonts w:ascii="Times New Roman" w:hAnsi="Times New Roman" w:cs="Times New Roman"/>
          <w:b/>
          <w:sz w:val="26"/>
          <w:szCs w:val="26"/>
        </w:rPr>
        <w:t>1. Ведется ли работа по сбору и хранению музейных предметов?</w:t>
      </w: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B4B">
        <w:rPr>
          <w:rFonts w:ascii="Times New Roman" w:hAnsi="Times New Roman" w:cs="Times New Roman"/>
          <w:b/>
          <w:sz w:val="26"/>
          <w:szCs w:val="26"/>
        </w:rPr>
        <w:t>Да</w:t>
      </w: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 xml:space="preserve">2. В какой форме представлены музейные предметы в библиотеке (отдельные предметы в интерьере, музейный уголок, музей) </w:t>
      </w:r>
      <w:r w:rsidR="004A23B9" w:rsidRPr="00D02B4B">
        <w:rPr>
          <w:rFonts w:ascii="Times New Roman" w:hAnsi="Times New Roman" w:cs="Times New Roman"/>
          <w:b/>
          <w:sz w:val="26"/>
          <w:szCs w:val="26"/>
        </w:rPr>
        <w:t xml:space="preserve">отдельные предметы в интерьере, музейный уголок </w:t>
      </w: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>3. Приведите общее количество музейных предметов, имеющихся в библиотеке</w:t>
      </w:r>
      <w:r w:rsidR="004A23B9" w:rsidRPr="00D02B4B">
        <w:rPr>
          <w:rFonts w:ascii="Times New Roman" w:hAnsi="Times New Roman" w:cs="Times New Roman"/>
          <w:sz w:val="26"/>
          <w:szCs w:val="26"/>
        </w:rPr>
        <w:t xml:space="preserve"> </w:t>
      </w:r>
      <w:r w:rsidR="00A70C92" w:rsidRPr="00D02B4B">
        <w:rPr>
          <w:rFonts w:ascii="Times New Roman" w:hAnsi="Times New Roman" w:cs="Times New Roman"/>
          <w:sz w:val="26"/>
          <w:szCs w:val="26"/>
        </w:rPr>
        <w:t>69</w:t>
      </w:r>
    </w:p>
    <w:p w:rsidR="00A70C92" w:rsidRPr="00D02B4B" w:rsidRDefault="00A70C92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45C81" w:rsidRPr="00D02B4B" w:rsidTr="00545C81">
        <w:tc>
          <w:tcPr>
            <w:tcW w:w="9345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sz w:val="26"/>
                <w:szCs w:val="26"/>
                <w:shd w:val="clear" w:color="auto" w:fill="FFFFFF"/>
              </w:rPr>
            </w:pPr>
            <w:r w:rsidRPr="00D02B4B">
              <w:rPr>
                <w:sz w:val="26"/>
                <w:szCs w:val="26"/>
                <w:shd w:val="clear" w:color="auto" w:fill="FFFFFF"/>
              </w:rPr>
              <w:t>Ваш комментарий</w:t>
            </w:r>
          </w:p>
        </w:tc>
      </w:tr>
      <w:tr w:rsidR="00545C81" w:rsidRPr="00D02B4B" w:rsidTr="00545C81">
        <w:tc>
          <w:tcPr>
            <w:tcW w:w="9345" w:type="dxa"/>
          </w:tcPr>
          <w:p w:rsidR="00545C81" w:rsidRPr="00D02B4B" w:rsidRDefault="004A23B9" w:rsidP="001E4FED">
            <w:pPr>
              <w:pStyle w:val="af7"/>
              <w:ind w:left="284"/>
              <w:jc w:val="both"/>
              <w:rPr>
                <w:sz w:val="26"/>
                <w:szCs w:val="26"/>
                <w:shd w:val="clear" w:color="auto" w:fill="FFFFFF"/>
              </w:rPr>
            </w:pPr>
            <w:r w:rsidRPr="00D02B4B">
              <w:rPr>
                <w:sz w:val="26"/>
                <w:szCs w:val="26"/>
                <w:shd w:val="clear" w:color="auto" w:fill="FFFFFF"/>
              </w:rPr>
              <w:t xml:space="preserve">Музейные уголки  имеются в 5 библиотеках: МЦБ (22). ЦДБ (6), </w:t>
            </w:r>
            <w:proofErr w:type="spellStart"/>
            <w:r w:rsidRPr="00D02B4B">
              <w:rPr>
                <w:sz w:val="26"/>
                <w:szCs w:val="26"/>
                <w:shd w:val="clear" w:color="auto" w:fill="FFFFFF"/>
              </w:rPr>
              <w:t>Красноколоссовская</w:t>
            </w:r>
            <w:proofErr w:type="spellEnd"/>
            <w:r w:rsidRPr="00D02B4B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D02B4B">
              <w:rPr>
                <w:sz w:val="26"/>
                <w:szCs w:val="26"/>
                <w:shd w:val="clear" w:color="auto" w:fill="FFFFFF"/>
              </w:rPr>
              <w:t>с/б</w:t>
            </w:r>
            <w:proofErr w:type="gramEnd"/>
            <w:r w:rsidRPr="00D02B4B">
              <w:rPr>
                <w:sz w:val="26"/>
                <w:szCs w:val="26"/>
                <w:shd w:val="clear" w:color="auto" w:fill="FFFFFF"/>
              </w:rPr>
              <w:t xml:space="preserve"> (</w:t>
            </w:r>
            <w:r w:rsidR="00A70C92" w:rsidRPr="00D02B4B">
              <w:rPr>
                <w:sz w:val="26"/>
                <w:szCs w:val="26"/>
                <w:shd w:val="clear" w:color="auto" w:fill="FFFFFF"/>
              </w:rPr>
              <w:t>20),Фомино-</w:t>
            </w:r>
            <w:proofErr w:type="spellStart"/>
            <w:r w:rsidR="00A70C92" w:rsidRPr="00D02B4B">
              <w:rPr>
                <w:sz w:val="26"/>
                <w:szCs w:val="26"/>
                <w:shd w:val="clear" w:color="auto" w:fill="FFFFFF"/>
              </w:rPr>
              <w:t>Свечниковская</w:t>
            </w:r>
            <w:proofErr w:type="spellEnd"/>
            <w:r w:rsidR="00A70C92" w:rsidRPr="00D02B4B">
              <w:rPr>
                <w:sz w:val="26"/>
                <w:szCs w:val="26"/>
                <w:shd w:val="clear" w:color="auto" w:fill="FFFFFF"/>
              </w:rPr>
              <w:t xml:space="preserve"> (9), </w:t>
            </w:r>
            <w:proofErr w:type="spellStart"/>
            <w:r w:rsidR="00A70C92" w:rsidRPr="00D02B4B">
              <w:rPr>
                <w:sz w:val="26"/>
                <w:szCs w:val="26"/>
                <w:shd w:val="clear" w:color="auto" w:fill="FFFFFF"/>
              </w:rPr>
              <w:t>Верхнесвечниковская</w:t>
            </w:r>
            <w:proofErr w:type="spellEnd"/>
            <w:r w:rsidR="00A70C92" w:rsidRPr="00D02B4B">
              <w:rPr>
                <w:sz w:val="26"/>
                <w:szCs w:val="26"/>
                <w:shd w:val="clear" w:color="auto" w:fill="FFFFFF"/>
              </w:rPr>
              <w:t xml:space="preserve"> (5).Отдельные предметы в </w:t>
            </w:r>
            <w:proofErr w:type="spellStart"/>
            <w:r w:rsidR="00A70C92" w:rsidRPr="00D02B4B">
              <w:rPr>
                <w:sz w:val="26"/>
                <w:szCs w:val="26"/>
                <w:shd w:val="clear" w:color="auto" w:fill="FFFFFF"/>
              </w:rPr>
              <w:t>Сариново-Большинской</w:t>
            </w:r>
            <w:proofErr w:type="spellEnd"/>
            <w:r w:rsidR="00A70C92" w:rsidRPr="00D02B4B">
              <w:rPr>
                <w:sz w:val="26"/>
                <w:szCs w:val="26"/>
                <w:shd w:val="clear" w:color="auto" w:fill="FFFFFF"/>
              </w:rPr>
              <w:t xml:space="preserve"> с/б (2), </w:t>
            </w:r>
            <w:proofErr w:type="gramStart"/>
            <w:r w:rsidR="00A70C92" w:rsidRPr="00D02B4B">
              <w:rPr>
                <w:sz w:val="26"/>
                <w:szCs w:val="26"/>
                <w:shd w:val="clear" w:color="auto" w:fill="FFFFFF"/>
              </w:rPr>
              <w:t>Киевской</w:t>
            </w:r>
            <w:proofErr w:type="gramEnd"/>
            <w:r w:rsidR="00A70C92" w:rsidRPr="00D02B4B">
              <w:rPr>
                <w:sz w:val="26"/>
                <w:szCs w:val="26"/>
                <w:shd w:val="clear" w:color="auto" w:fill="FFFFFF"/>
              </w:rPr>
              <w:t xml:space="preserve"> с/б (5)</w:t>
            </w:r>
          </w:p>
          <w:p w:rsidR="00A14847" w:rsidRPr="00D02B4B" w:rsidRDefault="00A14847" w:rsidP="001E4FED">
            <w:pPr>
              <w:pStyle w:val="af7"/>
              <w:ind w:left="284"/>
              <w:jc w:val="both"/>
              <w:rPr>
                <w:sz w:val="26"/>
                <w:szCs w:val="26"/>
                <w:shd w:val="clear" w:color="auto" w:fill="FFFFFF"/>
              </w:rPr>
            </w:pPr>
            <w:r w:rsidRPr="00D02B4B">
              <w:rPr>
                <w:sz w:val="26"/>
                <w:szCs w:val="26"/>
              </w:rPr>
              <w:t xml:space="preserve">В музейных уголках </w:t>
            </w:r>
            <w:proofErr w:type="spellStart"/>
            <w:r w:rsidRPr="00D02B4B">
              <w:rPr>
                <w:sz w:val="26"/>
                <w:szCs w:val="26"/>
              </w:rPr>
              <w:t>Красноколоссовской</w:t>
            </w:r>
            <w:proofErr w:type="spellEnd"/>
            <w:r w:rsidRPr="00D02B4B">
              <w:rPr>
                <w:sz w:val="26"/>
                <w:szCs w:val="26"/>
              </w:rPr>
              <w:t xml:space="preserve">, </w:t>
            </w:r>
            <w:proofErr w:type="spellStart"/>
            <w:r w:rsidRPr="00D02B4B">
              <w:rPr>
                <w:sz w:val="26"/>
                <w:szCs w:val="26"/>
              </w:rPr>
              <w:t>Верхнесвечниковской</w:t>
            </w:r>
            <w:proofErr w:type="spellEnd"/>
            <w:r w:rsidRPr="00D02B4B">
              <w:rPr>
                <w:sz w:val="26"/>
                <w:szCs w:val="26"/>
              </w:rPr>
              <w:t xml:space="preserve"> и Фомино-</w:t>
            </w:r>
            <w:proofErr w:type="spellStart"/>
            <w:r w:rsidRPr="00D02B4B">
              <w:rPr>
                <w:sz w:val="26"/>
                <w:szCs w:val="26"/>
              </w:rPr>
              <w:t>Свечниковской</w:t>
            </w:r>
            <w:proofErr w:type="spellEnd"/>
            <w:r w:rsidRPr="00D02B4B">
              <w:rPr>
                <w:sz w:val="26"/>
                <w:szCs w:val="26"/>
              </w:rPr>
              <w:t xml:space="preserve"> сельских библиотек собраны предметы материальной культуры, в основном предметы быта, дополняющие документальные источники. В ЦДБ  имеется макет казачьего подворья с мини-орудиями сельскохозяйственного труда,  документы собранными в краеведческих папках. В МЦБ собраны предметы  старинного русского и казачьего быта.</w:t>
            </w:r>
          </w:p>
        </w:tc>
      </w:tr>
    </w:tbl>
    <w:p w:rsidR="00393573" w:rsidRPr="00D02B4B" w:rsidRDefault="00393573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bookmarkStart w:id="8" w:name="_Toc89946574"/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B4B">
        <w:rPr>
          <w:rFonts w:ascii="Times New Roman" w:hAnsi="Times New Roman" w:cs="Times New Roman"/>
          <w:b/>
          <w:sz w:val="26"/>
          <w:szCs w:val="26"/>
        </w:rPr>
        <w:t>8.2. ФОРМИРОВАНИЕ КРАЕВЕДЧЕСКОГО СПРАВОЧНО-БИБЛИОГРАФИЧЕСКОГО АППАРАТА</w:t>
      </w:r>
      <w:bookmarkEnd w:id="8"/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9" w:name="_Toc89946575"/>
      <w:r w:rsidRPr="00D02B4B">
        <w:rPr>
          <w:rFonts w:ascii="Times New Roman" w:hAnsi="Times New Roman" w:cs="Times New Roman"/>
          <w:b/>
          <w:sz w:val="26"/>
          <w:szCs w:val="26"/>
        </w:rPr>
        <w:t>8.2.1. Выявление и отбор краеведческих документов</w:t>
      </w:r>
      <w:bookmarkEnd w:id="9"/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1275"/>
      </w:tblGrid>
      <w:tr w:rsidR="00545C81" w:rsidRPr="00D02B4B" w:rsidTr="00545C81">
        <w:trPr>
          <w:trHeight w:val="485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Наименование </w:t>
            </w: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показателей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545C81" w:rsidRPr="00D02B4B" w:rsidTr="00545C81">
        <w:trPr>
          <w:trHeight w:val="373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за 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за 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Прирост</w:t>
            </w:r>
          </w:p>
        </w:tc>
      </w:tr>
      <w:tr w:rsidR="00D04E50" w:rsidRPr="00D02B4B" w:rsidTr="00545C8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50" w:rsidRPr="00D02B4B" w:rsidRDefault="00D04E50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Просмотрено сборников (количество названий)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50" w:rsidRPr="00D02B4B" w:rsidRDefault="00D04E50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50" w:rsidRPr="00D02B4B" w:rsidRDefault="00D04E50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50" w:rsidRPr="00D02B4B" w:rsidRDefault="00D04E50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16</w:t>
            </w:r>
          </w:p>
        </w:tc>
      </w:tr>
      <w:tr w:rsidR="00D04E50" w:rsidRPr="00D02B4B" w:rsidTr="00545C8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0" w:rsidRPr="00D02B4B" w:rsidRDefault="00D04E50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Просмотрено периодических изданий</w:t>
            </w: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, </w:t>
            </w: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lastRenderedPageBreak/>
              <w:t>всего</w:t>
            </w:r>
          </w:p>
          <w:p w:rsidR="00D04E50" w:rsidRPr="00D02B4B" w:rsidRDefault="00D04E50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50" w:rsidRPr="00D02B4B" w:rsidRDefault="00D04E50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lastRenderedPageBreak/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50" w:rsidRPr="00D02B4B" w:rsidRDefault="00D04E50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50" w:rsidRPr="00D02B4B" w:rsidRDefault="00D04E50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350</w:t>
            </w:r>
          </w:p>
        </w:tc>
      </w:tr>
      <w:tr w:rsidR="00D04E50" w:rsidRPr="00D02B4B" w:rsidTr="00545C8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0" w:rsidRPr="00D02B4B" w:rsidRDefault="00D04E50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lastRenderedPageBreak/>
              <w:t>- центральные журналы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50" w:rsidRPr="00D02B4B" w:rsidRDefault="00D04E50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50" w:rsidRPr="00D02B4B" w:rsidRDefault="00D04E50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50" w:rsidRPr="00D02B4B" w:rsidRDefault="00D04E50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0</w:t>
            </w:r>
          </w:p>
        </w:tc>
      </w:tr>
      <w:tr w:rsidR="00D04E50" w:rsidRPr="00D02B4B" w:rsidTr="00545C8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0" w:rsidRPr="00D02B4B" w:rsidRDefault="00D04E50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  <w:t>областные</w:t>
            </w:r>
            <w:proofErr w:type="spellEnd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/районные/городские</w:t>
            </w:r>
            <w:r w:rsidRPr="00D02B4B"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  <w:t>журналы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50" w:rsidRPr="00D02B4B" w:rsidRDefault="00D04E50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50" w:rsidRPr="00D02B4B" w:rsidRDefault="00D04E50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50" w:rsidRPr="00D02B4B" w:rsidRDefault="00D04E50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0</w:t>
            </w:r>
          </w:p>
        </w:tc>
      </w:tr>
      <w:tr w:rsidR="00D04E50" w:rsidRPr="00D02B4B" w:rsidTr="00545C8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0" w:rsidRPr="00D02B4B" w:rsidRDefault="00D04E50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  <w:t>центральные</w:t>
            </w:r>
            <w:proofErr w:type="spellEnd"/>
            <w:r w:rsidRPr="00D02B4B"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  <w:t>газеты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50" w:rsidRPr="00D02B4B" w:rsidRDefault="00D04E50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50" w:rsidRPr="00D02B4B" w:rsidRDefault="00D04E50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50" w:rsidRPr="00D02B4B" w:rsidRDefault="00D04E50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0</w:t>
            </w:r>
          </w:p>
        </w:tc>
      </w:tr>
      <w:tr w:rsidR="00D04E50" w:rsidRPr="00D02B4B" w:rsidTr="00545C8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0" w:rsidRPr="00D02B4B" w:rsidRDefault="00D04E50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  <w:t>областные</w:t>
            </w:r>
            <w:proofErr w:type="spellEnd"/>
            <w:r w:rsidRPr="00D02B4B"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  <w:t>газеты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50" w:rsidRPr="00D02B4B" w:rsidRDefault="00D04E50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50" w:rsidRPr="00D02B4B" w:rsidRDefault="00D04E50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50" w:rsidRPr="00D02B4B" w:rsidRDefault="00D04E50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10</w:t>
            </w:r>
          </w:p>
        </w:tc>
      </w:tr>
      <w:tr w:rsidR="00D04E50" w:rsidRPr="00D02B4B" w:rsidTr="00545C8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0" w:rsidRPr="00D02B4B" w:rsidRDefault="00D04E50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  <w:t>районные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50" w:rsidRPr="00D02B4B" w:rsidRDefault="00D04E50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50" w:rsidRPr="00D02B4B" w:rsidRDefault="00D04E50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432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50" w:rsidRPr="00D02B4B" w:rsidRDefault="00D04E50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340</w:t>
            </w:r>
          </w:p>
        </w:tc>
      </w:tr>
    </w:tbl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bookmarkStart w:id="10" w:name="_Toc89946576"/>
      <w:r w:rsidRPr="00D02B4B">
        <w:rPr>
          <w:rFonts w:ascii="Times New Roman" w:hAnsi="Times New Roman" w:cs="Times New Roman"/>
          <w:sz w:val="26"/>
          <w:szCs w:val="26"/>
        </w:rPr>
        <w:t>8.2.2. Участие в Корпоративном краеведческом каталоге библиотек Ростовской области</w:t>
      </w:r>
      <w:bookmarkEnd w:id="10"/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8"/>
        <w:gridCol w:w="1418"/>
        <w:gridCol w:w="1417"/>
        <w:gridCol w:w="1163"/>
      </w:tblGrid>
      <w:tr w:rsidR="00545C81" w:rsidRPr="00D02B4B" w:rsidTr="00545C81">
        <w:trPr>
          <w:trHeight w:val="150"/>
        </w:trPr>
        <w:tc>
          <w:tcPr>
            <w:tcW w:w="5358" w:type="dxa"/>
            <w:vMerge w:val="restart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3998" w:type="dxa"/>
            <w:gridSpan w:val="3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библиографических записей</w:t>
            </w:r>
          </w:p>
        </w:tc>
      </w:tr>
      <w:tr w:rsidR="00545C81" w:rsidRPr="00D02B4B" w:rsidTr="00545C81">
        <w:trPr>
          <w:trHeight w:val="80"/>
        </w:trPr>
        <w:tc>
          <w:tcPr>
            <w:tcW w:w="5358" w:type="dxa"/>
            <w:vMerge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за 2020 год</w:t>
            </w:r>
          </w:p>
        </w:tc>
        <w:tc>
          <w:tcPr>
            <w:tcW w:w="1417" w:type="dxa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за 2021 год</w:t>
            </w:r>
          </w:p>
        </w:tc>
        <w:tc>
          <w:tcPr>
            <w:tcW w:w="1163" w:type="dxa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Прирост</w:t>
            </w:r>
          </w:p>
        </w:tc>
      </w:tr>
      <w:tr w:rsidR="00545C81" w:rsidRPr="00D02B4B" w:rsidTr="00545C81">
        <w:tc>
          <w:tcPr>
            <w:tcW w:w="5358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Создано аналитических библиографических записей </w:t>
            </w:r>
          </w:p>
        </w:tc>
        <w:tc>
          <w:tcPr>
            <w:tcW w:w="1418" w:type="dxa"/>
            <w:vAlign w:val="center"/>
          </w:tcPr>
          <w:p w:rsidR="00545C81" w:rsidRPr="00D02B4B" w:rsidRDefault="000F5A6E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545C81" w:rsidRPr="00D02B4B" w:rsidRDefault="000F5A6E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63" w:type="dxa"/>
            <w:vAlign w:val="center"/>
          </w:tcPr>
          <w:p w:rsidR="00545C81" w:rsidRPr="00D02B4B" w:rsidRDefault="000F5A6E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545C81" w:rsidRPr="00D02B4B" w:rsidTr="00545C81">
        <w:tc>
          <w:tcPr>
            <w:tcW w:w="5358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Отредактировано аналитических библиографических записей</w:t>
            </w:r>
          </w:p>
        </w:tc>
        <w:tc>
          <w:tcPr>
            <w:tcW w:w="1418" w:type="dxa"/>
            <w:vAlign w:val="center"/>
          </w:tcPr>
          <w:p w:rsidR="00545C81" w:rsidRPr="00D02B4B" w:rsidRDefault="000F5A6E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545C81" w:rsidRPr="00D02B4B" w:rsidRDefault="000F5A6E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63" w:type="dxa"/>
            <w:vAlign w:val="center"/>
          </w:tcPr>
          <w:p w:rsidR="00545C81" w:rsidRPr="00D02B4B" w:rsidRDefault="000F5A6E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0</w:t>
            </w:r>
          </w:p>
        </w:tc>
      </w:tr>
    </w:tbl>
    <w:p w:rsidR="003E6A8E" w:rsidRPr="00D02B4B" w:rsidRDefault="003E6A8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bookmarkStart w:id="11" w:name="_Toc89946577"/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B4B">
        <w:rPr>
          <w:rFonts w:ascii="Times New Roman" w:hAnsi="Times New Roman" w:cs="Times New Roman"/>
          <w:b/>
          <w:sz w:val="26"/>
          <w:szCs w:val="26"/>
        </w:rPr>
        <w:t>8.2.3. Ведение карточных краеведческих каталогов/ картотек</w:t>
      </w:r>
      <w:bookmarkEnd w:id="11"/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528"/>
        <w:gridCol w:w="1591"/>
        <w:gridCol w:w="1588"/>
      </w:tblGrid>
      <w:tr w:rsidR="00545C81" w:rsidRPr="00D02B4B" w:rsidTr="00545C81">
        <w:trPr>
          <w:trHeight w:val="150"/>
        </w:trPr>
        <w:tc>
          <w:tcPr>
            <w:tcW w:w="4536" w:type="dxa"/>
            <w:vMerge w:val="restart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4707" w:type="dxa"/>
            <w:gridSpan w:val="3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библиографических записей</w:t>
            </w:r>
          </w:p>
        </w:tc>
      </w:tr>
      <w:tr w:rsidR="00545C81" w:rsidRPr="00D02B4B" w:rsidTr="00545C81">
        <w:trPr>
          <w:trHeight w:val="80"/>
        </w:trPr>
        <w:tc>
          <w:tcPr>
            <w:tcW w:w="4536" w:type="dxa"/>
            <w:vMerge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за 2020 год</w:t>
            </w:r>
          </w:p>
        </w:tc>
        <w:tc>
          <w:tcPr>
            <w:tcW w:w="1591" w:type="dxa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за 2021 год</w:t>
            </w:r>
          </w:p>
        </w:tc>
        <w:tc>
          <w:tcPr>
            <w:tcW w:w="1588" w:type="dxa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Прирост</w:t>
            </w:r>
          </w:p>
        </w:tc>
      </w:tr>
      <w:tr w:rsidR="00545C81" w:rsidRPr="00D02B4B" w:rsidTr="00545C81">
        <w:tc>
          <w:tcPr>
            <w:tcW w:w="4536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Создано библиографических записей </w:t>
            </w:r>
          </w:p>
        </w:tc>
        <w:tc>
          <w:tcPr>
            <w:tcW w:w="1528" w:type="dxa"/>
            <w:vAlign w:val="center"/>
          </w:tcPr>
          <w:p w:rsidR="00545C81" w:rsidRPr="00D02B4B" w:rsidRDefault="003E6A8E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131</w:t>
            </w:r>
          </w:p>
        </w:tc>
        <w:tc>
          <w:tcPr>
            <w:tcW w:w="1591" w:type="dxa"/>
            <w:vAlign w:val="center"/>
          </w:tcPr>
          <w:p w:rsidR="00545C81" w:rsidRPr="00D02B4B" w:rsidRDefault="003E6A8E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210</w:t>
            </w:r>
          </w:p>
        </w:tc>
        <w:tc>
          <w:tcPr>
            <w:tcW w:w="1588" w:type="dxa"/>
            <w:vAlign w:val="center"/>
          </w:tcPr>
          <w:p w:rsidR="00545C81" w:rsidRPr="00D02B4B" w:rsidRDefault="003E6A8E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79</w:t>
            </w:r>
          </w:p>
        </w:tc>
      </w:tr>
      <w:tr w:rsidR="00545C81" w:rsidRPr="00D02B4B" w:rsidTr="00545C81">
        <w:tc>
          <w:tcPr>
            <w:tcW w:w="4536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Отредактировано библиографических записей</w:t>
            </w:r>
          </w:p>
        </w:tc>
        <w:tc>
          <w:tcPr>
            <w:tcW w:w="1528" w:type="dxa"/>
            <w:vAlign w:val="center"/>
          </w:tcPr>
          <w:p w:rsidR="00545C81" w:rsidRPr="00D02B4B" w:rsidRDefault="003E6A8E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591" w:type="dxa"/>
            <w:vAlign w:val="center"/>
          </w:tcPr>
          <w:p w:rsidR="00545C81" w:rsidRPr="00D02B4B" w:rsidRDefault="003E6A8E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588" w:type="dxa"/>
            <w:vAlign w:val="center"/>
          </w:tcPr>
          <w:p w:rsidR="00545C81" w:rsidRPr="00D02B4B" w:rsidRDefault="003E6A8E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25</w:t>
            </w:r>
          </w:p>
        </w:tc>
      </w:tr>
    </w:tbl>
    <w:p w:rsidR="003E6A8E" w:rsidRPr="00D02B4B" w:rsidRDefault="003E6A8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bookmarkStart w:id="12" w:name="_Toc89946578"/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B4B">
        <w:rPr>
          <w:rFonts w:ascii="Times New Roman" w:hAnsi="Times New Roman" w:cs="Times New Roman"/>
          <w:b/>
          <w:sz w:val="26"/>
          <w:szCs w:val="26"/>
        </w:rPr>
        <w:t xml:space="preserve">8.2.4. Ведение универсальной фактографической базы данных (в программе </w:t>
      </w:r>
      <w:proofErr w:type="spellStart"/>
      <w:r w:rsidRPr="00D02B4B">
        <w:rPr>
          <w:rFonts w:ascii="Times New Roman" w:hAnsi="Times New Roman" w:cs="Times New Roman"/>
          <w:b/>
          <w:sz w:val="26"/>
          <w:szCs w:val="26"/>
        </w:rPr>
        <w:t>Microsoft</w:t>
      </w:r>
      <w:proofErr w:type="spellEnd"/>
      <w:r w:rsidRPr="00D02B4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02B4B">
        <w:rPr>
          <w:rFonts w:ascii="Times New Roman" w:hAnsi="Times New Roman" w:cs="Times New Roman"/>
          <w:b/>
          <w:sz w:val="26"/>
          <w:szCs w:val="26"/>
        </w:rPr>
        <w:t>Word</w:t>
      </w:r>
      <w:proofErr w:type="spellEnd"/>
      <w:r w:rsidRPr="00D02B4B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D02B4B">
        <w:rPr>
          <w:rFonts w:ascii="Times New Roman" w:hAnsi="Times New Roman" w:cs="Times New Roman"/>
          <w:b/>
          <w:sz w:val="26"/>
          <w:szCs w:val="26"/>
        </w:rPr>
        <w:t>Microsoft</w:t>
      </w:r>
      <w:proofErr w:type="spellEnd"/>
      <w:r w:rsidRPr="00D02B4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02B4B">
        <w:rPr>
          <w:rFonts w:ascii="Times New Roman" w:hAnsi="Times New Roman" w:cs="Times New Roman"/>
          <w:b/>
          <w:sz w:val="26"/>
          <w:szCs w:val="26"/>
        </w:rPr>
        <w:t>Excel</w:t>
      </w:r>
      <w:proofErr w:type="spellEnd"/>
      <w:r w:rsidRPr="00D02B4B">
        <w:rPr>
          <w:rFonts w:ascii="Times New Roman" w:hAnsi="Times New Roman" w:cs="Times New Roman"/>
          <w:b/>
          <w:sz w:val="26"/>
          <w:szCs w:val="26"/>
        </w:rPr>
        <w:t xml:space="preserve"> или др.)</w:t>
      </w:r>
      <w:bookmarkEnd w:id="12"/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8"/>
        <w:gridCol w:w="1418"/>
        <w:gridCol w:w="1417"/>
        <w:gridCol w:w="1163"/>
      </w:tblGrid>
      <w:tr w:rsidR="00545C81" w:rsidRPr="00D02B4B" w:rsidTr="00545C81">
        <w:trPr>
          <w:trHeight w:val="150"/>
        </w:trPr>
        <w:tc>
          <w:tcPr>
            <w:tcW w:w="5358" w:type="dxa"/>
            <w:vMerge w:val="restart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3998" w:type="dxa"/>
            <w:gridSpan w:val="3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фактографических справок</w:t>
            </w:r>
          </w:p>
        </w:tc>
      </w:tr>
      <w:tr w:rsidR="00545C81" w:rsidRPr="00D02B4B" w:rsidTr="00545C81">
        <w:trPr>
          <w:trHeight w:val="80"/>
        </w:trPr>
        <w:tc>
          <w:tcPr>
            <w:tcW w:w="5358" w:type="dxa"/>
            <w:vMerge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за 2020 год</w:t>
            </w:r>
          </w:p>
        </w:tc>
        <w:tc>
          <w:tcPr>
            <w:tcW w:w="1417" w:type="dxa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за 2021год</w:t>
            </w:r>
          </w:p>
        </w:tc>
        <w:tc>
          <w:tcPr>
            <w:tcW w:w="1163" w:type="dxa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Прирост</w:t>
            </w:r>
          </w:p>
        </w:tc>
      </w:tr>
      <w:tr w:rsidR="00545C81" w:rsidRPr="00D02B4B" w:rsidTr="00545C81">
        <w:tc>
          <w:tcPr>
            <w:tcW w:w="5358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Создано фактографических справок</w:t>
            </w:r>
          </w:p>
        </w:tc>
        <w:tc>
          <w:tcPr>
            <w:tcW w:w="1418" w:type="dxa"/>
            <w:vAlign w:val="center"/>
          </w:tcPr>
          <w:p w:rsidR="00545C81" w:rsidRPr="00D02B4B" w:rsidRDefault="003E6A8E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545C81" w:rsidRPr="00D02B4B" w:rsidRDefault="003E6A8E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63" w:type="dxa"/>
            <w:vAlign w:val="center"/>
          </w:tcPr>
          <w:p w:rsidR="00545C81" w:rsidRPr="00D02B4B" w:rsidRDefault="003E6A8E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545C81" w:rsidRPr="00D02B4B" w:rsidTr="00545C81">
        <w:tc>
          <w:tcPr>
            <w:tcW w:w="5358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Отредактировано фактографических справок</w:t>
            </w:r>
          </w:p>
        </w:tc>
        <w:tc>
          <w:tcPr>
            <w:tcW w:w="1418" w:type="dxa"/>
            <w:vAlign w:val="center"/>
          </w:tcPr>
          <w:p w:rsidR="00545C81" w:rsidRPr="00D02B4B" w:rsidRDefault="003E6A8E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545C81" w:rsidRPr="00D02B4B" w:rsidRDefault="003E6A8E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63" w:type="dxa"/>
            <w:vAlign w:val="center"/>
          </w:tcPr>
          <w:p w:rsidR="00545C81" w:rsidRPr="00D02B4B" w:rsidRDefault="003E6A8E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0</w:t>
            </w:r>
          </w:p>
        </w:tc>
      </w:tr>
      <w:tr w:rsidR="00545C81" w:rsidRPr="00D02B4B" w:rsidTr="00545C81">
        <w:tc>
          <w:tcPr>
            <w:tcW w:w="5358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Передано в ДГПБ вновь созданных фактографических справок для  корпоративного календаря памятных дат Ростовской области</w:t>
            </w:r>
          </w:p>
        </w:tc>
        <w:tc>
          <w:tcPr>
            <w:tcW w:w="1418" w:type="dxa"/>
            <w:vAlign w:val="center"/>
          </w:tcPr>
          <w:p w:rsidR="00545C81" w:rsidRPr="00D02B4B" w:rsidRDefault="003E6A8E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545C81" w:rsidRPr="00D02B4B" w:rsidRDefault="003E6A8E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63" w:type="dxa"/>
            <w:vAlign w:val="center"/>
          </w:tcPr>
          <w:p w:rsidR="00545C81" w:rsidRPr="00D02B4B" w:rsidRDefault="003E6A8E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0</w:t>
            </w:r>
          </w:p>
        </w:tc>
      </w:tr>
      <w:tr w:rsidR="00545C81" w:rsidRPr="00D02B4B" w:rsidTr="00545C81">
        <w:tc>
          <w:tcPr>
            <w:tcW w:w="5358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Передано в ДГПБ исправленных и дополненных фактографических справок для  корпоративного календаря памятных дат Ростовской области</w:t>
            </w:r>
          </w:p>
        </w:tc>
        <w:tc>
          <w:tcPr>
            <w:tcW w:w="1418" w:type="dxa"/>
            <w:vAlign w:val="center"/>
          </w:tcPr>
          <w:p w:rsidR="00545C81" w:rsidRPr="00D02B4B" w:rsidRDefault="003E6A8E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545C81" w:rsidRPr="00D02B4B" w:rsidRDefault="003E6A8E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63" w:type="dxa"/>
            <w:vAlign w:val="center"/>
          </w:tcPr>
          <w:p w:rsidR="00545C81" w:rsidRPr="00D02B4B" w:rsidRDefault="003E6A8E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0</w:t>
            </w:r>
          </w:p>
        </w:tc>
      </w:tr>
    </w:tbl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bookmarkStart w:id="13" w:name="_Toc89946579"/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B4B">
        <w:rPr>
          <w:rFonts w:ascii="Times New Roman" w:hAnsi="Times New Roman" w:cs="Times New Roman"/>
          <w:b/>
          <w:sz w:val="26"/>
          <w:szCs w:val="26"/>
        </w:rPr>
        <w:t>8.3. БИБЛИОТЕЧНО-БИБЛИОГРАФИЧЕСКОЕ ОБСЛУЖИВАНИЕ</w:t>
      </w:r>
      <w:bookmarkEnd w:id="13"/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4" w:name="_Toc89946580"/>
      <w:r w:rsidRPr="00D02B4B">
        <w:rPr>
          <w:rFonts w:ascii="Times New Roman" w:hAnsi="Times New Roman" w:cs="Times New Roman"/>
          <w:b/>
          <w:sz w:val="26"/>
          <w:szCs w:val="26"/>
        </w:rPr>
        <w:t>8.3.1. Библиотечное обслуживание пользователей краеведческими документами</w:t>
      </w:r>
      <w:bookmarkEnd w:id="14"/>
      <w:r w:rsidRPr="00D02B4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1"/>
        <w:gridCol w:w="1418"/>
        <w:gridCol w:w="1417"/>
        <w:gridCol w:w="1328"/>
      </w:tblGrid>
      <w:tr w:rsidR="00545C81" w:rsidRPr="00D02B4B" w:rsidTr="00545C81">
        <w:trPr>
          <w:trHeight w:val="327"/>
          <w:jc w:val="center"/>
        </w:trPr>
        <w:tc>
          <w:tcPr>
            <w:tcW w:w="5121" w:type="dxa"/>
            <w:vMerge w:val="restart"/>
            <w:shd w:val="clear" w:color="auto" w:fill="auto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4163" w:type="dxa"/>
            <w:gridSpan w:val="3"/>
            <w:shd w:val="clear" w:color="auto" w:fill="auto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Выдано документов (экз./комплектов)</w:t>
            </w:r>
          </w:p>
        </w:tc>
      </w:tr>
      <w:tr w:rsidR="00545C81" w:rsidRPr="00D02B4B" w:rsidTr="00545C81">
        <w:trPr>
          <w:trHeight w:val="171"/>
          <w:jc w:val="center"/>
        </w:trPr>
        <w:tc>
          <w:tcPr>
            <w:tcW w:w="5121" w:type="dxa"/>
            <w:vMerge/>
            <w:shd w:val="clear" w:color="auto" w:fill="auto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за 2020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за 2021 год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Прирост</w:t>
            </w:r>
          </w:p>
        </w:tc>
      </w:tr>
      <w:tr w:rsidR="00545C81" w:rsidRPr="00D02B4B" w:rsidTr="00545C81">
        <w:trPr>
          <w:trHeight w:val="507"/>
          <w:jc w:val="center"/>
        </w:trPr>
        <w:tc>
          <w:tcPr>
            <w:tcW w:w="5121" w:type="dxa"/>
            <w:shd w:val="clear" w:color="auto" w:fill="auto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Объем краеведческого фонда, всего</w:t>
            </w:r>
          </w:p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5C81" w:rsidRPr="00D02B4B" w:rsidRDefault="00A8422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5469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5C81" w:rsidRPr="00D02B4B" w:rsidRDefault="00A8422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6651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545C81" w:rsidRPr="00D02B4B" w:rsidRDefault="00A8422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1182</w:t>
            </w:r>
          </w:p>
        </w:tc>
      </w:tr>
      <w:tr w:rsidR="00545C81" w:rsidRPr="00D02B4B" w:rsidTr="00545C81">
        <w:trPr>
          <w:trHeight w:val="252"/>
          <w:jc w:val="center"/>
        </w:trPr>
        <w:tc>
          <w:tcPr>
            <w:tcW w:w="5121" w:type="dxa"/>
            <w:shd w:val="clear" w:color="auto" w:fill="auto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Книги, брошюры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5C81" w:rsidRPr="00D02B4B" w:rsidRDefault="00A8422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4503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5C81" w:rsidRPr="00D02B4B" w:rsidRDefault="00A8422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5437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545C81" w:rsidRPr="00D02B4B" w:rsidRDefault="00A8422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934</w:t>
            </w:r>
          </w:p>
        </w:tc>
      </w:tr>
      <w:tr w:rsidR="00545C81" w:rsidRPr="00D02B4B" w:rsidTr="00545C81">
        <w:trPr>
          <w:trHeight w:val="269"/>
          <w:jc w:val="center"/>
        </w:trPr>
        <w:tc>
          <w:tcPr>
            <w:tcW w:w="5121" w:type="dxa"/>
            <w:shd w:val="clear" w:color="auto" w:fill="auto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Журналы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5C81" w:rsidRPr="00D02B4B" w:rsidRDefault="00A8422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5C81" w:rsidRPr="00D02B4B" w:rsidRDefault="00A8422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487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545C81" w:rsidRPr="00D02B4B" w:rsidRDefault="00A8422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</w:tr>
      <w:tr w:rsidR="00545C81" w:rsidRPr="00D02B4B" w:rsidTr="00545C81">
        <w:trPr>
          <w:trHeight w:val="288"/>
          <w:jc w:val="center"/>
        </w:trPr>
        <w:tc>
          <w:tcPr>
            <w:tcW w:w="5121" w:type="dxa"/>
            <w:shd w:val="clear" w:color="auto" w:fill="auto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Газеты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5C81" w:rsidRPr="00D02B4B" w:rsidRDefault="00A8422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602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5C81" w:rsidRPr="00D02B4B" w:rsidRDefault="00A8422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727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545C81" w:rsidRPr="00D02B4B" w:rsidRDefault="00A8422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</w:tr>
      <w:tr w:rsidR="00545C81" w:rsidRPr="00D02B4B" w:rsidTr="00545C81">
        <w:trPr>
          <w:trHeight w:val="263"/>
          <w:jc w:val="center"/>
        </w:trPr>
        <w:tc>
          <w:tcPr>
            <w:tcW w:w="5121" w:type="dxa"/>
            <w:shd w:val="clear" w:color="auto" w:fill="auto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Электронные документы (диски)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5C81" w:rsidRPr="00D02B4B" w:rsidRDefault="00A8422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5C81" w:rsidRPr="00D02B4B" w:rsidRDefault="00A8422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545C81" w:rsidRPr="00D02B4B" w:rsidRDefault="00A8422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45C81" w:rsidRPr="00D02B4B" w:rsidTr="00545C81">
        <w:trPr>
          <w:trHeight w:val="268"/>
          <w:jc w:val="center"/>
        </w:trPr>
        <w:tc>
          <w:tcPr>
            <w:tcW w:w="5121" w:type="dxa"/>
            <w:shd w:val="clear" w:color="auto" w:fill="auto"/>
          </w:tcPr>
          <w:p w:rsidR="00545C81" w:rsidRPr="00D02B4B" w:rsidRDefault="00A8422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45C81" w:rsidRPr="00D02B4B">
              <w:rPr>
                <w:rFonts w:ascii="Times New Roman" w:hAnsi="Times New Roman" w:cs="Times New Roman"/>
                <w:sz w:val="26"/>
                <w:szCs w:val="26"/>
              </w:rPr>
              <w:t>Сетевые локальные документы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5C81" w:rsidRPr="00D02B4B" w:rsidRDefault="00A8422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5C81" w:rsidRPr="00D02B4B" w:rsidRDefault="00A8422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545C81" w:rsidRPr="00D02B4B" w:rsidRDefault="00A8422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5" w:name="_Toc89946581"/>
      <w:r w:rsidRPr="00D02B4B">
        <w:rPr>
          <w:rFonts w:ascii="Times New Roman" w:hAnsi="Times New Roman" w:cs="Times New Roman"/>
          <w:b/>
          <w:sz w:val="26"/>
          <w:szCs w:val="26"/>
        </w:rPr>
        <w:t>8.3.2. Межбиблиотечное обслуживание и электронная доставка краеведческих документов</w:t>
      </w:r>
      <w:bookmarkEnd w:id="15"/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B4B">
        <w:rPr>
          <w:rFonts w:ascii="Times New Roman" w:hAnsi="Times New Roman" w:cs="Times New Roman"/>
          <w:b/>
          <w:sz w:val="26"/>
          <w:szCs w:val="26"/>
        </w:rPr>
        <w:t>Электронная доставка краеведческих документов</w:t>
      </w: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1843"/>
        <w:gridCol w:w="1588"/>
      </w:tblGrid>
      <w:tr w:rsidR="00545C81" w:rsidRPr="00D02B4B" w:rsidTr="00545C81">
        <w:trPr>
          <w:trHeight w:val="115"/>
        </w:trPr>
        <w:tc>
          <w:tcPr>
            <w:tcW w:w="4253" w:type="dxa"/>
            <w:vMerge w:val="restart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0" w:type="dxa"/>
            <w:gridSpan w:val="3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Выдано (экз.)</w:t>
            </w:r>
          </w:p>
        </w:tc>
      </w:tr>
      <w:tr w:rsidR="00545C81" w:rsidRPr="00D02B4B" w:rsidTr="00545C81">
        <w:trPr>
          <w:trHeight w:val="97"/>
        </w:trPr>
        <w:tc>
          <w:tcPr>
            <w:tcW w:w="4253" w:type="dxa"/>
            <w:vMerge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за 2020 год</w:t>
            </w:r>
          </w:p>
        </w:tc>
        <w:tc>
          <w:tcPr>
            <w:tcW w:w="1843" w:type="dxa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за 2021 год</w:t>
            </w:r>
          </w:p>
        </w:tc>
        <w:tc>
          <w:tcPr>
            <w:tcW w:w="1588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Прирост</w:t>
            </w:r>
          </w:p>
        </w:tc>
      </w:tr>
      <w:tr w:rsidR="00545C81" w:rsidRPr="00D02B4B" w:rsidTr="00545C81">
        <w:tc>
          <w:tcPr>
            <w:tcW w:w="4253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559" w:type="dxa"/>
            <w:vAlign w:val="center"/>
          </w:tcPr>
          <w:p w:rsidR="00545C81" w:rsidRPr="00D02B4B" w:rsidRDefault="003F272F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843" w:type="dxa"/>
            <w:vAlign w:val="center"/>
          </w:tcPr>
          <w:p w:rsidR="00545C81" w:rsidRPr="00D02B4B" w:rsidRDefault="003F272F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588" w:type="dxa"/>
            <w:vAlign w:val="center"/>
          </w:tcPr>
          <w:p w:rsidR="00545C81" w:rsidRPr="00D02B4B" w:rsidRDefault="003F272F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545C81" w:rsidRPr="00D02B4B" w:rsidTr="00545C81">
        <w:tc>
          <w:tcPr>
            <w:tcW w:w="4253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Количество электронных копий документов</w:t>
            </w:r>
          </w:p>
        </w:tc>
        <w:tc>
          <w:tcPr>
            <w:tcW w:w="1559" w:type="dxa"/>
            <w:vAlign w:val="center"/>
          </w:tcPr>
          <w:p w:rsidR="00545C81" w:rsidRPr="00D02B4B" w:rsidRDefault="003F272F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843" w:type="dxa"/>
            <w:vAlign w:val="center"/>
          </w:tcPr>
          <w:p w:rsidR="00545C81" w:rsidRPr="00D02B4B" w:rsidRDefault="003F272F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588" w:type="dxa"/>
          </w:tcPr>
          <w:p w:rsidR="00545C81" w:rsidRPr="00D02B4B" w:rsidRDefault="003F272F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545C81" w:rsidRPr="00D02B4B" w:rsidTr="00545C81">
        <w:tc>
          <w:tcPr>
            <w:tcW w:w="4253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Количество страниц</w:t>
            </w:r>
          </w:p>
        </w:tc>
        <w:tc>
          <w:tcPr>
            <w:tcW w:w="1559" w:type="dxa"/>
            <w:vAlign w:val="center"/>
          </w:tcPr>
          <w:p w:rsidR="00545C81" w:rsidRPr="00D02B4B" w:rsidRDefault="003F272F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843" w:type="dxa"/>
            <w:vAlign w:val="center"/>
          </w:tcPr>
          <w:p w:rsidR="00545C81" w:rsidRPr="00D02B4B" w:rsidRDefault="003F272F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588" w:type="dxa"/>
          </w:tcPr>
          <w:p w:rsidR="00545C81" w:rsidRPr="00D02B4B" w:rsidRDefault="003F272F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545C81" w:rsidRPr="00D02B4B" w:rsidTr="00545C81">
        <w:tc>
          <w:tcPr>
            <w:tcW w:w="4253" w:type="dxa"/>
            <w:vMerge w:val="restart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4990" w:type="dxa"/>
            <w:gridSpan w:val="3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Получено (экз.)</w:t>
            </w:r>
          </w:p>
        </w:tc>
      </w:tr>
      <w:tr w:rsidR="00545C81" w:rsidRPr="00D02B4B" w:rsidTr="00545C81">
        <w:tc>
          <w:tcPr>
            <w:tcW w:w="4253" w:type="dxa"/>
            <w:vMerge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за 2020 год</w:t>
            </w:r>
          </w:p>
        </w:tc>
        <w:tc>
          <w:tcPr>
            <w:tcW w:w="1843" w:type="dxa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за 2021 год</w:t>
            </w:r>
          </w:p>
        </w:tc>
        <w:tc>
          <w:tcPr>
            <w:tcW w:w="1588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Прирост</w:t>
            </w:r>
          </w:p>
        </w:tc>
      </w:tr>
      <w:tr w:rsidR="00545C81" w:rsidRPr="00D02B4B" w:rsidTr="00545C81">
        <w:tc>
          <w:tcPr>
            <w:tcW w:w="4253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Количество электронных копий документов</w:t>
            </w:r>
          </w:p>
        </w:tc>
        <w:tc>
          <w:tcPr>
            <w:tcW w:w="1559" w:type="dxa"/>
            <w:vAlign w:val="center"/>
          </w:tcPr>
          <w:p w:rsidR="00545C81" w:rsidRPr="00D02B4B" w:rsidRDefault="003F272F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843" w:type="dxa"/>
            <w:vAlign w:val="center"/>
          </w:tcPr>
          <w:p w:rsidR="00545C81" w:rsidRPr="00D02B4B" w:rsidRDefault="003F272F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588" w:type="dxa"/>
          </w:tcPr>
          <w:p w:rsidR="00545C81" w:rsidRPr="00D02B4B" w:rsidRDefault="003F272F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545C81" w:rsidRPr="00D02B4B" w:rsidTr="00545C81">
        <w:tc>
          <w:tcPr>
            <w:tcW w:w="4253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Количество полученных страниц</w:t>
            </w:r>
          </w:p>
        </w:tc>
        <w:tc>
          <w:tcPr>
            <w:tcW w:w="1559" w:type="dxa"/>
            <w:vAlign w:val="center"/>
          </w:tcPr>
          <w:p w:rsidR="00545C81" w:rsidRPr="00D02B4B" w:rsidRDefault="003F272F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843" w:type="dxa"/>
            <w:vAlign w:val="center"/>
          </w:tcPr>
          <w:p w:rsidR="00545C81" w:rsidRPr="00D02B4B" w:rsidRDefault="003F272F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588" w:type="dxa"/>
          </w:tcPr>
          <w:p w:rsidR="00545C81" w:rsidRPr="00D02B4B" w:rsidRDefault="003F272F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</w:tbl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cr/>
        <w:t>МБА</w:t>
      </w: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  <w:gridCol w:w="1276"/>
        <w:gridCol w:w="1275"/>
        <w:gridCol w:w="1305"/>
      </w:tblGrid>
      <w:tr w:rsidR="00545C81" w:rsidRPr="00D02B4B" w:rsidTr="00545C81">
        <w:tc>
          <w:tcPr>
            <w:tcW w:w="5500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за 2020 год</w:t>
            </w:r>
          </w:p>
        </w:tc>
        <w:tc>
          <w:tcPr>
            <w:tcW w:w="1275" w:type="dxa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за 2021 год</w:t>
            </w:r>
          </w:p>
        </w:tc>
        <w:tc>
          <w:tcPr>
            <w:tcW w:w="1305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Прирост</w:t>
            </w:r>
          </w:p>
        </w:tc>
      </w:tr>
      <w:tr w:rsidR="00545C81" w:rsidRPr="00D02B4B" w:rsidTr="00545C81">
        <w:tc>
          <w:tcPr>
            <w:tcW w:w="5500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Количество выданных экземпляров краеведческих документов</w:t>
            </w:r>
          </w:p>
        </w:tc>
        <w:tc>
          <w:tcPr>
            <w:tcW w:w="1276" w:type="dxa"/>
            <w:vAlign w:val="center"/>
          </w:tcPr>
          <w:p w:rsidR="00545C81" w:rsidRPr="00D02B4B" w:rsidRDefault="003F272F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545C81" w:rsidRPr="00D02B4B" w:rsidRDefault="003F272F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305" w:type="dxa"/>
          </w:tcPr>
          <w:p w:rsidR="00545C81" w:rsidRPr="00D02B4B" w:rsidRDefault="003F272F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545C81" w:rsidRPr="00D02B4B" w:rsidTr="00545C81">
        <w:tc>
          <w:tcPr>
            <w:tcW w:w="5500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Количество полученных экземпляров краеведческих документов</w:t>
            </w:r>
          </w:p>
        </w:tc>
        <w:tc>
          <w:tcPr>
            <w:tcW w:w="1276" w:type="dxa"/>
            <w:vAlign w:val="center"/>
          </w:tcPr>
          <w:p w:rsidR="00545C81" w:rsidRPr="00D02B4B" w:rsidRDefault="003F272F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545C81" w:rsidRPr="00D02B4B" w:rsidRDefault="003F272F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305" w:type="dxa"/>
          </w:tcPr>
          <w:p w:rsidR="00545C81" w:rsidRPr="00D02B4B" w:rsidRDefault="003F272F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</w:tbl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6" w:name="_Toc89946582"/>
      <w:r w:rsidRPr="00D02B4B">
        <w:rPr>
          <w:rFonts w:ascii="Times New Roman" w:hAnsi="Times New Roman" w:cs="Times New Roman"/>
          <w:b/>
          <w:sz w:val="26"/>
          <w:szCs w:val="26"/>
        </w:rPr>
        <w:t>8.3.3. Краеведческое справочно-библиографическое обслуживание посетителей библиотеки и удаленных пользователей</w:t>
      </w:r>
      <w:bookmarkEnd w:id="16"/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5"/>
        <w:gridCol w:w="1417"/>
        <w:gridCol w:w="1559"/>
        <w:gridCol w:w="1305"/>
      </w:tblGrid>
      <w:tr w:rsidR="00545C81" w:rsidRPr="00D02B4B" w:rsidTr="00545C81">
        <w:tc>
          <w:tcPr>
            <w:tcW w:w="5075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417" w:type="dxa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за 2020 год</w:t>
            </w:r>
          </w:p>
        </w:tc>
        <w:tc>
          <w:tcPr>
            <w:tcW w:w="1559" w:type="dxa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за 2021 год</w:t>
            </w:r>
          </w:p>
        </w:tc>
        <w:tc>
          <w:tcPr>
            <w:tcW w:w="1305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Прирост</w:t>
            </w:r>
          </w:p>
        </w:tc>
      </w:tr>
      <w:tr w:rsidR="00545C81" w:rsidRPr="00D02B4B" w:rsidTr="003F272F">
        <w:trPr>
          <w:trHeight w:val="647"/>
        </w:trPr>
        <w:tc>
          <w:tcPr>
            <w:tcW w:w="5075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Выдано краеведческих справок пользователям, всего</w:t>
            </w:r>
          </w:p>
        </w:tc>
        <w:tc>
          <w:tcPr>
            <w:tcW w:w="1417" w:type="dxa"/>
            <w:vAlign w:val="center"/>
          </w:tcPr>
          <w:p w:rsidR="00545C81" w:rsidRPr="00D02B4B" w:rsidRDefault="00A84221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865</w:t>
            </w:r>
          </w:p>
        </w:tc>
        <w:tc>
          <w:tcPr>
            <w:tcW w:w="1559" w:type="dxa"/>
            <w:vAlign w:val="center"/>
          </w:tcPr>
          <w:p w:rsidR="00545C81" w:rsidRPr="00D02B4B" w:rsidRDefault="003F272F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1235</w:t>
            </w:r>
          </w:p>
        </w:tc>
        <w:tc>
          <w:tcPr>
            <w:tcW w:w="1305" w:type="dxa"/>
          </w:tcPr>
          <w:p w:rsidR="00545C81" w:rsidRPr="00D02B4B" w:rsidRDefault="003F272F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370</w:t>
            </w:r>
          </w:p>
        </w:tc>
      </w:tr>
      <w:tr w:rsidR="00545C81" w:rsidRPr="00D02B4B" w:rsidTr="00545C81">
        <w:tc>
          <w:tcPr>
            <w:tcW w:w="5075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в том числе в стационаре</w:t>
            </w:r>
          </w:p>
        </w:tc>
        <w:tc>
          <w:tcPr>
            <w:tcW w:w="1417" w:type="dxa"/>
            <w:vAlign w:val="center"/>
          </w:tcPr>
          <w:p w:rsidR="00545C81" w:rsidRPr="00D02B4B" w:rsidRDefault="003F272F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832</w:t>
            </w:r>
          </w:p>
        </w:tc>
        <w:tc>
          <w:tcPr>
            <w:tcW w:w="1559" w:type="dxa"/>
            <w:vAlign w:val="center"/>
          </w:tcPr>
          <w:p w:rsidR="00545C81" w:rsidRPr="00D02B4B" w:rsidRDefault="003F272F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1191</w:t>
            </w:r>
          </w:p>
        </w:tc>
        <w:tc>
          <w:tcPr>
            <w:tcW w:w="1305" w:type="dxa"/>
          </w:tcPr>
          <w:p w:rsidR="00545C81" w:rsidRPr="00D02B4B" w:rsidRDefault="003F272F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359</w:t>
            </w:r>
          </w:p>
        </w:tc>
      </w:tr>
      <w:tr w:rsidR="00545C81" w:rsidRPr="00D02B4B" w:rsidTr="00545C81">
        <w:tc>
          <w:tcPr>
            <w:tcW w:w="5075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в том числе вне стационара (КИБО, библиотечные пункты)</w:t>
            </w:r>
          </w:p>
        </w:tc>
        <w:tc>
          <w:tcPr>
            <w:tcW w:w="1417" w:type="dxa"/>
            <w:vAlign w:val="center"/>
          </w:tcPr>
          <w:p w:rsidR="00545C81" w:rsidRPr="00D02B4B" w:rsidRDefault="003F272F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vAlign w:val="center"/>
          </w:tcPr>
          <w:p w:rsidR="00545C81" w:rsidRPr="00D02B4B" w:rsidRDefault="003F272F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05" w:type="dxa"/>
          </w:tcPr>
          <w:p w:rsidR="00545C81" w:rsidRPr="00D02B4B" w:rsidRDefault="003F272F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6</w:t>
            </w:r>
          </w:p>
        </w:tc>
      </w:tr>
      <w:tr w:rsidR="00545C81" w:rsidRPr="00D02B4B" w:rsidTr="00545C81">
        <w:tc>
          <w:tcPr>
            <w:tcW w:w="5075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Выдано краеведческих справок удаленным пользователям, всего</w:t>
            </w:r>
          </w:p>
        </w:tc>
        <w:tc>
          <w:tcPr>
            <w:tcW w:w="1417" w:type="dxa"/>
            <w:vAlign w:val="center"/>
          </w:tcPr>
          <w:p w:rsidR="00545C81" w:rsidRPr="00D02B4B" w:rsidRDefault="003F272F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59" w:type="dxa"/>
            <w:vAlign w:val="center"/>
          </w:tcPr>
          <w:p w:rsidR="00545C81" w:rsidRPr="00D02B4B" w:rsidRDefault="003F272F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05" w:type="dxa"/>
          </w:tcPr>
          <w:p w:rsidR="00545C81" w:rsidRPr="00D02B4B" w:rsidRDefault="003F272F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5</w:t>
            </w:r>
          </w:p>
        </w:tc>
      </w:tr>
      <w:tr w:rsidR="00545C81" w:rsidRPr="00D02B4B" w:rsidTr="00545C81">
        <w:tc>
          <w:tcPr>
            <w:tcW w:w="5075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в том числе через виртуальную справочную службу на сайте</w:t>
            </w:r>
          </w:p>
        </w:tc>
        <w:tc>
          <w:tcPr>
            <w:tcW w:w="1417" w:type="dxa"/>
            <w:vAlign w:val="center"/>
          </w:tcPr>
          <w:p w:rsidR="00545C81" w:rsidRPr="00D02B4B" w:rsidRDefault="003F272F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vAlign w:val="center"/>
          </w:tcPr>
          <w:p w:rsidR="00545C81" w:rsidRPr="00D02B4B" w:rsidRDefault="003F272F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05" w:type="dxa"/>
          </w:tcPr>
          <w:p w:rsidR="00545C81" w:rsidRPr="00D02B4B" w:rsidRDefault="003F272F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0</w:t>
            </w:r>
          </w:p>
        </w:tc>
      </w:tr>
      <w:tr w:rsidR="00545C81" w:rsidRPr="00D02B4B" w:rsidTr="00545C81">
        <w:tc>
          <w:tcPr>
            <w:tcW w:w="5075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в том числе через аккаунты в социальных сетях</w:t>
            </w:r>
          </w:p>
        </w:tc>
        <w:tc>
          <w:tcPr>
            <w:tcW w:w="1417" w:type="dxa"/>
            <w:vAlign w:val="center"/>
          </w:tcPr>
          <w:p w:rsidR="00545C81" w:rsidRPr="00D02B4B" w:rsidRDefault="003F272F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:rsidR="00545C81" w:rsidRPr="00D02B4B" w:rsidRDefault="003F272F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5" w:type="dxa"/>
          </w:tcPr>
          <w:p w:rsidR="00545C81" w:rsidRPr="00D02B4B" w:rsidRDefault="003F272F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0</w:t>
            </w:r>
          </w:p>
        </w:tc>
      </w:tr>
      <w:tr w:rsidR="00545C81" w:rsidRPr="00D02B4B" w:rsidTr="00545C81">
        <w:tc>
          <w:tcPr>
            <w:tcW w:w="5075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в том числе по электронной почте</w:t>
            </w:r>
          </w:p>
        </w:tc>
        <w:tc>
          <w:tcPr>
            <w:tcW w:w="1417" w:type="dxa"/>
            <w:vAlign w:val="center"/>
          </w:tcPr>
          <w:p w:rsidR="00545C81" w:rsidRPr="00D02B4B" w:rsidRDefault="00A84221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vAlign w:val="center"/>
          </w:tcPr>
          <w:p w:rsidR="00545C81" w:rsidRPr="00D02B4B" w:rsidRDefault="00A84221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05" w:type="dxa"/>
          </w:tcPr>
          <w:p w:rsidR="00545C81" w:rsidRPr="00D02B4B" w:rsidRDefault="00A84221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5</w:t>
            </w:r>
          </w:p>
        </w:tc>
      </w:tr>
    </w:tbl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7" w:name="_Toc89946583"/>
      <w:r w:rsidRPr="00D02B4B">
        <w:rPr>
          <w:rFonts w:ascii="Times New Roman" w:hAnsi="Times New Roman" w:cs="Times New Roman"/>
          <w:b/>
          <w:sz w:val="26"/>
          <w:szCs w:val="26"/>
        </w:rPr>
        <w:t>8.4. ПРОДВИЖЕНИЕ ИСТОЧНИКОВ КРАЕВЕДЧЕСКОЙ ИНФОРМАЦИИ</w:t>
      </w:r>
      <w:bookmarkEnd w:id="17"/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8" w:name="_Toc89946584"/>
      <w:r w:rsidRPr="00D02B4B">
        <w:rPr>
          <w:rFonts w:ascii="Times New Roman" w:hAnsi="Times New Roman" w:cs="Times New Roman"/>
          <w:b/>
          <w:sz w:val="26"/>
          <w:szCs w:val="26"/>
        </w:rPr>
        <w:t>8.4.1. Формирование и ведение краеведческого сайта/портала, краеведческой страницы на сайте</w:t>
      </w:r>
      <w:bookmarkEnd w:id="18"/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B4B">
        <w:rPr>
          <w:rFonts w:ascii="Times New Roman" w:hAnsi="Times New Roman" w:cs="Times New Roman"/>
          <w:b/>
          <w:sz w:val="26"/>
          <w:szCs w:val="26"/>
        </w:rPr>
        <w:t>Ведется:</w:t>
      </w:r>
    </w:p>
    <w:p w:rsidR="00DF63C7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02B4B">
        <w:rPr>
          <w:rFonts w:ascii="Times New Roman" w:hAnsi="Times New Roman" w:cs="Times New Roman"/>
          <w:sz w:val="26"/>
          <w:szCs w:val="26"/>
        </w:rPr>
        <w:t>— краеведческая страница или раздел на сайте библиотеки (</w:t>
      </w:r>
      <w:r w:rsidRPr="00D02B4B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="00DF63C7" w:rsidRPr="00D02B4B">
        <w:rPr>
          <w:rFonts w:ascii="Times New Roman" w:hAnsi="Times New Roman" w:cs="Times New Roman"/>
          <w:sz w:val="26"/>
          <w:szCs w:val="26"/>
        </w:rPr>
        <w:t xml:space="preserve">: </w:t>
      </w:r>
      <w:proofErr w:type="gramEnd"/>
    </w:p>
    <w:p w:rsidR="00DF63C7" w:rsidRPr="00D02B4B" w:rsidRDefault="00DF63C7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DF63C7" w:rsidRPr="00D02B4B" w:rsidRDefault="00326FA9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hyperlink r:id="rId23" w:history="1">
        <w:r w:rsidR="00DF63C7" w:rsidRPr="00D02B4B">
          <w:rPr>
            <w:rFonts w:ascii="Times New Roman" w:hAnsi="Times New Roman" w:cs="Times New Roman"/>
            <w:sz w:val="26"/>
            <w:szCs w:val="26"/>
          </w:rPr>
          <w:t>https://www.bibliokashary.ru/lyudi-zemli-kasharskoj</w:t>
        </w:r>
      </w:hyperlink>
    </w:p>
    <w:p w:rsidR="00DF63C7" w:rsidRPr="00D02B4B" w:rsidRDefault="00326FA9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hyperlink r:id="rId24" w:history="1">
        <w:r w:rsidR="00DF63C7" w:rsidRPr="00D02B4B">
          <w:rPr>
            <w:rFonts w:ascii="Times New Roman" w:hAnsi="Times New Roman" w:cs="Times New Roman"/>
            <w:sz w:val="26"/>
            <w:szCs w:val="26"/>
          </w:rPr>
          <w:t>https://www.bibliokashary.ru/kashary-v-gody-vo-vojn</w:t>
        </w:r>
      </w:hyperlink>
    </w:p>
    <w:p w:rsidR="00DF63C7" w:rsidRPr="00D02B4B" w:rsidRDefault="00326FA9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hyperlink r:id="rId25" w:history="1">
        <w:r w:rsidR="00DF63C7" w:rsidRPr="00D02B4B">
          <w:rPr>
            <w:rFonts w:ascii="Times New Roman" w:hAnsi="Times New Roman" w:cs="Times New Roman"/>
            <w:sz w:val="26"/>
            <w:szCs w:val="26"/>
          </w:rPr>
          <w:t>https://www.bibliokashary.ru/syny-tikhogo-dona</w:t>
        </w:r>
      </w:hyperlink>
      <w:r w:rsidR="00DF63C7" w:rsidRPr="00D02B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3C7" w:rsidRPr="00D02B4B" w:rsidRDefault="00DF63C7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 xml:space="preserve">_ </w:t>
      </w:r>
      <w:hyperlink r:id="rId26" w:history="1">
        <w:r w:rsidRPr="00D02B4B">
          <w:rPr>
            <w:rFonts w:ascii="Times New Roman" w:hAnsi="Times New Roman" w:cs="Times New Roman"/>
            <w:sz w:val="26"/>
            <w:szCs w:val="26"/>
          </w:rPr>
          <w:t>https://www.bibliokashary.ru/istoricheskaya-spravka-lyudi-sobytiya-daty</w:t>
        </w:r>
      </w:hyperlink>
      <w:proofErr w:type="gramStart"/>
      <w:r w:rsidRPr="00D02B4B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</w:p>
    <w:p w:rsidR="00DF63C7" w:rsidRPr="00D02B4B" w:rsidRDefault="00DF63C7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2"/>
        <w:gridCol w:w="1275"/>
        <w:gridCol w:w="1276"/>
        <w:gridCol w:w="1163"/>
      </w:tblGrid>
      <w:tr w:rsidR="00DF63C7" w:rsidRPr="00D02B4B" w:rsidTr="00393573">
        <w:tc>
          <w:tcPr>
            <w:tcW w:w="5642" w:type="dxa"/>
          </w:tcPr>
          <w:p w:rsidR="00DF63C7" w:rsidRPr="00D02B4B" w:rsidRDefault="00DF63C7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DF63C7" w:rsidRPr="00D02B4B" w:rsidRDefault="00DF63C7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за 2020 год</w:t>
            </w:r>
          </w:p>
        </w:tc>
        <w:tc>
          <w:tcPr>
            <w:tcW w:w="1276" w:type="dxa"/>
            <w:vAlign w:val="center"/>
          </w:tcPr>
          <w:p w:rsidR="00DF63C7" w:rsidRPr="00D02B4B" w:rsidRDefault="00DF63C7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за 2021 год</w:t>
            </w:r>
          </w:p>
        </w:tc>
        <w:tc>
          <w:tcPr>
            <w:tcW w:w="1163" w:type="dxa"/>
          </w:tcPr>
          <w:p w:rsidR="00DF63C7" w:rsidRPr="00D02B4B" w:rsidRDefault="00DF63C7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Прирост</w:t>
            </w:r>
          </w:p>
        </w:tc>
      </w:tr>
      <w:tr w:rsidR="00DF63C7" w:rsidRPr="00D02B4B" w:rsidTr="00393573">
        <w:tc>
          <w:tcPr>
            <w:tcW w:w="5642" w:type="dxa"/>
          </w:tcPr>
          <w:p w:rsidR="00DF63C7" w:rsidRPr="00D02B4B" w:rsidRDefault="00DF63C7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Подготовлено и размещено краеведческих материалов (количество веб-страниц)</w:t>
            </w:r>
          </w:p>
        </w:tc>
        <w:tc>
          <w:tcPr>
            <w:tcW w:w="1275" w:type="dxa"/>
            <w:vAlign w:val="center"/>
          </w:tcPr>
          <w:p w:rsidR="00DF63C7" w:rsidRPr="00D02B4B" w:rsidRDefault="00DF63C7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22</w:t>
            </w:r>
          </w:p>
        </w:tc>
        <w:tc>
          <w:tcPr>
            <w:tcW w:w="1276" w:type="dxa"/>
            <w:vAlign w:val="center"/>
          </w:tcPr>
          <w:p w:rsidR="00DF63C7" w:rsidRPr="00D02B4B" w:rsidRDefault="00DF63C7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28</w:t>
            </w:r>
          </w:p>
        </w:tc>
        <w:tc>
          <w:tcPr>
            <w:tcW w:w="1163" w:type="dxa"/>
          </w:tcPr>
          <w:p w:rsidR="00DF63C7" w:rsidRPr="00D02B4B" w:rsidRDefault="00DF63C7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6</w:t>
            </w:r>
          </w:p>
        </w:tc>
      </w:tr>
      <w:tr w:rsidR="00DF63C7" w:rsidRPr="00D02B4B" w:rsidTr="00393573">
        <w:tc>
          <w:tcPr>
            <w:tcW w:w="5642" w:type="dxa"/>
          </w:tcPr>
          <w:p w:rsidR="00DF63C7" w:rsidRPr="00D02B4B" w:rsidRDefault="00DF63C7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Отредактировано, дополнено, исправлено краеведческих материалов (количество веб-страниц)</w:t>
            </w:r>
          </w:p>
        </w:tc>
        <w:tc>
          <w:tcPr>
            <w:tcW w:w="1275" w:type="dxa"/>
            <w:vAlign w:val="center"/>
          </w:tcPr>
          <w:p w:rsidR="00DF63C7" w:rsidRPr="00D02B4B" w:rsidRDefault="00DF63C7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1276" w:type="dxa"/>
            <w:vAlign w:val="center"/>
          </w:tcPr>
          <w:p w:rsidR="00DF63C7" w:rsidRPr="00D02B4B" w:rsidRDefault="00DF63C7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1163" w:type="dxa"/>
          </w:tcPr>
          <w:p w:rsidR="00DF63C7" w:rsidRPr="00D02B4B" w:rsidRDefault="00DF63C7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DF63C7" w:rsidRPr="00D02B4B" w:rsidTr="00393573">
        <w:tc>
          <w:tcPr>
            <w:tcW w:w="5642" w:type="dxa"/>
          </w:tcPr>
          <w:p w:rsidR="00DF63C7" w:rsidRPr="00D02B4B" w:rsidRDefault="00DF63C7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Количество посещений</w:t>
            </w:r>
          </w:p>
        </w:tc>
        <w:tc>
          <w:tcPr>
            <w:tcW w:w="1275" w:type="dxa"/>
            <w:vAlign w:val="center"/>
          </w:tcPr>
          <w:p w:rsidR="00DF63C7" w:rsidRPr="00D02B4B" w:rsidRDefault="00DF63C7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1248</w:t>
            </w:r>
          </w:p>
        </w:tc>
        <w:tc>
          <w:tcPr>
            <w:tcW w:w="1276" w:type="dxa"/>
            <w:vAlign w:val="center"/>
          </w:tcPr>
          <w:p w:rsidR="00DF63C7" w:rsidRPr="00D02B4B" w:rsidRDefault="00DF63C7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1596</w:t>
            </w:r>
          </w:p>
        </w:tc>
        <w:tc>
          <w:tcPr>
            <w:tcW w:w="1163" w:type="dxa"/>
          </w:tcPr>
          <w:p w:rsidR="00DF63C7" w:rsidRPr="00D02B4B" w:rsidRDefault="00DF63C7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348</w:t>
            </w:r>
          </w:p>
        </w:tc>
      </w:tr>
      <w:tr w:rsidR="00DF63C7" w:rsidRPr="00D02B4B" w:rsidTr="00393573">
        <w:tc>
          <w:tcPr>
            <w:tcW w:w="5642" w:type="dxa"/>
          </w:tcPr>
          <w:p w:rsidR="00DF63C7" w:rsidRPr="00D02B4B" w:rsidRDefault="00DF63C7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Количество просмотров страниц</w:t>
            </w:r>
          </w:p>
        </w:tc>
        <w:tc>
          <w:tcPr>
            <w:tcW w:w="1275" w:type="dxa"/>
            <w:vAlign w:val="center"/>
          </w:tcPr>
          <w:p w:rsidR="00DF63C7" w:rsidRPr="00D02B4B" w:rsidRDefault="00DF63C7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1997</w:t>
            </w:r>
          </w:p>
        </w:tc>
        <w:tc>
          <w:tcPr>
            <w:tcW w:w="1276" w:type="dxa"/>
            <w:vAlign w:val="center"/>
          </w:tcPr>
          <w:p w:rsidR="00DF63C7" w:rsidRPr="00D02B4B" w:rsidRDefault="00DF63C7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2554</w:t>
            </w:r>
          </w:p>
        </w:tc>
        <w:tc>
          <w:tcPr>
            <w:tcW w:w="1163" w:type="dxa"/>
          </w:tcPr>
          <w:p w:rsidR="00DF63C7" w:rsidRPr="00D02B4B" w:rsidRDefault="00DF63C7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557</w:t>
            </w:r>
          </w:p>
        </w:tc>
      </w:tr>
    </w:tbl>
    <w:p w:rsidR="00DF63C7" w:rsidRPr="00D02B4B" w:rsidRDefault="00DF63C7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429" w:type="dxa"/>
        <w:tblLook w:val="04A0" w:firstRow="1" w:lastRow="0" w:firstColumn="1" w:lastColumn="0" w:noHBand="0" w:noVBand="1"/>
      </w:tblPr>
      <w:tblGrid>
        <w:gridCol w:w="9345"/>
      </w:tblGrid>
      <w:tr w:rsidR="00545C81" w:rsidRPr="00D02B4B" w:rsidTr="00393573">
        <w:tc>
          <w:tcPr>
            <w:tcW w:w="9345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sz w:val="26"/>
                <w:szCs w:val="26"/>
                <w:shd w:val="clear" w:color="auto" w:fill="FFFFFF"/>
              </w:rPr>
            </w:pPr>
            <w:r w:rsidRPr="00D02B4B">
              <w:rPr>
                <w:sz w:val="26"/>
                <w:szCs w:val="26"/>
                <w:shd w:val="clear" w:color="auto" w:fill="FFFFFF"/>
              </w:rPr>
              <w:t>Ваш комментарий</w:t>
            </w:r>
          </w:p>
        </w:tc>
      </w:tr>
      <w:tr w:rsidR="00545C81" w:rsidRPr="00D02B4B" w:rsidTr="00393573">
        <w:tc>
          <w:tcPr>
            <w:tcW w:w="9345" w:type="dxa"/>
          </w:tcPr>
          <w:p w:rsidR="00545C81" w:rsidRPr="00D02B4B" w:rsidRDefault="005C4CAC" w:rsidP="001E4FED">
            <w:pPr>
              <w:pStyle w:val="af7"/>
              <w:ind w:left="284"/>
              <w:jc w:val="both"/>
              <w:rPr>
                <w:sz w:val="26"/>
                <w:szCs w:val="26"/>
                <w:shd w:val="clear" w:color="auto" w:fill="FFFFFF"/>
              </w:rPr>
            </w:pPr>
            <w:r w:rsidRPr="00D02B4B">
              <w:rPr>
                <w:sz w:val="26"/>
                <w:szCs w:val="26"/>
                <w:shd w:val="clear" w:color="auto" w:fill="FFFFFF"/>
              </w:rPr>
              <w:t xml:space="preserve">Структура </w:t>
            </w:r>
            <w:r w:rsidR="00DF63C7" w:rsidRPr="00D02B4B">
              <w:rPr>
                <w:sz w:val="26"/>
                <w:szCs w:val="26"/>
                <w:shd w:val="clear" w:color="auto" w:fill="FFFFFF"/>
              </w:rPr>
              <w:t>сайт</w:t>
            </w:r>
            <w:r w:rsidRPr="00D02B4B">
              <w:rPr>
                <w:sz w:val="26"/>
                <w:szCs w:val="26"/>
                <w:shd w:val="clear" w:color="auto" w:fill="FFFFFF"/>
              </w:rPr>
              <w:t>а</w:t>
            </w:r>
            <w:r w:rsidR="00DF63C7" w:rsidRPr="00D02B4B">
              <w:rPr>
                <w:sz w:val="26"/>
                <w:szCs w:val="26"/>
                <w:shd w:val="clear" w:color="auto" w:fill="FFFFFF"/>
              </w:rPr>
              <w:t xml:space="preserve"> МБУК </w:t>
            </w:r>
            <w:proofErr w:type="spellStart"/>
            <w:r w:rsidR="00DF63C7" w:rsidRPr="00D02B4B">
              <w:rPr>
                <w:sz w:val="26"/>
                <w:szCs w:val="26"/>
                <w:shd w:val="clear" w:color="auto" w:fill="FFFFFF"/>
              </w:rPr>
              <w:t>Кашарского</w:t>
            </w:r>
            <w:proofErr w:type="spellEnd"/>
            <w:r w:rsidRPr="00D02B4B">
              <w:rPr>
                <w:sz w:val="26"/>
                <w:szCs w:val="26"/>
                <w:shd w:val="clear" w:color="auto" w:fill="FFFFFF"/>
              </w:rPr>
              <w:t xml:space="preserve"> района «МЦБ  содержит краеведческие разделы. </w:t>
            </w:r>
          </w:p>
        </w:tc>
      </w:tr>
    </w:tbl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9" w:name="_Toc89946585"/>
      <w:r w:rsidRPr="00D02B4B">
        <w:rPr>
          <w:rFonts w:ascii="Times New Roman" w:hAnsi="Times New Roman" w:cs="Times New Roman"/>
          <w:b/>
          <w:sz w:val="26"/>
          <w:szCs w:val="26"/>
        </w:rPr>
        <w:t>8.4.2. Формирование электронных краеведческих библиотек/коллекций на сайте</w:t>
      </w:r>
      <w:bookmarkEnd w:id="19"/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>Приведите наименование и адрес электронной краеведческой библиотеки:</w:t>
      </w: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>Электронная краеведческая библиотека____________________ (URL: _______________)</w:t>
      </w: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5670"/>
        <w:gridCol w:w="1418"/>
        <w:gridCol w:w="1588"/>
      </w:tblGrid>
      <w:tr w:rsidR="00545C81" w:rsidRPr="00D02B4B" w:rsidTr="00545C81">
        <w:tc>
          <w:tcPr>
            <w:tcW w:w="680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Наименование коллекции</w:t>
            </w:r>
          </w:p>
        </w:tc>
        <w:tc>
          <w:tcPr>
            <w:tcW w:w="1418" w:type="dxa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Год создания</w:t>
            </w:r>
          </w:p>
        </w:tc>
        <w:tc>
          <w:tcPr>
            <w:tcW w:w="1588" w:type="dxa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URL</w:t>
            </w:r>
          </w:p>
        </w:tc>
      </w:tr>
      <w:tr w:rsidR="00545C81" w:rsidRPr="00D02B4B" w:rsidTr="00545C81">
        <w:tc>
          <w:tcPr>
            <w:tcW w:w="680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545C81" w:rsidRPr="00D02B4B" w:rsidRDefault="005C4CAC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---------</w:t>
            </w:r>
          </w:p>
        </w:tc>
        <w:tc>
          <w:tcPr>
            <w:tcW w:w="1418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88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</w:tc>
      </w:tr>
    </w:tbl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5"/>
        <w:gridCol w:w="1275"/>
        <w:gridCol w:w="1418"/>
        <w:gridCol w:w="1588"/>
      </w:tblGrid>
      <w:tr w:rsidR="00545C81" w:rsidRPr="00D02B4B" w:rsidTr="00545C81">
        <w:tc>
          <w:tcPr>
            <w:tcW w:w="5075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02B4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за</w:t>
            </w:r>
            <w:proofErr w:type="spellEnd"/>
            <w:r w:rsidRPr="00D02B4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за 2021 год</w:t>
            </w:r>
          </w:p>
        </w:tc>
        <w:tc>
          <w:tcPr>
            <w:tcW w:w="1588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Прирост</w:t>
            </w:r>
          </w:p>
        </w:tc>
      </w:tr>
      <w:tr w:rsidR="00545C81" w:rsidRPr="00D02B4B" w:rsidTr="00545C81">
        <w:tc>
          <w:tcPr>
            <w:tcW w:w="5075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Размещено ссылок на краеведческие документы из собственного фонда</w:t>
            </w:r>
          </w:p>
        </w:tc>
        <w:tc>
          <w:tcPr>
            <w:tcW w:w="1275" w:type="dxa"/>
            <w:vAlign w:val="center"/>
          </w:tcPr>
          <w:p w:rsidR="00545C81" w:rsidRPr="00D02B4B" w:rsidRDefault="005C4CAC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vAlign w:val="center"/>
          </w:tcPr>
          <w:p w:rsidR="00545C81" w:rsidRPr="00D02B4B" w:rsidRDefault="005C4CAC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588" w:type="dxa"/>
          </w:tcPr>
          <w:p w:rsidR="00545C81" w:rsidRPr="00D02B4B" w:rsidRDefault="005C4CAC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545C81" w:rsidRPr="00D02B4B" w:rsidTr="00545C81">
        <w:tc>
          <w:tcPr>
            <w:tcW w:w="5075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Размещено ссылок на краеведческие документы из других электронных библиотек (в т. ч. ДЭБ) и других источников в Сети</w:t>
            </w:r>
          </w:p>
        </w:tc>
        <w:tc>
          <w:tcPr>
            <w:tcW w:w="1275" w:type="dxa"/>
            <w:vAlign w:val="center"/>
          </w:tcPr>
          <w:p w:rsidR="00545C81" w:rsidRPr="00D02B4B" w:rsidRDefault="005C4CAC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vAlign w:val="center"/>
          </w:tcPr>
          <w:p w:rsidR="00545C81" w:rsidRPr="00D02B4B" w:rsidRDefault="005C4CAC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588" w:type="dxa"/>
          </w:tcPr>
          <w:p w:rsidR="00545C81" w:rsidRPr="00D02B4B" w:rsidRDefault="005C4CAC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545C81" w:rsidRPr="00D02B4B" w:rsidTr="00545C81">
        <w:tc>
          <w:tcPr>
            <w:tcW w:w="5075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посещений </w:t>
            </w:r>
          </w:p>
        </w:tc>
        <w:tc>
          <w:tcPr>
            <w:tcW w:w="1275" w:type="dxa"/>
            <w:vAlign w:val="center"/>
          </w:tcPr>
          <w:p w:rsidR="00545C81" w:rsidRPr="00D02B4B" w:rsidRDefault="005C4CAC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vAlign w:val="center"/>
          </w:tcPr>
          <w:p w:rsidR="00545C81" w:rsidRPr="00D02B4B" w:rsidRDefault="005C4CAC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588" w:type="dxa"/>
          </w:tcPr>
          <w:p w:rsidR="00545C81" w:rsidRPr="00D02B4B" w:rsidRDefault="005C4CAC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545C81" w:rsidRPr="00D02B4B" w:rsidTr="00545C81">
        <w:tc>
          <w:tcPr>
            <w:tcW w:w="5075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просмотров </w:t>
            </w:r>
          </w:p>
        </w:tc>
        <w:tc>
          <w:tcPr>
            <w:tcW w:w="1275" w:type="dxa"/>
            <w:vAlign w:val="center"/>
          </w:tcPr>
          <w:p w:rsidR="00545C81" w:rsidRPr="00D02B4B" w:rsidRDefault="005C4CAC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vAlign w:val="center"/>
          </w:tcPr>
          <w:p w:rsidR="00545C81" w:rsidRPr="00D02B4B" w:rsidRDefault="005C4CAC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588" w:type="dxa"/>
          </w:tcPr>
          <w:p w:rsidR="00545C81" w:rsidRPr="00D02B4B" w:rsidRDefault="005C4CAC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0</w:t>
            </w:r>
          </w:p>
        </w:tc>
      </w:tr>
    </w:tbl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0" w:name="_Toc89946586"/>
      <w:r w:rsidRPr="00D02B4B">
        <w:rPr>
          <w:rFonts w:ascii="Times New Roman" w:hAnsi="Times New Roman" w:cs="Times New Roman"/>
          <w:b/>
          <w:sz w:val="26"/>
          <w:szCs w:val="26"/>
        </w:rPr>
        <w:t xml:space="preserve">8.4.3. Создание и поддержка краеведческих аккаунтов и виртуальных сообществ </w:t>
      </w:r>
      <w:proofErr w:type="gramStart"/>
      <w:r w:rsidRPr="00D02B4B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D02B4B">
        <w:rPr>
          <w:rFonts w:ascii="Times New Roman" w:hAnsi="Times New Roman" w:cs="Times New Roman"/>
          <w:b/>
          <w:sz w:val="26"/>
          <w:szCs w:val="26"/>
        </w:rPr>
        <w:t> социальных медиа</w:t>
      </w:r>
      <w:bookmarkEnd w:id="20"/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>Приведите электронный адрес краеведческого сообщества:</w:t>
      </w: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 xml:space="preserve">— </w:t>
      </w:r>
      <w:proofErr w:type="spellStart"/>
      <w:r w:rsidRPr="00D02B4B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D02B4B">
        <w:rPr>
          <w:rFonts w:ascii="Times New Roman" w:hAnsi="Times New Roman" w:cs="Times New Roman"/>
          <w:sz w:val="26"/>
          <w:szCs w:val="26"/>
        </w:rPr>
        <w:t xml:space="preserve"> (URL: _________________)</w:t>
      </w: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 xml:space="preserve">— </w:t>
      </w:r>
      <w:proofErr w:type="spellStart"/>
      <w:r w:rsidRPr="00D02B4B">
        <w:rPr>
          <w:rFonts w:ascii="Times New Roman" w:hAnsi="Times New Roman" w:cs="Times New Roman"/>
          <w:sz w:val="26"/>
          <w:szCs w:val="26"/>
        </w:rPr>
        <w:t>Фейсбук</w:t>
      </w:r>
      <w:proofErr w:type="spellEnd"/>
      <w:r w:rsidRPr="00D02B4B">
        <w:rPr>
          <w:rFonts w:ascii="Times New Roman" w:hAnsi="Times New Roman" w:cs="Times New Roman"/>
          <w:sz w:val="26"/>
          <w:szCs w:val="26"/>
        </w:rPr>
        <w:t xml:space="preserve"> (URL: ___________________)</w:t>
      </w: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>— Одноклассники (URL: _____________)</w:t>
      </w: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 xml:space="preserve">— </w:t>
      </w:r>
      <w:proofErr w:type="spellStart"/>
      <w:r w:rsidRPr="00D02B4B">
        <w:rPr>
          <w:rFonts w:ascii="Times New Roman" w:hAnsi="Times New Roman" w:cs="Times New Roman"/>
          <w:sz w:val="26"/>
          <w:szCs w:val="26"/>
        </w:rPr>
        <w:t>Инстаграм</w:t>
      </w:r>
      <w:proofErr w:type="spellEnd"/>
      <w:r w:rsidRPr="00D02B4B">
        <w:rPr>
          <w:rFonts w:ascii="Times New Roman" w:hAnsi="Times New Roman" w:cs="Times New Roman"/>
          <w:sz w:val="26"/>
          <w:szCs w:val="26"/>
        </w:rPr>
        <w:t xml:space="preserve"> (URL: _________________)</w:t>
      </w: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>— краеведческий блог (URL: _________)</w:t>
      </w: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3"/>
        <w:gridCol w:w="1417"/>
        <w:gridCol w:w="1560"/>
        <w:gridCol w:w="1446"/>
      </w:tblGrid>
      <w:tr w:rsidR="00545C81" w:rsidRPr="00D02B4B" w:rsidTr="00545C81">
        <w:tc>
          <w:tcPr>
            <w:tcW w:w="4933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за 2020 год</w:t>
            </w:r>
          </w:p>
        </w:tc>
        <w:tc>
          <w:tcPr>
            <w:tcW w:w="1560" w:type="dxa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за 2021 год</w:t>
            </w:r>
          </w:p>
        </w:tc>
        <w:tc>
          <w:tcPr>
            <w:tcW w:w="1446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Прирост</w:t>
            </w:r>
          </w:p>
        </w:tc>
      </w:tr>
      <w:tr w:rsidR="00545C81" w:rsidRPr="00D02B4B" w:rsidTr="00545C81">
        <w:tc>
          <w:tcPr>
            <w:tcW w:w="4933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Количество опубликованных материалов (постов) за год</w:t>
            </w:r>
          </w:p>
        </w:tc>
        <w:tc>
          <w:tcPr>
            <w:tcW w:w="1417" w:type="dxa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46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</w:tc>
      </w:tr>
    </w:tbl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3"/>
        <w:gridCol w:w="1417"/>
        <w:gridCol w:w="1560"/>
        <w:gridCol w:w="1446"/>
      </w:tblGrid>
      <w:tr w:rsidR="00545C81" w:rsidRPr="00D02B4B" w:rsidTr="00545C81">
        <w:tc>
          <w:tcPr>
            <w:tcW w:w="4933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на 01.01.2021</w:t>
            </w:r>
          </w:p>
        </w:tc>
        <w:tc>
          <w:tcPr>
            <w:tcW w:w="1560" w:type="dxa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на 01.01.2022</w:t>
            </w:r>
          </w:p>
        </w:tc>
        <w:tc>
          <w:tcPr>
            <w:tcW w:w="1446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Прирост</w:t>
            </w:r>
          </w:p>
        </w:tc>
      </w:tr>
      <w:tr w:rsidR="00545C81" w:rsidRPr="00D02B4B" w:rsidTr="00545C81">
        <w:tc>
          <w:tcPr>
            <w:tcW w:w="4933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Количество подписчиков всего</w:t>
            </w:r>
          </w:p>
        </w:tc>
        <w:tc>
          <w:tcPr>
            <w:tcW w:w="1417" w:type="dxa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46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</w:tc>
      </w:tr>
    </w:tbl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 xml:space="preserve">Примечание к пункту 8.4.3: </w:t>
      </w: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B4B">
        <w:rPr>
          <w:rFonts w:ascii="Times New Roman" w:hAnsi="Times New Roman" w:cs="Times New Roman"/>
          <w:sz w:val="26"/>
          <w:szCs w:val="26"/>
        </w:rPr>
        <w:t>Учитываются группы (</w:t>
      </w:r>
      <w:proofErr w:type="spellStart"/>
      <w:r w:rsidRPr="00D02B4B">
        <w:rPr>
          <w:rFonts w:ascii="Times New Roman" w:hAnsi="Times New Roman" w:cs="Times New Roman"/>
          <w:sz w:val="26"/>
          <w:szCs w:val="26"/>
        </w:rPr>
        <w:t>паблики</w:t>
      </w:r>
      <w:proofErr w:type="spellEnd"/>
      <w:r w:rsidRPr="00D02B4B">
        <w:rPr>
          <w:rFonts w:ascii="Times New Roman" w:hAnsi="Times New Roman" w:cs="Times New Roman"/>
          <w:sz w:val="26"/>
          <w:szCs w:val="26"/>
        </w:rPr>
        <w:t>) библиотеки в социальных сетях, которые посвящены исключительно краеведческой тематике.</w:t>
      </w: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45C81" w:rsidRPr="00D02B4B" w:rsidTr="00545C81">
        <w:tc>
          <w:tcPr>
            <w:tcW w:w="9345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sz w:val="26"/>
                <w:szCs w:val="26"/>
                <w:shd w:val="clear" w:color="auto" w:fill="FFFFFF"/>
              </w:rPr>
            </w:pPr>
            <w:r w:rsidRPr="00D02B4B">
              <w:rPr>
                <w:sz w:val="26"/>
                <w:szCs w:val="26"/>
                <w:shd w:val="clear" w:color="auto" w:fill="FFFFFF"/>
              </w:rPr>
              <w:t>Ваш комментарий</w:t>
            </w:r>
          </w:p>
        </w:tc>
      </w:tr>
      <w:tr w:rsidR="00545C81" w:rsidRPr="00D02B4B" w:rsidTr="00545C81">
        <w:tc>
          <w:tcPr>
            <w:tcW w:w="9345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</w:tbl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1" w:name="_Toc89946587"/>
      <w:r w:rsidRPr="00D02B4B">
        <w:rPr>
          <w:rFonts w:ascii="Times New Roman" w:hAnsi="Times New Roman" w:cs="Times New Roman"/>
          <w:b/>
          <w:sz w:val="26"/>
          <w:szCs w:val="26"/>
        </w:rPr>
        <w:t>8.4.4. Подготовка и проведение краеведческих выставок</w:t>
      </w:r>
      <w:bookmarkEnd w:id="21"/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3147"/>
      </w:tblGrid>
      <w:tr w:rsidR="003927E7" w:rsidRPr="00D02B4B" w:rsidTr="00C81C2C">
        <w:tc>
          <w:tcPr>
            <w:tcW w:w="567" w:type="dxa"/>
          </w:tcPr>
          <w:p w:rsidR="003927E7" w:rsidRPr="00D02B4B" w:rsidRDefault="003927E7" w:rsidP="001E4FED">
            <w:pPr>
              <w:pStyle w:val="af7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D02B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</w:p>
        </w:tc>
        <w:tc>
          <w:tcPr>
            <w:tcW w:w="5529" w:type="dxa"/>
            <w:vAlign w:val="center"/>
          </w:tcPr>
          <w:p w:rsidR="003927E7" w:rsidRPr="00D02B4B" w:rsidRDefault="003927E7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Наименование краеведческой выставки</w:t>
            </w:r>
          </w:p>
        </w:tc>
        <w:tc>
          <w:tcPr>
            <w:tcW w:w="3147" w:type="dxa"/>
            <w:vAlign w:val="center"/>
          </w:tcPr>
          <w:p w:rsidR="003927E7" w:rsidRPr="00D02B4B" w:rsidRDefault="003927E7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Виды представленных документов/предметов</w:t>
            </w:r>
          </w:p>
        </w:tc>
      </w:tr>
      <w:tr w:rsidR="003927E7" w:rsidRPr="00D02B4B" w:rsidTr="00C81C2C">
        <w:tc>
          <w:tcPr>
            <w:tcW w:w="567" w:type="dxa"/>
          </w:tcPr>
          <w:p w:rsidR="003927E7" w:rsidRPr="00D02B4B" w:rsidRDefault="00A14847" w:rsidP="001E4FED">
            <w:pPr>
              <w:pStyle w:val="af7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529" w:type="dxa"/>
          </w:tcPr>
          <w:p w:rsidR="003927E7" w:rsidRPr="00D02B4B" w:rsidRDefault="003927E7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«Поколение победителей», Фотовыставка</w:t>
            </w:r>
          </w:p>
        </w:tc>
        <w:tc>
          <w:tcPr>
            <w:tcW w:w="3147" w:type="dxa"/>
          </w:tcPr>
          <w:p w:rsidR="003927E7" w:rsidRPr="00D02B4B" w:rsidRDefault="003927E7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Фотографии, книги</w:t>
            </w:r>
          </w:p>
        </w:tc>
      </w:tr>
      <w:tr w:rsidR="003927E7" w:rsidRPr="00D02B4B" w:rsidTr="00C81C2C">
        <w:tc>
          <w:tcPr>
            <w:tcW w:w="567" w:type="dxa"/>
          </w:tcPr>
          <w:p w:rsidR="003927E7" w:rsidRPr="00D02B4B" w:rsidRDefault="00A14847" w:rsidP="001E4FED">
            <w:pPr>
              <w:pStyle w:val="af7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9" w:type="dxa"/>
          </w:tcPr>
          <w:p w:rsidR="003927E7" w:rsidRPr="00D02B4B" w:rsidRDefault="003927E7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«Мы живем в краю Донском»</w:t>
            </w:r>
          </w:p>
        </w:tc>
        <w:tc>
          <w:tcPr>
            <w:tcW w:w="3147" w:type="dxa"/>
          </w:tcPr>
          <w:p w:rsidR="003927E7" w:rsidRPr="00D02B4B" w:rsidRDefault="003927E7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Книги, фотографии</w:t>
            </w:r>
          </w:p>
        </w:tc>
      </w:tr>
      <w:tr w:rsidR="003927E7" w:rsidRPr="00D02B4B" w:rsidTr="00C81C2C">
        <w:tc>
          <w:tcPr>
            <w:tcW w:w="567" w:type="dxa"/>
          </w:tcPr>
          <w:p w:rsidR="003927E7" w:rsidRPr="00D02B4B" w:rsidRDefault="00A14847" w:rsidP="001E4FED">
            <w:pPr>
              <w:pStyle w:val="af7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29" w:type="dxa"/>
          </w:tcPr>
          <w:p w:rsidR="003927E7" w:rsidRPr="00D02B4B" w:rsidRDefault="00F742F5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«Всему начало здесь, в краю родном» </w:t>
            </w:r>
          </w:p>
        </w:tc>
        <w:tc>
          <w:tcPr>
            <w:tcW w:w="3147" w:type="dxa"/>
          </w:tcPr>
          <w:p w:rsidR="003927E7" w:rsidRPr="00D02B4B" w:rsidRDefault="00F742F5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Книги, фотографии, рукописи</w:t>
            </w:r>
          </w:p>
        </w:tc>
      </w:tr>
      <w:tr w:rsidR="003927E7" w:rsidRPr="00D02B4B" w:rsidTr="00C81C2C">
        <w:tc>
          <w:tcPr>
            <w:tcW w:w="567" w:type="dxa"/>
          </w:tcPr>
          <w:p w:rsidR="003927E7" w:rsidRPr="00D02B4B" w:rsidRDefault="00A14847" w:rsidP="001E4FED">
            <w:pPr>
              <w:pStyle w:val="af7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29" w:type="dxa"/>
          </w:tcPr>
          <w:p w:rsidR="003927E7" w:rsidRPr="00D02B4B" w:rsidRDefault="009B5B28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«Помни, мира не узнаешь, не зная края своего»</w:t>
            </w:r>
          </w:p>
        </w:tc>
        <w:tc>
          <w:tcPr>
            <w:tcW w:w="3147" w:type="dxa"/>
          </w:tcPr>
          <w:p w:rsidR="003927E7" w:rsidRPr="00D02B4B" w:rsidRDefault="009B5B28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Книги, фотографии, музейные предметы</w:t>
            </w:r>
          </w:p>
        </w:tc>
      </w:tr>
      <w:tr w:rsidR="00A14847" w:rsidRPr="00D02B4B" w:rsidTr="00C81C2C">
        <w:tc>
          <w:tcPr>
            <w:tcW w:w="567" w:type="dxa"/>
          </w:tcPr>
          <w:p w:rsidR="00A14847" w:rsidRPr="00D02B4B" w:rsidRDefault="00A14847" w:rsidP="001E4FED">
            <w:pPr>
              <w:pStyle w:val="af7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29" w:type="dxa"/>
          </w:tcPr>
          <w:p w:rsidR="00A14847" w:rsidRPr="00D02B4B" w:rsidRDefault="00A14847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«Писатели родного края»</w:t>
            </w:r>
          </w:p>
        </w:tc>
        <w:tc>
          <w:tcPr>
            <w:tcW w:w="3147" w:type="dxa"/>
            <w:vAlign w:val="center"/>
          </w:tcPr>
          <w:p w:rsidR="00A14847" w:rsidRPr="00D02B4B" w:rsidRDefault="00A14847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Книги, рукописи, фотографии, копии неопубликованных документов</w:t>
            </w:r>
          </w:p>
        </w:tc>
      </w:tr>
      <w:tr w:rsidR="00A14847" w:rsidRPr="00D02B4B" w:rsidTr="00C81C2C">
        <w:tc>
          <w:tcPr>
            <w:tcW w:w="567" w:type="dxa"/>
          </w:tcPr>
          <w:p w:rsidR="00A14847" w:rsidRPr="00D02B4B" w:rsidRDefault="00A14847" w:rsidP="001E4FED">
            <w:pPr>
              <w:pStyle w:val="af7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29" w:type="dxa"/>
          </w:tcPr>
          <w:p w:rsidR="00A14847" w:rsidRPr="00D02B4B" w:rsidRDefault="00A14847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«Земля, которой ты частица»</w:t>
            </w:r>
          </w:p>
        </w:tc>
        <w:tc>
          <w:tcPr>
            <w:tcW w:w="3147" w:type="dxa"/>
            <w:vAlign w:val="center"/>
          </w:tcPr>
          <w:p w:rsidR="00A14847" w:rsidRPr="00D02B4B" w:rsidRDefault="00A14847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Книги</w:t>
            </w:r>
          </w:p>
        </w:tc>
      </w:tr>
      <w:tr w:rsidR="00A14847" w:rsidRPr="00D02B4B" w:rsidTr="00C81C2C">
        <w:tc>
          <w:tcPr>
            <w:tcW w:w="567" w:type="dxa"/>
          </w:tcPr>
          <w:p w:rsidR="00A14847" w:rsidRPr="00D02B4B" w:rsidRDefault="00A14847" w:rsidP="001E4FED">
            <w:pPr>
              <w:pStyle w:val="af7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29" w:type="dxa"/>
          </w:tcPr>
          <w:p w:rsidR="00A14847" w:rsidRPr="00D02B4B" w:rsidRDefault="00A14847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«Помнит земля </w:t>
            </w:r>
            <w:proofErr w:type="spellStart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Кашарская</w:t>
            </w:r>
            <w:proofErr w:type="spellEnd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…»</w:t>
            </w:r>
          </w:p>
        </w:tc>
        <w:tc>
          <w:tcPr>
            <w:tcW w:w="3147" w:type="dxa"/>
            <w:vAlign w:val="center"/>
          </w:tcPr>
          <w:p w:rsidR="00A14847" w:rsidRPr="00D02B4B" w:rsidRDefault="00A14847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Краеведческие папки</w:t>
            </w:r>
          </w:p>
        </w:tc>
      </w:tr>
      <w:tr w:rsidR="00EA5382" w:rsidRPr="00D02B4B" w:rsidTr="00C81C2C">
        <w:tc>
          <w:tcPr>
            <w:tcW w:w="567" w:type="dxa"/>
          </w:tcPr>
          <w:p w:rsidR="00EA5382" w:rsidRPr="00D02B4B" w:rsidRDefault="00EA5382" w:rsidP="001E4FED">
            <w:pPr>
              <w:pStyle w:val="af7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29" w:type="dxa"/>
          </w:tcPr>
          <w:p w:rsidR="00EA5382" w:rsidRPr="00D02B4B" w:rsidRDefault="00EA5382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«Как у нас на Дону» (ЦДБ)</w:t>
            </w:r>
          </w:p>
        </w:tc>
        <w:tc>
          <w:tcPr>
            <w:tcW w:w="3147" w:type="dxa"/>
            <w:vAlign w:val="center"/>
          </w:tcPr>
          <w:p w:rsidR="00EA5382" w:rsidRPr="00D02B4B" w:rsidRDefault="00EA5382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книги</w:t>
            </w:r>
          </w:p>
        </w:tc>
      </w:tr>
      <w:tr w:rsidR="00EA5382" w:rsidRPr="00D02B4B" w:rsidTr="00C81C2C">
        <w:tc>
          <w:tcPr>
            <w:tcW w:w="567" w:type="dxa"/>
          </w:tcPr>
          <w:p w:rsidR="00EA5382" w:rsidRPr="00D02B4B" w:rsidRDefault="00EA5382" w:rsidP="001E4FED">
            <w:pPr>
              <w:pStyle w:val="af7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29" w:type="dxa"/>
          </w:tcPr>
          <w:p w:rsidR="00EA5382" w:rsidRPr="00D02B4B" w:rsidRDefault="00EA5382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«Читаем о родном крае» (ЦДБ)</w:t>
            </w:r>
          </w:p>
        </w:tc>
        <w:tc>
          <w:tcPr>
            <w:tcW w:w="3147" w:type="dxa"/>
            <w:vAlign w:val="center"/>
          </w:tcPr>
          <w:p w:rsidR="00EA5382" w:rsidRPr="00D02B4B" w:rsidRDefault="00EA5382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книги</w:t>
            </w:r>
          </w:p>
        </w:tc>
      </w:tr>
      <w:tr w:rsidR="00EA5382" w:rsidRPr="00D02B4B" w:rsidTr="00C81C2C">
        <w:tc>
          <w:tcPr>
            <w:tcW w:w="567" w:type="dxa"/>
          </w:tcPr>
          <w:p w:rsidR="00EA5382" w:rsidRPr="00D02B4B" w:rsidRDefault="00EA5382" w:rsidP="001E4FED">
            <w:pPr>
              <w:pStyle w:val="af7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29" w:type="dxa"/>
          </w:tcPr>
          <w:p w:rsidR="00EA5382" w:rsidRPr="00D02B4B" w:rsidRDefault="00EA5382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«Мы живем в краю Донском» (ЦДБ)</w:t>
            </w:r>
          </w:p>
        </w:tc>
        <w:tc>
          <w:tcPr>
            <w:tcW w:w="3147" w:type="dxa"/>
            <w:vAlign w:val="center"/>
          </w:tcPr>
          <w:p w:rsidR="00EA5382" w:rsidRPr="00D02B4B" w:rsidRDefault="00EA5382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Книги, фотографии, неопубликованные документы, музейные предметы.</w:t>
            </w:r>
          </w:p>
        </w:tc>
      </w:tr>
      <w:tr w:rsidR="00EA5382" w:rsidRPr="00D02B4B" w:rsidTr="00C81C2C">
        <w:tc>
          <w:tcPr>
            <w:tcW w:w="567" w:type="dxa"/>
          </w:tcPr>
          <w:p w:rsidR="00EA5382" w:rsidRPr="00D02B4B" w:rsidRDefault="00EA5382" w:rsidP="001E4FED">
            <w:pPr>
              <w:pStyle w:val="af7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529" w:type="dxa"/>
          </w:tcPr>
          <w:p w:rsidR="00EA5382" w:rsidRPr="00D02B4B" w:rsidRDefault="00EA5382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«Природа просит защиты» (</w:t>
            </w:r>
            <w:proofErr w:type="spellStart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Верхнемакеевская</w:t>
            </w:r>
            <w:proofErr w:type="spellEnd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с.б</w:t>
            </w:r>
            <w:proofErr w:type="spellEnd"/>
            <w:proofErr w:type="gramEnd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3147" w:type="dxa"/>
            <w:vAlign w:val="center"/>
          </w:tcPr>
          <w:p w:rsidR="00EA5382" w:rsidRPr="00D02B4B" w:rsidRDefault="00EA5382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Книги, фотографии</w:t>
            </w:r>
          </w:p>
        </w:tc>
      </w:tr>
      <w:tr w:rsidR="00EA5382" w:rsidRPr="00D02B4B" w:rsidTr="00C81C2C">
        <w:tc>
          <w:tcPr>
            <w:tcW w:w="567" w:type="dxa"/>
          </w:tcPr>
          <w:p w:rsidR="00EA5382" w:rsidRPr="00D02B4B" w:rsidRDefault="00EA5382" w:rsidP="001E4FED">
            <w:pPr>
              <w:pStyle w:val="af7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529" w:type="dxa"/>
          </w:tcPr>
          <w:p w:rsidR="00EA5382" w:rsidRPr="00D02B4B" w:rsidRDefault="00EA5382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«Донские писатели-юбиляры» (</w:t>
            </w:r>
            <w:proofErr w:type="spellStart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Верхнемакеевская</w:t>
            </w:r>
            <w:proofErr w:type="spellEnd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с.б</w:t>
            </w:r>
            <w:proofErr w:type="spellEnd"/>
            <w:proofErr w:type="gramEnd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3147" w:type="dxa"/>
            <w:vAlign w:val="center"/>
          </w:tcPr>
          <w:p w:rsidR="00EA5382" w:rsidRPr="00D02B4B" w:rsidRDefault="00EA5382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книги</w:t>
            </w:r>
          </w:p>
        </w:tc>
      </w:tr>
      <w:tr w:rsidR="00EA5382" w:rsidRPr="00D02B4B" w:rsidTr="00C81C2C">
        <w:tc>
          <w:tcPr>
            <w:tcW w:w="567" w:type="dxa"/>
          </w:tcPr>
          <w:p w:rsidR="00EA5382" w:rsidRPr="00D02B4B" w:rsidRDefault="00EA5382" w:rsidP="001E4FED">
            <w:pPr>
              <w:pStyle w:val="af7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529" w:type="dxa"/>
          </w:tcPr>
          <w:p w:rsidR="00EA5382" w:rsidRPr="00D02B4B" w:rsidRDefault="00EA5382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«Певец Донского края» (</w:t>
            </w:r>
            <w:proofErr w:type="gramStart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  <w:proofErr w:type="gramEnd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с.б</w:t>
            </w:r>
            <w:proofErr w:type="spellEnd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3147" w:type="dxa"/>
            <w:vAlign w:val="center"/>
          </w:tcPr>
          <w:p w:rsidR="00EA5382" w:rsidRPr="00D02B4B" w:rsidRDefault="00EA5382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книги</w:t>
            </w:r>
          </w:p>
        </w:tc>
      </w:tr>
      <w:tr w:rsidR="00EA5382" w:rsidRPr="00D02B4B" w:rsidTr="00C81C2C">
        <w:tc>
          <w:tcPr>
            <w:tcW w:w="567" w:type="dxa"/>
          </w:tcPr>
          <w:p w:rsidR="00EA5382" w:rsidRPr="00D02B4B" w:rsidRDefault="00EA5382" w:rsidP="001E4FED">
            <w:pPr>
              <w:pStyle w:val="af7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529" w:type="dxa"/>
          </w:tcPr>
          <w:p w:rsidR="00EA5382" w:rsidRPr="00D02B4B" w:rsidRDefault="00EA5382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«Наш край» (</w:t>
            </w:r>
            <w:proofErr w:type="spellStart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Подтелковская</w:t>
            </w:r>
            <w:proofErr w:type="spellEnd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с.б</w:t>
            </w:r>
            <w:proofErr w:type="spellEnd"/>
            <w:proofErr w:type="gramEnd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3147" w:type="dxa"/>
            <w:vAlign w:val="center"/>
          </w:tcPr>
          <w:p w:rsidR="00EA5382" w:rsidRPr="00D02B4B" w:rsidRDefault="00EA5382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Книги, фотографии</w:t>
            </w:r>
          </w:p>
        </w:tc>
      </w:tr>
      <w:tr w:rsidR="00EA5382" w:rsidRPr="00D02B4B" w:rsidTr="00C81C2C">
        <w:tc>
          <w:tcPr>
            <w:tcW w:w="567" w:type="dxa"/>
          </w:tcPr>
          <w:p w:rsidR="00EA5382" w:rsidRPr="00D02B4B" w:rsidRDefault="00EA5382" w:rsidP="001E4FED">
            <w:pPr>
              <w:pStyle w:val="af7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529" w:type="dxa"/>
          </w:tcPr>
          <w:p w:rsidR="00EA5382" w:rsidRPr="00D02B4B" w:rsidRDefault="00EA5382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«В степном раздолье Родина моя» (Фомино-</w:t>
            </w:r>
            <w:proofErr w:type="spellStart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Свечниковскаяс.б</w:t>
            </w:r>
            <w:proofErr w:type="spellEnd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3147" w:type="dxa"/>
            <w:vAlign w:val="center"/>
          </w:tcPr>
          <w:p w:rsidR="00EA5382" w:rsidRPr="00D02B4B" w:rsidRDefault="00EA5382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Книги, фотографии, музейные предметы</w:t>
            </w:r>
          </w:p>
        </w:tc>
      </w:tr>
      <w:tr w:rsidR="00EA5382" w:rsidRPr="00D02B4B" w:rsidTr="00C81C2C">
        <w:tc>
          <w:tcPr>
            <w:tcW w:w="567" w:type="dxa"/>
          </w:tcPr>
          <w:p w:rsidR="00EA5382" w:rsidRPr="00D02B4B" w:rsidRDefault="00EA5382" w:rsidP="001E4FED">
            <w:pPr>
              <w:pStyle w:val="af7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529" w:type="dxa"/>
          </w:tcPr>
          <w:p w:rsidR="00EA5382" w:rsidRPr="00D02B4B" w:rsidRDefault="00EA5382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«Всему начало здесь, в краю родном» (</w:t>
            </w:r>
            <w:proofErr w:type="spellStart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Сариново-Большинская</w:t>
            </w:r>
            <w:proofErr w:type="spellEnd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с.б</w:t>
            </w:r>
            <w:proofErr w:type="spellEnd"/>
            <w:proofErr w:type="gramEnd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3147" w:type="dxa"/>
            <w:vAlign w:val="center"/>
          </w:tcPr>
          <w:p w:rsidR="00EA5382" w:rsidRPr="00D02B4B" w:rsidRDefault="00EA5382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книги</w:t>
            </w:r>
          </w:p>
        </w:tc>
      </w:tr>
      <w:tr w:rsidR="00EA5382" w:rsidRPr="00D02B4B" w:rsidTr="00C81C2C">
        <w:tc>
          <w:tcPr>
            <w:tcW w:w="567" w:type="dxa"/>
          </w:tcPr>
          <w:p w:rsidR="00EA5382" w:rsidRPr="00D02B4B" w:rsidRDefault="00EA5382" w:rsidP="001E4FED">
            <w:pPr>
              <w:pStyle w:val="af7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529" w:type="dxa"/>
          </w:tcPr>
          <w:p w:rsidR="00EA5382" w:rsidRPr="00D02B4B" w:rsidRDefault="00EA5382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«Мы живем в краю Донском» (</w:t>
            </w:r>
            <w:proofErr w:type="spellStart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Талловеровская</w:t>
            </w:r>
            <w:proofErr w:type="spellEnd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с.б</w:t>
            </w:r>
            <w:proofErr w:type="spellEnd"/>
            <w:proofErr w:type="gramEnd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3147" w:type="dxa"/>
            <w:vAlign w:val="center"/>
          </w:tcPr>
          <w:p w:rsidR="00EA5382" w:rsidRPr="00D02B4B" w:rsidRDefault="00EA5382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книги</w:t>
            </w:r>
          </w:p>
        </w:tc>
      </w:tr>
      <w:tr w:rsidR="00EA5382" w:rsidRPr="00D02B4B" w:rsidTr="00C81C2C">
        <w:tc>
          <w:tcPr>
            <w:tcW w:w="567" w:type="dxa"/>
          </w:tcPr>
          <w:p w:rsidR="00EA5382" w:rsidRPr="00D02B4B" w:rsidRDefault="00EA5382" w:rsidP="001E4FED">
            <w:pPr>
              <w:pStyle w:val="af7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529" w:type="dxa"/>
          </w:tcPr>
          <w:p w:rsidR="00EA5382" w:rsidRPr="00D02B4B" w:rsidRDefault="00EA5382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«Мой край родной, всегда ты сердцу дорог!» (Киевская </w:t>
            </w:r>
            <w:proofErr w:type="spellStart"/>
            <w:proofErr w:type="gramStart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с.б</w:t>
            </w:r>
            <w:proofErr w:type="spellEnd"/>
            <w:proofErr w:type="gramEnd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3147" w:type="dxa"/>
            <w:vAlign w:val="center"/>
          </w:tcPr>
          <w:p w:rsidR="00EA5382" w:rsidRPr="00D02B4B" w:rsidRDefault="00EA5382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книги</w:t>
            </w:r>
          </w:p>
        </w:tc>
      </w:tr>
      <w:tr w:rsidR="00EA5382" w:rsidRPr="00D02B4B" w:rsidTr="00C81C2C">
        <w:tc>
          <w:tcPr>
            <w:tcW w:w="567" w:type="dxa"/>
          </w:tcPr>
          <w:p w:rsidR="00EA5382" w:rsidRPr="00D02B4B" w:rsidRDefault="00EA5382" w:rsidP="001E4FED">
            <w:pPr>
              <w:pStyle w:val="af7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529" w:type="dxa"/>
          </w:tcPr>
          <w:p w:rsidR="00EA5382" w:rsidRPr="00D02B4B" w:rsidRDefault="00EA5382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«Мы здесь живем» (</w:t>
            </w:r>
            <w:proofErr w:type="spellStart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Красноколоссовская</w:t>
            </w:r>
            <w:proofErr w:type="spellEnd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с.б</w:t>
            </w:r>
            <w:proofErr w:type="spellEnd"/>
            <w:proofErr w:type="gramEnd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3147" w:type="dxa"/>
            <w:vAlign w:val="center"/>
          </w:tcPr>
          <w:p w:rsidR="00EA5382" w:rsidRPr="00D02B4B" w:rsidRDefault="00EA5382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Книги, фотографии</w:t>
            </w:r>
          </w:p>
        </w:tc>
      </w:tr>
    </w:tbl>
    <w:tbl>
      <w:tblPr>
        <w:tblpPr w:leftFromText="180" w:rightFromText="180" w:vertAnchor="text" w:horzAnchor="margin" w:tblpY="-11098"/>
        <w:tblOverlap w:val="never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830"/>
        <w:gridCol w:w="1838"/>
        <w:gridCol w:w="1422"/>
        <w:gridCol w:w="1276"/>
        <w:gridCol w:w="1843"/>
      </w:tblGrid>
      <w:tr w:rsidR="00C81C2C" w:rsidRPr="00D02B4B" w:rsidTr="00C81C2C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  <w:vAlign w:val="center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38" w:type="dxa"/>
            <w:vAlign w:val="center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22" w:type="dxa"/>
            <w:vAlign w:val="center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1C2C" w:rsidRPr="00D02B4B" w:rsidTr="00C81C2C">
        <w:tc>
          <w:tcPr>
            <w:tcW w:w="9748" w:type="dxa"/>
            <w:gridSpan w:val="6"/>
          </w:tcPr>
          <w:p w:rsidR="00C81C2C" w:rsidRPr="00D02B4B" w:rsidRDefault="00C81C2C" w:rsidP="001E4FED">
            <w:pPr>
              <w:keepNext/>
              <w:widowControl w:val="0"/>
              <w:shd w:val="clear" w:color="auto" w:fill="FFFFFF"/>
              <w:autoSpaceDE w:val="0"/>
              <w:autoSpaceDN w:val="0"/>
              <w:ind w:firstLine="709"/>
              <w:jc w:val="both"/>
              <w:outlineLvl w:val="1"/>
              <w:rPr>
                <w:b/>
                <w:sz w:val="26"/>
                <w:szCs w:val="26"/>
              </w:rPr>
            </w:pPr>
            <w:bookmarkStart w:id="22" w:name="_Toc89946588"/>
            <w:r w:rsidRPr="00D02B4B">
              <w:rPr>
                <w:b/>
                <w:sz w:val="26"/>
                <w:szCs w:val="26"/>
              </w:rPr>
              <w:t>8.4.5. Подготовка и проведение библиотечных мероприятий краеведческой направленности</w:t>
            </w:r>
            <w:bookmarkEnd w:id="22"/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1C2C" w:rsidRPr="00D02B4B" w:rsidTr="00CC2B74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  <w:vAlign w:val="center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38" w:type="dxa"/>
            <w:vAlign w:val="center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Форма проведения</w:t>
            </w:r>
          </w:p>
        </w:tc>
        <w:tc>
          <w:tcPr>
            <w:tcW w:w="1422" w:type="dxa"/>
            <w:vAlign w:val="center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1276" w:type="dxa"/>
            <w:vAlign w:val="center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Целевая аудитория</w:t>
            </w:r>
          </w:p>
        </w:tc>
        <w:tc>
          <w:tcPr>
            <w:tcW w:w="1843" w:type="dxa"/>
            <w:vAlign w:val="center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Ответственная библиотека</w:t>
            </w:r>
          </w:p>
        </w:tc>
      </w:tr>
      <w:tr w:rsidR="00C81C2C" w:rsidRPr="00D02B4B" w:rsidTr="00C81C2C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«По страницам истории Донского края»</w:t>
            </w:r>
          </w:p>
        </w:tc>
        <w:tc>
          <w:tcPr>
            <w:tcW w:w="1838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Час краеведения</w:t>
            </w:r>
          </w:p>
        </w:tc>
        <w:tc>
          <w:tcPr>
            <w:tcW w:w="1422" w:type="dxa"/>
            <w:vAlign w:val="center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В локальном режиме, МБУК ДК </w:t>
            </w:r>
            <w:proofErr w:type="spellStart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Верхнесвечниковского</w:t>
            </w:r>
            <w:proofErr w:type="spellEnd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 с/</w:t>
            </w:r>
            <w:proofErr w:type="gramStart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п</w:t>
            </w:r>
            <w:proofErr w:type="gramEnd"/>
          </w:p>
        </w:tc>
        <w:tc>
          <w:tcPr>
            <w:tcW w:w="1276" w:type="dxa"/>
            <w:vAlign w:val="center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Молодежь</w:t>
            </w:r>
          </w:p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proofErr w:type="spell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Верхнесвечниковская</w:t>
            </w:r>
            <w:proofErr w:type="spellEnd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с/б</w:t>
            </w:r>
            <w:proofErr w:type="gramEnd"/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</w:tr>
      <w:tr w:rsidR="00C81C2C" w:rsidRPr="00D02B4B" w:rsidTr="00C81C2C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«Город первого удара»</w:t>
            </w:r>
          </w:p>
        </w:tc>
        <w:tc>
          <w:tcPr>
            <w:tcW w:w="1838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Исторический час</w:t>
            </w:r>
          </w:p>
        </w:tc>
        <w:tc>
          <w:tcPr>
            <w:tcW w:w="1422" w:type="dxa"/>
            <w:vAlign w:val="center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В локальном режиме,</w:t>
            </w: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МБУК ДК </w:t>
            </w:r>
            <w:proofErr w:type="spellStart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Верхнесвечниковского</w:t>
            </w:r>
            <w:proofErr w:type="spellEnd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  <w:vAlign w:val="center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Молодёжь</w:t>
            </w:r>
          </w:p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Верхнесвечниковская</w:t>
            </w:r>
            <w:proofErr w:type="spellEnd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</w:tr>
      <w:tr w:rsidR="00C81C2C" w:rsidRPr="00D02B4B" w:rsidTr="00C81C2C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«Навеки в памяти героев имена»</w:t>
            </w:r>
          </w:p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38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Час памяти</w:t>
            </w:r>
          </w:p>
        </w:tc>
        <w:tc>
          <w:tcPr>
            <w:tcW w:w="1422" w:type="dxa"/>
            <w:vAlign w:val="center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В локальном режиме</w:t>
            </w: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МБУК ДК </w:t>
            </w:r>
            <w:proofErr w:type="spellStart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Верхнесвечниковского</w:t>
            </w:r>
            <w:proofErr w:type="spellEnd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  <w:vAlign w:val="center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Молодёжь</w:t>
            </w:r>
          </w:p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Верхнесвечниковская</w:t>
            </w:r>
            <w:proofErr w:type="spellEnd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</w:tr>
      <w:tr w:rsidR="00C81C2C" w:rsidRPr="00D02B4B" w:rsidTr="00C81C2C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«Всему начало здесь, в краю родном…»</w:t>
            </w:r>
          </w:p>
        </w:tc>
        <w:tc>
          <w:tcPr>
            <w:tcW w:w="1838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Краеведческий час</w:t>
            </w:r>
          </w:p>
        </w:tc>
        <w:tc>
          <w:tcPr>
            <w:tcW w:w="1422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В локальном режиме, б</w:t>
            </w: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иблиотека </w:t>
            </w:r>
          </w:p>
        </w:tc>
        <w:tc>
          <w:tcPr>
            <w:tcW w:w="1276" w:type="dxa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Молодёжь</w:t>
            </w:r>
          </w:p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proofErr w:type="spell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Талловеровская</w:t>
            </w:r>
            <w:proofErr w:type="spellEnd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с/б</w:t>
            </w:r>
            <w:proofErr w:type="gramEnd"/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</w:tr>
      <w:tr w:rsidR="00C81C2C" w:rsidRPr="00D02B4B" w:rsidTr="00C81C2C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«Моя малая Родин</w:t>
            </w:r>
            <w:proofErr w:type="gramStart"/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а-</w:t>
            </w:r>
            <w:proofErr w:type="gramEnd"/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часть большого Отечества»</w:t>
            </w:r>
          </w:p>
        </w:tc>
        <w:tc>
          <w:tcPr>
            <w:tcW w:w="1838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Краеведческий  час</w:t>
            </w:r>
          </w:p>
        </w:tc>
        <w:tc>
          <w:tcPr>
            <w:tcW w:w="1422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В локальном режиме,</w:t>
            </w: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</w:t>
            </w:r>
          </w:p>
        </w:tc>
        <w:tc>
          <w:tcPr>
            <w:tcW w:w="1276" w:type="dxa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Молодежь</w:t>
            </w:r>
          </w:p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Киевская </w:t>
            </w:r>
            <w:proofErr w:type="gram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с/б</w:t>
            </w:r>
            <w:proofErr w:type="gramEnd"/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</w:tr>
      <w:tr w:rsidR="00C81C2C" w:rsidRPr="00D02B4B" w:rsidTr="00C81C2C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«Герои Советского Союза – наши земляки»</w:t>
            </w:r>
          </w:p>
        </w:tc>
        <w:tc>
          <w:tcPr>
            <w:tcW w:w="1838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</w:p>
        </w:tc>
        <w:tc>
          <w:tcPr>
            <w:tcW w:w="1422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В локальном режиме,</w:t>
            </w: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 </w:t>
            </w:r>
          </w:p>
        </w:tc>
        <w:tc>
          <w:tcPr>
            <w:tcW w:w="1276" w:type="dxa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Молодежь</w:t>
            </w:r>
          </w:p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proofErr w:type="spell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Талловеровская</w:t>
            </w:r>
            <w:proofErr w:type="spellEnd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с/б</w:t>
            </w:r>
            <w:proofErr w:type="gramEnd"/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</w:tr>
      <w:tr w:rsidR="00C81C2C" w:rsidRPr="00D02B4B" w:rsidTr="00C81C2C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Интересное</w:t>
            </w:r>
            <w:proofErr w:type="gramEnd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о крае, в котором живем»</w:t>
            </w:r>
          </w:p>
        </w:tc>
        <w:tc>
          <w:tcPr>
            <w:tcW w:w="1838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Краеведческий час</w:t>
            </w:r>
          </w:p>
        </w:tc>
        <w:tc>
          <w:tcPr>
            <w:tcW w:w="1422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В локальном режиме,</w:t>
            </w: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 </w:t>
            </w:r>
          </w:p>
        </w:tc>
        <w:tc>
          <w:tcPr>
            <w:tcW w:w="1276" w:type="dxa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Молодежь</w:t>
            </w:r>
          </w:p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Фомино-</w:t>
            </w:r>
            <w:proofErr w:type="spell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Свечниковская</w:t>
            </w:r>
            <w:proofErr w:type="spellEnd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с/б</w:t>
            </w:r>
            <w:proofErr w:type="gramEnd"/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</w:tr>
      <w:tr w:rsidR="00C81C2C" w:rsidRPr="00D02B4B" w:rsidTr="00C81C2C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«Наш край талантами богат»</w:t>
            </w:r>
          </w:p>
        </w:tc>
        <w:tc>
          <w:tcPr>
            <w:tcW w:w="1838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Литературный час</w:t>
            </w:r>
          </w:p>
        </w:tc>
        <w:tc>
          <w:tcPr>
            <w:tcW w:w="1422" w:type="dxa"/>
            <w:vAlign w:val="center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В локальном режиме,</w:t>
            </w: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2B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библиотека</w:t>
            </w:r>
          </w:p>
        </w:tc>
        <w:tc>
          <w:tcPr>
            <w:tcW w:w="1276" w:type="dxa"/>
            <w:vAlign w:val="center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lastRenderedPageBreak/>
              <w:t>Взрослые</w:t>
            </w:r>
          </w:p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proofErr w:type="spell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lastRenderedPageBreak/>
              <w:t>Вяжинская</w:t>
            </w:r>
            <w:proofErr w:type="spellEnd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с/б</w:t>
            </w:r>
            <w:proofErr w:type="gramEnd"/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</w:tr>
      <w:tr w:rsidR="00C81C2C" w:rsidRPr="00D02B4B" w:rsidTr="00C81C2C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«Они победили во имя Родины»</w:t>
            </w:r>
          </w:p>
        </w:tc>
        <w:tc>
          <w:tcPr>
            <w:tcW w:w="1838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беседа</w:t>
            </w:r>
          </w:p>
        </w:tc>
        <w:tc>
          <w:tcPr>
            <w:tcW w:w="1422" w:type="dxa"/>
            <w:vAlign w:val="center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В локальном режиме,</w:t>
            </w: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</w:t>
            </w:r>
          </w:p>
        </w:tc>
        <w:tc>
          <w:tcPr>
            <w:tcW w:w="1276" w:type="dxa"/>
            <w:vAlign w:val="center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Взрослые, молодежь </w:t>
            </w:r>
          </w:p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proofErr w:type="spell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Вяжинская</w:t>
            </w:r>
            <w:proofErr w:type="spellEnd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</w:tr>
      <w:tr w:rsidR="00C81C2C" w:rsidRPr="00D02B4B" w:rsidTr="00C81C2C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«Мне и не снилось быть генералом»- </w:t>
            </w:r>
          </w:p>
        </w:tc>
        <w:tc>
          <w:tcPr>
            <w:tcW w:w="1838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час краеведения к 120-летию Д.Д. Лелюшенко.</w:t>
            </w:r>
          </w:p>
        </w:tc>
        <w:tc>
          <w:tcPr>
            <w:tcW w:w="1422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В локальном режиме,</w:t>
            </w: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</w:t>
            </w:r>
          </w:p>
        </w:tc>
        <w:tc>
          <w:tcPr>
            <w:tcW w:w="1276" w:type="dxa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Молодежь</w:t>
            </w:r>
          </w:p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proofErr w:type="spell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Верхнемакеевская</w:t>
            </w:r>
            <w:proofErr w:type="spellEnd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с/б</w:t>
            </w:r>
            <w:proofErr w:type="gramEnd"/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</w:tr>
      <w:tr w:rsidR="00C81C2C" w:rsidRPr="00D02B4B" w:rsidTr="00C81C2C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«… И я рифмую эти строки»</w:t>
            </w:r>
          </w:p>
        </w:tc>
        <w:tc>
          <w:tcPr>
            <w:tcW w:w="1838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обзор</w:t>
            </w:r>
            <w:r w:rsidRPr="00D02B4B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к 110-летию А.В. Софронова</w:t>
            </w:r>
          </w:p>
        </w:tc>
        <w:tc>
          <w:tcPr>
            <w:tcW w:w="1422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В локальном режиме,</w:t>
            </w: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</w:t>
            </w:r>
          </w:p>
        </w:tc>
        <w:tc>
          <w:tcPr>
            <w:tcW w:w="1276" w:type="dxa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Молодежь</w:t>
            </w:r>
          </w:p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proofErr w:type="spell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Верхнемакеевская</w:t>
            </w:r>
            <w:proofErr w:type="spellEnd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с/б</w:t>
            </w:r>
            <w:proofErr w:type="gramEnd"/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</w:tr>
      <w:tr w:rsidR="00C81C2C" w:rsidRPr="00D02B4B" w:rsidTr="00C81C2C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«Доброе сердце Петра Лебеденко»</w:t>
            </w:r>
          </w:p>
        </w:tc>
        <w:tc>
          <w:tcPr>
            <w:tcW w:w="1838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</w:tc>
        <w:tc>
          <w:tcPr>
            <w:tcW w:w="1422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В локальном режиме,</w:t>
            </w: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</w:t>
            </w:r>
          </w:p>
        </w:tc>
        <w:tc>
          <w:tcPr>
            <w:tcW w:w="1276" w:type="dxa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Молодежь</w:t>
            </w:r>
          </w:p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proofErr w:type="spell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Верхнемакеевская</w:t>
            </w:r>
            <w:proofErr w:type="spellEnd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с/б</w:t>
            </w:r>
            <w:proofErr w:type="gramEnd"/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</w:tr>
      <w:tr w:rsidR="00C81C2C" w:rsidRPr="00D02B4B" w:rsidTr="00C81C2C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«Для меня нет земли прекраснее»</w:t>
            </w:r>
          </w:p>
        </w:tc>
        <w:tc>
          <w:tcPr>
            <w:tcW w:w="1838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Краеведческий  час</w:t>
            </w:r>
          </w:p>
        </w:tc>
        <w:tc>
          <w:tcPr>
            <w:tcW w:w="1422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В локальном режиме,</w:t>
            </w: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</w:t>
            </w:r>
          </w:p>
        </w:tc>
        <w:tc>
          <w:tcPr>
            <w:tcW w:w="1276" w:type="dxa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Молодежь</w:t>
            </w:r>
          </w:p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Киевская </w:t>
            </w:r>
            <w:proofErr w:type="gram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с/б</w:t>
            </w:r>
            <w:proofErr w:type="gramEnd"/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</w:tr>
      <w:tr w:rsidR="00C81C2C" w:rsidRPr="00D02B4B" w:rsidTr="00C81C2C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«А. Калинин – человек и писатель»</w:t>
            </w:r>
          </w:p>
        </w:tc>
        <w:tc>
          <w:tcPr>
            <w:tcW w:w="1838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Литературный час</w:t>
            </w:r>
          </w:p>
        </w:tc>
        <w:tc>
          <w:tcPr>
            <w:tcW w:w="1422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В локальном режиме,</w:t>
            </w: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</w:t>
            </w:r>
          </w:p>
        </w:tc>
        <w:tc>
          <w:tcPr>
            <w:tcW w:w="1276" w:type="dxa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Взрослые</w:t>
            </w:r>
          </w:p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proofErr w:type="spell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Сариново-Большинская</w:t>
            </w:r>
            <w:proofErr w:type="spellEnd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с/б</w:t>
            </w:r>
            <w:proofErr w:type="gramEnd"/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</w:tr>
      <w:tr w:rsidR="00C81C2C" w:rsidRPr="00D02B4B" w:rsidTr="00C81C2C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«Загадки природы родного края»</w:t>
            </w:r>
          </w:p>
        </w:tc>
        <w:tc>
          <w:tcPr>
            <w:tcW w:w="1838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Час занимательного краеведения</w:t>
            </w:r>
          </w:p>
        </w:tc>
        <w:tc>
          <w:tcPr>
            <w:tcW w:w="1422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В локальном режиме,</w:t>
            </w: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</w:t>
            </w:r>
          </w:p>
        </w:tc>
        <w:tc>
          <w:tcPr>
            <w:tcW w:w="1276" w:type="dxa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Молодежь, взрослые</w:t>
            </w:r>
          </w:p>
        </w:tc>
        <w:tc>
          <w:tcPr>
            <w:tcW w:w="1843" w:type="dxa"/>
            <w:vAlign w:val="center"/>
          </w:tcPr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proofErr w:type="spell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Сариново-Большинская</w:t>
            </w:r>
            <w:proofErr w:type="spellEnd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с/б</w:t>
            </w:r>
            <w:proofErr w:type="gramEnd"/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</w:tr>
      <w:tr w:rsidR="00C81C2C" w:rsidRPr="00D02B4B" w:rsidTr="00C81C2C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«Война в судьбе моей семьи»</w:t>
            </w:r>
          </w:p>
        </w:tc>
        <w:tc>
          <w:tcPr>
            <w:tcW w:w="1838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акция</w:t>
            </w:r>
          </w:p>
        </w:tc>
        <w:tc>
          <w:tcPr>
            <w:tcW w:w="1422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В локальном режиме,</w:t>
            </w: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</w:t>
            </w:r>
          </w:p>
        </w:tc>
        <w:tc>
          <w:tcPr>
            <w:tcW w:w="1276" w:type="dxa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Calibri" w:hAnsi="Times New Roman" w:cs="Times New Roman"/>
                <w:sz w:val="26"/>
                <w:szCs w:val="26"/>
              </w:rPr>
              <w:t>Молодежь, взрослые</w:t>
            </w:r>
          </w:p>
        </w:tc>
        <w:tc>
          <w:tcPr>
            <w:tcW w:w="1843" w:type="dxa"/>
            <w:vAlign w:val="center"/>
          </w:tcPr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proofErr w:type="spell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Красноколоссовская</w:t>
            </w:r>
            <w:proofErr w:type="spellEnd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с/б</w:t>
            </w:r>
            <w:proofErr w:type="gramEnd"/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</w:tr>
      <w:tr w:rsidR="00C81C2C" w:rsidRPr="00D02B4B" w:rsidTr="00C81C2C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«Писатели </w:t>
            </w:r>
            <w:proofErr w:type="spellStart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Кашарского</w:t>
            </w:r>
            <w:proofErr w:type="spellEnd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района: творчество и судьбы»</w:t>
            </w:r>
          </w:p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8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proofErr w:type="gramStart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литератур-</w:t>
            </w:r>
            <w:proofErr w:type="spellStart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час</w:t>
            </w:r>
          </w:p>
        </w:tc>
        <w:tc>
          <w:tcPr>
            <w:tcW w:w="1422" w:type="dxa"/>
            <w:vAlign w:val="center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В локальном режиме, </w:t>
            </w:r>
            <w:proofErr w:type="spell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Поповс</w:t>
            </w:r>
            <w:proofErr w:type="spellEnd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-кая </w:t>
            </w:r>
            <w:proofErr w:type="gram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с</w:t>
            </w:r>
            <w:proofErr w:type="gramEnd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/б</w:t>
            </w:r>
          </w:p>
        </w:tc>
        <w:tc>
          <w:tcPr>
            <w:tcW w:w="1276" w:type="dxa"/>
            <w:vAlign w:val="center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Взрослые</w:t>
            </w:r>
          </w:p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Поповская </w:t>
            </w:r>
            <w:proofErr w:type="gram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с/б</w:t>
            </w:r>
            <w:proofErr w:type="gramEnd"/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</w:tr>
      <w:tr w:rsidR="00C81C2C" w:rsidRPr="00D02B4B" w:rsidTr="00C81C2C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«Родному краю посвящается…»</w:t>
            </w:r>
          </w:p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8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краеведчес</w:t>
            </w:r>
            <w:proofErr w:type="spellEnd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-кие</w:t>
            </w:r>
            <w:proofErr w:type="gramEnd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чтения  </w:t>
            </w:r>
          </w:p>
        </w:tc>
        <w:tc>
          <w:tcPr>
            <w:tcW w:w="1422" w:type="dxa"/>
            <w:vAlign w:val="center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В локальном </w:t>
            </w: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lastRenderedPageBreak/>
              <w:t>режиме,</w:t>
            </w: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</w:t>
            </w: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lastRenderedPageBreak/>
              <w:t>Взрослые</w:t>
            </w:r>
          </w:p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lastRenderedPageBreak/>
              <w:t xml:space="preserve">Поповская </w:t>
            </w:r>
            <w:proofErr w:type="gram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</w:tr>
      <w:tr w:rsidR="00C81C2C" w:rsidRPr="00D02B4B" w:rsidTr="00C81C2C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Интересное</w:t>
            </w:r>
            <w:proofErr w:type="gramEnd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о крае, в котором мы живем»</w:t>
            </w:r>
          </w:p>
        </w:tc>
        <w:tc>
          <w:tcPr>
            <w:tcW w:w="1838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час краеведения</w:t>
            </w:r>
          </w:p>
        </w:tc>
        <w:tc>
          <w:tcPr>
            <w:tcW w:w="1422" w:type="dxa"/>
            <w:vAlign w:val="center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В локальном режиме </w:t>
            </w: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</w:t>
            </w:r>
          </w:p>
        </w:tc>
        <w:tc>
          <w:tcPr>
            <w:tcW w:w="1276" w:type="dxa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 Дети </w:t>
            </w: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1843" w:type="dxa"/>
          </w:tcPr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Поповская </w:t>
            </w:r>
            <w:proofErr w:type="gram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с/б</w:t>
            </w:r>
            <w:proofErr w:type="gramEnd"/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Фомино-</w:t>
            </w:r>
            <w:proofErr w:type="spell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Свечниковская</w:t>
            </w:r>
            <w:proofErr w:type="spellEnd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</w:tr>
      <w:tr w:rsidR="00C81C2C" w:rsidRPr="00D02B4B" w:rsidTr="00C81C2C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«И вешних крыльев плеск…».</w:t>
            </w:r>
          </w:p>
        </w:tc>
        <w:tc>
          <w:tcPr>
            <w:tcW w:w="1838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литератур-</w:t>
            </w:r>
            <w:proofErr w:type="spellStart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час</w:t>
            </w:r>
          </w:p>
        </w:tc>
        <w:tc>
          <w:tcPr>
            <w:tcW w:w="1422" w:type="dxa"/>
            <w:vAlign w:val="center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В локальном режиме,</w:t>
            </w: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</w:t>
            </w:r>
          </w:p>
        </w:tc>
        <w:tc>
          <w:tcPr>
            <w:tcW w:w="1276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proofErr w:type="spellStart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юношес</w:t>
            </w:r>
            <w:proofErr w:type="spellEnd"/>
          </w:p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тво</w:t>
            </w:r>
            <w:proofErr w:type="spellEnd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1843" w:type="dxa"/>
          </w:tcPr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Поповская </w:t>
            </w:r>
            <w:proofErr w:type="gram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</w:tr>
      <w:tr w:rsidR="00C81C2C" w:rsidRPr="00D02B4B" w:rsidTr="00C81C2C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«Символы родного края».</w:t>
            </w:r>
          </w:p>
        </w:tc>
        <w:tc>
          <w:tcPr>
            <w:tcW w:w="1838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час познаний  </w:t>
            </w:r>
          </w:p>
        </w:tc>
        <w:tc>
          <w:tcPr>
            <w:tcW w:w="1422" w:type="dxa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В локальном режиме,</w:t>
            </w: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</w:t>
            </w:r>
          </w:p>
        </w:tc>
        <w:tc>
          <w:tcPr>
            <w:tcW w:w="1276" w:type="dxa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Дети </w:t>
            </w:r>
          </w:p>
        </w:tc>
        <w:tc>
          <w:tcPr>
            <w:tcW w:w="1843" w:type="dxa"/>
          </w:tcPr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Поповская </w:t>
            </w:r>
            <w:proofErr w:type="gram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</w:tr>
      <w:tr w:rsidR="00C81C2C" w:rsidRPr="00D02B4B" w:rsidTr="00C81C2C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«Доброе сердце Петра Лебеденко».</w:t>
            </w:r>
          </w:p>
        </w:tc>
        <w:tc>
          <w:tcPr>
            <w:tcW w:w="1838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proofErr w:type="gramStart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литератур-</w:t>
            </w:r>
            <w:proofErr w:type="spellStart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час-знакомство, посвящён-</w:t>
            </w:r>
            <w:proofErr w:type="spellStart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105-летию П. В. Лебеденко</w:t>
            </w:r>
          </w:p>
        </w:tc>
        <w:tc>
          <w:tcPr>
            <w:tcW w:w="1422" w:type="dxa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В локальном режиме,</w:t>
            </w: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</w:t>
            </w:r>
          </w:p>
        </w:tc>
        <w:tc>
          <w:tcPr>
            <w:tcW w:w="1276" w:type="dxa"/>
            <w:vAlign w:val="center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Дети </w:t>
            </w:r>
          </w:p>
        </w:tc>
        <w:tc>
          <w:tcPr>
            <w:tcW w:w="1843" w:type="dxa"/>
          </w:tcPr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Поповская </w:t>
            </w:r>
            <w:proofErr w:type="gramStart"/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</w:tr>
      <w:tr w:rsidR="00C81C2C" w:rsidRPr="00D02B4B" w:rsidTr="00C81C2C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«Исчезнувшие сёла – сколько их?»</w:t>
            </w:r>
          </w:p>
        </w:tc>
        <w:tc>
          <w:tcPr>
            <w:tcW w:w="1838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репортаж</w:t>
            </w:r>
          </w:p>
        </w:tc>
        <w:tc>
          <w:tcPr>
            <w:tcW w:w="1422" w:type="dxa"/>
            <w:vAlign w:val="center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В локальном режиме,</w:t>
            </w: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МБОУ </w:t>
            </w:r>
            <w:proofErr w:type="spellStart"/>
            <w:proofErr w:type="gramStart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Поповс</w:t>
            </w:r>
            <w:proofErr w:type="spellEnd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-кая</w:t>
            </w:r>
            <w:proofErr w:type="gramEnd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 СОШ</w:t>
            </w:r>
          </w:p>
        </w:tc>
        <w:tc>
          <w:tcPr>
            <w:tcW w:w="1276" w:type="dxa"/>
            <w:vAlign w:val="center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60+</w:t>
            </w:r>
          </w:p>
        </w:tc>
        <w:tc>
          <w:tcPr>
            <w:tcW w:w="1843" w:type="dxa"/>
            <w:vAlign w:val="center"/>
          </w:tcPr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МБУК </w:t>
            </w:r>
            <w:proofErr w:type="spellStart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Кашарского</w:t>
            </w:r>
            <w:proofErr w:type="spellEnd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 района «МЦБ»</w:t>
            </w:r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</w:tr>
      <w:tr w:rsidR="00C81C2C" w:rsidRPr="00D02B4B" w:rsidTr="00C81C2C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«Точка отсчёта – родной край» </w:t>
            </w:r>
          </w:p>
        </w:tc>
        <w:tc>
          <w:tcPr>
            <w:tcW w:w="1838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краеведческое путешествие</w:t>
            </w:r>
          </w:p>
        </w:tc>
        <w:tc>
          <w:tcPr>
            <w:tcW w:w="1422" w:type="dxa"/>
            <w:vAlign w:val="center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МБУК </w:t>
            </w:r>
            <w:proofErr w:type="spellStart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Кашарского</w:t>
            </w:r>
            <w:proofErr w:type="spellEnd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 района «МЦБ»</w:t>
            </w:r>
          </w:p>
        </w:tc>
        <w:tc>
          <w:tcPr>
            <w:tcW w:w="1276" w:type="dxa"/>
            <w:vAlign w:val="center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12+</w:t>
            </w:r>
          </w:p>
        </w:tc>
        <w:tc>
          <w:tcPr>
            <w:tcW w:w="1843" w:type="dxa"/>
            <w:vAlign w:val="center"/>
          </w:tcPr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МБУК </w:t>
            </w:r>
            <w:proofErr w:type="spellStart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Кашарского</w:t>
            </w:r>
            <w:proofErr w:type="spellEnd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 района «МЦБ»</w:t>
            </w:r>
          </w:p>
        </w:tc>
      </w:tr>
      <w:tr w:rsidR="00C81C2C" w:rsidRPr="00D02B4B" w:rsidTr="00C81C2C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«Помнит земля </w:t>
            </w:r>
            <w:proofErr w:type="spellStart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Кашарская</w:t>
            </w:r>
            <w:proofErr w:type="spellEnd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38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proofErr w:type="spellStart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информ</w:t>
            </w:r>
            <w:proofErr w:type="spellEnd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-досье</w:t>
            </w:r>
          </w:p>
        </w:tc>
        <w:tc>
          <w:tcPr>
            <w:tcW w:w="1422" w:type="dxa"/>
            <w:vAlign w:val="center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МБУК </w:t>
            </w:r>
            <w:proofErr w:type="spellStart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Кашарского</w:t>
            </w:r>
            <w:proofErr w:type="spellEnd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 района «МЦБ»</w:t>
            </w:r>
          </w:p>
        </w:tc>
        <w:tc>
          <w:tcPr>
            <w:tcW w:w="1276" w:type="dxa"/>
            <w:vAlign w:val="center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12+</w:t>
            </w:r>
          </w:p>
        </w:tc>
        <w:tc>
          <w:tcPr>
            <w:tcW w:w="1843" w:type="dxa"/>
            <w:vAlign w:val="center"/>
          </w:tcPr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МБУК </w:t>
            </w:r>
            <w:proofErr w:type="spellStart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Кашарского</w:t>
            </w:r>
            <w:proofErr w:type="spellEnd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 района «МЦБ»</w:t>
            </w:r>
          </w:p>
        </w:tc>
      </w:tr>
      <w:tr w:rsidR="00C81C2C" w:rsidRPr="00D02B4B" w:rsidTr="00C81C2C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«День освобождения </w:t>
            </w:r>
            <w:proofErr w:type="spellStart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Кашар</w:t>
            </w:r>
            <w:proofErr w:type="spellEnd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38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урок памяти</w:t>
            </w:r>
          </w:p>
        </w:tc>
        <w:tc>
          <w:tcPr>
            <w:tcW w:w="1422" w:type="dxa"/>
            <w:vAlign w:val="center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МБУК </w:t>
            </w:r>
            <w:proofErr w:type="spellStart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Кашарского</w:t>
            </w:r>
            <w:proofErr w:type="spellEnd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 района «МЦБ»</w:t>
            </w:r>
          </w:p>
        </w:tc>
        <w:tc>
          <w:tcPr>
            <w:tcW w:w="1276" w:type="dxa"/>
            <w:vAlign w:val="center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12+</w:t>
            </w:r>
          </w:p>
        </w:tc>
        <w:tc>
          <w:tcPr>
            <w:tcW w:w="1843" w:type="dxa"/>
            <w:vAlign w:val="center"/>
          </w:tcPr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МБУК </w:t>
            </w:r>
            <w:proofErr w:type="spellStart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Кашарского</w:t>
            </w:r>
            <w:proofErr w:type="spellEnd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 района «МЦБ»</w:t>
            </w:r>
          </w:p>
        </w:tc>
      </w:tr>
      <w:tr w:rsidR="00C81C2C" w:rsidRPr="00D02B4B" w:rsidTr="00C81C2C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«С днём рождения, </w:t>
            </w:r>
            <w:proofErr w:type="spellStart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Кашары</w:t>
            </w:r>
            <w:proofErr w:type="spellEnd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1838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Поэтический вечер</w:t>
            </w:r>
          </w:p>
        </w:tc>
        <w:tc>
          <w:tcPr>
            <w:tcW w:w="1422" w:type="dxa"/>
            <w:vAlign w:val="center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МБУК </w:t>
            </w:r>
            <w:proofErr w:type="spellStart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Кашарского</w:t>
            </w:r>
            <w:proofErr w:type="spellEnd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 района «МЦБ»</w:t>
            </w:r>
          </w:p>
        </w:tc>
        <w:tc>
          <w:tcPr>
            <w:tcW w:w="1276" w:type="dxa"/>
            <w:vAlign w:val="center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60+</w:t>
            </w:r>
          </w:p>
        </w:tc>
        <w:tc>
          <w:tcPr>
            <w:tcW w:w="1843" w:type="dxa"/>
            <w:vAlign w:val="center"/>
          </w:tcPr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МБУК </w:t>
            </w:r>
            <w:proofErr w:type="spellStart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Кашарского</w:t>
            </w:r>
            <w:proofErr w:type="spellEnd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 района «МЦБ»</w:t>
            </w:r>
          </w:p>
        </w:tc>
      </w:tr>
      <w:tr w:rsidR="00C81C2C" w:rsidRPr="00D02B4B" w:rsidTr="00C81C2C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«С книгой по улицам слободы»</w:t>
            </w:r>
          </w:p>
        </w:tc>
        <w:tc>
          <w:tcPr>
            <w:tcW w:w="1838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proofErr w:type="spellStart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Геокэшинг</w:t>
            </w:r>
            <w:proofErr w:type="spellEnd"/>
          </w:p>
        </w:tc>
        <w:tc>
          <w:tcPr>
            <w:tcW w:w="1422" w:type="dxa"/>
            <w:vAlign w:val="center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МБУК </w:t>
            </w:r>
            <w:proofErr w:type="spellStart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Кашарского</w:t>
            </w:r>
            <w:proofErr w:type="spellEnd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 района «МЦБ»</w:t>
            </w:r>
          </w:p>
        </w:tc>
        <w:tc>
          <w:tcPr>
            <w:tcW w:w="1276" w:type="dxa"/>
            <w:vAlign w:val="center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14+</w:t>
            </w:r>
          </w:p>
        </w:tc>
        <w:tc>
          <w:tcPr>
            <w:tcW w:w="1843" w:type="dxa"/>
            <w:vAlign w:val="center"/>
          </w:tcPr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МБУК </w:t>
            </w:r>
            <w:proofErr w:type="spellStart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Кашарского</w:t>
            </w:r>
            <w:proofErr w:type="spellEnd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 района «МЦБ»</w:t>
            </w:r>
          </w:p>
        </w:tc>
      </w:tr>
      <w:tr w:rsidR="00C81C2C" w:rsidRPr="00D02B4B" w:rsidTr="00C81C2C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«Память книга оживит.  Донская природа»</w:t>
            </w:r>
          </w:p>
        </w:tc>
        <w:tc>
          <w:tcPr>
            <w:tcW w:w="1838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Участие в 4-х этапах </w:t>
            </w:r>
            <w:proofErr w:type="spellStart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областныхкраеведческих</w:t>
            </w:r>
            <w:proofErr w:type="spellEnd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 чтениях</w:t>
            </w:r>
          </w:p>
        </w:tc>
        <w:tc>
          <w:tcPr>
            <w:tcW w:w="1422" w:type="dxa"/>
            <w:vAlign w:val="center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библиотека</w:t>
            </w:r>
          </w:p>
        </w:tc>
        <w:tc>
          <w:tcPr>
            <w:tcW w:w="1276" w:type="dxa"/>
            <w:vAlign w:val="center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4-6 </w:t>
            </w:r>
            <w:proofErr w:type="spellStart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843" w:type="dxa"/>
            <w:vAlign w:val="center"/>
          </w:tcPr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Центральна детская библиотека</w:t>
            </w:r>
          </w:p>
        </w:tc>
      </w:tr>
      <w:tr w:rsidR="00C81C2C" w:rsidRPr="00D02B4B" w:rsidTr="00C81C2C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«Покормите птиц зимой»</w:t>
            </w:r>
          </w:p>
        </w:tc>
        <w:tc>
          <w:tcPr>
            <w:tcW w:w="1838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Экологическая акция</w:t>
            </w:r>
          </w:p>
        </w:tc>
        <w:tc>
          <w:tcPr>
            <w:tcW w:w="1422" w:type="dxa"/>
            <w:vAlign w:val="center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Слобода </w:t>
            </w:r>
            <w:proofErr w:type="spellStart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Кашары</w:t>
            </w:r>
            <w:proofErr w:type="spellEnd"/>
          </w:p>
        </w:tc>
        <w:tc>
          <w:tcPr>
            <w:tcW w:w="1276" w:type="dxa"/>
            <w:vAlign w:val="center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Дети до 14 лет</w:t>
            </w:r>
          </w:p>
        </w:tc>
        <w:tc>
          <w:tcPr>
            <w:tcW w:w="1843" w:type="dxa"/>
            <w:vAlign w:val="center"/>
          </w:tcPr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Центральна детская библиотека</w:t>
            </w:r>
          </w:p>
        </w:tc>
      </w:tr>
      <w:tr w:rsidR="00C81C2C" w:rsidRPr="00D02B4B" w:rsidTr="00C81C2C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«Памятники природы </w:t>
            </w:r>
            <w:proofErr w:type="spellStart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Кашарского</w:t>
            </w:r>
            <w:proofErr w:type="spellEnd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 района»</w:t>
            </w:r>
          </w:p>
        </w:tc>
        <w:tc>
          <w:tcPr>
            <w:tcW w:w="1838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proofErr w:type="spellStart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информина</w:t>
            </w:r>
            <w:proofErr w:type="spellEnd"/>
          </w:p>
        </w:tc>
        <w:tc>
          <w:tcPr>
            <w:tcW w:w="1422" w:type="dxa"/>
            <w:vAlign w:val="center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библиотека</w:t>
            </w:r>
          </w:p>
        </w:tc>
        <w:tc>
          <w:tcPr>
            <w:tcW w:w="1276" w:type="dxa"/>
            <w:vAlign w:val="center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Дети до 14 лет</w:t>
            </w:r>
          </w:p>
        </w:tc>
        <w:tc>
          <w:tcPr>
            <w:tcW w:w="1843" w:type="dxa"/>
            <w:vAlign w:val="center"/>
          </w:tcPr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Центральна детская библиотека</w:t>
            </w:r>
          </w:p>
        </w:tc>
      </w:tr>
      <w:tr w:rsidR="00C81C2C" w:rsidRPr="00D02B4B" w:rsidTr="00C81C2C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«Читаем книги Нины Павловой»</w:t>
            </w:r>
          </w:p>
        </w:tc>
        <w:tc>
          <w:tcPr>
            <w:tcW w:w="1838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Литературно-экологические чтения</w:t>
            </w:r>
          </w:p>
        </w:tc>
        <w:tc>
          <w:tcPr>
            <w:tcW w:w="1422" w:type="dxa"/>
            <w:vAlign w:val="center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библиотека</w:t>
            </w:r>
          </w:p>
        </w:tc>
        <w:tc>
          <w:tcPr>
            <w:tcW w:w="1276" w:type="dxa"/>
            <w:vAlign w:val="center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3 </w:t>
            </w:r>
            <w:proofErr w:type="spellStart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.</w:t>
            </w:r>
          </w:p>
          <w:p w:rsidR="005F3FBB" w:rsidRPr="00D02B4B" w:rsidRDefault="005F3FBB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  <w:p w:rsidR="005F3FBB" w:rsidRPr="00D02B4B" w:rsidRDefault="005F3FBB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Центральна детская библиотека</w:t>
            </w:r>
          </w:p>
        </w:tc>
      </w:tr>
      <w:tr w:rsidR="00C81C2C" w:rsidRPr="00D02B4B" w:rsidTr="00C81C2C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«Как прекрасен наш район – посмотри»</w:t>
            </w:r>
          </w:p>
        </w:tc>
        <w:tc>
          <w:tcPr>
            <w:tcW w:w="1838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Виртуальная экскурсия</w:t>
            </w:r>
          </w:p>
        </w:tc>
        <w:tc>
          <w:tcPr>
            <w:tcW w:w="1422" w:type="dxa"/>
            <w:vAlign w:val="center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библиотека</w:t>
            </w:r>
          </w:p>
        </w:tc>
        <w:tc>
          <w:tcPr>
            <w:tcW w:w="1276" w:type="dxa"/>
            <w:vAlign w:val="center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Дети до 14 лет</w:t>
            </w:r>
          </w:p>
          <w:p w:rsidR="005F3FBB" w:rsidRPr="00D02B4B" w:rsidRDefault="005F3FBB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Центральна детская библиотека</w:t>
            </w:r>
          </w:p>
        </w:tc>
      </w:tr>
      <w:tr w:rsidR="00C81C2C" w:rsidRPr="00D02B4B" w:rsidTr="00C81C2C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«Кто куда, а мы – в музей!»</w:t>
            </w:r>
          </w:p>
        </w:tc>
        <w:tc>
          <w:tcPr>
            <w:tcW w:w="1838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Экскурсия </w:t>
            </w:r>
          </w:p>
        </w:tc>
        <w:tc>
          <w:tcPr>
            <w:tcW w:w="1422" w:type="dxa"/>
            <w:vAlign w:val="center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Районный музей истории и краеведения</w:t>
            </w:r>
          </w:p>
        </w:tc>
        <w:tc>
          <w:tcPr>
            <w:tcW w:w="1276" w:type="dxa"/>
            <w:vAlign w:val="center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Дети до 14 лет</w:t>
            </w:r>
          </w:p>
          <w:p w:rsidR="005F3FBB" w:rsidRPr="00D02B4B" w:rsidRDefault="005F3FBB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  <w:p w:rsidR="005F3FBB" w:rsidRPr="00D02B4B" w:rsidRDefault="005F3FBB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  <w:p w:rsidR="005F3FBB" w:rsidRPr="00D02B4B" w:rsidRDefault="005F3FBB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Центральна детская библиотека</w:t>
            </w:r>
          </w:p>
          <w:p w:rsidR="005F3FBB" w:rsidRPr="00D02B4B" w:rsidRDefault="005F3FBB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</w:tr>
      <w:tr w:rsidR="00C81C2C" w:rsidRPr="00D02B4B" w:rsidTr="00C81C2C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«Пусть не будет войны никогда»</w:t>
            </w:r>
          </w:p>
        </w:tc>
        <w:tc>
          <w:tcPr>
            <w:tcW w:w="1838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Патриотическая акция</w:t>
            </w:r>
          </w:p>
        </w:tc>
        <w:tc>
          <w:tcPr>
            <w:tcW w:w="1422" w:type="dxa"/>
            <w:vAlign w:val="center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Мемориальный комплекс погибшим воинам в </w:t>
            </w:r>
            <w:proofErr w:type="spellStart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сл</w:t>
            </w:r>
            <w:proofErr w:type="gramStart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.К</w:t>
            </w:r>
            <w:proofErr w:type="gramEnd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ашары</w:t>
            </w:r>
            <w:proofErr w:type="spellEnd"/>
          </w:p>
        </w:tc>
        <w:tc>
          <w:tcPr>
            <w:tcW w:w="1276" w:type="dxa"/>
            <w:vAlign w:val="center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Дети до 14 лет</w:t>
            </w:r>
          </w:p>
          <w:p w:rsidR="005F3FBB" w:rsidRPr="00D02B4B" w:rsidRDefault="005F3FBB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  <w:p w:rsidR="005F3FBB" w:rsidRPr="00D02B4B" w:rsidRDefault="005F3FBB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  <w:p w:rsidR="005F3FBB" w:rsidRPr="00D02B4B" w:rsidRDefault="005F3FBB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  <w:p w:rsidR="005F3FBB" w:rsidRPr="00D02B4B" w:rsidRDefault="005F3FBB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  <w:p w:rsidR="005F3FBB" w:rsidRPr="00D02B4B" w:rsidRDefault="005F3FBB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Центральна детская библиотека</w:t>
            </w:r>
          </w:p>
          <w:p w:rsidR="005F3FBB" w:rsidRPr="00D02B4B" w:rsidRDefault="005F3FBB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</w:tr>
      <w:tr w:rsidR="00C81C2C" w:rsidRPr="00D02B4B" w:rsidTr="00C81C2C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«Как в селе живется?»</w:t>
            </w:r>
          </w:p>
        </w:tc>
        <w:tc>
          <w:tcPr>
            <w:tcW w:w="1838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Познавательно-игровая программа</w:t>
            </w:r>
          </w:p>
        </w:tc>
        <w:tc>
          <w:tcPr>
            <w:tcW w:w="1422" w:type="dxa"/>
            <w:vAlign w:val="center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Летняя пришкольная площадка</w:t>
            </w:r>
          </w:p>
        </w:tc>
        <w:tc>
          <w:tcPr>
            <w:tcW w:w="1276" w:type="dxa"/>
            <w:vAlign w:val="center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1-4 </w:t>
            </w:r>
            <w:proofErr w:type="spellStart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.</w:t>
            </w:r>
          </w:p>
          <w:p w:rsidR="005F3FBB" w:rsidRPr="00D02B4B" w:rsidRDefault="005F3FBB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  <w:p w:rsidR="005F3FBB" w:rsidRPr="00D02B4B" w:rsidRDefault="005F3FBB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  <w:p w:rsidR="005F3FBB" w:rsidRPr="00D02B4B" w:rsidRDefault="005F3FBB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Центральна детская библиотека</w:t>
            </w:r>
          </w:p>
          <w:p w:rsidR="005F3FBB" w:rsidRPr="00D02B4B" w:rsidRDefault="005F3FBB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</w:tr>
      <w:tr w:rsidR="00C81C2C" w:rsidRPr="00D02B4B" w:rsidTr="00C81C2C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«Познай ту землю, на которой ты живешь»</w:t>
            </w:r>
          </w:p>
        </w:tc>
        <w:tc>
          <w:tcPr>
            <w:tcW w:w="1838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Познавательно-игровая программа</w:t>
            </w:r>
          </w:p>
        </w:tc>
        <w:tc>
          <w:tcPr>
            <w:tcW w:w="1422" w:type="dxa"/>
            <w:vAlign w:val="center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библиотека</w:t>
            </w:r>
          </w:p>
        </w:tc>
        <w:tc>
          <w:tcPr>
            <w:tcW w:w="1276" w:type="dxa"/>
            <w:vAlign w:val="center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1-6 </w:t>
            </w:r>
            <w:proofErr w:type="spellStart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.</w:t>
            </w:r>
          </w:p>
          <w:p w:rsidR="005F3FBB" w:rsidRPr="00D02B4B" w:rsidRDefault="005F3FBB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  <w:p w:rsidR="005F3FBB" w:rsidRPr="00D02B4B" w:rsidRDefault="005F3FBB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Центральна детская библиотека</w:t>
            </w:r>
          </w:p>
        </w:tc>
      </w:tr>
      <w:tr w:rsidR="00C81C2C" w:rsidRPr="00D02B4B" w:rsidTr="00C81C2C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«Что нашли археологи?»</w:t>
            </w:r>
          </w:p>
        </w:tc>
        <w:tc>
          <w:tcPr>
            <w:tcW w:w="1838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Час краеведения</w:t>
            </w:r>
          </w:p>
        </w:tc>
        <w:tc>
          <w:tcPr>
            <w:tcW w:w="1422" w:type="dxa"/>
            <w:vAlign w:val="center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библиотека</w:t>
            </w:r>
          </w:p>
        </w:tc>
        <w:tc>
          <w:tcPr>
            <w:tcW w:w="1276" w:type="dxa"/>
            <w:vAlign w:val="center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2-7 </w:t>
            </w:r>
            <w:proofErr w:type="spellStart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.</w:t>
            </w:r>
          </w:p>
          <w:p w:rsidR="005F3FBB" w:rsidRPr="00D02B4B" w:rsidRDefault="005F3FBB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  <w:p w:rsidR="005F3FBB" w:rsidRPr="00D02B4B" w:rsidRDefault="005F3FBB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Центральна детская библиотека</w:t>
            </w:r>
          </w:p>
        </w:tc>
      </w:tr>
      <w:tr w:rsidR="00C81C2C" w:rsidRPr="00D02B4B" w:rsidTr="00C81C2C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«С. Целищев. Стихи и сказки»</w:t>
            </w:r>
          </w:p>
        </w:tc>
        <w:tc>
          <w:tcPr>
            <w:tcW w:w="1838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Презентация книги местного автора</w:t>
            </w:r>
          </w:p>
        </w:tc>
        <w:tc>
          <w:tcPr>
            <w:tcW w:w="1422" w:type="dxa"/>
            <w:vAlign w:val="center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библиотека</w:t>
            </w:r>
          </w:p>
        </w:tc>
        <w:tc>
          <w:tcPr>
            <w:tcW w:w="1276" w:type="dxa"/>
            <w:vAlign w:val="center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1-5 </w:t>
            </w:r>
            <w:proofErr w:type="spellStart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.</w:t>
            </w:r>
          </w:p>
          <w:p w:rsidR="005F3FBB" w:rsidRPr="00D02B4B" w:rsidRDefault="005F3FBB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  <w:p w:rsidR="005F3FBB" w:rsidRPr="00D02B4B" w:rsidRDefault="005F3FBB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  <w:p w:rsidR="005F3FBB" w:rsidRPr="00D02B4B" w:rsidRDefault="005F3FBB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Центральна детская библиотека</w:t>
            </w:r>
          </w:p>
          <w:p w:rsidR="005F3FBB" w:rsidRPr="00D02B4B" w:rsidRDefault="005F3FBB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</w:tr>
      <w:tr w:rsidR="00C81C2C" w:rsidRPr="00D02B4B" w:rsidTr="00C81C2C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«Мой отчий дом, моя глубинка»</w:t>
            </w:r>
          </w:p>
        </w:tc>
        <w:tc>
          <w:tcPr>
            <w:tcW w:w="1838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Краеведческая акция ко Дню села</w:t>
            </w:r>
          </w:p>
        </w:tc>
        <w:tc>
          <w:tcPr>
            <w:tcW w:w="1422" w:type="dxa"/>
            <w:vAlign w:val="center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Слобода </w:t>
            </w:r>
            <w:proofErr w:type="spellStart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Кашары</w:t>
            </w:r>
            <w:proofErr w:type="spellEnd"/>
          </w:p>
        </w:tc>
        <w:tc>
          <w:tcPr>
            <w:tcW w:w="1276" w:type="dxa"/>
            <w:vAlign w:val="center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Все категории</w:t>
            </w:r>
          </w:p>
          <w:p w:rsidR="005F3FBB" w:rsidRPr="00D02B4B" w:rsidRDefault="005F3FBB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t>Центральна детская библиотека</w:t>
            </w:r>
          </w:p>
        </w:tc>
      </w:tr>
      <w:tr w:rsidR="00C81C2C" w:rsidRPr="00D02B4B" w:rsidTr="00C81C2C">
        <w:tc>
          <w:tcPr>
            <w:tcW w:w="539" w:type="dxa"/>
          </w:tcPr>
          <w:p w:rsidR="00C81C2C" w:rsidRPr="00D02B4B" w:rsidRDefault="00C81C2C" w:rsidP="001E4FED">
            <w:pPr>
              <w:pStyle w:val="af7"/>
              <w:ind w:right="-103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C81C2C" w:rsidRPr="00D02B4B" w:rsidRDefault="00C81C2C" w:rsidP="001E4FED">
            <w:pPr>
              <w:pStyle w:val="af7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«Эхо войны и память сердца»</w:t>
            </w:r>
          </w:p>
        </w:tc>
        <w:tc>
          <w:tcPr>
            <w:tcW w:w="1838" w:type="dxa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Районная патриотическая акция, </w:t>
            </w: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lastRenderedPageBreak/>
              <w:t xml:space="preserve">посвященная освобождению </w:t>
            </w:r>
            <w:proofErr w:type="spellStart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Кашарского</w:t>
            </w:r>
            <w:proofErr w:type="spellEnd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 района</w:t>
            </w:r>
          </w:p>
        </w:tc>
        <w:tc>
          <w:tcPr>
            <w:tcW w:w="1422" w:type="dxa"/>
            <w:vAlign w:val="center"/>
          </w:tcPr>
          <w:p w:rsidR="00C81C2C" w:rsidRPr="00D02B4B" w:rsidRDefault="00C81C2C" w:rsidP="001E4FED">
            <w:pPr>
              <w:pStyle w:val="af7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lastRenderedPageBreak/>
              <w:t xml:space="preserve">Мемориальный комплекс </w:t>
            </w: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lastRenderedPageBreak/>
              <w:t xml:space="preserve">погибшим воинам в </w:t>
            </w:r>
            <w:proofErr w:type="spellStart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сл</w:t>
            </w:r>
            <w:proofErr w:type="gramStart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.К</w:t>
            </w:r>
            <w:proofErr w:type="gramEnd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ашары</w:t>
            </w:r>
            <w:proofErr w:type="spellEnd"/>
          </w:p>
        </w:tc>
        <w:tc>
          <w:tcPr>
            <w:tcW w:w="1276" w:type="dxa"/>
            <w:vAlign w:val="center"/>
          </w:tcPr>
          <w:p w:rsidR="00C81C2C" w:rsidRPr="00D02B4B" w:rsidRDefault="00C81C2C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lastRenderedPageBreak/>
              <w:t xml:space="preserve">5 </w:t>
            </w:r>
            <w:proofErr w:type="spellStart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D02B4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.</w:t>
            </w:r>
          </w:p>
          <w:p w:rsidR="005F3FBB" w:rsidRPr="00D02B4B" w:rsidRDefault="005F3FBB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  <w:p w:rsidR="005F3FBB" w:rsidRPr="00D02B4B" w:rsidRDefault="005F3FBB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  <w:p w:rsidR="005F3FBB" w:rsidRPr="00D02B4B" w:rsidRDefault="005F3FBB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  <w:p w:rsidR="005F3FBB" w:rsidRPr="00D02B4B" w:rsidRDefault="005F3FBB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  <w:p w:rsidR="005F3FBB" w:rsidRPr="00D02B4B" w:rsidRDefault="005F3FBB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  <w:p w:rsidR="005F3FBB" w:rsidRPr="00D02B4B" w:rsidRDefault="005F3FBB" w:rsidP="001E4FED">
            <w:pPr>
              <w:pStyle w:val="af7"/>
              <w:ind w:left="-108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81C2C" w:rsidRPr="00D02B4B" w:rsidRDefault="00C81C2C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eastAsia="MS Mincho" w:hAnsi="Times New Roman" w:cs="Times New Roman"/>
                <w:sz w:val="26"/>
                <w:szCs w:val="26"/>
              </w:rPr>
              <w:lastRenderedPageBreak/>
              <w:t>Центральна детская библиотека</w:t>
            </w:r>
          </w:p>
          <w:p w:rsidR="005F3FBB" w:rsidRPr="00D02B4B" w:rsidRDefault="005F3FBB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5F3FBB" w:rsidRPr="00D02B4B" w:rsidRDefault="005F3FBB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5F3FBB" w:rsidRPr="00D02B4B" w:rsidRDefault="005F3FBB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5F3FBB" w:rsidRPr="00D02B4B" w:rsidRDefault="005F3FBB" w:rsidP="001E4FED">
            <w:pPr>
              <w:pStyle w:val="af7"/>
              <w:ind w:firstLine="3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</w:tr>
    </w:tbl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5529"/>
        <w:gridCol w:w="3147"/>
      </w:tblGrid>
      <w:tr w:rsidR="00545C81" w:rsidRPr="00D02B4B" w:rsidTr="00545C81">
        <w:tc>
          <w:tcPr>
            <w:tcW w:w="680" w:type="dxa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02B4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529" w:type="dxa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виртуальной краеведческой выставки</w:t>
            </w:r>
          </w:p>
        </w:tc>
        <w:tc>
          <w:tcPr>
            <w:tcW w:w="3147" w:type="dxa"/>
            <w:vAlign w:val="center"/>
          </w:tcPr>
          <w:p w:rsidR="00545C81" w:rsidRPr="00D02B4B" w:rsidRDefault="00545C81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02B4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URL</w:t>
            </w:r>
          </w:p>
        </w:tc>
      </w:tr>
    </w:tbl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3" w:name="_Toc89946589"/>
      <w:r w:rsidRPr="00D02B4B">
        <w:rPr>
          <w:rFonts w:ascii="Times New Roman" w:hAnsi="Times New Roman" w:cs="Times New Roman"/>
          <w:b/>
          <w:sz w:val="26"/>
          <w:szCs w:val="26"/>
        </w:rPr>
        <w:t>8.5. СОЗДАНИЕ КРАЕВЕДЧЕСКИХ ИНФОРМАЦИОННЫХ ПРОДУКТОВ</w:t>
      </w:r>
      <w:bookmarkEnd w:id="23"/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4" w:name="_Toc89946590"/>
      <w:r w:rsidRPr="00D02B4B">
        <w:rPr>
          <w:rFonts w:ascii="Times New Roman" w:hAnsi="Times New Roman" w:cs="Times New Roman"/>
          <w:b/>
          <w:sz w:val="26"/>
          <w:szCs w:val="26"/>
        </w:rPr>
        <w:t>8.5.1. Публикация научных, библиографических, справочных, популярных краеведческих изданий в электронной или печатной форме</w:t>
      </w:r>
      <w:bookmarkEnd w:id="24"/>
    </w:p>
    <w:p w:rsidR="00545C81" w:rsidRPr="00D02B4B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99"/>
        <w:gridCol w:w="1701"/>
        <w:gridCol w:w="2301"/>
        <w:gridCol w:w="1555"/>
      </w:tblGrid>
      <w:tr w:rsidR="00EA5382" w:rsidRPr="00D02B4B" w:rsidTr="009E1071">
        <w:tc>
          <w:tcPr>
            <w:tcW w:w="3799" w:type="dxa"/>
          </w:tcPr>
          <w:p w:rsidR="00EA5382" w:rsidRPr="00D02B4B" w:rsidRDefault="00EA5382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D02B4B">
              <w:rPr>
                <w:sz w:val="26"/>
                <w:szCs w:val="26"/>
              </w:rPr>
              <w:t xml:space="preserve">Календарь знаменательных краеведческих дат на 2022 год </w:t>
            </w:r>
          </w:p>
        </w:tc>
        <w:tc>
          <w:tcPr>
            <w:tcW w:w="1701" w:type="dxa"/>
          </w:tcPr>
          <w:p w:rsidR="00EA5382" w:rsidRPr="00D02B4B" w:rsidRDefault="00EA5382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D02B4B">
              <w:rPr>
                <w:sz w:val="26"/>
                <w:szCs w:val="26"/>
              </w:rPr>
              <w:t xml:space="preserve">Календарь включает исторические и памятные даты Ростовской области и </w:t>
            </w:r>
            <w:proofErr w:type="spellStart"/>
            <w:r w:rsidRPr="00D02B4B">
              <w:rPr>
                <w:sz w:val="26"/>
                <w:szCs w:val="26"/>
              </w:rPr>
              <w:t>Кашарского</w:t>
            </w:r>
            <w:proofErr w:type="spellEnd"/>
            <w:r w:rsidRPr="00D02B4B">
              <w:rPr>
                <w:sz w:val="26"/>
                <w:szCs w:val="26"/>
              </w:rPr>
              <w:t xml:space="preserve"> района, юбилеи видных деятелей, писателей донского края и юбилеи книг.</w:t>
            </w:r>
          </w:p>
          <w:p w:rsidR="00EA5382" w:rsidRPr="00D02B4B" w:rsidRDefault="00EA5382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D02B4B">
              <w:rPr>
                <w:sz w:val="26"/>
                <w:szCs w:val="26"/>
              </w:rPr>
              <w:t xml:space="preserve">Структура издания: в каждом месяце имена писателей-юбиляров и праздники 2022 года представлены в хронологическом порядке по числам, </w:t>
            </w:r>
            <w:r w:rsidRPr="00D02B4B">
              <w:rPr>
                <w:sz w:val="26"/>
                <w:szCs w:val="26"/>
              </w:rPr>
              <w:lastRenderedPageBreak/>
              <w:t>ниже указаны памятные даты этого месяца.</w:t>
            </w:r>
          </w:p>
        </w:tc>
        <w:tc>
          <w:tcPr>
            <w:tcW w:w="2301" w:type="dxa"/>
          </w:tcPr>
          <w:p w:rsidR="00EA5382" w:rsidRPr="00D02B4B" w:rsidRDefault="00EA5382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D02B4B">
              <w:rPr>
                <w:sz w:val="26"/>
                <w:szCs w:val="26"/>
              </w:rPr>
              <w:lastRenderedPageBreak/>
              <w:t xml:space="preserve">Цель календаря – обратить внимание на важнейшие события и факты из жизни Ростовской области и </w:t>
            </w:r>
            <w:proofErr w:type="spellStart"/>
            <w:r w:rsidRPr="00D02B4B">
              <w:rPr>
                <w:sz w:val="26"/>
                <w:szCs w:val="26"/>
              </w:rPr>
              <w:t>Кашарского</w:t>
            </w:r>
            <w:proofErr w:type="spellEnd"/>
            <w:r w:rsidRPr="00D02B4B">
              <w:rPr>
                <w:sz w:val="26"/>
                <w:szCs w:val="26"/>
              </w:rPr>
              <w:t xml:space="preserve"> района,  экономики, культуры, экологии, социальных отраслей, рассказать о людях, чьи имена неразрывно связаны с историей области и района. Отметить юбилеи донских писателей и книг.</w:t>
            </w:r>
          </w:p>
        </w:tc>
        <w:tc>
          <w:tcPr>
            <w:tcW w:w="1555" w:type="dxa"/>
          </w:tcPr>
          <w:p w:rsidR="00EA5382" w:rsidRPr="00D02B4B" w:rsidRDefault="00EA5382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proofErr w:type="gramStart"/>
            <w:r w:rsidRPr="00D02B4B">
              <w:rPr>
                <w:sz w:val="26"/>
                <w:szCs w:val="26"/>
              </w:rPr>
              <w:t>Предназначен</w:t>
            </w:r>
            <w:proofErr w:type="gramEnd"/>
            <w:r w:rsidRPr="00D02B4B">
              <w:rPr>
                <w:sz w:val="26"/>
                <w:szCs w:val="26"/>
              </w:rPr>
              <w:t xml:space="preserve"> для всех категорий пользователей</w:t>
            </w:r>
          </w:p>
        </w:tc>
      </w:tr>
    </w:tbl>
    <w:p w:rsidR="00EA5382" w:rsidRPr="00D02B4B" w:rsidRDefault="00EA5382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4"/>
        <w:gridCol w:w="4279"/>
        <w:gridCol w:w="1559"/>
        <w:gridCol w:w="1134"/>
        <w:gridCol w:w="1730"/>
      </w:tblGrid>
      <w:tr w:rsidR="00545C81" w:rsidRPr="001E4FED" w:rsidTr="00545C81">
        <w:tc>
          <w:tcPr>
            <w:tcW w:w="654" w:type="dxa"/>
          </w:tcPr>
          <w:p w:rsidR="00545C81" w:rsidRPr="001E4FED" w:rsidRDefault="00545C81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 xml:space="preserve">№ </w:t>
            </w:r>
            <w:proofErr w:type="gramStart"/>
            <w:r w:rsidRPr="001E4FED">
              <w:rPr>
                <w:sz w:val="26"/>
                <w:szCs w:val="26"/>
              </w:rPr>
              <w:t>п</w:t>
            </w:r>
            <w:proofErr w:type="gramEnd"/>
            <w:r w:rsidRPr="001E4FED">
              <w:rPr>
                <w:sz w:val="26"/>
                <w:szCs w:val="26"/>
              </w:rPr>
              <w:t>/п</w:t>
            </w:r>
          </w:p>
        </w:tc>
        <w:tc>
          <w:tcPr>
            <w:tcW w:w="4279" w:type="dxa"/>
            <w:vAlign w:val="center"/>
          </w:tcPr>
          <w:p w:rsidR="00545C81" w:rsidRPr="001E4FED" w:rsidRDefault="00545C81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Полное библиографическое описание</w:t>
            </w:r>
          </w:p>
        </w:tc>
        <w:tc>
          <w:tcPr>
            <w:tcW w:w="1559" w:type="dxa"/>
            <w:vAlign w:val="center"/>
          </w:tcPr>
          <w:p w:rsidR="00545C81" w:rsidRPr="001E4FED" w:rsidRDefault="00545C81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Аннотация</w:t>
            </w:r>
          </w:p>
        </w:tc>
        <w:tc>
          <w:tcPr>
            <w:tcW w:w="1134" w:type="dxa"/>
          </w:tcPr>
          <w:p w:rsidR="00545C81" w:rsidRPr="001E4FED" w:rsidRDefault="00545C81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Цель создания</w:t>
            </w:r>
          </w:p>
        </w:tc>
        <w:tc>
          <w:tcPr>
            <w:tcW w:w="1730" w:type="dxa"/>
          </w:tcPr>
          <w:p w:rsidR="00545C81" w:rsidRPr="001E4FED" w:rsidRDefault="00545C81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Целевая аудитория</w:t>
            </w:r>
          </w:p>
        </w:tc>
      </w:tr>
      <w:tr w:rsidR="00545C81" w:rsidRPr="001E4FED" w:rsidTr="00545C81">
        <w:tc>
          <w:tcPr>
            <w:tcW w:w="654" w:type="dxa"/>
          </w:tcPr>
          <w:p w:rsidR="00545C81" w:rsidRPr="001E4FED" w:rsidRDefault="00545C81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4279" w:type="dxa"/>
          </w:tcPr>
          <w:p w:rsidR="00545C81" w:rsidRPr="001E4FED" w:rsidRDefault="00545C81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545C81" w:rsidRPr="001E4FED" w:rsidRDefault="00545C81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45C81" w:rsidRPr="001E4FED" w:rsidRDefault="00545C81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:rsidR="00545C81" w:rsidRPr="001E4FED" w:rsidRDefault="00545C81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</w:tr>
    </w:tbl>
    <w:p w:rsidR="00545C81" w:rsidRPr="001E4FED" w:rsidRDefault="00545C81" w:rsidP="001E4FED">
      <w:pPr>
        <w:pStyle w:val="af7"/>
        <w:ind w:left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E4FED">
        <w:rPr>
          <w:rFonts w:ascii="Times New Roman" w:hAnsi="Times New Roman" w:cs="Times New Roman"/>
          <w:i/>
          <w:sz w:val="26"/>
          <w:szCs w:val="26"/>
        </w:rPr>
        <w:t>.</w:t>
      </w:r>
    </w:p>
    <w:p w:rsidR="00545C81" w:rsidRPr="001E4FED" w:rsidRDefault="00545C81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5" w:name="_Toc89946591"/>
      <w:r w:rsidRPr="001E4FED">
        <w:rPr>
          <w:rFonts w:ascii="Times New Roman" w:hAnsi="Times New Roman" w:cs="Times New Roman"/>
          <w:b/>
          <w:sz w:val="26"/>
          <w:szCs w:val="26"/>
        </w:rPr>
        <w:t>8.6. НАУЧНО-ИССЛЕДОВАТЕЛЬСКАЯ ДЕЯТЕЛЬНОСТЬ</w:t>
      </w:r>
      <w:bookmarkEnd w:id="25"/>
    </w:p>
    <w:p w:rsidR="00545C81" w:rsidRPr="001E4FED" w:rsidRDefault="00545C81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6" w:name="_Toc89946592"/>
      <w:r w:rsidRPr="001E4FED">
        <w:rPr>
          <w:rFonts w:ascii="Times New Roman" w:hAnsi="Times New Roman" w:cs="Times New Roman"/>
          <w:b/>
          <w:sz w:val="26"/>
          <w:szCs w:val="26"/>
        </w:rPr>
        <w:t>8.6.1. Подготовка публикаций о краеведческих ресурсах, продуктах и услугах библиотеки, а также публикаций краеведческого содержания</w:t>
      </w:r>
      <w:bookmarkEnd w:id="26"/>
    </w:p>
    <w:p w:rsidR="00545C81" w:rsidRPr="001E4FED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759"/>
        <w:gridCol w:w="2268"/>
        <w:gridCol w:w="1650"/>
      </w:tblGrid>
      <w:tr w:rsidR="00545C81" w:rsidRPr="001E4FED" w:rsidTr="00545C81">
        <w:tc>
          <w:tcPr>
            <w:tcW w:w="486" w:type="dxa"/>
            <w:vAlign w:val="center"/>
          </w:tcPr>
          <w:p w:rsidR="00545C81" w:rsidRPr="001E4FED" w:rsidRDefault="00545C81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 xml:space="preserve">№ </w:t>
            </w:r>
            <w:proofErr w:type="gramStart"/>
            <w:r w:rsidRPr="001E4FED">
              <w:rPr>
                <w:sz w:val="26"/>
                <w:szCs w:val="26"/>
              </w:rPr>
              <w:t>п</w:t>
            </w:r>
            <w:proofErr w:type="gramEnd"/>
            <w:r w:rsidRPr="001E4FED">
              <w:rPr>
                <w:sz w:val="26"/>
                <w:szCs w:val="26"/>
              </w:rPr>
              <w:t>/п</w:t>
            </w:r>
          </w:p>
        </w:tc>
        <w:tc>
          <w:tcPr>
            <w:tcW w:w="4759" w:type="dxa"/>
            <w:vAlign w:val="center"/>
          </w:tcPr>
          <w:p w:rsidR="00545C81" w:rsidRPr="001E4FED" w:rsidRDefault="00545C81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Полное библиографическое описание</w:t>
            </w:r>
          </w:p>
        </w:tc>
        <w:tc>
          <w:tcPr>
            <w:tcW w:w="2268" w:type="dxa"/>
            <w:vAlign w:val="center"/>
          </w:tcPr>
          <w:p w:rsidR="00545C81" w:rsidRPr="001E4FED" w:rsidRDefault="00545C81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Аннотация</w:t>
            </w:r>
          </w:p>
        </w:tc>
        <w:tc>
          <w:tcPr>
            <w:tcW w:w="1559" w:type="dxa"/>
            <w:vAlign w:val="center"/>
          </w:tcPr>
          <w:p w:rsidR="00545C81" w:rsidRPr="001E4FED" w:rsidRDefault="00545C81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Целевая аудитория</w:t>
            </w:r>
          </w:p>
        </w:tc>
      </w:tr>
      <w:tr w:rsidR="00545C81" w:rsidRPr="001E4FED" w:rsidTr="00545C81">
        <w:tc>
          <w:tcPr>
            <w:tcW w:w="486" w:type="dxa"/>
          </w:tcPr>
          <w:p w:rsidR="00545C81" w:rsidRPr="001E4FED" w:rsidRDefault="00545C81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4759" w:type="dxa"/>
          </w:tcPr>
          <w:p w:rsidR="00545C81" w:rsidRPr="001E4FED" w:rsidRDefault="00545C81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45C81" w:rsidRPr="001E4FED" w:rsidRDefault="00545C81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545C81" w:rsidRPr="001E4FED" w:rsidRDefault="00545C81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</w:tr>
    </w:tbl>
    <w:p w:rsidR="00545C81" w:rsidRPr="001E4FED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545C81" w:rsidRPr="001E4FED" w:rsidRDefault="00545C81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7" w:name="_Toc89946593"/>
      <w:r w:rsidRPr="001E4FED">
        <w:rPr>
          <w:rFonts w:ascii="Times New Roman" w:hAnsi="Times New Roman" w:cs="Times New Roman"/>
          <w:b/>
          <w:sz w:val="26"/>
          <w:szCs w:val="26"/>
        </w:rPr>
        <w:t>8.6.2. Работа по созданию летописей населенных пунктов</w:t>
      </w:r>
      <w:bookmarkEnd w:id="27"/>
    </w:p>
    <w:p w:rsidR="00B13D09" w:rsidRPr="001E4FED" w:rsidRDefault="00B13D09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4111"/>
        <w:gridCol w:w="1559"/>
        <w:gridCol w:w="3006"/>
      </w:tblGrid>
      <w:tr w:rsidR="00545C81" w:rsidRPr="001E4FED" w:rsidTr="00B13D09">
        <w:tc>
          <w:tcPr>
            <w:tcW w:w="680" w:type="dxa"/>
          </w:tcPr>
          <w:p w:rsidR="00545C81" w:rsidRPr="001E4FED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111" w:type="dxa"/>
            <w:vAlign w:val="center"/>
          </w:tcPr>
          <w:p w:rsidR="00545C81" w:rsidRPr="001E4FED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Наименования населенных пунктов, о которых имеются летописи</w:t>
            </w:r>
          </w:p>
        </w:tc>
        <w:tc>
          <w:tcPr>
            <w:tcW w:w="1559" w:type="dxa"/>
          </w:tcPr>
          <w:p w:rsidR="00545C81" w:rsidRPr="001E4FED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bCs/>
                <w:sz w:val="26"/>
                <w:szCs w:val="26"/>
              </w:rPr>
              <w:t>Летопись пополняется</w:t>
            </w:r>
          </w:p>
          <w:p w:rsidR="00545C81" w:rsidRPr="001E4FED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bCs/>
                <w:sz w:val="26"/>
                <w:szCs w:val="26"/>
              </w:rPr>
              <w:t>Да</w:t>
            </w:r>
            <w:proofErr w:type="gramStart"/>
            <w:r w:rsidRPr="001E4FED">
              <w:rPr>
                <w:rFonts w:ascii="Times New Roman" w:hAnsi="Times New Roman" w:cs="Times New Roman"/>
                <w:bCs/>
                <w:sz w:val="26"/>
                <w:szCs w:val="26"/>
              </w:rPr>
              <w:t>/Н</w:t>
            </w:r>
            <w:proofErr w:type="gramEnd"/>
            <w:r w:rsidRPr="001E4FED">
              <w:rPr>
                <w:rFonts w:ascii="Times New Roman" w:hAnsi="Times New Roman" w:cs="Times New Roman"/>
                <w:bCs/>
                <w:sz w:val="26"/>
                <w:szCs w:val="26"/>
              </w:rPr>
              <w:t>ет</w:t>
            </w:r>
          </w:p>
        </w:tc>
        <w:tc>
          <w:tcPr>
            <w:tcW w:w="3006" w:type="dxa"/>
          </w:tcPr>
          <w:p w:rsidR="00545C81" w:rsidRPr="001E4FED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bCs/>
                <w:sz w:val="26"/>
                <w:szCs w:val="26"/>
              </w:rPr>
              <w:t>Ответственная библиотека</w:t>
            </w:r>
          </w:p>
        </w:tc>
      </w:tr>
      <w:tr w:rsidR="00545C81" w:rsidRPr="001E4FED" w:rsidTr="00B13D09">
        <w:tc>
          <w:tcPr>
            <w:tcW w:w="680" w:type="dxa"/>
          </w:tcPr>
          <w:p w:rsidR="00545C81" w:rsidRPr="001E4FED" w:rsidRDefault="009E1071" w:rsidP="001E4FED">
            <w:pPr>
              <w:pStyle w:val="af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E1071" w:rsidRPr="001E4FED" w:rsidRDefault="009E1071" w:rsidP="001E4FED">
            <w:pPr>
              <w:pStyle w:val="af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545C81" w:rsidRPr="001E4FED" w:rsidRDefault="00B13D09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Верхнесвечниково</w:t>
            </w:r>
            <w:proofErr w:type="spellEnd"/>
          </w:p>
        </w:tc>
        <w:tc>
          <w:tcPr>
            <w:tcW w:w="1559" w:type="dxa"/>
          </w:tcPr>
          <w:p w:rsidR="00545C81" w:rsidRPr="001E4FED" w:rsidRDefault="00B13D09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Да</w:t>
            </w:r>
          </w:p>
        </w:tc>
        <w:tc>
          <w:tcPr>
            <w:tcW w:w="3006" w:type="dxa"/>
          </w:tcPr>
          <w:p w:rsidR="00545C81" w:rsidRPr="001E4FED" w:rsidRDefault="00B13D09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proofErr w:type="spellStart"/>
            <w:r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Верхнесвечниковская</w:t>
            </w:r>
            <w:proofErr w:type="spellEnd"/>
            <w:r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с/б</w:t>
            </w:r>
            <w:proofErr w:type="gramEnd"/>
          </w:p>
        </w:tc>
      </w:tr>
      <w:tr w:rsidR="00B13D09" w:rsidRPr="001E4FED" w:rsidTr="00B13D09">
        <w:tc>
          <w:tcPr>
            <w:tcW w:w="680" w:type="dxa"/>
          </w:tcPr>
          <w:p w:rsidR="00B13D09" w:rsidRPr="001E4FED" w:rsidRDefault="009E1071" w:rsidP="001E4FED">
            <w:pPr>
              <w:pStyle w:val="af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B13D09" w:rsidRPr="001E4FED" w:rsidRDefault="00B13D09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П. Теплые ключи</w:t>
            </w:r>
          </w:p>
        </w:tc>
        <w:tc>
          <w:tcPr>
            <w:tcW w:w="1559" w:type="dxa"/>
          </w:tcPr>
          <w:p w:rsidR="00B13D09" w:rsidRPr="001E4FED" w:rsidRDefault="00B13D09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Да </w:t>
            </w:r>
          </w:p>
        </w:tc>
        <w:tc>
          <w:tcPr>
            <w:tcW w:w="3006" w:type="dxa"/>
          </w:tcPr>
          <w:p w:rsidR="00B13D09" w:rsidRPr="001E4FED" w:rsidRDefault="00B13D09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proofErr w:type="spellStart"/>
            <w:r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Верхнесвечниковская</w:t>
            </w:r>
            <w:proofErr w:type="spellEnd"/>
            <w:r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с/б</w:t>
            </w:r>
            <w:proofErr w:type="gramEnd"/>
          </w:p>
        </w:tc>
      </w:tr>
      <w:tr w:rsidR="00B13D09" w:rsidRPr="001E4FED" w:rsidTr="00B13D09">
        <w:tc>
          <w:tcPr>
            <w:tcW w:w="680" w:type="dxa"/>
          </w:tcPr>
          <w:p w:rsidR="00B13D09" w:rsidRPr="001E4FED" w:rsidRDefault="009E1071" w:rsidP="001E4FED">
            <w:pPr>
              <w:pStyle w:val="af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:rsidR="00B13D09" w:rsidRPr="001E4FED" w:rsidRDefault="0001066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С. Фомино-</w:t>
            </w:r>
            <w:proofErr w:type="spellStart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Свечниково</w:t>
            </w:r>
            <w:proofErr w:type="spellEnd"/>
          </w:p>
        </w:tc>
        <w:tc>
          <w:tcPr>
            <w:tcW w:w="1559" w:type="dxa"/>
          </w:tcPr>
          <w:p w:rsidR="00B13D09" w:rsidRPr="001E4FED" w:rsidRDefault="00F742F5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Д</w:t>
            </w:r>
            <w:r w:rsidR="00010661"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а</w:t>
            </w:r>
            <w:r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006" w:type="dxa"/>
          </w:tcPr>
          <w:p w:rsidR="00B13D09" w:rsidRPr="001E4FED" w:rsidRDefault="00010661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Фомино-</w:t>
            </w:r>
            <w:proofErr w:type="spellStart"/>
            <w:r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Свечниковская</w:t>
            </w:r>
            <w:proofErr w:type="spellEnd"/>
            <w:r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с/б</w:t>
            </w:r>
            <w:proofErr w:type="gramEnd"/>
          </w:p>
        </w:tc>
      </w:tr>
      <w:tr w:rsidR="00B13D09" w:rsidRPr="001E4FED" w:rsidTr="00B13D09">
        <w:tc>
          <w:tcPr>
            <w:tcW w:w="680" w:type="dxa"/>
          </w:tcPr>
          <w:p w:rsidR="00B13D09" w:rsidRPr="001E4FED" w:rsidRDefault="009E1071" w:rsidP="001E4FED">
            <w:pPr>
              <w:pStyle w:val="af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:rsidR="00B13D09" w:rsidRPr="001E4FED" w:rsidRDefault="00F742F5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Сариновка</w:t>
            </w:r>
            <w:proofErr w:type="spellEnd"/>
          </w:p>
        </w:tc>
        <w:tc>
          <w:tcPr>
            <w:tcW w:w="1559" w:type="dxa"/>
          </w:tcPr>
          <w:p w:rsidR="00B13D09" w:rsidRPr="001E4FED" w:rsidRDefault="00F742F5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Да </w:t>
            </w:r>
          </w:p>
        </w:tc>
        <w:tc>
          <w:tcPr>
            <w:tcW w:w="3006" w:type="dxa"/>
          </w:tcPr>
          <w:p w:rsidR="00B13D09" w:rsidRPr="001E4FED" w:rsidRDefault="00F742F5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proofErr w:type="spellStart"/>
            <w:r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Сариново-Большинская</w:t>
            </w:r>
            <w:proofErr w:type="spellEnd"/>
            <w:r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с/б</w:t>
            </w:r>
            <w:proofErr w:type="gramEnd"/>
          </w:p>
        </w:tc>
      </w:tr>
      <w:tr w:rsidR="00E876AC" w:rsidRPr="001E4FED" w:rsidTr="00B13D09">
        <w:tc>
          <w:tcPr>
            <w:tcW w:w="680" w:type="dxa"/>
          </w:tcPr>
          <w:p w:rsidR="00E876AC" w:rsidRPr="001E4FED" w:rsidRDefault="009E1071" w:rsidP="001E4FED">
            <w:pPr>
              <w:pStyle w:val="af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</w:tcPr>
          <w:p w:rsidR="00E876AC" w:rsidRPr="001E4FED" w:rsidRDefault="00E876AC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Слобода </w:t>
            </w:r>
            <w:proofErr w:type="spellStart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Кашары</w:t>
            </w:r>
            <w:proofErr w:type="spellEnd"/>
          </w:p>
        </w:tc>
        <w:tc>
          <w:tcPr>
            <w:tcW w:w="1559" w:type="dxa"/>
          </w:tcPr>
          <w:p w:rsidR="00E876AC" w:rsidRPr="001E4FED" w:rsidRDefault="00E876AC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да</w:t>
            </w:r>
          </w:p>
        </w:tc>
        <w:tc>
          <w:tcPr>
            <w:tcW w:w="3006" w:type="dxa"/>
          </w:tcPr>
          <w:p w:rsidR="00E876AC" w:rsidRPr="001E4FED" w:rsidRDefault="00E876AC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Центральная детская библиотека</w:t>
            </w:r>
          </w:p>
        </w:tc>
      </w:tr>
      <w:tr w:rsidR="00E876AC" w:rsidRPr="001E4FED" w:rsidTr="00B658EA">
        <w:tc>
          <w:tcPr>
            <w:tcW w:w="680" w:type="dxa"/>
          </w:tcPr>
          <w:p w:rsidR="00E876AC" w:rsidRPr="001E4FED" w:rsidRDefault="009E1071" w:rsidP="001E4FED">
            <w:pPr>
              <w:pStyle w:val="af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11" w:type="dxa"/>
          </w:tcPr>
          <w:p w:rsidR="00E876AC" w:rsidRPr="001E4FED" w:rsidRDefault="00E876AC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Слобода Поповка</w:t>
            </w:r>
          </w:p>
        </w:tc>
        <w:tc>
          <w:tcPr>
            <w:tcW w:w="1559" w:type="dxa"/>
          </w:tcPr>
          <w:p w:rsidR="00E876AC" w:rsidRPr="001E4FED" w:rsidRDefault="00E876AC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да</w:t>
            </w:r>
          </w:p>
        </w:tc>
        <w:tc>
          <w:tcPr>
            <w:tcW w:w="3006" w:type="dxa"/>
            <w:vAlign w:val="center"/>
          </w:tcPr>
          <w:p w:rsidR="00E876AC" w:rsidRPr="001E4FED" w:rsidRDefault="00E876AC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Поповская </w:t>
            </w:r>
            <w:proofErr w:type="gramStart"/>
            <w:r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>с</w:t>
            </w:r>
            <w:r w:rsidR="00634F9B"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>/</w:t>
            </w:r>
            <w:r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>б</w:t>
            </w:r>
            <w:proofErr w:type="gramEnd"/>
          </w:p>
        </w:tc>
      </w:tr>
      <w:tr w:rsidR="00E876AC" w:rsidRPr="001E4FED" w:rsidTr="00B658EA">
        <w:tc>
          <w:tcPr>
            <w:tcW w:w="680" w:type="dxa"/>
          </w:tcPr>
          <w:p w:rsidR="00E876AC" w:rsidRPr="001E4FED" w:rsidRDefault="009E1071" w:rsidP="001E4FED">
            <w:pPr>
              <w:pStyle w:val="af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11" w:type="dxa"/>
          </w:tcPr>
          <w:p w:rsidR="00E876AC" w:rsidRPr="001E4FED" w:rsidRDefault="00E876AC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Хутор Второй Киевский</w:t>
            </w:r>
          </w:p>
        </w:tc>
        <w:tc>
          <w:tcPr>
            <w:tcW w:w="1559" w:type="dxa"/>
          </w:tcPr>
          <w:p w:rsidR="00E876AC" w:rsidRPr="001E4FED" w:rsidRDefault="00E876AC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да</w:t>
            </w:r>
          </w:p>
        </w:tc>
        <w:tc>
          <w:tcPr>
            <w:tcW w:w="3006" w:type="dxa"/>
            <w:vAlign w:val="center"/>
          </w:tcPr>
          <w:p w:rsidR="00E876AC" w:rsidRPr="001E4FED" w:rsidRDefault="00E876AC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Киевская </w:t>
            </w:r>
            <w:proofErr w:type="gramStart"/>
            <w:r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>с</w:t>
            </w:r>
            <w:r w:rsidR="00634F9B"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>/</w:t>
            </w:r>
            <w:r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>б</w:t>
            </w:r>
            <w:proofErr w:type="gramEnd"/>
          </w:p>
        </w:tc>
      </w:tr>
      <w:tr w:rsidR="00E876AC" w:rsidRPr="001E4FED" w:rsidTr="00B658EA">
        <w:tc>
          <w:tcPr>
            <w:tcW w:w="680" w:type="dxa"/>
          </w:tcPr>
          <w:p w:rsidR="00E876AC" w:rsidRPr="001E4FED" w:rsidRDefault="009E1071" w:rsidP="001E4FED">
            <w:pPr>
              <w:pStyle w:val="af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11" w:type="dxa"/>
          </w:tcPr>
          <w:p w:rsidR="00E876AC" w:rsidRPr="001E4FED" w:rsidRDefault="00E876AC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Село Россошь</w:t>
            </w:r>
          </w:p>
        </w:tc>
        <w:tc>
          <w:tcPr>
            <w:tcW w:w="1559" w:type="dxa"/>
          </w:tcPr>
          <w:p w:rsidR="00E876AC" w:rsidRPr="001E4FED" w:rsidRDefault="00E876AC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да</w:t>
            </w:r>
          </w:p>
        </w:tc>
        <w:tc>
          <w:tcPr>
            <w:tcW w:w="3006" w:type="dxa"/>
            <w:vAlign w:val="center"/>
          </w:tcPr>
          <w:p w:rsidR="00E876AC" w:rsidRPr="001E4FED" w:rsidRDefault="00E876AC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proofErr w:type="spellStart"/>
            <w:r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>Россошанская</w:t>
            </w:r>
            <w:proofErr w:type="spellEnd"/>
            <w:r w:rsidR="00634F9B"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>с</w:t>
            </w:r>
            <w:r w:rsidR="00634F9B"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>/</w:t>
            </w:r>
            <w:r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>б</w:t>
            </w:r>
            <w:proofErr w:type="gramEnd"/>
          </w:p>
        </w:tc>
      </w:tr>
      <w:tr w:rsidR="00E876AC" w:rsidRPr="001E4FED" w:rsidTr="00B658EA">
        <w:tc>
          <w:tcPr>
            <w:tcW w:w="680" w:type="dxa"/>
          </w:tcPr>
          <w:p w:rsidR="00E876AC" w:rsidRPr="001E4FED" w:rsidRDefault="009E1071" w:rsidP="001E4FED">
            <w:pPr>
              <w:pStyle w:val="af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11" w:type="dxa"/>
          </w:tcPr>
          <w:p w:rsidR="00E876AC" w:rsidRPr="001E4FED" w:rsidRDefault="00E876AC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Поселок Красный Колос</w:t>
            </w:r>
          </w:p>
        </w:tc>
        <w:tc>
          <w:tcPr>
            <w:tcW w:w="1559" w:type="dxa"/>
          </w:tcPr>
          <w:p w:rsidR="00E876AC" w:rsidRPr="001E4FED" w:rsidRDefault="00E876AC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да</w:t>
            </w:r>
          </w:p>
        </w:tc>
        <w:tc>
          <w:tcPr>
            <w:tcW w:w="3006" w:type="dxa"/>
            <w:vAlign w:val="center"/>
          </w:tcPr>
          <w:p w:rsidR="00E876AC" w:rsidRPr="001E4FED" w:rsidRDefault="00E876AC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proofErr w:type="spellStart"/>
            <w:r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>Красноколосовская</w:t>
            </w:r>
            <w:proofErr w:type="spellEnd"/>
            <w:r w:rsidR="00634F9B"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>с</w:t>
            </w:r>
            <w:r w:rsidR="00634F9B"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>/</w:t>
            </w:r>
            <w:r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>б</w:t>
            </w:r>
            <w:proofErr w:type="gramEnd"/>
          </w:p>
        </w:tc>
      </w:tr>
      <w:tr w:rsidR="00E876AC" w:rsidRPr="001E4FED" w:rsidTr="00B658EA">
        <w:tc>
          <w:tcPr>
            <w:tcW w:w="680" w:type="dxa"/>
          </w:tcPr>
          <w:p w:rsidR="00E876AC" w:rsidRPr="001E4FED" w:rsidRDefault="009E1071" w:rsidP="001E4FED">
            <w:pPr>
              <w:pStyle w:val="af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11" w:type="dxa"/>
          </w:tcPr>
          <w:p w:rsidR="00E876AC" w:rsidRPr="001E4FED" w:rsidRDefault="00E876AC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Хутор Калашников</w:t>
            </w:r>
          </w:p>
        </w:tc>
        <w:tc>
          <w:tcPr>
            <w:tcW w:w="1559" w:type="dxa"/>
          </w:tcPr>
          <w:p w:rsidR="00E876AC" w:rsidRPr="001E4FED" w:rsidRDefault="00E876AC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да</w:t>
            </w:r>
          </w:p>
        </w:tc>
        <w:tc>
          <w:tcPr>
            <w:tcW w:w="3006" w:type="dxa"/>
            <w:vAlign w:val="center"/>
          </w:tcPr>
          <w:p w:rsidR="00E876AC" w:rsidRPr="001E4FED" w:rsidRDefault="00E876AC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proofErr w:type="spellStart"/>
            <w:r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>Верхнесвечниковская</w:t>
            </w:r>
            <w:proofErr w:type="spellEnd"/>
            <w:r w:rsidR="00634F9B"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>с</w:t>
            </w:r>
            <w:r w:rsidR="00634F9B"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>/</w:t>
            </w:r>
            <w:r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>б</w:t>
            </w:r>
            <w:proofErr w:type="gramEnd"/>
          </w:p>
        </w:tc>
      </w:tr>
      <w:tr w:rsidR="00E876AC" w:rsidRPr="001E4FED" w:rsidTr="00B658EA">
        <w:tc>
          <w:tcPr>
            <w:tcW w:w="680" w:type="dxa"/>
          </w:tcPr>
          <w:p w:rsidR="00E876AC" w:rsidRPr="001E4FED" w:rsidRDefault="009E1071" w:rsidP="001E4FED">
            <w:pPr>
              <w:pStyle w:val="af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11" w:type="dxa"/>
          </w:tcPr>
          <w:p w:rsidR="00E876AC" w:rsidRPr="001E4FED" w:rsidRDefault="00E876AC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Хутор</w:t>
            </w:r>
            <w:proofErr w:type="gramStart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яжа</w:t>
            </w:r>
          </w:p>
        </w:tc>
        <w:tc>
          <w:tcPr>
            <w:tcW w:w="1559" w:type="dxa"/>
          </w:tcPr>
          <w:p w:rsidR="00E876AC" w:rsidRPr="001E4FED" w:rsidRDefault="00E876AC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да</w:t>
            </w:r>
          </w:p>
        </w:tc>
        <w:tc>
          <w:tcPr>
            <w:tcW w:w="3006" w:type="dxa"/>
            <w:vAlign w:val="center"/>
          </w:tcPr>
          <w:p w:rsidR="00E876AC" w:rsidRPr="001E4FED" w:rsidRDefault="00E876AC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proofErr w:type="spellStart"/>
            <w:r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>Вяжинская</w:t>
            </w:r>
            <w:proofErr w:type="spellEnd"/>
            <w:r w:rsidR="00634F9B"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>с</w:t>
            </w:r>
            <w:r w:rsidR="00634F9B"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>/</w:t>
            </w:r>
            <w:r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>б</w:t>
            </w:r>
            <w:proofErr w:type="gramEnd"/>
          </w:p>
        </w:tc>
      </w:tr>
      <w:tr w:rsidR="00E876AC" w:rsidRPr="001E4FED" w:rsidTr="00B658EA">
        <w:tc>
          <w:tcPr>
            <w:tcW w:w="680" w:type="dxa"/>
          </w:tcPr>
          <w:p w:rsidR="00E876AC" w:rsidRPr="001E4FED" w:rsidRDefault="009E1071" w:rsidP="001E4FED">
            <w:pPr>
              <w:pStyle w:val="af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</w:tcPr>
          <w:p w:rsidR="00E876AC" w:rsidRPr="001E4FED" w:rsidRDefault="00E876AC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Хутор </w:t>
            </w:r>
            <w:proofErr w:type="spellStart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Талловеров</w:t>
            </w:r>
            <w:proofErr w:type="spellEnd"/>
          </w:p>
        </w:tc>
        <w:tc>
          <w:tcPr>
            <w:tcW w:w="1559" w:type="dxa"/>
          </w:tcPr>
          <w:p w:rsidR="00E876AC" w:rsidRPr="001E4FED" w:rsidRDefault="00E876AC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Да</w:t>
            </w:r>
          </w:p>
        </w:tc>
        <w:tc>
          <w:tcPr>
            <w:tcW w:w="3006" w:type="dxa"/>
            <w:vAlign w:val="center"/>
          </w:tcPr>
          <w:p w:rsidR="00E876AC" w:rsidRPr="001E4FED" w:rsidRDefault="00E876AC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proofErr w:type="spellStart"/>
            <w:r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>Талловеровская</w:t>
            </w:r>
            <w:proofErr w:type="spellEnd"/>
            <w:r w:rsidR="00634F9B"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>с</w:t>
            </w:r>
            <w:r w:rsidR="00634F9B"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>/</w:t>
            </w:r>
            <w:r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>б</w:t>
            </w:r>
            <w:proofErr w:type="gramEnd"/>
          </w:p>
        </w:tc>
      </w:tr>
      <w:tr w:rsidR="00E876AC" w:rsidRPr="001E4FED" w:rsidTr="00B658EA">
        <w:tc>
          <w:tcPr>
            <w:tcW w:w="680" w:type="dxa"/>
          </w:tcPr>
          <w:p w:rsidR="00E876AC" w:rsidRPr="001E4FED" w:rsidRDefault="009E1071" w:rsidP="001E4FED">
            <w:pPr>
              <w:pStyle w:val="af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111" w:type="dxa"/>
          </w:tcPr>
          <w:p w:rsidR="00E876AC" w:rsidRPr="001E4FED" w:rsidRDefault="00E876AC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Усть-Мечетка</w:t>
            </w:r>
            <w:proofErr w:type="spellEnd"/>
          </w:p>
        </w:tc>
        <w:tc>
          <w:tcPr>
            <w:tcW w:w="1559" w:type="dxa"/>
          </w:tcPr>
          <w:p w:rsidR="00E876AC" w:rsidRPr="001E4FED" w:rsidRDefault="00E876AC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Да</w:t>
            </w:r>
          </w:p>
        </w:tc>
        <w:tc>
          <w:tcPr>
            <w:tcW w:w="3006" w:type="dxa"/>
            <w:vAlign w:val="center"/>
          </w:tcPr>
          <w:p w:rsidR="00E876AC" w:rsidRPr="001E4FED" w:rsidRDefault="00E876AC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proofErr w:type="spellStart"/>
            <w:r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>Талловеровская</w:t>
            </w:r>
            <w:proofErr w:type="spellEnd"/>
            <w:r w:rsidR="00634F9B"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634F9B"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</w:tr>
      <w:tr w:rsidR="00E876AC" w:rsidRPr="001E4FED" w:rsidTr="00B658EA">
        <w:tc>
          <w:tcPr>
            <w:tcW w:w="680" w:type="dxa"/>
          </w:tcPr>
          <w:p w:rsidR="00E876AC" w:rsidRPr="001E4FED" w:rsidRDefault="009E1071" w:rsidP="001E4FED">
            <w:pPr>
              <w:pStyle w:val="af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4111" w:type="dxa"/>
          </w:tcPr>
          <w:p w:rsidR="00E876AC" w:rsidRPr="001E4FED" w:rsidRDefault="00E876AC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Хутор Пономарев</w:t>
            </w:r>
          </w:p>
        </w:tc>
        <w:tc>
          <w:tcPr>
            <w:tcW w:w="1559" w:type="dxa"/>
          </w:tcPr>
          <w:p w:rsidR="00E876AC" w:rsidRPr="001E4FED" w:rsidRDefault="00E876AC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да</w:t>
            </w:r>
          </w:p>
        </w:tc>
        <w:tc>
          <w:tcPr>
            <w:tcW w:w="3006" w:type="dxa"/>
            <w:vAlign w:val="center"/>
          </w:tcPr>
          <w:p w:rsidR="00E876AC" w:rsidRPr="001E4FED" w:rsidRDefault="00E876AC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proofErr w:type="spellStart"/>
            <w:r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>Талловеровская</w:t>
            </w:r>
            <w:proofErr w:type="spellEnd"/>
            <w:r w:rsidR="00634F9B"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634F9B"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</w:tr>
      <w:tr w:rsidR="00E876AC" w:rsidRPr="001E4FED" w:rsidTr="00B658EA">
        <w:tc>
          <w:tcPr>
            <w:tcW w:w="680" w:type="dxa"/>
          </w:tcPr>
          <w:p w:rsidR="00E876AC" w:rsidRPr="001E4FED" w:rsidRDefault="009E1071" w:rsidP="001E4FED">
            <w:pPr>
              <w:pStyle w:val="af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111" w:type="dxa"/>
          </w:tcPr>
          <w:p w:rsidR="00E876AC" w:rsidRPr="001E4FED" w:rsidRDefault="00E876AC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Дибровый</w:t>
            </w:r>
            <w:proofErr w:type="spellEnd"/>
          </w:p>
        </w:tc>
        <w:tc>
          <w:tcPr>
            <w:tcW w:w="1559" w:type="dxa"/>
          </w:tcPr>
          <w:p w:rsidR="00E876AC" w:rsidRPr="001E4FED" w:rsidRDefault="00E876AC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да</w:t>
            </w:r>
          </w:p>
        </w:tc>
        <w:tc>
          <w:tcPr>
            <w:tcW w:w="3006" w:type="dxa"/>
            <w:vAlign w:val="center"/>
          </w:tcPr>
          <w:p w:rsidR="00E876AC" w:rsidRPr="001E4FED" w:rsidRDefault="00E876AC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proofErr w:type="spellStart"/>
            <w:r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>Подтелковская</w:t>
            </w:r>
            <w:proofErr w:type="spellEnd"/>
            <w:r w:rsidR="00634F9B"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634F9B"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</w:tr>
      <w:tr w:rsidR="00E876AC" w:rsidRPr="001E4FED" w:rsidTr="00B658EA">
        <w:tc>
          <w:tcPr>
            <w:tcW w:w="680" w:type="dxa"/>
          </w:tcPr>
          <w:p w:rsidR="00E876AC" w:rsidRPr="001E4FED" w:rsidRDefault="009E1071" w:rsidP="001E4FED">
            <w:pPr>
              <w:pStyle w:val="af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111" w:type="dxa"/>
          </w:tcPr>
          <w:p w:rsidR="00E876AC" w:rsidRPr="001E4FED" w:rsidRDefault="00E876AC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Хутор Чернигово-Песчаный</w:t>
            </w:r>
          </w:p>
        </w:tc>
        <w:tc>
          <w:tcPr>
            <w:tcW w:w="1559" w:type="dxa"/>
          </w:tcPr>
          <w:p w:rsidR="00E876AC" w:rsidRPr="001E4FED" w:rsidRDefault="00E876AC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нет</w:t>
            </w:r>
          </w:p>
        </w:tc>
        <w:tc>
          <w:tcPr>
            <w:tcW w:w="3006" w:type="dxa"/>
            <w:vAlign w:val="center"/>
          </w:tcPr>
          <w:p w:rsidR="00E876AC" w:rsidRPr="001E4FED" w:rsidRDefault="00634F9B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Первомайская </w:t>
            </w:r>
            <w:proofErr w:type="gramStart"/>
            <w:r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</w:tr>
      <w:tr w:rsidR="00E876AC" w:rsidRPr="001E4FED" w:rsidTr="00B658EA">
        <w:tc>
          <w:tcPr>
            <w:tcW w:w="680" w:type="dxa"/>
          </w:tcPr>
          <w:p w:rsidR="00E876AC" w:rsidRPr="001E4FED" w:rsidRDefault="009E1071" w:rsidP="001E4FED">
            <w:pPr>
              <w:pStyle w:val="af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111" w:type="dxa"/>
          </w:tcPr>
          <w:p w:rsidR="00E876AC" w:rsidRPr="001E4FED" w:rsidRDefault="00E876AC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Слобода </w:t>
            </w:r>
            <w:proofErr w:type="spellStart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Верхнемакеевка</w:t>
            </w:r>
            <w:proofErr w:type="spellEnd"/>
          </w:p>
        </w:tc>
        <w:tc>
          <w:tcPr>
            <w:tcW w:w="1559" w:type="dxa"/>
          </w:tcPr>
          <w:p w:rsidR="00E876AC" w:rsidRPr="001E4FED" w:rsidRDefault="00E876AC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да</w:t>
            </w:r>
          </w:p>
        </w:tc>
        <w:tc>
          <w:tcPr>
            <w:tcW w:w="3006" w:type="dxa"/>
            <w:vAlign w:val="center"/>
          </w:tcPr>
          <w:p w:rsidR="00E876AC" w:rsidRPr="001E4FED" w:rsidRDefault="00634F9B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proofErr w:type="spellStart"/>
            <w:r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>Верхнемакеевская</w:t>
            </w:r>
            <w:proofErr w:type="spellEnd"/>
            <w:r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E4FED">
              <w:rPr>
                <w:rFonts w:ascii="Times New Roman" w:eastAsia="MS Mincho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</w:tr>
    </w:tbl>
    <w:p w:rsidR="00E876AC" w:rsidRPr="001E4FED" w:rsidRDefault="00E876AC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E876AC" w:rsidRPr="001E4FED" w:rsidRDefault="00E876AC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E876AC" w:rsidRPr="001E4FED" w:rsidRDefault="00E876AC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545C81" w:rsidRPr="001E4FED" w:rsidRDefault="00B13D09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br w:type="textWrapping" w:clear="all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45C81" w:rsidRPr="001E4FED" w:rsidTr="00545C81">
        <w:tc>
          <w:tcPr>
            <w:tcW w:w="9345" w:type="dxa"/>
          </w:tcPr>
          <w:p w:rsidR="00545C81" w:rsidRPr="001E4FED" w:rsidRDefault="009E1071" w:rsidP="001E4FED">
            <w:pPr>
              <w:pStyle w:val="af7"/>
              <w:ind w:left="284"/>
              <w:jc w:val="both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1E4FED">
              <w:rPr>
                <w:sz w:val="26"/>
                <w:szCs w:val="26"/>
                <w:shd w:val="clear" w:color="auto" w:fill="FFFFFF"/>
              </w:rPr>
              <w:t>В</w:t>
            </w:r>
            <w:r w:rsidR="00545C81" w:rsidRPr="001E4FED">
              <w:rPr>
                <w:sz w:val="26"/>
                <w:szCs w:val="26"/>
                <w:shd w:val="clear" w:color="auto" w:fill="FFFFFF"/>
              </w:rPr>
              <w:t>ш</w:t>
            </w:r>
            <w:proofErr w:type="spellEnd"/>
            <w:r w:rsidR="00545C81" w:rsidRPr="001E4FED">
              <w:rPr>
                <w:sz w:val="26"/>
                <w:szCs w:val="26"/>
                <w:shd w:val="clear" w:color="auto" w:fill="FFFFFF"/>
              </w:rPr>
              <w:t xml:space="preserve"> комментарий</w:t>
            </w:r>
          </w:p>
        </w:tc>
      </w:tr>
      <w:tr w:rsidR="00E876AC" w:rsidRPr="001E4FED" w:rsidTr="00545C81">
        <w:tc>
          <w:tcPr>
            <w:tcW w:w="9345" w:type="dxa"/>
          </w:tcPr>
          <w:p w:rsidR="00E876AC" w:rsidRPr="001E4FED" w:rsidRDefault="00E876AC" w:rsidP="001E4FED">
            <w:pPr>
              <w:pStyle w:val="af7"/>
              <w:ind w:left="284"/>
              <w:jc w:val="both"/>
              <w:rPr>
                <w:sz w:val="26"/>
                <w:szCs w:val="26"/>
                <w:shd w:val="clear" w:color="auto" w:fill="FFFFFF"/>
              </w:rPr>
            </w:pPr>
            <w:r w:rsidRPr="001E4FED">
              <w:rPr>
                <w:sz w:val="26"/>
                <w:szCs w:val="26"/>
                <w:shd w:val="clear" w:color="auto" w:fill="FFFFFF"/>
              </w:rPr>
              <w:t>распространен по сельским библиотекам, тираж 15 экз.</w:t>
            </w:r>
          </w:p>
        </w:tc>
      </w:tr>
    </w:tbl>
    <w:p w:rsidR="00545C81" w:rsidRPr="001E4FED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bookmarkStart w:id="28" w:name="_Toc89946594"/>
      <w:r w:rsidRPr="001E4FED">
        <w:rPr>
          <w:rFonts w:ascii="Times New Roman" w:hAnsi="Times New Roman" w:cs="Times New Roman"/>
          <w:sz w:val="26"/>
          <w:szCs w:val="26"/>
        </w:rPr>
        <w:t>8.7. ПРОЕКТНАЯ КРАЕВЕДЧЕСКАЯ ДЕЯТЕЛЬНОСТЬ</w:t>
      </w:r>
      <w:bookmarkEnd w:id="28"/>
    </w:p>
    <w:p w:rsidR="00545C81" w:rsidRPr="001E4FED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545C81" w:rsidRPr="001E4FED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Ведет ли библиотека проектную краеведческую деятельность?</w:t>
      </w:r>
    </w:p>
    <w:p w:rsidR="00545C81" w:rsidRPr="001E4FED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Да</w:t>
      </w:r>
      <w:proofErr w:type="gramStart"/>
      <w:r w:rsidRPr="001E4FED">
        <w:rPr>
          <w:rFonts w:ascii="Times New Roman" w:hAnsi="Times New Roman" w:cs="Times New Roman"/>
          <w:sz w:val="26"/>
          <w:szCs w:val="26"/>
        </w:rPr>
        <w:t>/Н</w:t>
      </w:r>
      <w:proofErr w:type="gramEnd"/>
      <w:r w:rsidRPr="001E4FED">
        <w:rPr>
          <w:rFonts w:ascii="Times New Roman" w:hAnsi="Times New Roman" w:cs="Times New Roman"/>
          <w:sz w:val="26"/>
          <w:szCs w:val="26"/>
        </w:rPr>
        <w:t>ет</w:t>
      </w:r>
    </w:p>
    <w:p w:rsidR="00545C81" w:rsidRPr="001E4FED" w:rsidRDefault="00545C8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4111"/>
        <w:gridCol w:w="1559"/>
        <w:gridCol w:w="3006"/>
      </w:tblGrid>
      <w:tr w:rsidR="00545C81" w:rsidRPr="001E4FED" w:rsidTr="00FF3262">
        <w:tc>
          <w:tcPr>
            <w:tcW w:w="680" w:type="dxa"/>
          </w:tcPr>
          <w:p w:rsidR="00545C81" w:rsidRPr="001E4FED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111" w:type="dxa"/>
            <w:vAlign w:val="center"/>
          </w:tcPr>
          <w:p w:rsidR="00545C81" w:rsidRPr="001E4FED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Название проекта, который ведется в настоящее время</w:t>
            </w:r>
          </w:p>
        </w:tc>
        <w:tc>
          <w:tcPr>
            <w:tcW w:w="1559" w:type="dxa"/>
          </w:tcPr>
          <w:p w:rsidR="00545C81" w:rsidRPr="001E4FED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bCs/>
                <w:sz w:val="26"/>
                <w:szCs w:val="26"/>
              </w:rPr>
              <w:t>Сроки начала и окончания</w:t>
            </w:r>
          </w:p>
        </w:tc>
        <w:tc>
          <w:tcPr>
            <w:tcW w:w="3006" w:type="dxa"/>
          </w:tcPr>
          <w:p w:rsidR="00545C81" w:rsidRPr="001E4FED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bCs/>
                <w:sz w:val="26"/>
                <w:szCs w:val="26"/>
              </w:rPr>
              <w:t>Какие библиотеки участвуют</w:t>
            </w:r>
          </w:p>
        </w:tc>
      </w:tr>
      <w:tr w:rsidR="00545C81" w:rsidRPr="001E4FED" w:rsidTr="00FF3262">
        <w:tc>
          <w:tcPr>
            <w:tcW w:w="680" w:type="dxa"/>
          </w:tcPr>
          <w:p w:rsidR="00545C81" w:rsidRPr="001E4FED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545C81" w:rsidRPr="001E4FED" w:rsidRDefault="00545C81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45C81" w:rsidRPr="001E4FED" w:rsidRDefault="00545C81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006" w:type="dxa"/>
          </w:tcPr>
          <w:p w:rsidR="00545C81" w:rsidRPr="001E4FED" w:rsidRDefault="00545C81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</w:tc>
      </w:tr>
      <w:tr w:rsidR="00FF3262" w:rsidRPr="001E4FED" w:rsidTr="00FF3262">
        <w:tc>
          <w:tcPr>
            <w:tcW w:w="680" w:type="dxa"/>
          </w:tcPr>
          <w:p w:rsidR="00FF3262" w:rsidRPr="001E4FED" w:rsidRDefault="00FF3262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FF3262" w:rsidRPr="001E4FED" w:rsidRDefault="00FF3262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Знай</w:t>
            </w:r>
            <w:proofErr w:type="gramEnd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 край, в котором ты живешь»</w:t>
            </w:r>
          </w:p>
        </w:tc>
        <w:tc>
          <w:tcPr>
            <w:tcW w:w="1559" w:type="dxa"/>
          </w:tcPr>
          <w:p w:rsidR="00FF3262" w:rsidRPr="001E4FED" w:rsidRDefault="00FF3262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0</w:t>
            </w:r>
            <w:r w:rsidR="002C12B8"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3</w:t>
            </w:r>
            <w:r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.10.2021</w:t>
            </w:r>
            <w:r w:rsidR="00B66300"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-31.12.2021</w:t>
            </w:r>
          </w:p>
        </w:tc>
        <w:tc>
          <w:tcPr>
            <w:tcW w:w="3006" w:type="dxa"/>
          </w:tcPr>
          <w:p w:rsidR="00FF3262" w:rsidRPr="001E4FED" w:rsidRDefault="00B66300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proofErr w:type="spellStart"/>
            <w:r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Талловеровская</w:t>
            </w:r>
            <w:proofErr w:type="spellEnd"/>
            <w:r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с/б</w:t>
            </w:r>
            <w:proofErr w:type="gramEnd"/>
          </w:p>
        </w:tc>
      </w:tr>
      <w:tr w:rsidR="002C12B8" w:rsidRPr="001E4FED" w:rsidTr="00FF3262">
        <w:tc>
          <w:tcPr>
            <w:tcW w:w="680" w:type="dxa"/>
          </w:tcPr>
          <w:p w:rsidR="002C12B8" w:rsidRPr="001E4FED" w:rsidRDefault="002C12B8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2C12B8" w:rsidRPr="001E4FED" w:rsidRDefault="002C12B8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«Познай ту землю, на которой ты живешь»</w:t>
            </w:r>
          </w:p>
        </w:tc>
        <w:tc>
          <w:tcPr>
            <w:tcW w:w="1559" w:type="dxa"/>
          </w:tcPr>
          <w:p w:rsidR="002C12B8" w:rsidRPr="001E4FED" w:rsidRDefault="0089028D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11.01.202131.12.2021</w:t>
            </w:r>
          </w:p>
        </w:tc>
        <w:tc>
          <w:tcPr>
            <w:tcW w:w="3006" w:type="dxa"/>
          </w:tcPr>
          <w:p w:rsidR="002C12B8" w:rsidRPr="001E4FED" w:rsidRDefault="002C12B8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Центральная детская библиотека</w:t>
            </w:r>
          </w:p>
        </w:tc>
      </w:tr>
      <w:tr w:rsidR="002C12B8" w:rsidRPr="001E4FED" w:rsidTr="00B658EA">
        <w:tc>
          <w:tcPr>
            <w:tcW w:w="680" w:type="dxa"/>
          </w:tcPr>
          <w:p w:rsidR="002C12B8" w:rsidRPr="001E4FED" w:rsidRDefault="002C12B8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2C12B8" w:rsidRPr="001E4FED" w:rsidRDefault="0089028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«Мой край, мои корни…»</w:t>
            </w:r>
          </w:p>
        </w:tc>
        <w:tc>
          <w:tcPr>
            <w:tcW w:w="1559" w:type="dxa"/>
          </w:tcPr>
          <w:p w:rsidR="002C12B8" w:rsidRPr="001E4FED" w:rsidRDefault="0089028D" w:rsidP="001E4FED">
            <w:pPr>
              <w:pStyle w:val="af7"/>
              <w:ind w:left="284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1E4FED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11.01.202131.12.2021</w:t>
            </w:r>
          </w:p>
        </w:tc>
        <w:tc>
          <w:tcPr>
            <w:tcW w:w="3006" w:type="dxa"/>
            <w:vAlign w:val="center"/>
          </w:tcPr>
          <w:p w:rsidR="002C12B8" w:rsidRPr="001E4FED" w:rsidRDefault="0016735E" w:rsidP="0016735E">
            <w:pPr>
              <w:pStyle w:val="af7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МБУК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Кашарского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района «МЦБ»</w:t>
            </w:r>
          </w:p>
        </w:tc>
      </w:tr>
    </w:tbl>
    <w:p w:rsidR="00545C81" w:rsidRPr="001E4FED" w:rsidRDefault="00FF3262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0709E0" w:rsidRPr="001E4FED" w:rsidRDefault="00A83C06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>9. АВТОМАТИЗАЦИЯ БИБЛИОТЕЧНЫХ ПРОЦЕССОВ</w:t>
      </w:r>
    </w:p>
    <w:p w:rsidR="000709E0" w:rsidRPr="001E4FED" w:rsidRDefault="000709E0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3C06" w:rsidRPr="001E4FED" w:rsidRDefault="00A83C06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 xml:space="preserve">9.1.  Состояние компьютерного парка муниципальных библиотек и муниципальных библиотек в структуре учреждений культурно-досугового типа. Наличие локальной сети и скорость высокоскоростных линий доступа в Интернет. </w:t>
      </w:r>
    </w:p>
    <w:p w:rsidR="00A83C06" w:rsidRPr="001E4FED" w:rsidRDefault="00A83C06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>9.2.  Анализ состояния автоматизации библиотечных процессов  в муниципальных библиотеках и муниципальных библиотеках в структуре учреждений культу</w:t>
      </w:r>
      <w:r w:rsidR="00C46B2C" w:rsidRPr="001E4FED">
        <w:rPr>
          <w:rFonts w:ascii="Times New Roman" w:hAnsi="Times New Roman" w:cs="Times New Roman"/>
          <w:b/>
          <w:sz w:val="26"/>
          <w:szCs w:val="26"/>
        </w:rPr>
        <w:t>рно-досугового типа.</w:t>
      </w:r>
    </w:p>
    <w:p w:rsidR="00A83C06" w:rsidRPr="001E4FED" w:rsidRDefault="00A83C06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 xml:space="preserve">9.3. Общие выводы о проблемах технологического развития муниципальных библиотек и муниципальных библиотек в структуре учреждений культурно-досугового типа. </w:t>
      </w:r>
    </w:p>
    <w:p w:rsidR="00A83C06" w:rsidRPr="001E4FED" w:rsidRDefault="00A83C0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9819D3" w:rsidRPr="001E4FED" w:rsidRDefault="009819D3" w:rsidP="001E4FED">
      <w:pPr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Компьютерный парк МБУК </w:t>
      </w:r>
      <w:proofErr w:type="spellStart"/>
      <w:r w:rsidRPr="001E4FED">
        <w:rPr>
          <w:sz w:val="26"/>
          <w:szCs w:val="26"/>
        </w:rPr>
        <w:t>Кашарского</w:t>
      </w:r>
      <w:proofErr w:type="spellEnd"/>
      <w:r w:rsidRPr="001E4FED">
        <w:rPr>
          <w:sz w:val="26"/>
          <w:szCs w:val="26"/>
        </w:rPr>
        <w:t xml:space="preserve"> района «МЦБ»  на 01.01.2022 состоит из   39 компьютеров, но многие из них не соответствуют современным требованиям. 30  из них  с доступом в Интернет. По скорости передачи данных в сети Интернет 23 – от 6,</w:t>
      </w:r>
      <w:r w:rsidRPr="001E4FED">
        <w:rPr>
          <w:bCs/>
          <w:sz w:val="26"/>
          <w:szCs w:val="26"/>
        </w:rPr>
        <w:t>0 Мбит/с и выше, а 4 - 256-511 кбит/</w:t>
      </w:r>
      <w:proofErr w:type="gramStart"/>
      <w:r w:rsidRPr="001E4FED">
        <w:rPr>
          <w:bCs/>
          <w:sz w:val="26"/>
          <w:szCs w:val="26"/>
        </w:rPr>
        <w:t>с</w:t>
      </w:r>
      <w:proofErr w:type="gramEnd"/>
      <w:r w:rsidRPr="001E4FED">
        <w:rPr>
          <w:bCs/>
          <w:sz w:val="26"/>
          <w:szCs w:val="26"/>
        </w:rPr>
        <w:t xml:space="preserve">. </w:t>
      </w:r>
    </w:p>
    <w:p w:rsidR="00460F6E" w:rsidRPr="001E4FED" w:rsidRDefault="009819D3" w:rsidP="001E4FED">
      <w:pPr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 </w:t>
      </w:r>
      <w:proofErr w:type="gramStart"/>
      <w:r w:rsidRPr="001E4FED">
        <w:rPr>
          <w:sz w:val="26"/>
          <w:szCs w:val="26"/>
        </w:rPr>
        <w:t>До 2010 года было приобретено  12,  8 -  в период с 2010 по 2015 годы,  2 – в 2017, 5 – в 2018, 6 – в 2019, 6 – в 2020 году.</w:t>
      </w:r>
      <w:proofErr w:type="gramEnd"/>
      <w:r w:rsidRPr="001E4FED">
        <w:rPr>
          <w:sz w:val="26"/>
          <w:szCs w:val="26"/>
        </w:rPr>
        <w:t xml:space="preserve"> Все 16 библиотек оснащены компьютерной техникой и  имеют доступ к сети Интернет. </w:t>
      </w:r>
      <w:r w:rsidR="00A14B5F" w:rsidRPr="001E4FED">
        <w:rPr>
          <w:sz w:val="26"/>
          <w:szCs w:val="26"/>
        </w:rPr>
        <w:t xml:space="preserve">Библиотеки, находящиеся в зданиях ДК имеют возможность подключения </w:t>
      </w:r>
      <w:proofErr w:type="gramStart"/>
      <w:r w:rsidR="00A14B5F" w:rsidRPr="001E4FED">
        <w:rPr>
          <w:sz w:val="26"/>
          <w:szCs w:val="26"/>
        </w:rPr>
        <w:t>к</w:t>
      </w:r>
      <w:proofErr w:type="gramEnd"/>
      <w:r w:rsidR="00A14B5F" w:rsidRPr="001E4FED">
        <w:rPr>
          <w:sz w:val="26"/>
          <w:szCs w:val="26"/>
        </w:rPr>
        <w:t xml:space="preserve"> высокоскоростной лини доступа к Интернет через </w:t>
      </w:r>
      <w:r w:rsidR="00A14B5F" w:rsidRPr="001E4FED">
        <w:rPr>
          <w:sz w:val="26"/>
          <w:szCs w:val="26"/>
          <w:lang w:val="en-US"/>
        </w:rPr>
        <w:t>Wi</w:t>
      </w:r>
      <w:r w:rsidR="00A14B5F" w:rsidRPr="001E4FED">
        <w:rPr>
          <w:sz w:val="26"/>
          <w:szCs w:val="26"/>
        </w:rPr>
        <w:t>-</w:t>
      </w:r>
      <w:r w:rsidR="00A14B5F" w:rsidRPr="001E4FED">
        <w:rPr>
          <w:sz w:val="26"/>
          <w:szCs w:val="26"/>
          <w:lang w:val="en-US"/>
        </w:rPr>
        <w:t>Fi</w:t>
      </w:r>
      <w:r w:rsidR="00A14B5F" w:rsidRPr="001E4FED">
        <w:rPr>
          <w:sz w:val="26"/>
          <w:szCs w:val="26"/>
        </w:rPr>
        <w:t>.</w:t>
      </w:r>
      <w:r w:rsidR="00460F6E" w:rsidRPr="001E4FED">
        <w:rPr>
          <w:sz w:val="26"/>
          <w:szCs w:val="26"/>
        </w:rPr>
        <w:t xml:space="preserve"> В 3  библиотеках </w:t>
      </w:r>
      <w:r w:rsidR="00460F6E" w:rsidRPr="001E4FED">
        <w:rPr>
          <w:sz w:val="26"/>
          <w:szCs w:val="26"/>
        </w:rPr>
        <w:lastRenderedPageBreak/>
        <w:t>(</w:t>
      </w:r>
      <w:proofErr w:type="spellStart"/>
      <w:r w:rsidR="00460F6E" w:rsidRPr="001E4FED">
        <w:rPr>
          <w:sz w:val="26"/>
          <w:szCs w:val="26"/>
        </w:rPr>
        <w:t>Верхнемакеевская</w:t>
      </w:r>
      <w:proofErr w:type="spellEnd"/>
      <w:r w:rsidR="00460F6E" w:rsidRPr="001E4FED">
        <w:rPr>
          <w:sz w:val="26"/>
          <w:szCs w:val="26"/>
        </w:rPr>
        <w:t xml:space="preserve">, </w:t>
      </w:r>
      <w:proofErr w:type="spellStart"/>
      <w:r w:rsidR="00460F6E" w:rsidRPr="001E4FED">
        <w:rPr>
          <w:sz w:val="26"/>
          <w:szCs w:val="26"/>
        </w:rPr>
        <w:t>Вяжинская</w:t>
      </w:r>
      <w:proofErr w:type="spellEnd"/>
      <w:r w:rsidR="00460F6E" w:rsidRPr="001E4FED">
        <w:rPr>
          <w:sz w:val="26"/>
          <w:szCs w:val="26"/>
        </w:rPr>
        <w:t xml:space="preserve">, </w:t>
      </w:r>
      <w:proofErr w:type="spellStart"/>
      <w:r w:rsidR="00460F6E" w:rsidRPr="001E4FED">
        <w:rPr>
          <w:sz w:val="26"/>
          <w:szCs w:val="26"/>
        </w:rPr>
        <w:t>Верхнесвечниковская</w:t>
      </w:r>
      <w:proofErr w:type="spellEnd"/>
      <w:r w:rsidR="00460F6E" w:rsidRPr="001E4FED">
        <w:rPr>
          <w:sz w:val="26"/>
          <w:szCs w:val="26"/>
        </w:rPr>
        <w:t xml:space="preserve">) осуществлен переход  на оптическое волокно. Теперь скорость стала значительно выше. </w:t>
      </w:r>
    </w:p>
    <w:p w:rsidR="009819D3" w:rsidRPr="001E4FED" w:rsidRDefault="00A14B5F" w:rsidP="001E4FED">
      <w:pPr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 В</w:t>
      </w:r>
      <w:r w:rsidR="009819D3" w:rsidRPr="001E4FED">
        <w:rPr>
          <w:sz w:val="26"/>
          <w:szCs w:val="26"/>
        </w:rPr>
        <w:t xml:space="preserve">ыделены  2 АРМ для формирования ресурсов (для ведения электронного каталога  и  с доступом к НЭБ).  </w:t>
      </w:r>
    </w:p>
    <w:p w:rsidR="009819D3" w:rsidRPr="001E4FED" w:rsidRDefault="009819D3" w:rsidP="001E4FED">
      <w:pPr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7 АРМ для пользователей  с доступом  к  сети Интернет через  </w:t>
      </w:r>
      <w:r w:rsidRPr="001E4FED">
        <w:rPr>
          <w:sz w:val="26"/>
          <w:szCs w:val="26"/>
          <w:lang w:val="en-US"/>
        </w:rPr>
        <w:t>Wi</w:t>
      </w:r>
      <w:r w:rsidRPr="001E4FED">
        <w:rPr>
          <w:sz w:val="26"/>
          <w:szCs w:val="26"/>
        </w:rPr>
        <w:t>-</w:t>
      </w:r>
      <w:r w:rsidRPr="001E4FED">
        <w:rPr>
          <w:sz w:val="26"/>
          <w:szCs w:val="26"/>
          <w:lang w:val="en-US"/>
        </w:rPr>
        <w:t>Fi</w:t>
      </w:r>
      <w:r w:rsidRPr="001E4FED">
        <w:rPr>
          <w:sz w:val="26"/>
          <w:szCs w:val="26"/>
        </w:rPr>
        <w:t xml:space="preserve"> выделено  в центральной библиотеке. </w:t>
      </w:r>
    </w:p>
    <w:p w:rsidR="009819D3" w:rsidRPr="001E4FED" w:rsidRDefault="009819D3" w:rsidP="001E4FED">
      <w:pPr>
        <w:jc w:val="both"/>
        <w:rPr>
          <w:b/>
          <w:sz w:val="26"/>
          <w:szCs w:val="26"/>
        </w:rPr>
      </w:pPr>
      <w:r w:rsidRPr="001E4FED">
        <w:rPr>
          <w:b/>
          <w:sz w:val="26"/>
          <w:szCs w:val="26"/>
        </w:rPr>
        <w:t xml:space="preserve">7.2. Анализ состояния автоматизации библиотечных процессов в библиотеках. </w:t>
      </w:r>
    </w:p>
    <w:p w:rsidR="00EA3630" w:rsidRPr="001E4FED" w:rsidRDefault="00EA3630" w:rsidP="001E4FED">
      <w:pPr>
        <w:jc w:val="both"/>
        <w:rPr>
          <w:sz w:val="26"/>
          <w:szCs w:val="26"/>
        </w:rPr>
      </w:pPr>
      <w:r w:rsidRPr="001E4FED">
        <w:rPr>
          <w:sz w:val="26"/>
          <w:szCs w:val="26"/>
        </w:rPr>
        <w:t>МЦБ продолжила участие в СК РО. Электронный каталог пополнялся записями на новые документы, осуществлялся ввод ретроспективных изданий, что позволит наиболее полно раскрыть информационные ресурсы библиотеки, и предоставит удаленным пользователям доступ к Электронному каталогу библиотеки. Объем электронного каталога, который является основным библиографическим электронным ресурсом библиотеки, на 01.01.2022  пополнился на 611 записей   и составляет 6545 единицы</w:t>
      </w:r>
    </w:p>
    <w:p w:rsidR="009819D3" w:rsidRPr="0016735E" w:rsidRDefault="009819D3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A83C06" w:rsidRPr="001E4FED" w:rsidRDefault="00A83C0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6735E">
        <w:rPr>
          <w:rFonts w:ascii="Times New Roman" w:hAnsi="Times New Roman" w:cs="Times New Roman"/>
          <w:sz w:val="26"/>
          <w:szCs w:val="26"/>
        </w:rPr>
        <w:t>ПРИЛОЖЕНИЕ. ТАБЛИЦА № 4 «Современное состояние компьютерного парка и телекоммуникационной инфраструктуры муниципальных библиотек на 01.01.2022 г.»</w:t>
      </w:r>
    </w:p>
    <w:p w:rsidR="00A83C06" w:rsidRPr="001E4FED" w:rsidRDefault="00A83C0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A83C06" w:rsidRPr="001E4FED" w:rsidRDefault="00F11ADD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>10. ОРГАНИЗАЦИОННО-МЕТОДИЧЕСКАЯ ДЕЯТЕЛЬНОСТЬ</w:t>
      </w:r>
    </w:p>
    <w:p w:rsidR="00F11ADD" w:rsidRPr="001E4FED" w:rsidRDefault="00F11ADD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E609CB" w:rsidRPr="001E4FED" w:rsidRDefault="00E609CB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ab/>
        <w:t xml:space="preserve">10.1. Характеристика функционирования системы методического сопровождения деятельности со стороны </w:t>
      </w:r>
      <w:r w:rsidR="00533C97" w:rsidRPr="001E4FED">
        <w:rPr>
          <w:rFonts w:ascii="Times New Roman" w:hAnsi="Times New Roman" w:cs="Times New Roman"/>
          <w:b/>
          <w:sz w:val="26"/>
          <w:szCs w:val="26"/>
        </w:rPr>
        <w:t xml:space="preserve">МБУК </w:t>
      </w:r>
      <w:proofErr w:type="spellStart"/>
      <w:r w:rsidR="00533C97" w:rsidRPr="001E4FED">
        <w:rPr>
          <w:rFonts w:ascii="Times New Roman" w:hAnsi="Times New Roman" w:cs="Times New Roman"/>
          <w:b/>
          <w:sz w:val="26"/>
          <w:szCs w:val="26"/>
        </w:rPr>
        <w:t>Кашарского</w:t>
      </w:r>
      <w:proofErr w:type="spellEnd"/>
      <w:r w:rsidR="00533C97" w:rsidRPr="001E4FED">
        <w:rPr>
          <w:rFonts w:ascii="Times New Roman" w:hAnsi="Times New Roman" w:cs="Times New Roman"/>
          <w:b/>
          <w:sz w:val="26"/>
          <w:szCs w:val="26"/>
        </w:rPr>
        <w:t xml:space="preserve"> района «МЦБ»</w:t>
      </w:r>
      <w:r w:rsidRPr="001E4FED">
        <w:rPr>
          <w:rFonts w:ascii="Times New Roman" w:hAnsi="Times New Roman" w:cs="Times New Roman"/>
          <w:b/>
          <w:sz w:val="26"/>
          <w:szCs w:val="26"/>
        </w:rPr>
        <w:t>:</w:t>
      </w:r>
    </w:p>
    <w:p w:rsidR="00533C97" w:rsidRPr="001E4FED" w:rsidRDefault="00533C97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3C97" w:rsidRPr="001E4FED" w:rsidRDefault="00764194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Организационно-методическая деятельность МЦБ</w:t>
      </w:r>
      <w:r w:rsidR="00EA7BD8" w:rsidRPr="001E4FED">
        <w:rPr>
          <w:rFonts w:ascii="Times New Roman" w:hAnsi="Times New Roman" w:cs="Times New Roman"/>
          <w:sz w:val="26"/>
          <w:szCs w:val="26"/>
        </w:rPr>
        <w:t xml:space="preserve"> регламентируется Уставом МБУК </w:t>
      </w:r>
      <w:proofErr w:type="spellStart"/>
      <w:r w:rsidR="00EA7BD8"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="00EA7BD8" w:rsidRPr="001E4FED">
        <w:rPr>
          <w:rFonts w:ascii="Times New Roman" w:hAnsi="Times New Roman" w:cs="Times New Roman"/>
          <w:sz w:val="26"/>
          <w:szCs w:val="26"/>
        </w:rPr>
        <w:t xml:space="preserve"> района «МЦБ», Положением о центральной библиотеке, Положением о </w:t>
      </w:r>
      <w:proofErr w:type="spellStart"/>
      <w:r w:rsidR="00EA7BD8" w:rsidRPr="001E4FED">
        <w:rPr>
          <w:rFonts w:ascii="Times New Roman" w:hAnsi="Times New Roman" w:cs="Times New Roman"/>
          <w:sz w:val="26"/>
          <w:szCs w:val="26"/>
        </w:rPr>
        <w:t>методико</w:t>
      </w:r>
      <w:proofErr w:type="spellEnd"/>
      <w:r w:rsidR="00EA7BD8" w:rsidRPr="001E4FED">
        <w:rPr>
          <w:rFonts w:ascii="Times New Roman" w:hAnsi="Times New Roman" w:cs="Times New Roman"/>
          <w:sz w:val="26"/>
          <w:szCs w:val="26"/>
        </w:rPr>
        <w:t xml:space="preserve"> – библиографическом от</w:t>
      </w:r>
      <w:r w:rsidRPr="001E4FED">
        <w:rPr>
          <w:rFonts w:ascii="Times New Roman" w:hAnsi="Times New Roman" w:cs="Times New Roman"/>
          <w:sz w:val="26"/>
          <w:szCs w:val="26"/>
        </w:rPr>
        <w:t>деле, должностными инструкциями</w:t>
      </w:r>
    </w:p>
    <w:p w:rsidR="00764194" w:rsidRPr="001E4FED" w:rsidRDefault="00764194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1E4FED">
        <w:rPr>
          <w:rFonts w:ascii="Times New Roman" w:hAnsi="Times New Roman" w:cs="Times New Roman"/>
          <w:sz w:val="26"/>
          <w:szCs w:val="26"/>
        </w:rPr>
        <w:t>направлена</w:t>
      </w:r>
      <w:proofErr w:type="gramEnd"/>
      <w:r w:rsidRPr="001E4FED">
        <w:rPr>
          <w:rFonts w:ascii="Times New Roman" w:hAnsi="Times New Roman" w:cs="Times New Roman"/>
          <w:sz w:val="26"/>
          <w:szCs w:val="26"/>
        </w:rPr>
        <w:t xml:space="preserve"> на улучшение библиотечного обслуживания населения и предоставление</w:t>
      </w:r>
    </w:p>
    <w:p w:rsidR="00764194" w:rsidRPr="001E4FED" w:rsidRDefault="00764194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качественных услуг. Основными направлениями в методической</w:t>
      </w:r>
      <w:r w:rsidR="00F4769E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Pr="001E4FED">
        <w:rPr>
          <w:rFonts w:ascii="Times New Roman" w:hAnsi="Times New Roman" w:cs="Times New Roman"/>
          <w:sz w:val="26"/>
          <w:szCs w:val="26"/>
        </w:rPr>
        <w:t>деятельности являлись:</w:t>
      </w:r>
    </w:p>
    <w:p w:rsidR="00764194" w:rsidRPr="001E4FED" w:rsidRDefault="00764194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- проведение мониторинга показателей деятельности библиотек района, анализ и прогнозирование развития; </w:t>
      </w:r>
    </w:p>
    <w:p w:rsidR="00764194" w:rsidRPr="001E4FED" w:rsidRDefault="00764194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- изучение состояния ресурсов библиотек учреждения; </w:t>
      </w:r>
    </w:p>
    <w:p w:rsidR="00764194" w:rsidRPr="001E4FED" w:rsidRDefault="00764194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- выявление, изучение, обобщение лучших передовых</w:t>
      </w:r>
      <w:r w:rsidR="00DA2214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Pr="001E4FED">
        <w:rPr>
          <w:rFonts w:ascii="Times New Roman" w:hAnsi="Times New Roman" w:cs="Times New Roman"/>
          <w:sz w:val="26"/>
          <w:szCs w:val="26"/>
        </w:rPr>
        <w:t xml:space="preserve">библиотечных технологий, нетрадиционных форм работы библиотек и </w:t>
      </w:r>
      <w:r w:rsidR="00DA2214" w:rsidRPr="001E4FED">
        <w:rPr>
          <w:rFonts w:ascii="Times New Roman" w:hAnsi="Times New Roman" w:cs="Times New Roman"/>
          <w:sz w:val="26"/>
          <w:szCs w:val="26"/>
        </w:rPr>
        <w:t xml:space="preserve">внедрение </w:t>
      </w:r>
      <w:r w:rsidRPr="001E4FED">
        <w:rPr>
          <w:rFonts w:ascii="Times New Roman" w:hAnsi="Times New Roman" w:cs="Times New Roman"/>
          <w:sz w:val="26"/>
          <w:szCs w:val="26"/>
        </w:rPr>
        <w:t xml:space="preserve"> их в </w:t>
      </w:r>
      <w:r w:rsidR="00DA2214" w:rsidRPr="001E4FED"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Pr="001E4FED">
        <w:rPr>
          <w:rFonts w:ascii="Times New Roman" w:hAnsi="Times New Roman" w:cs="Times New Roman"/>
          <w:sz w:val="26"/>
          <w:szCs w:val="26"/>
        </w:rPr>
        <w:t xml:space="preserve"> библиотек;</w:t>
      </w:r>
    </w:p>
    <w:p w:rsidR="00764194" w:rsidRPr="001E4FED" w:rsidRDefault="00DA2214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- </w:t>
      </w:r>
      <w:r w:rsidR="00764194" w:rsidRPr="001E4FED">
        <w:rPr>
          <w:rFonts w:ascii="Times New Roman" w:hAnsi="Times New Roman" w:cs="Times New Roman"/>
          <w:sz w:val="26"/>
          <w:szCs w:val="26"/>
        </w:rPr>
        <w:t>оказание методической и консультационной помощи</w:t>
      </w:r>
      <w:r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="00764194" w:rsidRPr="001E4FED">
        <w:rPr>
          <w:rFonts w:ascii="Times New Roman" w:hAnsi="Times New Roman" w:cs="Times New Roman"/>
          <w:sz w:val="26"/>
          <w:szCs w:val="26"/>
        </w:rPr>
        <w:t>муниципальным библиотекам</w:t>
      </w:r>
      <w:r w:rsidRPr="001E4FED">
        <w:rPr>
          <w:rFonts w:ascii="Times New Roman" w:hAnsi="Times New Roman" w:cs="Times New Roman"/>
          <w:sz w:val="26"/>
          <w:szCs w:val="26"/>
        </w:rPr>
        <w:t xml:space="preserve"> в совершенствовании библиотечно-</w:t>
      </w:r>
      <w:r w:rsidR="00764194" w:rsidRPr="001E4FED">
        <w:rPr>
          <w:rFonts w:ascii="Times New Roman" w:hAnsi="Times New Roman" w:cs="Times New Roman"/>
          <w:sz w:val="26"/>
          <w:szCs w:val="26"/>
        </w:rPr>
        <w:t>библиографического и информационного обслуживания населения;</w:t>
      </w:r>
    </w:p>
    <w:p w:rsidR="00EB0AB2" w:rsidRPr="001E4FED" w:rsidRDefault="00DA2214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- </w:t>
      </w:r>
      <w:r w:rsidR="00764194" w:rsidRPr="001E4FED">
        <w:rPr>
          <w:rFonts w:ascii="Times New Roman" w:hAnsi="Times New Roman" w:cs="Times New Roman"/>
          <w:sz w:val="26"/>
          <w:szCs w:val="26"/>
        </w:rPr>
        <w:t xml:space="preserve">организация </w:t>
      </w:r>
      <w:proofErr w:type="gramStart"/>
      <w:r w:rsidR="00764194" w:rsidRPr="001E4FED">
        <w:rPr>
          <w:rFonts w:ascii="Times New Roman" w:hAnsi="Times New Roman" w:cs="Times New Roman"/>
          <w:sz w:val="26"/>
          <w:szCs w:val="26"/>
        </w:rPr>
        <w:t>системы повышения квалификации кадров</w:t>
      </w:r>
      <w:r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="00764194" w:rsidRPr="001E4FED">
        <w:rPr>
          <w:rFonts w:ascii="Times New Roman" w:hAnsi="Times New Roman" w:cs="Times New Roman"/>
          <w:sz w:val="26"/>
          <w:szCs w:val="26"/>
        </w:rPr>
        <w:t>муниципальных библиотек</w:t>
      </w:r>
      <w:proofErr w:type="gramEnd"/>
      <w:r w:rsidR="00764194" w:rsidRPr="001E4FED">
        <w:rPr>
          <w:rFonts w:ascii="Times New Roman" w:hAnsi="Times New Roman" w:cs="Times New Roman"/>
          <w:sz w:val="26"/>
          <w:szCs w:val="26"/>
        </w:rPr>
        <w:t xml:space="preserve"> с учетом новых требований к библиотечно</w:t>
      </w:r>
      <w:r w:rsidRPr="001E4FED">
        <w:rPr>
          <w:rFonts w:ascii="Times New Roman" w:hAnsi="Times New Roman" w:cs="Times New Roman"/>
          <w:sz w:val="26"/>
          <w:szCs w:val="26"/>
        </w:rPr>
        <w:t>-</w:t>
      </w:r>
      <w:r w:rsidR="00764194" w:rsidRPr="001E4FED">
        <w:rPr>
          <w:rFonts w:ascii="Times New Roman" w:hAnsi="Times New Roman" w:cs="Times New Roman"/>
          <w:sz w:val="26"/>
          <w:szCs w:val="26"/>
        </w:rPr>
        <w:t>информационному обслуживанию</w:t>
      </w:r>
      <w:r w:rsidRPr="001E4FED">
        <w:rPr>
          <w:rFonts w:ascii="Times New Roman" w:hAnsi="Times New Roman" w:cs="Times New Roman"/>
          <w:sz w:val="26"/>
          <w:szCs w:val="26"/>
        </w:rPr>
        <w:t>;</w:t>
      </w:r>
    </w:p>
    <w:p w:rsidR="00DA2214" w:rsidRPr="001E4FED" w:rsidRDefault="00DA2214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- обеспечение документационного сопровождения библиотечных процессов;</w:t>
      </w:r>
    </w:p>
    <w:p w:rsidR="00DA2214" w:rsidRPr="001E4FED" w:rsidRDefault="00DA2214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- выполнение запросов и подготовка аналитических, информационных справок по требованию.</w:t>
      </w:r>
    </w:p>
    <w:p w:rsidR="00F4769E" w:rsidRPr="001E4FED" w:rsidRDefault="00F4769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Работа МБУК 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района «МЦБ» строилась на оказании методической и практической помощи сельским библиотекам, совершенствованию деятельности библиотек, освоению новшеств, повышению квалификации. </w:t>
      </w:r>
    </w:p>
    <w:p w:rsidR="009714EE" w:rsidRPr="001E4FED" w:rsidRDefault="009714E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4769E" w:rsidRPr="001E4FED" w:rsidRDefault="00F4769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Важное место в методической работе занимала аналитическая деятельность. По запросам Учредителя и других организаций было подготовлено </w:t>
      </w:r>
      <w:r w:rsidR="004F7383" w:rsidRPr="001E4FED">
        <w:rPr>
          <w:rFonts w:ascii="Times New Roman" w:hAnsi="Times New Roman" w:cs="Times New Roman"/>
          <w:sz w:val="26"/>
          <w:szCs w:val="26"/>
        </w:rPr>
        <w:t xml:space="preserve">более </w:t>
      </w:r>
      <w:r w:rsidR="00D318EC" w:rsidRPr="001E4FED">
        <w:rPr>
          <w:rFonts w:ascii="Times New Roman" w:hAnsi="Times New Roman" w:cs="Times New Roman"/>
          <w:sz w:val="26"/>
          <w:szCs w:val="26"/>
        </w:rPr>
        <w:t xml:space="preserve"> 6</w:t>
      </w:r>
      <w:r w:rsidRPr="001E4FED">
        <w:rPr>
          <w:rFonts w:ascii="Times New Roman" w:hAnsi="Times New Roman" w:cs="Times New Roman"/>
          <w:sz w:val="26"/>
          <w:szCs w:val="26"/>
        </w:rPr>
        <w:t>0 аналитических, информационно</w:t>
      </w:r>
      <w:r w:rsidR="004F7383" w:rsidRPr="001E4FED">
        <w:rPr>
          <w:rFonts w:ascii="Times New Roman" w:hAnsi="Times New Roman" w:cs="Times New Roman"/>
          <w:sz w:val="26"/>
          <w:szCs w:val="26"/>
        </w:rPr>
        <w:t>-</w:t>
      </w:r>
      <w:r w:rsidRPr="001E4FED">
        <w:rPr>
          <w:rFonts w:ascii="Times New Roman" w:hAnsi="Times New Roman" w:cs="Times New Roman"/>
          <w:sz w:val="26"/>
          <w:szCs w:val="26"/>
        </w:rPr>
        <w:t>методических материалов.</w:t>
      </w:r>
      <w:r w:rsidR="004F7383" w:rsidRPr="001E4FE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F7383" w:rsidRPr="001E4FED">
        <w:rPr>
          <w:rFonts w:ascii="Times New Roman" w:hAnsi="Times New Roman" w:cs="Times New Roman"/>
          <w:sz w:val="26"/>
          <w:szCs w:val="26"/>
        </w:rPr>
        <w:t xml:space="preserve">Это аналитические и информационные отчеты, справки и информационных материалов по запросам  МУ </w:t>
      </w:r>
      <w:proofErr w:type="spellStart"/>
      <w:r w:rsidR="004F7383" w:rsidRPr="001E4FED">
        <w:rPr>
          <w:rFonts w:ascii="Times New Roman" w:hAnsi="Times New Roman" w:cs="Times New Roman"/>
          <w:sz w:val="26"/>
          <w:szCs w:val="26"/>
        </w:rPr>
        <w:t>Кашарский</w:t>
      </w:r>
      <w:proofErr w:type="spellEnd"/>
      <w:r w:rsidR="004F7383" w:rsidRPr="001E4FED">
        <w:rPr>
          <w:rFonts w:ascii="Times New Roman" w:hAnsi="Times New Roman" w:cs="Times New Roman"/>
          <w:sz w:val="26"/>
          <w:szCs w:val="26"/>
        </w:rPr>
        <w:t xml:space="preserve"> отдел культуры, Администрации </w:t>
      </w:r>
      <w:proofErr w:type="spellStart"/>
      <w:r w:rsidR="004F7383"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="004F7383" w:rsidRPr="001E4FED">
        <w:rPr>
          <w:rFonts w:ascii="Times New Roman" w:hAnsi="Times New Roman" w:cs="Times New Roman"/>
          <w:sz w:val="26"/>
          <w:szCs w:val="26"/>
        </w:rPr>
        <w:t xml:space="preserve"> района,  ДГПБ, других организаций (квартальные  </w:t>
      </w:r>
      <w:r w:rsidR="004F7383" w:rsidRPr="001E4FED">
        <w:rPr>
          <w:rFonts w:ascii="Times New Roman" w:hAnsi="Times New Roman" w:cs="Times New Roman"/>
          <w:sz w:val="26"/>
          <w:szCs w:val="26"/>
        </w:rPr>
        <w:lastRenderedPageBreak/>
        <w:t xml:space="preserve">и годовой отчеты;  ежемесячные, квартальные отчеты о выполнении  муниципального задания; ежемесячные отчеты о выполнении плана мероприятий по формированию здорового образа жизни населения </w:t>
      </w:r>
      <w:proofErr w:type="spellStart"/>
      <w:r w:rsidR="004F7383"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="004F7383" w:rsidRPr="001E4FED">
        <w:rPr>
          <w:rFonts w:ascii="Times New Roman" w:hAnsi="Times New Roman" w:cs="Times New Roman"/>
          <w:sz w:val="26"/>
          <w:szCs w:val="26"/>
        </w:rPr>
        <w:t xml:space="preserve"> района в рамках реализации приоритетного национального проекта «Здоровье»;</w:t>
      </w:r>
      <w:proofErr w:type="gramEnd"/>
      <w:r w:rsidR="004F7383" w:rsidRPr="001E4FED">
        <w:rPr>
          <w:rFonts w:ascii="Times New Roman" w:hAnsi="Times New Roman" w:cs="Times New Roman"/>
          <w:sz w:val="26"/>
          <w:szCs w:val="26"/>
        </w:rPr>
        <w:t xml:space="preserve"> отчеты о привлечении в библиотеки  несовершеннолетних, состоящих </w:t>
      </w:r>
      <w:proofErr w:type="gramStart"/>
      <w:r w:rsidR="004F7383" w:rsidRPr="001E4FE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4F7383" w:rsidRPr="001E4FE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F7383" w:rsidRPr="001E4FED">
        <w:rPr>
          <w:rFonts w:ascii="Times New Roman" w:hAnsi="Times New Roman" w:cs="Times New Roman"/>
          <w:sz w:val="26"/>
          <w:szCs w:val="26"/>
        </w:rPr>
        <w:t>различного</w:t>
      </w:r>
      <w:proofErr w:type="gramEnd"/>
      <w:r w:rsidR="004F7383" w:rsidRPr="001E4FED">
        <w:rPr>
          <w:rFonts w:ascii="Times New Roman" w:hAnsi="Times New Roman" w:cs="Times New Roman"/>
          <w:sz w:val="26"/>
          <w:szCs w:val="26"/>
        </w:rPr>
        <w:t xml:space="preserve"> вида учетах; отчеты по требованию, аналитические справки, запланированные мероприятия к определенным  знаменательным датам и др.)</w:t>
      </w:r>
    </w:p>
    <w:p w:rsidR="00F4769E" w:rsidRPr="001E4FED" w:rsidRDefault="00F4769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533C97" w:rsidRPr="001E4FED" w:rsidRDefault="00D318EC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Для подведения итогов деятельности учреждения проанализировано 16 отчетов библиотек</w:t>
      </w:r>
      <w:r w:rsidR="00F4769E" w:rsidRPr="001E4FED">
        <w:rPr>
          <w:rFonts w:ascii="Times New Roman" w:hAnsi="Times New Roman" w:cs="Times New Roman"/>
          <w:sz w:val="26"/>
          <w:szCs w:val="26"/>
        </w:rPr>
        <w:t xml:space="preserve">, отмечались наиболее удачные мероприятия, отслеживались плановые цифровые показатели, соответствие отчетов и планов работы. </w:t>
      </w:r>
      <w:r w:rsidRPr="001E4FED">
        <w:rPr>
          <w:rFonts w:ascii="Times New Roman" w:hAnsi="Times New Roman" w:cs="Times New Roman"/>
          <w:sz w:val="26"/>
          <w:szCs w:val="26"/>
        </w:rPr>
        <w:t>Регулярно и</w:t>
      </w:r>
      <w:r w:rsidR="00F4769E" w:rsidRPr="001E4FED">
        <w:rPr>
          <w:rFonts w:ascii="Times New Roman" w:hAnsi="Times New Roman" w:cs="Times New Roman"/>
          <w:sz w:val="26"/>
          <w:szCs w:val="26"/>
        </w:rPr>
        <w:t>зучались и распространялись достижения библиотечной науки и практики, библиотечного опыта, научных исследований и инноваций в практику библиотек через различные формы методической работы (семинары, копилки методических идей, электронные рассылки, методические обзоры и минутки, консультации и т.д.).</w:t>
      </w:r>
    </w:p>
    <w:p w:rsidR="00E609CB" w:rsidRPr="001E4FED" w:rsidRDefault="00E609CB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E609CB" w:rsidRPr="001E4FED" w:rsidRDefault="00E609CB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>10.2. Виды и формы методических услуг/ работ, выполненных ЦБ</w:t>
      </w:r>
    </w:p>
    <w:p w:rsidR="00E609CB" w:rsidRPr="001E4FED" w:rsidRDefault="00E609CB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W w:w="9994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843"/>
        <w:gridCol w:w="1701"/>
        <w:gridCol w:w="1701"/>
        <w:gridCol w:w="1275"/>
        <w:gridCol w:w="1807"/>
      </w:tblGrid>
      <w:tr w:rsidR="00E609CB" w:rsidRPr="001E4FED" w:rsidTr="00772F89">
        <w:tc>
          <w:tcPr>
            <w:tcW w:w="1667" w:type="dxa"/>
            <w:shd w:val="clear" w:color="auto" w:fill="auto"/>
          </w:tcPr>
          <w:p w:rsidR="00E609CB" w:rsidRPr="001E4FED" w:rsidRDefault="00E609CB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spellStart"/>
            <w:proofErr w:type="gramStart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индивидуаль</w:t>
            </w:r>
            <w:proofErr w:type="spellEnd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proofErr w:type="gramEnd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 и групповых консультаций</w:t>
            </w:r>
          </w:p>
          <w:p w:rsidR="00E609CB" w:rsidRPr="001E4FED" w:rsidRDefault="00E609CB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</w:t>
            </w:r>
            <w:proofErr w:type="gramStart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проведенных</w:t>
            </w:r>
            <w:proofErr w:type="gramEnd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 дистанционно</w:t>
            </w:r>
          </w:p>
          <w:p w:rsidR="00E609CB" w:rsidRPr="001E4FED" w:rsidRDefault="00E609CB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E609CB" w:rsidRPr="001E4FED" w:rsidRDefault="00E609CB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количество подготовленных информационно - методических материалов в печатном и электронном виде, включая годовой аналитический отчет о деятельности библиотек муниципального района (городского округа и т.д.)</w:t>
            </w:r>
          </w:p>
          <w:p w:rsidR="00E609CB" w:rsidRPr="001E4FED" w:rsidRDefault="00E609CB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E609CB" w:rsidRPr="001E4FED" w:rsidRDefault="00E609CB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gramStart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организован</w:t>
            </w:r>
            <w:proofErr w:type="gramEnd"/>
          </w:p>
          <w:p w:rsidR="00E609CB" w:rsidRPr="001E4FED" w:rsidRDefault="00E609CB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 совещаний, круглых столов и др. профессиональных встреч</w:t>
            </w:r>
          </w:p>
          <w:p w:rsidR="00E609CB" w:rsidRPr="001E4FED" w:rsidRDefault="00E609CB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  <w:p w:rsidR="00E609CB" w:rsidRPr="001E4FED" w:rsidRDefault="00E609CB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  <w:p w:rsidR="00E609CB" w:rsidRPr="001E4FED" w:rsidRDefault="00E609CB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E609CB" w:rsidRPr="001E4FED" w:rsidRDefault="00E609CB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обучающих мероприятий (тематика)</w:t>
            </w:r>
          </w:p>
          <w:p w:rsidR="00E609CB" w:rsidRPr="001E4FED" w:rsidRDefault="00E609CB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в том числе дистанционно</w:t>
            </w:r>
          </w:p>
        </w:tc>
        <w:tc>
          <w:tcPr>
            <w:tcW w:w="1275" w:type="dxa"/>
            <w:shd w:val="clear" w:color="auto" w:fill="auto"/>
          </w:tcPr>
          <w:p w:rsidR="00E609CB" w:rsidRPr="001E4FED" w:rsidRDefault="00E609CB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выездов в библиотеки с целью оказания </w:t>
            </w:r>
            <w:proofErr w:type="spellStart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методичес</w:t>
            </w:r>
            <w:proofErr w:type="spellEnd"/>
          </w:p>
          <w:p w:rsidR="00E609CB" w:rsidRPr="001E4FED" w:rsidRDefault="00E609CB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кой помощи, изучения опыта работы</w:t>
            </w:r>
          </w:p>
        </w:tc>
        <w:tc>
          <w:tcPr>
            <w:tcW w:w="1807" w:type="dxa"/>
            <w:shd w:val="clear" w:color="auto" w:fill="auto"/>
          </w:tcPr>
          <w:p w:rsidR="00E609CB" w:rsidRPr="001E4FED" w:rsidRDefault="00E609CB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мониторинги (количество, тематика, итоги)</w:t>
            </w:r>
          </w:p>
          <w:p w:rsidR="00E609CB" w:rsidRPr="001E4FED" w:rsidRDefault="00E609CB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При   описании анкетирования следует указать его тематику, цель, </w:t>
            </w:r>
            <w:proofErr w:type="spellStart"/>
            <w:r w:rsidRPr="001E4FED">
              <w:rPr>
                <w:rFonts w:ascii="Times New Roman" w:hAnsi="Times New Roman" w:cs="Times New Roman"/>
                <w:i/>
                <w:sz w:val="26"/>
                <w:szCs w:val="26"/>
              </w:rPr>
              <w:t>особен</w:t>
            </w:r>
            <w:proofErr w:type="spellEnd"/>
          </w:p>
          <w:p w:rsidR="00E609CB" w:rsidRPr="001E4FED" w:rsidRDefault="00E609CB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1E4FED">
              <w:rPr>
                <w:rFonts w:ascii="Times New Roman" w:hAnsi="Times New Roman" w:cs="Times New Roman"/>
                <w:i/>
                <w:sz w:val="26"/>
                <w:szCs w:val="26"/>
              </w:rPr>
              <w:t>ности</w:t>
            </w:r>
            <w:proofErr w:type="spellEnd"/>
            <w:r w:rsidRPr="001E4FE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структуры и содержания, выводы анализа, </w:t>
            </w:r>
            <w:proofErr w:type="gramStart"/>
            <w:r w:rsidRPr="001E4FED">
              <w:rPr>
                <w:rFonts w:ascii="Times New Roman" w:hAnsi="Times New Roman" w:cs="Times New Roman"/>
                <w:i/>
                <w:sz w:val="26"/>
                <w:szCs w:val="26"/>
              </w:rPr>
              <w:t>целевую</w:t>
            </w:r>
            <w:proofErr w:type="gramEnd"/>
            <w:r w:rsidRPr="001E4FE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E4FED">
              <w:rPr>
                <w:rFonts w:ascii="Times New Roman" w:hAnsi="Times New Roman" w:cs="Times New Roman"/>
                <w:i/>
                <w:sz w:val="26"/>
                <w:szCs w:val="26"/>
              </w:rPr>
              <w:t>принадлеж</w:t>
            </w:r>
            <w:proofErr w:type="spellEnd"/>
          </w:p>
          <w:p w:rsidR="00E609CB" w:rsidRPr="001E4FED" w:rsidRDefault="00E609CB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proofErr w:type="gramStart"/>
            <w:r w:rsidRPr="001E4FED">
              <w:rPr>
                <w:rFonts w:ascii="Times New Roman" w:hAnsi="Times New Roman" w:cs="Times New Roman"/>
                <w:i/>
                <w:sz w:val="26"/>
                <w:szCs w:val="26"/>
              </w:rPr>
              <w:t>ность</w:t>
            </w:r>
            <w:proofErr w:type="spellEnd"/>
            <w:r w:rsidRPr="001E4FE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(для высшего, среднего </w:t>
            </w:r>
            <w:proofErr w:type="spellStart"/>
            <w:r w:rsidRPr="001E4FED">
              <w:rPr>
                <w:rFonts w:ascii="Times New Roman" w:hAnsi="Times New Roman" w:cs="Times New Roman"/>
                <w:i/>
                <w:sz w:val="26"/>
                <w:szCs w:val="26"/>
              </w:rPr>
              <w:t>библиотеч</w:t>
            </w:r>
            <w:proofErr w:type="spellEnd"/>
            <w:proofErr w:type="gramEnd"/>
          </w:p>
          <w:p w:rsidR="00E609CB" w:rsidRPr="001E4FED" w:rsidRDefault="00E609CB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proofErr w:type="gramStart"/>
            <w:r w:rsidRPr="001E4FED">
              <w:rPr>
                <w:rFonts w:ascii="Times New Roman" w:hAnsi="Times New Roman" w:cs="Times New Roman"/>
                <w:i/>
                <w:sz w:val="26"/>
                <w:szCs w:val="26"/>
              </w:rPr>
              <w:t>ного</w:t>
            </w:r>
            <w:proofErr w:type="spellEnd"/>
            <w:r w:rsidRPr="001E4FE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звена, начинающих </w:t>
            </w:r>
            <w:r w:rsidRPr="001E4FED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работников)</w:t>
            </w:r>
            <w:proofErr w:type="gramEnd"/>
          </w:p>
        </w:tc>
      </w:tr>
      <w:tr w:rsidR="005E349F" w:rsidRPr="001E4FED" w:rsidTr="00902FA1">
        <w:tc>
          <w:tcPr>
            <w:tcW w:w="1667" w:type="dxa"/>
            <w:shd w:val="clear" w:color="auto" w:fill="auto"/>
          </w:tcPr>
          <w:p w:rsidR="005E349F" w:rsidRPr="001E4FED" w:rsidRDefault="003B2D12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174/25 вместе с ЦДБ</w:t>
            </w:r>
          </w:p>
        </w:tc>
        <w:tc>
          <w:tcPr>
            <w:tcW w:w="1843" w:type="dxa"/>
            <w:shd w:val="clear" w:color="auto" w:fill="auto"/>
          </w:tcPr>
          <w:p w:rsidR="005E349F" w:rsidRPr="001E4FED" w:rsidRDefault="003B2D12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61/0 вместе с ЦДБ</w:t>
            </w:r>
          </w:p>
        </w:tc>
        <w:tc>
          <w:tcPr>
            <w:tcW w:w="1701" w:type="dxa"/>
            <w:shd w:val="clear" w:color="auto" w:fill="auto"/>
          </w:tcPr>
          <w:p w:rsidR="005E349F" w:rsidRPr="001E4FED" w:rsidRDefault="005E349F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4/0</w:t>
            </w:r>
          </w:p>
        </w:tc>
        <w:tc>
          <w:tcPr>
            <w:tcW w:w="1701" w:type="dxa"/>
          </w:tcPr>
          <w:p w:rsidR="005E349F" w:rsidRPr="001E4FED" w:rsidRDefault="005E349F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eastAsia="Calibri" w:hAnsi="Times New Roman" w:cs="Times New Roman"/>
                <w:sz w:val="26"/>
                <w:szCs w:val="26"/>
              </w:rPr>
              <w:t>«Подводим итоги 2020.  Стартуем в 2021</w:t>
            </w:r>
          </w:p>
          <w:p w:rsidR="005E349F" w:rsidRPr="001E4FED" w:rsidRDefault="005E349F" w:rsidP="001E4FED">
            <w:pPr>
              <w:pStyle w:val="af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eastAsia="Calibri" w:hAnsi="Times New Roman" w:cs="Times New Roman"/>
                <w:sz w:val="26"/>
                <w:szCs w:val="26"/>
              </w:rPr>
              <w:t>«Реальные и виртуальные выставки в библиотеке». Создание интерактивных выставок</w:t>
            </w:r>
          </w:p>
          <w:p w:rsidR="005E349F" w:rsidRPr="001E4FED" w:rsidRDefault="005E349F" w:rsidP="001E4FED">
            <w:pPr>
              <w:pStyle w:val="af7"/>
              <w:ind w:lef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«Библиотека </w:t>
            </w:r>
            <w:r w:rsidRPr="001E4FE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Online</w:t>
            </w:r>
            <w:r w:rsidRPr="001E4FED">
              <w:rPr>
                <w:rFonts w:ascii="Times New Roman" w:eastAsia="Calibri" w:hAnsi="Times New Roman" w:cs="Times New Roman"/>
                <w:sz w:val="26"/>
                <w:szCs w:val="26"/>
              </w:rPr>
              <w:t>: готовы ли мы к инновациям?</w:t>
            </w:r>
          </w:p>
          <w:p w:rsidR="005E349F" w:rsidRPr="001E4FED" w:rsidRDefault="005E349F" w:rsidP="001E4FED">
            <w:pPr>
              <w:pStyle w:val="af7"/>
              <w:ind w:lef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eastAsia="Calibri" w:hAnsi="Times New Roman" w:cs="Times New Roman"/>
                <w:sz w:val="26"/>
                <w:szCs w:val="26"/>
              </w:rPr>
              <w:t>«Библиотека – комфортная среда для молодых»</w:t>
            </w:r>
          </w:p>
          <w:p w:rsidR="005E349F" w:rsidRPr="001E4FED" w:rsidRDefault="005E349F" w:rsidP="001E4FED">
            <w:pPr>
              <w:pStyle w:val="af7"/>
              <w:ind w:lef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eastAsia="Calibri" w:hAnsi="Times New Roman" w:cs="Times New Roman"/>
                <w:sz w:val="26"/>
                <w:szCs w:val="26"/>
              </w:rPr>
              <w:t>«Учиться, чтобы работать»</w:t>
            </w:r>
          </w:p>
          <w:p w:rsidR="005E349F" w:rsidRPr="001E4FED" w:rsidRDefault="005E349F" w:rsidP="001E4FED">
            <w:pPr>
              <w:pStyle w:val="af7"/>
              <w:ind w:left="-108"/>
              <w:jc w:val="both"/>
              <w:rPr>
                <w:rFonts w:ascii="Times New Roman" w:eastAsia="Constantia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eastAsia="Calibri" w:hAnsi="Times New Roman" w:cs="Times New Roman"/>
                <w:sz w:val="26"/>
                <w:szCs w:val="26"/>
              </w:rPr>
              <w:t>«Библиотека – духовный инструмент предупреждения асоциальных явлений: формы и методы работы»</w:t>
            </w:r>
          </w:p>
          <w:p w:rsidR="005E349F" w:rsidRPr="001E4FED" w:rsidRDefault="005E349F" w:rsidP="001E4FED">
            <w:pPr>
              <w:pStyle w:val="af7"/>
              <w:ind w:left="-108"/>
              <w:jc w:val="both"/>
              <w:rPr>
                <w:rFonts w:ascii="Times New Roman" w:eastAsia="Constantia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eastAsia="Calibri" w:hAnsi="Times New Roman" w:cs="Times New Roman"/>
                <w:sz w:val="26"/>
                <w:szCs w:val="26"/>
              </w:rPr>
              <w:t>«Впереди 2022: планируем работу, ищем идеи. Годовые отчеты библиотек»</w:t>
            </w:r>
          </w:p>
          <w:p w:rsidR="005E349F" w:rsidRPr="001E4FED" w:rsidRDefault="005E349F" w:rsidP="001E4FED">
            <w:pPr>
              <w:pStyle w:val="af7"/>
              <w:ind w:left="-108"/>
              <w:jc w:val="both"/>
              <w:rPr>
                <w:rFonts w:ascii="Times New Roman" w:eastAsia="Constantia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«Библиотека – пространство  социализации людей с </w:t>
            </w:r>
            <w:r w:rsidRPr="001E4FE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ограниченными возможностями: опыт работы  российских и зарубежных библиотек»</w:t>
            </w:r>
          </w:p>
          <w:p w:rsidR="005E349F" w:rsidRPr="001E4FED" w:rsidRDefault="005E349F" w:rsidP="001E4FED">
            <w:pPr>
              <w:pStyle w:val="af7"/>
              <w:ind w:lef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eastAsia="Calibri" w:hAnsi="Times New Roman" w:cs="Times New Roman"/>
                <w:sz w:val="26"/>
                <w:szCs w:val="26"/>
              </w:rPr>
              <w:t>«Привлекательный образ общедоступной библиотеки: технология создания»</w:t>
            </w:r>
          </w:p>
        </w:tc>
        <w:tc>
          <w:tcPr>
            <w:tcW w:w="1275" w:type="dxa"/>
            <w:shd w:val="clear" w:color="auto" w:fill="auto"/>
          </w:tcPr>
          <w:p w:rsidR="005E349F" w:rsidRPr="001E4FED" w:rsidRDefault="005E349F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  <w:p w:rsidR="00F312D9" w:rsidRPr="001E4FED" w:rsidRDefault="00F312D9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shd w:val="clear" w:color="auto" w:fill="auto"/>
          </w:tcPr>
          <w:p w:rsidR="00B64637" w:rsidRPr="001E4FED" w:rsidRDefault="00B64637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:rsidR="005E349F" w:rsidRPr="001E4FED" w:rsidRDefault="005E349F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  <w:r w:rsidR="00A41BA6" w:rsidRPr="001E4FE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выполнения муниципального задания  МБУК </w:t>
            </w:r>
            <w:proofErr w:type="spellStart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Кашарского</w:t>
            </w:r>
            <w:proofErr w:type="spellEnd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 района «МЦБ» поквартально и за 202</w:t>
            </w:r>
            <w:r w:rsidR="00A41BA6" w:rsidRPr="001E4FE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 год в целом) </w:t>
            </w:r>
            <w:proofErr w:type="gramEnd"/>
          </w:p>
          <w:p w:rsidR="00A41BA6" w:rsidRPr="001E4FED" w:rsidRDefault="005E349F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Позволил</w:t>
            </w:r>
            <w:r w:rsidR="009C452A" w:rsidRPr="001E4FE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 реально оценить работу учреждения</w:t>
            </w:r>
            <w:r w:rsidR="00A41BA6" w:rsidRPr="001E4F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41BA6" w:rsidRPr="001E4FED" w:rsidRDefault="00A41BA6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Эффективность использование КИБО – проводился с целью анализа обеспечения информационно-библиотечным обслуживанием  территорий, не имеющих стационарных библиотек</w:t>
            </w:r>
          </w:p>
          <w:p w:rsidR="00B658EA" w:rsidRPr="001E4FED" w:rsidRDefault="00B658EA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 «Работа библиотек в </w:t>
            </w:r>
            <w:r w:rsidRPr="001E4F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дистанционном режиме» «Реализация программ летнего чтения»</w:t>
            </w:r>
          </w:p>
          <w:p w:rsidR="00B658EA" w:rsidRPr="001E4FED" w:rsidRDefault="00B658EA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«Работа библиотек по муниципальной целевой программе «Формирование установок толерантного сознания среди населения </w:t>
            </w:r>
            <w:proofErr w:type="spellStart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Кашарского</w:t>
            </w:r>
            <w:proofErr w:type="spellEnd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 района» </w:t>
            </w:r>
          </w:p>
          <w:p w:rsidR="005E349F" w:rsidRPr="001E4FED" w:rsidRDefault="005E349F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:rsidR="009714EE" w:rsidRPr="001E4FED" w:rsidRDefault="009714E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E609CB" w:rsidRPr="001E4FED" w:rsidRDefault="009C452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К Общероссийскому дню библиотек обычно проводятся самые разные мероприятия, как для читателей, так и для коллег-библиотекарей. Вот и мы разработали небольшой тест на знание библиотечной терминологии «В мире библиотечных терминов».  Его предназначение - помочь библиотекарям вспомнить значение тех или иных терминов, а пользователей библиотеки познакомиться с ними.</w:t>
      </w:r>
      <w:r w:rsidR="001F2BAA" w:rsidRPr="001E4FED">
        <w:rPr>
          <w:rFonts w:ascii="Times New Roman" w:hAnsi="Times New Roman" w:cs="Times New Roman"/>
          <w:sz w:val="26"/>
          <w:szCs w:val="26"/>
        </w:rPr>
        <w:t xml:space="preserve"> Тест состоял из 20 вопросов и  по 3-2 варианта ответов к ним.   Результаты тестирования показали высокую компетентность библиотекарей в этом вопросе. </w:t>
      </w:r>
    </w:p>
    <w:p w:rsidR="007D7C49" w:rsidRPr="001E4FED" w:rsidRDefault="007D7C49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>В период предвыборной кампании библиотеки должны активизировать свою деятельность по повышению правовой культуры граждан.</w:t>
      </w:r>
    </w:p>
    <w:p w:rsidR="009C452A" w:rsidRPr="001E4FED" w:rsidRDefault="007D7C49" w:rsidP="001E4FED">
      <w:pPr>
        <w:pStyle w:val="af7"/>
        <w:ind w:left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Поэтому были подготовлены методические рекомендации  «Избиратель нового века: формы и методы работы библиотек  по правовому просвещению населения». </w:t>
      </w:r>
      <w:r w:rsidR="00DD4EE7" w:rsidRPr="001E4FED">
        <w:rPr>
          <w:rStyle w:val="af9"/>
          <w:rFonts w:ascii="Times New Roman" w:hAnsi="Times New Roman" w:cs="Times New Roman"/>
          <w:i w:val="0"/>
          <w:sz w:val="26"/>
          <w:szCs w:val="26"/>
        </w:rPr>
        <w:t>Данное издание содержит методические рекомендации в помощь работе общедоступным библиотекам по правовому просвещению населения. Рекомендуются мероприятия с использованием новых форм и методов индивидуальной и массовой работы.</w:t>
      </w:r>
      <w:r w:rsidR="00DD4EE7" w:rsidRPr="001E4FE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Целевая аудитория – </w:t>
      </w:r>
      <w:r w:rsidR="00DD4EE7" w:rsidRPr="001E4FED">
        <w:rPr>
          <w:rFonts w:ascii="Times New Roman" w:eastAsia="Calibri" w:hAnsi="Times New Roman" w:cs="Times New Roman"/>
          <w:sz w:val="26"/>
          <w:szCs w:val="26"/>
        </w:rPr>
        <w:t xml:space="preserve">все </w:t>
      </w:r>
      <w:r w:rsidRPr="001E4FED">
        <w:rPr>
          <w:rFonts w:ascii="Times New Roman" w:eastAsia="Calibri" w:hAnsi="Times New Roman" w:cs="Times New Roman"/>
          <w:sz w:val="26"/>
          <w:szCs w:val="26"/>
        </w:rPr>
        <w:t>библиоте</w:t>
      </w:r>
      <w:r w:rsidR="00DD4EE7" w:rsidRPr="001E4FED">
        <w:rPr>
          <w:rFonts w:ascii="Times New Roman" w:eastAsia="Calibri" w:hAnsi="Times New Roman" w:cs="Times New Roman"/>
          <w:sz w:val="26"/>
          <w:szCs w:val="26"/>
        </w:rPr>
        <w:t>чные специалисты</w:t>
      </w: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E4FED">
        <w:rPr>
          <w:rFonts w:ascii="Times New Roman" w:eastAsia="Calibri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4EE7" w:rsidRPr="001E4FED">
        <w:rPr>
          <w:rFonts w:ascii="Times New Roman" w:eastAsia="Calibri" w:hAnsi="Times New Roman" w:cs="Times New Roman"/>
          <w:sz w:val="26"/>
          <w:szCs w:val="26"/>
        </w:rPr>
        <w:t>района.</w:t>
      </w:r>
    </w:p>
    <w:p w:rsidR="00E609CB" w:rsidRPr="001E4FED" w:rsidRDefault="00E609CB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9CB" w:rsidRPr="001E4FED" w:rsidRDefault="00772F89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>10</w:t>
      </w:r>
      <w:r w:rsidR="00E609CB" w:rsidRPr="001E4FED">
        <w:rPr>
          <w:rFonts w:ascii="Times New Roman" w:hAnsi="Times New Roman" w:cs="Times New Roman"/>
          <w:b/>
          <w:sz w:val="26"/>
          <w:szCs w:val="26"/>
        </w:rPr>
        <w:t xml:space="preserve">.3. Кадровое обеспечение методической деятельности (количество штатных единиц, номенклатура должностей, образование, стаж работы в должности методиста). </w:t>
      </w:r>
    </w:p>
    <w:p w:rsidR="00DD4EE7" w:rsidRPr="001E4FED" w:rsidRDefault="00DD4EE7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В штатном расписании МБУК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района «МЦБ» выделен методико-библиографический отдел, в котором есть должность заведующего отделом, библиографа 2 категории, библиотекаря 2 категории, выполняющего функции библиотекаря отдела комплектования -  всего 3 штатные единицы.</w:t>
      </w:r>
    </w:p>
    <w:p w:rsidR="00E609CB" w:rsidRPr="001E4FED" w:rsidRDefault="00E609CB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609CB" w:rsidRPr="001E4FED" w:rsidRDefault="00E609CB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lastRenderedPageBreak/>
        <w:t>ПРИЛОЖЕНИЕ. ТАБЛИЦА № 2 Кадровое обеспечение методической деятельности.</w:t>
      </w:r>
    </w:p>
    <w:p w:rsidR="00E609CB" w:rsidRPr="001E4FED" w:rsidRDefault="00E609CB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E609CB" w:rsidRPr="001E4FED" w:rsidRDefault="00772F89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>10</w:t>
      </w:r>
      <w:r w:rsidR="00E609CB" w:rsidRPr="001E4FED">
        <w:rPr>
          <w:rFonts w:ascii="Times New Roman" w:hAnsi="Times New Roman" w:cs="Times New Roman"/>
          <w:b/>
          <w:sz w:val="26"/>
          <w:szCs w:val="26"/>
        </w:rPr>
        <w:t>.4. Повышение квалификации библиотечных специалистов: тематика, формы,  1-2 мероприятия раскрыть.</w:t>
      </w:r>
    </w:p>
    <w:p w:rsidR="002221BF" w:rsidRPr="001E4FED" w:rsidRDefault="003D6642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Повышение квалификации – это обновление теоретических и практических знаний в соответствии с новыми требованиями к уровню профессиональной квалификации и необходимости решения новых производственных задач. Кадровый потенциал представляет собой важнейший ресурс развития библиотечного дела региона, т. к. оказание населению качественных услуг зависит не только от обеспеченности библиотечной сферы специалистами, но и от уровня их профессиональной подготовки. Именно поэтому повышение квалификации всегда было актуальным направлением в деятельности библиотек. Система повышения квалификации представляет собой совокупность взаимосвязанных, дополняющих друг друга форм обучения, организуемых для всех категорий библиотечных работников, проводимых в определенной последовательности и с определенной периодичностью</w:t>
      </w:r>
      <w:r w:rsidR="002221BF" w:rsidRPr="001E4FED">
        <w:rPr>
          <w:rFonts w:ascii="Times New Roman" w:hAnsi="Times New Roman" w:cs="Times New Roman"/>
          <w:sz w:val="26"/>
          <w:szCs w:val="26"/>
        </w:rPr>
        <w:t xml:space="preserve">. В отчетном году были проведены все запланированные мероприятия. О двух расскажем подробнее. </w:t>
      </w:r>
    </w:p>
    <w:p w:rsidR="003D6642" w:rsidRPr="001E4FED" w:rsidRDefault="003D6642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317719" w:rsidRPr="001E4FED" w:rsidRDefault="002221BF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>Круглый  стол  «Библиотека – комфортная среда для молодых» (</w:t>
      </w:r>
      <w:r w:rsidR="00317719" w:rsidRPr="001E4FED">
        <w:rPr>
          <w:rFonts w:ascii="Times New Roman" w:eastAsia="Calibri" w:hAnsi="Times New Roman" w:cs="Times New Roman"/>
          <w:sz w:val="26"/>
          <w:szCs w:val="26"/>
        </w:rPr>
        <w:t>апрель</w:t>
      </w: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). </w:t>
      </w:r>
    </w:p>
    <w:p w:rsidR="00317719" w:rsidRPr="001E4FED" w:rsidRDefault="00317719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Молодежь — наше будущее... Так говорили раньше, так продолжают говорить и поныне. Забывается как-то при этом, что будущее вырастает из сегодняшнего дня. И поэтому гораздо честнее и лучше жить с другим лозунгом: молодежь — наше настоящее.</w:t>
      </w:r>
    </w:p>
    <w:p w:rsidR="00317719" w:rsidRPr="001E4FED" w:rsidRDefault="00317719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У юности сильна потребность разобраться в себе и в других людях, во всей огромной и сложной жизни. Молодежь понимает незрелость своих суждений, чувствует, что ее духовный мир только еще формируется, строится, создается.</w:t>
      </w:r>
    </w:p>
    <w:p w:rsidR="002221BF" w:rsidRPr="001E4FED" w:rsidRDefault="00317719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Она ждет, что старшие готовы будут поделиться, не навязывая ничего, жизненным опытом; помогут найти верные способы действия, ведущие к верному решению. И в связи с этим, данной категории читателей уделяют особое внимание: совершенствуется обслуживание, внедряются новые формы и методы работы по пропаганде книги, организуются встречи с друзьями и интересными людьми. Мы живем, работаем  в новом тысячелетии. Но, как и прежде, постоянно задаем себе вопрос: «А что нового мы сможем предложить читателям, молодым пользователям библиотеки?» </w:t>
      </w:r>
      <w:r w:rsidR="002221BF" w:rsidRPr="001E4FED">
        <w:rPr>
          <w:rFonts w:ascii="Times New Roman" w:eastAsia="Calibri" w:hAnsi="Times New Roman" w:cs="Times New Roman"/>
          <w:sz w:val="26"/>
          <w:szCs w:val="26"/>
        </w:rPr>
        <w:t>Библиотечное обслуживание молодых людей должно содействовать поддержке и развитию чтения, повышению информационной и компьютерной грамотности, расширению общекультурного кругозора, усвоению духовных ценностей в целях их общественной и личностной самореализации.  Вне зависимости от того, происходит ли обслуживание молодёжи в специализированной публичной библиотеке или в выделенной «молодёжной зоне»,</w:t>
      </w: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 или в небольшой сельской библиотеке</w:t>
      </w:r>
      <w:r w:rsidR="002221BF" w:rsidRPr="001E4FED">
        <w:rPr>
          <w:rFonts w:ascii="Times New Roman" w:eastAsia="Calibri" w:hAnsi="Times New Roman" w:cs="Times New Roman"/>
          <w:sz w:val="26"/>
          <w:szCs w:val="26"/>
        </w:rPr>
        <w:t xml:space="preserve"> главная задача – организация комфортного, удобного пространства, </w:t>
      </w: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хорошо, если </w:t>
      </w:r>
      <w:r w:rsidR="002221BF" w:rsidRPr="001E4FED">
        <w:rPr>
          <w:rFonts w:ascii="Times New Roman" w:eastAsia="Calibri" w:hAnsi="Times New Roman" w:cs="Times New Roman"/>
          <w:sz w:val="26"/>
          <w:szCs w:val="26"/>
        </w:rPr>
        <w:t xml:space="preserve">оснащённого современными коммуникационными технологиями, с которыми молодёжь имеет дело во </w:t>
      </w:r>
      <w:proofErr w:type="spellStart"/>
      <w:r w:rsidR="002221BF" w:rsidRPr="001E4FED">
        <w:rPr>
          <w:rFonts w:ascii="Times New Roman" w:eastAsia="Calibri" w:hAnsi="Times New Roman" w:cs="Times New Roman"/>
          <w:sz w:val="26"/>
          <w:szCs w:val="26"/>
        </w:rPr>
        <w:t>внебиблиотечной</w:t>
      </w:r>
      <w:proofErr w:type="spellEnd"/>
      <w:r w:rsidR="002221BF" w:rsidRPr="001E4FED">
        <w:rPr>
          <w:rFonts w:ascii="Times New Roman" w:eastAsia="Calibri" w:hAnsi="Times New Roman" w:cs="Times New Roman"/>
          <w:sz w:val="26"/>
          <w:szCs w:val="26"/>
        </w:rPr>
        <w:t xml:space="preserve"> среде. С одной стороны, должна быть учтена потребность молодых иметь личное пространство, с другой – обеспечена возможность для работы в группе и для общения. В любом случае у пользователей должно возникать ощущение от библиотеки как от защищённой и дружелюбной территории, привлекательной и соответствующей их стилю жизни. Её образ должен ассоциироваться в их сознании с суждениями типа «Библиотека – это образ жизни», «Посещение библиотеки – это стиль жизни», «Библиотека – это безопасно», «Библиотека – место, где хочется поселиться». Об этом шла речь во время</w:t>
      </w: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 заседания</w:t>
      </w:r>
      <w:r w:rsidR="002221BF" w:rsidRPr="001E4FED">
        <w:rPr>
          <w:rFonts w:ascii="Times New Roman" w:eastAsia="Calibri" w:hAnsi="Times New Roman" w:cs="Times New Roman"/>
          <w:sz w:val="26"/>
          <w:szCs w:val="26"/>
        </w:rPr>
        <w:t xml:space="preserve"> круглого стола.  Каждый  участник этого мероприятия         поделился своим опытом работы с молодежью, своей «изюминкой».    Далее,   сотрудник центральной детской библиотеки представил общему вн</w:t>
      </w: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иманию презентацию   </w:t>
      </w:r>
      <w:r w:rsidR="002221BF" w:rsidRPr="001E4FED">
        <w:rPr>
          <w:rFonts w:ascii="Times New Roman" w:eastAsia="Calibri" w:hAnsi="Times New Roman" w:cs="Times New Roman"/>
          <w:sz w:val="26"/>
          <w:szCs w:val="26"/>
        </w:rPr>
        <w:t xml:space="preserve">  летнего чтения. А в </w:t>
      </w:r>
      <w:r w:rsidR="002221BF" w:rsidRPr="001E4FE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заключение все желающие смогли принять участие в мастер-классе    «Книга + театр кукол – ключ к увлекательному чтению» - было очень весело и познавательно.      </w:t>
      </w:r>
    </w:p>
    <w:p w:rsidR="009714EE" w:rsidRPr="001E4FED" w:rsidRDefault="009714EE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D6642" w:rsidRPr="001E4FED" w:rsidRDefault="00317719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>С</w:t>
      </w:r>
      <w:r w:rsidR="003D6642" w:rsidRPr="001E4FED">
        <w:rPr>
          <w:rFonts w:ascii="Times New Roman" w:eastAsia="Calibri" w:hAnsi="Times New Roman" w:cs="Times New Roman"/>
          <w:sz w:val="26"/>
          <w:szCs w:val="26"/>
        </w:rPr>
        <w:t>еминар</w:t>
      </w: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D6642" w:rsidRPr="001E4FED">
        <w:rPr>
          <w:rFonts w:ascii="Times New Roman" w:eastAsia="Calibri" w:hAnsi="Times New Roman" w:cs="Times New Roman"/>
          <w:sz w:val="26"/>
          <w:szCs w:val="26"/>
        </w:rPr>
        <w:t>«Библиотека – духовный инструмент предупреждения асоциальных явлений: формы и методы работы»</w:t>
      </w: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 (сентябрь)</w:t>
      </w:r>
    </w:p>
    <w:p w:rsidR="003D6642" w:rsidRPr="001E4FED" w:rsidRDefault="003D6642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>Семинар состоял из двух блоков:</w:t>
      </w:r>
    </w:p>
    <w:p w:rsidR="003D6642" w:rsidRPr="001E4FED" w:rsidRDefault="003D6642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>«Библиотека – духовный инструмент предупреждения асоциальных явлений: формы и методы работы»</w:t>
      </w:r>
    </w:p>
    <w:p w:rsidR="003D6642" w:rsidRPr="001E4FED" w:rsidRDefault="003D6642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>Обмен опытом «Книжное лето: подведение итогов летнего чтения»</w:t>
      </w:r>
    </w:p>
    <w:p w:rsidR="009714EE" w:rsidRPr="001E4FED" w:rsidRDefault="009714EE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3D6642" w:rsidRPr="001E4FED" w:rsidRDefault="003D6642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1E4FE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 рамках 1 блока семинара обобщили  опыт  работы  библиотек района по профилактике наркомании и правонарушений, обсудили,  чем может помочь библиотека</w:t>
      </w:r>
      <w:proofErr w:type="gramStart"/>
      <w:r w:rsidRPr="001E4FE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?. </w:t>
      </w:r>
      <w:proofErr w:type="gramEnd"/>
      <w:r w:rsidRPr="001E4FE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Поговорили   о необходимости и важности  профилактической работы с несовершеннолетними и семьями, находящимися в социально опасном положении. Библиотекарям  были даны предложения по активизации деятельности библиотек в сфере профилактики правонарушений несовершеннолетних. По теме семинара подготовлены методические рекомендации заведующим методико-библиографическим отделом и заместителем директора по работе с детьми. Показаны презентации. </w:t>
      </w:r>
    </w:p>
    <w:p w:rsidR="000D068A" w:rsidRPr="001E4FED" w:rsidRDefault="000D068A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3D6642" w:rsidRPr="001E4FED" w:rsidRDefault="003D6642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1E4FE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Организация летнего отдыха детей и подростков – традиционное направление деятельности библиотек. Летом главная задача всех библиотек заключается в том, чтобы охватить содержательным отдыхом как можно больше школьников, расширить их кругозор, научить творчеству, общению, бережному отношению к природе, привить любовь к книге.</w:t>
      </w:r>
    </w:p>
    <w:p w:rsidR="003D6642" w:rsidRPr="001E4FED" w:rsidRDefault="003D6642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1E4FE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Библиотеки сотрудничают со школами, детскими садами, с лагерями труда и отдыха, спортивными лагерями, чтобы организовать летний отдых. Во второй части состоялся обмен опытом между библиотеками по работе с детьми в летний период. Естественно, тон задала  заместитель директора по работе с детьми. Она рассказала о том, как важно библиотекам заниматься организацией досуга детей в  именно летний период, когда начались  каникулы и многие предоставлены сами себе. Рассказала о программе, по которой работала центральная детская библиотека  летом, показала презентацию</w:t>
      </w:r>
      <w:proofErr w:type="gramStart"/>
      <w:r w:rsidRPr="001E4FE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., </w:t>
      </w:r>
      <w:proofErr w:type="gramEnd"/>
      <w:r w:rsidRPr="001E4FE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подготовленную к этому выступлению. Затем в разговор включились остальные участники семинара. Всем было, что рассказать, что показать. Семинар закончился на позитивной ноте. </w:t>
      </w:r>
    </w:p>
    <w:p w:rsidR="000D068A" w:rsidRPr="001E4FED" w:rsidRDefault="000D068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3D6642" w:rsidRPr="001E4FED" w:rsidRDefault="00317719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На федеральном уровне  в 2021 году </w:t>
      </w:r>
      <w:r w:rsidR="002660F8" w:rsidRPr="001E4FED">
        <w:rPr>
          <w:rFonts w:ascii="Times New Roman" w:hAnsi="Times New Roman" w:cs="Times New Roman"/>
          <w:sz w:val="26"/>
          <w:szCs w:val="26"/>
        </w:rPr>
        <w:t xml:space="preserve">повысили свою </w:t>
      </w:r>
      <w:r w:rsidR="00D63A21" w:rsidRPr="001E4FED">
        <w:rPr>
          <w:rFonts w:ascii="Times New Roman" w:hAnsi="Times New Roman" w:cs="Times New Roman"/>
          <w:sz w:val="26"/>
          <w:szCs w:val="26"/>
        </w:rPr>
        <w:t xml:space="preserve">профессиональную квалификацию 9 сотрудников: </w:t>
      </w:r>
      <w:r w:rsidR="000D068A" w:rsidRPr="001E4FED">
        <w:rPr>
          <w:rFonts w:ascii="Times New Roman" w:hAnsi="Times New Roman" w:cs="Times New Roman"/>
          <w:sz w:val="26"/>
          <w:szCs w:val="26"/>
        </w:rPr>
        <w:t>6</w:t>
      </w:r>
      <w:r w:rsidR="002660F8" w:rsidRPr="001E4FED">
        <w:rPr>
          <w:rFonts w:ascii="Times New Roman" w:hAnsi="Times New Roman" w:cs="Times New Roman"/>
          <w:sz w:val="26"/>
          <w:szCs w:val="26"/>
        </w:rPr>
        <w:t xml:space="preserve">- ЦБ, 1- ЦДБ, 2- заведующие </w:t>
      </w:r>
      <w:proofErr w:type="gramStart"/>
      <w:r w:rsidR="002660F8" w:rsidRPr="001E4FED">
        <w:rPr>
          <w:rFonts w:ascii="Times New Roman" w:hAnsi="Times New Roman" w:cs="Times New Roman"/>
          <w:sz w:val="26"/>
          <w:szCs w:val="26"/>
        </w:rPr>
        <w:t>с/б</w:t>
      </w:r>
      <w:proofErr w:type="gramEnd"/>
      <w:r w:rsidR="002660F8" w:rsidRPr="001E4FED">
        <w:rPr>
          <w:rFonts w:ascii="Times New Roman" w:hAnsi="Times New Roman" w:cs="Times New Roman"/>
          <w:sz w:val="26"/>
          <w:szCs w:val="26"/>
        </w:rPr>
        <w:t>.</w:t>
      </w:r>
    </w:p>
    <w:p w:rsidR="000D068A" w:rsidRPr="001E4FED" w:rsidRDefault="000D068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CE5C8E" w:rsidRPr="001E4FED" w:rsidRDefault="00CE5C8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4FED">
        <w:rPr>
          <w:rFonts w:ascii="Times New Roman" w:hAnsi="Times New Roman" w:cs="Times New Roman"/>
          <w:sz w:val="26"/>
          <w:szCs w:val="26"/>
        </w:rPr>
        <w:t xml:space="preserve">2 сотрудника </w:t>
      </w:r>
      <w:r w:rsidR="00D63A21" w:rsidRPr="001E4FED">
        <w:rPr>
          <w:rFonts w:ascii="Times New Roman" w:hAnsi="Times New Roman" w:cs="Times New Roman"/>
          <w:sz w:val="26"/>
          <w:szCs w:val="26"/>
        </w:rPr>
        <w:t xml:space="preserve"> отдела обслуживания ЦБ </w:t>
      </w:r>
      <w:r w:rsidRPr="001E4FED">
        <w:rPr>
          <w:rFonts w:ascii="Times New Roman" w:hAnsi="Times New Roman" w:cs="Times New Roman"/>
          <w:i/>
          <w:sz w:val="26"/>
          <w:szCs w:val="26"/>
        </w:rPr>
        <w:t xml:space="preserve">в рамках проекта «Творческие люди» Национального проекта «Культура» </w:t>
      </w:r>
      <w:r w:rsidRPr="001E4FED">
        <w:rPr>
          <w:rFonts w:ascii="Times New Roman" w:hAnsi="Times New Roman" w:cs="Times New Roman"/>
          <w:sz w:val="26"/>
          <w:szCs w:val="26"/>
        </w:rPr>
        <w:t>прошли обучение в центре непрерывного образования и повышения квалификации творческих и управленческих кадров в сфере культуры: федеральное бюджетное образовательное учреждение высшего образования «Казанский государственный институт культуры по дополнительной профессиональной программе повышения квалификации «Актуальные подходы и технологии проектной деятельности в учреждении культуры» и по программе «Создание мульти-медиа-презентаций с</w:t>
      </w:r>
      <w:proofErr w:type="gramEnd"/>
      <w:r w:rsidRPr="001E4FED">
        <w:rPr>
          <w:rFonts w:ascii="Times New Roman" w:hAnsi="Times New Roman" w:cs="Times New Roman"/>
          <w:sz w:val="26"/>
          <w:szCs w:val="26"/>
        </w:rPr>
        <w:t xml:space="preserve"> использованием технологий виртуальной реальности».</w:t>
      </w:r>
    </w:p>
    <w:p w:rsidR="000D068A" w:rsidRPr="001E4FED" w:rsidRDefault="000D068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3D6642" w:rsidRPr="001E4FED" w:rsidRDefault="00CE5C8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7 человек прошли обучение  в ФГАОУ </w:t>
      </w:r>
      <w:proofErr w:type="gramStart"/>
      <w:r w:rsidRPr="001E4FED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1E4FED">
        <w:rPr>
          <w:rFonts w:ascii="Times New Roman" w:hAnsi="Times New Roman" w:cs="Times New Roman"/>
          <w:sz w:val="26"/>
          <w:szCs w:val="26"/>
        </w:rPr>
        <w:t xml:space="preserve"> «Национальный исследовательский Томский государственный университет в объеме 144 часа</w:t>
      </w:r>
      <w:r w:rsidR="00B90207" w:rsidRPr="001E4FED">
        <w:rPr>
          <w:rFonts w:ascii="Times New Roman" w:hAnsi="Times New Roman" w:cs="Times New Roman"/>
          <w:sz w:val="26"/>
          <w:szCs w:val="26"/>
        </w:rPr>
        <w:t xml:space="preserve">: 6 по программе «Современный </w:t>
      </w:r>
      <w:r w:rsidR="00B90207" w:rsidRPr="001E4FED">
        <w:rPr>
          <w:rFonts w:ascii="Times New Roman" w:hAnsi="Times New Roman" w:cs="Times New Roman"/>
          <w:sz w:val="26"/>
          <w:szCs w:val="26"/>
        </w:rPr>
        <w:lastRenderedPageBreak/>
        <w:t xml:space="preserve">библиотекарь: инновации в библиотечно-информационной деятельности», 1- по программе – «От буквы до цифры: компетенции библиотекаря  в меняющихся условиях» </w:t>
      </w:r>
    </w:p>
    <w:p w:rsidR="00E609CB" w:rsidRPr="001E4FED" w:rsidRDefault="00B90207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На областном уровне прошли профессиональную переподготовку директор и заведующий отделом обслуживания</w:t>
      </w:r>
      <w:r w:rsidR="00096CFB" w:rsidRPr="001E4FED">
        <w:rPr>
          <w:rFonts w:ascii="Times New Roman" w:hAnsi="Times New Roman" w:cs="Times New Roman"/>
          <w:sz w:val="26"/>
          <w:szCs w:val="26"/>
        </w:rPr>
        <w:t xml:space="preserve">: в ООО «Компьютер Инжиниринг Бизнес-Школа» по дополнительной профессиональной программе «Контрактная система в сфере закупок, товаров, работ, услуг. Управление государственными и муниципальными закупками» в объеме 304 </w:t>
      </w:r>
      <w:proofErr w:type="spellStart"/>
      <w:r w:rsidR="00096CFB" w:rsidRPr="001E4FED">
        <w:rPr>
          <w:rFonts w:ascii="Times New Roman" w:hAnsi="Times New Roman" w:cs="Times New Roman"/>
          <w:sz w:val="26"/>
          <w:szCs w:val="26"/>
        </w:rPr>
        <w:t>ак</w:t>
      </w:r>
      <w:proofErr w:type="spellEnd"/>
      <w:r w:rsidR="00096CFB" w:rsidRPr="001E4FED">
        <w:rPr>
          <w:rFonts w:ascii="Times New Roman" w:hAnsi="Times New Roman" w:cs="Times New Roman"/>
          <w:sz w:val="26"/>
          <w:szCs w:val="26"/>
        </w:rPr>
        <w:t>. часа.</w:t>
      </w:r>
    </w:p>
    <w:p w:rsidR="000D068A" w:rsidRPr="001E4FED" w:rsidRDefault="000D068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096CFB" w:rsidRPr="001E4FED" w:rsidRDefault="00D63A21" w:rsidP="001E4FED">
      <w:pPr>
        <w:pStyle w:val="af7"/>
        <w:ind w:left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Директор прошел обучение в муниципальном казенном учреждении «Управление по делам гражданской обороны, предупреждения и ликвидации чрезвычайных ситуаций г. Каменск-Шахтинский, в объеме 36 часов.</w:t>
      </w:r>
    </w:p>
    <w:p w:rsidR="00096CFB" w:rsidRPr="001E4FED" w:rsidRDefault="00096CFB" w:rsidP="001E4FED">
      <w:pPr>
        <w:pStyle w:val="af7"/>
        <w:ind w:left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Библиограф</w:t>
      </w:r>
      <w:r w:rsidR="00D63A21" w:rsidRPr="001E4FED">
        <w:rPr>
          <w:rFonts w:ascii="Times New Roman" w:hAnsi="Times New Roman" w:cs="Times New Roman"/>
          <w:sz w:val="26"/>
          <w:szCs w:val="26"/>
        </w:rPr>
        <w:t xml:space="preserve"> на областном уровне</w:t>
      </w:r>
      <w:r w:rsidR="00D63A21" w:rsidRPr="001E4FE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E4FE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E4FED">
        <w:rPr>
          <w:rFonts w:ascii="Times New Roman" w:hAnsi="Times New Roman" w:cs="Times New Roman"/>
          <w:sz w:val="26"/>
          <w:szCs w:val="26"/>
        </w:rPr>
        <w:t xml:space="preserve">прошел курс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предаттестационной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подготовки в учебном центре «Охрана труда и экологии» по учебной программе подготовки руководителей и специалистов организаций</w:t>
      </w:r>
      <w:proofErr w:type="gramStart"/>
      <w:r w:rsidRPr="001E4FED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1E4FED">
        <w:rPr>
          <w:rFonts w:ascii="Times New Roman" w:hAnsi="Times New Roman" w:cs="Times New Roman"/>
          <w:sz w:val="26"/>
          <w:szCs w:val="26"/>
        </w:rPr>
        <w:t xml:space="preserve"> осуществляющих эксплуатацию электроустановок, в объеме 40 часов.</w:t>
      </w:r>
    </w:p>
    <w:p w:rsidR="00E609CB" w:rsidRPr="001E4FED" w:rsidRDefault="00E609CB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E609CB" w:rsidRPr="001E4FED" w:rsidRDefault="00CA659A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 xml:space="preserve">  10</w:t>
      </w:r>
      <w:r w:rsidR="00B12348" w:rsidRPr="001E4FED">
        <w:rPr>
          <w:rFonts w:ascii="Times New Roman" w:hAnsi="Times New Roman" w:cs="Times New Roman"/>
          <w:b/>
          <w:sz w:val="26"/>
          <w:szCs w:val="26"/>
        </w:rPr>
        <w:t>.5.</w:t>
      </w:r>
      <w:r w:rsidR="00E609CB" w:rsidRPr="001E4FED">
        <w:rPr>
          <w:rFonts w:ascii="Times New Roman" w:hAnsi="Times New Roman" w:cs="Times New Roman"/>
          <w:b/>
          <w:sz w:val="26"/>
          <w:szCs w:val="26"/>
        </w:rPr>
        <w:t>Количество сотрудников, повысивших квалификацию.</w:t>
      </w:r>
    </w:p>
    <w:p w:rsidR="00E609CB" w:rsidRPr="001E4FED" w:rsidRDefault="00E609CB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6"/>
      </w:tblGrid>
      <w:tr w:rsidR="00E609CB" w:rsidRPr="001E4FED" w:rsidTr="00621623">
        <w:tc>
          <w:tcPr>
            <w:tcW w:w="2605" w:type="dxa"/>
            <w:shd w:val="clear" w:color="auto" w:fill="auto"/>
          </w:tcPr>
          <w:p w:rsidR="00E609CB" w:rsidRPr="001E4FED" w:rsidRDefault="00E609CB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Федеральном </w:t>
            </w:r>
            <w:proofErr w:type="gramStart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уровне</w:t>
            </w:r>
            <w:proofErr w:type="gramEnd"/>
          </w:p>
        </w:tc>
        <w:tc>
          <w:tcPr>
            <w:tcW w:w="2605" w:type="dxa"/>
            <w:shd w:val="clear" w:color="auto" w:fill="auto"/>
          </w:tcPr>
          <w:p w:rsidR="00E609CB" w:rsidRPr="001E4FED" w:rsidRDefault="00E609CB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Областном </w:t>
            </w:r>
            <w:proofErr w:type="gramStart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уровне</w:t>
            </w:r>
            <w:proofErr w:type="gramEnd"/>
          </w:p>
        </w:tc>
        <w:tc>
          <w:tcPr>
            <w:tcW w:w="2606" w:type="dxa"/>
            <w:shd w:val="clear" w:color="auto" w:fill="auto"/>
          </w:tcPr>
          <w:p w:rsidR="00E609CB" w:rsidRPr="001E4FED" w:rsidRDefault="00E609CB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 </w:t>
            </w:r>
            <w:proofErr w:type="gramStart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уровне</w:t>
            </w:r>
            <w:proofErr w:type="gramEnd"/>
          </w:p>
        </w:tc>
      </w:tr>
      <w:tr w:rsidR="00E609CB" w:rsidRPr="001E4FED" w:rsidTr="00621623">
        <w:tc>
          <w:tcPr>
            <w:tcW w:w="2605" w:type="dxa"/>
            <w:shd w:val="clear" w:color="auto" w:fill="auto"/>
          </w:tcPr>
          <w:p w:rsidR="00E609CB" w:rsidRPr="001E4FED" w:rsidRDefault="00C55495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05" w:type="dxa"/>
            <w:shd w:val="clear" w:color="auto" w:fill="auto"/>
          </w:tcPr>
          <w:p w:rsidR="00E609CB" w:rsidRPr="001E4FED" w:rsidRDefault="000D068A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06" w:type="dxa"/>
            <w:shd w:val="clear" w:color="auto" w:fill="auto"/>
          </w:tcPr>
          <w:p w:rsidR="00E609CB" w:rsidRPr="001E4FED" w:rsidRDefault="00EA330E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E609CB" w:rsidRPr="001E4FED" w:rsidTr="00621623">
        <w:tc>
          <w:tcPr>
            <w:tcW w:w="2605" w:type="dxa"/>
            <w:shd w:val="clear" w:color="auto" w:fill="auto"/>
          </w:tcPr>
          <w:p w:rsidR="00E609CB" w:rsidRPr="001E4FED" w:rsidRDefault="00E609CB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auto"/>
          </w:tcPr>
          <w:p w:rsidR="00E609CB" w:rsidRPr="001E4FED" w:rsidRDefault="00E609CB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auto"/>
          </w:tcPr>
          <w:p w:rsidR="00E609CB" w:rsidRPr="001E4FED" w:rsidRDefault="00E609CB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609CB" w:rsidRPr="001E4FED" w:rsidRDefault="00D63A2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Всего </w:t>
      </w:r>
      <w:r w:rsidR="00596003" w:rsidRPr="001E4FED">
        <w:rPr>
          <w:rFonts w:ascii="Times New Roman" w:hAnsi="Times New Roman" w:cs="Times New Roman"/>
          <w:sz w:val="26"/>
          <w:szCs w:val="26"/>
        </w:rPr>
        <w:t xml:space="preserve">на федеральном и областном уровне  </w:t>
      </w:r>
      <w:r w:rsidRPr="001E4FED">
        <w:rPr>
          <w:rFonts w:ascii="Times New Roman" w:hAnsi="Times New Roman" w:cs="Times New Roman"/>
          <w:sz w:val="26"/>
          <w:szCs w:val="26"/>
        </w:rPr>
        <w:t xml:space="preserve">- </w:t>
      </w:r>
      <w:r w:rsidR="00C55495" w:rsidRPr="001E4FED">
        <w:rPr>
          <w:rFonts w:ascii="Times New Roman" w:hAnsi="Times New Roman" w:cs="Times New Roman"/>
          <w:sz w:val="26"/>
          <w:szCs w:val="26"/>
        </w:rPr>
        <w:t>1</w:t>
      </w:r>
      <w:r w:rsidR="000D068A" w:rsidRPr="001E4FED">
        <w:rPr>
          <w:rFonts w:ascii="Times New Roman" w:hAnsi="Times New Roman" w:cs="Times New Roman"/>
          <w:sz w:val="26"/>
          <w:szCs w:val="26"/>
        </w:rPr>
        <w:t>1</w:t>
      </w:r>
      <w:r w:rsidR="00596003" w:rsidRPr="001E4FED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C55495" w:rsidRPr="001E4FED">
        <w:rPr>
          <w:rFonts w:ascii="Times New Roman" w:hAnsi="Times New Roman" w:cs="Times New Roman"/>
          <w:sz w:val="26"/>
          <w:szCs w:val="26"/>
        </w:rPr>
        <w:t>. На муниципальном уровне повышение квалификации проходило в рамках обучающих мероприятий, без подтверждающего документа.</w:t>
      </w:r>
    </w:p>
    <w:p w:rsidR="00E609CB" w:rsidRPr="001E4FED" w:rsidRDefault="00E609CB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Привести примеры обучения на федеральном уровне: </w:t>
      </w:r>
    </w:p>
    <w:p w:rsidR="00E609CB" w:rsidRPr="001E4FED" w:rsidRDefault="00E609CB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2613"/>
        <w:gridCol w:w="2606"/>
      </w:tblGrid>
      <w:tr w:rsidR="00E609CB" w:rsidRPr="001E4FED" w:rsidTr="00621623">
        <w:tc>
          <w:tcPr>
            <w:tcW w:w="2605" w:type="dxa"/>
            <w:shd w:val="clear" w:color="auto" w:fill="auto"/>
          </w:tcPr>
          <w:p w:rsidR="00E609CB" w:rsidRPr="001E4FED" w:rsidRDefault="00E609CB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указать должность</w:t>
            </w:r>
          </w:p>
        </w:tc>
        <w:tc>
          <w:tcPr>
            <w:tcW w:w="2606" w:type="dxa"/>
            <w:shd w:val="clear" w:color="auto" w:fill="auto"/>
          </w:tcPr>
          <w:p w:rsidR="00E609CB" w:rsidRPr="001E4FED" w:rsidRDefault="00E609CB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где повысили квалификацию</w:t>
            </w:r>
          </w:p>
        </w:tc>
        <w:tc>
          <w:tcPr>
            <w:tcW w:w="2606" w:type="dxa"/>
            <w:shd w:val="clear" w:color="auto" w:fill="auto"/>
          </w:tcPr>
          <w:p w:rsidR="00E609CB" w:rsidRPr="001E4FED" w:rsidRDefault="00E609CB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форма обучения</w:t>
            </w:r>
          </w:p>
        </w:tc>
      </w:tr>
      <w:tr w:rsidR="00E609CB" w:rsidRPr="001E4FED" w:rsidTr="00621623">
        <w:tc>
          <w:tcPr>
            <w:tcW w:w="2605" w:type="dxa"/>
            <w:shd w:val="clear" w:color="auto" w:fill="auto"/>
          </w:tcPr>
          <w:p w:rsidR="00E609CB" w:rsidRPr="001E4FED" w:rsidRDefault="00E82CB7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Библиотекарь 2 категории</w:t>
            </w:r>
          </w:p>
        </w:tc>
        <w:tc>
          <w:tcPr>
            <w:tcW w:w="2606" w:type="dxa"/>
            <w:shd w:val="clear" w:color="auto" w:fill="auto"/>
          </w:tcPr>
          <w:p w:rsidR="00E609CB" w:rsidRPr="001E4FED" w:rsidRDefault="00596003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ФБОУ </w:t>
            </w:r>
            <w:proofErr w:type="gramStart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82CB7" w:rsidRPr="001E4FED">
              <w:rPr>
                <w:rFonts w:ascii="Times New Roman" w:hAnsi="Times New Roman" w:cs="Times New Roman"/>
                <w:sz w:val="26"/>
                <w:szCs w:val="26"/>
              </w:rPr>
              <w:t>«Казанский государственный институт культуры</w:t>
            </w:r>
          </w:p>
        </w:tc>
        <w:tc>
          <w:tcPr>
            <w:tcW w:w="2606" w:type="dxa"/>
            <w:shd w:val="clear" w:color="auto" w:fill="auto"/>
          </w:tcPr>
          <w:p w:rsidR="00E609CB" w:rsidRPr="001E4FED" w:rsidRDefault="00E82CB7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</w:tr>
      <w:tr w:rsidR="00596003" w:rsidRPr="001E4FED" w:rsidTr="00621623">
        <w:tc>
          <w:tcPr>
            <w:tcW w:w="2605" w:type="dxa"/>
            <w:shd w:val="clear" w:color="auto" w:fill="auto"/>
          </w:tcPr>
          <w:p w:rsidR="00596003" w:rsidRPr="001E4FED" w:rsidRDefault="00596003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Библиотекарь 2 категории</w:t>
            </w:r>
          </w:p>
        </w:tc>
        <w:tc>
          <w:tcPr>
            <w:tcW w:w="2606" w:type="dxa"/>
            <w:shd w:val="clear" w:color="auto" w:fill="auto"/>
          </w:tcPr>
          <w:p w:rsidR="00596003" w:rsidRPr="001E4FED" w:rsidRDefault="00596003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ФБОУ </w:t>
            </w:r>
            <w:proofErr w:type="gramStart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 «Казанский государственный институт культуры</w:t>
            </w:r>
          </w:p>
          <w:p w:rsidR="00C55495" w:rsidRPr="001E4FED" w:rsidRDefault="00C55495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ФГАОУ </w:t>
            </w:r>
            <w:proofErr w:type="gramStart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 «Национальный исследовательский Томский государственный университет</w:t>
            </w:r>
          </w:p>
          <w:p w:rsidR="00C55495" w:rsidRPr="001E4FED" w:rsidRDefault="00C55495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auto"/>
          </w:tcPr>
          <w:p w:rsidR="00596003" w:rsidRPr="001E4FED" w:rsidRDefault="00596003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</w:tr>
      <w:tr w:rsidR="00596003" w:rsidRPr="001E4FED" w:rsidTr="00621623">
        <w:tc>
          <w:tcPr>
            <w:tcW w:w="2605" w:type="dxa"/>
            <w:shd w:val="clear" w:color="auto" w:fill="auto"/>
          </w:tcPr>
          <w:p w:rsidR="00596003" w:rsidRPr="001E4FED" w:rsidRDefault="00596003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методико-библиографическим </w:t>
            </w:r>
            <w:r w:rsidRPr="001E4F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отделом</w:t>
            </w:r>
          </w:p>
        </w:tc>
        <w:tc>
          <w:tcPr>
            <w:tcW w:w="2606" w:type="dxa"/>
            <w:shd w:val="clear" w:color="auto" w:fill="auto"/>
          </w:tcPr>
          <w:p w:rsidR="00596003" w:rsidRPr="001E4FED" w:rsidRDefault="00596003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ФГАОУ </w:t>
            </w:r>
            <w:proofErr w:type="gramStart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 «Национальный исследовательский </w:t>
            </w:r>
            <w:r w:rsidRPr="001E4F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Томский государственный университет</w:t>
            </w:r>
          </w:p>
        </w:tc>
        <w:tc>
          <w:tcPr>
            <w:tcW w:w="2606" w:type="dxa"/>
            <w:shd w:val="clear" w:color="auto" w:fill="auto"/>
          </w:tcPr>
          <w:p w:rsidR="00596003" w:rsidRPr="001E4FED" w:rsidRDefault="00596003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дистанционно</w:t>
            </w:r>
          </w:p>
        </w:tc>
      </w:tr>
      <w:tr w:rsidR="00596003" w:rsidRPr="001E4FED" w:rsidTr="00621623">
        <w:tc>
          <w:tcPr>
            <w:tcW w:w="2605" w:type="dxa"/>
            <w:shd w:val="clear" w:color="auto" w:fill="auto"/>
          </w:tcPr>
          <w:p w:rsidR="00596003" w:rsidRPr="001E4FED" w:rsidRDefault="00596003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Заведующий отделом обслуживания</w:t>
            </w:r>
          </w:p>
        </w:tc>
        <w:tc>
          <w:tcPr>
            <w:tcW w:w="2606" w:type="dxa"/>
            <w:shd w:val="clear" w:color="auto" w:fill="auto"/>
          </w:tcPr>
          <w:p w:rsidR="00596003" w:rsidRPr="001E4FED" w:rsidRDefault="00596003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ФГАОУ </w:t>
            </w:r>
            <w:proofErr w:type="gramStart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 «Национальный исследовательский Томский государственный университет</w:t>
            </w:r>
          </w:p>
        </w:tc>
        <w:tc>
          <w:tcPr>
            <w:tcW w:w="2606" w:type="dxa"/>
            <w:shd w:val="clear" w:color="auto" w:fill="auto"/>
          </w:tcPr>
          <w:p w:rsidR="00596003" w:rsidRPr="001E4FED" w:rsidRDefault="00596003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</w:tr>
      <w:tr w:rsidR="00596003" w:rsidRPr="001E4FED" w:rsidTr="00621623">
        <w:tc>
          <w:tcPr>
            <w:tcW w:w="2605" w:type="dxa"/>
            <w:shd w:val="clear" w:color="auto" w:fill="auto"/>
          </w:tcPr>
          <w:p w:rsidR="00596003" w:rsidRPr="001E4FED" w:rsidRDefault="00596003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Библиограф 2 категории</w:t>
            </w:r>
          </w:p>
        </w:tc>
        <w:tc>
          <w:tcPr>
            <w:tcW w:w="2606" w:type="dxa"/>
            <w:shd w:val="clear" w:color="auto" w:fill="auto"/>
          </w:tcPr>
          <w:p w:rsidR="00596003" w:rsidRPr="001E4FED" w:rsidRDefault="00596003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ФГАОУ </w:t>
            </w:r>
            <w:proofErr w:type="gramStart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 «Национальный исследовательский Томский государственный университет</w:t>
            </w:r>
          </w:p>
        </w:tc>
        <w:tc>
          <w:tcPr>
            <w:tcW w:w="2606" w:type="dxa"/>
            <w:shd w:val="clear" w:color="auto" w:fill="auto"/>
          </w:tcPr>
          <w:p w:rsidR="00596003" w:rsidRPr="001E4FED" w:rsidRDefault="00596003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</w:tr>
      <w:tr w:rsidR="00596003" w:rsidRPr="001E4FED" w:rsidTr="00621623">
        <w:tc>
          <w:tcPr>
            <w:tcW w:w="2605" w:type="dxa"/>
            <w:shd w:val="clear" w:color="auto" w:fill="auto"/>
          </w:tcPr>
          <w:p w:rsidR="00596003" w:rsidRPr="001E4FED" w:rsidRDefault="00596003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Библиотекарь 2 категории</w:t>
            </w:r>
          </w:p>
        </w:tc>
        <w:tc>
          <w:tcPr>
            <w:tcW w:w="2606" w:type="dxa"/>
            <w:shd w:val="clear" w:color="auto" w:fill="auto"/>
          </w:tcPr>
          <w:p w:rsidR="00596003" w:rsidRPr="001E4FED" w:rsidRDefault="00596003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ФГАОУ </w:t>
            </w:r>
            <w:proofErr w:type="gramStart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 «Национальный исследовательский Томский государственный университет</w:t>
            </w:r>
          </w:p>
        </w:tc>
        <w:tc>
          <w:tcPr>
            <w:tcW w:w="2606" w:type="dxa"/>
            <w:shd w:val="clear" w:color="auto" w:fill="auto"/>
          </w:tcPr>
          <w:p w:rsidR="00596003" w:rsidRPr="001E4FED" w:rsidRDefault="00596003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</w:tr>
      <w:tr w:rsidR="00596003" w:rsidRPr="001E4FED" w:rsidTr="00621623">
        <w:tc>
          <w:tcPr>
            <w:tcW w:w="2605" w:type="dxa"/>
            <w:shd w:val="clear" w:color="auto" w:fill="auto"/>
          </w:tcPr>
          <w:p w:rsidR="00596003" w:rsidRPr="001E4FED" w:rsidRDefault="00596003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Библиотекарь 2 категории</w:t>
            </w:r>
          </w:p>
        </w:tc>
        <w:tc>
          <w:tcPr>
            <w:tcW w:w="2606" w:type="dxa"/>
            <w:shd w:val="clear" w:color="auto" w:fill="auto"/>
          </w:tcPr>
          <w:p w:rsidR="00596003" w:rsidRPr="001E4FED" w:rsidRDefault="00596003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ФГАОУ </w:t>
            </w:r>
            <w:proofErr w:type="gramStart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 «Национальный исследовательский Томский государственный университет</w:t>
            </w:r>
          </w:p>
        </w:tc>
        <w:tc>
          <w:tcPr>
            <w:tcW w:w="2606" w:type="dxa"/>
            <w:shd w:val="clear" w:color="auto" w:fill="auto"/>
          </w:tcPr>
          <w:p w:rsidR="00596003" w:rsidRPr="001E4FED" w:rsidRDefault="00596003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</w:tr>
      <w:tr w:rsidR="00596003" w:rsidRPr="001E4FED" w:rsidTr="00621623">
        <w:tc>
          <w:tcPr>
            <w:tcW w:w="2605" w:type="dxa"/>
            <w:shd w:val="clear" w:color="auto" w:fill="auto"/>
          </w:tcPr>
          <w:p w:rsidR="00596003" w:rsidRPr="001E4FED" w:rsidRDefault="00596003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Сариново-Большинской</w:t>
            </w:r>
            <w:proofErr w:type="spellEnd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сельской библиотекой</w:t>
            </w:r>
          </w:p>
        </w:tc>
        <w:tc>
          <w:tcPr>
            <w:tcW w:w="2606" w:type="dxa"/>
            <w:shd w:val="clear" w:color="auto" w:fill="auto"/>
          </w:tcPr>
          <w:p w:rsidR="00596003" w:rsidRPr="001E4FED" w:rsidRDefault="00596003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ФГАОУ </w:t>
            </w:r>
            <w:proofErr w:type="gramStart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 «Национальный исследовательский Томский государственный университет</w:t>
            </w:r>
          </w:p>
        </w:tc>
        <w:tc>
          <w:tcPr>
            <w:tcW w:w="2606" w:type="dxa"/>
            <w:shd w:val="clear" w:color="auto" w:fill="auto"/>
          </w:tcPr>
          <w:p w:rsidR="00596003" w:rsidRPr="001E4FED" w:rsidRDefault="00596003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</w:tr>
      <w:tr w:rsidR="00596003" w:rsidRPr="001E4FED" w:rsidTr="00621623">
        <w:tc>
          <w:tcPr>
            <w:tcW w:w="2605" w:type="dxa"/>
            <w:shd w:val="clear" w:color="auto" w:fill="auto"/>
          </w:tcPr>
          <w:p w:rsidR="00596003" w:rsidRPr="001E4FED" w:rsidRDefault="00596003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Верхнесвечниковской</w:t>
            </w:r>
            <w:proofErr w:type="spellEnd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  сельской библиотекой</w:t>
            </w:r>
          </w:p>
        </w:tc>
        <w:tc>
          <w:tcPr>
            <w:tcW w:w="2606" w:type="dxa"/>
            <w:shd w:val="clear" w:color="auto" w:fill="auto"/>
          </w:tcPr>
          <w:p w:rsidR="00596003" w:rsidRPr="001E4FED" w:rsidRDefault="00596003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ФГАОУ </w:t>
            </w:r>
            <w:proofErr w:type="gramStart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 «Национальный исследовательский Томский государственный университет</w:t>
            </w:r>
          </w:p>
        </w:tc>
        <w:tc>
          <w:tcPr>
            <w:tcW w:w="2606" w:type="dxa"/>
            <w:shd w:val="clear" w:color="auto" w:fill="auto"/>
          </w:tcPr>
          <w:p w:rsidR="00596003" w:rsidRPr="001E4FED" w:rsidRDefault="00596003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</w:tr>
    </w:tbl>
    <w:p w:rsidR="00E609CB" w:rsidRPr="001E4FED" w:rsidRDefault="00E609CB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highlight w:val="red"/>
        </w:rPr>
      </w:pPr>
    </w:p>
    <w:p w:rsidR="00E609CB" w:rsidRPr="001E4FED" w:rsidRDefault="00E609CB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Повышение квалификации библиотечных специалистов. (Количество </w:t>
      </w:r>
      <w:proofErr w:type="gramStart"/>
      <w:r w:rsidRPr="001E4FED">
        <w:rPr>
          <w:rFonts w:ascii="Times New Roman" w:hAnsi="Times New Roman" w:cs="Times New Roman"/>
          <w:sz w:val="26"/>
          <w:szCs w:val="26"/>
        </w:rPr>
        <w:t>обучившихся</w:t>
      </w:r>
      <w:proofErr w:type="gramEnd"/>
      <w:r w:rsidRPr="001E4FED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E609CB" w:rsidRPr="001E4FED" w:rsidRDefault="00E609CB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50"/>
        <w:gridCol w:w="1267"/>
        <w:gridCol w:w="1182"/>
        <w:gridCol w:w="1283"/>
        <w:gridCol w:w="2609"/>
        <w:gridCol w:w="1871"/>
      </w:tblGrid>
      <w:tr w:rsidR="00E609CB" w:rsidRPr="001E4FED" w:rsidTr="006A00A1">
        <w:tc>
          <w:tcPr>
            <w:tcW w:w="1783" w:type="dxa"/>
          </w:tcPr>
          <w:p w:rsidR="00E609CB" w:rsidRPr="001E4FED" w:rsidRDefault="00E609CB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461" w:type="dxa"/>
            <w:vAlign w:val="center"/>
          </w:tcPr>
          <w:p w:rsidR="00E609CB" w:rsidRPr="001E4FED" w:rsidRDefault="00E609CB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от 16 до 72 часов</w:t>
            </w:r>
          </w:p>
        </w:tc>
        <w:tc>
          <w:tcPr>
            <w:tcW w:w="1441" w:type="dxa"/>
            <w:vAlign w:val="center"/>
          </w:tcPr>
          <w:p w:rsidR="00E609CB" w:rsidRPr="001E4FED" w:rsidRDefault="00E609CB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72 часа</w:t>
            </w:r>
          </w:p>
          <w:p w:rsidR="00E609CB" w:rsidRPr="001E4FED" w:rsidRDefault="00E609CB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463" w:type="dxa"/>
            <w:vAlign w:val="center"/>
          </w:tcPr>
          <w:p w:rsidR="00E609CB" w:rsidRPr="001E4FED" w:rsidRDefault="00E609CB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  <w:p w:rsidR="00E609CB" w:rsidRPr="001E4FED" w:rsidRDefault="00E609CB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Более 72 часов</w:t>
            </w:r>
          </w:p>
          <w:p w:rsidR="00E609CB" w:rsidRPr="001E4FED" w:rsidRDefault="00E609CB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2134" w:type="dxa"/>
            <w:vAlign w:val="center"/>
          </w:tcPr>
          <w:p w:rsidR="00E609CB" w:rsidRPr="001E4FED" w:rsidRDefault="00E609CB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  <w:p w:rsidR="00E609CB" w:rsidRPr="001E4FED" w:rsidRDefault="00E609CB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Профессиональная переподготовка</w:t>
            </w:r>
          </w:p>
          <w:p w:rsidR="00E609CB" w:rsidRPr="001E4FED" w:rsidRDefault="00E609CB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573" w:type="dxa"/>
          </w:tcPr>
          <w:p w:rsidR="00E609CB" w:rsidRPr="001E4FED" w:rsidRDefault="00E609CB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 xml:space="preserve">В </w:t>
            </w:r>
            <w:proofErr w:type="spellStart"/>
            <w:r w:rsidRPr="001E4FED">
              <w:rPr>
                <w:sz w:val="26"/>
                <w:szCs w:val="26"/>
              </w:rPr>
              <w:t>т.ч</w:t>
            </w:r>
            <w:proofErr w:type="spellEnd"/>
            <w:r w:rsidRPr="001E4FED">
              <w:rPr>
                <w:sz w:val="26"/>
                <w:szCs w:val="26"/>
              </w:rPr>
              <w:t>. в рамках нацпроекта «Культура» (Творческие люди)</w:t>
            </w:r>
          </w:p>
        </w:tc>
      </w:tr>
      <w:tr w:rsidR="00E609CB" w:rsidRPr="001E4FED" w:rsidTr="006A00A1">
        <w:tc>
          <w:tcPr>
            <w:tcW w:w="1783" w:type="dxa"/>
          </w:tcPr>
          <w:p w:rsidR="00E609CB" w:rsidRPr="001E4FED" w:rsidRDefault="00E609CB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1</w:t>
            </w:r>
          </w:p>
        </w:tc>
        <w:tc>
          <w:tcPr>
            <w:tcW w:w="1461" w:type="dxa"/>
          </w:tcPr>
          <w:p w:rsidR="00E609CB" w:rsidRPr="001E4FED" w:rsidRDefault="00E609CB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2</w:t>
            </w:r>
          </w:p>
        </w:tc>
        <w:tc>
          <w:tcPr>
            <w:tcW w:w="1441" w:type="dxa"/>
          </w:tcPr>
          <w:p w:rsidR="00E609CB" w:rsidRPr="001E4FED" w:rsidRDefault="00E609CB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3</w:t>
            </w:r>
          </w:p>
        </w:tc>
        <w:tc>
          <w:tcPr>
            <w:tcW w:w="1463" w:type="dxa"/>
          </w:tcPr>
          <w:p w:rsidR="00E609CB" w:rsidRPr="001E4FED" w:rsidRDefault="00E609CB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4</w:t>
            </w:r>
          </w:p>
        </w:tc>
        <w:tc>
          <w:tcPr>
            <w:tcW w:w="2134" w:type="dxa"/>
          </w:tcPr>
          <w:p w:rsidR="00E609CB" w:rsidRPr="001E4FED" w:rsidRDefault="00E609CB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5</w:t>
            </w:r>
          </w:p>
        </w:tc>
        <w:tc>
          <w:tcPr>
            <w:tcW w:w="1573" w:type="dxa"/>
          </w:tcPr>
          <w:p w:rsidR="00E609CB" w:rsidRPr="001E4FED" w:rsidRDefault="00E609CB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6</w:t>
            </w:r>
          </w:p>
        </w:tc>
      </w:tr>
      <w:tr w:rsidR="00E609CB" w:rsidRPr="001E4FED" w:rsidTr="006A00A1">
        <w:tc>
          <w:tcPr>
            <w:tcW w:w="1783" w:type="dxa"/>
          </w:tcPr>
          <w:p w:rsidR="00E609CB" w:rsidRPr="001E4FED" w:rsidRDefault="00E609CB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lastRenderedPageBreak/>
              <w:t>Муниципальные</w:t>
            </w:r>
          </w:p>
        </w:tc>
        <w:tc>
          <w:tcPr>
            <w:tcW w:w="1461" w:type="dxa"/>
          </w:tcPr>
          <w:p w:rsidR="00E609CB" w:rsidRPr="001E4FED" w:rsidRDefault="00C55495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4</w:t>
            </w:r>
          </w:p>
        </w:tc>
        <w:tc>
          <w:tcPr>
            <w:tcW w:w="1441" w:type="dxa"/>
          </w:tcPr>
          <w:p w:rsidR="00E609CB" w:rsidRPr="001E4FED" w:rsidRDefault="006A00A1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  <w:tc>
          <w:tcPr>
            <w:tcW w:w="1463" w:type="dxa"/>
          </w:tcPr>
          <w:p w:rsidR="00E609CB" w:rsidRPr="001E4FED" w:rsidRDefault="00C55495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7</w:t>
            </w:r>
          </w:p>
        </w:tc>
        <w:tc>
          <w:tcPr>
            <w:tcW w:w="2134" w:type="dxa"/>
          </w:tcPr>
          <w:p w:rsidR="00E609CB" w:rsidRPr="001E4FED" w:rsidRDefault="006A00A1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2</w:t>
            </w:r>
          </w:p>
        </w:tc>
        <w:tc>
          <w:tcPr>
            <w:tcW w:w="1573" w:type="dxa"/>
          </w:tcPr>
          <w:p w:rsidR="00E609CB" w:rsidRPr="001E4FED" w:rsidRDefault="006A00A1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2</w:t>
            </w:r>
          </w:p>
        </w:tc>
      </w:tr>
      <w:tr w:rsidR="00E609CB" w:rsidRPr="001E4FED" w:rsidTr="006A00A1">
        <w:tc>
          <w:tcPr>
            <w:tcW w:w="1783" w:type="dxa"/>
          </w:tcPr>
          <w:p w:rsidR="00E609CB" w:rsidRPr="001E4FED" w:rsidRDefault="00E609CB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КДУ</w:t>
            </w:r>
          </w:p>
        </w:tc>
        <w:tc>
          <w:tcPr>
            <w:tcW w:w="1461" w:type="dxa"/>
          </w:tcPr>
          <w:p w:rsidR="00E609CB" w:rsidRPr="001E4FED" w:rsidRDefault="006A00A1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  <w:tc>
          <w:tcPr>
            <w:tcW w:w="1441" w:type="dxa"/>
          </w:tcPr>
          <w:p w:rsidR="00E609CB" w:rsidRPr="001E4FED" w:rsidRDefault="006A00A1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  <w:tc>
          <w:tcPr>
            <w:tcW w:w="1463" w:type="dxa"/>
          </w:tcPr>
          <w:p w:rsidR="00E609CB" w:rsidRPr="001E4FED" w:rsidRDefault="006A00A1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  <w:tc>
          <w:tcPr>
            <w:tcW w:w="2134" w:type="dxa"/>
          </w:tcPr>
          <w:p w:rsidR="00E609CB" w:rsidRPr="001E4FED" w:rsidRDefault="006A00A1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  <w:tc>
          <w:tcPr>
            <w:tcW w:w="1573" w:type="dxa"/>
          </w:tcPr>
          <w:p w:rsidR="00E609CB" w:rsidRPr="001E4FED" w:rsidRDefault="006A00A1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</w:tr>
      <w:tr w:rsidR="00C55495" w:rsidRPr="001E4FED" w:rsidTr="006A00A1">
        <w:tc>
          <w:tcPr>
            <w:tcW w:w="1783" w:type="dxa"/>
          </w:tcPr>
          <w:p w:rsidR="00C55495" w:rsidRPr="001E4FED" w:rsidRDefault="00C55495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Итого по району</w:t>
            </w:r>
          </w:p>
        </w:tc>
        <w:tc>
          <w:tcPr>
            <w:tcW w:w="1461" w:type="dxa"/>
          </w:tcPr>
          <w:p w:rsidR="00C55495" w:rsidRPr="001E4FED" w:rsidRDefault="00C55495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4</w:t>
            </w:r>
          </w:p>
        </w:tc>
        <w:tc>
          <w:tcPr>
            <w:tcW w:w="1441" w:type="dxa"/>
          </w:tcPr>
          <w:p w:rsidR="00C55495" w:rsidRPr="001E4FED" w:rsidRDefault="00C55495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  <w:tc>
          <w:tcPr>
            <w:tcW w:w="1463" w:type="dxa"/>
          </w:tcPr>
          <w:p w:rsidR="00C55495" w:rsidRPr="001E4FED" w:rsidRDefault="00C55495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7</w:t>
            </w:r>
          </w:p>
        </w:tc>
        <w:tc>
          <w:tcPr>
            <w:tcW w:w="2134" w:type="dxa"/>
          </w:tcPr>
          <w:p w:rsidR="00C55495" w:rsidRPr="001E4FED" w:rsidRDefault="00C55495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2</w:t>
            </w:r>
          </w:p>
        </w:tc>
        <w:tc>
          <w:tcPr>
            <w:tcW w:w="1573" w:type="dxa"/>
          </w:tcPr>
          <w:p w:rsidR="00C55495" w:rsidRPr="001E4FED" w:rsidRDefault="00C55495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2</w:t>
            </w:r>
          </w:p>
        </w:tc>
      </w:tr>
    </w:tbl>
    <w:p w:rsidR="00CC6EFF" w:rsidRPr="001E4FED" w:rsidRDefault="00F312D9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 Сотрудники учреждения приняли участие в работе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вебинаро</w:t>
      </w:r>
      <w:r w:rsidR="00CC6EFF" w:rsidRPr="001E4FED">
        <w:rPr>
          <w:rFonts w:ascii="Times New Roman" w:hAnsi="Times New Roman" w:cs="Times New Roman"/>
          <w:sz w:val="26"/>
          <w:szCs w:val="26"/>
        </w:rPr>
        <w:t>в</w:t>
      </w:r>
      <w:proofErr w:type="spellEnd"/>
      <w:r w:rsidR="00CC6EFF" w:rsidRPr="001E4FED">
        <w:rPr>
          <w:rFonts w:ascii="Times New Roman" w:hAnsi="Times New Roman" w:cs="Times New Roman"/>
          <w:sz w:val="26"/>
          <w:szCs w:val="26"/>
        </w:rPr>
        <w:t xml:space="preserve">, организаторами которых являлись  ГБУК РО «Донская государственная публичная библиотека»,  ГБУК РО «Ростовская областная детская библиотека имени В.М. </w:t>
      </w:r>
      <w:proofErr w:type="spellStart"/>
      <w:r w:rsidR="00CC6EFF" w:rsidRPr="001E4FED">
        <w:rPr>
          <w:rFonts w:ascii="Times New Roman" w:hAnsi="Times New Roman" w:cs="Times New Roman"/>
          <w:sz w:val="26"/>
          <w:szCs w:val="26"/>
        </w:rPr>
        <w:t>Величкиной</w:t>
      </w:r>
      <w:proofErr w:type="spellEnd"/>
      <w:r w:rsidR="00CC6EFF" w:rsidRPr="001E4FED">
        <w:rPr>
          <w:rFonts w:ascii="Times New Roman" w:hAnsi="Times New Roman" w:cs="Times New Roman"/>
          <w:sz w:val="26"/>
          <w:szCs w:val="26"/>
        </w:rPr>
        <w:t xml:space="preserve">» и другие организации. </w:t>
      </w:r>
    </w:p>
    <w:p w:rsidR="00CC6EFF" w:rsidRPr="001E4FED" w:rsidRDefault="00CC6EFF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E609CB" w:rsidRPr="001E4FED" w:rsidRDefault="00E609CB" w:rsidP="001E4FED">
      <w:pPr>
        <w:pStyle w:val="af7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 xml:space="preserve">ПРИЛОЖЕНИЕ. ТАБЛИЦА №3. </w:t>
      </w:r>
      <w:r w:rsidRPr="001E4FED">
        <w:rPr>
          <w:rFonts w:ascii="Times New Roman" w:hAnsi="Times New Roman" w:cs="Times New Roman"/>
          <w:b/>
          <w:bCs/>
          <w:sz w:val="26"/>
          <w:szCs w:val="26"/>
        </w:rPr>
        <w:t xml:space="preserve">Повышение квалификации библиотечных работников </w:t>
      </w:r>
      <w:r w:rsidR="00CC6EFF" w:rsidRPr="001E4FED">
        <w:rPr>
          <w:rFonts w:ascii="Times New Roman" w:hAnsi="Times New Roman" w:cs="Times New Roman"/>
          <w:b/>
          <w:bCs/>
          <w:sz w:val="26"/>
          <w:szCs w:val="26"/>
        </w:rPr>
        <w:t xml:space="preserve">МБУК </w:t>
      </w:r>
      <w:proofErr w:type="spellStart"/>
      <w:r w:rsidR="00CC6EFF" w:rsidRPr="001E4FED">
        <w:rPr>
          <w:rFonts w:ascii="Times New Roman" w:hAnsi="Times New Roman" w:cs="Times New Roman"/>
          <w:b/>
          <w:bCs/>
          <w:sz w:val="26"/>
          <w:szCs w:val="26"/>
        </w:rPr>
        <w:t>Кашарского</w:t>
      </w:r>
      <w:proofErr w:type="spellEnd"/>
      <w:r w:rsidR="00CC6EFF" w:rsidRPr="001E4FED">
        <w:rPr>
          <w:rFonts w:ascii="Times New Roman" w:hAnsi="Times New Roman" w:cs="Times New Roman"/>
          <w:b/>
          <w:bCs/>
          <w:sz w:val="26"/>
          <w:szCs w:val="26"/>
        </w:rPr>
        <w:t xml:space="preserve"> района «МЦБ»</w:t>
      </w:r>
    </w:p>
    <w:p w:rsidR="000D068A" w:rsidRPr="001E4FED" w:rsidRDefault="000D068A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9CB" w:rsidRPr="001E4FED" w:rsidRDefault="00B12348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>10</w:t>
      </w:r>
      <w:r w:rsidR="00E609CB" w:rsidRPr="001E4FED">
        <w:rPr>
          <w:rFonts w:ascii="Times New Roman" w:hAnsi="Times New Roman" w:cs="Times New Roman"/>
          <w:b/>
          <w:sz w:val="26"/>
          <w:szCs w:val="26"/>
        </w:rPr>
        <w:t>.6. Профессиональные конкурсы (1-2 примера)</w:t>
      </w:r>
      <w:r w:rsidRPr="001E4FED">
        <w:rPr>
          <w:rFonts w:ascii="Times New Roman" w:hAnsi="Times New Roman" w:cs="Times New Roman"/>
          <w:b/>
          <w:sz w:val="26"/>
          <w:szCs w:val="26"/>
        </w:rPr>
        <w:t>.</w:t>
      </w:r>
    </w:p>
    <w:p w:rsidR="003200AB" w:rsidRPr="001E4FED" w:rsidRDefault="003200AB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Сотрудники учреждения приняли участие в областном конкурсе «Библиотекарь года» и Конкурсе на получение денежного поощрения лучшими сельскими учреждениями культуры и их работниками в 2022 году. К сожалению, в числе победителей нас не оказалось. </w:t>
      </w:r>
    </w:p>
    <w:p w:rsidR="003200AB" w:rsidRPr="001E4FED" w:rsidRDefault="003200AB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9CB" w:rsidRPr="001E4FED" w:rsidRDefault="00B12348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>10</w:t>
      </w:r>
      <w:r w:rsidR="00E609CB" w:rsidRPr="001E4FED">
        <w:rPr>
          <w:rFonts w:ascii="Times New Roman" w:hAnsi="Times New Roman" w:cs="Times New Roman"/>
          <w:b/>
          <w:sz w:val="26"/>
          <w:szCs w:val="26"/>
        </w:rPr>
        <w:t xml:space="preserve">.7. </w:t>
      </w:r>
      <w:proofErr w:type="gramStart"/>
      <w:r w:rsidR="00E609CB" w:rsidRPr="001E4FED">
        <w:rPr>
          <w:rFonts w:ascii="Times New Roman" w:hAnsi="Times New Roman" w:cs="Times New Roman"/>
          <w:b/>
          <w:sz w:val="26"/>
          <w:szCs w:val="26"/>
        </w:rPr>
        <w:t>Публикации в профессиональных изданиях (в тексте отчета указать общее количество опубликованных статей и ссылки на издания, в том числе электронные.</w:t>
      </w:r>
      <w:proofErr w:type="gramEnd"/>
      <w:r w:rsidR="00E609CB" w:rsidRPr="001E4FE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E609CB" w:rsidRPr="001E4FED">
        <w:rPr>
          <w:rFonts w:ascii="Times New Roman" w:hAnsi="Times New Roman" w:cs="Times New Roman"/>
          <w:b/>
          <w:sz w:val="26"/>
          <w:szCs w:val="26"/>
        </w:rPr>
        <w:t>В печатном варианте отчета копии статей можно сделать дополнительным приложением).</w:t>
      </w:r>
      <w:proofErr w:type="gramEnd"/>
    </w:p>
    <w:p w:rsidR="00E609CB" w:rsidRPr="001E4FED" w:rsidRDefault="003200AB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Не публиковались</w:t>
      </w:r>
    </w:p>
    <w:p w:rsidR="000D068A" w:rsidRPr="001E4FED" w:rsidRDefault="000D068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E609CB" w:rsidRPr="001E4FED" w:rsidRDefault="00F67281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>10</w:t>
      </w:r>
      <w:r w:rsidR="00E609CB" w:rsidRPr="001E4FED">
        <w:rPr>
          <w:rFonts w:ascii="Times New Roman" w:hAnsi="Times New Roman" w:cs="Times New Roman"/>
          <w:b/>
          <w:sz w:val="26"/>
          <w:szCs w:val="26"/>
        </w:rPr>
        <w:t>.8. Краткие выводы по разделу. Приоритеты развития методической деятельности ЦБ муниципальных образований.</w:t>
      </w:r>
      <w:r w:rsidR="00E609CB" w:rsidRPr="001E4FE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D318EC" w:rsidRPr="001E4FED" w:rsidRDefault="00D318EC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Работа МБО  МБУК 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района «МЦБ» строилась на оказании методической и практической помощи сельским библиотекам, совершенствованию деятельности библиотек, освоению новшеств, повышению квалификации. </w:t>
      </w:r>
    </w:p>
    <w:p w:rsidR="000D068A" w:rsidRPr="001E4FED" w:rsidRDefault="000D068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D318EC" w:rsidRPr="001E4FED" w:rsidRDefault="00D318EC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Важное место в методической работе занимала аналитическая деятельность. По запросам Учредителя и других организаций было подготовлено более  60 аналитических, информационно-методических материалов. Регулярно изучались и распространялись достижения библиотечной науки и практики, библиотечного опыта, научных исследований и инноваций в практику библиотек через различные формы методической работы (семинары, практикумы, копилки методических идей, электронные рассылки, методические обзоры и минутки, консультации и т.д.)</w:t>
      </w:r>
    </w:p>
    <w:p w:rsidR="004A6C26" w:rsidRPr="001E4FED" w:rsidRDefault="00EA330E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11</w:t>
      </w:r>
      <w:r w:rsidR="004A6C26" w:rsidRPr="001E4FED">
        <w:rPr>
          <w:rFonts w:ascii="Times New Roman" w:hAnsi="Times New Roman" w:cs="Times New Roman"/>
          <w:sz w:val="26"/>
          <w:szCs w:val="26"/>
        </w:rPr>
        <w:t xml:space="preserve">сотрудников </w:t>
      </w:r>
      <w:r w:rsidRPr="001E4FED">
        <w:rPr>
          <w:rFonts w:ascii="Times New Roman" w:hAnsi="Times New Roman" w:cs="Times New Roman"/>
          <w:sz w:val="26"/>
          <w:szCs w:val="26"/>
        </w:rPr>
        <w:t xml:space="preserve"> из 24 </w:t>
      </w:r>
      <w:r w:rsidR="004A6C26" w:rsidRPr="001E4FED">
        <w:rPr>
          <w:rFonts w:ascii="Times New Roman" w:hAnsi="Times New Roman" w:cs="Times New Roman"/>
          <w:sz w:val="26"/>
          <w:szCs w:val="26"/>
        </w:rPr>
        <w:t xml:space="preserve">повысили свой профессиональный уровень на федеральном и областном </w:t>
      </w:r>
      <w:proofErr w:type="gramStart"/>
      <w:r w:rsidR="004A6C26" w:rsidRPr="001E4FED">
        <w:rPr>
          <w:rFonts w:ascii="Times New Roman" w:hAnsi="Times New Roman" w:cs="Times New Roman"/>
          <w:sz w:val="26"/>
          <w:szCs w:val="26"/>
        </w:rPr>
        <w:t>уровнях</w:t>
      </w:r>
      <w:proofErr w:type="gramEnd"/>
      <w:r w:rsidR="004A6C26" w:rsidRPr="001E4FED">
        <w:rPr>
          <w:rFonts w:ascii="Times New Roman" w:hAnsi="Times New Roman" w:cs="Times New Roman"/>
          <w:sz w:val="26"/>
          <w:szCs w:val="26"/>
        </w:rPr>
        <w:t>, в том числе и рамках нацпроекта «Культура» (Творческие люди).</w:t>
      </w:r>
    </w:p>
    <w:p w:rsidR="000D068A" w:rsidRPr="001E4FED" w:rsidRDefault="000D068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4A6C26" w:rsidRPr="001E4FED" w:rsidRDefault="004A6C2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Сотрудники учреждения приняли участие в работе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, организованных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ДГПБ – 9 человек, ГБУК РО «Ростовская областная детская библиотека имени В.М.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Величкиной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>»</w:t>
      </w:r>
      <w:r w:rsidR="00C644C3" w:rsidRPr="001E4FED">
        <w:rPr>
          <w:rFonts w:ascii="Times New Roman" w:hAnsi="Times New Roman" w:cs="Times New Roman"/>
          <w:sz w:val="26"/>
          <w:szCs w:val="26"/>
        </w:rPr>
        <w:t xml:space="preserve"> - 7 человек. </w:t>
      </w:r>
      <w:r w:rsidR="00EA330E" w:rsidRPr="001E4FED">
        <w:rPr>
          <w:rFonts w:ascii="Times New Roman" w:hAnsi="Times New Roman" w:cs="Times New Roman"/>
          <w:sz w:val="26"/>
          <w:szCs w:val="26"/>
        </w:rPr>
        <w:t xml:space="preserve">На обучающих мероприятиях МБУК </w:t>
      </w:r>
      <w:proofErr w:type="spellStart"/>
      <w:r w:rsidR="00EA330E" w:rsidRPr="001E4FED">
        <w:rPr>
          <w:rFonts w:ascii="Times New Roman" w:hAnsi="Times New Roman" w:cs="Times New Roman"/>
          <w:sz w:val="26"/>
          <w:szCs w:val="26"/>
        </w:rPr>
        <w:t>Кащшарского</w:t>
      </w:r>
      <w:proofErr w:type="spellEnd"/>
      <w:r w:rsidR="00EA330E" w:rsidRPr="001E4FED">
        <w:rPr>
          <w:rFonts w:ascii="Times New Roman" w:hAnsi="Times New Roman" w:cs="Times New Roman"/>
          <w:sz w:val="26"/>
          <w:szCs w:val="26"/>
        </w:rPr>
        <w:t xml:space="preserve"> района «МЦБ»  обучался весь основной персонал, кроме художника (23 человека). </w:t>
      </w:r>
      <w:r w:rsidR="00C644C3" w:rsidRPr="001E4FED">
        <w:rPr>
          <w:rFonts w:ascii="Times New Roman" w:hAnsi="Times New Roman" w:cs="Times New Roman"/>
          <w:sz w:val="26"/>
          <w:szCs w:val="26"/>
        </w:rPr>
        <w:t xml:space="preserve">В рамках самообразования </w:t>
      </w:r>
      <w:r w:rsidR="006354A5" w:rsidRPr="001E4FED">
        <w:rPr>
          <w:rFonts w:ascii="Times New Roman" w:hAnsi="Times New Roman" w:cs="Times New Roman"/>
          <w:sz w:val="26"/>
          <w:szCs w:val="26"/>
        </w:rPr>
        <w:t xml:space="preserve">сотрудники отдела </w:t>
      </w:r>
      <w:r w:rsidR="00C644C3" w:rsidRPr="001E4FED">
        <w:rPr>
          <w:rFonts w:ascii="Times New Roman" w:hAnsi="Times New Roman" w:cs="Times New Roman"/>
          <w:sz w:val="26"/>
          <w:szCs w:val="26"/>
        </w:rPr>
        <w:t xml:space="preserve">изучали  </w:t>
      </w:r>
      <w:proofErr w:type="gramStart"/>
      <w:r w:rsidR="00C644C3" w:rsidRPr="001E4FED">
        <w:rPr>
          <w:rFonts w:ascii="Times New Roman" w:hAnsi="Times New Roman" w:cs="Times New Roman"/>
          <w:sz w:val="26"/>
          <w:szCs w:val="26"/>
        </w:rPr>
        <w:t>материалы</w:t>
      </w:r>
      <w:proofErr w:type="gramEnd"/>
      <w:r w:rsidR="00C644C3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="006354A5" w:rsidRPr="001E4FED">
        <w:rPr>
          <w:rFonts w:ascii="Times New Roman" w:hAnsi="Times New Roman" w:cs="Times New Roman"/>
          <w:sz w:val="26"/>
          <w:szCs w:val="26"/>
        </w:rPr>
        <w:t>опубликованные в профессиональных  изданиях (</w:t>
      </w:r>
      <w:r w:rsidR="00C644C3" w:rsidRPr="001E4FED">
        <w:rPr>
          <w:rFonts w:ascii="Times New Roman" w:hAnsi="Times New Roman" w:cs="Times New Roman"/>
          <w:sz w:val="26"/>
          <w:szCs w:val="26"/>
        </w:rPr>
        <w:t>журнал</w:t>
      </w:r>
      <w:r w:rsidR="006354A5" w:rsidRPr="001E4FED">
        <w:rPr>
          <w:rFonts w:ascii="Times New Roman" w:hAnsi="Times New Roman" w:cs="Times New Roman"/>
          <w:sz w:val="26"/>
          <w:szCs w:val="26"/>
        </w:rPr>
        <w:t>ы</w:t>
      </w:r>
      <w:r w:rsidR="00C644C3" w:rsidRPr="001E4FE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C644C3" w:rsidRPr="001E4FED">
        <w:rPr>
          <w:rFonts w:ascii="Times New Roman" w:hAnsi="Times New Roman" w:cs="Times New Roman"/>
          <w:sz w:val="26"/>
          <w:szCs w:val="26"/>
        </w:rPr>
        <w:t>Библиополе</w:t>
      </w:r>
      <w:proofErr w:type="spellEnd"/>
      <w:r w:rsidR="00C644C3" w:rsidRPr="001E4FED">
        <w:rPr>
          <w:rFonts w:ascii="Times New Roman" w:hAnsi="Times New Roman" w:cs="Times New Roman"/>
          <w:sz w:val="26"/>
          <w:szCs w:val="26"/>
        </w:rPr>
        <w:t xml:space="preserve">», </w:t>
      </w:r>
      <w:r w:rsidR="00762A0F" w:rsidRPr="001E4FED">
        <w:rPr>
          <w:rFonts w:ascii="Times New Roman" w:hAnsi="Times New Roman" w:cs="Times New Roman"/>
          <w:sz w:val="26"/>
          <w:szCs w:val="26"/>
        </w:rPr>
        <w:t>«</w:t>
      </w:r>
      <w:r w:rsidR="00C644C3" w:rsidRPr="001E4FED">
        <w:rPr>
          <w:rFonts w:ascii="Times New Roman" w:hAnsi="Times New Roman" w:cs="Times New Roman"/>
          <w:sz w:val="26"/>
          <w:szCs w:val="26"/>
        </w:rPr>
        <w:t>Библиотека</w:t>
      </w:r>
      <w:r w:rsidR="00762A0F" w:rsidRPr="001E4FED">
        <w:rPr>
          <w:rFonts w:ascii="Times New Roman" w:hAnsi="Times New Roman" w:cs="Times New Roman"/>
          <w:sz w:val="26"/>
          <w:szCs w:val="26"/>
        </w:rPr>
        <w:t>»</w:t>
      </w:r>
      <w:r w:rsidR="006354A5" w:rsidRPr="001E4FED">
        <w:rPr>
          <w:rFonts w:ascii="Times New Roman" w:hAnsi="Times New Roman" w:cs="Times New Roman"/>
          <w:sz w:val="26"/>
          <w:szCs w:val="26"/>
        </w:rPr>
        <w:t>, «Библиотечное дело»</w:t>
      </w:r>
      <w:r w:rsidR="00C644C3" w:rsidRPr="001E4FED">
        <w:rPr>
          <w:rFonts w:ascii="Times New Roman" w:hAnsi="Times New Roman" w:cs="Times New Roman"/>
          <w:sz w:val="26"/>
          <w:szCs w:val="26"/>
        </w:rPr>
        <w:t xml:space="preserve"> (электронный вариант).</w:t>
      </w:r>
    </w:p>
    <w:p w:rsidR="00D318EC" w:rsidRPr="001E4FED" w:rsidRDefault="00D318EC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621623" w:rsidRPr="001E4FED" w:rsidRDefault="00621623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>11. БИБЛИОТЕЧНЫЕ КАДРЫ.</w:t>
      </w:r>
    </w:p>
    <w:p w:rsidR="00621623" w:rsidRPr="001E4FED" w:rsidRDefault="00621623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11.1. Общая характеристика персонала муниципальных библиотек, а также муниципальных библиотек в структуре учреждений культурно-досугового типа: </w:t>
      </w:r>
    </w:p>
    <w:p w:rsidR="00621623" w:rsidRPr="001E4FED" w:rsidRDefault="00621623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1623" w:rsidRPr="001E4FED" w:rsidRDefault="00621623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>Штатная расстановка  МЦБ/ЦБС в 2021 году</w:t>
      </w:r>
    </w:p>
    <w:p w:rsidR="00D72583" w:rsidRPr="001E4FED" w:rsidRDefault="00D72583" w:rsidP="001E4FED">
      <w:pPr>
        <w:pStyle w:val="af7"/>
        <w:ind w:left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07"/>
        <w:gridCol w:w="3411"/>
        <w:gridCol w:w="3153"/>
      </w:tblGrid>
      <w:tr w:rsidR="00621623" w:rsidRPr="001E4FED" w:rsidTr="00AA511A">
        <w:tc>
          <w:tcPr>
            <w:tcW w:w="3007" w:type="dxa"/>
          </w:tcPr>
          <w:p w:rsidR="00621623" w:rsidRPr="001E4FED" w:rsidRDefault="0062162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Наименование структурного подразделения</w:t>
            </w:r>
          </w:p>
        </w:tc>
        <w:tc>
          <w:tcPr>
            <w:tcW w:w="3411" w:type="dxa"/>
          </w:tcPr>
          <w:p w:rsidR="00621623" w:rsidRPr="001E4FED" w:rsidRDefault="0062162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 xml:space="preserve">Категория должности </w:t>
            </w:r>
          </w:p>
          <w:p w:rsidR="00621623" w:rsidRPr="001E4FED" w:rsidRDefault="0062162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153" w:type="dxa"/>
          </w:tcPr>
          <w:p w:rsidR="00621623" w:rsidRPr="001E4FED" w:rsidRDefault="0062162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Количество штатных единиц</w:t>
            </w:r>
          </w:p>
        </w:tc>
      </w:tr>
      <w:tr w:rsidR="00621623" w:rsidRPr="001E4FED" w:rsidTr="00AA511A">
        <w:tc>
          <w:tcPr>
            <w:tcW w:w="9571" w:type="dxa"/>
            <w:gridSpan w:val="3"/>
          </w:tcPr>
          <w:p w:rsidR="00621623" w:rsidRPr="001E4FED" w:rsidRDefault="00621623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</w:tr>
      <w:tr w:rsidR="00621623" w:rsidRPr="001E4FED" w:rsidTr="00AA511A">
        <w:tc>
          <w:tcPr>
            <w:tcW w:w="3007" w:type="dxa"/>
          </w:tcPr>
          <w:p w:rsidR="00621623" w:rsidRPr="001E4FED" w:rsidRDefault="0062162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411" w:type="dxa"/>
          </w:tcPr>
          <w:p w:rsidR="0062162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директор</w:t>
            </w:r>
          </w:p>
        </w:tc>
        <w:tc>
          <w:tcPr>
            <w:tcW w:w="3153" w:type="dxa"/>
          </w:tcPr>
          <w:p w:rsidR="0062162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1</w:t>
            </w:r>
          </w:p>
        </w:tc>
      </w:tr>
      <w:tr w:rsidR="00D72583" w:rsidRPr="001E4FED" w:rsidTr="00436E9B">
        <w:tc>
          <w:tcPr>
            <w:tcW w:w="9571" w:type="dxa"/>
            <w:gridSpan w:val="3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Центральная библиотека</w:t>
            </w:r>
          </w:p>
        </w:tc>
      </w:tr>
      <w:tr w:rsidR="00D72583" w:rsidRPr="001E4FED" w:rsidTr="00AA511A">
        <w:tc>
          <w:tcPr>
            <w:tcW w:w="3007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Методико-библиографический отдел</w:t>
            </w:r>
          </w:p>
        </w:tc>
        <w:tc>
          <w:tcPr>
            <w:tcW w:w="3411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Зав. отделом</w:t>
            </w:r>
          </w:p>
        </w:tc>
        <w:tc>
          <w:tcPr>
            <w:tcW w:w="3153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1</w:t>
            </w:r>
          </w:p>
        </w:tc>
      </w:tr>
      <w:tr w:rsidR="00D72583" w:rsidRPr="001E4FED" w:rsidTr="00AA511A">
        <w:tc>
          <w:tcPr>
            <w:tcW w:w="3007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411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Библиограф 2 категории</w:t>
            </w:r>
          </w:p>
        </w:tc>
        <w:tc>
          <w:tcPr>
            <w:tcW w:w="3153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1</w:t>
            </w:r>
          </w:p>
        </w:tc>
      </w:tr>
      <w:tr w:rsidR="00D72583" w:rsidRPr="001E4FED" w:rsidTr="00AA511A">
        <w:tc>
          <w:tcPr>
            <w:tcW w:w="3007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411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Библиотекарь</w:t>
            </w:r>
            <w:proofErr w:type="gramStart"/>
            <w:r w:rsidRPr="001E4FED">
              <w:rPr>
                <w:i/>
                <w:sz w:val="26"/>
                <w:szCs w:val="26"/>
              </w:rPr>
              <w:t>2</w:t>
            </w:r>
            <w:proofErr w:type="gramEnd"/>
            <w:r w:rsidRPr="001E4FED">
              <w:rPr>
                <w:i/>
                <w:sz w:val="26"/>
                <w:szCs w:val="26"/>
              </w:rPr>
              <w:t xml:space="preserve"> категории*</w:t>
            </w:r>
          </w:p>
        </w:tc>
        <w:tc>
          <w:tcPr>
            <w:tcW w:w="3153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1</w:t>
            </w:r>
          </w:p>
        </w:tc>
      </w:tr>
      <w:tr w:rsidR="00D72583" w:rsidRPr="001E4FED" w:rsidTr="00AA511A">
        <w:tc>
          <w:tcPr>
            <w:tcW w:w="3007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Отдел обслуживания</w:t>
            </w:r>
          </w:p>
        </w:tc>
        <w:tc>
          <w:tcPr>
            <w:tcW w:w="3411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Зав. отделом</w:t>
            </w:r>
          </w:p>
        </w:tc>
        <w:tc>
          <w:tcPr>
            <w:tcW w:w="3153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1</w:t>
            </w:r>
          </w:p>
        </w:tc>
      </w:tr>
      <w:tr w:rsidR="00D72583" w:rsidRPr="001E4FED" w:rsidTr="00AA511A">
        <w:tc>
          <w:tcPr>
            <w:tcW w:w="3007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411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Библиотекарь 2 категории</w:t>
            </w:r>
          </w:p>
        </w:tc>
        <w:tc>
          <w:tcPr>
            <w:tcW w:w="3153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2</w:t>
            </w:r>
          </w:p>
        </w:tc>
      </w:tr>
      <w:tr w:rsidR="00D72583" w:rsidRPr="001E4FED" w:rsidTr="00AA511A">
        <w:tc>
          <w:tcPr>
            <w:tcW w:w="3007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Сектор КИБО</w:t>
            </w:r>
          </w:p>
        </w:tc>
        <w:tc>
          <w:tcPr>
            <w:tcW w:w="3411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Библиотекарь 2 категории</w:t>
            </w:r>
          </w:p>
        </w:tc>
        <w:tc>
          <w:tcPr>
            <w:tcW w:w="3153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1</w:t>
            </w:r>
          </w:p>
        </w:tc>
      </w:tr>
      <w:tr w:rsidR="00D72583" w:rsidRPr="001E4FED" w:rsidTr="00AA511A">
        <w:tc>
          <w:tcPr>
            <w:tcW w:w="3007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411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Водитель 4 категории</w:t>
            </w:r>
          </w:p>
        </w:tc>
        <w:tc>
          <w:tcPr>
            <w:tcW w:w="3153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1</w:t>
            </w:r>
          </w:p>
        </w:tc>
      </w:tr>
      <w:tr w:rsidR="00D72583" w:rsidRPr="001E4FED" w:rsidTr="00436E9B">
        <w:tc>
          <w:tcPr>
            <w:tcW w:w="9571" w:type="dxa"/>
            <w:gridSpan w:val="3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Центральная детская библиотека</w:t>
            </w:r>
          </w:p>
        </w:tc>
      </w:tr>
      <w:tr w:rsidR="00D72583" w:rsidRPr="001E4FED" w:rsidTr="00AA511A">
        <w:tc>
          <w:tcPr>
            <w:tcW w:w="3007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411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Заместитель директора по работе с детьми</w:t>
            </w:r>
          </w:p>
        </w:tc>
        <w:tc>
          <w:tcPr>
            <w:tcW w:w="3153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1</w:t>
            </w:r>
          </w:p>
        </w:tc>
      </w:tr>
      <w:tr w:rsidR="00D72583" w:rsidRPr="001E4FED" w:rsidTr="00AA511A">
        <w:tc>
          <w:tcPr>
            <w:tcW w:w="3007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411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Библиотекарь 2 категории</w:t>
            </w:r>
          </w:p>
        </w:tc>
        <w:tc>
          <w:tcPr>
            <w:tcW w:w="3153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1</w:t>
            </w:r>
          </w:p>
        </w:tc>
      </w:tr>
      <w:tr w:rsidR="00D72583" w:rsidRPr="001E4FED" w:rsidTr="00AA511A">
        <w:tc>
          <w:tcPr>
            <w:tcW w:w="3007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411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 xml:space="preserve">Художник </w:t>
            </w:r>
          </w:p>
        </w:tc>
        <w:tc>
          <w:tcPr>
            <w:tcW w:w="3153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1</w:t>
            </w:r>
          </w:p>
        </w:tc>
      </w:tr>
      <w:tr w:rsidR="00D72583" w:rsidRPr="001E4FED" w:rsidTr="00436E9B">
        <w:tc>
          <w:tcPr>
            <w:tcW w:w="9571" w:type="dxa"/>
            <w:gridSpan w:val="3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Сельские библиотеки</w:t>
            </w:r>
          </w:p>
        </w:tc>
      </w:tr>
      <w:tr w:rsidR="00D72583" w:rsidRPr="001E4FED" w:rsidTr="00AA511A">
        <w:tc>
          <w:tcPr>
            <w:tcW w:w="3007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proofErr w:type="spellStart"/>
            <w:r w:rsidRPr="001E4FED">
              <w:rPr>
                <w:i/>
                <w:sz w:val="26"/>
                <w:szCs w:val="26"/>
              </w:rPr>
              <w:t>Верхнемакеевская</w:t>
            </w:r>
            <w:proofErr w:type="spellEnd"/>
            <w:r w:rsidRPr="001E4FED">
              <w:rPr>
                <w:i/>
                <w:sz w:val="26"/>
                <w:szCs w:val="26"/>
              </w:rPr>
              <w:t xml:space="preserve"> сельская библиотека</w:t>
            </w:r>
          </w:p>
        </w:tc>
        <w:tc>
          <w:tcPr>
            <w:tcW w:w="3411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Зав. библиотекой</w:t>
            </w:r>
          </w:p>
        </w:tc>
        <w:tc>
          <w:tcPr>
            <w:tcW w:w="3153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0,75</w:t>
            </w:r>
          </w:p>
        </w:tc>
      </w:tr>
      <w:tr w:rsidR="00D72583" w:rsidRPr="001E4FED" w:rsidTr="00AA511A">
        <w:tc>
          <w:tcPr>
            <w:tcW w:w="3007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proofErr w:type="spellStart"/>
            <w:r w:rsidRPr="001E4FED">
              <w:rPr>
                <w:i/>
                <w:sz w:val="26"/>
                <w:szCs w:val="26"/>
              </w:rPr>
              <w:t>Верхнесвечниковская</w:t>
            </w:r>
            <w:proofErr w:type="spellEnd"/>
            <w:r w:rsidRPr="001E4FED">
              <w:rPr>
                <w:i/>
                <w:sz w:val="26"/>
                <w:szCs w:val="26"/>
              </w:rPr>
              <w:t xml:space="preserve">  сельская библиотека</w:t>
            </w:r>
          </w:p>
        </w:tc>
        <w:tc>
          <w:tcPr>
            <w:tcW w:w="3411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Зав. библиотекой</w:t>
            </w:r>
          </w:p>
        </w:tc>
        <w:tc>
          <w:tcPr>
            <w:tcW w:w="3153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0,5</w:t>
            </w:r>
          </w:p>
        </w:tc>
      </w:tr>
      <w:tr w:rsidR="00D72583" w:rsidRPr="001E4FED" w:rsidTr="00AA511A">
        <w:tc>
          <w:tcPr>
            <w:tcW w:w="3007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proofErr w:type="spellStart"/>
            <w:r w:rsidRPr="001E4FED">
              <w:rPr>
                <w:i/>
                <w:sz w:val="26"/>
                <w:szCs w:val="26"/>
              </w:rPr>
              <w:t>Вяжинская</w:t>
            </w:r>
            <w:proofErr w:type="spellEnd"/>
            <w:r w:rsidRPr="001E4FED">
              <w:rPr>
                <w:i/>
                <w:sz w:val="26"/>
                <w:szCs w:val="26"/>
              </w:rPr>
              <w:t xml:space="preserve">  сельская библиотека</w:t>
            </w:r>
          </w:p>
        </w:tc>
        <w:tc>
          <w:tcPr>
            <w:tcW w:w="3411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Зав. библиотекой</w:t>
            </w:r>
          </w:p>
        </w:tc>
        <w:tc>
          <w:tcPr>
            <w:tcW w:w="3153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0,5</w:t>
            </w:r>
          </w:p>
        </w:tc>
      </w:tr>
      <w:tr w:rsidR="00D72583" w:rsidRPr="001E4FED" w:rsidTr="00AA511A">
        <w:tc>
          <w:tcPr>
            <w:tcW w:w="3007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Индустриальная сельская библиотека</w:t>
            </w:r>
          </w:p>
        </w:tc>
        <w:tc>
          <w:tcPr>
            <w:tcW w:w="3411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Зав. библиотекой</w:t>
            </w:r>
          </w:p>
        </w:tc>
        <w:tc>
          <w:tcPr>
            <w:tcW w:w="3153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0,5</w:t>
            </w:r>
          </w:p>
        </w:tc>
      </w:tr>
      <w:tr w:rsidR="00D72583" w:rsidRPr="001E4FED" w:rsidTr="00AA511A">
        <w:tc>
          <w:tcPr>
            <w:tcW w:w="3007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Киевская сельская библиотека</w:t>
            </w:r>
          </w:p>
        </w:tc>
        <w:tc>
          <w:tcPr>
            <w:tcW w:w="3411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Зав. библиотекой</w:t>
            </w:r>
          </w:p>
        </w:tc>
        <w:tc>
          <w:tcPr>
            <w:tcW w:w="3153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0,5</w:t>
            </w:r>
          </w:p>
        </w:tc>
      </w:tr>
      <w:tr w:rsidR="00D72583" w:rsidRPr="001E4FED" w:rsidTr="00AA511A">
        <w:tc>
          <w:tcPr>
            <w:tcW w:w="3007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proofErr w:type="spellStart"/>
            <w:r w:rsidRPr="001E4FED">
              <w:rPr>
                <w:i/>
                <w:sz w:val="26"/>
                <w:szCs w:val="26"/>
              </w:rPr>
              <w:t>Красноколоссовская</w:t>
            </w:r>
            <w:proofErr w:type="spellEnd"/>
            <w:r w:rsidRPr="001E4FED">
              <w:rPr>
                <w:i/>
                <w:sz w:val="26"/>
                <w:szCs w:val="26"/>
              </w:rPr>
              <w:t xml:space="preserve">  сельская библиотека</w:t>
            </w:r>
          </w:p>
        </w:tc>
        <w:tc>
          <w:tcPr>
            <w:tcW w:w="3411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Зав. библиотекой</w:t>
            </w:r>
          </w:p>
        </w:tc>
        <w:tc>
          <w:tcPr>
            <w:tcW w:w="3153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0,5</w:t>
            </w:r>
          </w:p>
        </w:tc>
      </w:tr>
      <w:tr w:rsidR="00D72583" w:rsidRPr="001E4FED" w:rsidTr="00AA511A">
        <w:tc>
          <w:tcPr>
            <w:tcW w:w="3007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proofErr w:type="spellStart"/>
            <w:r w:rsidRPr="001E4FED">
              <w:rPr>
                <w:i/>
                <w:sz w:val="26"/>
                <w:szCs w:val="26"/>
              </w:rPr>
              <w:t>Нижнекалиновская</w:t>
            </w:r>
            <w:proofErr w:type="spellEnd"/>
            <w:r w:rsidRPr="001E4FED">
              <w:rPr>
                <w:i/>
                <w:sz w:val="26"/>
                <w:szCs w:val="26"/>
              </w:rPr>
              <w:t xml:space="preserve">  сельская библиотека</w:t>
            </w:r>
          </w:p>
        </w:tc>
        <w:tc>
          <w:tcPr>
            <w:tcW w:w="3411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Зав. библиотекой</w:t>
            </w:r>
          </w:p>
        </w:tc>
        <w:tc>
          <w:tcPr>
            <w:tcW w:w="3153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0,5</w:t>
            </w:r>
          </w:p>
        </w:tc>
      </w:tr>
      <w:tr w:rsidR="00D72583" w:rsidRPr="001E4FED" w:rsidTr="00AA511A">
        <w:tc>
          <w:tcPr>
            <w:tcW w:w="3007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Первомайская  сельская библиотека</w:t>
            </w:r>
          </w:p>
        </w:tc>
        <w:tc>
          <w:tcPr>
            <w:tcW w:w="3411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Зав. библиотекой</w:t>
            </w:r>
          </w:p>
        </w:tc>
        <w:tc>
          <w:tcPr>
            <w:tcW w:w="3153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0,5</w:t>
            </w:r>
          </w:p>
        </w:tc>
      </w:tr>
      <w:tr w:rsidR="00D72583" w:rsidRPr="001E4FED" w:rsidTr="00AA511A">
        <w:tc>
          <w:tcPr>
            <w:tcW w:w="3007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Поповская  сельская библиотека</w:t>
            </w:r>
          </w:p>
        </w:tc>
        <w:tc>
          <w:tcPr>
            <w:tcW w:w="3411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Зав. библиотекой</w:t>
            </w:r>
          </w:p>
        </w:tc>
        <w:tc>
          <w:tcPr>
            <w:tcW w:w="3153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0,5</w:t>
            </w:r>
          </w:p>
        </w:tc>
      </w:tr>
      <w:tr w:rsidR="00D72583" w:rsidRPr="001E4FED" w:rsidTr="00AA511A">
        <w:tc>
          <w:tcPr>
            <w:tcW w:w="3007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proofErr w:type="spellStart"/>
            <w:r w:rsidRPr="001E4FED">
              <w:rPr>
                <w:i/>
                <w:sz w:val="26"/>
                <w:szCs w:val="26"/>
              </w:rPr>
              <w:lastRenderedPageBreak/>
              <w:t>Подтелковская</w:t>
            </w:r>
            <w:proofErr w:type="spellEnd"/>
            <w:r w:rsidRPr="001E4FED">
              <w:rPr>
                <w:i/>
                <w:sz w:val="26"/>
                <w:szCs w:val="26"/>
              </w:rPr>
              <w:t xml:space="preserve">   сельская библиотека</w:t>
            </w:r>
          </w:p>
        </w:tc>
        <w:tc>
          <w:tcPr>
            <w:tcW w:w="3411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Зав. библиотекой</w:t>
            </w:r>
          </w:p>
        </w:tc>
        <w:tc>
          <w:tcPr>
            <w:tcW w:w="3153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0,5</w:t>
            </w:r>
          </w:p>
        </w:tc>
      </w:tr>
      <w:tr w:rsidR="00D72583" w:rsidRPr="001E4FED" w:rsidTr="00AA511A">
        <w:tc>
          <w:tcPr>
            <w:tcW w:w="3007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proofErr w:type="spellStart"/>
            <w:r w:rsidRPr="001E4FED">
              <w:rPr>
                <w:i/>
                <w:sz w:val="26"/>
                <w:szCs w:val="26"/>
              </w:rPr>
              <w:t>Россошанская</w:t>
            </w:r>
            <w:proofErr w:type="spellEnd"/>
            <w:r w:rsidRPr="001E4FED">
              <w:rPr>
                <w:i/>
                <w:sz w:val="26"/>
                <w:szCs w:val="26"/>
              </w:rPr>
              <w:t xml:space="preserve">  сельская библиотека</w:t>
            </w:r>
          </w:p>
        </w:tc>
        <w:tc>
          <w:tcPr>
            <w:tcW w:w="3411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Зав. библиотекой</w:t>
            </w:r>
          </w:p>
        </w:tc>
        <w:tc>
          <w:tcPr>
            <w:tcW w:w="3153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0,5</w:t>
            </w:r>
          </w:p>
        </w:tc>
      </w:tr>
      <w:tr w:rsidR="00D72583" w:rsidRPr="001E4FED" w:rsidTr="00AA511A">
        <w:tc>
          <w:tcPr>
            <w:tcW w:w="3007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proofErr w:type="spellStart"/>
            <w:r w:rsidRPr="001E4FED">
              <w:rPr>
                <w:i/>
                <w:sz w:val="26"/>
                <w:szCs w:val="26"/>
              </w:rPr>
              <w:t>Сариново-Большинская</w:t>
            </w:r>
            <w:proofErr w:type="spellEnd"/>
            <w:r w:rsidRPr="001E4FED">
              <w:rPr>
                <w:i/>
                <w:sz w:val="26"/>
                <w:szCs w:val="26"/>
              </w:rPr>
              <w:t xml:space="preserve">  сельская библиотека</w:t>
            </w:r>
          </w:p>
        </w:tc>
        <w:tc>
          <w:tcPr>
            <w:tcW w:w="3411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Зав. библиотекой</w:t>
            </w:r>
          </w:p>
        </w:tc>
        <w:tc>
          <w:tcPr>
            <w:tcW w:w="3153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0,5</w:t>
            </w:r>
          </w:p>
        </w:tc>
      </w:tr>
      <w:tr w:rsidR="00D72583" w:rsidRPr="001E4FED" w:rsidTr="00AA511A">
        <w:tc>
          <w:tcPr>
            <w:tcW w:w="3007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proofErr w:type="spellStart"/>
            <w:r w:rsidRPr="001E4FED">
              <w:rPr>
                <w:i/>
                <w:sz w:val="26"/>
                <w:szCs w:val="26"/>
              </w:rPr>
              <w:t>Талловеровская</w:t>
            </w:r>
            <w:proofErr w:type="spellEnd"/>
            <w:r w:rsidRPr="001E4FED">
              <w:rPr>
                <w:i/>
                <w:sz w:val="26"/>
                <w:szCs w:val="26"/>
              </w:rPr>
              <w:t xml:space="preserve">   сельская библиотека</w:t>
            </w:r>
          </w:p>
        </w:tc>
        <w:tc>
          <w:tcPr>
            <w:tcW w:w="3411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Зав. библиотекой</w:t>
            </w:r>
          </w:p>
        </w:tc>
        <w:tc>
          <w:tcPr>
            <w:tcW w:w="3153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0,5</w:t>
            </w:r>
          </w:p>
        </w:tc>
      </w:tr>
      <w:tr w:rsidR="00D72583" w:rsidRPr="001E4FED" w:rsidTr="00AA511A">
        <w:tc>
          <w:tcPr>
            <w:tcW w:w="3007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Фомино-</w:t>
            </w:r>
            <w:proofErr w:type="spellStart"/>
            <w:r w:rsidRPr="001E4FED">
              <w:rPr>
                <w:i/>
                <w:sz w:val="26"/>
                <w:szCs w:val="26"/>
              </w:rPr>
              <w:t>Свечниковская</w:t>
            </w:r>
            <w:proofErr w:type="spellEnd"/>
            <w:r w:rsidRPr="001E4FED">
              <w:rPr>
                <w:i/>
                <w:sz w:val="26"/>
                <w:szCs w:val="26"/>
              </w:rPr>
              <w:t xml:space="preserve">   сельская библиотека</w:t>
            </w:r>
          </w:p>
        </w:tc>
        <w:tc>
          <w:tcPr>
            <w:tcW w:w="3411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Зав. библиотекой</w:t>
            </w:r>
          </w:p>
        </w:tc>
        <w:tc>
          <w:tcPr>
            <w:tcW w:w="3153" w:type="dxa"/>
          </w:tcPr>
          <w:p w:rsidR="00D72583" w:rsidRPr="001E4FED" w:rsidRDefault="00D72583" w:rsidP="001E4FED">
            <w:pPr>
              <w:pStyle w:val="af7"/>
              <w:ind w:left="284"/>
              <w:jc w:val="both"/>
              <w:rPr>
                <w:i/>
                <w:sz w:val="26"/>
                <w:szCs w:val="26"/>
              </w:rPr>
            </w:pPr>
            <w:r w:rsidRPr="001E4FED">
              <w:rPr>
                <w:i/>
                <w:sz w:val="26"/>
                <w:szCs w:val="26"/>
              </w:rPr>
              <w:t>0,5</w:t>
            </w:r>
          </w:p>
        </w:tc>
      </w:tr>
    </w:tbl>
    <w:p w:rsidR="000D068A" w:rsidRPr="001E4FED" w:rsidRDefault="000D068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0D068A" w:rsidRPr="001E4FED" w:rsidRDefault="000D068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0D068A" w:rsidRPr="001E4FED" w:rsidRDefault="000D068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0D068A" w:rsidRPr="001E4FED" w:rsidRDefault="000D068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0D068A" w:rsidRPr="001E4FED" w:rsidRDefault="000D068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0D068A" w:rsidRPr="001E4FED" w:rsidRDefault="000D068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0D068A" w:rsidRPr="001E4FED" w:rsidRDefault="000D068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0D068A" w:rsidRPr="001E4FED" w:rsidRDefault="000D068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0D068A" w:rsidRPr="001E4FED" w:rsidRDefault="000D068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0D068A" w:rsidRPr="001E4FED" w:rsidRDefault="000D068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0D068A" w:rsidRPr="001E4FED" w:rsidRDefault="000D068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0D068A" w:rsidRPr="001E4FED" w:rsidRDefault="000D068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0D068A" w:rsidRPr="001E4FED" w:rsidRDefault="000D068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621623" w:rsidRPr="001E4FED" w:rsidRDefault="00AA511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*</w:t>
      </w:r>
      <w:proofErr w:type="gramStart"/>
      <w:r w:rsidRPr="001E4FED">
        <w:rPr>
          <w:rFonts w:ascii="Times New Roman" w:hAnsi="Times New Roman" w:cs="Times New Roman"/>
          <w:sz w:val="26"/>
          <w:szCs w:val="26"/>
        </w:rPr>
        <w:t>выполняющий</w:t>
      </w:r>
      <w:proofErr w:type="gramEnd"/>
      <w:r w:rsidRPr="001E4FED">
        <w:rPr>
          <w:rFonts w:ascii="Times New Roman" w:hAnsi="Times New Roman" w:cs="Times New Roman"/>
          <w:sz w:val="26"/>
          <w:szCs w:val="26"/>
        </w:rPr>
        <w:t xml:space="preserve"> функции библиотекаря </w:t>
      </w:r>
      <w:r w:rsidR="00E77FA5" w:rsidRPr="001E4FED">
        <w:rPr>
          <w:rFonts w:ascii="Times New Roman" w:hAnsi="Times New Roman" w:cs="Times New Roman"/>
          <w:sz w:val="26"/>
          <w:szCs w:val="26"/>
        </w:rPr>
        <w:t>отдела комплектования</w:t>
      </w:r>
    </w:p>
    <w:p w:rsidR="00D72583" w:rsidRPr="001E4FED" w:rsidRDefault="00D72583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621623" w:rsidRPr="001E4FED" w:rsidRDefault="00A442E9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>11</w:t>
      </w:r>
      <w:r w:rsidR="00621623" w:rsidRPr="001E4FED">
        <w:rPr>
          <w:rFonts w:ascii="Times New Roman" w:hAnsi="Times New Roman" w:cs="Times New Roman"/>
          <w:b/>
          <w:sz w:val="26"/>
          <w:szCs w:val="26"/>
        </w:rPr>
        <w:t xml:space="preserve">.2. Оплата труда. </w:t>
      </w:r>
    </w:p>
    <w:p w:rsidR="00621623" w:rsidRPr="001E4FED" w:rsidRDefault="00621623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Средняя месячная заработная плата библиоте</w:t>
      </w:r>
      <w:r w:rsidR="0004095A" w:rsidRPr="001E4FED">
        <w:rPr>
          <w:rFonts w:ascii="Times New Roman" w:hAnsi="Times New Roman" w:cs="Times New Roman"/>
          <w:sz w:val="26"/>
          <w:szCs w:val="26"/>
        </w:rPr>
        <w:t>чных работников по МЦБ 31227,3</w:t>
      </w:r>
    </w:p>
    <w:p w:rsidR="00621623" w:rsidRPr="001E4FED" w:rsidRDefault="00621623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в том числе</w:t>
      </w:r>
    </w:p>
    <w:p w:rsidR="00621623" w:rsidRPr="001E4FED" w:rsidRDefault="00621623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зам. </w:t>
      </w:r>
      <w:r w:rsidR="00D51ACD" w:rsidRPr="001E4FED">
        <w:rPr>
          <w:rFonts w:ascii="Times New Roman" w:hAnsi="Times New Roman" w:cs="Times New Roman"/>
          <w:sz w:val="26"/>
          <w:szCs w:val="26"/>
        </w:rPr>
        <w:t>д</w:t>
      </w:r>
      <w:r w:rsidRPr="001E4FED">
        <w:rPr>
          <w:rFonts w:ascii="Times New Roman" w:hAnsi="Times New Roman" w:cs="Times New Roman"/>
          <w:sz w:val="26"/>
          <w:szCs w:val="26"/>
        </w:rPr>
        <w:t>иректора</w:t>
      </w:r>
      <w:r w:rsidR="0004095A" w:rsidRPr="001E4FED">
        <w:rPr>
          <w:rFonts w:ascii="Times New Roman" w:hAnsi="Times New Roman" w:cs="Times New Roman"/>
          <w:sz w:val="26"/>
          <w:szCs w:val="26"/>
        </w:rPr>
        <w:t xml:space="preserve"> 48416,7</w:t>
      </w:r>
    </w:p>
    <w:p w:rsidR="00621623" w:rsidRPr="001E4FED" w:rsidRDefault="00621623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зав. </w:t>
      </w:r>
      <w:r w:rsidR="00D51ACD" w:rsidRPr="001E4FED">
        <w:rPr>
          <w:rFonts w:ascii="Times New Roman" w:hAnsi="Times New Roman" w:cs="Times New Roman"/>
          <w:sz w:val="26"/>
          <w:szCs w:val="26"/>
        </w:rPr>
        <w:t>о</w:t>
      </w:r>
      <w:r w:rsidRPr="001E4FED">
        <w:rPr>
          <w:rFonts w:ascii="Times New Roman" w:hAnsi="Times New Roman" w:cs="Times New Roman"/>
          <w:sz w:val="26"/>
          <w:szCs w:val="26"/>
        </w:rPr>
        <w:t>тделом</w:t>
      </w:r>
      <w:r w:rsidR="00D51ACD" w:rsidRPr="001E4FED">
        <w:rPr>
          <w:rFonts w:ascii="Times New Roman" w:hAnsi="Times New Roman" w:cs="Times New Roman"/>
          <w:sz w:val="26"/>
          <w:szCs w:val="26"/>
        </w:rPr>
        <w:t xml:space="preserve"> 38198,74</w:t>
      </w:r>
    </w:p>
    <w:p w:rsidR="00E77FA5" w:rsidRPr="00D87B19" w:rsidRDefault="00621623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87B19">
        <w:rPr>
          <w:rFonts w:ascii="Times New Roman" w:hAnsi="Times New Roman" w:cs="Times New Roman"/>
          <w:sz w:val="26"/>
          <w:szCs w:val="26"/>
        </w:rPr>
        <w:t>библиотекарь</w:t>
      </w:r>
      <w:r w:rsidR="00E77FA5" w:rsidRPr="00D87B19">
        <w:rPr>
          <w:rFonts w:ascii="Times New Roman" w:hAnsi="Times New Roman" w:cs="Times New Roman"/>
          <w:sz w:val="26"/>
          <w:szCs w:val="26"/>
        </w:rPr>
        <w:t xml:space="preserve"> 2 категории</w:t>
      </w:r>
      <w:r w:rsidR="00D51ACD" w:rsidRPr="00D87B19">
        <w:rPr>
          <w:rFonts w:ascii="Times New Roman" w:hAnsi="Times New Roman" w:cs="Times New Roman"/>
          <w:sz w:val="26"/>
          <w:szCs w:val="26"/>
        </w:rPr>
        <w:t xml:space="preserve"> </w:t>
      </w:r>
      <w:r w:rsidR="00D87B19">
        <w:rPr>
          <w:rFonts w:ascii="Times New Roman" w:hAnsi="Times New Roman" w:cs="Times New Roman"/>
          <w:sz w:val="26"/>
          <w:szCs w:val="26"/>
        </w:rPr>
        <w:t>29402,74</w:t>
      </w:r>
    </w:p>
    <w:p w:rsidR="00621623" w:rsidRPr="001E4FED" w:rsidRDefault="00E77FA5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87B19">
        <w:rPr>
          <w:rFonts w:ascii="Times New Roman" w:hAnsi="Times New Roman" w:cs="Times New Roman"/>
          <w:sz w:val="26"/>
          <w:szCs w:val="26"/>
        </w:rPr>
        <w:t xml:space="preserve">библиограф 2 </w:t>
      </w:r>
      <w:r w:rsidR="00621623" w:rsidRPr="00D87B19">
        <w:rPr>
          <w:rFonts w:ascii="Times New Roman" w:hAnsi="Times New Roman" w:cs="Times New Roman"/>
          <w:sz w:val="26"/>
          <w:szCs w:val="26"/>
        </w:rPr>
        <w:t>категории</w:t>
      </w:r>
      <w:r w:rsidR="00621623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="00D87B19">
        <w:rPr>
          <w:rFonts w:ascii="Times New Roman" w:hAnsi="Times New Roman" w:cs="Times New Roman"/>
          <w:sz w:val="26"/>
          <w:szCs w:val="26"/>
        </w:rPr>
        <w:t>25187,44</w:t>
      </w:r>
    </w:p>
    <w:p w:rsidR="00621623" w:rsidRPr="001E4FED" w:rsidRDefault="00E77FA5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зав. </w:t>
      </w:r>
      <w:r w:rsidR="00D51ACD" w:rsidRPr="001E4FED">
        <w:rPr>
          <w:rFonts w:ascii="Times New Roman" w:hAnsi="Times New Roman" w:cs="Times New Roman"/>
          <w:sz w:val="26"/>
          <w:szCs w:val="26"/>
        </w:rPr>
        <w:t>б</w:t>
      </w:r>
      <w:r w:rsidRPr="001E4FED">
        <w:rPr>
          <w:rFonts w:ascii="Times New Roman" w:hAnsi="Times New Roman" w:cs="Times New Roman"/>
          <w:sz w:val="26"/>
          <w:szCs w:val="26"/>
        </w:rPr>
        <w:t>иблиотекой</w:t>
      </w:r>
      <w:r w:rsidR="0004095A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="00D87B19">
        <w:rPr>
          <w:rFonts w:ascii="Times New Roman" w:hAnsi="Times New Roman" w:cs="Times New Roman"/>
          <w:sz w:val="26"/>
          <w:szCs w:val="26"/>
        </w:rPr>
        <w:t>17133,06 – 0,5 ставки, 25949 – 0.75 ставки</w:t>
      </w:r>
    </w:p>
    <w:p w:rsidR="000D068A" w:rsidRPr="001E4FED" w:rsidRDefault="000D068A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1623" w:rsidRPr="001E4FED" w:rsidRDefault="00A442E9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>11</w:t>
      </w:r>
      <w:r w:rsidR="00621623" w:rsidRPr="001E4FED">
        <w:rPr>
          <w:rFonts w:ascii="Times New Roman" w:hAnsi="Times New Roman" w:cs="Times New Roman"/>
          <w:b/>
          <w:sz w:val="26"/>
          <w:szCs w:val="26"/>
        </w:rPr>
        <w:t>.3.</w:t>
      </w:r>
      <w:r w:rsidR="00621623" w:rsidRPr="001E4FED">
        <w:rPr>
          <w:rFonts w:ascii="Times New Roman" w:hAnsi="Times New Roman" w:cs="Times New Roman"/>
          <w:b/>
          <w:sz w:val="26"/>
          <w:szCs w:val="26"/>
        </w:rPr>
        <w:tab/>
        <w:t>Текучесть кадров:</w:t>
      </w:r>
    </w:p>
    <w:p w:rsidR="00621623" w:rsidRPr="001E4FED" w:rsidRDefault="00621623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8"/>
        <w:gridCol w:w="1823"/>
        <w:gridCol w:w="1049"/>
        <w:gridCol w:w="1823"/>
        <w:gridCol w:w="1049"/>
        <w:gridCol w:w="2048"/>
        <w:gridCol w:w="1722"/>
      </w:tblGrid>
      <w:tr w:rsidR="00621623" w:rsidRPr="001E4FED" w:rsidTr="00621623">
        <w:tc>
          <w:tcPr>
            <w:tcW w:w="3473" w:type="dxa"/>
            <w:gridSpan w:val="2"/>
          </w:tcPr>
          <w:p w:rsidR="00621623" w:rsidRPr="001E4FED" w:rsidRDefault="00621623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Сокращено штатных единиц  в течение года</w:t>
            </w:r>
          </w:p>
        </w:tc>
        <w:tc>
          <w:tcPr>
            <w:tcW w:w="3473" w:type="dxa"/>
            <w:gridSpan w:val="2"/>
          </w:tcPr>
          <w:p w:rsidR="00621623" w:rsidRPr="001E4FED" w:rsidRDefault="00621623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Уволилось работников</w:t>
            </w:r>
          </w:p>
        </w:tc>
        <w:tc>
          <w:tcPr>
            <w:tcW w:w="3474" w:type="dxa"/>
            <w:gridSpan w:val="3"/>
          </w:tcPr>
          <w:p w:rsidR="00621623" w:rsidRPr="001E4FED" w:rsidRDefault="00621623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Принято работников</w:t>
            </w:r>
          </w:p>
        </w:tc>
      </w:tr>
      <w:tr w:rsidR="00C911F5" w:rsidRPr="001E4FED" w:rsidTr="00621623">
        <w:trPr>
          <w:trHeight w:val="430"/>
        </w:trPr>
        <w:tc>
          <w:tcPr>
            <w:tcW w:w="1570" w:type="dxa"/>
            <w:vMerge w:val="restart"/>
          </w:tcPr>
          <w:p w:rsidR="00621623" w:rsidRPr="001E4FED" w:rsidRDefault="00621623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всего</w:t>
            </w:r>
          </w:p>
        </w:tc>
        <w:tc>
          <w:tcPr>
            <w:tcW w:w="1903" w:type="dxa"/>
            <w:vMerge w:val="restart"/>
          </w:tcPr>
          <w:p w:rsidR="00621623" w:rsidRPr="001E4FED" w:rsidRDefault="00621623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 xml:space="preserve">в том числе </w:t>
            </w:r>
          </w:p>
          <w:p w:rsidR="00621623" w:rsidRPr="001E4FED" w:rsidRDefault="00621623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 xml:space="preserve">в детских </w:t>
            </w:r>
          </w:p>
          <w:p w:rsidR="00621623" w:rsidRPr="001E4FED" w:rsidRDefault="00621623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proofErr w:type="gramStart"/>
            <w:r w:rsidRPr="001E4FED">
              <w:rPr>
                <w:sz w:val="26"/>
                <w:szCs w:val="26"/>
              </w:rPr>
              <w:t>библиотеках</w:t>
            </w:r>
            <w:proofErr w:type="gramEnd"/>
          </w:p>
        </w:tc>
        <w:tc>
          <w:tcPr>
            <w:tcW w:w="1880" w:type="dxa"/>
            <w:vMerge w:val="restart"/>
          </w:tcPr>
          <w:p w:rsidR="00621623" w:rsidRPr="001E4FED" w:rsidRDefault="00621623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всего</w:t>
            </w:r>
          </w:p>
        </w:tc>
        <w:tc>
          <w:tcPr>
            <w:tcW w:w="1593" w:type="dxa"/>
            <w:vMerge w:val="restart"/>
          </w:tcPr>
          <w:p w:rsidR="00621623" w:rsidRPr="001E4FED" w:rsidRDefault="00621623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 xml:space="preserve">в том числе </w:t>
            </w:r>
          </w:p>
          <w:p w:rsidR="00621623" w:rsidRPr="001E4FED" w:rsidRDefault="00621623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 xml:space="preserve">в детских </w:t>
            </w:r>
          </w:p>
          <w:p w:rsidR="00621623" w:rsidRPr="001E4FED" w:rsidRDefault="00621623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proofErr w:type="gramStart"/>
            <w:r w:rsidRPr="001E4FED">
              <w:rPr>
                <w:sz w:val="26"/>
                <w:szCs w:val="26"/>
              </w:rPr>
              <w:t>библиотеках</w:t>
            </w:r>
            <w:proofErr w:type="gramEnd"/>
          </w:p>
        </w:tc>
        <w:tc>
          <w:tcPr>
            <w:tcW w:w="950" w:type="dxa"/>
            <w:vMerge w:val="restart"/>
          </w:tcPr>
          <w:p w:rsidR="00621623" w:rsidRPr="001E4FED" w:rsidRDefault="00621623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всего</w:t>
            </w:r>
          </w:p>
        </w:tc>
        <w:tc>
          <w:tcPr>
            <w:tcW w:w="2524" w:type="dxa"/>
            <w:gridSpan w:val="2"/>
          </w:tcPr>
          <w:p w:rsidR="00621623" w:rsidRPr="001E4FED" w:rsidRDefault="00621623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из них</w:t>
            </w:r>
          </w:p>
        </w:tc>
      </w:tr>
      <w:tr w:rsidR="00C911F5" w:rsidRPr="001E4FED" w:rsidTr="00621623">
        <w:trPr>
          <w:trHeight w:val="310"/>
        </w:trPr>
        <w:tc>
          <w:tcPr>
            <w:tcW w:w="1570" w:type="dxa"/>
            <w:vMerge/>
          </w:tcPr>
          <w:p w:rsidR="00621623" w:rsidRPr="001E4FED" w:rsidRDefault="00621623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903" w:type="dxa"/>
            <w:vMerge/>
          </w:tcPr>
          <w:p w:rsidR="00621623" w:rsidRPr="001E4FED" w:rsidRDefault="00621623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880" w:type="dxa"/>
            <w:vMerge/>
          </w:tcPr>
          <w:p w:rsidR="00621623" w:rsidRPr="001E4FED" w:rsidRDefault="00621623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593" w:type="dxa"/>
            <w:vMerge/>
          </w:tcPr>
          <w:p w:rsidR="00621623" w:rsidRPr="001E4FED" w:rsidRDefault="00621623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950" w:type="dxa"/>
            <w:vMerge/>
          </w:tcPr>
          <w:p w:rsidR="00621623" w:rsidRPr="001E4FED" w:rsidRDefault="00621623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330" w:type="dxa"/>
          </w:tcPr>
          <w:p w:rsidR="00621623" w:rsidRPr="001E4FED" w:rsidRDefault="00621623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с библиотечным образованием</w:t>
            </w:r>
          </w:p>
        </w:tc>
        <w:tc>
          <w:tcPr>
            <w:tcW w:w="1194" w:type="dxa"/>
          </w:tcPr>
          <w:p w:rsidR="00621623" w:rsidRPr="001E4FED" w:rsidRDefault="00621623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 xml:space="preserve">в детские </w:t>
            </w:r>
          </w:p>
          <w:p w:rsidR="00621623" w:rsidRPr="001E4FED" w:rsidRDefault="00621623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библиотеки</w:t>
            </w:r>
          </w:p>
        </w:tc>
      </w:tr>
      <w:tr w:rsidR="00C911F5" w:rsidRPr="001E4FED" w:rsidTr="00621623">
        <w:tc>
          <w:tcPr>
            <w:tcW w:w="1570" w:type="dxa"/>
          </w:tcPr>
          <w:p w:rsidR="00621623" w:rsidRPr="001E4FED" w:rsidRDefault="00E77FA5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1</w:t>
            </w:r>
          </w:p>
        </w:tc>
        <w:tc>
          <w:tcPr>
            <w:tcW w:w="1903" w:type="dxa"/>
          </w:tcPr>
          <w:p w:rsidR="00621623" w:rsidRPr="001E4FED" w:rsidRDefault="00E77FA5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1</w:t>
            </w:r>
          </w:p>
        </w:tc>
        <w:tc>
          <w:tcPr>
            <w:tcW w:w="1880" w:type="dxa"/>
          </w:tcPr>
          <w:p w:rsidR="00621623" w:rsidRPr="001E4FED" w:rsidRDefault="00F4540A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2</w:t>
            </w:r>
          </w:p>
        </w:tc>
        <w:tc>
          <w:tcPr>
            <w:tcW w:w="1593" w:type="dxa"/>
          </w:tcPr>
          <w:p w:rsidR="00621623" w:rsidRPr="001E4FED" w:rsidRDefault="00F4540A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  <w:tc>
          <w:tcPr>
            <w:tcW w:w="950" w:type="dxa"/>
          </w:tcPr>
          <w:p w:rsidR="00621623" w:rsidRPr="001E4FED" w:rsidRDefault="00F4540A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3</w:t>
            </w:r>
          </w:p>
        </w:tc>
        <w:tc>
          <w:tcPr>
            <w:tcW w:w="1330" w:type="dxa"/>
          </w:tcPr>
          <w:p w:rsidR="00621623" w:rsidRPr="001E4FED" w:rsidRDefault="00E77FA5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  <w:tc>
          <w:tcPr>
            <w:tcW w:w="1194" w:type="dxa"/>
          </w:tcPr>
          <w:p w:rsidR="00621623" w:rsidRPr="001E4FED" w:rsidRDefault="00E77FA5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</w:tr>
      <w:tr w:rsidR="00C911F5" w:rsidRPr="001E4FED" w:rsidTr="00621623">
        <w:tc>
          <w:tcPr>
            <w:tcW w:w="1570" w:type="dxa"/>
          </w:tcPr>
          <w:p w:rsidR="00F4540A" w:rsidRPr="001E4FED" w:rsidRDefault="00F4540A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903" w:type="dxa"/>
          </w:tcPr>
          <w:p w:rsidR="00F4540A" w:rsidRPr="001E4FED" w:rsidRDefault="00F4540A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880" w:type="dxa"/>
          </w:tcPr>
          <w:p w:rsidR="00F4540A" w:rsidRPr="001E4FED" w:rsidRDefault="00F4540A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593" w:type="dxa"/>
          </w:tcPr>
          <w:p w:rsidR="00F4540A" w:rsidRPr="001E4FED" w:rsidRDefault="00F4540A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950" w:type="dxa"/>
          </w:tcPr>
          <w:p w:rsidR="00F4540A" w:rsidRPr="001E4FED" w:rsidRDefault="00F4540A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330" w:type="dxa"/>
          </w:tcPr>
          <w:p w:rsidR="00F4540A" w:rsidRPr="001E4FED" w:rsidRDefault="00F4540A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194" w:type="dxa"/>
          </w:tcPr>
          <w:p w:rsidR="00F4540A" w:rsidRPr="001E4FED" w:rsidRDefault="00F4540A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</w:tr>
      <w:tr w:rsidR="00C911F5" w:rsidRPr="001E4FED" w:rsidTr="00621623">
        <w:tc>
          <w:tcPr>
            <w:tcW w:w="1570" w:type="dxa"/>
          </w:tcPr>
          <w:p w:rsidR="00F4540A" w:rsidRPr="001E4FED" w:rsidRDefault="00F4540A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903" w:type="dxa"/>
          </w:tcPr>
          <w:p w:rsidR="00F4540A" w:rsidRPr="001E4FED" w:rsidRDefault="00F4540A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880" w:type="dxa"/>
          </w:tcPr>
          <w:p w:rsidR="00F4540A" w:rsidRPr="001E4FED" w:rsidRDefault="00F4540A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593" w:type="dxa"/>
          </w:tcPr>
          <w:p w:rsidR="00F4540A" w:rsidRPr="001E4FED" w:rsidRDefault="00F4540A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950" w:type="dxa"/>
          </w:tcPr>
          <w:p w:rsidR="00F4540A" w:rsidRPr="001E4FED" w:rsidRDefault="00F4540A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330" w:type="dxa"/>
          </w:tcPr>
          <w:p w:rsidR="00F4540A" w:rsidRPr="001E4FED" w:rsidRDefault="00F4540A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194" w:type="dxa"/>
          </w:tcPr>
          <w:p w:rsidR="00F4540A" w:rsidRPr="001E4FED" w:rsidRDefault="00F4540A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</w:tr>
      <w:tr w:rsidR="00C911F5" w:rsidRPr="001E4FED" w:rsidTr="00621623">
        <w:tc>
          <w:tcPr>
            <w:tcW w:w="1570" w:type="dxa"/>
          </w:tcPr>
          <w:p w:rsidR="00F4540A" w:rsidRPr="001E4FED" w:rsidRDefault="00F4540A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903" w:type="dxa"/>
          </w:tcPr>
          <w:p w:rsidR="00F4540A" w:rsidRPr="001E4FED" w:rsidRDefault="00F4540A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880" w:type="dxa"/>
          </w:tcPr>
          <w:p w:rsidR="00F4540A" w:rsidRPr="001E4FED" w:rsidRDefault="00F4540A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593" w:type="dxa"/>
          </w:tcPr>
          <w:p w:rsidR="00F4540A" w:rsidRPr="001E4FED" w:rsidRDefault="00F4540A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950" w:type="dxa"/>
          </w:tcPr>
          <w:p w:rsidR="00F4540A" w:rsidRPr="001E4FED" w:rsidRDefault="00F4540A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330" w:type="dxa"/>
          </w:tcPr>
          <w:p w:rsidR="00F4540A" w:rsidRPr="001E4FED" w:rsidRDefault="00F4540A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1194" w:type="dxa"/>
          </w:tcPr>
          <w:p w:rsidR="00F4540A" w:rsidRPr="001E4FED" w:rsidRDefault="00F4540A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</w:tr>
    </w:tbl>
    <w:p w:rsidR="00621623" w:rsidRPr="001E4FED" w:rsidRDefault="00621623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621623" w:rsidRPr="001E4FED" w:rsidRDefault="00E77FA5" w:rsidP="001E4FED">
      <w:pPr>
        <w:pStyle w:val="af7"/>
        <w:ind w:left="284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  <w:r w:rsidRPr="001E4FED">
        <w:rPr>
          <w:rFonts w:ascii="Times New Roman" w:hAnsi="Times New Roman" w:cs="Times New Roman"/>
          <w:i/>
          <w:sz w:val="26"/>
          <w:szCs w:val="26"/>
        </w:rPr>
        <w:t xml:space="preserve">Выведена из штатного расписания </w:t>
      </w:r>
      <w:r w:rsidR="00D72583" w:rsidRPr="001E4FED">
        <w:rPr>
          <w:rFonts w:ascii="Times New Roman" w:hAnsi="Times New Roman" w:cs="Times New Roman"/>
          <w:i/>
          <w:sz w:val="26"/>
          <w:szCs w:val="26"/>
        </w:rPr>
        <w:t xml:space="preserve"> должность уборщика служебных помещений. </w:t>
      </w:r>
    </w:p>
    <w:p w:rsidR="00CD1051" w:rsidRPr="001E4FED" w:rsidRDefault="00F4540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По собственному желанию уволились заведующий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Верхнесвечниковской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E4FE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1E4FED">
        <w:rPr>
          <w:rFonts w:ascii="Times New Roman" w:hAnsi="Times New Roman" w:cs="Times New Roman"/>
          <w:sz w:val="26"/>
          <w:szCs w:val="26"/>
        </w:rPr>
        <w:t xml:space="preserve">/б и водитель. Принято на работу 3 человека: заведующий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Верхнесвечниковской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E4FE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1E4FED">
        <w:rPr>
          <w:rFonts w:ascii="Times New Roman" w:hAnsi="Times New Roman" w:cs="Times New Roman"/>
          <w:sz w:val="26"/>
          <w:szCs w:val="26"/>
        </w:rPr>
        <w:t xml:space="preserve">/б, заведующий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Нижнекалиновской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с/б, водитель.</w:t>
      </w:r>
    </w:p>
    <w:p w:rsidR="00F4540A" w:rsidRPr="001E4FED" w:rsidRDefault="00F4540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621623" w:rsidRPr="001E4FED" w:rsidRDefault="00A442E9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>11</w:t>
      </w:r>
      <w:r w:rsidR="00621623" w:rsidRPr="001E4FED">
        <w:rPr>
          <w:rFonts w:ascii="Times New Roman" w:hAnsi="Times New Roman" w:cs="Times New Roman"/>
          <w:b/>
          <w:sz w:val="26"/>
          <w:szCs w:val="26"/>
        </w:rPr>
        <w:t>.4.</w:t>
      </w:r>
      <w:r w:rsidR="00621623" w:rsidRPr="001E4FED">
        <w:rPr>
          <w:rFonts w:ascii="Times New Roman" w:hAnsi="Times New Roman" w:cs="Times New Roman"/>
          <w:b/>
          <w:sz w:val="26"/>
          <w:szCs w:val="26"/>
        </w:rPr>
        <w:tab/>
        <w:t>Социальное развитие коллектива:</w:t>
      </w:r>
    </w:p>
    <w:p w:rsidR="00621623" w:rsidRPr="001E4FED" w:rsidRDefault="00621623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>-</w:t>
      </w:r>
      <w:r w:rsidRPr="001E4FED">
        <w:rPr>
          <w:rFonts w:ascii="Times New Roman" w:hAnsi="Times New Roman" w:cs="Times New Roman"/>
          <w:b/>
          <w:sz w:val="26"/>
          <w:szCs w:val="26"/>
        </w:rPr>
        <w:tab/>
        <w:t>материальное стимулирование:</w:t>
      </w:r>
    </w:p>
    <w:p w:rsidR="00621623" w:rsidRPr="001E4FED" w:rsidRDefault="00621623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1177"/>
        <w:gridCol w:w="1514"/>
        <w:gridCol w:w="940"/>
        <w:gridCol w:w="1474"/>
        <w:gridCol w:w="216"/>
        <w:gridCol w:w="1036"/>
        <w:gridCol w:w="1514"/>
        <w:gridCol w:w="1176"/>
      </w:tblGrid>
      <w:tr w:rsidR="00621623" w:rsidRPr="001E4FED" w:rsidTr="000D068A">
        <w:tc>
          <w:tcPr>
            <w:tcW w:w="2653" w:type="dxa"/>
            <w:gridSpan w:val="2"/>
            <w:shd w:val="clear" w:color="auto" w:fill="auto"/>
          </w:tcPr>
          <w:p w:rsidR="00621623" w:rsidRPr="001E4FED" w:rsidRDefault="00621623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выплата </w:t>
            </w:r>
            <w:r w:rsidRPr="001E4F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единовременных премий</w:t>
            </w:r>
          </w:p>
        </w:tc>
        <w:tc>
          <w:tcPr>
            <w:tcW w:w="2558" w:type="dxa"/>
            <w:gridSpan w:val="2"/>
            <w:shd w:val="clear" w:color="auto" w:fill="auto"/>
          </w:tcPr>
          <w:p w:rsidR="00621623" w:rsidRPr="001E4FED" w:rsidRDefault="00621623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премия по </w:t>
            </w:r>
            <w:r w:rsidRPr="001E4F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итогам работы за год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621623" w:rsidRPr="001E4FED" w:rsidRDefault="00621623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выплата за </w:t>
            </w:r>
            <w:r w:rsidRPr="001E4F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интенсивность и высокие результаты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621623" w:rsidRPr="001E4FED" w:rsidRDefault="00621623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выплата за </w:t>
            </w:r>
            <w:r w:rsidRPr="001E4F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качество работы</w:t>
            </w:r>
          </w:p>
        </w:tc>
      </w:tr>
      <w:tr w:rsidR="00B3134E" w:rsidRPr="001E4FED" w:rsidTr="000D068A">
        <w:tc>
          <w:tcPr>
            <w:tcW w:w="1492" w:type="dxa"/>
            <w:shd w:val="clear" w:color="auto" w:fill="auto"/>
          </w:tcPr>
          <w:p w:rsidR="00621623" w:rsidRPr="001E4FED" w:rsidRDefault="00621623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работников</w:t>
            </w:r>
          </w:p>
        </w:tc>
        <w:tc>
          <w:tcPr>
            <w:tcW w:w="1161" w:type="dxa"/>
            <w:shd w:val="clear" w:color="auto" w:fill="auto"/>
          </w:tcPr>
          <w:p w:rsidR="00621623" w:rsidRPr="001E4FED" w:rsidRDefault="00621623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средняя сумма</w:t>
            </w:r>
          </w:p>
        </w:tc>
        <w:tc>
          <w:tcPr>
            <w:tcW w:w="1493" w:type="dxa"/>
            <w:shd w:val="clear" w:color="auto" w:fill="auto"/>
          </w:tcPr>
          <w:p w:rsidR="00621623" w:rsidRPr="001E4FED" w:rsidRDefault="00621623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количество работников</w:t>
            </w:r>
          </w:p>
        </w:tc>
        <w:tc>
          <w:tcPr>
            <w:tcW w:w="1065" w:type="dxa"/>
            <w:shd w:val="clear" w:color="auto" w:fill="auto"/>
          </w:tcPr>
          <w:p w:rsidR="00621623" w:rsidRPr="001E4FED" w:rsidRDefault="00621623" w:rsidP="001E4FED">
            <w:pPr>
              <w:pStyle w:val="af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средняя сумма</w:t>
            </w:r>
          </w:p>
        </w:tc>
        <w:tc>
          <w:tcPr>
            <w:tcW w:w="1396" w:type="dxa"/>
            <w:gridSpan w:val="2"/>
            <w:shd w:val="clear" w:color="auto" w:fill="auto"/>
          </w:tcPr>
          <w:p w:rsidR="00621623" w:rsidRPr="001E4FED" w:rsidRDefault="00621623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количество работников</w:t>
            </w:r>
          </w:p>
        </w:tc>
        <w:tc>
          <w:tcPr>
            <w:tcW w:w="1161" w:type="dxa"/>
            <w:shd w:val="clear" w:color="auto" w:fill="auto"/>
          </w:tcPr>
          <w:p w:rsidR="00621623" w:rsidRPr="001E4FED" w:rsidRDefault="00621623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</w:p>
          <w:p w:rsidR="00621623" w:rsidRPr="001E4FED" w:rsidRDefault="00621623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  <w:tc>
          <w:tcPr>
            <w:tcW w:w="1493" w:type="dxa"/>
            <w:shd w:val="clear" w:color="auto" w:fill="auto"/>
          </w:tcPr>
          <w:p w:rsidR="00621623" w:rsidRPr="001E4FED" w:rsidRDefault="00621623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количество работников</w:t>
            </w:r>
          </w:p>
        </w:tc>
        <w:tc>
          <w:tcPr>
            <w:tcW w:w="1161" w:type="dxa"/>
            <w:shd w:val="clear" w:color="auto" w:fill="auto"/>
          </w:tcPr>
          <w:p w:rsidR="00621623" w:rsidRPr="001E4FED" w:rsidRDefault="00621623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</w:p>
          <w:p w:rsidR="00621623" w:rsidRPr="001E4FED" w:rsidRDefault="00621623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B3134E" w:rsidRPr="001E4FED" w:rsidTr="000D068A">
        <w:tc>
          <w:tcPr>
            <w:tcW w:w="1492" w:type="dxa"/>
            <w:shd w:val="clear" w:color="auto" w:fill="auto"/>
          </w:tcPr>
          <w:p w:rsidR="00621623" w:rsidRPr="001E4FED" w:rsidRDefault="006F622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61" w:type="dxa"/>
            <w:shd w:val="clear" w:color="auto" w:fill="auto"/>
          </w:tcPr>
          <w:p w:rsidR="00621623" w:rsidRPr="001E4FED" w:rsidRDefault="006F622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93" w:type="dxa"/>
            <w:shd w:val="clear" w:color="auto" w:fill="auto"/>
          </w:tcPr>
          <w:p w:rsidR="00621623" w:rsidRPr="001E4FED" w:rsidRDefault="006F622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065" w:type="dxa"/>
            <w:shd w:val="clear" w:color="auto" w:fill="auto"/>
          </w:tcPr>
          <w:p w:rsidR="00621623" w:rsidRPr="001E4FED" w:rsidRDefault="006F622D" w:rsidP="001E4FED">
            <w:pPr>
              <w:pStyle w:val="af7"/>
              <w:ind w:left="-28" w:hanging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6666,67</w:t>
            </w:r>
          </w:p>
        </w:tc>
        <w:tc>
          <w:tcPr>
            <w:tcW w:w="1344" w:type="dxa"/>
            <w:shd w:val="clear" w:color="auto" w:fill="auto"/>
          </w:tcPr>
          <w:p w:rsidR="00621623" w:rsidRPr="001E4FED" w:rsidRDefault="006F622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13" w:type="dxa"/>
            <w:gridSpan w:val="2"/>
            <w:shd w:val="clear" w:color="auto" w:fill="auto"/>
          </w:tcPr>
          <w:p w:rsidR="00621623" w:rsidRPr="001E4FED" w:rsidRDefault="006F622D" w:rsidP="001E4FED">
            <w:pPr>
              <w:pStyle w:val="af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7879,05</w:t>
            </w:r>
          </w:p>
        </w:tc>
        <w:tc>
          <w:tcPr>
            <w:tcW w:w="1493" w:type="dxa"/>
            <w:shd w:val="clear" w:color="auto" w:fill="auto"/>
          </w:tcPr>
          <w:p w:rsidR="00621623" w:rsidRPr="001E4FED" w:rsidRDefault="006F622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61" w:type="dxa"/>
            <w:shd w:val="clear" w:color="auto" w:fill="auto"/>
          </w:tcPr>
          <w:p w:rsidR="00621623" w:rsidRPr="001E4FED" w:rsidRDefault="006F622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621623" w:rsidRPr="001E4FED" w:rsidRDefault="00621623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и т.д.</w:t>
      </w:r>
    </w:p>
    <w:p w:rsidR="00621623" w:rsidRPr="001E4FED" w:rsidRDefault="00621623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–</w:t>
      </w:r>
      <w:r w:rsidRPr="001E4FED">
        <w:rPr>
          <w:rFonts w:ascii="Times New Roman" w:hAnsi="Times New Roman" w:cs="Times New Roman"/>
          <w:sz w:val="26"/>
          <w:szCs w:val="26"/>
        </w:rPr>
        <w:tab/>
        <w:t>другие мероприятия (раскрыть)</w:t>
      </w:r>
    </w:p>
    <w:p w:rsidR="00621623" w:rsidRPr="001E4FED" w:rsidRDefault="00621623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621623" w:rsidRPr="001E4FED" w:rsidRDefault="00A442E9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>11</w:t>
      </w:r>
      <w:r w:rsidR="00621623" w:rsidRPr="001E4FED">
        <w:rPr>
          <w:rFonts w:ascii="Times New Roman" w:hAnsi="Times New Roman" w:cs="Times New Roman"/>
          <w:b/>
          <w:sz w:val="26"/>
          <w:szCs w:val="26"/>
        </w:rPr>
        <w:t>.5. Краткие выводы. Выделить основные проблемы и описать, какие управленческие методы решения предполагается применять в будущем по их устранению (персонал-стратегия)</w:t>
      </w:r>
    </w:p>
    <w:p w:rsidR="00EC40EB" w:rsidRPr="001E4FED" w:rsidRDefault="00EC40EB" w:rsidP="001E4FED">
      <w:pPr>
        <w:jc w:val="both"/>
        <w:rPr>
          <w:sz w:val="26"/>
          <w:szCs w:val="26"/>
        </w:rPr>
      </w:pPr>
      <w:r w:rsidRPr="001E4FED">
        <w:rPr>
          <w:sz w:val="26"/>
          <w:szCs w:val="26"/>
        </w:rPr>
        <w:t xml:space="preserve">В отчетном году  выведена из штата должность уборщика служебных помещений, теперь, человек работает у нас по договору. По собственному желанию  уволился заведующий </w:t>
      </w:r>
      <w:proofErr w:type="spellStart"/>
      <w:r w:rsidRPr="001E4FED">
        <w:rPr>
          <w:sz w:val="26"/>
          <w:szCs w:val="26"/>
        </w:rPr>
        <w:t>Верхнесвечниковской</w:t>
      </w:r>
      <w:proofErr w:type="spellEnd"/>
      <w:r w:rsidRPr="001E4FED">
        <w:rPr>
          <w:sz w:val="26"/>
          <w:szCs w:val="26"/>
        </w:rPr>
        <w:t xml:space="preserve"> </w:t>
      </w:r>
      <w:proofErr w:type="gramStart"/>
      <w:r w:rsidRPr="001E4FED">
        <w:rPr>
          <w:sz w:val="26"/>
          <w:szCs w:val="26"/>
        </w:rPr>
        <w:t>с/б</w:t>
      </w:r>
      <w:proofErr w:type="gramEnd"/>
      <w:r w:rsidRPr="001E4FED">
        <w:rPr>
          <w:sz w:val="26"/>
          <w:szCs w:val="26"/>
        </w:rPr>
        <w:t xml:space="preserve">  - пенсионного возраста и водитель. Приняли на работу 3 человека, вакансий нет.  </w:t>
      </w:r>
    </w:p>
    <w:p w:rsidR="009819D3" w:rsidRPr="001E4FED" w:rsidRDefault="00EC40EB" w:rsidP="001E4FED">
      <w:pPr>
        <w:jc w:val="both"/>
        <w:rPr>
          <w:sz w:val="26"/>
          <w:szCs w:val="26"/>
        </w:rPr>
      </w:pPr>
      <w:r w:rsidRPr="001E4FED">
        <w:rPr>
          <w:sz w:val="26"/>
          <w:szCs w:val="26"/>
        </w:rPr>
        <w:t>Высшее образование имеют 1</w:t>
      </w:r>
      <w:r w:rsidR="009819D3" w:rsidRPr="001E4FED">
        <w:rPr>
          <w:sz w:val="26"/>
          <w:szCs w:val="26"/>
        </w:rPr>
        <w:t>2</w:t>
      </w:r>
      <w:r w:rsidRPr="001E4FED">
        <w:rPr>
          <w:sz w:val="26"/>
          <w:szCs w:val="26"/>
        </w:rPr>
        <w:t xml:space="preserve"> человек, из них высшее  библиотечное образование имеет только заведующий </w:t>
      </w:r>
      <w:proofErr w:type="spellStart"/>
      <w:r w:rsidRPr="001E4FED">
        <w:rPr>
          <w:sz w:val="26"/>
          <w:szCs w:val="26"/>
        </w:rPr>
        <w:t>Сариново-Большинской</w:t>
      </w:r>
      <w:proofErr w:type="spellEnd"/>
      <w:r w:rsidRPr="001E4FED">
        <w:rPr>
          <w:sz w:val="26"/>
          <w:szCs w:val="26"/>
        </w:rPr>
        <w:t xml:space="preserve"> сельской  библиотекой. Работников со средне-специальным образованием 1</w:t>
      </w:r>
      <w:r w:rsidR="009819D3" w:rsidRPr="001E4FED">
        <w:rPr>
          <w:sz w:val="26"/>
          <w:szCs w:val="26"/>
        </w:rPr>
        <w:t>1</w:t>
      </w:r>
      <w:r w:rsidRPr="001E4FED">
        <w:rPr>
          <w:sz w:val="26"/>
          <w:szCs w:val="26"/>
        </w:rPr>
        <w:t xml:space="preserve">, из  них </w:t>
      </w:r>
      <w:proofErr w:type="gramStart"/>
      <w:r w:rsidRPr="001E4FED">
        <w:rPr>
          <w:sz w:val="26"/>
          <w:szCs w:val="26"/>
        </w:rPr>
        <w:t>с</w:t>
      </w:r>
      <w:proofErr w:type="gramEnd"/>
      <w:r w:rsidRPr="001E4FED">
        <w:rPr>
          <w:sz w:val="26"/>
          <w:szCs w:val="26"/>
        </w:rPr>
        <w:t xml:space="preserve"> библиотечным – </w:t>
      </w:r>
      <w:r w:rsidR="009819D3" w:rsidRPr="001E4FED">
        <w:rPr>
          <w:sz w:val="26"/>
          <w:szCs w:val="26"/>
        </w:rPr>
        <w:t>6</w:t>
      </w:r>
      <w:r w:rsidRPr="001E4FED">
        <w:rPr>
          <w:sz w:val="26"/>
          <w:szCs w:val="26"/>
        </w:rPr>
        <w:t xml:space="preserve">.  </w:t>
      </w:r>
    </w:p>
    <w:p w:rsidR="00EC40EB" w:rsidRPr="001E4FED" w:rsidRDefault="00EC40EB" w:rsidP="001E4FED">
      <w:pPr>
        <w:jc w:val="both"/>
        <w:rPr>
          <w:sz w:val="26"/>
          <w:szCs w:val="26"/>
        </w:rPr>
      </w:pPr>
      <w:r w:rsidRPr="001E4FED">
        <w:rPr>
          <w:sz w:val="26"/>
          <w:szCs w:val="26"/>
        </w:rPr>
        <w:t>Сотрудники учреждения регулярно повышают  свою профессиональную квалификацию на  федеральных и областных уровнях. На местном уровне проводятся семинары, практикумы, индивидуальные  и групповые консультации.</w:t>
      </w:r>
    </w:p>
    <w:p w:rsidR="00EC40EB" w:rsidRPr="001E4FED" w:rsidRDefault="00EC40EB" w:rsidP="001E4FED">
      <w:pPr>
        <w:jc w:val="both"/>
        <w:rPr>
          <w:sz w:val="26"/>
          <w:szCs w:val="26"/>
        </w:rPr>
      </w:pPr>
    </w:p>
    <w:p w:rsidR="009B61A7" w:rsidRPr="001E4FED" w:rsidRDefault="00AF44EB" w:rsidP="001E4FED">
      <w:pPr>
        <w:pStyle w:val="af7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E4FED">
        <w:rPr>
          <w:rFonts w:ascii="Times New Roman" w:eastAsia="Calibri" w:hAnsi="Times New Roman" w:cs="Times New Roman"/>
          <w:b/>
          <w:sz w:val="26"/>
          <w:szCs w:val="26"/>
        </w:rPr>
        <w:t>12.</w:t>
      </w:r>
      <w:r w:rsidRPr="001E4FED">
        <w:rPr>
          <w:rFonts w:ascii="Times New Roman" w:hAnsi="Times New Roman" w:cs="Times New Roman"/>
          <w:b/>
          <w:sz w:val="26"/>
          <w:szCs w:val="26"/>
        </w:rPr>
        <w:t>МАТЕРИАЛЬНО-ТЕХНИЧЕСКИЕ РЕСУРСЫ</w:t>
      </w:r>
    </w:p>
    <w:p w:rsidR="009B61A7" w:rsidRPr="001E4FED" w:rsidRDefault="00AF44EB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61A7" w:rsidRPr="001E4FED">
        <w:rPr>
          <w:rFonts w:ascii="Times New Roman" w:hAnsi="Times New Roman" w:cs="Times New Roman"/>
          <w:b/>
          <w:sz w:val="26"/>
          <w:szCs w:val="26"/>
        </w:rPr>
        <w:t xml:space="preserve"> БИБЛИОТЕК </w:t>
      </w:r>
    </w:p>
    <w:p w:rsidR="00AF44EB" w:rsidRPr="001E4FED" w:rsidRDefault="00AF44EB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>12</w:t>
      </w:r>
      <w:r w:rsidR="009B61A7" w:rsidRPr="001E4FED">
        <w:rPr>
          <w:rFonts w:ascii="Times New Roman" w:hAnsi="Times New Roman" w:cs="Times New Roman"/>
          <w:b/>
          <w:sz w:val="26"/>
          <w:szCs w:val="26"/>
        </w:rPr>
        <w:t>.1. Состояние помещения библиотек района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7"/>
        <w:gridCol w:w="2095"/>
        <w:gridCol w:w="60"/>
        <w:gridCol w:w="1801"/>
        <w:gridCol w:w="2126"/>
      </w:tblGrid>
      <w:tr w:rsidR="009B61A7" w:rsidRPr="001E4FED" w:rsidTr="00441913">
        <w:trPr>
          <w:trHeight w:val="670"/>
        </w:trPr>
        <w:tc>
          <w:tcPr>
            <w:tcW w:w="3712" w:type="dxa"/>
            <w:gridSpan w:val="3"/>
          </w:tcPr>
          <w:p w:rsidR="009B61A7" w:rsidRPr="001E4FED" w:rsidRDefault="009B61A7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Количество библиотек,</w:t>
            </w:r>
          </w:p>
          <w:p w:rsidR="009B61A7" w:rsidRPr="001E4FED" w:rsidRDefault="009B61A7" w:rsidP="001E4FED">
            <w:pPr>
              <w:pStyle w:val="af7"/>
              <w:ind w:left="284"/>
              <w:jc w:val="both"/>
              <w:rPr>
                <w:sz w:val="26"/>
                <w:szCs w:val="26"/>
                <w:highlight w:val="yellow"/>
              </w:rPr>
            </w:pPr>
            <w:r w:rsidRPr="001E4FED">
              <w:rPr>
                <w:sz w:val="26"/>
                <w:szCs w:val="26"/>
              </w:rPr>
              <w:t xml:space="preserve"> </w:t>
            </w:r>
            <w:proofErr w:type="gramStart"/>
            <w:r w:rsidRPr="001E4FED">
              <w:rPr>
                <w:sz w:val="26"/>
                <w:szCs w:val="26"/>
              </w:rPr>
              <w:t>требующих</w:t>
            </w:r>
            <w:proofErr w:type="gramEnd"/>
            <w:r w:rsidRPr="001E4FED">
              <w:rPr>
                <w:sz w:val="26"/>
                <w:szCs w:val="26"/>
              </w:rPr>
              <w:t xml:space="preserve"> капитального ремонта</w:t>
            </w:r>
          </w:p>
        </w:tc>
        <w:tc>
          <w:tcPr>
            <w:tcW w:w="1783" w:type="dxa"/>
            <w:vMerge w:val="restart"/>
          </w:tcPr>
          <w:p w:rsidR="009B61A7" w:rsidRPr="001E4FED" w:rsidRDefault="009B61A7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Количество библиотек,</w:t>
            </w:r>
          </w:p>
          <w:p w:rsidR="009B61A7" w:rsidRPr="001E4FED" w:rsidRDefault="009B61A7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 xml:space="preserve"> требующих</w:t>
            </w:r>
          </w:p>
          <w:p w:rsidR="009B61A7" w:rsidRPr="001E4FED" w:rsidRDefault="009B61A7" w:rsidP="001E4FED">
            <w:pPr>
              <w:pStyle w:val="af7"/>
              <w:ind w:left="284"/>
              <w:jc w:val="both"/>
              <w:rPr>
                <w:sz w:val="26"/>
                <w:szCs w:val="26"/>
                <w:highlight w:val="yellow"/>
              </w:rPr>
            </w:pPr>
            <w:r w:rsidRPr="001E4FED">
              <w:rPr>
                <w:sz w:val="26"/>
                <w:szCs w:val="26"/>
              </w:rPr>
              <w:t>текущего ремонта</w:t>
            </w:r>
          </w:p>
        </w:tc>
        <w:tc>
          <w:tcPr>
            <w:tcW w:w="2126" w:type="dxa"/>
            <w:vMerge w:val="restart"/>
          </w:tcPr>
          <w:p w:rsidR="009B61A7" w:rsidRPr="001E4FED" w:rsidRDefault="009B61A7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Количество библиотек, находящихся в аварийном состоянии</w:t>
            </w:r>
          </w:p>
          <w:p w:rsidR="009B61A7" w:rsidRPr="001E4FED" w:rsidRDefault="009B61A7" w:rsidP="001E4FED">
            <w:pPr>
              <w:pStyle w:val="af7"/>
              <w:ind w:left="284"/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9B61A7" w:rsidRPr="001E4FED" w:rsidTr="00441913">
        <w:trPr>
          <w:trHeight w:val="90"/>
        </w:trPr>
        <w:tc>
          <w:tcPr>
            <w:tcW w:w="1557" w:type="dxa"/>
          </w:tcPr>
          <w:p w:rsidR="009B61A7" w:rsidRPr="001E4FED" w:rsidRDefault="009B61A7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Всего</w:t>
            </w:r>
          </w:p>
        </w:tc>
        <w:tc>
          <w:tcPr>
            <w:tcW w:w="2155" w:type="dxa"/>
            <w:gridSpan w:val="2"/>
          </w:tcPr>
          <w:p w:rsidR="009B61A7" w:rsidRPr="001E4FED" w:rsidRDefault="009B61A7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 xml:space="preserve">в том числе </w:t>
            </w:r>
          </w:p>
          <w:p w:rsidR="009B61A7" w:rsidRPr="001E4FED" w:rsidRDefault="009B61A7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без проектно-сметной документации</w:t>
            </w:r>
          </w:p>
        </w:tc>
        <w:tc>
          <w:tcPr>
            <w:tcW w:w="1783" w:type="dxa"/>
            <w:vMerge/>
          </w:tcPr>
          <w:p w:rsidR="009B61A7" w:rsidRPr="001E4FED" w:rsidRDefault="009B61A7" w:rsidP="001E4FED">
            <w:pPr>
              <w:pStyle w:val="af7"/>
              <w:ind w:left="284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vMerge/>
          </w:tcPr>
          <w:p w:rsidR="009B61A7" w:rsidRPr="001E4FED" w:rsidRDefault="009B61A7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</w:tr>
      <w:tr w:rsidR="009B61A7" w:rsidRPr="001E4FED" w:rsidTr="00955206">
        <w:tc>
          <w:tcPr>
            <w:tcW w:w="1557" w:type="dxa"/>
          </w:tcPr>
          <w:p w:rsidR="009B61A7" w:rsidRPr="001E4FED" w:rsidRDefault="00436E9B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2</w:t>
            </w:r>
          </w:p>
        </w:tc>
        <w:tc>
          <w:tcPr>
            <w:tcW w:w="2095" w:type="dxa"/>
          </w:tcPr>
          <w:p w:rsidR="009B61A7" w:rsidRPr="001E4FED" w:rsidRDefault="00436E9B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</w:tcPr>
          <w:p w:rsidR="009B61A7" w:rsidRPr="001E4FED" w:rsidRDefault="007F3AEF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126" w:type="dxa"/>
          </w:tcPr>
          <w:p w:rsidR="009B61A7" w:rsidRPr="001E4FED" w:rsidRDefault="00436E9B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0</w:t>
            </w:r>
          </w:p>
        </w:tc>
      </w:tr>
    </w:tbl>
    <w:p w:rsidR="009B61A7" w:rsidRPr="001E4FED" w:rsidRDefault="00441913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br w:type="textWrapping" w:clear="all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34"/>
        <w:gridCol w:w="2605"/>
        <w:gridCol w:w="2605"/>
        <w:gridCol w:w="2605"/>
      </w:tblGrid>
      <w:tr w:rsidR="009B61A7" w:rsidRPr="001E4FED" w:rsidTr="00480559">
        <w:tc>
          <w:tcPr>
            <w:tcW w:w="2605" w:type="dxa"/>
          </w:tcPr>
          <w:p w:rsidR="009B61A7" w:rsidRPr="001E4FED" w:rsidRDefault="009B61A7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Наименование библиотеки</w:t>
            </w:r>
          </w:p>
        </w:tc>
        <w:tc>
          <w:tcPr>
            <w:tcW w:w="2605" w:type="dxa"/>
          </w:tcPr>
          <w:p w:rsidR="009B61A7" w:rsidRPr="001E4FED" w:rsidRDefault="009B61A7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Требует капитального ремонта</w:t>
            </w:r>
          </w:p>
          <w:p w:rsidR="009B61A7" w:rsidRPr="001E4FED" w:rsidRDefault="009B61A7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(+)</w:t>
            </w:r>
          </w:p>
        </w:tc>
        <w:tc>
          <w:tcPr>
            <w:tcW w:w="2605" w:type="dxa"/>
          </w:tcPr>
          <w:p w:rsidR="009B61A7" w:rsidRPr="001E4FED" w:rsidRDefault="009B61A7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Требует</w:t>
            </w:r>
          </w:p>
          <w:p w:rsidR="009B61A7" w:rsidRPr="001E4FED" w:rsidRDefault="009B61A7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текущего ремонта</w:t>
            </w:r>
          </w:p>
          <w:p w:rsidR="009B61A7" w:rsidRPr="001E4FED" w:rsidRDefault="009B61A7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(+)</w:t>
            </w:r>
          </w:p>
        </w:tc>
        <w:tc>
          <w:tcPr>
            <w:tcW w:w="2605" w:type="dxa"/>
          </w:tcPr>
          <w:p w:rsidR="009B61A7" w:rsidRPr="001E4FED" w:rsidRDefault="009B61A7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Находится в аварийном состоянии</w:t>
            </w:r>
          </w:p>
          <w:p w:rsidR="009B61A7" w:rsidRPr="001E4FED" w:rsidRDefault="009B61A7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(+)</w:t>
            </w:r>
          </w:p>
        </w:tc>
      </w:tr>
      <w:tr w:rsidR="009B61A7" w:rsidRPr="001E4FED" w:rsidTr="00480559">
        <w:tc>
          <w:tcPr>
            <w:tcW w:w="2605" w:type="dxa"/>
          </w:tcPr>
          <w:p w:rsidR="009B61A7" w:rsidRPr="001E4FED" w:rsidRDefault="00026D50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proofErr w:type="spellStart"/>
            <w:r w:rsidRPr="001E4FED">
              <w:rPr>
                <w:sz w:val="26"/>
                <w:szCs w:val="26"/>
              </w:rPr>
              <w:t>Межпоселенческая</w:t>
            </w:r>
            <w:proofErr w:type="spellEnd"/>
            <w:r w:rsidRPr="001E4FED">
              <w:rPr>
                <w:sz w:val="26"/>
                <w:szCs w:val="26"/>
              </w:rPr>
              <w:t xml:space="preserve"> ц</w:t>
            </w:r>
            <w:r w:rsidR="00436E9B" w:rsidRPr="001E4FED">
              <w:rPr>
                <w:sz w:val="26"/>
                <w:szCs w:val="26"/>
              </w:rPr>
              <w:t>ентральная библиотека</w:t>
            </w:r>
          </w:p>
        </w:tc>
        <w:tc>
          <w:tcPr>
            <w:tcW w:w="2605" w:type="dxa"/>
          </w:tcPr>
          <w:p w:rsidR="009B61A7" w:rsidRPr="001E4FED" w:rsidRDefault="00436E9B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+</w:t>
            </w:r>
          </w:p>
        </w:tc>
        <w:tc>
          <w:tcPr>
            <w:tcW w:w="2605" w:type="dxa"/>
          </w:tcPr>
          <w:p w:rsidR="009B61A7" w:rsidRPr="001E4FED" w:rsidRDefault="009B61A7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2605" w:type="dxa"/>
          </w:tcPr>
          <w:p w:rsidR="009B61A7" w:rsidRPr="001E4FED" w:rsidRDefault="009B61A7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</w:tr>
      <w:tr w:rsidR="00436E9B" w:rsidRPr="001E4FED" w:rsidTr="00480559">
        <w:tc>
          <w:tcPr>
            <w:tcW w:w="2605" w:type="dxa"/>
          </w:tcPr>
          <w:p w:rsidR="00436E9B" w:rsidRPr="001E4FED" w:rsidRDefault="00436E9B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Центральная детская библиотека</w:t>
            </w:r>
          </w:p>
        </w:tc>
        <w:tc>
          <w:tcPr>
            <w:tcW w:w="2605" w:type="dxa"/>
          </w:tcPr>
          <w:p w:rsidR="00436E9B" w:rsidRPr="001E4FED" w:rsidRDefault="00436E9B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  <w:r w:rsidRPr="001E4FED">
              <w:rPr>
                <w:sz w:val="26"/>
                <w:szCs w:val="26"/>
              </w:rPr>
              <w:t>+</w:t>
            </w:r>
          </w:p>
        </w:tc>
        <w:tc>
          <w:tcPr>
            <w:tcW w:w="2605" w:type="dxa"/>
          </w:tcPr>
          <w:p w:rsidR="00436E9B" w:rsidRPr="001E4FED" w:rsidRDefault="00436E9B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2605" w:type="dxa"/>
          </w:tcPr>
          <w:p w:rsidR="00436E9B" w:rsidRPr="001E4FED" w:rsidRDefault="00436E9B" w:rsidP="001E4FED">
            <w:pPr>
              <w:pStyle w:val="af7"/>
              <w:ind w:left="284"/>
              <w:jc w:val="both"/>
              <w:rPr>
                <w:sz w:val="26"/>
                <w:szCs w:val="26"/>
              </w:rPr>
            </w:pPr>
          </w:p>
        </w:tc>
      </w:tr>
    </w:tbl>
    <w:p w:rsidR="009B61A7" w:rsidRPr="001E4FED" w:rsidRDefault="009B61A7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55206" w:rsidRPr="001E4FED" w:rsidRDefault="0095520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B61A7" w:rsidRPr="001E4FED" w:rsidRDefault="00AF44EB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>12</w:t>
      </w:r>
      <w:r w:rsidR="009B61A7" w:rsidRPr="001E4FED">
        <w:rPr>
          <w:rFonts w:ascii="Times New Roman" w:hAnsi="Times New Roman" w:cs="Times New Roman"/>
          <w:b/>
          <w:sz w:val="26"/>
          <w:szCs w:val="26"/>
        </w:rPr>
        <w:t>.2. Финансовое обеспечение материально-технической базы:</w:t>
      </w:r>
    </w:p>
    <w:p w:rsidR="009B61A7" w:rsidRPr="001E4FED" w:rsidRDefault="009B61A7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2447"/>
        <w:gridCol w:w="2803"/>
        <w:gridCol w:w="3147"/>
      </w:tblGrid>
      <w:tr w:rsidR="009B61A7" w:rsidRPr="001E4FED" w:rsidTr="00480559">
        <w:trPr>
          <w:trHeight w:val="300"/>
        </w:trPr>
        <w:tc>
          <w:tcPr>
            <w:tcW w:w="3717" w:type="dxa"/>
            <w:gridSpan w:val="2"/>
          </w:tcPr>
          <w:p w:rsidR="009B61A7" w:rsidRPr="001E4FED" w:rsidRDefault="009B61A7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Ремонт и реконструкция</w:t>
            </w:r>
          </w:p>
        </w:tc>
        <w:tc>
          <w:tcPr>
            <w:tcW w:w="6037" w:type="dxa"/>
            <w:gridSpan w:val="2"/>
            <w:shd w:val="clear" w:color="auto" w:fill="auto"/>
          </w:tcPr>
          <w:p w:rsidR="009B61A7" w:rsidRPr="001E4FED" w:rsidRDefault="009B61A7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Приобретение оборудования</w:t>
            </w:r>
          </w:p>
        </w:tc>
      </w:tr>
      <w:tr w:rsidR="009B61A7" w:rsidRPr="001E4FED" w:rsidTr="00480559">
        <w:trPr>
          <w:trHeight w:val="200"/>
        </w:trPr>
        <w:tc>
          <w:tcPr>
            <w:tcW w:w="1854" w:type="dxa"/>
          </w:tcPr>
          <w:p w:rsidR="009B61A7" w:rsidRPr="001E4FED" w:rsidRDefault="009B61A7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Виды</w:t>
            </w:r>
          </w:p>
          <w:p w:rsidR="009B61A7" w:rsidRPr="001E4FED" w:rsidRDefault="009B61A7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работ</w:t>
            </w:r>
          </w:p>
        </w:tc>
        <w:tc>
          <w:tcPr>
            <w:tcW w:w="1863" w:type="dxa"/>
          </w:tcPr>
          <w:p w:rsidR="009B61A7" w:rsidRPr="001E4FED" w:rsidRDefault="009B61A7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Сумма израсходованных средств </w:t>
            </w:r>
          </w:p>
        </w:tc>
        <w:tc>
          <w:tcPr>
            <w:tcW w:w="2840" w:type="dxa"/>
            <w:shd w:val="clear" w:color="auto" w:fill="auto"/>
          </w:tcPr>
          <w:p w:rsidR="009B61A7" w:rsidRPr="001E4FED" w:rsidRDefault="009B61A7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Перечень приобретенного оборудования</w:t>
            </w:r>
          </w:p>
        </w:tc>
        <w:tc>
          <w:tcPr>
            <w:tcW w:w="3197" w:type="dxa"/>
            <w:shd w:val="clear" w:color="auto" w:fill="auto"/>
          </w:tcPr>
          <w:p w:rsidR="009B61A7" w:rsidRPr="001E4FED" w:rsidRDefault="009B61A7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Сумма израсходованных средств </w:t>
            </w:r>
          </w:p>
        </w:tc>
      </w:tr>
      <w:tr w:rsidR="009B61A7" w:rsidRPr="001E4FED" w:rsidTr="00480559">
        <w:tc>
          <w:tcPr>
            <w:tcW w:w="1854" w:type="dxa"/>
          </w:tcPr>
          <w:p w:rsidR="009B61A7" w:rsidRPr="001E4FED" w:rsidRDefault="006F622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63" w:type="dxa"/>
          </w:tcPr>
          <w:p w:rsidR="009B61A7" w:rsidRPr="001E4FED" w:rsidRDefault="006F622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40" w:type="dxa"/>
            <w:shd w:val="clear" w:color="auto" w:fill="auto"/>
          </w:tcPr>
          <w:p w:rsidR="009B61A7" w:rsidRPr="001E4FED" w:rsidRDefault="006F622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МФЦ лазерный </w:t>
            </w:r>
            <w:r w:rsidRPr="001E4F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BROTHER</w:t>
            </w: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. 2 шт.</w:t>
            </w:r>
          </w:p>
        </w:tc>
        <w:tc>
          <w:tcPr>
            <w:tcW w:w="3197" w:type="dxa"/>
            <w:shd w:val="clear" w:color="auto" w:fill="auto"/>
          </w:tcPr>
          <w:p w:rsidR="009B61A7" w:rsidRPr="001E4FED" w:rsidRDefault="006F622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39600</w:t>
            </w:r>
          </w:p>
        </w:tc>
      </w:tr>
      <w:tr w:rsidR="006F622D" w:rsidRPr="001E4FED" w:rsidTr="00480559">
        <w:tc>
          <w:tcPr>
            <w:tcW w:w="1854" w:type="dxa"/>
          </w:tcPr>
          <w:p w:rsidR="006F622D" w:rsidRPr="001E4FED" w:rsidRDefault="006F622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3" w:type="dxa"/>
          </w:tcPr>
          <w:p w:rsidR="006F622D" w:rsidRPr="001E4FED" w:rsidRDefault="006F622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0" w:type="dxa"/>
            <w:shd w:val="clear" w:color="auto" w:fill="auto"/>
          </w:tcPr>
          <w:p w:rsidR="006F622D" w:rsidRPr="001E4FED" w:rsidRDefault="006F622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ИБП, 7 </w:t>
            </w:r>
            <w:proofErr w:type="spellStart"/>
            <w:proofErr w:type="gramStart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3197" w:type="dxa"/>
            <w:shd w:val="clear" w:color="auto" w:fill="auto"/>
          </w:tcPr>
          <w:p w:rsidR="006F622D" w:rsidRPr="001E4FED" w:rsidRDefault="006F622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40180</w:t>
            </w:r>
          </w:p>
        </w:tc>
      </w:tr>
      <w:tr w:rsidR="006F622D" w:rsidRPr="001E4FED" w:rsidTr="00480559">
        <w:tc>
          <w:tcPr>
            <w:tcW w:w="1854" w:type="dxa"/>
          </w:tcPr>
          <w:p w:rsidR="006F622D" w:rsidRPr="001E4FED" w:rsidRDefault="006F622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3" w:type="dxa"/>
          </w:tcPr>
          <w:p w:rsidR="006F622D" w:rsidRPr="001E4FED" w:rsidRDefault="006F622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0" w:type="dxa"/>
            <w:shd w:val="clear" w:color="auto" w:fill="auto"/>
          </w:tcPr>
          <w:p w:rsidR="006F622D" w:rsidRPr="001E4FED" w:rsidRDefault="006F622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Септик </w:t>
            </w:r>
            <w:proofErr w:type="spellStart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Биофор</w:t>
            </w:r>
            <w:proofErr w:type="spellEnd"/>
          </w:p>
        </w:tc>
        <w:tc>
          <w:tcPr>
            <w:tcW w:w="3197" w:type="dxa"/>
            <w:shd w:val="clear" w:color="auto" w:fill="auto"/>
          </w:tcPr>
          <w:p w:rsidR="006F622D" w:rsidRPr="001E4FED" w:rsidRDefault="006F622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74700</w:t>
            </w:r>
          </w:p>
        </w:tc>
      </w:tr>
    </w:tbl>
    <w:p w:rsidR="009B61A7" w:rsidRPr="001E4FED" w:rsidRDefault="009B61A7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B61A7" w:rsidRPr="001E4FED" w:rsidRDefault="00AF44EB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>12</w:t>
      </w:r>
      <w:r w:rsidR="009B61A7" w:rsidRPr="001E4FED">
        <w:rPr>
          <w:rFonts w:ascii="Times New Roman" w:hAnsi="Times New Roman" w:cs="Times New Roman"/>
          <w:b/>
          <w:sz w:val="26"/>
          <w:szCs w:val="26"/>
        </w:rPr>
        <w:t xml:space="preserve">.3. Проблемы модернизации библиотечных зданий, приспособленности  внутреннего пространства библиотек к современным потребностям пользователей, создание условий  для </w:t>
      </w:r>
      <w:proofErr w:type="spellStart"/>
      <w:r w:rsidR="009B61A7" w:rsidRPr="001E4FED">
        <w:rPr>
          <w:rFonts w:ascii="Times New Roman" w:hAnsi="Times New Roman" w:cs="Times New Roman"/>
          <w:b/>
          <w:sz w:val="26"/>
          <w:szCs w:val="26"/>
        </w:rPr>
        <w:t>безбарьерного</w:t>
      </w:r>
      <w:proofErr w:type="spellEnd"/>
      <w:r w:rsidR="009B61A7" w:rsidRPr="001E4FED">
        <w:rPr>
          <w:rFonts w:ascii="Times New Roman" w:hAnsi="Times New Roman" w:cs="Times New Roman"/>
          <w:b/>
          <w:sz w:val="26"/>
          <w:szCs w:val="26"/>
        </w:rPr>
        <w:t xml:space="preserve"> общения.</w:t>
      </w:r>
    </w:p>
    <w:p w:rsidR="009819D3" w:rsidRPr="001E4FED" w:rsidRDefault="009819D3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177013" w:rsidRPr="001E4FED" w:rsidRDefault="00436E9B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shd w:val="clear" w:color="auto" w:fill="FBFBFB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Остаются нерешенными проблемы ремонта и благоустройства помещений, в которых расположены сельские библиотеки, приспособления внутреннего пространства библиотек к современным потребностям пользователей. 11 библиотек расположены  зданиях, принадлежащих домам культуры, пока только  в 3 зданиях был сделан ремонт. </w:t>
      </w:r>
      <w:r w:rsidR="00177013" w:rsidRPr="001E4FED">
        <w:rPr>
          <w:rFonts w:ascii="Times New Roman" w:hAnsi="Times New Roman" w:cs="Times New Roman"/>
          <w:sz w:val="26"/>
          <w:szCs w:val="26"/>
        </w:rPr>
        <w:t xml:space="preserve">На данный момент еще не закончен </w:t>
      </w:r>
      <w:r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="00177013" w:rsidRPr="001E4FED">
        <w:rPr>
          <w:rFonts w:ascii="Times New Roman" w:hAnsi="Times New Roman" w:cs="Times New Roman"/>
          <w:sz w:val="26"/>
          <w:szCs w:val="26"/>
        </w:rPr>
        <w:t>к</w:t>
      </w:r>
      <w:r w:rsidR="00177013" w:rsidRPr="001E4FED">
        <w:rPr>
          <w:rFonts w:ascii="Times New Roman" w:hAnsi="Times New Roman" w:cs="Times New Roman"/>
          <w:sz w:val="26"/>
          <w:szCs w:val="26"/>
          <w:shd w:val="clear" w:color="auto" w:fill="FBFBFB"/>
        </w:rPr>
        <w:t>апитальный ремонт  здания сельского Дома культуры Подтелковского сельского Дома культуры МБУК ДК Поповского с.п. </w:t>
      </w:r>
    </w:p>
    <w:p w:rsidR="00C83F8A" w:rsidRPr="001E4FED" w:rsidRDefault="00436E9B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В рамках реализации районной программы «Доступная среда» муниципальные библиотеки </w:t>
      </w:r>
      <w:proofErr w:type="spellStart"/>
      <w:r w:rsidR="00177013"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="00177013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Pr="001E4FED">
        <w:rPr>
          <w:rFonts w:ascii="Times New Roman" w:hAnsi="Times New Roman" w:cs="Times New Roman"/>
          <w:sz w:val="26"/>
          <w:szCs w:val="26"/>
        </w:rPr>
        <w:t xml:space="preserve">района оснащены: </w:t>
      </w:r>
    </w:p>
    <w:p w:rsidR="00C83F8A" w:rsidRPr="001E4FED" w:rsidRDefault="00436E9B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sym w:font="Symbol" w:char="F02D"/>
      </w:r>
      <w:r w:rsidR="00C83F8A" w:rsidRPr="001E4FED">
        <w:rPr>
          <w:rFonts w:ascii="Times New Roman" w:hAnsi="Times New Roman" w:cs="Times New Roman"/>
          <w:sz w:val="26"/>
          <w:szCs w:val="26"/>
        </w:rPr>
        <w:t xml:space="preserve"> п</w:t>
      </w:r>
      <w:r w:rsidRPr="001E4FED">
        <w:rPr>
          <w:rFonts w:ascii="Times New Roman" w:hAnsi="Times New Roman" w:cs="Times New Roman"/>
          <w:sz w:val="26"/>
          <w:szCs w:val="26"/>
        </w:rPr>
        <w:t>андусами 1 библиотека, это 6</w:t>
      </w:r>
      <w:r w:rsidR="00177013" w:rsidRPr="001E4FED">
        <w:rPr>
          <w:rFonts w:ascii="Times New Roman" w:hAnsi="Times New Roman" w:cs="Times New Roman"/>
          <w:sz w:val="26"/>
          <w:szCs w:val="26"/>
        </w:rPr>
        <w:t>,25</w:t>
      </w:r>
      <w:r w:rsidRPr="001E4FED">
        <w:rPr>
          <w:rFonts w:ascii="Times New Roman" w:hAnsi="Times New Roman" w:cs="Times New Roman"/>
          <w:sz w:val="26"/>
          <w:szCs w:val="26"/>
        </w:rPr>
        <w:t xml:space="preserve"> % от общего количества библиотек</w:t>
      </w:r>
      <w:r w:rsidR="00C83F8A" w:rsidRPr="001E4FED">
        <w:rPr>
          <w:rFonts w:ascii="Times New Roman" w:hAnsi="Times New Roman" w:cs="Times New Roman"/>
          <w:sz w:val="26"/>
          <w:szCs w:val="26"/>
        </w:rPr>
        <w:t>;</w:t>
      </w:r>
    </w:p>
    <w:p w:rsidR="00436E9B" w:rsidRPr="001E4FED" w:rsidRDefault="00436E9B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Pr="001E4FED">
        <w:rPr>
          <w:rFonts w:ascii="Times New Roman" w:hAnsi="Times New Roman" w:cs="Times New Roman"/>
          <w:sz w:val="26"/>
          <w:szCs w:val="26"/>
        </w:rPr>
        <w:sym w:font="Symbol" w:char="F02D"/>
      </w:r>
      <w:r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="00C83F8A" w:rsidRPr="001E4FED">
        <w:rPr>
          <w:rFonts w:ascii="Times New Roman" w:hAnsi="Times New Roman" w:cs="Times New Roman"/>
          <w:sz w:val="26"/>
          <w:szCs w:val="26"/>
        </w:rPr>
        <w:t>к</w:t>
      </w:r>
      <w:r w:rsidRPr="001E4FED">
        <w:rPr>
          <w:rFonts w:ascii="Times New Roman" w:hAnsi="Times New Roman" w:cs="Times New Roman"/>
          <w:sz w:val="26"/>
          <w:szCs w:val="26"/>
        </w:rPr>
        <w:t xml:space="preserve">нопкой вызова библиотечного специалиста – </w:t>
      </w:r>
      <w:r w:rsidR="00177013" w:rsidRPr="001E4FED">
        <w:rPr>
          <w:rFonts w:ascii="Times New Roman" w:hAnsi="Times New Roman" w:cs="Times New Roman"/>
          <w:sz w:val="26"/>
          <w:szCs w:val="26"/>
        </w:rPr>
        <w:t xml:space="preserve">1 </w:t>
      </w:r>
      <w:r w:rsidRPr="001E4FED">
        <w:rPr>
          <w:rFonts w:ascii="Times New Roman" w:hAnsi="Times New Roman" w:cs="Times New Roman"/>
          <w:sz w:val="26"/>
          <w:szCs w:val="26"/>
        </w:rPr>
        <w:t>библиотек</w:t>
      </w:r>
      <w:r w:rsidR="00177013" w:rsidRPr="001E4FED">
        <w:rPr>
          <w:rFonts w:ascii="Times New Roman" w:hAnsi="Times New Roman" w:cs="Times New Roman"/>
          <w:sz w:val="26"/>
          <w:szCs w:val="26"/>
        </w:rPr>
        <w:t>а</w:t>
      </w:r>
      <w:r w:rsidRPr="001E4FED">
        <w:rPr>
          <w:rFonts w:ascii="Times New Roman" w:hAnsi="Times New Roman" w:cs="Times New Roman"/>
          <w:sz w:val="26"/>
          <w:szCs w:val="26"/>
        </w:rPr>
        <w:t xml:space="preserve"> (</w:t>
      </w:r>
      <w:r w:rsidR="00177013" w:rsidRPr="001E4FED">
        <w:rPr>
          <w:rFonts w:ascii="Times New Roman" w:hAnsi="Times New Roman" w:cs="Times New Roman"/>
          <w:sz w:val="26"/>
          <w:szCs w:val="26"/>
        </w:rPr>
        <w:t>6,25</w:t>
      </w:r>
      <w:r w:rsidRPr="001E4FED">
        <w:rPr>
          <w:rFonts w:ascii="Times New Roman" w:hAnsi="Times New Roman" w:cs="Times New Roman"/>
          <w:sz w:val="26"/>
          <w:szCs w:val="26"/>
        </w:rPr>
        <w:t xml:space="preserve"> %) Остаются актуальными проблемы в обслуживании людей с ограниченными возможностями здоровья: библиотеки района не имеют необходимого оснащения для предоставления услуг людям с ограниченными возможностями здоровья.</w:t>
      </w:r>
    </w:p>
    <w:p w:rsidR="00C83F8A" w:rsidRPr="001E4FED" w:rsidRDefault="00C83F8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Но есть и положительный момент, и касается он отопления.  На данный момент  отапливаются полностью – 5 библиотек, частично отапливаются 10 библиотек.  Только 1 библиотека пока еще не отапливается совсем. </w:t>
      </w:r>
    </w:p>
    <w:p w:rsidR="00177013" w:rsidRPr="001E4FED" w:rsidRDefault="00177013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помещении </w:t>
      </w:r>
      <w:r w:rsidR="00C83F8A"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ЦБ сделан санузел. </w:t>
      </w:r>
    </w:p>
    <w:p w:rsidR="00CD1051" w:rsidRPr="001E4FED" w:rsidRDefault="00CD1051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9B61A7" w:rsidRPr="001E4FED" w:rsidRDefault="009B61A7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>ПРИЛОЖЕНИЕ. ТАБЛИЦА №1. Характеристика помещений.</w:t>
      </w:r>
    </w:p>
    <w:p w:rsidR="009B61A7" w:rsidRPr="001E4FED" w:rsidRDefault="00AF44EB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>13</w:t>
      </w:r>
      <w:r w:rsidR="009B61A7" w:rsidRPr="001E4FED">
        <w:rPr>
          <w:rFonts w:ascii="Times New Roman" w:hAnsi="Times New Roman" w:cs="Times New Roman"/>
          <w:b/>
          <w:sz w:val="26"/>
          <w:szCs w:val="26"/>
        </w:rPr>
        <w:t>. УПРАВЛЕНИЕ.</w:t>
      </w:r>
    </w:p>
    <w:p w:rsidR="009B61A7" w:rsidRPr="001E4FED" w:rsidRDefault="00AF44EB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>13</w:t>
      </w:r>
      <w:r w:rsidR="009B61A7" w:rsidRPr="001E4FED">
        <w:rPr>
          <w:rFonts w:ascii="Times New Roman" w:hAnsi="Times New Roman" w:cs="Times New Roman"/>
          <w:b/>
          <w:sz w:val="26"/>
          <w:szCs w:val="26"/>
        </w:rPr>
        <w:t>.1.</w:t>
      </w:r>
      <w:r w:rsidR="009B61A7" w:rsidRPr="001E4FED">
        <w:rPr>
          <w:rFonts w:ascii="Times New Roman" w:hAnsi="Times New Roman" w:cs="Times New Roman"/>
          <w:b/>
          <w:sz w:val="26"/>
          <w:szCs w:val="26"/>
        </w:rPr>
        <w:tab/>
        <w:t>Совершенствование организации труда (проведение исследований по выявлению потерь рабочего времени, внедрение нормирования в практику работы, изменение структуры библиотек)</w:t>
      </w:r>
      <w:r w:rsidR="00955206" w:rsidRPr="001E4FED">
        <w:rPr>
          <w:rFonts w:ascii="Times New Roman" w:hAnsi="Times New Roman" w:cs="Times New Roman"/>
          <w:b/>
          <w:sz w:val="26"/>
          <w:szCs w:val="26"/>
        </w:rPr>
        <w:t>,</w:t>
      </w:r>
      <w:r w:rsidR="009B61A7" w:rsidRPr="001E4FE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B61A7" w:rsidRPr="001E4FED" w:rsidRDefault="009B61A7" w:rsidP="001E4FED">
      <w:pPr>
        <w:pStyle w:val="af7"/>
        <w:ind w:left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E4FED">
        <w:rPr>
          <w:rFonts w:ascii="Times New Roman" w:hAnsi="Times New Roman" w:cs="Times New Roman"/>
          <w:b/>
          <w:i/>
          <w:sz w:val="26"/>
          <w:szCs w:val="26"/>
        </w:rPr>
        <w:t xml:space="preserve">а также </w:t>
      </w:r>
    </w:p>
    <w:p w:rsidR="009B61A7" w:rsidRPr="001E4FED" w:rsidRDefault="009B61A7" w:rsidP="001E4FED">
      <w:pPr>
        <w:pStyle w:val="af7"/>
        <w:ind w:left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E4FED">
        <w:rPr>
          <w:rFonts w:ascii="Times New Roman" w:hAnsi="Times New Roman" w:cs="Times New Roman"/>
          <w:b/>
          <w:i/>
          <w:sz w:val="26"/>
          <w:szCs w:val="26"/>
        </w:rPr>
        <w:t xml:space="preserve">- работа по созданию новых локальных нормативных документов (примеры с пояснениями); </w:t>
      </w:r>
    </w:p>
    <w:p w:rsidR="00497A5C" w:rsidRPr="001E4FED" w:rsidRDefault="00497A5C" w:rsidP="001E4FED">
      <w:pPr>
        <w:pStyle w:val="af7"/>
        <w:ind w:left="28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73D9C" w:rsidRPr="001E4FED" w:rsidRDefault="00497A5C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В 2021 году вся деятельность и финансирование МБУК МЦБ осуществлялась в соответствии с утверждённой бюджетной сметой в пределах доведённых лимитов бюджетных обязательств на 2021 финансовый год и плановый период, на основании Муниципальной программы «Развитие культуры и туризма в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Кашарском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районе на 2019 – 2030 годы». Для решения управленческих задач сделано следующее: Локальные акты </w:t>
      </w:r>
      <w:r w:rsidRPr="001E4FED">
        <w:rPr>
          <w:rFonts w:ascii="Times New Roman" w:hAnsi="Times New Roman" w:cs="Times New Roman"/>
          <w:sz w:val="26"/>
          <w:szCs w:val="26"/>
        </w:rPr>
        <w:lastRenderedPageBreak/>
        <w:t xml:space="preserve">библиотечной деятельности приведены в соответствие с действующими законодательными и распорядительными документами Российской Федерации, Ростовской области, Администрации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района и отдела культуры Администрации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района, Уставом МБУК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района «МЦБ», муниципальным заданием, Стандартом качества библиотечных услуг, а именно: </w:t>
      </w:r>
    </w:p>
    <w:p w:rsidR="00B26806" w:rsidRPr="001E4FED" w:rsidRDefault="00497A5C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sym w:font="Symbol" w:char="F02D"/>
      </w:r>
      <w:r w:rsidRPr="001E4FED">
        <w:rPr>
          <w:rFonts w:ascii="Times New Roman" w:hAnsi="Times New Roman" w:cs="Times New Roman"/>
          <w:sz w:val="26"/>
          <w:szCs w:val="26"/>
        </w:rPr>
        <w:t xml:space="preserve"> заключены трудовые договоры с вновь принятыми сотрудниками, в которых определены критерии эффективности деятельности персонала;</w:t>
      </w:r>
    </w:p>
    <w:p w:rsidR="00B26806" w:rsidRPr="001E4FED" w:rsidRDefault="00B2680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- о</w:t>
      </w:r>
      <w:r w:rsidR="00497A5C" w:rsidRPr="001E4FED">
        <w:rPr>
          <w:rFonts w:ascii="Times New Roman" w:hAnsi="Times New Roman" w:cs="Times New Roman"/>
          <w:sz w:val="26"/>
          <w:szCs w:val="26"/>
        </w:rPr>
        <w:t xml:space="preserve">тредактированы документы управленческого характера: </w:t>
      </w:r>
    </w:p>
    <w:p w:rsidR="00B26806" w:rsidRPr="001E4FED" w:rsidRDefault="00497A5C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-Правила внутреннего трудового распорядка;</w:t>
      </w:r>
    </w:p>
    <w:p w:rsidR="00B26806" w:rsidRPr="001E4FED" w:rsidRDefault="00497A5C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 - Правила пользования библиотекой; </w:t>
      </w:r>
    </w:p>
    <w:p w:rsidR="00497A5C" w:rsidRPr="001E4FED" w:rsidRDefault="00497A5C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- Положение о защите персональных данных; </w:t>
      </w:r>
    </w:p>
    <w:p w:rsidR="009819D3" w:rsidRPr="001E4FED" w:rsidRDefault="009819D3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6178D8" w:rsidRPr="001E4FED" w:rsidRDefault="00B2680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Анализ рабочего времени показал, что в этом году было увеличено количество часов потери рабочего времени</w:t>
      </w:r>
      <w:r w:rsidR="006178D8" w:rsidRPr="001E4FED">
        <w:rPr>
          <w:rFonts w:ascii="Times New Roman" w:hAnsi="Times New Roman" w:cs="Times New Roman"/>
          <w:sz w:val="26"/>
          <w:szCs w:val="26"/>
        </w:rPr>
        <w:t xml:space="preserve">  по больничным листам:</w:t>
      </w:r>
    </w:p>
    <w:p w:rsidR="006178D8" w:rsidRPr="001E4FED" w:rsidRDefault="00CC6EFF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- </w:t>
      </w:r>
      <w:r w:rsidR="00E73D9C" w:rsidRPr="001E4FED">
        <w:rPr>
          <w:rFonts w:ascii="Times New Roman" w:hAnsi="Times New Roman" w:cs="Times New Roman"/>
          <w:sz w:val="26"/>
          <w:szCs w:val="26"/>
        </w:rPr>
        <w:t xml:space="preserve">2 человека находились на </w:t>
      </w:r>
      <w:proofErr w:type="gramStart"/>
      <w:r w:rsidR="00E73D9C" w:rsidRPr="001E4FED">
        <w:rPr>
          <w:rFonts w:ascii="Times New Roman" w:hAnsi="Times New Roman" w:cs="Times New Roman"/>
          <w:sz w:val="26"/>
          <w:szCs w:val="26"/>
        </w:rPr>
        <w:t>больничном</w:t>
      </w:r>
      <w:proofErr w:type="gramEnd"/>
      <w:r w:rsidR="00E73D9C" w:rsidRPr="001E4FED">
        <w:rPr>
          <w:rFonts w:ascii="Times New Roman" w:hAnsi="Times New Roman" w:cs="Times New Roman"/>
          <w:sz w:val="26"/>
          <w:szCs w:val="26"/>
        </w:rPr>
        <w:t xml:space="preserve">  в связи с распространением новой </w:t>
      </w:r>
      <w:proofErr w:type="spellStart"/>
      <w:r w:rsidR="00E73D9C" w:rsidRPr="001E4FED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E73D9C" w:rsidRPr="001E4FED">
        <w:rPr>
          <w:rFonts w:ascii="Times New Roman" w:hAnsi="Times New Roman" w:cs="Times New Roman"/>
          <w:sz w:val="26"/>
          <w:szCs w:val="26"/>
        </w:rPr>
        <w:t xml:space="preserve"> инфекции – 66 часов;</w:t>
      </w:r>
    </w:p>
    <w:p w:rsidR="00E73D9C" w:rsidRPr="001E4FED" w:rsidRDefault="00CC6EFF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- </w:t>
      </w:r>
      <w:r w:rsidR="00E73D9C" w:rsidRPr="001E4FED">
        <w:rPr>
          <w:rFonts w:ascii="Times New Roman" w:hAnsi="Times New Roman" w:cs="Times New Roman"/>
          <w:sz w:val="26"/>
          <w:szCs w:val="26"/>
        </w:rPr>
        <w:t xml:space="preserve">1 человек  дважды находился на </w:t>
      </w:r>
      <w:proofErr w:type="gramStart"/>
      <w:r w:rsidR="00E73D9C" w:rsidRPr="001E4FED">
        <w:rPr>
          <w:rFonts w:ascii="Times New Roman" w:hAnsi="Times New Roman" w:cs="Times New Roman"/>
          <w:sz w:val="26"/>
          <w:szCs w:val="26"/>
        </w:rPr>
        <w:t>больничном</w:t>
      </w:r>
      <w:proofErr w:type="gramEnd"/>
      <w:r w:rsidR="00E73D9C" w:rsidRPr="001E4FED">
        <w:rPr>
          <w:rFonts w:ascii="Times New Roman" w:hAnsi="Times New Roman" w:cs="Times New Roman"/>
          <w:sz w:val="26"/>
          <w:szCs w:val="26"/>
        </w:rPr>
        <w:t xml:space="preserve">   по болезни и  после операции – 96 часов</w:t>
      </w:r>
    </w:p>
    <w:p w:rsidR="00E73D9C" w:rsidRPr="001E4FED" w:rsidRDefault="00CC6EFF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- </w:t>
      </w:r>
      <w:r w:rsidR="00E73D9C" w:rsidRPr="001E4FED">
        <w:rPr>
          <w:rFonts w:ascii="Times New Roman" w:hAnsi="Times New Roman" w:cs="Times New Roman"/>
          <w:sz w:val="26"/>
          <w:szCs w:val="26"/>
        </w:rPr>
        <w:t xml:space="preserve">5 человек находились на </w:t>
      </w:r>
      <w:proofErr w:type="gramStart"/>
      <w:r w:rsidR="00E73D9C" w:rsidRPr="001E4FED">
        <w:rPr>
          <w:rFonts w:ascii="Times New Roman" w:hAnsi="Times New Roman" w:cs="Times New Roman"/>
          <w:sz w:val="26"/>
          <w:szCs w:val="26"/>
        </w:rPr>
        <w:t>больничном</w:t>
      </w:r>
      <w:proofErr w:type="gramEnd"/>
      <w:r w:rsidR="00E73D9C" w:rsidRPr="001E4FED">
        <w:rPr>
          <w:rFonts w:ascii="Times New Roman" w:hAnsi="Times New Roman" w:cs="Times New Roman"/>
          <w:sz w:val="26"/>
          <w:szCs w:val="26"/>
        </w:rPr>
        <w:t xml:space="preserve"> по болезни 449 часов. </w:t>
      </w:r>
    </w:p>
    <w:p w:rsidR="00B26806" w:rsidRPr="001E4FED" w:rsidRDefault="00B2680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Ежегодный трудовой отпуск предоставляется каждому сотруднику согласно Графику отпусков. Потери рабочего времени по неуважительным причинам не выявлено.</w:t>
      </w:r>
    </w:p>
    <w:p w:rsidR="009819D3" w:rsidRPr="001E4FED" w:rsidRDefault="009819D3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B26806" w:rsidRPr="001E4FED" w:rsidRDefault="00B26806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В течение года проведены производственные собрания коллектива (4) и заседания методического совета.  Рассматривались вопросы: итоги деятельности учреждения  в 2021 г.; планирование на 2022 г.; выполнение муниципального задания; участие во всероссийских, областных и районных конкурсах; организация и анализ реализации программ, проектов, крупных рекламных акций. С целью контроля работы структурных подразделений, рекомендаций и консультаций осуществлялись посещения библиотек специалистами МБУК 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района «МЦБ», администрацией  сельских поселений и </w:t>
      </w:r>
      <w:proofErr w:type="gramStart"/>
      <w:r w:rsidRPr="001E4FED">
        <w:rPr>
          <w:rFonts w:ascii="Times New Roman" w:hAnsi="Times New Roman" w:cs="Times New Roman"/>
          <w:sz w:val="26"/>
          <w:szCs w:val="26"/>
        </w:rPr>
        <w:t>заведующим отдела</w:t>
      </w:r>
      <w:proofErr w:type="gramEnd"/>
      <w:r w:rsidRPr="001E4FED">
        <w:rPr>
          <w:rFonts w:ascii="Times New Roman" w:hAnsi="Times New Roman" w:cs="Times New Roman"/>
          <w:sz w:val="26"/>
          <w:szCs w:val="26"/>
        </w:rPr>
        <w:t xml:space="preserve"> культуры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района. </w:t>
      </w:r>
    </w:p>
    <w:p w:rsidR="009819D3" w:rsidRPr="001E4FED" w:rsidRDefault="009819D3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B26806" w:rsidRPr="001E4FED" w:rsidRDefault="00B26806" w:rsidP="001E4FED">
      <w:pPr>
        <w:pStyle w:val="af7"/>
        <w:ind w:left="284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1E4FED">
        <w:rPr>
          <w:rFonts w:ascii="Times New Roman" w:hAnsi="Times New Roman" w:cs="Times New Roman"/>
          <w:sz w:val="26"/>
          <w:szCs w:val="26"/>
        </w:rPr>
        <w:t xml:space="preserve">В целях безопасности и охраны труда работников и пользователей библиотек, библиотечных фондов и оборудования со всеми работниками проводились повторные инструктажи по охране труда, а также плановые инструктажи по противопожарной, антитеррористической и электробезопасности, по ГО и ЧС, инструктажи по профилактике новой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инфекции KOVID -19.</w:t>
      </w:r>
      <w:proofErr w:type="gramEnd"/>
    </w:p>
    <w:p w:rsidR="009B61A7" w:rsidRPr="001E4FED" w:rsidRDefault="009B61A7" w:rsidP="001E4FED">
      <w:pPr>
        <w:pStyle w:val="af7"/>
        <w:ind w:left="28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E5194" w:rsidRPr="001E4FED" w:rsidRDefault="00AF44EB" w:rsidP="001E4FED">
      <w:pPr>
        <w:pStyle w:val="af7"/>
        <w:ind w:left="284"/>
        <w:jc w:val="both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>13</w:t>
      </w:r>
      <w:r w:rsidR="009B61A7" w:rsidRPr="001E4FED">
        <w:rPr>
          <w:rFonts w:ascii="Times New Roman" w:hAnsi="Times New Roman" w:cs="Times New Roman"/>
          <w:b/>
          <w:sz w:val="26"/>
          <w:szCs w:val="26"/>
        </w:rPr>
        <w:t>.2.</w:t>
      </w:r>
      <w:r w:rsidR="009B61A7" w:rsidRPr="001E4FED">
        <w:rPr>
          <w:rFonts w:ascii="Times New Roman" w:hAnsi="Times New Roman" w:cs="Times New Roman"/>
          <w:b/>
          <w:sz w:val="26"/>
          <w:szCs w:val="26"/>
        </w:rPr>
        <w:tab/>
        <w:t>П</w:t>
      </w:r>
      <w:r w:rsidR="009B61A7" w:rsidRPr="001E4FED">
        <w:rPr>
          <w:rFonts w:ascii="Times New Roman" w:hAnsi="Times New Roman" w:cs="Times New Roman"/>
          <w:b/>
          <w:spacing w:val="-2"/>
          <w:sz w:val="26"/>
          <w:szCs w:val="26"/>
        </w:rPr>
        <w:t>ривлечение внебюджетного финансирования.</w:t>
      </w:r>
    </w:p>
    <w:p w:rsidR="00CE5194" w:rsidRPr="001E4FED" w:rsidRDefault="00CE5194" w:rsidP="001E4FED">
      <w:pPr>
        <w:pStyle w:val="af7"/>
        <w:ind w:left="284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C83F8A" w:rsidRPr="001E4FED" w:rsidRDefault="00C83F8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Прошла экспертизу  проектно-сметная документация на капитальный ремонт здания центральной и центральной детской библиотек. Во втором чтении Законодательного собрания РО центральная и центральная детская библиотеки включены на 2022 год в капитальный ремонт. Здание было построено в 1988 году и за все время существования никакого ремонта, кроме косметического  до 2021 года не было. Сейчас у нас проведены работы по  ремонту кровли крыши, сделан  санузел в  здании. </w:t>
      </w:r>
    </w:p>
    <w:p w:rsidR="009819D3" w:rsidRPr="001E4FED" w:rsidRDefault="009819D3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497A5C" w:rsidRPr="001E4FED" w:rsidRDefault="00C83F8A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Межпоселенческая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центральная библиотека  и Центральная детская библиотека прошли отбор на участие в конкурсе на создание  модельных муниципальных библиотек в рамках реализации национального проекта «Культура»</w:t>
      </w:r>
    </w:p>
    <w:p w:rsidR="009819D3" w:rsidRPr="001E4FED" w:rsidRDefault="009819D3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497A5C" w:rsidRPr="001E4FED" w:rsidRDefault="00497A5C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E4FED">
        <w:rPr>
          <w:rFonts w:ascii="Times New Roman" w:hAnsi="Times New Roman" w:cs="Times New Roman"/>
          <w:sz w:val="26"/>
          <w:szCs w:val="26"/>
        </w:rPr>
        <w:lastRenderedPageBreak/>
        <w:t>Межпоселенческая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центральная библиотека и ее структурные подразделения в рамках Года</w:t>
      </w:r>
      <w:r w:rsidR="00C83F8A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="00604293" w:rsidRPr="001E4FED">
        <w:rPr>
          <w:rFonts w:ascii="Times New Roman" w:hAnsi="Times New Roman" w:cs="Times New Roman"/>
          <w:sz w:val="26"/>
          <w:szCs w:val="26"/>
        </w:rPr>
        <w:t>Науки и технологий</w:t>
      </w:r>
      <w:r w:rsidRPr="001E4FED">
        <w:rPr>
          <w:rFonts w:ascii="Times New Roman" w:hAnsi="Times New Roman" w:cs="Times New Roman"/>
          <w:sz w:val="26"/>
          <w:szCs w:val="26"/>
        </w:rPr>
        <w:t>, юбилейных дат писателей и поэтов приняли участие во всероссийских,</w:t>
      </w:r>
      <w:r w:rsidR="00C83F8A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Pr="001E4FED">
        <w:rPr>
          <w:rFonts w:ascii="Times New Roman" w:hAnsi="Times New Roman" w:cs="Times New Roman"/>
          <w:sz w:val="26"/>
          <w:szCs w:val="26"/>
        </w:rPr>
        <w:t>региональных, областных, межрайонных и районных конкурсах, акциях:</w:t>
      </w:r>
    </w:p>
    <w:p w:rsidR="00204F04" w:rsidRPr="001E4FED" w:rsidRDefault="00204F04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-</w:t>
      </w:r>
      <w:r w:rsidR="00C83F8A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="00E57DD4" w:rsidRPr="001E4FED">
        <w:rPr>
          <w:rFonts w:ascii="Times New Roman" w:hAnsi="Times New Roman" w:cs="Times New Roman"/>
          <w:sz w:val="26"/>
          <w:szCs w:val="26"/>
        </w:rPr>
        <w:t xml:space="preserve"> в</w:t>
      </w:r>
      <w:r w:rsidRPr="001E4FED">
        <w:rPr>
          <w:rFonts w:ascii="Times New Roman" w:hAnsi="Times New Roman" w:cs="Times New Roman"/>
          <w:sz w:val="26"/>
          <w:szCs w:val="26"/>
        </w:rPr>
        <w:t>сероссийский литературный конкурс «Герои Великой Победы» 2021 года</w:t>
      </w:r>
    </w:p>
    <w:p w:rsidR="00204F04" w:rsidRPr="001E4FED" w:rsidRDefault="00E57DD4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4FED">
        <w:rPr>
          <w:rFonts w:ascii="Times New Roman" w:hAnsi="Times New Roman" w:cs="Times New Roman"/>
          <w:sz w:val="26"/>
          <w:szCs w:val="26"/>
        </w:rPr>
        <w:t>в</w:t>
      </w:r>
      <w:r w:rsidR="00204F04" w:rsidRPr="001E4FED">
        <w:rPr>
          <w:rFonts w:ascii="Times New Roman" w:hAnsi="Times New Roman" w:cs="Times New Roman"/>
          <w:sz w:val="26"/>
          <w:szCs w:val="26"/>
        </w:rPr>
        <w:t>сероссийская экологической акция «</w:t>
      </w:r>
      <w:proofErr w:type="spellStart"/>
      <w:r w:rsidR="00204F04" w:rsidRPr="001E4FED">
        <w:rPr>
          <w:rFonts w:ascii="Times New Roman" w:hAnsi="Times New Roman" w:cs="Times New Roman"/>
          <w:sz w:val="26"/>
          <w:szCs w:val="26"/>
        </w:rPr>
        <w:t>Экостиль</w:t>
      </w:r>
      <w:proofErr w:type="spellEnd"/>
      <w:r w:rsidR="00204F04" w:rsidRPr="001E4FED">
        <w:rPr>
          <w:rFonts w:ascii="Times New Roman" w:hAnsi="Times New Roman" w:cs="Times New Roman"/>
          <w:sz w:val="26"/>
          <w:szCs w:val="26"/>
        </w:rPr>
        <w:t>, как образ жизни»;</w:t>
      </w:r>
      <w:proofErr w:type="gramEnd"/>
    </w:p>
    <w:p w:rsidR="00497A5C" w:rsidRPr="001E4FED" w:rsidRDefault="00E57DD4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4FED">
        <w:rPr>
          <w:rFonts w:ascii="Times New Roman" w:hAnsi="Times New Roman" w:cs="Times New Roman"/>
          <w:sz w:val="26"/>
          <w:szCs w:val="26"/>
        </w:rPr>
        <w:t>в</w:t>
      </w:r>
      <w:r w:rsidR="00204F04" w:rsidRPr="001E4FED">
        <w:rPr>
          <w:rFonts w:ascii="Times New Roman" w:hAnsi="Times New Roman" w:cs="Times New Roman"/>
          <w:sz w:val="26"/>
          <w:szCs w:val="26"/>
        </w:rPr>
        <w:t>сероссийская</w:t>
      </w:r>
      <w:proofErr w:type="gramEnd"/>
      <w:r w:rsidR="00204F04" w:rsidRPr="001E4FED">
        <w:rPr>
          <w:rFonts w:ascii="Times New Roman" w:hAnsi="Times New Roman" w:cs="Times New Roman"/>
          <w:sz w:val="26"/>
          <w:szCs w:val="26"/>
        </w:rPr>
        <w:t xml:space="preserve"> акции «Флаги России»; </w:t>
      </w:r>
    </w:p>
    <w:p w:rsidR="00497A5C" w:rsidRPr="001E4FED" w:rsidRDefault="00497A5C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- </w:t>
      </w:r>
      <w:r w:rsidR="00E57DD4" w:rsidRPr="001E4FED">
        <w:rPr>
          <w:rFonts w:ascii="Times New Roman" w:hAnsi="Times New Roman" w:cs="Times New Roman"/>
          <w:sz w:val="26"/>
          <w:szCs w:val="26"/>
        </w:rPr>
        <w:t>в</w:t>
      </w:r>
      <w:r w:rsidRPr="001E4FED">
        <w:rPr>
          <w:rFonts w:ascii="Times New Roman" w:hAnsi="Times New Roman" w:cs="Times New Roman"/>
          <w:sz w:val="26"/>
          <w:szCs w:val="26"/>
        </w:rPr>
        <w:t>сероссийск</w:t>
      </w:r>
      <w:r w:rsidR="00E57DD4" w:rsidRPr="001E4FED">
        <w:rPr>
          <w:rFonts w:ascii="Times New Roman" w:hAnsi="Times New Roman" w:cs="Times New Roman"/>
          <w:sz w:val="26"/>
          <w:szCs w:val="26"/>
        </w:rPr>
        <w:t>ая</w:t>
      </w:r>
      <w:r w:rsidRPr="001E4FED">
        <w:rPr>
          <w:rFonts w:ascii="Times New Roman" w:hAnsi="Times New Roman" w:cs="Times New Roman"/>
          <w:sz w:val="26"/>
          <w:szCs w:val="26"/>
        </w:rPr>
        <w:t xml:space="preserve"> акци</w:t>
      </w:r>
      <w:r w:rsidR="00E57DD4" w:rsidRPr="001E4FED">
        <w:rPr>
          <w:rFonts w:ascii="Times New Roman" w:hAnsi="Times New Roman" w:cs="Times New Roman"/>
          <w:sz w:val="26"/>
          <w:szCs w:val="26"/>
        </w:rPr>
        <w:t>я</w:t>
      </w:r>
      <w:r w:rsidRPr="001E4FED">
        <w:rPr>
          <w:rFonts w:ascii="Times New Roman" w:hAnsi="Times New Roman" w:cs="Times New Roman"/>
          <w:sz w:val="26"/>
          <w:szCs w:val="26"/>
        </w:rPr>
        <w:t xml:space="preserve"> «Блокадный хлеб», которая дала старт Году Памяти и Славы</w:t>
      </w:r>
      <w:r w:rsidR="00C83F8A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Pr="001E4FED">
        <w:rPr>
          <w:rFonts w:ascii="Times New Roman" w:hAnsi="Times New Roman" w:cs="Times New Roman"/>
          <w:sz w:val="26"/>
          <w:szCs w:val="26"/>
        </w:rPr>
        <w:t>(МБУК</w:t>
      </w:r>
      <w:r w:rsidR="00604293" w:rsidRPr="001E4F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4293"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="00604293" w:rsidRPr="001E4FED">
        <w:rPr>
          <w:rFonts w:ascii="Times New Roman" w:hAnsi="Times New Roman" w:cs="Times New Roman"/>
          <w:sz w:val="26"/>
          <w:szCs w:val="26"/>
        </w:rPr>
        <w:t xml:space="preserve"> района «МЦБ»)</w:t>
      </w:r>
      <w:r w:rsidRPr="001E4FED">
        <w:rPr>
          <w:rFonts w:ascii="Times New Roman" w:hAnsi="Times New Roman" w:cs="Times New Roman"/>
          <w:sz w:val="26"/>
          <w:szCs w:val="26"/>
        </w:rPr>
        <w:t>;</w:t>
      </w:r>
    </w:p>
    <w:p w:rsidR="00204F04" w:rsidRPr="001E4FED" w:rsidRDefault="00E57DD4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в</w:t>
      </w:r>
      <w:r w:rsidR="00204F04" w:rsidRPr="001E4FED">
        <w:rPr>
          <w:rFonts w:ascii="Times New Roman" w:hAnsi="Times New Roman" w:cs="Times New Roman"/>
          <w:sz w:val="26"/>
          <w:szCs w:val="26"/>
        </w:rPr>
        <w:t>сероссийской экологической акции «</w:t>
      </w:r>
      <w:proofErr w:type="spellStart"/>
      <w:r w:rsidR="00204F04" w:rsidRPr="001E4FED">
        <w:rPr>
          <w:rFonts w:ascii="Times New Roman" w:hAnsi="Times New Roman" w:cs="Times New Roman"/>
          <w:sz w:val="26"/>
          <w:szCs w:val="26"/>
        </w:rPr>
        <w:t>Экостиль</w:t>
      </w:r>
      <w:proofErr w:type="spellEnd"/>
      <w:r w:rsidR="00204F04" w:rsidRPr="001E4FED">
        <w:rPr>
          <w:rFonts w:ascii="Times New Roman" w:hAnsi="Times New Roman" w:cs="Times New Roman"/>
          <w:sz w:val="26"/>
          <w:szCs w:val="26"/>
        </w:rPr>
        <w:t>, как образ жизни»</w:t>
      </w:r>
    </w:p>
    <w:p w:rsidR="00497A5C" w:rsidRPr="001E4FED" w:rsidRDefault="00E57DD4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- м</w:t>
      </w:r>
      <w:r w:rsidR="00497A5C" w:rsidRPr="001E4FED">
        <w:rPr>
          <w:rFonts w:ascii="Times New Roman" w:hAnsi="Times New Roman" w:cs="Times New Roman"/>
          <w:sz w:val="26"/>
          <w:szCs w:val="26"/>
        </w:rPr>
        <w:t>еждународн</w:t>
      </w:r>
      <w:r w:rsidRPr="001E4FED">
        <w:rPr>
          <w:rFonts w:ascii="Times New Roman" w:hAnsi="Times New Roman" w:cs="Times New Roman"/>
          <w:sz w:val="26"/>
          <w:szCs w:val="26"/>
        </w:rPr>
        <w:t>ая</w:t>
      </w:r>
      <w:r w:rsidR="00497A5C" w:rsidRPr="001E4FED">
        <w:rPr>
          <w:rFonts w:ascii="Times New Roman" w:hAnsi="Times New Roman" w:cs="Times New Roman"/>
          <w:sz w:val="26"/>
          <w:szCs w:val="26"/>
        </w:rPr>
        <w:t xml:space="preserve"> акци</w:t>
      </w:r>
      <w:r w:rsidRPr="001E4FED">
        <w:rPr>
          <w:rFonts w:ascii="Times New Roman" w:hAnsi="Times New Roman" w:cs="Times New Roman"/>
          <w:sz w:val="26"/>
          <w:szCs w:val="26"/>
        </w:rPr>
        <w:t>я</w:t>
      </w:r>
      <w:r w:rsidR="00497A5C" w:rsidRPr="001E4FED">
        <w:rPr>
          <w:rFonts w:ascii="Times New Roman" w:hAnsi="Times New Roman" w:cs="Times New Roman"/>
          <w:sz w:val="26"/>
          <w:szCs w:val="26"/>
        </w:rPr>
        <w:t xml:space="preserve"> «Читаем детям о войне» (</w:t>
      </w:r>
      <w:r w:rsidR="00604293" w:rsidRPr="001E4FED">
        <w:rPr>
          <w:rFonts w:ascii="Times New Roman" w:hAnsi="Times New Roman" w:cs="Times New Roman"/>
          <w:sz w:val="26"/>
          <w:szCs w:val="26"/>
        </w:rPr>
        <w:t>ЦДБ, сельские библиотеки)</w:t>
      </w:r>
      <w:r w:rsidR="00497A5C" w:rsidRPr="001E4FED">
        <w:rPr>
          <w:rFonts w:ascii="Times New Roman" w:hAnsi="Times New Roman" w:cs="Times New Roman"/>
          <w:sz w:val="26"/>
          <w:szCs w:val="26"/>
        </w:rPr>
        <w:t>;</w:t>
      </w:r>
    </w:p>
    <w:p w:rsidR="00497A5C" w:rsidRPr="001E4FED" w:rsidRDefault="00E57DD4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- м</w:t>
      </w:r>
      <w:r w:rsidR="00497A5C" w:rsidRPr="001E4FED">
        <w:rPr>
          <w:rFonts w:ascii="Times New Roman" w:hAnsi="Times New Roman" w:cs="Times New Roman"/>
          <w:sz w:val="26"/>
          <w:szCs w:val="26"/>
        </w:rPr>
        <w:t>ежрегиональны</w:t>
      </w:r>
      <w:r w:rsidRPr="001E4FED">
        <w:rPr>
          <w:rFonts w:ascii="Times New Roman" w:hAnsi="Times New Roman" w:cs="Times New Roman"/>
          <w:sz w:val="26"/>
          <w:szCs w:val="26"/>
        </w:rPr>
        <w:t>е</w:t>
      </w:r>
      <w:r w:rsidR="00497A5C" w:rsidRPr="001E4FED">
        <w:rPr>
          <w:rFonts w:ascii="Times New Roman" w:hAnsi="Times New Roman" w:cs="Times New Roman"/>
          <w:sz w:val="26"/>
          <w:szCs w:val="26"/>
        </w:rPr>
        <w:t xml:space="preserve"> краеведчески</w:t>
      </w:r>
      <w:r w:rsidRPr="001E4FED">
        <w:rPr>
          <w:rFonts w:ascii="Times New Roman" w:hAnsi="Times New Roman" w:cs="Times New Roman"/>
          <w:sz w:val="26"/>
          <w:szCs w:val="26"/>
        </w:rPr>
        <w:t>е</w:t>
      </w:r>
      <w:r w:rsidR="00497A5C" w:rsidRPr="001E4FED">
        <w:rPr>
          <w:rFonts w:ascii="Times New Roman" w:hAnsi="Times New Roman" w:cs="Times New Roman"/>
          <w:sz w:val="26"/>
          <w:szCs w:val="26"/>
        </w:rPr>
        <w:t xml:space="preserve"> чтения «Память книга оживит», проводимы</w:t>
      </w:r>
      <w:r w:rsidRPr="001E4FED">
        <w:rPr>
          <w:rFonts w:ascii="Times New Roman" w:hAnsi="Times New Roman" w:cs="Times New Roman"/>
          <w:sz w:val="26"/>
          <w:szCs w:val="26"/>
        </w:rPr>
        <w:t>е</w:t>
      </w:r>
      <w:r w:rsidR="00497A5C" w:rsidRPr="001E4FED">
        <w:rPr>
          <w:rFonts w:ascii="Times New Roman" w:hAnsi="Times New Roman" w:cs="Times New Roman"/>
          <w:sz w:val="26"/>
          <w:szCs w:val="26"/>
        </w:rPr>
        <w:t xml:space="preserve"> ГБУК РО</w:t>
      </w:r>
      <w:r w:rsidR="00C83F8A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="00497A5C" w:rsidRPr="001E4FED">
        <w:rPr>
          <w:rFonts w:ascii="Times New Roman" w:hAnsi="Times New Roman" w:cs="Times New Roman"/>
          <w:sz w:val="26"/>
          <w:szCs w:val="26"/>
        </w:rPr>
        <w:t xml:space="preserve">«Ростовская областная детская библиотека имени В.М. </w:t>
      </w:r>
      <w:proofErr w:type="spellStart"/>
      <w:r w:rsidR="00497A5C" w:rsidRPr="001E4FED">
        <w:rPr>
          <w:rFonts w:ascii="Times New Roman" w:hAnsi="Times New Roman" w:cs="Times New Roman"/>
          <w:sz w:val="26"/>
          <w:szCs w:val="26"/>
        </w:rPr>
        <w:t>Величкиной</w:t>
      </w:r>
      <w:proofErr w:type="spellEnd"/>
      <w:r w:rsidR="00497A5C" w:rsidRPr="001E4FED">
        <w:rPr>
          <w:rFonts w:ascii="Times New Roman" w:hAnsi="Times New Roman" w:cs="Times New Roman"/>
          <w:sz w:val="26"/>
          <w:szCs w:val="26"/>
        </w:rPr>
        <w:t>»;</w:t>
      </w:r>
      <w:r w:rsidR="00C83F8A" w:rsidRPr="001E4F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7A5C" w:rsidRPr="001E4FED" w:rsidRDefault="00497A5C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- V</w:t>
      </w:r>
      <w:r w:rsidR="00604293" w:rsidRPr="001E4FE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="00E57DD4" w:rsidRPr="001E4FED">
        <w:rPr>
          <w:rFonts w:ascii="Times New Roman" w:hAnsi="Times New Roman" w:cs="Times New Roman"/>
          <w:sz w:val="26"/>
          <w:szCs w:val="26"/>
        </w:rPr>
        <w:t>м</w:t>
      </w:r>
      <w:r w:rsidRPr="001E4FED">
        <w:rPr>
          <w:rFonts w:ascii="Times New Roman" w:hAnsi="Times New Roman" w:cs="Times New Roman"/>
          <w:sz w:val="26"/>
          <w:szCs w:val="26"/>
        </w:rPr>
        <w:t>ежрегиональн</w:t>
      </w:r>
      <w:r w:rsidR="00E57DD4" w:rsidRPr="001E4FED">
        <w:rPr>
          <w:rFonts w:ascii="Times New Roman" w:hAnsi="Times New Roman" w:cs="Times New Roman"/>
          <w:sz w:val="26"/>
          <w:szCs w:val="26"/>
        </w:rPr>
        <w:t>ая акция</w:t>
      </w:r>
      <w:r w:rsidRPr="001E4FED">
        <w:rPr>
          <w:rFonts w:ascii="Times New Roman" w:hAnsi="Times New Roman" w:cs="Times New Roman"/>
          <w:sz w:val="26"/>
          <w:szCs w:val="26"/>
        </w:rPr>
        <w:t xml:space="preserve"> «Читаем книги Нины Павловой», учредителем и </w:t>
      </w:r>
      <w:proofErr w:type="gramStart"/>
      <w:r w:rsidRPr="001E4FED">
        <w:rPr>
          <w:rFonts w:ascii="Times New Roman" w:hAnsi="Times New Roman" w:cs="Times New Roman"/>
          <w:sz w:val="26"/>
          <w:szCs w:val="26"/>
        </w:rPr>
        <w:t>организатором</w:t>
      </w:r>
      <w:proofErr w:type="gramEnd"/>
      <w:r w:rsidR="00C83F8A" w:rsidRPr="001E4FED">
        <w:rPr>
          <w:rFonts w:ascii="Times New Roman" w:hAnsi="Times New Roman" w:cs="Times New Roman"/>
          <w:sz w:val="26"/>
          <w:szCs w:val="26"/>
        </w:rPr>
        <w:t xml:space="preserve"> </w:t>
      </w:r>
      <w:r w:rsidRPr="001E4FED">
        <w:rPr>
          <w:rFonts w:ascii="Times New Roman" w:hAnsi="Times New Roman" w:cs="Times New Roman"/>
          <w:sz w:val="26"/>
          <w:szCs w:val="26"/>
        </w:rPr>
        <w:t xml:space="preserve">которой является МБУК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Красносулинского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района «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Межпоселенческая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центральная библиотека»;</w:t>
      </w:r>
    </w:p>
    <w:p w:rsidR="00497A5C" w:rsidRPr="001E4FED" w:rsidRDefault="00E57DD4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- акция</w:t>
      </w:r>
      <w:r w:rsidR="00497A5C" w:rsidRPr="001E4FED">
        <w:rPr>
          <w:rFonts w:ascii="Times New Roman" w:hAnsi="Times New Roman" w:cs="Times New Roman"/>
          <w:sz w:val="26"/>
          <w:szCs w:val="26"/>
        </w:rPr>
        <w:t xml:space="preserve"> «Георгиевская ленточка»;</w:t>
      </w:r>
    </w:p>
    <w:p w:rsidR="00497A5C" w:rsidRPr="001E4FED" w:rsidRDefault="00E57DD4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- акция</w:t>
      </w:r>
      <w:r w:rsidR="00497A5C" w:rsidRPr="001E4FED">
        <w:rPr>
          <w:rFonts w:ascii="Times New Roman" w:hAnsi="Times New Roman" w:cs="Times New Roman"/>
          <w:sz w:val="26"/>
          <w:szCs w:val="26"/>
        </w:rPr>
        <w:t xml:space="preserve"> «Свеча Памяти»;</w:t>
      </w:r>
    </w:p>
    <w:p w:rsidR="00244812" w:rsidRPr="001E4FED" w:rsidRDefault="00244812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r w:rsidR="00E57DD4"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сероссийская акция "Культурная суббота" (в центральной  библиотеке состоялся музыкально-лирический вечер "Поэзия осени")</w:t>
      </w:r>
      <w:r w:rsidR="00E57DD4"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497A5C" w:rsidRPr="001E4FED" w:rsidRDefault="00E57DD4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- </w:t>
      </w:r>
      <w:r w:rsidR="00204F04" w:rsidRPr="001E4FED">
        <w:rPr>
          <w:rFonts w:ascii="Times New Roman" w:hAnsi="Times New Roman" w:cs="Times New Roman"/>
          <w:sz w:val="26"/>
          <w:szCs w:val="26"/>
        </w:rPr>
        <w:t>областной литературно-творческий конкурс «Россия – моя история». Кружок «Фантазия и творчество», организованный на базе центральной детской библиотеки занял Гран-при конкурса</w:t>
      </w:r>
      <w:r w:rsidRPr="001E4FED">
        <w:rPr>
          <w:rFonts w:ascii="Times New Roman" w:hAnsi="Times New Roman" w:cs="Times New Roman"/>
          <w:sz w:val="26"/>
          <w:szCs w:val="26"/>
        </w:rPr>
        <w:t>;</w:t>
      </w:r>
    </w:p>
    <w:p w:rsidR="00204F04" w:rsidRPr="001E4FED" w:rsidRDefault="00204F04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- областной литературно-художественный </w:t>
      </w:r>
      <w:proofErr w:type="gramStart"/>
      <w:r w:rsidRPr="001E4FED">
        <w:rPr>
          <w:rFonts w:ascii="Times New Roman" w:hAnsi="Times New Roman" w:cs="Times New Roman"/>
          <w:sz w:val="26"/>
          <w:szCs w:val="26"/>
        </w:rPr>
        <w:t>конкурсе</w:t>
      </w:r>
      <w:proofErr w:type="gramEnd"/>
      <w:r w:rsidRPr="001E4FED">
        <w:rPr>
          <w:rFonts w:ascii="Times New Roman" w:hAnsi="Times New Roman" w:cs="Times New Roman"/>
          <w:sz w:val="26"/>
          <w:szCs w:val="26"/>
        </w:rPr>
        <w:t xml:space="preserve"> «Мой Некрасов»: открываем, читаем, рисуем и пишем».</w:t>
      </w:r>
    </w:p>
    <w:p w:rsidR="00204F04" w:rsidRPr="001E4FED" w:rsidRDefault="00204F04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- областная акция «Достоевский в созвучиях и притяжениях», </w:t>
      </w:r>
    </w:p>
    <w:p w:rsidR="00204F04" w:rsidRPr="001E4FED" w:rsidRDefault="00204F04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-  областная акция  «Некрасовские дни»;</w:t>
      </w:r>
    </w:p>
    <w:p w:rsidR="00497A5C" w:rsidRPr="001E4FED" w:rsidRDefault="00204F04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-  районный конкурс творческих работ «Многонациональный Каша район» </w:t>
      </w:r>
    </w:p>
    <w:p w:rsidR="00244812" w:rsidRPr="001E4FED" w:rsidRDefault="00244812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- акция «На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Кашарской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земле никому не тесно»</w:t>
      </w:r>
      <w:r w:rsidR="009819D3" w:rsidRPr="001E4FED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proofErr w:type="gramStart"/>
      <w:r w:rsidR="009819D3" w:rsidRPr="001E4FED">
        <w:rPr>
          <w:rFonts w:ascii="Times New Roman" w:hAnsi="Times New Roman" w:cs="Times New Roman"/>
          <w:sz w:val="26"/>
          <w:szCs w:val="26"/>
        </w:rPr>
        <w:t>др</w:t>
      </w:r>
      <w:proofErr w:type="spellEnd"/>
      <w:proofErr w:type="gramEnd"/>
    </w:p>
    <w:p w:rsidR="007435F9" w:rsidRPr="001E4FED" w:rsidRDefault="007435F9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7435F9" w:rsidRPr="001E4FED" w:rsidRDefault="007435F9" w:rsidP="001E4FED">
      <w:pPr>
        <w:pStyle w:val="af7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E4FED">
        <w:rPr>
          <w:rFonts w:ascii="Times New Roman" w:eastAsia="Calibri" w:hAnsi="Times New Roman" w:cs="Times New Roman"/>
          <w:b/>
          <w:sz w:val="26"/>
          <w:szCs w:val="26"/>
        </w:rPr>
        <w:t>13.2.1. Оказание дополнительных услуг, приносящих доход (виды услуг, раскрыть динамику по видам)</w:t>
      </w:r>
    </w:p>
    <w:tbl>
      <w:tblPr>
        <w:tblStyle w:val="52"/>
        <w:tblpPr w:leftFromText="180" w:rightFromText="180" w:vertAnchor="text" w:horzAnchor="margin" w:tblpXSpec="center" w:tblpY="603"/>
        <w:tblW w:w="8472" w:type="dxa"/>
        <w:tblLook w:val="04A0" w:firstRow="1" w:lastRow="0" w:firstColumn="1" w:lastColumn="0" w:noHBand="0" w:noVBand="1"/>
      </w:tblPr>
      <w:tblGrid>
        <w:gridCol w:w="3458"/>
        <w:gridCol w:w="1841"/>
        <w:gridCol w:w="3173"/>
      </w:tblGrid>
      <w:tr w:rsidR="007435F9" w:rsidRPr="001E4FED" w:rsidTr="0050420A">
        <w:tc>
          <w:tcPr>
            <w:tcW w:w="3652" w:type="dxa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4FED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1418" w:type="dxa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4FED">
              <w:rPr>
                <w:rFonts w:ascii="Times New Roman" w:hAnsi="Times New Roman"/>
                <w:sz w:val="26"/>
                <w:szCs w:val="26"/>
              </w:rPr>
              <w:t>Привлечено средств за год (руб.)</w:t>
            </w:r>
          </w:p>
        </w:tc>
        <w:tc>
          <w:tcPr>
            <w:tcW w:w="3402" w:type="dxa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4FED">
              <w:rPr>
                <w:rFonts w:ascii="Times New Roman" w:hAnsi="Times New Roman"/>
                <w:sz w:val="26"/>
                <w:szCs w:val="26"/>
              </w:rPr>
              <w:t xml:space="preserve">  Наличие альтернативных бесплатных услуг</w:t>
            </w:r>
          </w:p>
        </w:tc>
      </w:tr>
      <w:tr w:rsidR="007435F9" w:rsidRPr="001E4FED" w:rsidTr="0050420A">
        <w:tc>
          <w:tcPr>
            <w:tcW w:w="3652" w:type="dxa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4FED">
              <w:rPr>
                <w:rFonts w:ascii="Times New Roman" w:hAnsi="Times New Roman"/>
                <w:sz w:val="26"/>
                <w:szCs w:val="26"/>
              </w:rPr>
              <w:t>Работа по целенаправленному поиску информации в сети</w:t>
            </w:r>
          </w:p>
        </w:tc>
        <w:tc>
          <w:tcPr>
            <w:tcW w:w="1418" w:type="dxa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4FED">
              <w:rPr>
                <w:rFonts w:ascii="Times New Roman" w:hAnsi="Times New Roman"/>
                <w:sz w:val="26"/>
                <w:szCs w:val="26"/>
              </w:rPr>
              <w:t>3708,00</w:t>
            </w:r>
          </w:p>
        </w:tc>
        <w:tc>
          <w:tcPr>
            <w:tcW w:w="3402" w:type="dxa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4FED">
              <w:rPr>
                <w:rFonts w:ascii="Times New Roman" w:hAnsi="Times New Roman"/>
                <w:sz w:val="26"/>
                <w:szCs w:val="26"/>
              </w:rPr>
              <w:t>Просмотр и работа с документами в читальном зале, абонементе.</w:t>
            </w:r>
          </w:p>
        </w:tc>
      </w:tr>
      <w:tr w:rsidR="007435F9" w:rsidRPr="001E4FED" w:rsidTr="0050420A">
        <w:tc>
          <w:tcPr>
            <w:tcW w:w="3652" w:type="dxa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4FED">
              <w:rPr>
                <w:rFonts w:ascii="Times New Roman" w:hAnsi="Times New Roman"/>
                <w:sz w:val="26"/>
                <w:szCs w:val="26"/>
              </w:rPr>
              <w:t>Формирование тематических подборок материалов по запросу читателей</w:t>
            </w:r>
          </w:p>
        </w:tc>
        <w:tc>
          <w:tcPr>
            <w:tcW w:w="1418" w:type="dxa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4FED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4FED"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3402" w:type="dxa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E4FED">
              <w:rPr>
                <w:rFonts w:ascii="Times New Roman" w:hAnsi="Times New Roman"/>
                <w:sz w:val="26"/>
                <w:szCs w:val="26"/>
              </w:rPr>
              <w:t>Просмотр и работа с документами в читальном зале, абонементе.</w:t>
            </w:r>
          </w:p>
        </w:tc>
      </w:tr>
      <w:tr w:rsidR="007435F9" w:rsidRPr="001E4FED" w:rsidTr="0050420A">
        <w:tc>
          <w:tcPr>
            <w:tcW w:w="3652" w:type="dxa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4FED">
              <w:rPr>
                <w:rFonts w:ascii="Times New Roman" w:hAnsi="Times New Roman"/>
                <w:sz w:val="26"/>
                <w:szCs w:val="26"/>
              </w:rPr>
              <w:t>Составление библиографических списков, справок и каталогов по запросам читателей</w:t>
            </w:r>
          </w:p>
        </w:tc>
        <w:tc>
          <w:tcPr>
            <w:tcW w:w="1418" w:type="dxa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4FED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4FED">
              <w:rPr>
                <w:rFonts w:ascii="Times New Roman" w:hAnsi="Times New Roman"/>
                <w:sz w:val="26"/>
                <w:szCs w:val="26"/>
              </w:rPr>
              <w:t>463,50</w:t>
            </w:r>
          </w:p>
        </w:tc>
        <w:tc>
          <w:tcPr>
            <w:tcW w:w="3402" w:type="dxa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4FED">
              <w:rPr>
                <w:rFonts w:ascii="Times New Roman" w:hAnsi="Times New Roman"/>
                <w:sz w:val="26"/>
                <w:szCs w:val="26"/>
              </w:rPr>
              <w:t>Просмотр и работа с документами в читальном зале, абонементе.</w:t>
            </w:r>
          </w:p>
        </w:tc>
      </w:tr>
      <w:tr w:rsidR="007435F9" w:rsidRPr="001E4FED" w:rsidTr="0050420A">
        <w:trPr>
          <w:trHeight w:val="912"/>
        </w:trPr>
        <w:tc>
          <w:tcPr>
            <w:tcW w:w="3652" w:type="dxa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4FED">
              <w:rPr>
                <w:rFonts w:ascii="Times New Roman" w:hAnsi="Times New Roman"/>
                <w:sz w:val="26"/>
                <w:szCs w:val="26"/>
              </w:rPr>
              <w:lastRenderedPageBreak/>
              <w:t>Предоставление услуг по копированию документов, музыкальных и видеозаписей, иных материалов на электронные носители пользователей</w:t>
            </w:r>
          </w:p>
        </w:tc>
        <w:tc>
          <w:tcPr>
            <w:tcW w:w="1418" w:type="dxa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4FED">
              <w:rPr>
                <w:rFonts w:ascii="Times New Roman" w:hAnsi="Times New Roman"/>
                <w:sz w:val="26"/>
                <w:szCs w:val="26"/>
              </w:rPr>
              <w:t xml:space="preserve">  270,00</w:t>
            </w:r>
          </w:p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35F9" w:rsidRPr="001E4FED" w:rsidTr="0050420A">
        <w:trPr>
          <w:trHeight w:val="890"/>
        </w:trPr>
        <w:tc>
          <w:tcPr>
            <w:tcW w:w="3652" w:type="dxa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4FED">
              <w:rPr>
                <w:rFonts w:ascii="Times New Roman" w:hAnsi="Times New Roman"/>
                <w:sz w:val="26"/>
                <w:szCs w:val="26"/>
              </w:rPr>
              <w:t>Распечатка материалов, полученных по глобальным информационным сетям</w:t>
            </w:r>
          </w:p>
        </w:tc>
        <w:tc>
          <w:tcPr>
            <w:tcW w:w="1418" w:type="dxa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4FED">
              <w:rPr>
                <w:rFonts w:ascii="Times New Roman" w:hAnsi="Times New Roman"/>
                <w:sz w:val="26"/>
                <w:szCs w:val="26"/>
              </w:rPr>
              <w:t xml:space="preserve"> 793,10</w:t>
            </w:r>
          </w:p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35F9" w:rsidRPr="001E4FED" w:rsidTr="0050420A">
        <w:trPr>
          <w:trHeight w:val="538"/>
        </w:trPr>
        <w:tc>
          <w:tcPr>
            <w:tcW w:w="3652" w:type="dxa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4FED">
              <w:rPr>
                <w:rFonts w:ascii="Times New Roman" w:hAnsi="Times New Roman"/>
                <w:sz w:val="26"/>
                <w:szCs w:val="26"/>
              </w:rPr>
              <w:t>Набор и редактирование текста на компьютере</w:t>
            </w:r>
          </w:p>
        </w:tc>
        <w:tc>
          <w:tcPr>
            <w:tcW w:w="1418" w:type="dxa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4FED">
              <w:rPr>
                <w:rFonts w:ascii="Times New Roman" w:hAnsi="Times New Roman"/>
                <w:sz w:val="26"/>
                <w:szCs w:val="26"/>
              </w:rPr>
              <w:t xml:space="preserve"> 2472,00</w:t>
            </w:r>
          </w:p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35F9" w:rsidRPr="001E4FED" w:rsidTr="0050420A">
        <w:trPr>
          <w:trHeight w:val="912"/>
        </w:trPr>
        <w:tc>
          <w:tcPr>
            <w:tcW w:w="3652" w:type="dxa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4FED">
              <w:rPr>
                <w:rFonts w:ascii="Times New Roman" w:hAnsi="Times New Roman"/>
                <w:sz w:val="26"/>
                <w:szCs w:val="26"/>
              </w:rPr>
              <w:t>Ксерокопирование документов и материалов из периодики и книг</w:t>
            </w:r>
          </w:p>
        </w:tc>
        <w:tc>
          <w:tcPr>
            <w:tcW w:w="1418" w:type="dxa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4FED">
              <w:rPr>
                <w:rFonts w:ascii="Times New Roman" w:hAnsi="Times New Roman"/>
                <w:sz w:val="26"/>
                <w:szCs w:val="26"/>
              </w:rPr>
              <w:t xml:space="preserve"> 4356,00</w:t>
            </w:r>
          </w:p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E4FED">
              <w:rPr>
                <w:rFonts w:ascii="Times New Roman" w:hAnsi="Times New Roman"/>
                <w:sz w:val="26"/>
                <w:szCs w:val="26"/>
              </w:rPr>
              <w:t xml:space="preserve"> Просмотр и работа с документами в читальном зале, абонементе.</w:t>
            </w:r>
          </w:p>
        </w:tc>
      </w:tr>
      <w:tr w:rsidR="007435F9" w:rsidRPr="001E4FED" w:rsidTr="0050420A">
        <w:trPr>
          <w:trHeight w:val="912"/>
        </w:trPr>
        <w:tc>
          <w:tcPr>
            <w:tcW w:w="3652" w:type="dxa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4FED">
              <w:rPr>
                <w:rFonts w:ascii="Times New Roman" w:hAnsi="Times New Roman"/>
                <w:sz w:val="26"/>
                <w:szCs w:val="26"/>
              </w:rPr>
              <w:t>Сканирование материала</w:t>
            </w:r>
          </w:p>
        </w:tc>
        <w:tc>
          <w:tcPr>
            <w:tcW w:w="1418" w:type="dxa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4FED">
              <w:rPr>
                <w:rFonts w:ascii="Times New Roman" w:hAnsi="Times New Roman"/>
                <w:sz w:val="26"/>
                <w:szCs w:val="26"/>
              </w:rPr>
              <w:t xml:space="preserve"> 3708,30</w:t>
            </w:r>
          </w:p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E4FED">
              <w:rPr>
                <w:rFonts w:ascii="Times New Roman" w:hAnsi="Times New Roman"/>
                <w:sz w:val="26"/>
                <w:szCs w:val="26"/>
              </w:rPr>
              <w:t xml:space="preserve"> Просмотр и работа с документами в читальном зале, абонементе.</w:t>
            </w:r>
          </w:p>
        </w:tc>
      </w:tr>
      <w:tr w:rsidR="007435F9" w:rsidRPr="001E4FED" w:rsidTr="0050420A">
        <w:trPr>
          <w:trHeight w:val="912"/>
        </w:trPr>
        <w:tc>
          <w:tcPr>
            <w:tcW w:w="3652" w:type="dxa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4FED">
              <w:rPr>
                <w:rFonts w:ascii="Times New Roman" w:hAnsi="Times New Roman"/>
                <w:sz w:val="26"/>
                <w:szCs w:val="26"/>
              </w:rPr>
              <w:t>Предоставление пользователям доступа в информационные сети</w:t>
            </w:r>
          </w:p>
        </w:tc>
        <w:tc>
          <w:tcPr>
            <w:tcW w:w="1418" w:type="dxa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4FED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35F9" w:rsidRPr="001E4FED" w:rsidTr="0050420A">
        <w:trPr>
          <w:trHeight w:val="912"/>
        </w:trPr>
        <w:tc>
          <w:tcPr>
            <w:tcW w:w="3652" w:type="dxa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4FED">
              <w:rPr>
                <w:rFonts w:ascii="Times New Roman" w:hAnsi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1418" w:type="dxa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4FED">
              <w:rPr>
                <w:rFonts w:ascii="Times New Roman" w:hAnsi="Times New Roman"/>
                <w:sz w:val="26"/>
                <w:szCs w:val="26"/>
              </w:rPr>
              <w:t>00.00</w:t>
            </w:r>
          </w:p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4FED">
              <w:rPr>
                <w:rFonts w:ascii="Times New Roman" w:hAnsi="Times New Roman"/>
                <w:sz w:val="26"/>
                <w:szCs w:val="26"/>
              </w:rPr>
              <w:softHyphen/>
            </w:r>
            <w:r w:rsidRPr="001E4FED">
              <w:rPr>
                <w:rFonts w:ascii="Times New Roman" w:hAnsi="Times New Roman"/>
                <w:sz w:val="26"/>
                <w:szCs w:val="26"/>
              </w:rPr>
              <w:softHyphen/>
            </w:r>
            <w:r w:rsidRPr="001E4FED">
              <w:rPr>
                <w:rFonts w:ascii="Times New Roman" w:hAnsi="Times New Roman"/>
                <w:sz w:val="26"/>
                <w:szCs w:val="26"/>
              </w:rPr>
              <w:softHyphen/>
            </w:r>
            <w:r w:rsidRPr="001E4FED">
              <w:rPr>
                <w:rFonts w:ascii="Times New Roman" w:hAnsi="Times New Roman"/>
                <w:sz w:val="26"/>
                <w:szCs w:val="26"/>
              </w:rPr>
              <w:softHyphen/>
            </w:r>
            <w:r w:rsidRPr="001E4FED">
              <w:rPr>
                <w:rFonts w:ascii="Times New Roman" w:hAnsi="Times New Roman"/>
                <w:sz w:val="26"/>
                <w:szCs w:val="26"/>
              </w:rPr>
              <w:softHyphen/>
            </w:r>
            <w:r w:rsidRPr="001E4FED">
              <w:rPr>
                <w:rFonts w:ascii="Times New Roman" w:hAnsi="Times New Roman"/>
                <w:sz w:val="26"/>
                <w:szCs w:val="26"/>
              </w:rPr>
              <w:softHyphen/>
            </w:r>
            <w:r w:rsidRPr="001E4FED">
              <w:rPr>
                <w:rFonts w:ascii="Times New Roman" w:hAnsi="Times New Roman"/>
                <w:sz w:val="26"/>
                <w:szCs w:val="26"/>
              </w:rPr>
              <w:softHyphen/>
            </w:r>
            <w:r w:rsidRPr="001E4FED">
              <w:rPr>
                <w:rFonts w:ascii="Times New Roman" w:hAnsi="Times New Roman"/>
                <w:sz w:val="26"/>
                <w:szCs w:val="26"/>
              </w:rPr>
              <w:softHyphen/>
            </w:r>
          </w:p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35F9" w:rsidRPr="001E4FED" w:rsidTr="0050420A">
        <w:trPr>
          <w:trHeight w:val="588"/>
        </w:trPr>
        <w:tc>
          <w:tcPr>
            <w:tcW w:w="3652" w:type="dxa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4FED">
              <w:rPr>
                <w:rFonts w:ascii="Times New Roman" w:hAnsi="Times New Roman"/>
                <w:sz w:val="26"/>
                <w:szCs w:val="26"/>
              </w:rPr>
              <w:t>Работа с привлечение специалиста</w:t>
            </w:r>
          </w:p>
        </w:tc>
        <w:tc>
          <w:tcPr>
            <w:tcW w:w="1418" w:type="dxa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4FED">
              <w:rPr>
                <w:rFonts w:ascii="Times New Roman" w:hAnsi="Times New Roman"/>
                <w:sz w:val="26"/>
                <w:szCs w:val="26"/>
              </w:rPr>
              <w:t>00.00</w:t>
            </w:r>
          </w:p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35F9" w:rsidRPr="001E4FED" w:rsidTr="0050420A">
        <w:trPr>
          <w:trHeight w:val="413"/>
        </w:trPr>
        <w:tc>
          <w:tcPr>
            <w:tcW w:w="3652" w:type="dxa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4FED">
              <w:rPr>
                <w:rFonts w:ascii="Times New Roman" w:hAnsi="Times New Roman"/>
                <w:sz w:val="26"/>
                <w:szCs w:val="26"/>
              </w:rPr>
              <w:t>Составление сценариев</w:t>
            </w:r>
          </w:p>
        </w:tc>
        <w:tc>
          <w:tcPr>
            <w:tcW w:w="1418" w:type="dxa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4FED">
              <w:rPr>
                <w:rFonts w:ascii="Times New Roman" w:hAnsi="Times New Roman"/>
                <w:sz w:val="26"/>
                <w:szCs w:val="26"/>
              </w:rPr>
              <w:t xml:space="preserve">00,00 </w:t>
            </w:r>
          </w:p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35F9" w:rsidRPr="001E4FED" w:rsidTr="0050420A">
        <w:trPr>
          <w:trHeight w:val="706"/>
        </w:trPr>
        <w:tc>
          <w:tcPr>
            <w:tcW w:w="3652" w:type="dxa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4FED">
              <w:rPr>
                <w:rFonts w:ascii="Times New Roman" w:hAnsi="Times New Roman"/>
                <w:sz w:val="26"/>
                <w:szCs w:val="26"/>
              </w:rPr>
              <w:t>Оформление титульных листов</w:t>
            </w:r>
          </w:p>
        </w:tc>
        <w:tc>
          <w:tcPr>
            <w:tcW w:w="1418" w:type="dxa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4FED">
              <w:rPr>
                <w:rFonts w:ascii="Times New Roman" w:hAnsi="Times New Roman"/>
                <w:sz w:val="26"/>
                <w:szCs w:val="26"/>
              </w:rPr>
              <w:t>2111,20</w:t>
            </w:r>
          </w:p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4FED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435F9" w:rsidRPr="001E4FED" w:rsidRDefault="007435F9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435F9" w:rsidRPr="001E4FED" w:rsidRDefault="007435F9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51ACD" w:rsidRPr="001E4FED" w:rsidRDefault="00D51ACD" w:rsidP="001E4FED">
      <w:pPr>
        <w:pStyle w:val="af7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51ACD" w:rsidRDefault="00D51ACD" w:rsidP="001E4FED">
      <w:pPr>
        <w:pStyle w:val="af7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FED" w:rsidRDefault="001E4FED" w:rsidP="001E4FED">
      <w:pPr>
        <w:pStyle w:val="af7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FED" w:rsidRDefault="001E4FED" w:rsidP="001E4FED">
      <w:pPr>
        <w:pStyle w:val="af7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FED" w:rsidRDefault="001E4FED" w:rsidP="001E4FED">
      <w:pPr>
        <w:pStyle w:val="af7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FED" w:rsidRDefault="001E4FED" w:rsidP="001E4FED">
      <w:pPr>
        <w:pStyle w:val="af7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FED" w:rsidRDefault="001E4FED" w:rsidP="001E4FED">
      <w:pPr>
        <w:pStyle w:val="af7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FED" w:rsidRDefault="001E4FED" w:rsidP="001E4FED">
      <w:pPr>
        <w:pStyle w:val="af7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FED" w:rsidRDefault="001E4FED" w:rsidP="001E4FED">
      <w:pPr>
        <w:pStyle w:val="af7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FED" w:rsidRDefault="001E4FED" w:rsidP="001E4FED">
      <w:pPr>
        <w:pStyle w:val="af7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FED" w:rsidRDefault="001E4FED" w:rsidP="001E4FED">
      <w:pPr>
        <w:pStyle w:val="af7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FED" w:rsidRDefault="001E4FED" w:rsidP="001E4FED">
      <w:pPr>
        <w:pStyle w:val="af7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FED" w:rsidRDefault="001E4FED" w:rsidP="001E4FED">
      <w:pPr>
        <w:pStyle w:val="af7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FED" w:rsidRDefault="001E4FED" w:rsidP="001E4FED">
      <w:pPr>
        <w:pStyle w:val="af7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FED" w:rsidRDefault="001E4FED" w:rsidP="001E4FED">
      <w:pPr>
        <w:pStyle w:val="af7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FED" w:rsidRDefault="001E4FED" w:rsidP="001E4FED">
      <w:pPr>
        <w:pStyle w:val="af7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FED" w:rsidRDefault="001E4FED" w:rsidP="001E4FED">
      <w:pPr>
        <w:pStyle w:val="af7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FED" w:rsidRDefault="001E4FED" w:rsidP="001E4FED">
      <w:pPr>
        <w:pStyle w:val="af7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FED" w:rsidRDefault="001E4FED" w:rsidP="001E4FED">
      <w:pPr>
        <w:pStyle w:val="af7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FED" w:rsidRDefault="001E4FED" w:rsidP="001E4FED">
      <w:pPr>
        <w:pStyle w:val="af7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FED" w:rsidRDefault="001E4FED" w:rsidP="001E4FED">
      <w:pPr>
        <w:pStyle w:val="af7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FED" w:rsidRDefault="001E4FED" w:rsidP="001E4FED">
      <w:pPr>
        <w:pStyle w:val="af7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FED" w:rsidRDefault="001E4FED" w:rsidP="001E4FED">
      <w:pPr>
        <w:pStyle w:val="af7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FED" w:rsidRDefault="001E4FED" w:rsidP="001E4FED">
      <w:pPr>
        <w:pStyle w:val="af7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FED" w:rsidRDefault="001E4FED" w:rsidP="001E4FED">
      <w:pPr>
        <w:pStyle w:val="af7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FED" w:rsidRDefault="001E4FED" w:rsidP="001E4FED">
      <w:pPr>
        <w:pStyle w:val="af7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FED" w:rsidRDefault="001E4FED" w:rsidP="001E4FED">
      <w:pPr>
        <w:pStyle w:val="af7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FED" w:rsidRDefault="001E4FED" w:rsidP="001E4FED">
      <w:pPr>
        <w:pStyle w:val="af7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FED" w:rsidRDefault="001E4FED" w:rsidP="001E4FED">
      <w:pPr>
        <w:pStyle w:val="af7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FED" w:rsidRDefault="001E4FED" w:rsidP="001E4FED">
      <w:pPr>
        <w:pStyle w:val="af7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FED" w:rsidRDefault="001E4FED" w:rsidP="001E4FED">
      <w:pPr>
        <w:pStyle w:val="af7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FED" w:rsidRDefault="001E4FED" w:rsidP="001E4FED">
      <w:pPr>
        <w:pStyle w:val="af7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FED" w:rsidRDefault="001E4FED" w:rsidP="001E4FED">
      <w:pPr>
        <w:pStyle w:val="af7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435F9" w:rsidRPr="001E4FED" w:rsidRDefault="007435F9" w:rsidP="001E4FED">
      <w:pPr>
        <w:pStyle w:val="af7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E4FED">
        <w:rPr>
          <w:rFonts w:ascii="Times New Roman" w:eastAsia="Calibri" w:hAnsi="Times New Roman" w:cs="Times New Roman"/>
          <w:b/>
          <w:sz w:val="26"/>
          <w:szCs w:val="26"/>
        </w:rPr>
        <w:t>13.2.2. Финансовые средства от приносящей доход деятельности</w:t>
      </w:r>
    </w:p>
    <w:p w:rsidR="007435F9" w:rsidRPr="001E4FED" w:rsidRDefault="007435F9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4963"/>
      </w:tblGrid>
      <w:tr w:rsidR="007435F9" w:rsidRPr="001E4FED" w:rsidTr="0050420A">
        <w:tc>
          <w:tcPr>
            <w:tcW w:w="2605" w:type="dxa"/>
            <w:shd w:val="clear" w:color="auto" w:fill="auto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eastAsia="Calibri" w:hAnsi="Times New Roman" w:cs="Times New Roman"/>
                <w:sz w:val="26"/>
                <w:szCs w:val="26"/>
              </w:rPr>
              <w:t>Получено в течение года, всего</w:t>
            </w:r>
          </w:p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eastAsia="Calibri" w:hAnsi="Times New Roman" w:cs="Times New Roman"/>
                <w:sz w:val="26"/>
                <w:szCs w:val="26"/>
              </w:rPr>
              <w:t>(руб.)</w:t>
            </w:r>
          </w:p>
        </w:tc>
        <w:tc>
          <w:tcPr>
            <w:tcW w:w="7568" w:type="dxa"/>
            <w:gridSpan w:val="2"/>
            <w:shd w:val="clear" w:color="auto" w:fill="auto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</w:t>
            </w:r>
          </w:p>
        </w:tc>
      </w:tr>
      <w:tr w:rsidR="007435F9" w:rsidRPr="001E4FED" w:rsidTr="0050420A">
        <w:tc>
          <w:tcPr>
            <w:tcW w:w="2605" w:type="dxa"/>
            <w:shd w:val="clear" w:color="auto" w:fill="auto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auto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eastAsia="Calibri" w:hAnsi="Times New Roman" w:cs="Times New Roman"/>
                <w:sz w:val="26"/>
                <w:szCs w:val="26"/>
              </w:rPr>
              <w:t>платные услуги (руб.)</w:t>
            </w:r>
          </w:p>
        </w:tc>
        <w:tc>
          <w:tcPr>
            <w:tcW w:w="4963" w:type="dxa"/>
            <w:shd w:val="clear" w:color="auto" w:fill="auto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eastAsia="Calibri" w:hAnsi="Times New Roman" w:cs="Times New Roman"/>
                <w:sz w:val="26"/>
                <w:szCs w:val="26"/>
              </w:rPr>
              <w:t>договорная деятельность (руб.)</w:t>
            </w:r>
          </w:p>
        </w:tc>
      </w:tr>
      <w:tr w:rsidR="007435F9" w:rsidRPr="001E4FED" w:rsidTr="0050420A">
        <w:tc>
          <w:tcPr>
            <w:tcW w:w="2605" w:type="dxa"/>
            <w:shd w:val="clear" w:color="auto" w:fill="auto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eastAsia="Calibri" w:hAnsi="Times New Roman" w:cs="Times New Roman"/>
                <w:sz w:val="26"/>
                <w:szCs w:val="26"/>
              </w:rPr>
              <w:t>17882,10</w:t>
            </w:r>
          </w:p>
        </w:tc>
        <w:tc>
          <w:tcPr>
            <w:tcW w:w="2605" w:type="dxa"/>
            <w:shd w:val="clear" w:color="auto" w:fill="auto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eastAsia="Calibri" w:hAnsi="Times New Roman" w:cs="Times New Roman"/>
                <w:sz w:val="26"/>
                <w:szCs w:val="26"/>
              </w:rPr>
              <w:t>17882,10</w:t>
            </w:r>
          </w:p>
        </w:tc>
        <w:tc>
          <w:tcPr>
            <w:tcW w:w="4963" w:type="dxa"/>
            <w:shd w:val="clear" w:color="auto" w:fill="auto"/>
          </w:tcPr>
          <w:p w:rsidR="007435F9" w:rsidRPr="001E4FED" w:rsidRDefault="007435F9" w:rsidP="001E4FED">
            <w:pPr>
              <w:pStyle w:val="af7"/>
              <w:ind w:lef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eastAsia="Calibri" w:hAnsi="Times New Roman" w:cs="Times New Roman"/>
                <w:sz w:val="26"/>
                <w:szCs w:val="26"/>
              </w:rPr>
              <w:t>00,00</w:t>
            </w:r>
          </w:p>
        </w:tc>
      </w:tr>
    </w:tbl>
    <w:p w:rsidR="007435F9" w:rsidRPr="001E4FED" w:rsidRDefault="007435F9" w:rsidP="001E4FED">
      <w:pPr>
        <w:pStyle w:val="af7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B61A7" w:rsidRPr="001E4FED" w:rsidRDefault="00AF44EB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13</w:t>
      </w:r>
      <w:r w:rsidR="00F578E4" w:rsidRPr="001E4FED">
        <w:rPr>
          <w:rFonts w:ascii="Times New Roman" w:hAnsi="Times New Roman" w:cs="Times New Roman"/>
          <w:sz w:val="26"/>
          <w:szCs w:val="26"/>
        </w:rPr>
        <w:t>.2.3</w:t>
      </w:r>
      <w:r w:rsidR="009B61A7" w:rsidRPr="001E4FED">
        <w:rPr>
          <w:rFonts w:ascii="Times New Roman" w:hAnsi="Times New Roman" w:cs="Times New Roman"/>
          <w:sz w:val="26"/>
          <w:szCs w:val="26"/>
        </w:rPr>
        <w:t>. Финансовые средства от благотворительности и целевые средства</w:t>
      </w:r>
    </w:p>
    <w:p w:rsidR="009B61A7" w:rsidRPr="001E4FED" w:rsidRDefault="009B61A7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2262"/>
        <w:gridCol w:w="1539"/>
        <w:gridCol w:w="4840"/>
      </w:tblGrid>
      <w:tr w:rsidR="009B61A7" w:rsidRPr="001E4FED" w:rsidTr="00480559">
        <w:tc>
          <w:tcPr>
            <w:tcW w:w="1951" w:type="dxa"/>
            <w:vMerge w:val="restart"/>
            <w:shd w:val="clear" w:color="auto" w:fill="auto"/>
          </w:tcPr>
          <w:p w:rsidR="009B61A7" w:rsidRPr="001E4FED" w:rsidRDefault="009B61A7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61A7" w:rsidRPr="001E4FED" w:rsidRDefault="009B61A7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Получено в </w:t>
            </w:r>
            <w:r w:rsidRPr="001E4F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течение года, всего</w:t>
            </w:r>
          </w:p>
          <w:p w:rsidR="009B61A7" w:rsidRPr="001E4FED" w:rsidRDefault="009B61A7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  <w:tc>
          <w:tcPr>
            <w:tcW w:w="8471" w:type="dxa"/>
            <w:gridSpan w:val="3"/>
            <w:shd w:val="clear" w:color="auto" w:fill="auto"/>
          </w:tcPr>
          <w:p w:rsidR="009B61A7" w:rsidRPr="001E4FED" w:rsidRDefault="009B61A7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том числе</w:t>
            </w:r>
          </w:p>
        </w:tc>
      </w:tr>
      <w:tr w:rsidR="009B61A7" w:rsidRPr="001E4FED" w:rsidTr="00480559">
        <w:tc>
          <w:tcPr>
            <w:tcW w:w="1951" w:type="dxa"/>
            <w:vMerge/>
            <w:shd w:val="clear" w:color="auto" w:fill="auto"/>
          </w:tcPr>
          <w:p w:rsidR="009B61A7" w:rsidRPr="001E4FED" w:rsidRDefault="009B61A7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9B61A7" w:rsidRPr="001E4FED" w:rsidRDefault="009B61A7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 xml:space="preserve">пожертвования, </w:t>
            </w:r>
            <w:r w:rsidRPr="001E4F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том числе книги </w:t>
            </w:r>
          </w:p>
          <w:p w:rsidR="009B61A7" w:rsidRPr="001E4FED" w:rsidRDefault="009B61A7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  <w:tc>
          <w:tcPr>
            <w:tcW w:w="1559" w:type="dxa"/>
            <w:shd w:val="clear" w:color="auto" w:fill="auto"/>
          </w:tcPr>
          <w:p w:rsidR="009B61A7" w:rsidRPr="001E4FED" w:rsidRDefault="009B61A7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Гранты</w:t>
            </w:r>
          </w:p>
          <w:p w:rsidR="009B61A7" w:rsidRPr="001E4FED" w:rsidRDefault="009B61A7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(руб.)</w:t>
            </w:r>
          </w:p>
        </w:tc>
        <w:tc>
          <w:tcPr>
            <w:tcW w:w="5069" w:type="dxa"/>
            <w:shd w:val="clear" w:color="auto" w:fill="auto"/>
          </w:tcPr>
          <w:p w:rsidR="009B61A7" w:rsidRPr="001E4FED" w:rsidRDefault="009B61A7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средства</w:t>
            </w:r>
          </w:p>
          <w:p w:rsidR="009B61A7" w:rsidRPr="001E4FED" w:rsidRDefault="009B61A7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(целевые областные программы, федеральные средства на комплектование, муниципальные целевые программы и </w:t>
            </w:r>
            <w:proofErr w:type="spellStart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т.д</w:t>
            </w:r>
            <w:proofErr w:type="spellEnd"/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9B61A7" w:rsidRPr="001E4FED" w:rsidRDefault="009B61A7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</w:tr>
      <w:tr w:rsidR="009B61A7" w:rsidRPr="001E4FED" w:rsidTr="00480559">
        <w:tc>
          <w:tcPr>
            <w:tcW w:w="1951" w:type="dxa"/>
            <w:shd w:val="clear" w:color="auto" w:fill="auto"/>
          </w:tcPr>
          <w:p w:rsidR="009B61A7" w:rsidRPr="001E4FED" w:rsidRDefault="006F622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  <w:r w:rsidR="00D51ACD" w:rsidRPr="001E4FED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:rsidR="009B61A7" w:rsidRPr="001E4FED" w:rsidRDefault="009B61A7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9B61A7" w:rsidRPr="001E4FED" w:rsidRDefault="009B61A7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9" w:type="dxa"/>
            <w:shd w:val="clear" w:color="auto" w:fill="auto"/>
          </w:tcPr>
          <w:p w:rsidR="009B61A7" w:rsidRPr="001E4FED" w:rsidRDefault="00D51ACD" w:rsidP="001E4FED">
            <w:pPr>
              <w:pStyle w:val="af7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FED">
              <w:rPr>
                <w:rFonts w:ascii="Times New Roman" w:hAnsi="Times New Roman" w:cs="Times New Roman"/>
                <w:sz w:val="26"/>
                <w:szCs w:val="26"/>
              </w:rPr>
              <w:t>14000</w:t>
            </w:r>
          </w:p>
        </w:tc>
      </w:tr>
    </w:tbl>
    <w:p w:rsidR="009B61A7" w:rsidRPr="001E4FED" w:rsidRDefault="009B61A7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B61A7" w:rsidRPr="001E4FED" w:rsidRDefault="00AF44EB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>13</w:t>
      </w:r>
      <w:r w:rsidR="00F578E4" w:rsidRPr="001E4FED">
        <w:rPr>
          <w:rFonts w:ascii="Times New Roman" w:hAnsi="Times New Roman" w:cs="Times New Roman"/>
          <w:b/>
          <w:sz w:val="26"/>
          <w:szCs w:val="26"/>
        </w:rPr>
        <w:t>.2.4</w:t>
      </w:r>
      <w:r w:rsidR="009B61A7" w:rsidRPr="001E4FED">
        <w:rPr>
          <w:rFonts w:ascii="Times New Roman" w:hAnsi="Times New Roman" w:cs="Times New Roman"/>
          <w:b/>
          <w:sz w:val="26"/>
          <w:szCs w:val="26"/>
        </w:rPr>
        <w:t>.</w:t>
      </w:r>
      <w:r w:rsidR="00C46B2C" w:rsidRPr="001E4F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61A7" w:rsidRPr="001E4FED">
        <w:rPr>
          <w:rFonts w:ascii="Times New Roman" w:hAnsi="Times New Roman" w:cs="Times New Roman"/>
          <w:b/>
          <w:sz w:val="26"/>
          <w:szCs w:val="26"/>
        </w:rPr>
        <w:t>Д</w:t>
      </w:r>
      <w:r w:rsidR="00B667DE" w:rsidRPr="001E4FED">
        <w:rPr>
          <w:rFonts w:ascii="Times New Roman" w:hAnsi="Times New Roman" w:cs="Times New Roman"/>
          <w:b/>
          <w:sz w:val="26"/>
          <w:szCs w:val="26"/>
        </w:rPr>
        <w:t>еятельность модельных библиотек</w:t>
      </w:r>
      <w:r w:rsidR="009B61A7" w:rsidRPr="001E4FED">
        <w:rPr>
          <w:rFonts w:ascii="Times New Roman" w:hAnsi="Times New Roman" w:cs="Times New Roman"/>
          <w:b/>
          <w:sz w:val="26"/>
          <w:szCs w:val="26"/>
        </w:rPr>
        <w:t xml:space="preserve">  (не менее 1 страницы)</w:t>
      </w:r>
    </w:p>
    <w:p w:rsidR="009B61A7" w:rsidRPr="001E4FED" w:rsidRDefault="009B61A7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E4771D" w:rsidRPr="001E4FED" w:rsidRDefault="009B61A7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771D" w:rsidRPr="001E4FED">
        <w:rPr>
          <w:rFonts w:ascii="Times New Roman" w:hAnsi="Times New Roman" w:cs="Times New Roman"/>
          <w:b/>
          <w:sz w:val="26"/>
          <w:szCs w:val="26"/>
        </w:rPr>
        <w:t>14. ОСНОВНЫЕ ИТОГИ ГОДА.</w:t>
      </w:r>
    </w:p>
    <w:p w:rsidR="00E4771D" w:rsidRPr="001E4FED" w:rsidRDefault="00E4771D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771D" w:rsidRPr="001E4FED" w:rsidRDefault="00E4771D" w:rsidP="001E4FED">
      <w:pPr>
        <w:pStyle w:val="af7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FED">
        <w:rPr>
          <w:rFonts w:ascii="Times New Roman" w:hAnsi="Times New Roman" w:cs="Times New Roman"/>
          <w:b/>
          <w:sz w:val="26"/>
          <w:szCs w:val="26"/>
        </w:rPr>
        <w:tab/>
        <w:t>Выделить наиболее значимые достижения и результаты текущего года и обозначить нерешенные проблемы и задачи на будущий год.</w:t>
      </w:r>
    </w:p>
    <w:p w:rsidR="00E4771D" w:rsidRPr="001E4FED" w:rsidRDefault="00E4771D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60F6E" w:rsidRPr="001E4FED" w:rsidRDefault="00460F6E" w:rsidP="001E4FED">
      <w:pPr>
        <w:pStyle w:val="af7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В целом библиотеки МБУК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района «МЦБ»  работали стабильно, с некоторым качественным ростом, что нашло отражение в цифровых показателях в целом.</w:t>
      </w:r>
    </w:p>
    <w:p w:rsidR="00460F6E" w:rsidRPr="001E4FED" w:rsidRDefault="00460F6E" w:rsidP="001E4FED">
      <w:pPr>
        <w:pStyle w:val="af7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За отчетный период  учреждение   выполнило стоящие перед ним задачи. </w:t>
      </w:r>
    </w:p>
    <w:p w:rsidR="00460F6E" w:rsidRPr="001E4FED" w:rsidRDefault="00460F6E" w:rsidP="001E4FED">
      <w:pPr>
        <w:pStyle w:val="af7"/>
        <w:jc w:val="both"/>
        <w:rPr>
          <w:rFonts w:ascii="Times New Roman" w:hAnsi="Times New Roman" w:cs="Times New Roman"/>
          <w:sz w:val="26"/>
          <w:szCs w:val="26"/>
        </w:rPr>
      </w:pPr>
    </w:p>
    <w:p w:rsidR="00460F6E" w:rsidRPr="001E4FED" w:rsidRDefault="00460F6E" w:rsidP="001E4FED">
      <w:pPr>
        <w:pStyle w:val="af7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Благодаря использованию КИБО жители </w:t>
      </w:r>
      <w:r w:rsidRPr="001E4FED">
        <w:rPr>
          <w:rFonts w:ascii="Times New Roman" w:eastAsia="Calibri" w:hAnsi="Times New Roman" w:cs="Times New Roman"/>
          <w:sz w:val="26"/>
          <w:szCs w:val="26"/>
        </w:rPr>
        <w:t>35</w:t>
      </w:r>
      <w:r w:rsidRPr="001E4FED">
        <w:rPr>
          <w:rFonts w:ascii="Times New Roman" w:hAnsi="Times New Roman" w:cs="Times New Roman"/>
          <w:sz w:val="26"/>
          <w:szCs w:val="26"/>
        </w:rPr>
        <w:t xml:space="preserve"> населенных пунктов, ранее находившиеся вне зоны библиотечного обслуживания, теперь имеют возможность получать не  только  библиотечное, но и информационное обслуживание.  </w:t>
      </w:r>
    </w:p>
    <w:p w:rsidR="00460F6E" w:rsidRPr="001E4FED" w:rsidRDefault="00460F6E" w:rsidP="001E4FED">
      <w:pPr>
        <w:pStyle w:val="af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По итогам 20</w:t>
      </w:r>
      <w:r w:rsidRPr="001E4FED">
        <w:rPr>
          <w:rFonts w:ascii="Times New Roman" w:eastAsia="Calibri" w:hAnsi="Times New Roman" w:cs="Times New Roman"/>
          <w:sz w:val="26"/>
          <w:szCs w:val="26"/>
        </w:rPr>
        <w:t>21</w:t>
      </w:r>
      <w:r w:rsidRPr="001E4FED">
        <w:rPr>
          <w:rFonts w:ascii="Times New Roman" w:hAnsi="Times New Roman" w:cs="Times New Roman"/>
          <w:sz w:val="26"/>
          <w:szCs w:val="26"/>
        </w:rPr>
        <w:t xml:space="preserve"> года, пользователями  КИБО стало </w:t>
      </w:r>
      <w:r w:rsidRPr="001E4FED">
        <w:rPr>
          <w:rFonts w:ascii="Times New Roman" w:eastAsia="Calibri" w:hAnsi="Times New Roman" w:cs="Times New Roman"/>
          <w:sz w:val="26"/>
          <w:szCs w:val="26"/>
        </w:rPr>
        <w:t>862 жителя района</w:t>
      </w:r>
      <w:r w:rsidRPr="001E4FED">
        <w:rPr>
          <w:rFonts w:ascii="Times New Roman" w:hAnsi="Times New Roman" w:cs="Times New Roman"/>
          <w:sz w:val="26"/>
          <w:szCs w:val="26"/>
        </w:rPr>
        <w:t xml:space="preserve">, число посещений достигло </w:t>
      </w:r>
      <w:r w:rsidRPr="001E4FED">
        <w:rPr>
          <w:rFonts w:ascii="Times New Roman" w:eastAsia="Calibri" w:hAnsi="Times New Roman" w:cs="Times New Roman"/>
          <w:sz w:val="26"/>
          <w:szCs w:val="26"/>
        </w:rPr>
        <w:t>2481</w:t>
      </w:r>
      <w:r w:rsidRPr="001E4FED">
        <w:rPr>
          <w:rFonts w:ascii="Times New Roman" w:hAnsi="Times New Roman" w:cs="Times New Roman"/>
          <w:sz w:val="26"/>
          <w:szCs w:val="26"/>
        </w:rPr>
        <w:t xml:space="preserve">,  количество книговыдач -  </w:t>
      </w:r>
      <w:r w:rsidRPr="001E4FED">
        <w:rPr>
          <w:rFonts w:ascii="Times New Roman" w:eastAsia="Calibri" w:hAnsi="Times New Roman" w:cs="Times New Roman"/>
          <w:sz w:val="26"/>
          <w:szCs w:val="26"/>
        </w:rPr>
        <w:t>6533</w:t>
      </w:r>
      <w:r w:rsidRPr="001E4FED">
        <w:rPr>
          <w:rFonts w:ascii="Times New Roman" w:hAnsi="Times New Roman" w:cs="Times New Roman"/>
          <w:sz w:val="26"/>
          <w:szCs w:val="26"/>
        </w:rPr>
        <w:t xml:space="preserve">, </w:t>
      </w:r>
      <w:r w:rsidRPr="001E4FED">
        <w:rPr>
          <w:rFonts w:ascii="Times New Roman" w:eastAsia="Calibri" w:hAnsi="Times New Roman" w:cs="Times New Roman"/>
          <w:sz w:val="26"/>
          <w:szCs w:val="26"/>
        </w:rPr>
        <w:t>ч</w:t>
      </w:r>
      <w:r w:rsidRPr="001E4FED">
        <w:rPr>
          <w:rFonts w:ascii="Times New Roman" w:hAnsi="Times New Roman" w:cs="Times New Roman"/>
          <w:sz w:val="26"/>
          <w:szCs w:val="26"/>
        </w:rPr>
        <w:t>то говорит об эффективности  использования комплекса.</w:t>
      </w:r>
    </w:p>
    <w:p w:rsidR="00460F6E" w:rsidRPr="001E4FED" w:rsidRDefault="00460F6E" w:rsidP="001E4FED">
      <w:pPr>
        <w:pStyle w:val="af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60F6E" w:rsidRPr="001E4FED" w:rsidRDefault="00460F6E" w:rsidP="001E4FED">
      <w:pPr>
        <w:pStyle w:val="af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Заместителю директора о работе с детьми  Молчановой Л.А. присвоено  звание «Лучший работник культуры Ростовской области».</w:t>
      </w:r>
    </w:p>
    <w:p w:rsidR="001E4FED" w:rsidRDefault="001E4FED" w:rsidP="001E4FED">
      <w:pPr>
        <w:pStyle w:val="af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60F6E" w:rsidRPr="001E4FED" w:rsidRDefault="00460F6E" w:rsidP="001E4FED">
      <w:pPr>
        <w:pStyle w:val="af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 сотрудника прошли обучение  в центре непрерывного образования  и повышения квалификации  творческих и управленческих  кадров в сфере  культуры: федеральное бюджетное образовательное учреждение высшего образования «Казанский государственный институт культуры по дополнительной профессиональной программе повышения квалификации «Актуальные подходы и технологии проектной деятельности в учреждении культуры» и  по дополнительной профессиональной программе повышения квалификации «Создание мульти-медиа-презентаций  с использованием технологий виртуальной реальности». </w:t>
      </w:r>
      <w:proofErr w:type="gramEnd"/>
    </w:p>
    <w:p w:rsidR="00460F6E" w:rsidRPr="001E4FED" w:rsidRDefault="00460F6E" w:rsidP="001E4FED">
      <w:pPr>
        <w:pStyle w:val="af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Прошла экспертизу  проектно-сметная документация на капитальный ремонт здания центральной и центральной детской библиотек. Во втором чтении Законодательного собрания РО центральная и центральная детская библиотеки включены на 2022 год в капитальный ремонт.</w:t>
      </w:r>
    </w:p>
    <w:p w:rsidR="00953122" w:rsidRPr="001E4FED" w:rsidRDefault="00953122" w:rsidP="001E4FED">
      <w:pPr>
        <w:pStyle w:val="af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60F6E" w:rsidRPr="001E4FED" w:rsidRDefault="00460F6E" w:rsidP="001E4FED">
      <w:pPr>
        <w:pStyle w:val="af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помещении ЦБ сделан санузел. </w:t>
      </w:r>
    </w:p>
    <w:p w:rsidR="00460F6E" w:rsidRPr="001E4FED" w:rsidRDefault="00460F6E" w:rsidP="001E4FED">
      <w:pPr>
        <w:pStyle w:val="af7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Сотрудники учреждения приняли участие в областном конкурсе «библиотекарь года» и  </w:t>
      </w:r>
      <w:r w:rsidRPr="001E4FED">
        <w:rPr>
          <w:rFonts w:ascii="Times New Roman" w:hAnsi="Times New Roman" w:cs="Times New Roman"/>
          <w:sz w:val="26"/>
          <w:szCs w:val="26"/>
        </w:rPr>
        <w:t>Конкурсе на получение денежного поощрения лучшими сельскими учреждениями культуры и их работниками в 2022 году.</w:t>
      </w:r>
    </w:p>
    <w:p w:rsidR="00460F6E" w:rsidRPr="001E4FED" w:rsidRDefault="00460F6E" w:rsidP="001E4FED">
      <w:pPr>
        <w:pStyle w:val="af7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7 сотрудников прошли повышение в ФГАОУ </w:t>
      </w:r>
      <w:proofErr w:type="gramStart"/>
      <w:r w:rsidRPr="001E4FED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1E4FED">
        <w:rPr>
          <w:rFonts w:ascii="Times New Roman" w:hAnsi="Times New Roman" w:cs="Times New Roman"/>
          <w:sz w:val="26"/>
          <w:szCs w:val="26"/>
        </w:rPr>
        <w:t xml:space="preserve"> «Национальный исследовательский Томский государственный университет в объеме 144 часа.</w:t>
      </w:r>
    </w:p>
    <w:p w:rsidR="00460F6E" w:rsidRPr="001E4FED" w:rsidRDefault="00460F6E" w:rsidP="001E4FED">
      <w:pPr>
        <w:pStyle w:val="af7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lastRenderedPageBreak/>
        <w:t>Директор прошел обучение в муниципальном казенном учреждении «Управление  по делам гражданской обороны, предупреждения и ликвидации  чрезвычайных ситуаций г. Каменск-Шахтинский, в объеме 36 часов.</w:t>
      </w:r>
    </w:p>
    <w:p w:rsidR="00460F6E" w:rsidRPr="001E4FED" w:rsidRDefault="00460F6E" w:rsidP="001E4FED">
      <w:pPr>
        <w:pStyle w:val="af7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Директор и еще 1 специалист прошли профессиональную переподготовку  в ООО Компьютер Инжиниринг Бизнес-Школа» по дополнительной профессиональной программе «Контрактная  система в сфере закупок, товаров, работ, услуг. Управление государственными  и муниципальными закупками в объеме 304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ак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. часа.  </w:t>
      </w:r>
    </w:p>
    <w:p w:rsidR="00460F6E" w:rsidRPr="001E4FED" w:rsidRDefault="00460F6E" w:rsidP="001E4FED">
      <w:pPr>
        <w:pStyle w:val="af7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1 человек прошел проверку знаний  по программе «Дополнительная  профессиональная программа  повышения квалификации «Пожарно-технический  минимум для руководителей  и ответственных за пожарную безопасность  театрально-зрелищных  и культурно-просветительских учреждений.</w:t>
      </w:r>
    </w:p>
    <w:p w:rsidR="00460F6E" w:rsidRPr="001E4FED" w:rsidRDefault="00460F6E" w:rsidP="001E4FED">
      <w:pPr>
        <w:pStyle w:val="af7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Библиограф центральной библиотеки прошел </w:t>
      </w:r>
      <w:proofErr w:type="gramStart"/>
      <w:r w:rsidRPr="001E4FED">
        <w:rPr>
          <w:rFonts w:ascii="Times New Roman" w:hAnsi="Times New Roman" w:cs="Times New Roman"/>
          <w:sz w:val="26"/>
          <w:szCs w:val="26"/>
        </w:rPr>
        <w:t>обучение  по</w:t>
      </w:r>
      <w:proofErr w:type="gramEnd"/>
      <w:r w:rsidRPr="001E4FED">
        <w:rPr>
          <w:rFonts w:ascii="Times New Roman" w:hAnsi="Times New Roman" w:cs="Times New Roman"/>
          <w:sz w:val="26"/>
          <w:szCs w:val="26"/>
        </w:rPr>
        <w:t xml:space="preserve"> финансовой грамотности, в библиотеке оформлен уголок. </w:t>
      </w:r>
    </w:p>
    <w:p w:rsidR="00460F6E" w:rsidRPr="001E4FED" w:rsidRDefault="00460F6E" w:rsidP="001E4FED">
      <w:pPr>
        <w:pStyle w:val="af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E4FED">
        <w:rPr>
          <w:rFonts w:ascii="Times New Roman" w:hAnsi="Times New Roman" w:cs="Times New Roman"/>
          <w:sz w:val="26"/>
          <w:szCs w:val="26"/>
        </w:rPr>
        <w:t xml:space="preserve">1 сотрудник прошел курс </w:t>
      </w:r>
      <w:proofErr w:type="spellStart"/>
      <w:r w:rsidRPr="001E4FED">
        <w:rPr>
          <w:rFonts w:ascii="Times New Roman" w:hAnsi="Times New Roman" w:cs="Times New Roman"/>
          <w:sz w:val="26"/>
          <w:szCs w:val="26"/>
        </w:rPr>
        <w:t>предаттестационной</w:t>
      </w:r>
      <w:proofErr w:type="spellEnd"/>
      <w:r w:rsidRPr="001E4FED">
        <w:rPr>
          <w:rFonts w:ascii="Times New Roman" w:hAnsi="Times New Roman" w:cs="Times New Roman"/>
          <w:sz w:val="26"/>
          <w:szCs w:val="26"/>
        </w:rPr>
        <w:t xml:space="preserve"> подготовки в учебном центре «Охрана труда и экологии» по учебной программе подготовки руководителей и специалистов организаций</w:t>
      </w:r>
      <w:proofErr w:type="gramStart"/>
      <w:r w:rsidRPr="001E4FED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1E4FED">
        <w:rPr>
          <w:rFonts w:ascii="Times New Roman" w:hAnsi="Times New Roman" w:cs="Times New Roman"/>
          <w:sz w:val="26"/>
          <w:szCs w:val="26"/>
        </w:rPr>
        <w:t xml:space="preserve"> осуществляющих эксплуатацию  электроустановок,   в объеме 40 часов. </w:t>
      </w:r>
    </w:p>
    <w:p w:rsidR="00460F6E" w:rsidRPr="001E4FED" w:rsidRDefault="00460F6E" w:rsidP="001E4FED">
      <w:pPr>
        <w:pStyle w:val="af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В 3  библиотеках (</w:t>
      </w:r>
      <w:proofErr w:type="spellStart"/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Верхнемакеевская</w:t>
      </w:r>
      <w:proofErr w:type="spellEnd"/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Вяжинская</w:t>
      </w:r>
      <w:proofErr w:type="spellEnd"/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Верхнесвечниковская</w:t>
      </w:r>
      <w:proofErr w:type="spellEnd"/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) осуществлен переход  на опти</w:t>
      </w:r>
      <w:r w:rsidR="00C14A0D">
        <w:rPr>
          <w:rFonts w:ascii="Times New Roman" w:hAnsi="Times New Roman" w:cs="Times New Roman"/>
          <w:sz w:val="26"/>
          <w:szCs w:val="26"/>
          <w:shd w:val="clear" w:color="auto" w:fill="FFFFFF"/>
        </w:rPr>
        <w:t>ко-вол</w:t>
      </w:r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>ок</w:t>
      </w:r>
      <w:r w:rsidR="00C14A0D">
        <w:rPr>
          <w:rFonts w:ascii="Times New Roman" w:hAnsi="Times New Roman" w:cs="Times New Roman"/>
          <w:sz w:val="26"/>
          <w:szCs w:val="26"/>
          <w:shd w:val="clear" w:color="auto" w:fill="FFFFFF"/>
        </w:rPr>
        <w:t>онную связь.</w:t>
      </w:r>
      <w:r w:rsidRPr="001E4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Теперь скорость стала значительно выше. </w:t>
      </w:r>
    </w:p>
    <w:p w:rsidR="00953122" w:rsidRPr="001E4FED" w:rsidRDefault="00953122" w:rsidP="001E4FED">
      <w:pPr>
        <w:pStyle w:val="af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Всего, за счет местного,  областного и федерального  бюджетов на сумму 223091,17 рублей  было закуплено 773 экземпляров книг. Оформлена подписка периодических изданий – 104 комплекта, на  сумму 132386,95 рублей. </w:t>
      </w:r>
    </w:p>
    <w:p w:rsidR="00953122" w:rsidRPr="001E4FED" w:rsidRDefault="00953122" w:rsidP="001E4FED">
      <w:pPr>
        <w:pStyle w:val="af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53122" w:rsidRPr="001E4FED" w:rsidRDefault="00953122" w:rsidP="001E4FED">
      <w:pPr>
        <w:pStyle w:val="af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Ко всем знаменательным датам библиотеки района проводили различные мероприятия. Всего было проведено 989 мероприятий, посещение на которых составило 12150 человек.  Мероприятия проходили в библиотеках, образовательных учреждениях, ДК,  и на территории района  во время выездов КИБО. </w:t>
      </w:r>
    </w:p>
    <w:p w:rsidR="00953122" w:rsidRPr="001E4FED" w:rsidRDefault="00953122" w:rsidP="001E4FED">
      <w:pPr>
        <w:pStyle w:val="af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53122" w:rsidRPr="001E4FED" w:rsidRDefault="00953122" w:rsidP="001E4FED">
      <w:pPr>
        <w:pStyle w:val="af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Учреждение приняло участие в областном литературно-творческом конкурсе «Россия – моя история». Кружок «Фантазия и творчество», организованный на базе центральной детской библиотеки занял Гран-при конкурса. </w:t>
      </w:r>
    </w:p>
    <w:p w:rsidR="00953122" w:rsidRPr="001E4FED" w:rsidRDefault="00953122" w:rsidP="001E4FED">
      <w:pPr>
        <w:pStyle w:val="af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>Мы приняли участие во Всероссийской экологической акции «</w:t>
      </w:r>
      <w:proofErr w:type="spellStart"/>
      <w:r w:rsidRPr="001E4FED">
        <w:rPr>
          <w:rFonts w:ascii="Times New Roman" w:eastAsia="Calibri" w:hAnsi="Times New Roman" w:cs="Times New Roman"/>
          <w:sz w:val="26"/>
          <w:szCs w:val="26"/>
        </w:rPr>
        <w:t>Экостиль</w:t>
      </w:r>
      <w:proofErr w:type="spellEnd"/>
      <w:r w:rsidRPr="001E4FED">
        <w:rPr>
          <w:rFonts w:ascii="Times New Roman" w:eastAsia="Calibri" w:hAnsi="Times New Roman" w:cs="Times New Roman"/>
          <w:sz w:val="26"/>
          <w:szCs w:val="26"/>
        </w:rPr>
        <w:t>, как образ жизни»,  во Всероссийском литературном конкурсе «Герои Великой Победы» 2021 года,  во Всероссийской акции «Флаги России», в Областных акциях «Достоевский в созвучиях и притяжениях», «Некрасовские дни». 2 читателя приняли участие в Областном литературно-художественном конкурсе «Мой Некрасов»: открываем, читаем, рисуем и пишем».</w:t>
      </w:r>
    </w:p>
    <w:p w:rsidR="00953122" w:rsidRPr="001E4FED" w:rsidRDefault="00953122" w:rsidP="001E4FED">
      <w:pPr>
        <w:pStyle w:val="af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53122" w:rsidRPr="001E4FED" w:rsidRDefault="00953122" w:rsidP="001E4FED">
      <w:pPr>
        <w:pStyle w:val="af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Читатели Поповской, </w:t>
      </w:r>
      <w:proofErr w:type="spellStart"/>
      <w:r w:rsidRPr="001E4FED">
        <w:rPr>
          <w:rFonts w:ascii="Times New Roman" w:eastAsia="Calibri" w:hAnsi="Times New Roman" w:cs="Times New Roman"/>
          <w:sz w:val="26"/>
          <w:szCs w:val="26"/>
        </w:rPr>
        <w:t>Красноколоссовской</w:t>
      </w:r>
      <w:proofErr w:type="spellEnd"/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, Киевской, </w:t>
      </w:r>
      <w:proofErr w:type="spellStart"/>
      <w:r w:rsidRPr="001E4FED">
        <w:rPr>
          <w:rFonts w:ascii="Times New Roman" w:eastAsia="Calibri" w:hAnsi="Times New Roman" w:cs="Times New Roman"/>
          <w:sz w:val="26"/>
          <w:szCs w:val="26"/>
        </w:rPr>
        <w:t>Россошанской</w:t>
      </w:r>
      <w:proofErr w:type="spellEnd"/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  сельских библиотек приняли участие в районном конкурсе социальной рекламы «Чистые руки». В этом конкурсе 6 участников заняли призовые места.</w:t>
      </w:r>
    </w:p>
    <w:p w:rsidR="00953122" w:rsidRPr="001E4FED" w:rsidRDefault="00953122" w:rsidP="001E4FED">
      <w:pPr>
        <w:pStyle w:val="af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53122" w:rsidRPr="001E4FED" w:rsidRDefault="00953122" w:rsidP="001E4FED">
      <w:pPr>
        <w:pStyle w:val="af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В рамках Года науки и технологий провели молодежный   уличный </w:t>
      </w:r>
      <w:proofErr w:type="spellStart"/>
      <w:r w:rsidRPr="001E4FED">
        <w:rPr>
          <w:rFonts w:ascii="Times New Roman" w:eastAsia="Calibri" w:hAnsi="Times New Roman" w:cs="Times New Roman"/>
          <w:sz w:val="26"/>
          <w:szCs w:val="26"/>
        </w:rPr>
        <w:t>флешмоб</w:t>
      </w:r>
      <w:proofErr w:type="spellEnd"/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 «Год науки шагает по стране», часы научных сообщений «</w:t>
      </w:r>
      <w:proofErr w:type="gramStart"/>
      <w:r w:rsidRPr="001E4FED">
        <w:rPr>
          <w:rFonts w:ascii="Times New Roman" w:eastAsia="Calibri" w:hAnsi="Times New Roman" w:cs="Times New Roman"/>
          <w:sz w:val="26"/>
          <w:szCs w:val="26"/>
        </w:rPr>
        <w:t>А-у</w:t>
      </w:r>
      <w:proofErr w:type="gramEnd"/>
      <w:r w:rsidRPr="001E4FED">
        <w:rPr>
          <w:rFonts w:ascii="Times New Roman" w:eastAsia="Calibri" w:hAnsi="Times New Roman" w:cs="Times New Roman"/>
          <w:sz w:val="26"/>
          <w:szCs w:val="26"/>
        </w:rPr>
        <w:t>, вы  нас слышите?», час науки и техники «Бионика: подсказано  природой», урок-путешествие «Десять научных открытий, которые потрясли мир», час информации "Без умной книги науку не постичь!" (КИБО).</w:t>
      </w:r>
      <w:r w:rsidRPr="001E4FE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Ряд мероприятий был  проведен ко дню космонавтики: дни информации «Звездные шаги человечества», «Дорога во Вселенную», путешествие в прошлое ко дню космонавтики Первый шаг в космос», медиа-путешествие «Юрий Гагарин – космос, как жизнь», «108 минут изменившие мир», акции «Дорогами космических орбит», межпланетный круиз  </w:t>
      </w:r>
      <w:r w:rsidRPr="001E4FED">
        <w:rPr>
          <w:rFonts w:ascii="Times New Roman" w:eastAsia="Calibri" w:hAnsi="Times New Roman" w:cs="Times New Roman"/>
          <w:sz w:val="26"/>
          <w:szCs w:val="26"/>
        </w:rPr>
        <w:lastRenderedPageBreak/>
        <w:t>«Тайны звездного неба»,</w:t>
      </w:r>
      <w:r w:rsidRPr="001E4FED">
        <w:rPr>
          <w:rFonts w:ascii="Times New Roman" w:eastAsia="Calibri" w:hAnsi="Times New Roman" w:cs="Times New Roman"/>
          <w:sz w:val="26"/>
          <w:szCs w:val="26"/>
        </w:rPr>
        <w:tab/>
        <w:t>беседы, обзоры, викторины «Космос: познание продолжается», «Приглашает космодром».</w:t>
      </w:r>
      <w:proofErr w:type="gramEnd"/>
    </w:p>
    <w:p w:rsidR="00953122" w:rsidRPr="001E4FED" w:rsidRDefault="00953122" w:rsidP="001E4FED">
      <w:pPr>
        <w:pStyle w:val="af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53122" w:rsidRPr="001E4FED" w:rsidRDefault="00953122" w:rsidP="001E4FED">
      <w:pPr>
        <w:pStyle w:val="af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>В рамках Всероссийской акции "Культурная суббота" в центральной  библиотеке состоялся музыкально-лирический вечер "Поэзия осени".</w:t>
      </w:r>
    </w:p>
    <w:p w:rsidR="00953122" w:rsidRPr="001E4FED" w:rsidRDefault="00953122" w:rsidP="001E4FED">
      <w:pPr>
        <w:pStyle w:val="af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53122" w:rsidRPr="001E4FED" w:rsidRDefault="00953122" w:rsidP="001E4FED">
      <w:pPr>
        <w:pStyle w:val="af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Традиционно,  в центральной библиотеке работала  ежегодная выставка работ мастеров  декоративно-прикладного искусства «Магия  рукоделия». </w:t>
      </w:r>
    </w:p>
    <w:p w:rsidR="00953122" w:rsidRPr="001E4FED" w:rsidRDefault="00953122" w:rsidP="001E4FED">
      <w:pPr>
        <w:pStyle w:val="af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FED">
        <w:rPr>
          <w:rFonts w:ascii="Times New Roman" w:eastAsia="Calibri" w:hAnsi="Times New Roman" w:cs="Times New Roman"/>
          <w:sz w:val="26"/>
          <w:szCs w:val="26"/>
        </w:rPr>
        <w:t>К празднованию 76-й годовщины со Дня Победы проведены день военной поэзии «Четыре строчки о войне», день информации «Страницы книг расскажут о войне», конкурс чтецов  «Мы о войне стихами говорим,</w:t>
      </w:r>
      <w:r w:rsidRPr="001E4FED">
        <w:rPr>
          <w:rFonts w:ascii="Times New Roman" w:eastAsia="Calibri" w:hAnsi="Times New Roman" w:cs="Times New Roman"/>
          <w:sz w:val="26"/>
          <w:szCs w:val="26"/>
        </w:rPr>
        <w:tab/>
        <w:t>акции «Прочти книгу о войне», «Георгиевская ленточка», «Свеча памяти»,  «Прикасаясь сердцем к подвигу», «Пусть небо будет мирным!» «Читаем детям о войне», часы мужества, часы поэзии «Ты хочешь мира – помни о войне», «Испытало нас время свинцом и огнем», «</w:t>
      </w:r>
      <w:proofErr w:type="gramStart"/>
      <w:r w:rsidRPr="001E4FED">
        <w:rPr>
          <w:rFonts w:ascii="Times New Roman" w:eastAsia="Calibri" w:hAnsi="Times New Roman" w:cs="Times New Roman"/>
          <w:sz w:val="26"/>
          <w:szCs w:val="26"/>
        </w:rPr>
        <w:t>Помнит сердце не забудет</w:t>
      </w:r>
      <w:proofErr w:type="gramEnd"/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 никогда», «Мы помним, чтобы жить».  К годовщине освобождения  </w:t>
      </w:r>
      <w:proofErr w:type="spellStart"/>
      <w:r w:rsidRPr="001E4FED">
        <w:rPr>
          <w:rFonts w:ascii="Times New Roman" w:eastAsia="Calibri" w:hAnsi="Times New Roman" w:cs="Times New Roman"/>
          <w:sz w:val="26"/>
          <w:szCs w:val="26"/>
        </w:rPr>
        <w:t>Кашарского</w:t>
      </w:r>
      <w:proofErr w:type="spellEnd"/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 района  проведена акция «Эхо войны и память сердца»</w:t>
      </w:r>
    </w:p>
    <w:p w:rsidR="00953122" w:rsidRPr="001E4FED" w:rsidRDefault="00953122" w:rsidP="001E4FED">
      <w:pPr>
        <w:pStyle w:val="af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53122" w:rsidRPr="001E4FED" w:rsidRDefault="00953122" w:rsidP="001E4FED">
      <w:pPr>
        <w:pStyle w:val="af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К 800-летию со </w:t>
      </w:r>
      <w:proofErr w:type="spellStart"/>
      <w:r w:rsidRPr="001E4FED">
        <w:rPr>
          <w:rFonts w:ascii="Times New Roman" w:eastAsia="Calibri" w:hAnsi="Times New Roman" w:cs="Times New Roman"/>
          <w:sz w:val="26"/>
          <w:szCs w:val="26"/>
        </w:rPr>
        <w:t>д.р</w:t>
      </w:r>
      <w:proofErr w:type="spellEnd"/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. А. Невского – исторические часы «Александр Невский – великое имя России», «Александр Невский – жизнь, ставшая житием»  </w:t>
      </w:r>
      <w:proofErr w:type="spellStart"/>
      <w:r w:rsidRPr="001E4FED">
        <w:rPr>
          <w:rFonts w:ascii="Times New Roman" w:eastAsia="Calibri" w:hAnsi="Times New Roman" w:cs="Times New Roman"/>
          <w:sz w:val="26"/>
          <w:szCs w:val="26"/>
        </w:rPr>
        <w:t>квест</w:t>
      </w:r>
      <w:proofErr w:type="spellEnd"/>
      <w:r w:rsidRPr="001E4FED">
        <w:rPr>
          <w:rFonts w:ascii="Times New Roman" w:eastAsia="Calibri" w:hAnsi="Times New Roman" w:cs="Times New Roman"/>
          <w:sz w:val="26"/>
          <w:szCs w:val="26"/>
        </w:rPr>
        <w:t xml:space="preserve"> «О доблестях благоверного князя Александра Невского», «Александр Невский – защитник земли русской».  </w:t>
      </w:r>
      <w:proofErr w:type="gramEnd"/>
    </w:p>
    <w:p w:rsidR="00460F6E" w:rsidRPr="001E4FED" w:rsidRDefault="00460F6E" w:rsidP="001E4FED">
      <w:pPr>
        <w:pStyle w:val="af7"/>
        <w:jc w:val="both"/>
        <w:rPr>
          <w:rFonts w:ascii="Times New Roman" w:hAnsi="Times New Roman" w:cs="Times New Roman"/>
          <w:sz w:val="26"/>
          <w:szCs w:val="26"/>
        </w:rPr>
      </w:pPr>
    </w:p>
    <w:p w:rsidR="00460F6E" w:rsidRPr="001E4FED" w:rsidRDefault="00460F6E" w:rsidP="001E4FED">
      <w:pPr>
        <w:pStyle w:val="af7"/>
        <w:jc w:val="both"/>
        <w:rPr>
          <w:rFonts w:ascii="Times New Roman" w:hAnsi="Times New Roman" w:cs="Times New Roman"/>
          <w:sz w:val="26"/>
          <w:szCs w:val="26"/>
        </w:rPr>
      </w:pPr>
      <w:r w:rsidRPr="001E4FED">
        <w:rPr>
          <w:rFonts w:ascii="Times New Roman" w:hAnsi="Times New Roman" w:cs="Times New Roman"/>
          <w:sz w:val="26"/>
          <w:szCs w:val="26"/>
        </w:rPr>
        <w:t>Учреждение  и в дальнейшем будет продолжать  работу по продвижению книги и чтения, возвращение интереса к чтению и поддержке отечественной литературы, сбережение русского языка, литературы, культуры.</w:t>
      </w:r>
    </w:p>
    <w:p w:rsidR="00460F6E" w:rsidRPr="001E4FED" w:rsidRDefault="00460F6E" w:rsidP="001E4FED">
      <w:pPr>
        <w:pStyle w:val="af7"/>
        <w:jc w:val="both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</w:p>
    <w:p w:rsidR="004F5909" w:rsidRPr="00953122" w:rsidRDefault="004F5909" w:rsidP="004F5909">
      <w:pPr>
        <w:jc w:val="both"/>
        <w:rPr>
          <w:sz w:val="26"/>
          <w:szCs w:val="26"/>
          <w:lang w:eastAsia="en-US" w:bidi="en-US"/>
        </w:rPr>
      </w:pPr>
      <w:r w:rsidRPr="001E4FED">
        <w:rPr>
          <w:sz w:val="26"/>
          <w:szCs w:val="26"/>
          <w:lang w:eastAsia="en-US" w:bidi="en-US"/>
        </w:rPr>
        <w:t xml:space="preserve">МЦБ и ЦДБ  </w:t>
      </w:r>
      <w:r>
        <w:rPr>
          <w:sz w:val="26"/>
          <w:szCs w:val="26"/>
          <w:lang w:eastAsia="en-US" w:bidi="en-US"/>
        </w:rPr>
        <w:t xml:space="preserve">примут </w:t>
      </w:r>
      <w:r w:rsidRPr="001E4FED">
        <w:rPr>
          <w:sz w:val="26"/>
          <w:szCs w:val="26"/>
          <w:lang w:eastAsia="en-US" w:bidi="en-US"/>
        </w:rPr>
        <w:t xml:space="preserve"> </w:t>
      </w:r>
      <w:r w:rsidRPr="00953122">
        <w:rPr>
          <w:sz w:val="26"/>
          <w:szCs w:val="26"/>
          <w:lang w:eastAsia="en-US" w:bidi="en-US"/>
        </w:rPr>
        <w:t>участие в  конкурсе  на предоставление межбюджетных трансфертов из федерального бюджета на создание модельных муниципальных библиотек в 2023 году в рамках федерального  проекта «Культурная среда»  Национального проекта «Культура».</w:t>
      </w:r>
    </w:p>
    <w:p w:rsidR="004F5909" w:rsidRPr="001E4FED" w:rsidRDefault="004F5909" w:rsidP="004F5909">
      <w:pPr>
        <w:pStyle w:val="af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60F6E" w:rsidRPr="001E4FED" w:rsidRDefault="00460F6E" w:rsidP="001E4FED">
      <w:pPr>
        <w:pStyle w:val="af7"/>
        <w:jc w:val="both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</w:p>
    <w:p w:rsidR="00460F6E" w:rsidRPr="001E4FED" w:rsidRDefault="00460F6E" w:rsidP="001E4FED">
      <w:pPr>
        <w:pStyle w:val="af7"/>
        <w:jc w:val="both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</w:p>
    <w:p w:rsidR="00460F6E" w:rsidRPr="001E4FED" w:rsidRDefault="00460F6E" w:rsidP="001E4FED">
      <w:pPr>
        <w:pStyle w:val="af7"/>
        <w:jc w:val="both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</w:p>
    <w:p w:rsidR="00460F6E" w:rsidRPr="00460F6E" w:rsidRDefault="00460F6E" w:rsidP="001E4FED">
      <w:pPr>
        <w:jc w:val="both"/>
        <w:rPr>
          <w:rFonts w:eastAsia="SimSun"/>
          <w:kern w:val="1"/>
          <w:sz w:val="26"/>
          <w:szCs w:val="26"/>
          <w:lang w:eastAsia="ar-SA"/>
        </w:rPr>
      </w:pPr>
    </w:p>
    <w:p w:rsidR="00460F6E" w:rsidRPr="00460F6E" w:rsidRDefault="00460F6E" w:rsidP="001E4FED">
      <w:pPr>
        <w:jc w:val="both"/>
        <w:rPr>
          <w:sz w:val="26"/>
          <w:szCs w:val="26"/>
        </w:rPr>
      </w:pPr>
    </w:p>
    <w:p w:rsidR="00460F6E" w:rsidRPr="00460F6E" w:rsidRDefault="00460F6E" w:rsidP="001E4FED">
      <w:pPr>
        <w:jc w:val="both"/>
        <w:rPr>
          <w:rFonts w:eastAsia="Calibri"/>
          <w:sz w:val="26"/>
          <w:szCs w:val="26"/>
          <w:lang w:eastAsia="en-US"/>
        </w:rPr>
      </w:pPr>
    </w:p>
    <w:p w:rsidR="00E4771D" w:rsidRPr="001E4FED" w:rsidRDefault="00E4771D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9B61A7" w:rsidRPr="001E4FED" w:rsidRDefault="009B61A7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C16622" w:rsidRPr="001E4FED" w:rsidRDefault="00C16622" w:rsidP="001E4FED">
      <w:pPr>
        <w:pStyle w:val="af7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sectPr w:rsidR="00C16622" w:rsidRPr="001E4FED" w:rsidSect="00CC2B74">
      <w:pgSz w:w="11906" w:h="16838"/>
      <w:pgMar w:top="709" w:right="851" w:bottom="425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FA9" w:rsidRDefault="00326FA9" w:rsidP="00D02B4B">
      <w:r>
        <w:separator/>
      </w:r>
    </w:p>
  </w:endnote>
  <w:endnote w:type="continuationSeparator" w:id="0">
    <w:p w:rsidR="00326FA9" w:rsidRDefault="00326FA9" w:rsidP="00D0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89">
    <w:altName w:val="Times New Roman"/>
    <w:charset w:val="CC"/>
    <w:family w:val="auto"/>
    <w:pitch w:val="variable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011277"/>
      <w:docPartObj>
        <w:docPartGallery w:val="Page Numbers (Bottom of Page)"/>
        <w:docPartUnique/>
      </w:docPartObj>
    </w:sdtPr>
    <w:sdtEndPr/>
    <w:sdtContent>
      <w:p w:rsidR="00F30E05" w:rsidRDefault="00F30E05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6C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30E05" w:rsidRDefault="00F30E0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FA9" w:rsidRDefault="00326FA9" w:rsidP="00D02B4B">
      <w:r>
        <w:separator/>
      </w:r>
    </w:p>
  </w:footnote>
  <w:footnote w:type="continuationSeparator" w:id="0">
    <w:p w:rsidR="00326FA9" w:rsidRDefault="00326FA9" w:rsidP="00D02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1496DFA"/>
    <w:multiLevelType w:val="hybridMultilevel"/>
    <w:tmpl w:val="69F8CFE0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03580865"/>
    <w:multiLevelType w:val="hybridMultilevel"/>
    <w:tmpl w:val="DDC679D0"/>
    <w:lvl w:ilvl="0" w:tplc="7EAAD8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4240A1C"/>
    <w:multiLevelType w:val="hybridMultilevel"/>
    <w:tmpl w:val="BC708F1E"/>
    <w:lvl w:ilvl="0" w:tplc="14CE87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C0626"/>
    <w:multiLevelType w:val="hybridMultilevel"/>
    <w:tmpl w:val="1A6C2374"/>
    <w:lvl w:ilvl="0" w:tplc="84C2AC7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C67171"/>
    <w:multiLevelType w:val="multilevel"/>
    <w:tmpl w:val="86BA23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6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12" w:hanging="1800"/>
      </w:pPr>
      <w:rPr>
        <w:rFonts w:hint="default"/>
      </w:rPr>
    </w:lvl>
  </w:abstractNum>
  <w:abstractNum w:abstractNumId="6">
    <w:nsid w:val="1CB804A9"/>
    <w:multiLevelType w:val="hybridMultilevel"/>
    <w:tmpl w:val="DD78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40D65"/>
    <w:multiLevelType w:val="hybridMultilevel"/>
    <w:tmpl w:val="06204896"/>
    <w:lvl w:ilvl="0" w:tplc="84C2AC7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1A4D40"/>
    <w:multiLevelType w:val="hybridMultilevel"/>
    <w:tmpl w:val="C5F854B6"/>
    <w:lvl w:ilvl="0" w:tplc="84C2AC7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7A45B7"/>
    <w:multiLevelType w:val="hybridMultilevel"/>
    <w:tmpl w:val="3AEE4E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84039"/>
    <w:multiLevelType w:val="hybridMultilevel"/>
    <w:tmpl w:val="021AFED6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1">
    <w:nsid w:val="2B952713"/>
    <w:multiLevelType w:val="hybridMultilevel"/>
    <w:tmpl w:val="84DA3EAE"/>
    <w:lvl w:ilvl="0" w:tplc="84C2AC7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3E6289"/>
    <w:multiLevelType w:val="hybridMultilevel"/>
    <w:tmpl w:val="0EE4ACE4"/>
    <w:lvl w:ilvl="0" w:tplc="84C2AC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84C2AC7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EE2385"/>
    <w:multiLevelType w:val="multilevel"/>
    <w:tmpl w:val="C03C30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785"/>
        </w:tabs>
        <w:ind w:left="78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14">
    <w:nsid w:val="2EF0682C"/>
    <w:multiLevelType w:val="hybridMultilevel"/>
    <w:tmpl w:val="468CD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75AC8"/>
    <w:multiLevelType w:val="hybridMultilevel"/>
    <w:tmpl w:val="D23866F4"/>
    <w:lvl w:ilvl="0" w:tplc="84C2AC7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E7188B"/>
    <w:multiLevelType w:val="hybridMultilevel"/>
    <w:tmpl w:val="9348D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196218"/>
    <w:multiLevelType w:val="multilevel"/>
    <w:tmpl w:val="E502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D32934"/>
    <w:multiLevelType w:val="multilevel"/>
    <w:tmpl w:val="C97C1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6F23F0"/>
    <w:multiLevelType w:val="hybridMultilevel"/>
    <w:tmpl w:val="BE6E3218"/>
    <w:lvl w:ilvl="0" w:tplc="84C2AC76">
      <w:start w:val="1"/>
      <w:numFmt w:val="bullet"/>
      <w:lvlText w:val="­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3100DF"/>
    <w:multiLevelType w:val="hybridMultilevel"/>
    <w:tmpl w:val="B4AE248E"/>
    <w:lvl w:ilvl="0" w:tplc="0419000F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1">
    <w:nsid w:val="497B3791"/>
    <w:multiLevelType w:val="hybridMultilevel"/>
    <w:tmpl w:val="E8B4E544"/>
    <w:lvl w:ilvl="0" w:tplc="E000E5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D489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44D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63A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0A29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1ACC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5446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88E1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DA14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081C33"/>
    <w:multiLevelType w:val="hybridMultilevel"/>
    <w:tmpl w:val="3104C254"/>
    <w:lvl w:ilvl="0" w:tplc="A5BCB6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B86F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16AB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14B0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A6FE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C6F3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42BB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609B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04B7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301E79"/>
    <w:multiLevelType w:val="hybridMultilevel"/>
    <w:tmpl w:val="C480DA46"/>
    <w:lvl w:ilvl="0" w:tplc="84C2AC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C074DA"/>
    <w:multiLevelType w:val="hybridMultilevel"/>
    <w:tmpl w:val="61D0F9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BA05DC"/>
    <w:multiLevelType w:val="hybridMultilevel"/>
    <w:tmpl w:val="F0BABCD6"/>
    <w:lvl w:ilvl="0" w:tplc="84C2AC7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9"/>
  </w:num>
  <w:num w:numId="4">
    <w:abstractNumId w:val="22"/>
  </w:num>
  <w:num w:numId="5">
    <w:abstractNumId w:val="20"/>
  </w:num>
  <w:num w:numId="6">
    <w:abstractNumId w:val="2"/>
  </w:num>
  <w:num w:numId="7">
    <w:abstractNumId w:val="5"/>
  </w:num>
  <w:num w:numId="8">
    <w:abstractNumId w:val="14"/>
  </w:num>
  <w:num w:numId="9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"/>
  </w:num>
  <w:num w:numId="12">
    <w:abstractNumId w:val="1"/>
  </w:num>
  <w:num w:numId="13">
    <w:abstractNumId w:val="17"/>
  </w:num>
  <w:num w:numId="14">
    <w:abstractNumId w:val="23"/>
  </w:num>
  <w:num w:numId="15">
    <w:abstractNumId w:val="6"/>
  </w:num>
  <w:num w:numId="16">
    <w:abstractNumId w:val="8"/>
  </w:num>
  <w:num w:numId="17">
    <w:abstractNumId w:val="12"/>
  </w:num>
  <w:num w:numId="18">
    <w:abstractNumId w:val="7"/>
  </w:num>
  <w:num w:numId="19">
    <w:abstractNumId w:val="15"/>
  </w:num>
  <w:num w:numId="20">
    <w:abstractNumId w:val="4"/>
  </w:num>
  <w:num w:numId="21">
    <w:abstractNumId w:val="11"/>
  </w:num>
  <w:num w:numId="22">
    <w:abstractNumId w:val="24"/>
  </w:num>
  <w:num w:numId="23">
    <w:abstractNumId w:val="9"/>
  </w:num>
  <w:num w:numId="24">
    <w:abstractNumId w:val="25"/>
  </w:num>
  <w:num w:numId="25">
    <w:abstractNumId w:val="10"/>
  </w:num>
  <w:num w:numId="26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A7"/>
    <w:rsid w:val="00010661"/>
    <w:rsid w:val="00017FB6"/>
    <w:rsid w:val="00024FA1"/>
    <w:rsid w:val="00026D50"/>
    <w:rsid w:val="00031537"/>
    <w:rsid w:val="0004095A"/>
    <w:rsid w:val="00043576"/>
    <w:rsid w:val="00052F64"/>
    <w:rsid w:val="00053790"/>
    <w:rsid w:val="000614F1"/>
    <w:rsid w:val="000709E0"/>
    <w:rsid w:val="0007764C"/>
    <w:rsid w:val="00080A66"/>
    <w:rsid w:val="00081636"/>
    <w:rsid w:val="00081C4C"/>
    <w:rsid w:val="000820DE"/>
    <w:rsid w:val="000873EC"/>
    <w:rsid w:val="00096CFB"/>
    <w:rsid w:val="000A29F8"/>
    <w:rsid w:val="000A7F0C"/>
    <w:rsid w:val="000B4953"/>
    <w:rsid w:val="000C0601"/>
    <w:rsid w:val="000C1F81"/>
    <w:rsid w:val="000C3CA6"/>
    <w:rsid w:val="000D068A"/>
    <w:rsid w:val="000E380F"/>
    <w:rsid w:val="000E595F"/>
    <w:rsid w:val="000E7DCB"/>
    <w:rsid w:val="000F4ADC"/>
    <w:rsid w:val="000F5A6E"/>
    <w:rsid w:val="000F67A7"/>
    <w:rsid w:val="000F6BCC"/>
    <w:rsid w:val="000F73A2"/>
    <w:rsid w:val="0011530B"/>
    <w:rsid w:val="00117E27"/>
    <w:rsid w:val="00146336"/>
    <w:rsid w:val="00152453"/>
    <w:rsid w:val="0015472F"/>
    <w:rsid w:val="001554F7"/>
    <w:rsid w:val="00163B1D"/>
    <w:rsid w:val="00166E53"/>
    <w:rsid w:val="0016735E"/>
    <w:rsid w:val="00177013"/>
    <w:rsid w:val="00194700"/>
    <w:rsid w:val="00196982"/>
    <w:rsid w:val="001A5EE5"/>
    <w:rsid w:val="001A6379"/>
    <w:rsid w:val="001B232E"/>
    <w:rsid w:val="001B488F"/>
    <w:rsid w:val="001C15E2"/>
    <w:rsid w:val="001C7810"/>
    <w:rsid w:val="001E1678"/>
    <w:rsid w:val="001E2D3E"/>
    <w:rsid w:val="001E4FED"/>
    <w:rsid w:val="001F2BAA"/>
    <w:rsid w:val="00201DD5"/>
    <w:rsid w:val="00202170"/>
    <w:rsid w:val="00203E8E"/>
    <w:rsid w:val="00204F04"/>
    <w:rsid w:val="00213FCD"/>
    <w:rsid w:val="002221BF"/>
    <w:rsid w:val="002227D5"/>
    <w:rsid w:val="00226F9F"/>
    <w:rsid w:val="00227FA4"/>
    <w:rsid w:val="002361E9"/>
    <w:rsid w:val="00244812"/>
    <w:rsid w:val="0025025A"/>
    <w:rsid w:val="002574DC"/>
    <w:rsid w:val="002660F8"/>
    <w:rsid w:val="002668B2"/>
    <w:rsid w:val="00270023"/>
    <w:rsid w:val="00272489"/>
    <w:rsid w:val="002739D9"/>
    <w:rsid w:val="00273A56"/>
    <w:rsid w:val="00280F0C"/>
    <w:rsid w:val="002826EA"/>
    <w:rsid w:val="00287756"/>
    <w:rsid w:val="00287EF4"/>
    <w:rsid w:val="002A5888"/>
    <w:rsid w:val="002A67D0"/>
    <w:rsid w:val="002B0DFA"/>
    <w:rsid w:val="002B105E"/>
    <w:rsid w:val="002B2E16"/>
    <w:rsid w:val="002B573F"/>
    <w:rsid w:val="002C0864"/>
    <w:rsid w:val="002C12B8"/>
    <w:rsid w:val="002E766B"/>
    <w:rsid w:val="002E7771"/>
    <w:rsid w:val="002F1942"/>
    <w:rsid w:val="003030D2"/>
    <w:rsid w:val="00304247"/>
    <w:rsid w:val="00314468"/>
    <w:rsid w:val="00317719"/>
    <w:rsid w:val="003200AB"/>
    <w:rsid w:val="00324AFB"/>
    <w:rsid w:val="0032665C"/>
    <w:rsid w:val="00326FA9"/>
    <w:rsid w:val="00327644"/>
    <w:rsid w:val="003322A7"/>
    <w:rsid w:val="003346DB"/>
    <w:rsid w:val="00367595"/>
    <w:rsid w:val="00373C4E"/>
    <w:rsid w:val="00376E57"/>
    <w:rsid w:val="00384C25"/>
    <w:rsid w:val="003927E7"/>
    <w:rsid w:val="00393573"/>
    <w:rsid w:val="003A0941"/>
    <w:rsid w:val="003A7F7A"/>
    <w:rsid w:val="003B2D12"/>
    <w:rsid w:val="003B7233"/>
    <w:rsid w:val="003C0597"/>
    <w:rsid w:val="003D6642"/>
    <w:rsid w:val="003E378A"/>
    <w:rsid w:val="003E6A8E"/>
    <w:rsid w:val="003F2660"/>
    <w:rsid w:val="003F272F"/>
    <w:rsid w:val="003F63B1"/>
    <w:rsid w:val="004153C2"/>
    <w:rsid w:val="0042156F"/>
    <w:rsid w:val="00426B8C"/>
    <w:rsid w:val="004275F9"/>
    <w:rsid w:val="00430FE0"/>
    <w:rsid w:val="0043403A"/>
    <w:rsid w:val="00436E9B"/>
    <w:rsid w:val="00441913"/>
    <w:rsid w:val="0045031A"/>
    <w:rsid w:val="00452F01"/>
    <w:rsid w:val="00460F6E"/>
    <w:rsid w:val="004703CE"/>
    <w:rsid w:val="00480559"/>
    <w:rsid w:val="004967E4"/>
    <w:rsid w:val="00497A5C"/>
    <w:rsid w:val="004A23B9"/>
    <w:rsid w:val="004A6C26"/>
    <w:rsid w:val="004D2897"/>
    <w:rsid w:val="004D3591"/>
    <w:rsid w:val="004D51BA"/>
    <w:rsid w:val="004D580B"/>
    <w:rsid w:val="004D5B2F"/>
    <w:rsid w:val="004F0A92"/>
    <w:rsid w:val="004F5909"/>
    <w:rsid w:val="004F7383"/>
    <w:rsid w:val="0050420A"/>
    <w:rsid w:val="005110D2"/>
    <w:rsid w:val="00511B29"/>
    <w:rsid w:val="00512A56"/>
    <w:rsid w:val="005315C9"/>
    <w:rsid w:val="00533648"/>
    <w:rsid w:val="00533C97"/>
    <w:rsid w:val="00535393"/>
    <w:rsid w:val="005353F8"/>
    <w:rsid w:val="00536202"/>
    <w:rsid w:val="00545C81"/>
    <w:rsid w:val="00552D64"/>
    <w:rsid w:val="00555E50"/>
    <w:rsid w:val="00556035"/>
    <w:rsid w:val="0057515C"/>
    <w:rsid w:val="00587791"/>
    <w:rsid w:val="00593B5A"/>
    <w:rsid w:val="00594A82"/>
    <w:rsid w:val="00596003"/>
    <w:rsid w:val="005976FD"/>
    <w:rsid w:val="005A22EB"/>
    <w:rsid w:val="005A5867"/>
    <w:rsid w:val="005A75FC"/>
    <w:rsid w:val="005C4CAC"/>
    <w:rsid w:val="005D529D"/>
    <w:rsid w:val="005E3320"/>
    <w:rsid w:val="005E349F"/>
    <w:rsid w:val="005F033D"/>
    <w:rsid w:val="005F2040"/>
    <w:rsid w:val="005F3FBB"/>
    <w:rsid w:val="005F73EB"/>
    <w:rsid w:val="00601352"/>
    <w:rsid w:val="00604293"/>
    <w:rsid w:val="00611851"/>
    <w:rsid w:val="006130B2"/>
    <w:rsid w:val="006140E2"/>
    <w:rsid w:val="006178D8"/>
    <w:rsid w:val="00621623"/>
    <w:rsid w:val="00627B13"/>
    <w:rsid w:val="00632DBC"/>
    <w:rsid w:val="00634F9B"/>
    <w:rsid w:val="006354A5"/>
    <w:rsid w:val="006363C5"/>
    <w:rsid w:val="00640C11"/>
    <w:rsid w:val="006736AA"/>
    <w:rsid w:val="00681192"/>
    <w:rsid w:val="00681B6E"/>
    <w:rsid w:val="00695D74"/>
    <w:rsid w:val="006A00A1"/>
    <w:rsid w:val="006C0699"/>
    <w:rsid w:val="006C2DC5"/>
    <w:rsid w:val="006D15EC"/>
    <w:rsid w:val="006D3975"/>
    <w:rsid w:val="006D5598"/>
    <w:rsid w:val="006F622D"/>
    <w:rsid w:val="00703390"/>
    <w:rsid w:val="00712122"/>
    <w:rsid w:val="00712294"/>
    <w:rsid w:val="0072045F"/>
    <w:rsid w:val="00720714"/>
    <w:rsid w:val="0073255A"/>
    <w:rsid w:val="00734D9F"/>
    <w:rsid w:val="007373E9"/>
    <w:rsid w:val="007412DB"/>
    <w:rsid w:val="007435F9"/>
    <w:rsid w:val="0075091B"/>
    <w:rsid w:val="00751ADD"/>
    <w:rsid w:val="00762A0F"/>
    <w:rsid w:val="00764194"/>
    <w:rsid w:val="00772F89"/>
    <w:rsid w:val="00774487"/>
    <w:rsid w:val="00776FAD"/>
    <w:rsid w:val="00792782"/>
    <w:rsid w:val="007B7C8E"/>
    <w:rsid w:val="007D7C49"/>
    <w:rsid w:val="007E05DD"/>
    <w:rsid w:val="007F3AEF"/>
    <w:rsid w:val="007F6EB7"/>
    <w:rsid w:val="007F7ED1"/>
    <w:rsid w:val="00805D3A"/>
    <w:rsid w:val="00814A97"/>
    <w:rsid w:val="00822E5A"/>
    <w:rsid w:val="0084493A"/>
    <w:rsid w:val="008461E6"/>
    <w:rsid w:val="00850050"/>
    <w:rsid w:val="008872F8"/>
    <w:rsid w:val="0089028D"/>
    <w:rsid w:val="00891190"/>
    <w:rsid w:val="008A4DCE"/>
    <w:rsid w:val="008B2A86"/>
    <w:rsid w:val="008C406C"/>
    <w:rsid w:val="008C6483"/>
    <w:rsid w:val="008D0528"/>
    <w:rsid w:val="008F3E4A"/>
    <w:rsid w:val="008F4F7E"/>
    <w:rsid w:val="008F69F6"/>
    <w:rsid w:val="00901B80"/>
    <w:rsid w:val="00902FA1"/>
    <w:rsid w:val="0091333D"/>
    <w:rsid w:val="00917FC4"/>
    <w:rsid w:val="00921E91"/>
    <w:rsid w:val="00927433"/>
    <w:rsid w:val="0093557F"/>
    <w:rsid w:val="00953122"/>
    <w:rsid w:val="00955206"/>
    <w:rsid w:val="00956184"/>
    <w:rsid w:val="00956F34"/>
    <w:rsid w:val="00964FB2"/>
    <w:rsid w:val="009714EE"/>
    <w:rsid w:val="009719F0"/>
    <w:rsid w:val="009819D3"/>
    <w:rsid w:val="00983620"/>
    <w:rsid w:val="00985C8A"/>
    <w:rsid w:val="0099343F"/>
    <w:rsid w:val="009B14B4"/>
    <w:rsid w:val="009B2412"/>
    <w:rsid w:val="009B5B28"/>
    <w:rsid w:val="009B61A7"/>
    <w:rsid w:val="009C0B06"/>
    <w:rsid w:val="009C286F"/>
    <w:rsid w:val="009C3F10"/>
    <w:rsid w:val="009C452A"/>
    <w:rsid w:val="009C533C"/>
    <w:rsid w:val="009C75E6"/>
    <w:rsid w:val="009D6741"/>
    <w:rsid w:val="009E1071"/>
    <w:rsid w:val="009E384B"/>
    <w:rsid w:val="009E794D"/>
    <w:rsid w:val="009F06FD"/>
    <w:rsid w:val="009F1F0B"/>
    <w:rsid w:val="009F3827"/>
    <w:rsid w:val="009F6C29"/>
    <w:rsid w:val="009F7EA1"/>
    <w:rsid w:val="00A14847"/>
    <w:rsid w:val="00A14B5F"/>
    <w:rsid w:val="00A41BA6"/>
    <w:rsid w:val="00A442E9"/>
    <w:rsid w:val="00A47FE7"/>
    <w:rsid w:val="00A57F0B"/>
    <w:rsid w:val="00A62F6C"/>
    <w:rsid w:val="00A67003"/>
    <w:rsid w:val="00A70C92"/>
    <w:rsid w:val="00A736C1"/>
    <w:rsid w:val="00A765BE"/>
    <w:rsid w:val="00A800B8"/>
    <w:rsid w:val="00A83C06"/>
    <w:rsid w:val="00A84221"/>
    <w:rsid w:val="00A924B5"/>
    <w:rsid w:val="00AA511A"/>
    <w:rsid w:val="00AB1923"/>
    <w:rsid w:val="00AC00DF"/>
    <w:rsid w:val="00AC0EA7"/>
    <w:rsid w:val="00AC789A"/>
    <w:rsid w:val="00AD2E38"/>
    <w:rsid w:val="00AF1122"/>
    <w:rsid w:val="00AF3A7D"/>
    <w:rsid w:val="00AF44EB"/>
    <w:rsid w:val="00AF63F9"/>
    <w:rsid w:val="00AF78D2"/>
    <w:rsid w:val="00B12348"/>
    <w:rsid w:val="00B13D09"/>
    <w:rsid w:val="00B26806"/>
    <w:rsid w:val="00B26F6F"/>
    <w:rsid w:val="00B3134E"/>
    <w:rsid w:val="00B32791"/>
    <w:rsid w:val="00B420E2"/>
    <w:rsid w:val="00B42D5B"/>
    <w:rsid w:val="00B47DE0"/>
    <w:rsid w:val="00B64637"/>
    <w:rsid w:val="00B658EA"/>
    <w:rsid w:val="00B65D74"/>
    <w:rsid w:val="00B66300"/>
    <w:rsid w:val="00B667DE"/>
    <w:rsid w:val="00B8246F"/>
    <w:rsid w:val="00B90207"/>
    <w:rsid w:val="00B937E5"/>
    <w:rsid w:val="00BA1EB1"/>
    <w:rsid w:val="00BB34E9"/>
    <w:rsid w:val="00BB3EFE"/>
    <w:rsid w:val="00BB769F"/>
    <w:rsid w:val="00BC0397"/>
    <w:rsid w:val="00BC40E2"/>
    <w:rsid w:val="00BD1285"/>
    <w:rsid w:val="00BD4526"/>
    <w:rsid w:val="00C016C8"/>
    <w:rsid w:val="00C1304D"/>
    <w:rsid w:val="00C14A0D"/>
    <w:rsid w:val="00C16622"/>
    <w:rsid w:val="00C27F9A"/>
    <w:rsid w:val="00C31656"/>
    <w:rsid w:val="00C331D2"/>
    <w:rsid w:val="00C34E6A"/>
    <w:rsid w:val="00C35621"/>
    <w:rsid w:val="00C37422"/>
    <w:rsid w:val="00C43C81"/>
    <w:rsid w:val="00C46B2C"/>
    <w:rsid w:val="00C47E79"/>
    <w:rsid w:val="00C50715"/>
    <w:rsid w:val="00C50B3B"/>
    <w:rsid w:val="00C55495"/>
    <w:rsid w:val="00C60A7F"/>
    <w:rsid w:val="00C644C3"/>
    <w:rsid w:val="00C74388"/>
    <w:rsid w:val="00C81C2C"/>
    <w:rsid w:val="00C8339B"/>
    <w:rsid w:val="00C83F8A"/>
    <w:rsid w:val="00C911F5"/>
    <w:rsid w:val="00CA11DE"/>
    <w:rsid w:val="00CA1D26"/>
    <w:rsid w:val="00CA659A"/>
    <w:rsid w:val="00CB1054"/>
    <w:rsid w:val="00CB682E"/>
    <w:rsid w:val="00CC2B74"/>
    <w:rsid w:val="00CC6EFF"/>
    <w:rsid w:val="00CD1051"/>
    <w:rsid w:val="00CE2E6A"/>
    <w:rsid w:val="00CE5194"/>
    <w:rsid w:val="00CE5C8E"/>
    <w:rsid w:val="00CE75BF"/>
    <w:rsid w:val="00D02B4B"/>
    <w:rsid w:val="00D04E50"/>
    <w:rsid w:val="00D10A5F"/>
    <w:rsid w:val="00D111E0"/>
    <w:rsid w:val="00D173DD"/>
    <w:rsid w:val="00D21C7E"/>
    <w:rsid w:val="00D23C93"/>
    <w:rsid w:val="00D318EC"/>
    <w:rsid w:val="00D51ACD"/>
    <w:rsid w:val="00D55D0A"/>
    <w:rsid w:val="00D5723C"/>
    <w:rsid w:val="00D6086E"/>
    <w:rsid w:val="00D63A21"/>
    <w:rsid w:val="00D72583"/>
    <w:rsid w:val="00D768ED"/>
    <w:rsid w:val="00D87B19"/>
    <w:rsid w:val="00DA2214"/>
    <w:rsid w:val="00DA642D"/>
    <w:rsid w:val="00DB491E"/>
    <w:rsid w:val="00DB7B1A"/>
    <w:rsid w:val="00DC59F5"/>
    <w:rsid w:val="00DD383A"/>
    <w:rsid w:val="00DD4EE7"/>
    <w:rsid w:val="00DE0FAC"/>
    <w:rsid w:val="00DE4DC9"/>
    <w:rsid w:val="00DF260C"/>
    <w:rsid w:val="00DF45E3"/>
    <w:rsid w:val="00DF5437"/>
    <w:rsid w:val="00DF63C7"/>
    <w:rsid w:val="00E10462"/>
    <w:rsid w:val="00E216C8"/>
    <w:rsid w:val="00E21D83"/>
    <w:rsid w:val="00E32417"/>
    <w:rsid w:val="00E32731"/>
    <w:rsid w:val="00E374DA"/>
    <w:rsid w:val="00E4771D"/>
    <w:rsid w:val="00E518CA"/>
    <w:rsid w:val="00E55993"/>
    <w:rsid w:val="00E57DD4"/>
    <w:rsid w:val="00E609CB"/>
    <w:rsid w:val="00E661BA"/>
    <w:rsid w:val="00E72B10"/>
    <w:rsid w:val="00E73D9C"/>
    <w:rsid w:val="00E77FA5"/>
    <w:rsid w:val="00E82CB7"/>
    <w:rsid w:val="00E86DF8"/>
    <w:rsid w:val="00E876AC"/>
    <w:rsid w:val="00EA330E"/>
    <w:rsid w:val="00EA3630"/>
    <w:rsid w:val="00EA5382"/>
    <w:rsid w:val="00EA54BF"/>
    <w:rsid w:val="00EA7BD8"/>
    <w:rsid w:val="00EB0AB2"/>
    <w:rsid w:val="00EB1AC9"/>
    <w:rsid w:val="00EB44F6"/>
    <w:rsid w:val="00EB6DD7"/>
    <w:rsid w:val="00EC0B7F"/>
    <w:rsid w:val="00EC20E3"/>
    <w:rsid w:val="00EC40EB"/>
    <w:rsid w:val="00ED5690"/>
    <w:rsid w:val="00EF2FC8"/>
    <w:rsid w:val="00EF335D"/>
    <w:rsid w:val="00F0382C"/>
    <w:rsid w:val="00F11ADD"/>
    <w:rsid w:val="00F26566"/>
    <w:rsid w:val="00F30E05"/>
    <w:rsid w:val="00F312D9"/>
    <w:rsid w:val="00F31D18"/>
    <w:rsid w:val="00F32AC2"/>
    <w:rsid w:val="00F4540A"/>
    <w:rsid w:val="00F4769E"/>
    <w:rsid w:val="00F52705"/>
    <w:rsid w:val="00F53E86"/>
    <w:rsid w:val="00F56536"/>
    <w:rsid w:val="00F578E4"/>
    <w:rsid w:val="00F57D30"/>
    <w:rsid w:val="00F6139D"/>
    <w:rsid w:val="00F67281"/>
    <w:rsid w:val="00F67A0F"/>
    <w:rsid w:val="00F742F5"/>
    <w:rsid w:val="00F775FB"/>
    <w:rsid w:val="00F77FC2"/>
    <w:rsid w:val="00F872AE"/>
    <w:rsid w:val="00F877DA"/>
    <w:rsid w:val="00F93F85"/>
    <w:rsid w:val="00F961C2"/>
    <w:rsid w:val="00FA09F4"/>
    <w:rsid w:val="00FB230D"/>
    <w:rsid w:val="00FC51EE"/>
    <w:rsid w:val="00FE6706"/>
    <w:rsid w:val="00FE6CF9"/>
    <w:rsid w:val="00FF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77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4771D"/>
    <w:pPr>
      <w:keepNext/>
      <w:widowControl w:val="0"/>
      <w:shd w:val="clear" w:color="auto" w:fill="FFFFFF"/>
      <w:autoSpaceDE w:val="0"/>
      <w:autoSpaceDN w:val="0"/>
      <w:ind w:firstLine="709"/>
      <w:jc w:val="both"/>
      <w:outlineLvl w:val="1"/>
    </w:pPr>
    <w:rPr>
      <w:color w:val="000000"/>
      <w:sz w:val="20"/>
    </w:rPr>
  </w:style>
  <w:style w:type="paragraph" w:styleId="3">
    <w:name w:val="heading 3"/>
    <w:basedOn w:val="a"/>
    <w:next w:val="a"/>
    <w:link w:val="30"/>
    <w:uiPriority w:val="9"/>
    <w:qFormat/>
    <w:rsid w:val="00E477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477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477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4771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61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B61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B6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9B61A7"/>
    <w:pPr>
      <w:ind w:left="720"/>
      <w:contextualSpacing/>
    </w:pPr>
  </w:style>
  <w:style w:type="paragraph" w:customStyle="1" w:styleId="11">
    <w:name w:val="Абзац списка1"/>
    <w:basedOn w:val="a"/>
    <w:rsid w:val="009B61A7"/>
    <w:pPr>
      <w:suppressAutoHyphens/>
      <w:spacing w:after="200" w:line="276" w:lineRule="auto"/>
    </w:pPr>
    <w:rPr>
      <w:rFonts w:ascii="Calibri" w:eastAsia="Arial Unicode MS" w:hAnsi="Calibri" w:cs="font297"/>
      <w:kern w:val="1"/>
      <w:sz w:val="22"/>
      <w:szCs w:val="22"/>
      <w:lang w:eastAsia="ar-SA"/>
    </w:rPr>
  </w:style>
  <w:style w:type="character" w:styleId="a7">
    <w:name w:val="Strong"/>
    <w:basedOn w:val="a0"/>
    <w:uiPriority w:val="22"/>
    <w:qFormat/>
    <w:rsid w:val="009B61A7"/>
    <w:rPr>
      <w:b/>
      <w:bCs/>
    </w:rPr>
  </w:style>
  <w:style w:type="paragraph" w:customStyle="1" w:styleId="Default">
    <w:name w:val="Default"/>
    <w:rsid w:val="009B61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77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771D"/>
    <w:rPr>
      <w:rFonts w:ascii="Times New Roman" w:eastAsia="Times New Roman" w:hAnsi="Times New Roman" w:cs="Times New Roman"/>
      <w:color w:val="000000"/>
      <w:sz w:val="20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77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477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4771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47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E4771D"/>
    <w:pPr>
      <w:spacing w:before="60" w:after="60"/>
    </w:pPr>
    <w:rPr>
      <w:rFonts w:ascii="Arial" w:hAnsi="Arial" w:cs="Arial"/>
      <w:color w:val="000000"/>
      <w:sz w:val="20"/>
      <w:szCs w:val="20"/>
    </w:rPr>
  </w:style>
  <w:style w:type="character" w:customStyle="1" w:styleId="a9">
    <w:name w:val="Основной текст Знак"/>
    <w:basedOn w:val="a0"/>
    <w:link w:val="a8"/>
    <w:rsid w:val="00E4771D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21">
    <w:name w:val="Body Text Indent 2"/>
    <w:basedOn w:val="a"/>
    <w:link w:val="22"/>
    <w:rsid w:val="00E4771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47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E4771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47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477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771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semiHidden/>
    <w:rsid w:val="00E4771D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477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E4771D"/>
    <w:rPr>
      <w:vertAlign w:val="superscript"/>
    </w:rPr>
  </w:style>
  <w:style w:type="paragraph" w:customStyle="1" w:styleId="norm">
    <w:name w:val="norm"/>
    <w:basedOn w:val="a"/>
    <w:rsid w:val="00E4771D"/>
    <w:pPr>
      <w:spacing w:before="100"/>
      <w:ind w:left="100" w:right="100" w:firstLine="567"/>
      <w:jc w:val="both"/>
    </w:pPr>
    <w:rPr>
      <w:sz w:val="31"/>
      <w:szCs w:val="31"/>
    </w:rPr>
  </w:style>
  <w:style w:type="paragraph" w:styleId="af1">
    <w:name w:val="footer"/>
    <w:basedOn w:val="a"/>
    <w:link w:val="af2"/>
    <w:uiPriority w:val="99"/>
    <w:rsid w:val="00E4771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4771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4771D"/>
  </w:style>
  <w:style w:type="numbering" w:customStyle="1" w:styleId="110">
    <w:name w:val="Нет списка11"/>
    <w:next w:val="a2"/>
    <w:semiHidden/>
    <w:rsid w:val="00E4771D"/>
  </w:style>
  <w:style w:type="table" w:customStyle="1" w:styleId="13">
    <w:name w:val="Сетка таблицы1"/>
    <w:basedOn w:val="a1"/>
    <w:next w:val="a5"/>
    <w:rsid w:val="00E47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semiHidden/>
    <w:rsid w:val="00E4771D"/>
  </w:style>
  <w:style w:type="paragraph" w:customStyle="1" w:styleId="24">
    <w:name w:val="Абзац списка2"/>
    <w:basedOn w:val="a"/>
    <w:rsid w:val="00E4771D"/>
    <w:pPr>
      <w:suppressAutoHyphens/>
      <w:spacing w:after="200" w:line="276" w:lineRule="auto"/>
    </w:pPr>
    <w:rPr>
      <w:rFonts w:ascii="Calibri" w:eastAsia="Arial Unicode MS" w:hAnsi="Calibri" w:cs="font289"/>
      <w:kern w:val="1"/>
      <w:sz w:val="22"/>
      <w:szCs w:val="22"/>
      <w:lang w:eastAsia="ar-SA"/>
    </w:rPr>
  </w:style>
  <w:style w:type="paragraph" w:styleId="af3">
    <w:name w:val="Plain Text"/>
    <w:basedOn w:val="a"/>
    <w:link w:val="af4"/>
    <w:rsid w:val="00E4771D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E4771D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E4771D"/>
  </w:style>
  <w:style w:type="numbering" w:customStyle="1" w:styleId="120">
    <w:name w:val="Нет списка12"/>
    <w:next w:val="a2"/>
    <w:semiHidden/>
    <w:rsid w:val="00E4771D"/>
  </w:style>
  <w:style w:type="table" w:customStyle="1" w:styleId="25">
    <w:name w:val="Сетка таблицы2"/>
    <w:basedOn w:val="a1"/>
    <w:next w:val="a5"/>
    <w:rsid w:val="00E47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rsid w:val="00E4771D"/>
  </w:style>
  <w:style w:type="table" w:customStyle="1" w:styleId="111">
    <w:name w:val="Сетка таблицы11"/>
    <w:basedOn w:val="a1"/>
    <w:next w:val="a5"/>
    <w:rsid w:val="00E47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E4771D"/>
    <w:pPr>
      <w:spacing w:before="100" w:beforeAutospacing="1" w:after="100" w:afterAutospacing="1"/>
    </w:pPr>
  </w:style>
  <w:style w:type="paragraph" w:styleId="14">
    <w:name w:val="toc 1"/>
    <w:basedOn w:val="a"/>
    <w:next w:val="a"/>
    <w:autoRedefine/>
    <w:uiPriority w:val="39"/>
    <w:unhideWhenUsed/>
    <w:rsid w:val="00545C81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6">
    <w:name w:val="toc 2"/>
    <w:basedOn w:val="a"/>
    <w:next w:val="a"/>
    <w:autoRedefine/>
    <w:uiPriority w:val="39"/>
    <w:unhideWhenUsed/>
    <w:rsid w:val="00545C81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545C81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545C81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545C81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545C8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545C81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45C81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45C81"/>
    <w:pPr>
      <w:ind w:left="1920"/>
    </w:pPr>
    <w:rPr>
      <w:rFonts w:asciiTheme="minorHAnsi" w:hAnsiTheme="minorHAnsi" w:cstheme="minorHAnsi"/>
      <w:sz w:val="18"/>
      <w:szCs w:val="18"/>
    </w:rPr>
  </w:style>
  <w:style w:type="character" w:styleId="af6">
    <w:name w:val="Hyperlink"/>
    <w:basedOn w:val="a0"/>
    <w:uiPriority w:val="99"/>
    <w:unhideWhenUsed/>
    <w:rsid w:val="00545C81"/>
    <w:rPr>
      <w:color w:val="0000FF" w:themeColor="hyperlink"/>
      <w:u w:val="single"/>
    </w:rPr>
  </w:style>
  <w:style w:type="paragraph" w:styleId="af7">
    <w:name w:val="No Spacing"/>
    <w:link w:val="af8"/>
    <w:uiPriority w:val="1"/>
    <w:qFormat/>
    <w:rsid w:val="005E349F"/>
    <w:pPr>
      <w:spacing w:after="0" w:line="240" w:lineRule="auto"/>
    </w:pPr>
  </w:style>
  <w:style w:type="character" w:customStyle="1" w:styleId="af8">
    <w:name w:val="Без интервала Знак"/>
    <w:basedOn w:val="a0"/>
    <w:link w:val="af7"/>
    <w:uiPriority w:val="1"/>
    <w:rsid w:val="005E349F"/>
  </w:style>
  <w:style w:type="character" w:styleId="af9">
    <w:name w:val="Emphasis"/>
    <w:basedOn w:val="a0"/>
    <w:uiPriority w:val="20"/>
    <w:qFormat/>
    <w:rsid w:val="00DD4EE7"/>
    <w:rPr>
      <w:i/>
      <w:iCs/>
    </w:rPr>
  </w:style>
  <w:style w:type="table" w:customStyle="1" w:styleId="33">
    <w:name w:val="Сетка таблицы3"/>
    <w:basedOn w:val="a1"/>
    <w:next w:val="a5"/>
    <w:uiPriority w:val="59"/>
    <w:rsid w:val="000E59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5"/>
    <w:uiPriority w:val="59"/>
    <w:rsid w:val="000E59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272489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5"/>
    <w:uiPriority w:val="99"/>
    <w:rsid w:val="007435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77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4771D"/>
    <w:pPr>
      <w:keepNext/>
      <w:widowControl w:val="0"/>
      <w:shd w:val="clear" w:color="auto" w:fill="FFFFFF"/>
      <w:autoSpaceDE w:val="0"/>
      <w:autoSpaceDN w:val="0"/>
      <w:ind w:firstLine="709"/>
      <w:jc w:val="both"/>
      <w:outlineLvl w:val="1"/>
    </w:pPr>
    <w:rPr>
      <w:color w:val="000000"/>
      <w:sz w:val="20"/>
    </w:rPr>
  </w:style>
  <w:style w:type="paragraph" w:styleId="3">
    <w:name w:val="heading 3"/>
    <w:basedOn w:val="a"/>
    <w:next w:val="a"/>
    <w:link w:val="30"/>
    <w:uiPriority w:val="9"/>
    <w:qFormat/>
    <w:rsid w:val="00E477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477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477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4771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61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B61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B6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9B61A7"/>
    <w:pPr>
      <w:ind w:left="720"/>
      <w:contextualSpacing/>
    </w:pPr>
  </w:style>
  <w:style w:type="paragraph" w:customStyle="1" w:styleId="11">
    <w:name w:val="Абзац списка1"/>
    <w:basedOn w:val="a"/>
    <w:rsid w:val="009B61A7"/>
    <w:pPr>
      <w:suppressAutoHyphens/>
      <w:spacing w:after="200" w:line="276" w:lineRule="auto"/>
    </w:pPr>
    <w:rPr>
      <w:rFonts w:ascii="Calibri" w:eastAsia="Arial Unicode MS" w:hAnsi="Calibri" w:cs="font297"/>
      <w:kern w:val="1"/>
      <w:sz w:val="22"/>
      <w:szCs w:val="22"/>
      <w:lang w:eastAsia="ar-SA"/>
    </w:rPr>
  </w:style>
  <w:style w:type="character" w:styleId="a7">
    <w:name w:val="Strong"/>
    <w:basedOn w:val="a0"/>
    <w:uiPriority w:val="22"/>
    <w:qFormat/>
    <w:rsid w:val="009B61A7"/>
    <w:rPr>
      <w:b/>
      <w:bCs/>
    </w:rPr>
  </w:style>
  <w:style w:type="paragraph" w:customStyle="1" w:styleId="Default">
    <w:name w:val="Default"/>
    <w:rsid w:val="009B61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77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771D"/>
    <w:rPr>
      <w:rFonts w:ascii="Times New Roman" w:eastAsia="Times New Roman" w:hAnsi="Times New Roman" w:cs="Times New Roman"/>
      <w:color w:val="000000"/>
      <w:sz w:val="20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77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477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4771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47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E4771D"/>
    <w:pPr>
      <w:spacing w:before="60" w:after="60"/>
    </w:pPr>
    <w:rPr>
      <w:rFonts w:ascii="Arial" w:hAnsi="Arial" w:cs="Arial"/>
      <w:color w:val="000000"/>
      <w:sz w:val="20"/>
      <w:szCs w:val="20"/>
    </w:rPr>
  </w:style>
  <w:style w:type="character" w:customStyle="1" w:styleId="a9">
    <w:name w:val="Основной текст Знак"/>
    <w:basedOn w:val="a0"/>
    <w:link w:val="a8"/>
    <w:rsid w:val="00E4771D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21">
    <w:name w:val="Body Text Indent 2"/>
    <w:basedOn w:val="a"/>
    <w:link w:val="22"/>
    <w:rsid w:val="00E4771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47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E4771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47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477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771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semiHidden/>
    <w:rsid w:val="00E4771D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477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E4771D"/>
    <w:rPr>
      <w:vertAlign w:val="superscript"/>
    </w:rPr>
  </w:style>
  <w:style w:type="paragraph" w:customStyle="1" w:styleId="norm">
    <w:name w:val="norm"/>
    <w:basedOn w:val="a"/>
    <w:rsid w:val="00E4771D"/>
    <w:pPr>
      <w:spacing w:before="100"/>
      <w:ind w:left="100" w:right="100" w:firstLine="567"/>
      <w:jc w:val="both"/>
    </w:pPr>
    <w:rPr>
      <w:sz w:val="31"/>
      <w:szCs w:val="31"/>
    </w:rPr>
  </w:style>
  <w:style w:type="paragraph" w:styleId="af1">
    <w:name w:val="footer"/>
    <w:basedOn w:val="a"/>
    <w:link w:val="af2"/>
    <w:uiPriority w:val="99"/>
    <w:rsid w:val="00E4771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4771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4771D"/>
  </w:style>
  <w:style w:type="numbering" w:customStyle="1" w:styleId="110">
    <w:name w:val="Нет списка11"/>
    <w:next w:val="a2"/>
    <w:semiHidden/>
    <w:rsid w:val="00E4771D"/>
  </w:style>
  <w:style w:type="table" w:customStyle="1" w:styleId="13">
    <w:name w:val="Сетка таблицы1"/>
    <w:basedOn w:val="a1"/>
    <w:next w:val="a5"/>
    <w:rsid w:val="00E47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semiHidden/>
    <w:rsid w:val="00E4771D"/>
  </w:style>
  <w:style w:type="paragraph" w:customStyle="1" w:styleId="24">
    <w:name w:val="Абзац списка2"/>
    <w:basedOn w:val="a"/>
    <w:rsid w:val="00E4771D"/>
    <w:pPr>
      <w:suppressAutoHyphens/>
      <w:spacing w:after="200" w:line="276" w:lineRule="auto"/>
    </w:pPr>
    <w:rPr>
      <w:rFonts w:ascii="Calibri" w:eastAsia="Arial Unicode MS" w:hAnsi="Calibri" w:cs="font289"/>
      <w:kern w:val="1"/>
      <w:sz w:val="22"/>
      <w:szCs w:val="22"/>
      <w:lang w:eastAsia="ar-SA"/>
    </w:rPr>
  </w:style>
  <w:style w:type="paragraph" w:styleId="af3">
    <w:name w:val="Plain Text"/>
    <w:basedOn w:val="a"/>
    <w:link w:val="af4"/>
    <w:rsid w:val="00E4771D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E4771D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E4771D"/>
  </w:style>
  <w:style w:type="numbering" w:customStyle="1" w:styleId="120">
    <w:name w:val="Нет списка12"/>
    <w:next w:val="a2"/>
    <w:semiHidden/>
    <w:rsid w:val="00E4771D"/>
  </w:style>
  <w:style w:type="table" w:customStyle="1" w:styleId="25">
    <w:name w:val="Сетка таблицы2"/>
    <w:basedOn w:val="a1"/>
    <w:next w:val="a5"/>
    <w:rsid w:val="00E47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rsid w:val="00E4771D"/>
  </w:style>
  <w:style w:type="table" w:customStyle="1" w:styleId="111">
    <w:name w:val="Сетка таблицы11"/>
    <w:basedOn w:val="a1"/>
    <w:next w:val="a5"/>
    <w:rsid w:val="00E47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E4771D"/>
    <w:pPr>
      <w:spacing w:before="100" w:beforeAutospacing="1" w:after="100" w:afterAutospacing="1"/>
    </w:pPr>
  </w:style>
  <w:style w:type="paragraph" w:styleId="14">
    <w:name w:val="toc 1"/>
    <w:basedOn w:val="a"/>
    <w:next w:val="a"/>
    <w:autoRedefine/>
    <w:uiPriority w:val="39"/>
    <w:unhideWhenUsed/>
    <w:rsid w:val="00545C81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6">
    <w:name w:val="toc 2"/>
    <w:basedOn w:val="a"/>
    <w:next w:val="a"/>
    <w:autoRedefine/>
    <w:uiPriority w:val="39"/>
    <w:unhideWhenUsed/>
    <w:rsid w:val="00545C81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545C81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545C81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545C81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545C8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545C81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45C81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45C81"/>
    <w:pPr>
      <w:ind w:left="1920"/>
    </w:pPr>
    <w:rPr>
      <w:rFonts w:asciiTheme="minorHAnsi" w:hAnsiTheme="minorHAnsi" w:cstheme="minorHAnsi"/>
      <w:sz w:val="18"/>
      <w:szCs w:val="18"/>
    </w:rPr>
  </w:style>
  <w:style w:type="character" w:styleId="af6">
    <w:name w:val="Hyperlink"/>
    <w:basedOn w:val="a0"/>
    <w:uiPriority w:val="99"/>
    <w:unhideWhenUsed/>
    <w:rsid w:val="00545C81"/>
    <w:rPr>
      <w:color w:val="0000FF" w:themeColor="hyperlink"/>
      <w:u w:val="single"/>
    </w:rPr>
  </w:style>
  <w:style w:type="paragraph" w:styleId="af7">
    <w:name w:val="No Spacing"/>
    <w:link w:val="af8"/>
    <w:uiPriority w:val="1"/>
    <w:qFormat/>
    <w:rsid w:val="005E349F"/>
    <w:pPr>
      <w:spacing w:after="0" w:line="240" w:lineRule="auto"/>
    </w:pPr>
  </w:style>
  <w:style w:type="character" w:customStyle="1" w:styleId="af8">
    <w:name w:val="Без интервала Знак"/>
    <w:basedOn w:val="a0"/>
    <w:link w:val="af7"/>
    <w:uiPriority w:val="1"/>
    <w:rsid w:val="005E349F"/>
  </w:style>
  <w:style w:type="character" w:styleId="af9">
    <w:name w:val="Emphasis"/>
    <w:basedOn w:val="a0"/>
    <w:uiPriority w:val="20"/>
    <w:qFormat/>
    <w:rsid w:val="00DD4EE7"/>
    <w:rPr>
      <w:i/>
      <w:iCs/>
    </w:rPr>
  </w:style>
  <w:style w:type="table" w:customStyle="1" w:styleId="33">
    <w:name w:val="Сетка таблицы3"/>
    <w:basedOn w:val="a1"/>
    <w:next w:val="a5"/>
    <w:uiPriority w:val="59"/>
    <w:rsid w:val="000E59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5"/>
    <w:uiPriority w:val="59"/>
    <w:rsid w:val="000E59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272489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5"/>
    <w:uiPriority w:val="99"/>
    <w:rsid w:val="007435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id597619093" TargetMode="External"/><Relationship Id="rId18" Type="http://schemas.openxmlformats.org/officeDocument/2006/relationships/hyperlink" Target="https://vk.com/id646654746" TargetMode="External"/><Relationship Id="rId26" Type="http://schemas.openxmlformats.org/officeDocument/2006/relationships/hyperlink" Target="https://www.bibliokashary.ru/istoricheskaya-spravka-lyudi-sobytiya-daty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biblio34620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k.com/bkkashary" TargetMode="External"/><Relationship Id="rId17" Type="http://schemas.openxmlformats.org/officeDocument/2006/relationships/hyperlink" Target="https://ok.ru/profile/594845198908" TargetMode="External"/><Relationship Id="rId25" Type="http://schemas.openxmlformats.org/officeDocument/2006/relationships/hyperlink" Target="https://www.bibliokashary.ru/syny-tikhogo-don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id640207833" TargetMode="External"/><Relationship Id="rId20" Type="http://schemas.openxmlformats.org/officeDocument/2006/relationships/hyperlink" Target="https://vk.com/public20244597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d626945769" TargetMode="External"/><Relationship Id="rId24" Type="http://schemas.openxmlformats.org/officeDocument/2006/relationships/hyperlink" Target="https://www.bibliokashary.ru/kashary-v-gody-vo-voj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bverkhnesvechnikovskaya" TargetMode="External"/><Relationship Id="rId23" Type="http://schemas.openxmlformats.org/officeDocument/2006/relationships/hyperlink" Target="https://www.bibliokashary.ru/lyudi-zemli-kasharskoj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bkashary" TargetMode="External"/><Relationship Id="rId19" Type="http://schemas.openxmlformats.org/officeDocument/2006/relationships/hyperlink" Target="https://vk.com/id64192989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instagram.com/k_children_library/" TargetMode="External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919BA-62F0-4184-9086-2DC3AB73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97</Pages>
  <Words>31880</Words>
  <Characters>181720</Characters>
  <Application>Microsoft Office Word</Application>
  <DocSecurity>0</DocSecurity>
  <Lines>1514</Lines>
  <Paragraphs>426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Ломановская Елена Дмитриевна</dc:creator>
  <cp:lastModifiedBy>Пользователь Windows</cp:lastModifiedBy>
  <cp:revision>54</cp:revision>
  <cp:lastPrinted>2022-03-22T11:10:00Z</cp:lastPrinted>
  <dcterms:created xsi:type="dcterms:W3CDTF">2022-01-17T16:49:00Z</dcterms:created>
  <dcterms:modified xsi:type="dcterms:W3CDTF">2022-07-05T12:00:00Z</dcterms:modified>
</cp:coreProperties>
</file>