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10" w:rsidRDefault="005E5D10" w:rsidP="00CF116D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E5D10">
        <w:rPr>
          <w:rFonts w:ascii="Times New Roman" w:eastAsia="Times New Roman" w:hAnsi="Times New Roman"/>
          <w:b/>
          <w:sz w:val="28"/>
          <w:szCs w:val="28"/>
        </w:rPr>
        <w:t>Правила поведения во время экзамена в форме ЕГЭ</w:t>
      </w:r>
    </w:p>
    <w:p w:rsidR="00CF116D" w:rsidRPr="005E5D10" w:rsidRDefault="00CF116D" w:rsidP="00CF116D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5D10" w:rsidRPr="005E5D10" w:rsidRDefault="005E5D10" w:rsidP="00B17CB3">
      <w:pPr>
        <w:pStyle w:val="a3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E5D10">
        <w:rPr>
          <w:rFonts w:ascii="Times New Roman" w:eastAsia="Times New Roman" w:hAnsi="Times New Roman"/>
          <w:b/>
          <w:sz w:val="28"/>
          <w:szCs w:val="28"/>
          <w:u w:val="single"/>
        </w:rPr>
        <w:t>Допуск в пункт проведения ЕГЭ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Допуск в пункт проведения ЕГЭ участников ЕГЭ и лиц, имеющих право находиться в пункте проведения ЕГЭ, осуществляется при наличии документов, удостоверяющих личность.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К документам, удос</w:t>
      </w:r>
      <w:r w:rsidR="00CF116D">
        <w:rPr>
          <w:rFonts w:ascii="Times New Roman" w:eastAsia="Times New Roman" w:hAnsi="Times New Roman"/>
          <w:sz w:val="28"/>
          <w:szCs w:val="28"/>
        </w:rPr>
        <w:t xml:space="preserve">товеряющим личность, относятся: паспорт гражданина РФ; </w:t>
      </w:r>
      <w:r w:rsidRPr="005E5D10">
        <w:rPr>
          <w:rFonts w:ascii="Times New Roman" w:eastAsia="Times New Roman" w:hAnsi="Times New Roman"/>
          <w:sz w:val="28"/>
          <w:szCs w:val="28"/>
        </w:rPr>
        <w:t>военный билет или временное удостове</w:t>
      </w:r>
      <w:r w:rsidR="00CF116D">
        <w:rPr>
          <w:rFonts w:ascii="Times New Roman" w:eastAsia="Times New Roman" w:hAnsi="Times New Roman"/>
          <w:sz w:val="28"/>
          <w:szCs w:val="28"/>
        </w:rPr>
        <w:t xml:space="preserve">рение личности военнослужащего; </w:t>
      </w:r>
      <w:r w:rsidRPr="005E5D10">
        <w:rPr>
          <w:rFonts w:ascii="Times New Roman" w:eastAsia="Times New Roman" w:hAnsi="Times New Roman"/>
          <w:sz w:val="28"/>
          <w:szCs w:val="28"/>
        </w:rPr>
        <w:t>паспорт иностранного</w:t>
      </w:r>
      <w:r w:rsidR="00CF116D">
        <w:rPr>
          <w:rFonts w:ascii="Times New Roman" w:eastAsia="Times New Roman" w:hAnsi="Times New Roman"/>
          <w:sz w:val="28"/>
          <w:szCs w:val="28"/>
        </w:rPr>
        <w:t xml:space="preserve"> гражданина; </w:t>
      </w:r>
      <w:r w:rsidRPr="005E5D10">
        <w:rPr>
          <w:rFonts w:ascii="Times New Roman" w:eastAsia="Times New Roman" w:hAnsi="Times New Roman"/>
          <w:sz w:val="28"/>
          <w:szCs w:val="28"/>
        </w:rPr>
        <w:t>заграничный паспорт д</w:t>
      </w:r>
      <w:r w:rsidR="00CF116D">
        <w:rPr>
          <w:rFonts w:ascii="Times New Roman" w:eastAsia="Times New Roman" w:hAnsi="Times New Roman"/>
          <w:sz w:val="28"/>
          <w:szCs w:val="28"/>
        </w:rPr>
        <w:t xml:space="preserve">ействующего образца с записью </w:t>
      </w:r>
      <w:r w:rsidRPr="005E5D10">
        <w:rPr>
          <w:rFonts w:ascii="Times New Roman" w:eastAsia="Times New Roman" w:hAnsi="Times New Roman"/>
          <w:sz w:val="28"/>
          <w:szCs w:val="28"/>
        </w:rPr>
        <w:t>принадлежности к гр</w:t>
      </w:r>
      <w:r w:rsidR="00CF116D">
        <w:rPr>
          <w:rFonts w:ascii="Times New Roman" w:eastAsia="Times New Roman" w:hAnsi="Times New Roman"/>
          <w:sz w:val="28"/>
          <w:szCs w:val="28"/>
        </w:rPr>
        <w:t xml:space="preserve">ажданству Российской Федерации; </w:t>
      </w:r>
      <w:r w:rsidRPr="005E5D10">
        <w:rPr>
          <w:rFonts w:ascii="Times New Roman" w:eastAsia="Times New Roman" w:hAnsi="Times New Roman"/>
          <w:sz w:val="28"/>
          <w:szCs w:val="28"/>
        </w:rPr>
        <w:t xml:space="preserve">временное удостоверение личности гражданина Российской Федерации, выдаваемое на период оформления паспорта (справка органов внутренних дел </w:t>
      </w:r>
      <w:r w:rsidR="00B17CB3">
        <w:rPr>
          <w:rFonts w:ascii="Times New Roman" w:eastAsia="Times New Roman" w:hAnsi="Times New Roman"/>
          <w:sz w:val="28"/>
          <w:szCs w:val="28"/>
        </w:rPr>
        <w:t>Российской Федерации).</w:t>
      </w:r>
    </w:p>
    <w:p w:rsidR="005E5D10" w:rsidRPr="005E5D10" w:rsidRDefault="005E5D10" w:rsidP="00B17CB3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5E5D10">
        <w:rPr>
          <w:rFonts w:ascii="Times New Roman" w:eastAsia="Times New Roman" w:hAnsi="Times New Roman"/>
          <w:b/>
          <w:i/>
          <w:sz w:val="28"/>
          <w:szCs w:val="28"/>
        </w:rPr>
        <w:t>Свидетельство о рождении не является документом, удостоверяющим личность.</w:t>
      </w:r>
    </w:p>
    <w:p w:rsidR="005E5D10" w:rsidRDefault="005E5D10" w:rsidP="00CF116D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При отсутствии документа, удостоверяющего личность, выпускника допускают в ППЭ по протоколу идентификации личности, поступающего – не допускают в ППЭ.</w:t>
      </w:r>
    </w:p>
    <w:p w:rsidR="00B17CB3" w:rsidRPr="005E5D10" w:rsidRDefault="00B17CB3" w:rsidP="00CF116D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5E5D10" w:rsidRPr="00DC7221" w:rsidRDefault="005E5D10" w:rsidP="00B17CB3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>2.</w:t>
      </w:r>
      <w:r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Действия участников ЕГЭ во время проведения экзаменов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Участники ЕГЭ в день проведения ЕГЭ: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- прибывают в ППЭ;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- сдают мобильные телефоны уполномоченному представителю ОУ или организатору на входе;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- оставляют лишние вещи в аудитории на столе для личных вещей;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- проходят в аудиторию, предъявив документ, удостоверяющий личность, взяв с собой только паспорт, ручку и разрешенное для использования на экзамене по предмету дополнительное оборудование;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- занимают в экзаменационной аудитории место, указанное организатором в аудитории.</w:t>
      </w:r>
    </w:p>
    <w:p w:rsid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Во время экзамена участники ЕГЭ должны соблюдать установленный порядок проведения ЕГЭ и следовать указаниям организаторов в аудитории.</w:t>
      </w:r>
    </w:p>
    <w:p w:rsidR="00B17CB3" w:rsidRPr="005E5D10" w:rsidRDefault="00B17CB3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5E5D10" w:rsidRPr="00DC7221" w:rsidRDefault="005E5D10" w:rsidP="00CF116D">
      <w:pPr>
        <w:pStyle w:val="a3"/>
        <w:spacing w:line="276" w:lineRule="auto"/>
        <w:ind w:left="0" w:firstLine="0"/>
        <w:rPr>
          <w:rFonts w:ascii="Times New Roman" w:eastAsia="Times New Roman" w:hAnsi="Times New Roman"/>
          <w:b/>
          <w:i/>
          <w:sz w:val="28"/>
          <w:szCs w:val="28"/>
        </w:rPr>
      </w:pPr>
      <w:r w:rsidRPr="00DC7221">
        <w:rPr>
          <w:rFonts w:ascii="Times New Roman" w:eastAsia="Times New Roman" w:hAnsi="Times New Roman"/>
          <w:b/>
          <w:i/>
          <w:sz w:val="28"/>
          <w:szCs w:val="28"/>
        </w:rPr>
        <w:t>Во время экзамена участникам ЕГЭ запрещаются: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•        разговоры;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•        вставания с мест;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•        пересаживания;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•        обмен любыми материалами и предметами;</w:t>
      </w:r>
    </w:p>
    <w:p w:rsid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•        хождение по ППЭ без сопровождения.</w:t>
      </w:r>
    </w:p>
    <w:p w:rsidR="00B17CB3" w:rsidRPr="005E5D10" w:rsidRDefault="00B17CB3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5E5D10" w:rsidRPr="00DC7221" w:rsidRDefault="005E5D10" w:rsidP="00B17CB3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C7221">
        <w:rPr>
          <w:rFonts w:ascii="Times New Roman" w:eastAsia="Times New Roman" w:hAnsi="Times New Roman"/>
          <w:b/>
          <w:i/>
          <w:sz w:val="28"/>
          <w:szCs w:val="28"/>
        </w:rPr>
        <w:t>Во время экзамена участникам ЕГЭ разрешается:</w:t>
      </w:r>
    </w:p>
    <w:p w:rsidR="005E5D10" w:rsidRPr="005E5D10" w:rsidRDefault="005E5D10" w:rsidP="00CF116D">
      <w:pPr>
        <w:numPr>
          <w:ilvl w:val="0"/>
          <w:numId w:val="2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делать записи в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КИМах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>;</w:t>
      </w:r>
    </w:p>
    <w:p w:rsidR="005E5D10" w:rsidRPr="005E5D10" w:rsidRDefault="005E5D10" w:rsidP="00CF116D">
      <w:pPr>
        <w:numPr>
          <w:ilvl w:val="0"/>
          <w:numId w:val="2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при нехватке места для записи в черновике получить у организатора в аудитории еще листы черновиков;</w:t>
      </w:r>
    </w:p>
    <w:p w:rsidR="005E5D10" w:rsidRPr="005E5D10" w:rsidRDefault="005E5D10" w:rsidP="00CF116D">
      <w:pPr>
        <w:numPr>
          <w:ilvl w:val="0"/>
          <w:numId w:val="2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при нехватке места для записи ответов на задания части С в бланке №2 получить у организатора в аудитории дополнительный бланк ответов №2. Записи на дополнительном бланке ответов №2 будут проверяться только в том случае, если основной бланк ответов № 2 заполнен полностью и сделана запись: «Смотри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доп.бланк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>». По завершении заполнения очередного дополнительного бланка ответов №2 можно получить следующий.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По окончании экзамена участник ЕГЭ сдает организатору в аудитории экзаменационные материалы. 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Если участник ЕГЭ по состоянию здоровья не может завершить выполнение экзаменационной работы, он может досрочно удалиться с экзамена. 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Если участник ЕГЭ нарушит установленные правила поведения на ЕГЭ, его удаляют с экзамена.</w:t>
      </w:r>
    </w:p>
    <w:p w:rsid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В этих случаях руководитель ППЭ оформляет акт, который передает на рассмотрение в ГЭК.</w:t>
      </w:r>
    </w:p>
    <w:p w:rsidR="00B17CB3" w:rsidRPr="005E5D10" w:rsidRDefault="00B17CB3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5E5D10" w:rsidRPr="00DC7221" w:rsidRDefault="005E5D10" w:rsidP="00B17CB3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>3</w:t>
      </w:r>
      <w:r w:rsidR="00DC7221"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  <w:r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Материалы, разрешённые для использования на ЕГЭ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Участникам ЕГЭ разрешено использовать:</w:t>
      </w:r>
    </w:p>
    <w:p w:rsidR="005E5D10" w:rsidRPr="005E5D10" w:rsidRDefault="005E5D10" w:rsidP="00CF116D">
      <w:pPr>
        <w:numPr>
          <w:ilvl w:val="0"/>
          <w:numId w:val="3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на математике – линейку;</w:t>
      </w:r>
    </w:p>
    <w:p w:rsidR="005E5D10" w:rsidRPr="005E5D10" w:rsidRDefault="005E5D10" w:rsidP="00CF116D">
      <w:pPr>
        <w:numPr>
          <w:ilvl w:val="0"/>
          <w:numId w:val="3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на физике – линейку и непрограммируемый калькулятор;</w:t>
      </w:r>
    </w:p>
    <w:p w:rsidR="005E5D10" w:rsidRPr="005E5D10" w:rsidRDefault="005E5D10" w:rsidP="00CF116D">
      <w:pPr>
        <w:numPr>
          <w:ilvl w:val="0"/>
          <w:numId w:val="3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на химии – непрограммируемый калькулятор;</w:t>
      </w:r>
    </w:p>
    <w:p w:rsidR="005E5D10" w:rsidRPr="005E5D10" w:rsidRDefault="005E5D10" w:rsidP="00CF116D">
      <w:pPr>
        <w:numPr>
          <w:ilvl w:val="0"/>
          <w:numId w:val="3"/>
        </w:numPr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на географии – линейку, транспортир, непрограммируемый калькулятор.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Калькуляторы должны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sin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cos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tg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ctg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arcsin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arcos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arctg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Калькуляторы не должны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 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Калькуляторы не должны предоставлять экзаменующемуся возможности получения извне информации во время сдачи экзамена. Их коммуникационные возможности не должны допускать беспроводного обмена информацией с любыми внешними источниками.</w:t>
      </w:r>
    </w:p>
    <w:p w:rsid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Все остальное, что не входит в данный перечень, иметь и (или) использовать на экзамене запрещено.</w:t>
      </w:r>
    </w:p>
    <w:p w:rsidR="00B17CB3" w:rsidRDefault="00B17CB3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B17CB3" w:rsidRPr="005E5D10" w:rsidRDefault="00B17CB3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DC7221" w:rsidRPr="00DC7221" w:rsidRDefault="00DC7221" w:rsidP="00B17CB3">
      <w:pPr>
        <w:spacing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r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>4.</w:t>
      </w:r>
      <w:r w:rsidR="005E5D10" w:rsidRPr="00DC7221">
        <w:rPr>
          <w:rFonts w:ascii="Times New Roman" w:eastAsia="Times New Roman" w:hAnsi="Times New Roman"/>
          <w:b/>
          <w:sz w:val="28"/>
          <w:szCs w:val="28"/>
          <w:u w:val="single"/>
        </w:rPr>
        <w:t>Удаление с экзамена в форме ЕГЭ</w:t>
      </w:r>
    </w:p>
    <w:bookmarkEnd w:id="0"/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 Материалы, запрещённые для использования на ЕГЭ 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Участникам ЕГЭ во время проведения ЕГЭ запрещается иметь при себе и (или) использовать: 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- </w:t>
      </w:r>
      <w:r w:rsidRPr="00DC7221">
        <w:rPr>
          <w:rFonts w:ascii="Times New Roman" w:eastAsia="Times New Roman" w:hAnsi="Times New Roman"/>
          <w:b/>
          <w:sz w:val="28"/>
          <w:szCs w:val="28"/>
        </w:rPr>
        <w:t>мобильные телефоны</w:t>
      </w:r>
      <w:r w:rsidRPr="005E5D10">
        <w:rPr>
          <w:rFonts w:ascii="Times New Roman" w:eastAsia="Times New Roman" w:hAnsi="Times New Roman"/>
          <w:sz w:val="28"/>
          <w:szCs w:val="28"/>
        </w:rPr>
        <w:t xml:space="preserve"> и иные средства связи;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- любые электронно-вычислительные устройства и справочные материалы и устройства, кроме тех, которые утверждены </w:t>
      </w:r>
      <w:proofErr w:type="spellStart"/>
      <w:r w:rsidRPr="005E5D10">
        <w:rPr>
          <w:rFonts w:ascii="Times New Roman" w:eastAsia="Times New Roman" w:hAnsi="Times New Roman"/>
          <w:sz w:val="28"/>
          <w:szCs w:val="28"/>
        </w:rPr>
        <w:t>Рособрнадзором</w:t>
      </w:r>
      <w:proofErr w:type="spellEnd"/>
      <w:r w:rsidRPr="005E5D10">
        <w:rPr>
          <w:rFonts w:ascii="Times New Roman" w:eastAsia="Times New Roman" w:hAnsi="Times New Roman"/>
          <w:sz w:val="28"/>
          <w:szCs w:val="28"/>
        </w:rPr>
        <w:t xml:space="preserve"> в качестве дополнительных устройств и материалов, используемых по отдельным предметам.</w:t>
      </w:r>
    </w:p>
    <w:p w:rsidR="005E5D10" w:rsidRPr="005E5D10" w:rsidRDefault="005E5D10" w:rsidP="00CF116D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 xml:space="preserve">При установлении случаев наличия и (или) использования мобильных телефонов, иных средств связи, электронно-вычислительной техники во время проведения ЕГЭ участниками ЕГЭ, уполномоченные представители ГЭК </w:t>
      </w:r>
      <w:r w:rsidRPr="00DC7221">
        <w:rPr>
          <w:rFonts w:ascii="Times New Roman" w:eastAsia="Times New Roman" w:hAnsi="Times New Roman"/>
          <w:b/>
          <w:sz w:val="28"/>
          <w:szCs w:val="28"/>
        </w:rPr>
        <w:t>удаляют</w:t>
      </w:r>
      <w:r w:rsidRPr="005E5D10">
        <w:rPr>
          <w:rFonts w:ascii="Times New Roman" w:eastAsia="Times New Roman" w:hAnsi="Times New Roman"/>
          <w:sz w:val="28"/>
          <w:szCs w:val="28"/>
        </w:rPr>
        <w:t xml:space="preserve"> их из ППЭ и составляют акт об удалении.</w:t>
      </w:r>
      <w:r w:rsidR="00DC7221">
        <w:rPr>
          <w:rFonts w:ascii="Times New Roman" w:eastAsia="Times New Roman" w:hAnsi="Times New Roman"/>
          <w:sz w:val="28"/>
          <w:szCs w:val="28"/>
        </w:rPr>
        <w:t xml:space="preserve"> Пересдать экзамен можно будет только через год.</w:t>
      </w:r>
    </w:p>
    <w:p w:rsidR="001A5B94" w:rsidRPr="005E5D10" w:rsidRDefault="005E5D10" w:rsidP="00CF116D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E5D10">
        <w:rPr>
          <w:rFonts w:ascii="Times New Roman" w:eastAsia="Times New Roman" w:hAnsi="Times New Roman"/>
          <w:sz w:val="28"/>
          <w:szCs w:val="28"/>
        </w:rPr>
        <w:t>Организаторы, общественные наблюдатели и иные лица, присутствующие в ППЭ, также не могут пользоваться указанными средствами связи и электронно-вычислительной техникой.</w:t>
      </w:r>
    </w:p>
    <w:sectPr w:rsidR="001A5B94" w:rsidRPr="005E5D10" w:rsidSect="00B17C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4C7F"/>
    <w:multiLevelType w:val="hybridMultilevel"/>
    <w:tmpl w:val="A054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817F9"/>
    <w:multiLevelType w:val="multilevel"/>
    <w:tmpl w:val="E0F2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2283F"/>
    <w:multiLevelType w:val="multilevel"/>
    <w:tmpl w:val="4698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C36CB"/>
    <w:multiLevelType w:val="hybridMultilevel"/>
    <w:tmpl w:val="4E42B23C"/>
    <w:lvl w:ilvl="0" w:tplc="E6B42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9C74FB"/>
    <w:multiLevelType w:val="multilevel"/>
    <w:tmpl w:val="232C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1F"/>
    <w:rsid w:val="004023C0"/>
    <w:rsid w:val="005E5D10"/>
    <w:rsid w:val="008D031F"/>
    <w:rsid w:val="00B17CB3"/>
    <w:rsid w:val="00B77DF6"/>
    <w:rsid w:val="00CF116D"/>
    <w:rsid w:val="00D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53BE-92EB-474C-B625-45E13B0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10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77F3-FBB9-43E4-991D-39C30F26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Кузнецова</cp:lastModifiedBy>
  <cp:revision>2</cp:revision>
  <dcterms:created xsi:type="dcterms:W3CDTF">2014-02-05T08:21:00Z</dcterms:created>
  <dcterms:modified xsi:type="dcterms:W3CDTF">2014-02-05T08:21:00Z</dcterms:modified>
</cp:coreProperties>
</file>