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1D" w:rsidRDefault="00D60A1D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37189" cy="9533614"/>
            <wp:effectExtent l="0" t="0" r="0" b="0"/>
            <wp:docPr id="1" name="Рисунок 1" descr="C:\Users\Smar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12" cy="953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9D" w:rsidRPr="00015EDA" w:rsidRDefault="00EF1365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177D4">
        <w:rPr>
          <w:rFonts w:ascii="Times New Roman" w:hAnsi="Times New Roman" w:cs="Times New Roman"/>
          <w:sz w:val="28"/>
          <w:szCs w:val="28"/>
        </w:rPr>
        <w:t xml:space="preserve">- </w:t>
      </w:r>
      <w:r w:rsidR="00C80C9D" w:rsidRPr="00015EDA">
        <w:rPr>
          <w:rFonts w:ascii="Times New Roman" w:hAnsi="Times New Roman" w:cs="Times New Roman"/>
          <w:sz w:val="28"/>
          <w:szCs w:val="28"/>
        </w:rPr>
        <w:t xml:space="preserve">обучение планированию (обучающийся должен уметь чётко определить цель, описать шаги по её достижению, концентрироваться на достижении </w:t>
      </w:r>
      <w:r w:rsidR="00570276" w:rsidRPr="00015EDA">
        <w:rPr>
          <w:rFonts w:ascii="Times New Roman" w:hAnsi="Times New Roman" w:cs="Times New Roman"/>
          <w:sz w:val="28"/>
          <w:szCs w:val="28"/>
        </w:rPr>
        <w:t>цели,</w:t>
      </w:r>
      <w:r w:rsidR="00C80C9D" w:rsidRPr="00015EDA">
        <w:rPr>
          <w:rFonts w:ascii="Times New Roman" w:hAnsi="Times New Roman" w:cs="Times New Roman"/>
          <w:sz w:val="28"/>
          <w:szCs w:val="28"/>
        </w:rPr>
        <w:t xml:space="preserve"> на протяжении всей работы);</w:t>
      </w:r>
    </w:p>
    <w:p w:rsidR="00C80C9D" w:rsidRPr="00015EDA" w:rsidRDefault="00EF1365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7D4">
        <w:rPr>
          <w:rFonts w:ascii="Times New Roman" w:hAnsi="Times New Roman" w:cs="Times New Roman"/>
          <w:sz w:val="28"/>
          <w:szCs w:val="28"/>
        </w:rPr>
        <w:t xml:space="preserve">- </w:t>
      </w:r>
      <w:r w:rsidR="00C80C9D" w:rsidRPr="00015EDA">
        <w:rPr>
          <w:rFonts w:ascii="Times New Roman" w:hAnsi="Times New Roman" w:cs="Times New Roman"/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использовать);</w:t>
      </w:r>
    </w:p>
    <w:p w:rsidR="00C80C9D" w:rsidRPr="00015EDA" w:rsidRDefault="00EF1365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7D4">
        <w:rPr>
          <w:rFonts w:ascii="Times New Roman" w:hAnsi="Times New Roman" w:cs="Times New Roman"/>
          <w:sz w:val="28"/>
          <w:szCs w:val="28"/>
        </w:rPr>
        <w:t xml:space="preserve">- </w:t>
      </w:r>
      <w:r w:rsidR="00C80C9D" w:rsidRPr="00015EDA">
        <w:rPr>
          <w:rFonts w:ascii="Times New Roman" w:hAnsi="Times New Roman" w:cs="Times New Roman"/>
          <w:sz w:val="28"/>
          <w:szCs w:val="28"/>
        </w:rPr>
        <w:t>развитие умения анализировать, развивать креативность и критическое мышление;</w:t>
      </w:r>
    </w:p>
    <w:p w:rsidR="00C80C9D" w:rsidRPr="00015EDA" w:rsidRDefault="00EF1365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7D4">
        <w:rPr>
          <w:rFonts w:ascii="Times New Roman" w:hAnsi="Times New Roman" w:cs="Times New Roman"/>
          <w:sz w:val="28"/>
          <w:szCs w:val="28"/>
        </w:rPr>
        <w:t xml:space="preserve">- </w:t>
      </w:r>
      <w:r w:rsidR="00C80C9D" w:rsidRPr="00015EDA">
        <w:rPr>
          <w:rFonts w:ascii="Times New Roman" w:hAnsi="Times New Roman" w:cs="Times New Roman"/>
          <w:sz w:val="28"/>
          <w:szCs w:val="28"/>
        </w:rPr>
        <w:t>формирование и развитие навыков публичного выступления;</w:t>
      </w:r>
    </w:p>
    <w:p w:rsidR="00C80C9D" w:rsidRPr="00015EDA" w:rsidRDefault="00EF1365" w:rsidP="00EF1365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7D4">
        <w:rPr>
          <w:rFonts w:ascii="Times New Roman" w:hAnsi="Times New Roman" w:cs="Times New Roman"/>
          <w:sz w:val="28"/>
          <w:szCs w:val="28"/>
        </w:rPr>
        <w:t xml:space="preserve">- </w:t>
      </w:r>
      <w:r w:rsidR="00C80C9D" w:rsidRPr="00015EDA">
        <w:rPr>
          <w:rFonts w:ascii="Times New Roman" w:hAnsi="Times New Roman" w:cs="Times New Roman"/>
          <w:sz w:val="28"/>
          <w:szCs w:val="28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371BC" w:rsidRPr="00181431" w:rsidRDefault="004371BC" w:rsidP="00181431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81431">
        <w:rPr>
          <w:rFonts w:eastAsia="Times New Roman"/>
          <w:b/>
          <w:sz w:val="28"/>
          <w:szCs w:val="28"/>
        </w:rPr>
        <w:t xml:space="preserve">3. </w:t>
      </w:r>
      <w:r w:rsidR="00214709" w:rsidRPr="00181431">
        <w:rPr>
          <w:b/>
          <w:bCs/>
          <w:color w:val="auto"/>
          <w:sz w:val="28"/>
          <w:szCs w:val="28"/>
        </w:rPr>
        <w:t>Организация проектной деятельности.</w:t>
      </w:r>
    </w:p>
    <w:p w:rsidR="00214709" w:rsidRPr="00015EDA" w:rsidRDefault="00EF1365" w:rsidP="00EF1365">
      <w:pPr>
        <w:shd w:val="clear" w:color="auto" w:fill="FFFFFF"/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4709" w:rsidRPr="00015EDA">
        <w:rPr>
          <w:rFonts w:ascii="Times New Roman" w:hAnsi="Times New Roman" w:cs="Times New Roman"/>
          <w:sz w:val="28"/>
          <w:szCs w:val="28"/>
        </w:rPr>
        <w:t xml:space="preserve">3.1. Процесс организации проектной деятельности является планомерным и регулируемым. Общее руководство проектно-исследовательской работой в школе, ее координация, </w:t>
      </w:r>
      <w:proofErr w:type="gramStart"/>
      <w:r w:rsidR="00214709" w:rsidRPr="00015E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4709" w:rsidRPr="00015EDA">
        <w:rPr>
          <w:rFonts w:ascii="Times New Roman" w:hAnsi="Times New Roman" w:cs="Times New Roman"/>
          <w:sz w:val="28"/>
          <w:szCs w:val="28"/>
        </w:rPr>
        <w:t xml:space="preserve"> выполнением этапов, а также методическая и организационная помощь на каждом этапе осуществляются заместителем директора по учебно-воспитательной работе. Проектно-исследовательскую деятельность учащихся непосредственно организуют и руководят ею учителя-предметники. Классный руководитель осуществляет общий </w:t>
      </w:r>
      <w:proofErr w:type="gramStart"/>
      <w:r w:rsidR="00214709" w:rsidRPr="00015E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4709" w:rsidRPr="00015EDA">
        <w:rPr>
          <w:rFonts w:ascii="Times New Roman" w:hAnsi="Times New Roman" w:cs="Times New Roman"/>
          <w:sz w:val="28"/>
          <w:szCs w:val="28"/>
        </w:rPr>
        <w:t xml:space="preserve"> организацией и занятостью всех учащихся класса проектной деятельностью, информирует родителей о выборе темы проекта обучающимся, предоставляет сведения о выборе тем и руководителей проектов.</w:t>
      </w:r>
    </w:p>
    <w:p w:rsidR="0086075B" w:rsidRPr="00015EDA" w:rsidRDefault="00214709" w:rsidP="00EF13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proofErr w:type="gramStart"/>
      <w:r w:rsidR="0086075B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ИИП выполняется обучающимся в течение одного </w:t>
      </w:r>
      <w:r w:rsidR="00E25456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86075B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</w:t>
      </w:r>
      <w:r w:rsidR="00E25456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нновационного, конструкторского</w:t>
      </w:r>
      <w:r w:rsidR="0086075B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6075B" w:rsidRPr="00015EDA" w:rsidRDefault="004737E6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6075B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14709"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01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75B" w:rsidRPr="00015EDA">
        <w:rPr>
          <w:rFonts w:ascii="Times New Roman" w:hAnsi="Times New Roman" w:cs="Times New Roman"/>
          <w:sz w:val="28"/>
          <w:szCs w:val="28"/>
        </w:rPr>
        <w:t xml:space="preserve">Выполнение итогового проекта обязательно для каждого обучающегося </w:t>
      </w:r>
      <w:r w:rsidR="00E25456" w:rsidRPr="00015EDA">
        <w:rPr>
          <w:rFonts w:ascii="Times New Roman" w:hAnsi="Times New Roman" w:cs="Times New Roman"/>
          <w:sz w:val="28"/>
          <w:szCs w:val="28"/>
        </w:rPr>
        <w:t>9</w:t>
      </w:r>
      <w:r w:rsidR="0086075B" w:rsidRPr="00015EDA">
        <w:rPr>
          <w:rFonts w:ascii="Times New Roman" w:hAnsi="Times New Roman" w:cs="Times New Roman"/>
          <w:sz w:val="28"/>
          <w:szCs w:val="28"/>
        </w:rPr>
        <w:t xml:space="preserve"> класса, его невыполнение равноценно получению неудовлетворительной оценки по любому учебному предмету. 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 w:rsidRPr="00015EDA">
        <w:rPr>
          <w:sz w:val="28"/>
          <w:szCs w:val="28"/>
        </w:rPr>
        <w:t xml:space="preserve">3.4 Тема проекта </w:t>
      </w:r>
      <w:proofErr w:type="gramStart"/>
      <w:r w:rsidRPr="00015EDA">
        <w:rPr>
          <w:sz w:val="28"/>
          <w:szCs w:val="28"/>
        </w:rPr>
        <w:t xml:space="preserve">утверждается директором школы не позднее </w:t>
      </w:r>
      <w:r w:rsidR="00AC4343" w:rsidRPr="00015EDA">
        <w:rPr>
          <w:sz w:val="28"/>
          <w:szCs w:val="28"/>
        </w:rPr>
        <w:t>1 ноября</w:t>
      </w:r>
      <w:r w:rsidRPr="00015EDA">
        <w:rPr>
          <w:sz w:val="28"/>
          <w:szCs w:val="28"/>
        </w:rPr>
        <w:t xml:space="preserve"> </w:t>
      </w:r>
      <w:r w:rsidRPr="00015EDA">
        <w:rPr>
          <w:color w:val="000000"/>
          <w:sz w:val="28"/>
          <w:szCs w:val="28"/>
        </w:rPr>
        <w:t>Изменение темы проекта обучающимся 9 классов не допускается</w:t>
      </w:r>
      <w:proofErr w:type="gramEnd"/>
      <w:r w:rsidRPr="00015EDA">
        <w:rPr>
          <w:color w:val="000000"/>
          <w:sz w:val="28"/>
          <w:szCs w:val="28"/>
        </w:rPr>
        <w:t>, разрешается только корректировка названия темы.</w:t>
      </w:r>
    </w:p>
    <w:p w:rsidR="009D7CF9" w:rsidRPr="00015EDA" w:rsidRDefault="009D7CF9" w:rsidP="00EF13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15EDA">
        <w:rPr>
          <w:rFonts w:ascii="Times New Roman" w:hAnsi="Times New Roman" w:cs="Times New Roman"/>
          <w:sz w:val="28"/>
          <w:szCs w:val="28"/>
        </w:rPr>
        <w:t xml:space="preserve">План реализации ИИП разрабатывается обучающимся совместно с руководителем проекта. </w:t>
      </w:r>
      <w:proofErr w:type="gramEnd"/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 w:rsidRPr="00015EDA">
        <w:rPr>
          <w:sz w:val="28"/>
          <w:szCs w:val="28"/>
        </w:rPr>
        <w:t>3.6.</w:t>
      </w:r>
      <w:r w:rsidRPr="00015EDA">
        <w:rPr>
          <w:sz w:val="28"/>
          <w:szCs w:val="28"/>
          <w:lang w:eastAsia="ar-SA"/>
        </w:rPr>
        <w:t xml:space="preserve"> </w:t>
      </w:r>
      <w:r w:rsidRPr="00015EDA">
        <w:rPr>
          <w:color w:val="000000"/>
          <w:sz w:val="28"/>
          <w:szCs w:val="28"/>
        </w:rPr>
        <w:t xml:space="preserve">Информация о проектной деятельности на текущий учебный год представляется на сайте школы в </w:t>
      </w:r>
      <w:r w:rsidR="00AC4343" w:rsidRPr="00015EDA">
        <w:rPr>
          <w:color w:val="000000"/>
          <w:sz w:val="28"/>
          <w:szCs w:val="28"/>
        </w:rPr>
        <w:t>ноябре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3.7. В </w:t>
      </w:r>
      <w:r w:rsidR="009D61F1" w:rsidRPr="00015EDA">
        <w:rPr>
          <w:color w:val="000000"/>
          <w:sz w:val="28"/>
          <w:szCs w:val="28"/>
        </w:rPr>
        <w:t>октя</w:t>
      </w:r>
      <w:r w:rsidRPr="00015EDA">
        <w:rPr>
          <w:color w:val="000000"/>
          <w:sz w:val="28"/>
          <w:szCs w:val="28"/>
        </w:rPr>
        <w:t>бре-</w:t>
      </w:r>
      <w:r w:rsidR="009D61F1" w:rsidRPr="00015EDA">
        <w:rPr>
          <w:color w:val="000000"/>
          <w:sz w:val="28"/>
          <w:szCs w:val="28"/>
        </w:rPr>
        <w:t>ноя</w:t>
      </w:r>
      <w:r w:rsidRPr="00015EDA">
        <w:rPr>
          <w:color w:val="000000"/>
          <w:sz w:val="28"/>
          <w:szCs w:val="28"/>
        </w:rPr>
        <w:t xml:space="preserve">бре в школе начинается «проектная четверть», во время которой происходит работа над проектами и исследованиями. В это время происходят групповые и индивидуальные консультации с руководителями проектов/исследований, сбор информации по проекту/исследованию, наблюдения, эксперимент и др.  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color w:val="000000"/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3.8. Работа над индивидуальным проектом может быть начата и раньше, если сфера интересов </w:t>
      </w:r>
      <w:proofErr w:type="gramStart"/>
      <w:r w:rsidRPr="00015EDA">
        <w:rPr>
          <w:color w:val="000000"/>
          <w:sz w:val="28"/>
          <w:szCs w:val="28"/>
        </w:rPr>
        <w:t>обучающегося</w:t>
      </w:r>
      <w:proofErr w:type="gramEnd"/>
      <w:r w:rsidRPr="00015EDA">
        <w:rPr>
          <w:color w:val="000000"/>
          <w:sz w:val="28"/>
          <w:szCs w:val="28"/>
        </w:rPr>
        <w:t xml:space="preserve"> устойчива, налажен диалог с педагогом. 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3.9. </w:t>
      </w:r>
      <w:r w:rsidR="00AC4343" w:rsidRPr="00015EDA">
        <w:rPr>
          <w:color w:val="000000"/>
          <w:sz w:val="28"/>
          <w:szCs w:val="28"/>
        </w:rPr>
        <w:t>к 10 декабря</w:t>
      </w:r>
      <w:r w:rsidRPr="00015EDA">
        <w:rPr>
          <w:color w:val="000000"/>
          <w:sz w:val="28"/>
          <w:szCs w:val="28"/>
        </w:rPr>
        <w:t xml:space="preserve"> руководители проектов отчитываются перед заместителем директора о ходе индивидуальной проектной деятельности, целях и задачах курируемых проектов, планах их реализации, возникших проблемах и путях их </w:t>
      </w:r>
      <w:r w:rsidRPr="00015EDA">
        <w:rPr>
          <w:color w:val="000000"/>
          <w:sz w:val="28"/>
          <w:szCs w:val="28"/>
        </w:rPr>
        <w:lastRenderedPageBreak/>
        <w:t>решения. Перед отчетом заместителю директора руководитель проекта заслушивает аналогичный отчет обучающегося.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3.10. С 20 </w:t>
      </w:r>
      <w:r w:rsidR="00AC4343" w:rsidRPr="00015EDA">
        <w:rPr>
          <w:color w:val="000000"/>
          <w:sz w:val="28"/>
          <w:szCs w:val="28"/>
        </w:rPr>
        <w:t>декабря</w:t>
      </w:r>
      <w:r w:rsidRPr="00015EDA">
        <w:rPr>
          <w:color w:val="000000"/>
          <w:sz w:val="28"/>
          <w:szCs w:val="28"/>
        </w:rPr>
        <w:t xml:space="preserve"> происходит предварительная защита </w:t>
      </w:r>
      <w:proofErr w:type="gramStart"/>
      <w:r w:rsidRPr="00015EDA">
        <w:rPr>
          <w:color w:val="000000"/>
          <w:sz w:val="28"/>
          <w:szCs w:val="28"/>
        </w:rPr>
        <w:t>обучающимися</w:t>
      </w:r>
      <w:proofErr w:type="gramEnd"/>
      <w:r w:rsidRPr="00015EDA">
        <w:rPr>
          <w:color w:val="000000"/>
          <w:sz w:val="28"/>
          <w:szCs w:val="28"/>
        </w:rPr>
        <w:t xml:space="preserve"> своих проектов, по результатам которой проект/исследование возвращается на доработку или допускается к защите. Предварительная экспертиза осуществляется школьной предметной комиссией, которая формируется каждый учебный год из представ</w:t>
      </w:r>
      <w:r w:rsidR="009D61F1" w:rsidRPr="00015EDA">
        <w:rPr>
          <w:color w:val="000000"/>
          <w:sz w:val="28"/>
          <w:szCs w:val="28"/>
        </w:rPr>
        <w:t xml:space="preserve">ителей администрации и </w:t>
      </w:r>
      <w:r w:rsidRPr="00015EDA">
        <w:rPr>
          <w:color w:val="000000"/>
          <w:sz w:val="28"/>
          <w:szCs w:val="28"/>
        </w:rPr>
        <w:t xml:space="preserve"> педагогов. </w:t>
      </w:r>
    </w:p>
    <w:p w:rsidR="009D7CF9" w:rsidRPr="00015EDA" w:rsidRDefault="009D7CF9" w:rsidP="00EF1365">
      <w:pPr>
        <w:pStyle w:val="2"/>
        <w:shd w:val="clear" w:color="auto" w:fill="auto"/>
        <w:spacing w:after="0" w:line="240" w:lineRule="auto"/>
        <w:ind w:right="-1" w:firstLine="708"/>
        <w:jc w:val="both"/>
        <w:rPr>
          <w:color w:val="000000"/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3.11. С 10 по 20 </w:t>
      </w:r>
      <w:r w:rsidR="00AC4343" w:rsidRPr="00015EDA">
        <w:rPr>
          <w:color w:val="000000"/>
          <w:sz w:val="28"/>
          <w:szCs w:val="28"/>
        </w:rPr>
        <w:t>января</w:t>
      </w:r>
      <w:r w:rsidRPr="00015EDA">
        <w:rPr>
          <w:color w:val="000000"/>
          <w:sz w:val="28"/>
          <w:szCs w:val="28"/>
        </w:rPr>
        <w:t xml:space="preserve"> в школе проходит защита проектов, о</w:t>
      </w:r>
      <w:r w:rsidRPr="00015EDA">
        <w:rPr>
          <w:sz w:val="28"/>
          <w:szCs w:val="28"/>
        </w:rPr>
        <w:t>тветственным за организацию и проведение которой является заместитель директора, курирующий проектную деятельность.</w:t>
      </w:r>
    </w:p>
    <w:p w:rsidR="004737E6" w:rsidRPr="00015EDA" w:rsidRDefault="004737E6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3.</w:t>
      </w:r>
      <w:r w:rsidR="009D7CF9" w:rsidRPr="00015EDA">
        <w:rPr>
          <w:rFonts w:ascii="Times New Roman" w:hAnsi="Times New Roman" w:cs="Times New Roman"/>
          <w:sz w:val="28"/>
          <w:szCs w:val="28"/>
        </w:rPr>
        <w:t>12</w:t>
      </w:r>
      <w:r w:rsidRPr="00015EDA">
        <w:rPr>
          <w:rFonts w:ascii="Times New Roman" w:hAnsi="Times New Roman" w:cs="Times New Roman"/>
          <w:sz w:val="28"/>
          <w:szCs w:val="28"/>
        </w:rPr>
        <w:t>.</w:t>
      </w:r>
      <w:r w:rsidR="006C52A1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hAnsi="Times New Roman" w:cs="Times New Roman"/>
          <w:sz w:val="28"/>
          <w:szCs w:val="28"/>
        </w:rPr>
        <w:t>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:rsidR="004737E6" w:rsidRPr="00015EDA" w:rsidRDefault="009D61F1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3.13</w:t>
      </w:r>
      <w:r w:rsidR="004737E6" w:rsidRPr="00015EDA">
        <w:rPr>
          <w:rFonts w:ascii="Times New Roman" w:hAnsi="Times New Roman" w:cs="Times New Roman"/>
          <w:sz w:val="28"/>
          <w:szCs w:val="28"/>
        </w:rPr>
        <w:t xml:space="preserve">. </w:t>
      </w:r>
      <w:r w:rsidR="00B32B00" w:rsidRPr="00015EDA">
        <w:rPr>
          <w:rFonts w:ascii="Times New Roman" w:hAnsi="Times New Roman" w:cs="Times New Roman"/>
          <w:sz w:val="28"/>
          <w:szCs w:val="28"/>
        </w:rPr>
        <w:t>Запись о выполнении</w:t>
      </w:r>
      <w:r w:rsidR="004737E6" w:rsidRPr="00015EDA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32B00" w:rsidRPr="00015EDA">
        <w:rPr>
          <w:rFonts w:ascii="Times New Roman" w:hAnsi="Times New Roman" w:cs="Times New Roman"/>
          <w:sz w:val="28"/>
          <w:szCs w:val="28"/>
        </w:rPr>
        <w:t>вносится в</w:t>
      </w:r>
      <w:r w:rsidR="004737E6" w:rsidRPr="00015EDA">
        <w:rPr>
          <w:rFonts w:ascii="Times New Roman" w:hAnsi="Times New Roman" w:cs="Times New Roman"/>
          <w:sz w:val="28"/>
          <w:szCs w:val="28"/>
        </w:rPr>
        <w:t xml:space="preserve"> документ государственного образца об уровне образования (аттестат о</w:t>
      </w:r>
      <w:r w:rsidRPr="00015EDA">
        <w:rPr>
          <w:rFonts w:ascii="Times New Roman" w:hAnsi="Times New Roman" w:cs="Times New Roman"/>
          <w:sz w:val="28"/>
          <w:szCs w:val="28"/>
        </w:rPr>
        <w:t>б</w:t>
      </w:r>
      <w:r w:rsidR="004737E6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="00B32B00" w:rsidRPr="00015EDA">
        <w:rPr>
          <w:rFonts w:ascii="Times New Roman" w:hAnsi="Times New Roman" w:cs="Times New Roman"/>
          <w:sz w:val="28"/>
          <w:szCs w:val="28"/>
        </w:rPr>
        <w:t>основном</w:t>
      </w:r>
      <w:r w:rsidR="004737E6" w:rsidRPr="00015EDA">
        <w:rPr>
          <w:rFonts w:ascii="Times New Roman" w:hAnsi="Times New Roman" w:cs="Times New Roman"/>
          <w:sz w:val="28"/>
          <w:szCs w:val="28"/>
        </w:rPr>
        <w:t xml:space="preserve"> общем образовании)</w:t>
      </w:r>
      <w:r w:rsidR="00B32B00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="004737E6" w:rsidRPr="00015EDA">
        <w:rPr>
          <w:rFonts w:ascii="Times New Roman" w:hAnsi="Times New Roman" w:cs="Times New Roman"/>
          <w:sz w:val="28"/>
          <w:szCs w:val="28"/>
        </w:rPr>
        <w:t>в строку на странице «Дополнительные сведения».</w:t>
      </w:r>
    </w:p>
    <w:p w:rsidR="0071290C" w:rsidRPr="00015EDA" w:rsidRDefault="009D61F1" w:rsidP="00EF13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15EDA">
        <w:rPr>
          <w:color w:val="auto"/>
          <w:sz w:val="28"/>
          <w:szCs w:val="28"/>
        </w:rPr>
        <w:t>3.14</w:t>
      </w:r>
      <w:r w:rsidR="0071290C" w:rsidRPr="00015EDA">
        <w:rPr>
          <w:color w:val="auto"/>
          <w:sz w:val="28"/>
          <w:szCs w:val="28"/>
        </w:rPr>
        <w:t>.</w:t>
      </w:r>
      <w:r w:rsidR="0071290C" w:rsidRPr="00015EDA">
        <w:rPr>
          <w:sz w:val="28"/>
          <w:szCs w:val="28"/>
        </w:rPr>
        <w:t xml:space="preserve"> </w:t>
      </w:r>
      <w:proofErr w:type="gramStart"/>
      <w:r w:rsidR="0071290C" w:rsidRPr="00015EDA">
        <w:rPr>
          <w:color w:val="auto"/>
          <w:sz w:val="28"/>
          <w:szCs w:val="28"/>
        </w:rPr>
        <w:t>Индивидуальный проект</w:t>
      </w:r>
      <w:proofErr w:type="gramEnd"/>
      <w:r w:rsidR="0071290C" w:rsidRPr="00015EDA">
        <w:rPr>
          <w:color w:val="auto"/>
          <w:sz w:val="28"/>
          <w:szCs w:val="28"/>
        </w:rPr>
        <w:t xml:space="preserve"> может участвовать во внешкольных конференциях и конкурсах муниципального, регионального и всероссийских уровней. Победы в этих конкурсах, по решению Педагогического Совета Школы, могут </w:t>
      </w:r>
      <w:r w:rsidR="00B32B00" w:rsidRPr="00015EDA">
        <w:rPr>
          <w:color w:val="auto"/>
          <w:sz w:val="28"/>
          <w:szCs w:val="28"/>
        </w:rPr>
        <w:t>служить защитой проекта</w:t>
      </w:r>
      <w:r w:rsidR="0071290C" w:rsidRPr="00015EDA">
        <w:rPr>
          <w:color w:val="auto"/>
          <w:sz w:val="28"/>
          <w:szCs w:val="28"/>
        </w:rPr>
        <w:t xml:space="preserve">. </w:t>
      </w:r>
    </w:p>
    <w:p w:rsidR="00181431" w:rsidRDefault="00181431" w:rsidP="00181431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D56" w:rsidRPr="00181431" w:rsidRDefault="005F3D56" w:rsidP="00181431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1">
        <w:rPr>
          <w:rFonts w:ascii="Times New Roman" w:hAnsi="Times New Roman" w:cs="Times New Roman"/>
          <w:b/>
          <w:sz w:val="28"/>
          <w:szCs w:val="28"/>
        </w:rPr>
        <w:t>4. Требования к содержанию и направленности проекта.</w:t>
      </w:r>
    </w:p>
    <w:p w:rsidR="002A754D" w:rsidRPr="00015EDA" w:rsidRDefault="005F3D56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4.1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 xml:space="preserve"> Проекты, создаваемые в </w:t>
      </w:r>
      <w:r w:rsidR="00B32B00" w:rsidRPr="00015EDA">
        <w:rPr>
          <w:rFonts w:ascii="Times New Roman" w:hAnsi="Times New Roman" w:cs="Times New Roman"/>
          <w:iCs/>
          <w:sz w:val="28"/>
          <w:szCs w:val="28"/>
        </w:rPr>
        <w:t>школе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, должны быть посвящены одной из актуальных проблем научной, культурной, политической, правовой, социальной жизни современного мирового сообщества.</w:t>
      </w:r>
    </w:p>
    <w:p w:rsidR="002A754D" w:rsidRPr="00015EDA" w:rsidRDefault="002A754D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4.2</w:t>
      </w:r>
      <w:r w:rsidRPr="00015EDA">
        <w:rPr>
          <w:rFonts w:ascii="Times New Roman" w:hAnsi="Times New Roman" w:cs="Times New Roman"/>
          <w:iCs/>
          <w:sz w:val="28"/>
          <w:szCs w:val="28"/>
        </w:rPr>
        <w:t>. Направлениями проектной и учебно-исследовательской деятельности являются: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исследовательское;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бизнес-проектирование;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информационное;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социальное;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игровое;</w:t>
      </w:r>
    </w:p>
    <w:p w:rsidR="002A754D" w:rsidRPr="00015EDA" w:rsidRDefault="00EF1365" w:rsidP="00EF1365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A754D" w:rsidRPr="00015EDA">
        <w:rPr>
          <w:rFonts w:ascii="Times New Roman" w:hAnsi="Times New Roman" w:cs="Times New Roman"/>
          <w:iCs/>
          <w:sz w:val="28"/>
          <w:szCs w:val="28"/>
        </w:rPr>
        <w:t>творческое.</w:t>
      </w:r>
    </w:p>
    <w:p w:rsidR="008B169D" w:rsidRPr="00015EDA" w:rsidRDefault="00B32B00" w:rsidP="00EF13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15EDA">
        <w:rPr>
          <w:iCs/>
          <w:sz w:val="28"/>
          <w:szCs w:val="28"/>
        </w:rPr>
        <w:t>4.3</w:t>
      </w:r>
      <w:r w:rsidR="00A060D0" w:rsidRPr="00015EDA">
        <w:rPr>
          <w:iCs/>
          <w:sz w:val="28"/>
          <w:szCs w:val="28"/>
        </w:rPr>
        <w:t>.</w:t>
      </w:r>
      <w:r w:rsidR="008B169D" w:rsidRPr="00015EDA">
        <w:rPr>
          <w:sz w:val="28"/>
          <w:szCs w:val="28"/>
        </w:rPr>
        <w:t xml:space="preserve"> </w:t>
      </w:r>
      <w:r w:rsidR="008B169D" w:rsidRPr="00015EDA">
        <w:rPr>
          <w:color w:val="auto"/>
          <w:sz w:val="28"/>
          <w:szCs w:val="28"/>
        </w:rPr>
        <w:t xml:space="preserve">Тема </w:t>
      </w:r>
      <w:proofErr w:type="gramStart"/>
      <w:r w:rsidR="008B169D" w:rsidRPr="00015EDA">
        <w:rPr>
          <w:color w:val="auto"/>
          <w:sz w:val="28"/>
          <w:szCs w:val="28"/>
        </w:rPr>
        <w:t>индивидуального проекта</w:t>
      </w:r>
      <w:proofErr w:type="gramEnd"/>
      <w:r w:rsidR="008B169D" w:rsidRPr="00015EDA">
        <w:rPr>
          <w:color w:val="auto"/>
          <w:sz w:val="28"/>
          <w:szCs w:val="28"/>
        </w:rPr>
        <w:t xml:space="preserve"> должна соответствовать следующим требованиям: </w:t>
      </w:r>
    </w:p>
    <w:p w:rsidR="00EF1365" w:rsidRDefault="008B169D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4.</w:t>
      </w:r>
      <w:r w:rsidR="00B32B00" w:rsidRPr="00015EDA">
        <w:rPr>
          <w:rFonts w:ascii="Times New Roman" w:hAnsi="Times New Roman" w:cs="Times New Roman"/>
          <w:sz w:val="28"/>
          <w:szCs w:val="28"/>
        </w:rPr>
        <w:t>3</w:t>
      </w:r>
      <w:r w:rsidRPr="00015EDA">
        <w:rPr>
          <w:rFonts w:ascii="Times New Roman" w:hAnsi="Times New Roman" w:cs="Times New Roman"/>
          <w:sz w:val="28"/>
          <w:szCs w:val="28"/>
        </w:rPr>
        <w:t xml:space="preserve">.1 Темы проектов могут предлагаться как педагогом, так и учениками. </w:t>
      </w:r>
    </w:p>
    <w:p w:rsidR="008B169D" w:rsidRPr="00015EDA" w:rsidRDefault="00B32B00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4.3</w:t>
      </w:r>
      <w:r w:rsidR="008B169D" w:rsidRPr="00015EDA">
        <w:rPr>
          <w:rFonts w:ascii="Times New Roman" w:hAnsi="Times New Roman" w:cs="Times New Roman"/>
          <w:sz w:val="28"/>
          <w:szCs w:val="28"/>
        </w:rPr>
        <w:t>.2.</w:t>
      </w:r>
      <w:r w:rsidR="00EF1365">
        <w:rPr>
          <w:rFonts w:ascii="Times New Roman" w:hAnsi="Times New Roman" w:cs="Times New Roman"/>
          <w:sz w:val="28"/>
          <w:szCs w:val="28"/>
        </w:rPr>
        <w:t xml:space="preserve">Тема, предложенная учеником, </w:t>
      </w:r>
      <w:r w:rsidR="008B169D" w:rsidRPr="00015EDA">
        <w:rPr>
          <w:rFonts w:ascii="Times New Roman" w:hAnsi="Times New Roman" w:cs="Times New Roman"/>
          <w:sz w:val="28"/>
          <w:szCs w:val="28"/>
        </w:rPr>
        <w:t xml:space="preserve">согласуется с педагогом. </w:t>
      </w:r>
    </w:p>
    <w:p w:rsidR="008B169D" w:rsidRPr="00015EDA" w:rsidRDefault="00B32B00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4.3</w:t>
      </w:r>
      <w:r w:rsidR="008B169D" w:rsidRPr="00015EDA">
        <w:rPr>
          <w:rFonts w:ascii="Times New Roman" w:hAnsi="Times New Roman" w:cs="Times New Roman"/>
          <w:sz w:val="28"/>
          <w:szCs w:val="28"/>
        </w:rPr>
        <w:t>.3. При выборе темы ИИП необходимо учитывать следующее:</w:t>
      </w:r>
    </w:p>
    <w:p w:rsidR="008B169D" w:rsidRPr="00EF1365" w:rsidRDefault="00EF1365" w:rsidP="00EF1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69D" w:rsidRPr="00EF1365">
        <w:rPr>
          <w:rFonts w:ascii="Times New Roman" w:hAnsi="Times New Roman" w:cs="Times New Roman"/>
          <w:sz w:val="28"/>
          <w:szCs w:val="28"/>
        </w:rPr>
        <w:t>п</w:t>
      </w:r>
      <w:r w:rsidRPr="00EF1365">
        <w:rPr>
          <w:rFonts w:ascii="Times New Roman" w:hAnsi="Times New Roman" w:cs="Times New Roman"/>
          <w:sz w:val="28"/>
          <w:szCs w:val="28"/>
        </w:rPr>
        <w:t xml:space="preserve">едагоги </w:t>
      </w:r>
      <w:r>
        <w:rPr>
          <w:rFonts w:ascii="Times New Roman" w:hAnsi="Times New Roman" w:cs="Times New Roman"/>
          <w:sz w:val="28"/>
          <w:szCs w:val="28"/>
        </w:rPr>
        <w:t xml:space="preserve">обязаны уважительно относиться к личностному выбору </w:t>
      </w:r>
      <w:r w:rsidR="008B169D" w:rsidRPr="00EF1365">
        <w:rPr>
          <w:rFonts w:ascii="Times New Roman" w:hAnsi="Times New Roman" w:cs="Times New Roman"/>
          <w:sz w:val="28"/>
          <w:szCs w:val="28"/>
        </w:rPr>
        <w:t>обучающегося, не отговаривать его от выбо</w:t>
      </w:r>
      <w:r>
        <w:rPr>
          <w:rFonts w:ascii="Times New Roman" w:hAnsi="Times New Roman" w:cs="Times New Roman"/>
          <w:sz w:val="28"/>
          <w:szCs w:val="28"/>
        </w:rPr>
        <w:t xml:space="preserve">ра темы по своему предмету, не </w:t>
      </w:r>
      <w:r w:rsidR="008B169D" w:rsidRPr="00EF1365">
        <w:rPr>
          <w:rFonts w:ascii="Times New Roman" w:hAnsi="Times New Roman" w:cs="Times New Roman"/>
          <w:sz w:val="28"/>
          <w:szCs w:val="28"/>
        </w:rPr>
        <w:t xml:space="preserve">навязывать скучную </w:t>
      </w:r>
      <w:proofErr w:type="gramStart"/>
      <w:r w:rsidR="008B169D" w:rsidRPr="00EF136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B169D" w:rsidRPr="00EF1365">
        <w:rPr>
          <w:rFonts w:ascii="Times New Roman" w:hAnsi="Times New Roman" w:cs="Times New Roman"/>
          <w:sz w:val="28"/>
          <w:szCs w:val="28"/>
        </w:rPr>
        <w:t xml:space="preserve"> обучающегося тему. Выбор темы должен быть обоюдно мотивирован интересом к ней и ученика, и педагога;</w:t>
      </w:r>
    </w:p>
    <w:p w:rsidR="008B169D" w:rsidRPr="005E7D93" w:rsidRDefault="005E7D93" w:rsidP="005E7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69D" w:rsidRPr="005E7D93">
        <w:rPr>
          <w:rFonts w:ascii="Times New Roman" w:hAnsi="Times New Roman" w:cs="Times New Roman"/>
          <w:sz w:val="28"/>
          <w:szCs w:val="28"/>
        </w:rPr>
        <w:t>выбранная тема должна учитывать реальный уровень подготовленности обучающегося к выполнению самостоятельного задания;</w:t>
      </w:r>
    </w:p>
    <w:p w:rsidR="008B169D" w:rsidRPr="005E7D93" w:rsidRDefault="005E7D93" w:rsidP="005E7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169D" w:rsidRPr="005E7D93">
        <w:rPr>
          <w:rFonts w:ascii="Times New Roman" w:hAnsi="Times New Roman" w:cs="Times New Roman"/>
          <w:sz w:val="28"/>
          <w:szCs w:val="28"/>
        </w:rPr>
        <w:t>важна значимость, актуальность проблемы (соответствие запросами времени, возможность применения изучаемых идей и положений к окружающей действительности).</w:t>
      </w:r>
    </w:p>
    <w:p w:rsidR="008B169D" w:rsidRPr="001134C7" w:rsidRDefault="001134C7" w:rsidP="0011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69D" w:rsidRPr="001134C7">
        <w:rPr>
          <w:rFonts w:ascii="Times New Roman" w:hAnsi="Times New Roman" w:cs="Times New Roman"/>
          <w:sz w:val="28"/>
          <w:szCs w:val="28"/>
        </w:rPr>
        <w:t>из заголовка должно быть ясно, что является конкретным объектом, предметом исследования, хронологические рамки изучаемого периода, круг рассматриваемых проблем;</w:t>
      </w:r>
    </w:p>
    <w:p w:rsidR="009D7CF9" w:rsidRPr="00015EDA" w:rsidRDefault="00181431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7CF9" w:rsidRPr="00015EDA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9D7CF9" w:rsidRPr="00015EDA">
        <w:rPr>
          <w:rFonts w:ascii="Times New Roman" w:hAnsi="Times New Roman" w:cs="Times New Roman"/>
          <w:sz w:val="28"/>
          <w:szCs w:val="28"/>
        </w:rPr>
        <w:t>Учебное исследование – деятельность учащихся, связанная с решением учащимися творческой, исследовательской задачи с заранее неизвестным решением (в отличие от практикума, служащего для иллюстрации тех или иных законов природы) и предполагающая наличие основных этапов, характерных для исследования в научной сфере, нормированную исходя из принятых в науке традиций постановку проблемы, изучение теории, посвященной данной проблематике, подбор методик исследования и практическое овладение ими, сбор</w:t>
      </w:r>
      <w:proofErr w:type="gramEnd"/>
      <w:r w:rsidR="009D7CF9" w:rsidRPr="00015EDA">
        <w:rPr>
          <w:rFonts w:ascii="Times New Roman" w:hAnsi="Times New Roman" w:cs="Times New Roman"/>
          <w:sz w:val="28"/>
          <w:szCs w:val="28"/>
        </w:rPr>
        <w:t xml:space="preserve"> собственного материала, его анализ и обобщение, научный комментарий, собственные выводы. </w:t>
      </w:r>
    </w:p>
    <w:p w:rsidR="009D7CF9" w:rsidRPr="00015EDA" w:rsidRDefault="009D7CF9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Цель исследовательской деятельности – в приобретении учащимся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 (т. е. самостоятельно получаемых знаний, являющихся новыми и личностно значимыми для конкретного учащегося).</w:t>
      </w:r>
    </w:p>
    <w:p w:rsidR="009D7CF9" w:rsidRPr="00015EDA" w:rsidRDefault="009D7CF9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Исследовательские проекты могут иметь следующие направления:</w:t>
      </w:r>
    </w:p>
    <w:p w:rsidR="009D7CF9" w:rsidRPr="00015EDA" w:rsidRDefault="00042490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9D7CF9" w:rsidRPr="00015EDA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="009D7CF9" w:rsidRPr="00015EDA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9D7CF9" w:rsidRPr="00015EDA" w:rsidRDefault="00042490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7CF9" w:rsidRPr="00015EDA">
        <w:rPr>
          <w:rFonts w:ascii="Times New Roman" w:hAnsi="Times New Roman" w:cs="Times New Roman"/>
          <w:sz w:val="28"/>
          <w:szCs w:val="28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9D7CF9" w:rsidRPr="00015EDA" w:rsidRDefault="00042490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7CF9" w:rsidRPr="00015EDA">
        <w:rPr>
          <w:rFonts w:ascii="Times New Roman" w:hAnsi="Times New Roman" w:cs="Times New Roman"/>
          <w:sz w:val="28"/>
          <w:szCs w:val="28"/>
        </w:rPr>
        <w:t>экономические исследования;</w:t>
      </w:r>
    </w:p>
    <w:p w:rsidR="009D7CF9" w:rsidRPr="00015EDA" w:rsidRDefault="00042490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7CF9" w:rsidRPr="00015EDA">
        <w:rPr>
          <w:rFonts w:ascii="Times New Roman" w:hAnsi="Times New Roman" w:cs="Times New Roman"/>
          <w:sz w:val="28"/>
          <w:szCs w:val="28"/>
        </w:rPr>
        <w:t>социальные исследования;</w:t>
      </w:r>
    </w:p>
    <w:p w:rsidR="009D7CF9" w:rsidRPr="00015EDA" w:rsidRDefault="00042490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7CF9" w:rsidRPr="00015EDA">
        <w:rPr>
          <w:rFonts w:ascii="Times New Roman" w:hAnsi="Times New Roman" w:cs="Times New Roman"/>
          <w:sz w:val="28"/>
          <w:szCs w:val="28"/>
        </w:rPr>
        <w:t>научно-технические исследования.</w:t>
      </w:r>
    </w:p>
    <w:p w:rsidR="009D7CF9" w:rsidRPr="00015EDA" w:rsidRDefault="009D7CF9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9D7CF9" w:rsidRPr="00015EDA" w:rsidRDefault="009D7CF9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 xml:space="preserve">3.5. Учебный проект–деятельность учащихся, </w:t>
      </w:r>
      <w:proofErr w:type="gramStart"/>
      <w:r w:rsidRPr="00015EDA">
        <w:rPr>
          <w:rFonts w:ascii="Times New Roman" w:hAnsi="Times New Roman" w:cs="Times New Roman"/>
          <w:sz w:val="28"/>
          <w:szCs w:val="28"/>
        </w:rPr>
        <w:t>связанная</w:t>
      </w:r>
      <w:proofErr w:type="gramEnd"/>
      <w:r w:rsidRPr="00015EDA">
        <w:rPr>
          <w:rFonts w:ascii="Times New Roman" w:hAnsi="Times New Roman" w:cs="Times New Roman"/>
          <w:sz w:val="28"/>
          <w:szCs w:val="28"/>
        </w:rPr>
        <w:t xml:space="preserve"> с решением комплекса поисковых, расчетных, графических задач, выполняемых обучающимися самостоятельно под руководством педагога. Проект направлен на получение конкретного запланированного результата - </w:t>
      </w:r>
      <w:r w:rsidRPr="00042490">
        <w:rPr>
          <w:rFonts w:ascii="Times New Roman" w:hAnsi="Times New Roman" w:cs="Times New Roman"/>
          <w:sz w:val="28"/>
          <w:szCs w:val="28"/>
        </w:rPr>
        <w:t>продукта,</w:t>
      </w:r>
      <w:r w:rsidRPr="00015EDA">
        <w:rPr>
          <w:rFonts w:ascii="Times New Roman" w:hAnsi="Times New Roman" w:cs="Times New Roman"/>
          <w:sz w:val="28"/>
          <w:szCs w:val="28"/>
        </w:rPr>
        <w:t xml:space="preserve"> обладающего определенными свойствами и необходимого для конкретного использования. Обязательным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9D7CF9" w:rsidRPr="00015EDA" w:rsidRDefault="009D7CF9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 xml:space="preserve">3.6. Типы </w:t>
      </w:r>
      <w:proofErr w:type="gramStart"/>
      <w:r w:rsidRPr="00015EDA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015EDA">
        <w:rPr>
          <w:rFonts w:ascii="Times New Roman" w:hAnsi="Times New Roman" w:cs="Times New Roman"/>
          <w:sz w:val="28"/>
          <w:szCs w:val="28"/>
        </w:rPr>
        <w:t>:</w:t>
      </w:r>
    </w:p>
    <w:p w:rsidR="009D7CF9" w:rsidRPr="00042490" w:rsidRDefault="00042490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D7CF9" w:rsidRPr="00042490">
        <w:rPr>
          <w:rFonts w:ascii="Times New Roman" w:hAnsi="Times New Roman" w:cs="Times New Roman"/>
          <w:sz w:val="28"/>
          <w:szCs w:val="28"/>
        </w:rPr>
        <w:t xml:space="preserve">сследовательские проекты полностью подчинены логике исследования и имеют структуру, приближенную к научному исследованию. Под </w:t>
      </w:r>
      <w:r w:rsidR="009D7CF9" w:rsidRPr="00042490">
        <w:rPr>
          <w:rFonts w:ascii="Times New Roman" w:hAnsi="Times New Roman" w:cs="Times New Roman"/>
          <w:sz w:val="28"/>
          <w:szCs w:val="28"/>
        </w:rPr>
        <w:lastRenderedPageBreak/>
        <w:t>исследовательским проектом подразумевается деятельность учащихся, направленная на решение творческой, исследовательской проблемы (задачи) с заранее неизвестным решением и предполагающая наличие основных этапов, характерных для научного исследования. Продуктом такого проекта является новое знание, представленное в виде итогового эссе, по структуре совпадающего с научной статьей.</w:t>
      </w:r>
    </w:p>
    <w:p w:rsidR="009D7CF9" w:rsidRPr="00042490" w:rsidRDefault="00042490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D7CF9" w:rsidRPr="00042490">
        <w:rPr>
          <w:rFonts w:ascii="Times New Roman" w:hAnsi="Times New Roman" w:cs="Times New Roman"/>
          <w:sz w:val="28"/>
          <w:szCs w:val="28"/>
        </w:rPr>
        <w:t xml:space="preserve">нформационные проекты изначально направлены на сбор информации о каком-либо объекте, явлении, ознакомление участников проекта с этой информацией, её анализ и обобщение фактов, предназначенных для широкой аудитории. Продуктом такого проекта может быть информационный справочник, </w:t>
      </w:r>
      <w:proofErr w:type="spellStart"/>
      <w:r w:rsidR="009D7CF9" w:rsidRPr="0004249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9D7CF9" w:rsidRPr="00042490">
        <w:rPr>
          <w:rFonts w:ascii="Times New Roman" w:hAnsi="Times New Roman" w:cs="Times New Roman"/>
          <w:sz w:val="28"/>
          <w:szCs w:val="28"/>
        </w:rPr>
        <w:t>-сайт, информационный бюллетень и т.п.</w:t>
      </w:r>
    </w:p>
    <w:p w:rsidR="009D7CF9" w:rsidRPr="00042490" w:rsidRDefault="00042490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9D7CF9" w:rsidRPr="00042490">
        <w:rPr>
          <w:rFonts w:ascii="Times New Roman" w:hAnsi="Times New Roman" w:cs="Times New Roman"/>
          <w:sz w:val="28"/>
          <w:szCs w:val="28"/>
        </w:rPr>
        <w:t xml:space="preserve">ворческие проекты - этот проекты, как правило, не имеют детально проработанной структуры, она только намечается и далее развивается, подчиняясь принятой логике и интересам участников проекта. В лучшем случае можно договориться о </w:t>
      </w:r>
      <w:proofErr w:type="gramStart"/>
      <w:r w:rsidR="009D7CF9" w:rsidRPr="00042490">
        <w:rPr>
          <w:rFonts w:ascii="Times New Roman" w:hAnsi="Times New Roman" w:cs="Times New Roman"/>
          <w:sz w:val="28"/>
          <w:szCs w:val="28"/>
        </w:rPr>
        <w:t>желаемых</w:t>
      </w:r>
      <w:proofErr w:type="gramEnd"/>
      <w:r w:rsidR="009D7CF9" w:rsidRPr="00042490">
        <w:rPr>
          <w:rFonts w:ascii="Times New Roman" w:hAnsi="Times New Roman" w:cs="Times New Roman"/>
          <w:sz w:val="28"/>
          <w:szCs w:val="28"/>
        </w:rPr>
        <w:t>, планируемых результатах (совместной газете, сочинении, видеофильме, спортивной игре, экспедиции, литературные вечера, спектакли, экскурсии пр.)</w:t>
      </w:r>
    </w:p>
    <w:p w:rsidR="009D7CF9" w:rsidRPr="00042490" w:rsidRDefault="00042490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D7CF9" w:rsidRPr="00042490">
        <w:rPr>
          <w:rFonts w:ascii="Times New Roman" w:hAnsi="Times New Roman" w:cs="Times New Roman"/>
          <w:sz w:val="28"/>
          <w:szCs w:val="28"/>
        </w:rPr>
        <w:t>олевые, игровые проекты. Участники таких проектов принимают на себя определенные роли, обусловленные характером и содержанием проекта. Это могут быть литературные персонажи или выдуманные герои; имитируются социальные или деловые отношения, осложняемые гипотетическими игровыми ситуациями. Результаты этих проектов намечаются в начале их выполнения, но окончательно вырисовываются лишь в самом конце. Степень творчества здесь очень высока.</w:t>
      </w:r>
    </w:p>
    <w:p w:rsidR="009D7CF9" w:rsidRPr="00042490" w:rsidRDefault="00042490" w:rsidP="0004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D7CF9" w:rsidRPr="00042490">
        <w:rPr>
          <w:rFonts w:ascii="Times New Roman" w:hAnsi="Times New Roman" w:cs="Times New Roman"/>
          <w:sz w:val="28"/>
          <w:szCs w:val="28"/>
        </w:rPr>
        <w:t>оциальные проекты. Эти проекты отличает четко обозначенный с самого начала результат деятельности его участников. Результат обязательно ориентирован на позитивные изменения в социуме.</w:t>
      </w:r>
    </w:p>
    <w:p w:rsidR="00181431" w:rsidRDefault="00181431" w:rsidP="001814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CA" w:rsidRPr="00181431" w:rsidRDefault="001F00CA" w:rsidP="001814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1">
        <w:rPr>
          <w:rFonts w:ascii="Times New Roman" w:hAnsi="Times New Roman" w:cs="Times New Roman"/>
          <w:b/>
          <w:sz w:val="28"/>
          <w:szCs w:val="28"/>
        </w:rPr>
        <w:t>5. Требования к оформлению ИИП.</w:t>
      </w:r>
    </w:p>
    <w:p w:rsidR="001F00CA" w:rsidRPr="00015EDA" w:rsidRDefault="001F00CA" w:rsidP="00D6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 xml:space="preserve">5.1. Результатом ИИП, который выносится на защиту, может быть: </w:t>
      </w:r>
    </w:p>
    <w:p w:rsidR="001F00CA" w:rsidRPr="00D67B3D" w:rsidRDefault="00D67B3D" w:rsidP="00D6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D67B3D">
        <w:rPr>
          <w:rFonts w:ascii="Times New Roman" w:hAnsi="Times New Roman" w:cs="Times New Roman"/>
          <w:sz w:val="28"/>
          <w:szCs w:val="28"/>
        </w:rPr>
        <w:t>письменная работа (эссе, реферат, аналитические материалы, отчёты о проведённых исследованиях, стендовый доклад и др.);</w:t>
      </w:r>
      <w:r w:rsidRPr="00D67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00CA" w:rsidRPr="00D67B3D" w:rsidRDefault="00D67B3D" w:rsidP="00D6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D67B3D">
        <w:rPr>
          <w:rFonts w:ascii="Times New Roman" w:hAnsi="Times New Roman" w:cs="Times New Roman"/>
          <w:sz w:val="28"/>
          <w:szCs w:val="28"/>
        </w:rPr>
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1F00CA" w:rsidRPr="00D67B3D" w:rsidRDefault="00D67B3D" w:rsidP="00D6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D67B3D">
        <w:rPr>
          <w:rFonts w:ascii="Times New Roman" w:hAnsi="Times New Roman" w:cs="Times New Roman"/>
          <w:sz w:val="28"/>
          <w:szCs w:val="28"/>
        </w:rPr>
        <w:t>техническая творческая работа (материальный объект, макет, иное конструкторское изделие, мультимедийный и программный продукт)</w:t>
      </w:r>
    </w:p>
    <w:p w:rsidR="001F00CA" w:rsidRPr="00D67B3D" w:rsidRDefault="00D67B3D" w:rsidP="00D6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D67B3D">
        <w:rPr>
          <w:rFonts w:ascii="Times New Roman" w:hAnsi="Times New Roman" w:cs="Times New Roman"/>
          <w:sz w:val="28"/>
          <w:szCs w:val="28"/>
        </w:rPr>
        <w:t>отчётные материалы по социальному проекту, которые могут включать как тексты, так и мультимедийные продукты.</w:t>
      </w:r>
    </w:p>
    <w:p w:rsidR="001F00CA" w:rsidRPr="00015EDA" w:rsidRDefault="001F00CA" w:rsidP="00015ED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Результаты проектов</w:t>
      </w:r>
      <w:r w:rsidR="00DB4C84" w:rsidRPr="00015EDA">
        <w:rPr>
          <w:rFonts w:ascii="Times New Roman" w:hAnsi="Times New Roman" w:cs="Times New Roman"/>
          <w:sz w:val="28"/>
          <w:szCs w:val="28"/>
        </w:rPr>
        <w:t>: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 xml:space="preserve">Макеты, модели, рабочие установки, схемы, </w:t>
      </w:r>
      <w:proofErr w:type="gramStart"/>
      <w:r w:rsidR="00650EC4" w:rsidRPr="00D67B3D">
        <w:rPr>
          <w:rFonts w:ascii="Times New Roman" w:hAnsi="Times New Roman" w:cs="Times New Roman"/>
          <w:sz w:val="28"/>
          <w:szCs w:val="28"/>
        </w:rPr>
        <w:t>план-карта</w:t>
      </w:r>
      <w:proofErr w:type="gramEnd"/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Постеры, презентации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Альбомы, буклеты, брошюры, книги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Реконструкции событий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Эссе, рассказы, стихи, рисунки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Результаты исследовательских экспедиций, обработки архивов и мемуаров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Документальные фильмы, мультфильмы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Выставки, игры, тематические вечера, концерты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Сценарии мероприятий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>Веб-сайты, программное обеспечение, компакт-диски (или другие цифровые носители)</w:t>
      </w:r>
    </w:p>
    <w:p w:rsidR="00B33058" w:rsidRPr="00D67B3D" w:rsidRDefault="00D67B3D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EC4" w:rsidRPr="00D67B3D">
        <w:rPr>
          <w:rFonts w:ascii="Times New Roman" w:hAnsi="Times New Roman" w:cs="Times New Roman"/>
          <w:sz w:val="28"/>
          <w:szCs w:val="28"/>
        </w:rPr>
        <w:t xml:space="preserve">Доклады на конференциях, семинарах, круглых столах </w:t>
      </w:r>
    </w:p>
    <w:p w:rsidR="001F00CA" w:rsidRPr="00015EDA" w:rsidRDefault="001F00CA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5.2. Готовая к защите работа, должна быть в печатном</w:t>
      </w:r>
      <w:r w:rsidR="003D43F0" w:rsidRPr="00015EDA">
        <w:rPr>
          <w:rFonts w:ascii="Times New Roman" w:hAnsi="Times New Roman" w:cs="Times New Roman"/>
          <w:sz w:val="28"/>
          <w:szCs w:val="28"/>
        </w:rPr>
        <w:t xml:space="preserve"> и электронном виде (диск, </w:t>
      </w:r>
      <w:proofErr w:type="spellStart"/>
      <w:r w:rsidR="003D43F0" w:rsidRPr="00015ED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15EDA">
        <w:rPr>
          <w:rFonts w:ascii="Times New Roman" w:hAnsi="Times New Roman" w:cs="Times New Roman"/>
          <w:sz w:val="28"/>
          <w:szCs w:val="28"/>
        </w:rPr>
        <w:t>-носитель и т. д.).</w:t>
      </w:r>
    </w:p>
    <w:p w:rsidR="00232428" w:rsidRPr="00015EDA" w:rsidRDefault="001F00CA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5.3.</w:t>
      </w:r>
      <w:r w:rsidR="00232428" w:rsidRPr="00015EDA">
        <w:rPr>
          <w:rFonts w:ascii="Times New Roman" w:eastAsia="Times New Roman" w:hAnsi="Times New Roman" w:cs="Times New Roman"/>
          <w:color w:val="333366"/>
          <w:sz w:val="28"/>
          <w:szCs w:val="28"/>
        </w:rPr>
        <w:t xml:space="preserve"> </w:t>
      </w:r>
      <w:r w:rsidR="00232428" w:rsidRPr="00015EDA">
        <w:rPr>
          <w:rFonts w:ascii="Times New Roman" w:hAnsi="Times New Roman" w:cs="Times New Roman"/>
          <w:sz w:val="28"/>
          <w:szCs w:val="28"/>
        </w:rPr>
        <w:t>Изложение текста и оформление работ следует выполнять в соответствии с требованиями ГОСТ 7.32 – 2017.</w:t>
      </w:r>
    </w:p>
    <w:p w:rsidR="00232428" w:rsidRPr="00015EDA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Текст работ следует печатать, соблюдая следующие требования: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 xml:space="preserve">- текст набирается шрифтом </w:t>
      </w:r>
      <w:proofErr w:type="spellStart"/>
      <w:r w:rsidRPr="00015ED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15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ED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15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E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15EDA">
        <w:rPr>
          <w:rFonts w:ascii="Times New Roman" w:hAnsi="Times New Roman" w:cs="Times New Roman"/>
          <w:sz w:val="28"/>
          <w:szCs w:val="28"/>
        </w:rPr>
        <w:t xml:space="preserve"> кеглем 14, строчным, без выделения, с выравниванием по ширине;</w:t>
      </w:r>
      <w:r w:rsidR="00A0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абзацный отступ должен быть одинаковым и равен по всему тексту 1,25 см;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строки разделяются полуторным интервалом;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поля страницы: верхнее и нижнее – 20 мм, левое – 30 мм, правое – 15 мм;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полужирный шрифт применяется только для заголовков разделов и подразделов, заголовков структурных элементов;</w:t>
      </w:r>
    </w:p>
    <w:p w:rsidR="00A01022" w:rsidRDefault="00232428" w:rsidP="00A0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гарнитуры;</w:t>
      </w:r>
    </w:p>
    <w:p w:rsidR="00A01022" w:rsidRDefault="00232428" w:rsidP="00A010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- введение и заключение не нумеруются.</w:t>
      </w:r>
    </w:p>
    <w:p w:rsidR="001F00CA" w:rsidRPr="00015EDA" w:rsidRDefault="001F00CA" w:rsidP="00A010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5.4.Титульный лист должен содержать:</w:t>
      </w:r>
    </w:p>
    <w:p w:rsidR="001F00C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A7378B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учреждения, </w:t>
      </w:r>
    </w:p>
    <w:p w:rsidR="001F00C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A7378B">
        <w:rPr>
          <w:rFonts w:ascii="Times New Roman" w:hAnsi="Times New Roman" w:cs="Times New Roman"/>
          <w:sz w:val="28"/>
          <w:szCs w:val="28"/>
        </w:rPr>
        <w:t xml:space="preserve">тему работы, </w:t>
      </w:r>
    </w:p>
    <w:p w:rsidR="001F00C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A7378B">
        <w:rPr>
          <w:rFonts w:ascii="Times New Roman" w:hAnsi="Times New Roman" w:cs="Times New Roman"/>
          <w:sz w:val="28"/>
          <w:szCs w:val="28"/>
        </w:rPr>
        <w:t>Ф.И.О. автора,</w:t>
      </w:r>
    </w:p>
    <w:p w:rsidR="00204A5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A7378B">
        <w:rPr>
          <w:rFonts w:ascii="Times New Roman" w:hAnsi="Times New Roman" w:cs="Times New Roman"/>
          <w:sz w:val="28"/>
          <w:szCs w:val="28"/>
        </w:rPr>
        <w:t xml:space="preserve">Ф.И.О. тьютора-руководителя, руководителя от сетевого/социального партнера </w:t>
      </w:r>
      <w:r w:rsidR="003D43F0" w:rsidRPr="00A7378B">
        <w:rPr>
          <w:rFonts w:ascii="Times New Roman" w:hAnsi="Times New Roman" w:cs="Times New Roman"/>
          <w:sz w:val="28"/>
          <w:szCs w:val="28"/>
        </w:rPr>
        <w:t>школы</w:t>
      </w:r>
      <w:r w:rsidR="00204A5A" w:rsidRPr="00A73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5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C84" w:rsidRPr="00A7378B">
        <w:rPr>
          <w:rFonts w:ascii="Times New Roman" w:hAnsi="Times New Roman" w:cs="Times New Roman"/>
          <w:sz w:val="28"/>
          <w:szCs w:val="28"/>
        </w:rPr>
        <w:t>Ф.И.О консультанта проектной или исследовательской деят</w:t>
      </w:r>
      <w:r w:rsidR="00204A5A" w:rsidRPr="00A7378B">
        <w:rPr>
          <w:rFonts w:ascii="Times New Roman" w:hAnsi="Times New Roman" w:cs="Times New Roman"/>
          <w:sz w:val="28"/>
          <w:szCs w:val="28"/>
        </w:rPr>
        <w:t>ельности</w:t>
      </w:r>
      <w:r w:rsidR="00A61904" w:rsidRPr="00A7378B">
        <w:rPr>
          <w:rFonts w:ascii="Times New Roman" w:hAnsi="Times New Roman" w:cs="Times New Roman"/>
          <w:sz w:val="28"/>
          <w:szCs w:val="28"/>
        </w:rPr>
        <w:t xml:space="preserve"> (при наличии),</w:t>
      </w:r>
    </w:p>
    <w:p w:rsidR="001F00CA" w:rsidRPr="00A7378B" w:rsidRDefault="00A7378B" w:rsidP="00A7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0CA" w:rsidRPr="00A7378B">
        <w:rPr>
          <w:rFonts w:ascii="Times New Roman" w:hAnsi="Times New Roman" w:cs="Times New Roman"/>
          <w:sz w:val="28"/>
          <w:szCs w:val="28"/>
        </w:rPr>
        <w:t>год написа</w:t>
      </w:r>
      <w:r>
        <w:rPr>
          <w:rFonts w:ascii="Times New Roman" w:hAnsi="Times New Roman" w:cs="Times New Roman"/>
          <w:sz w:val="28"/>
          <w:szCs w:val="28"/>
        </w:rPr>
        <w:t>ния работы.</w:t>
      </w:r>
    </w:p>
    <w:p w:rsidR="001F00CA" w:rsidRPr="00015EDA" w:rsidRDefault="001F00CA" w:rsidP="00A7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5.5.</w:t>
      </w:r>
      <w:r w:rsidR="003D43F0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hAnsi="Times New Roman" w:cs="Times New Roman"/>
          <w:sz w:val="28"/>
          <w:szCs w:val="28"/>
        </w:rPr>
        <w:t xml:space="preserve">Объем текста </w:t>
      </w:r>
      <w:r w:rsidRPr="00A7378B"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r w:rsidRPr="00015EDA">
        <w:rPr>
          <w:rFonts w:ascii="Times New Roman" w:hAnsi="Times New Roman" w:cs="Times New Roman"/>
          <w:sz w:val="28"/>
          <w:szCs w:val="28"/>
        </w:rPr>
        <w:t xml:space="preserve">, включая формулы и список литературы, не должен быть менее 10 </w:t>
      </w:r>
      <w:r w:rsidR="00A61904" w:rsidRPr="00015EDA">
        <w:rPr>
          <w:rFonts w:ascii="Times New Roman" w:hAnsi="Times New Roman" w:cs="Times New Roman"/>
          <w:sz w:val="28"/>
          <w:szCs w:val="28"/>
        </w:rPr>
        <w:t>печатных</w:t>
      </w:r>
      <w:r w:rsidRPr="00015EDA">
        <w:rPr>
          <w:rFonts w:ascii="Times New Roman" w:hAnsi="Times New Roman" w:cs="Times New Roman"/>
          <w:sz w:val="28"/>
          <w:szCs w:val="28"/>
        </w:rPr>
        <w:t xml:space="preserve"> страниц.</w:t>
      </w:r>
      <w:r w:rsidR="00A7378B">
        <w:rPr>
          <w:rFonts w:ascii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hAnsi="Times New Roman" w:cs="Times New Roman"/>
          <w:sz w:val="28"/>
          <w:szCs w:val="28"/>
        </w:rPr>
        <w:t xml:space="preserve">Для приложений может быть отведено дополнительно не более 10 стандартных страниц. Основной текст работы </w:t>
      </w:r>
      <w:r w:rsidR="00A61904" w:rsidRPr="00015EDA">
        <w:rPr>
          <w:rFonts w:ascii="Times New Roman" w:hAnsi="Times New Roman" w:cs="Times New Roman"/>
          <w:sz w:val="28"/>
          <w:szCs w:val="28"/>
        </w:rPr>
        <w:t>и страницы приложений нумеруются арабскими цифрами</w:t>
      </w:r>
      <w:r w:rsidRPr="00015EDA">
        <w:rPr>
          <w:rFonts w:ascii="Times New Roman" w:hAnsi="Times New Roman" w:cs="Times New Roman"/>
          <w:sz w:val="28"/>
          <w:szCs w:val="28"/>
        </w:rPr>
        <w:t>.</w:t>
      </w:r>
    </w:p>
    <w:p w:rsidR="001F00CA" w:rsidRPr="00015EDA" w:rsidRDefault="001F00CA" w:rsidP="00A7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5.6.</w:t>
      </w:r>
      <w:r w:rsidR="003D43F0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hAnsi="Times New Roman" w:cs="Times New Roman"/>
          <w:sz w:val="28"/>
          <w:szCs w:val="28"/>
        </w:rP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1F00CA" w:rsidRPr="00015EDA" w:rsidRDefault="001F00CA" w:rsidP="00A7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</w:t>
      </w:r>
      <w:r w:rsidR="0044108F" w:rsidRPr="00015EDA">
        <w:rPr>
          <w:rFonts w:ascii="Times New Roman" w:hAnsi="Times New Roman" w:cs="Times New Roman"/>
          <w:sz w:val="28"/>
          <w:szCs w:val="28"/>
        </w:rPr>
        <w:t>.</w:t>
      </w:r>
    </w:p>
    <w:p w:rsidR="001F00CA" w:rsidRPr="00015EDA" w:rsidRDefault="001F00CA" w:rsidP="00A7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sz w:val="28"/>
          <w:szCs w:val="28"/>
        </w:rPr>
        <w:t>5.7.</w:t>
      </w:r>
      <w:r w:rsidR="0044108F" w:rsidRPr="00015EDA">
        <w:rPr>
          <w:rFonts w:ascii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hAnsi="Times New Roman" w:cs="Times New Roman"/>
          <w:sz w:val="28"/>
          <w:szCs w:val="28"/>
        </w:rPr>
        <w:t xml:space="preserve">Перечень использованной литературы оформляется в соответствии с требованиями ГОСТа: в алфавитном порядке: фамилии авторов, наименование </w:t>
      </w:r>
      <w:r w:rsidRPr="00015EDA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источника, место и год издания, наименование издательства. Если используются статьи из журналов, то указывается автор, наименование статьи, наименование журнала, номер и год выпуска. </w:t>
      </w:r>
    </w:p>
    <w:p w:rsidR="001F00CA" w:rsidRPr="00015EDA" w:rsidRDefault="000B17AC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A737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В состав материалов, которые должны быть подготовлены по завершению ИИП для его защиты, в обязательном порядке включаются:</w:t>
      </w:r>
    </w:p>
    <w:p w:rsidR="001F00CA" w:rsidRPr="00015EDA" w:rsidRDefault="00E16449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B17AC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выносимый на защиту продукт проектной (при учебном проектировании) деятельности, представленный в одной из описанных выше форм; </w:t>
      </w:r>
    </w:p>
    <w:p w:rsidR="001F00C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5EDA">
        <w:rPr>
          <w:rFonts w:ascii="Times New Roman" w:eastAsia="Times New Roman" w:hAnsi="Times New Roman" w:cs="Times New Roman"/>
          <w:sz w:val="28"/>
          <w:szCs w:val="28"/>
        </w:rPr>
        <w:t>2) подготовленная обучающимся краткая пояснительная записка к проекту/исследованию</w:t>
      </w:r>
      <w:r w:rsidR="0044108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для всех ИИП:</w:t>
      </w:r>
      <w:proofErr w:type="gramEnd"/>
    </w:p>
    <w:p w:rsidR="001F00C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4108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исходного замысла, цели и назначения ИИП, </w:t>
      </w:r>
    </w:p>
    <w:p w:rsidR="001F00C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4108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краткого описания хода выполнения ИИП и полученных результатов;</w:t>
      </w:r>
    </w:p>
    <w:p w:rsidR="00204A5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4108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списка использованных источников. </w:t>
      </w:r>
    </w:p>
    <w:p w:rsidR="001F00C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эффектов/эффекта от реализации проекта/исследования;</w:t>
      </w:r>
    </w:p>
    <w:p w:rsidR="001F00CA" w:rsidRPr="00015EDA" w:rsidRDefault="001F00CA" w:rsidP="00A737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3) краткий отзыв руководителя, содержащий краткую характеристику работы учащегося в ходе выполнения проекта/исследования, в том числе: </w:t>
      </w:r>
    </w:p>
    <w:p w:rsidR="001F00CA" w:rsidRPr="00015EDA" w:rsidRDefault="001F00CA" w:rsidP="007947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а) инициативности и самостоятельности, </w:t>
      </w:r>
    </w:p>
    <w:p w:rsidR="001F00CA" w:rsidRPr="00015EDA" w:rsidRDefault="001F00CA" w:rsidP="007947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б) ответственности (включая динамику отношения к выполняемой работе), </w:t>
      </w:r>
    </w:p>
    <w:p w:rsidR="001F00CA" w:rsidRPr="00015EDA" w:rsidRDefault="001F00CA" w:rsidP="007947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в) исполнительской дисциплины. </w:t>
      </w:r>
    </w:p>
    <w:p w:rsidR="001F00CA" w:rsidRPr="00015EDA" w:rsidRDefault="000B17AC" w:rsidP="007947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5.9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Непосредственно сама работа должна содержать: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исследования,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постанову проблемы,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цели,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задачи,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гипотезу,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выбранные методы проектно-исследовательской деятельности,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 xml:space="preserve">поверку гипотезы (описание проектной деятельности или исследования), 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выводы,</w:t>
      </w:r>
    </w:p>
    <w:p w:rsidR="001F00CA" w:rsidRPr="00015EDA" w:rsidRDefault="0079476F" w:rsidP="00794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1F00CA" w:rsidRPr="00015EDA" w:rsidRDefault="000B17AC" w:rsidP="00EE1B54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0CA" w:rsidRPr="00015EDA">
        <w:rPr>
          <w:rFonts w:ascii="Times New Roman" w:eastAsia="Times New Roman" w:hAnsi="Times New Roman" w:cs="Times New Roman"/>
          <w:sz w:val="28"/>
          <w:szCs w:val="28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1F00CA" w:rsidRPr="00015EDA" w:rsidRDefault="001F00CA" w:rsidP="00015EDA">
      <w:pPr>
        <w:pStyle w:val="2"/>
        <w:shd w:val="clear" w:color="auto" w:fill="auto"/>
        <w:spacing w:after="0" w:line="240" w:lineRule="auto"/>
        <w:ind w:right="-1" w:firstLine="700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Для </w:t>
      </w:r>
      <w:r w:rsidRPr="00015EDA">
        <w:rPr>
          <w:rStyle w:val="1"/>
          <w:sz w:val="28"/>
          <w:szCs w:val="28"/>
        </w:rPr>
        <w:t>учебных исследований</w:t>
      </w:r>
      <w:r w:rsidRPr="00015EDA">
        <w:rPr>
          <w:color w:val="000000"/>
          <w:sz w:val="28"/>
          <w:szCs w:val="28"/>
        </w:rPr>
        <w:t xml:space="preserve"> обязательно наличие письменного отчета о проведении исследования (не более 10 листов) и приложения, включающего таблицы, фотографии, рисунки, диаграммы, анкеты и проч. Обязательные структурные части письменного отчета - введение и заключение. Во введении обосновывается актуальность темы исследования, определяются цель и задачи, адекватные предмету изучения методы исследования. В заключении подводятся итоги исследовательской работы, делаются выводы о точности рабочей гипотезы.</w:t>
      </w:r>
    </w:p>
    <w:p w:rsidR="001F00CA" w:rsidRPr="00015EDA" w:rsidRDefault="001F00CA" w:rsidP="00015EDA">
      <w:pPr>
        <w:pStyle w:val="2"/>
        <w:shd w:val="clear" w:color="auto" w:fill="auto"/>
        <w:spacing w:after="0" w:line="240" w:lineRule="auto"/>
        <w:ind w:right="-1" w:firstLine="700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Письменный отчет для </w:t>
      </w:r>
      <w:r w:rsidRPr="00015EDA">
        <w:rPr>
          <w:rStyle w:val="1"/>
          <w:sz w:val="28"/>
          <w:szCs w:val="28"/>
        </w:rPr>
        <w:t>творческих проектов</w:t>
      </w:r>
      <w:r w:rsidRPr="00015EDA">
        <w:rPr>
          <w:color w:val="000000"/>
          <w:sz w:val="28"/>
          <w:szCs w:val="28"/>
        </w:rPr>
        <w:t xml:space="preserve"> имеет свою специфику, в его структуре обязательно описывается авторский замысел, этапы создания продукта, используемые технологии и материалы. Продукт творческой деятельности (изделие, буклет, видеоролик, стенгазета и проч.) должен быть представлен на защите.</w:t>
      </w:r>
    </w:p>
    <w:p w:rsidR="001F00CA" w:rsidRPr="00015EDA" w:rsidRDefault="001F00CA" w:rsidP="00015EDA">
      <w:pPr>
        <w:pStyle w:val="2"/>
        <w:shd w:val="clear" w:color="auto" w:fill="auto"/>
        <w:spacing w:after="0" w:line="240" w:lineRule="auto"/>
        <w:ind w:right="-1" w:firstLine="700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Отчет по реализации </w:t>
      </w:r>
      <w:r w:rsidRPr="00015EDA">
        <w:rPr>
          <w:rStyle w:val="1"/>
          <w:sz w:val="28"/>
          <w:szCs w:val="28"/>
        </w:rPr>
        <w:t>социального проекта</w:t>
      </w:r>
      <w:r w:rsidRPr="00015EDA">
        <w:rPr>
          <w:color w:val="000000"/>
          <w:sz w:val="28"/>
          <w:szCs w:val="28"/>
        </w:rPr>
        <w:t xml:space="preserve"> должен содержать следующие </w:t>
      </w:r>
      <w:r w:rsidRPr="00015EDA">
        <w:rPr>
          <w:color w:val="000000"/>
          <w:sz w:val="28"/>
          <w:szCs w:val="28"/>
        </w:rPr>
        <w:lastRenderedPageBreak/>
        <w:t>структурные компоненты: описание проблемы, целей и задач проекта, альтернативных способов решения, рисков реализации проекта; аналитическое описание имеющихся и недостающих ресурсов для выполнения проекта, смета. Планируемый проектный продукт по окончании проекта сравнивается с полученным результатом.</w:t>
      </w:r>
    </w:p>
    <w:p w:rsidR="00181431" w:rsidRDefault="00181431" w:rsidP="0018143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449" w:rsidRPr="00181431" w:rsidRDefault="00E16449" w:rsidP="0018143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1">
        <w:rPr>
          <w:rFonts w:ascii="Times New Roman" w:hAnsi="Times New Roman" w:cs="Times New Roman"/>
          <w:b/>
          <w:sz w:val="28"/>
          <w:szCs w:val="28"/>
        </w:rPr>
        <w:t>6. Требования к защите проекта.</w:t>
      </w:r>
    </w:p>
    <w:p w:rsidR="003067BE" w:rsidRPr="00015EDA" w:rsidRDefault="003067BE" w:rsidP="00EE1B54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6.1. Защита осуществляется </w:t>
      </w:r>
      <w:r w:rsidR="00AA0CC8" w:rsidRPr="00015EDA">
        <w:rPr>
          <w:rFonts w:ascii="Times New Roman" w:eastAsia="Times New Roman" w:hAnsi="Times New Roman" w:cs="Times New Roman"/>
          <w:sz w:val="28"/>
          <w:szCs w:val="28"/>
        </w:rPr>
        <w:t xml:space="preserve">в присутствии предметной комиссии или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на школьной конференции, что дает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деятельности. </w:t>
      </w:r>
      <w:r w:rsidRPr="00015ED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A0CC8" w:rsidRPr="00015EDA">
        <w:rPr>
          <w:rFonts w:ascii="Times New Roman" w:hAnsi="Times New Roman" w:cs="Times New Roman"/>
          <w:color w:val="000000"/>
          <w:sz w:val="28"/>
          <w:szCs w:val="28"/>
        </w:rPr>
        <w:t>выступлении</w:t>
      </w:r>
      <w:r w:rsidRPr="00015EDA">
        <w:rPr>
          <w:rFonts w:ascii="Times New Roman" w:hAnsi="Times New Roman" w:cs="Times New Roman"/>
          <w:color w:val="000000"/>
          <w:sz w:val="28"/>
          <w:szCs w:val="28"/>
        </w:rPr>
        <w:t xml:space="preserve"> отражаются цель и задачи проекта, основные этапы проектной деятельности, полученные результаты.</w:t>
      </w:r>
      <w:r w:rsidR="00AA0CC8" w:rsidRPr="00015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67BE" w:rsidRPr="00015EDA" w:rsidRDefault="003067BE" w:rsidP="00EE1B54">
      <w:pPr>
        <w:pStyle w:val="2"/>
        <w:shd w:val="clear" w:color="auto" w:fill="auto"/>
        <w:spacing w:after="0" w:line="240" w:lineRule="auto"/>
        <w:ind w:right="-1" w:firstLine="700"/>
        <w:jc w:val="both"/>
        <w:rPr>
          <w:sz w:val="28"/>
          <w:szCs w:val="28"/>
        </w:rPr>
      </w:pPr>
      <w:r w:rsidRPr="00015EDA">
        <w:rPr>
          <w:color w:val="000000"/>
          <w:sz w:val="28"/>
          <w:szCs w:val="28"/>
        </w:rPr>
        <w:t xml:space="preserve">6.2. Независимо от типа проекта его защита происходит публично: после заслушивания </w:t>
      </w:r>
      <w:r w:rsidR="00B06A3F" w:rsidRPr="00015EDA">
        <w:rPr>
          <w:color w:val="000000"/>
          <w:sz w:val="28"/>
          <w:szCs w:val="28"/>
        </w:rPr>
        <w:t>выступления</w:t>
      </w:r>
      <w:r w:rsidRPr="00015EDA">
        <w:rPr>
          <w:color w:val="000000"/>
          <w:sz w:val="28"/>
          <w:szCs w:val="28"/>
        </w:rPr>
        <w:t xml:space="preserve"> (5-7 минут) </w:t>
      </w:r>
      <w:r w:rsidR="00B06A3F" w:rsidRPr="00015EDA">
        <w:rPr>
          <w:color w:val="000000"/>
          <w:sz w:val="28"/>
          <w:szCs w:val="28"/>
        </w:rPr>
        <w:t>члены предметной комиссии</w:t>
      </w:r>
      <w:r w:rsidRPr="00015EDA">
        <w:rPr>
          <w:color w:val="000000"/>
          <w:sz w:val="28"/>
          <w:szCs w:val="28"/>
        </w:rPr>
        <w:t xml:space="preserve"> задают вопросы по теме проекта. Соблюдение регламента свидетельствует о сформированности регулятивных навыков обучающегося.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 подтверждающие его реализацию. </w:t>
      </w:r>
    </w:p>
    <w:p w:rsidR="003067BE" w:rsidRPr="00015EDA" w:rsidRDefault="003067BE" w:rsidP="00EE1B54">
      <w:pPr>
        <w:pStyle w:val="2"/>
        <w:shd w:val="clear" w:color="auto" w:fill="auto"/>
        <w:spacing w:after="0" w:line="240" w:lineRule="auto"/>
        <w:ind w:right="-1" w:firstLine="700"/>
        <w:jc w:val="both"/>
        <w:rPr>
          <w:color w:val="000000"/>
          <w:sz w:val="28"/>
          <w:szCs w:val="28"/>
        </w:rPr>
      </w:pPr>
      <w:r w:rsidRPr="00015EDA">
        <w:rPr>
          <w:color w:val="000000"/>
          <w:sz w:val="28"/>
          <w:szCs w:val="28"/>
        </w:rPr>
        <w:t>6.3.</w:t>
      </w:r>
      <w:r w:rsidR="00B06A3F" w:rsidRPr="00015EDA">
        <w:rPr>
          <w:color w:val="000000"/>
          <w:sz w:val="28"/>
          <w:szCs w:val="28"/>
        </w:rPr>
        <w:t xml:space="preserve"> </w:t>
      </w:r>
      <w:r w:rsidRPr="00015EDA">
        <w:rPr>
          <w:color w:val="000000"/>
          <w:sz w:val="28"/>
          <w:szCs w:val="28"/>
        </w:rPr>
        <w:t xml:space="preserve">Компьютерная презентация является частью  оценивания проекта как один из вариантов наглядности защиты, однако ее создание и использование должно быть продиктовано требованиями целесообразности и эффективности. </w:t>
      </w:r>
    </w:p>
    <w:p w:rsidR="00845AE4" w:rsidRPr="00015EDA" w:rsidRDefault="00845AE4" w:rsidP="00EE1B5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A61904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На защите темы ИИП с обучающимся должны быть представлены и обсуждены:</w:t>
      </w:r>
    </w:p>
    <w:p w:rsidR="00845AE4" w:rsidRPr="00015EDA" w:rsidRDefault="00EE1B54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>актуальность ИИП;</w:t>
      </w:r>
    </w:p>
    <w:p w:rsidR="00845AE4" w:rsidRPr="00015EDA" w:rsidRDefault="00EE1B54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>положительные эффекты от реализации ИИП, важные как для самого автора, так и для других людей;</w:t>
      </w:r>
    </w:p>
    <w:p w:rsidR="00845AE4" w:rsidRPr="00015EDA" w:rsidRDefault="00EE1B54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>ресурсы (как материальные, так и нематериальные), необходимые для реализации ИИП, возможные источники ресурсов;</w:t>
      </w:r>
    </w:p>
    <w:p w:rsidR="00845AE4" w:rsidRPr="00015EDA" w:rsidRDefault="00EE1B54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 xml:space="preserve">риски реализации ИИП и сложности, которые ожидают </w:t>
      </w:r>
      <w:proofErr w:type="gramStart"/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="00845AE4" w:rsidRPr="00015EDA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данного ИИП;</w:t>
      </w:r>
    </w:p>
    <w:p w:rsidR="00845AE4" w:rsidRPr="00015EDA" w:rsidRDefault="00845AE4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защиты темы ИИП должна произойти (при необходимости) такая корректировка, чтобы он стал реализуемым и позволил </w:t>
      </w:r>
      <w:proofErr w:type="gramStart"/>
      <w:r w:rsidRPr="00015EDA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предпринять реальное проектное действие.</w:t>
      </w:r>
    </w:p>
    <w:p w:rsidR="00845AE4" w:rsidRPr="00015EDA" w:rsidRDefault="00845AE4" w:rsidP="00EE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Регламент проведения защиты ИИП, параметры и критерии оценки проектной деятельности должны быть известны обучающимся заранее. </w:t>
      </w:r>
      <w:proofErr w:type="gramEnd"/>
    </w:p>
    <w:p w:rsidR="00022397" w:rsidRPr="00015EDA" w:rsidRDefault="00022397" w:rsidP="00EE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>защиты проектов</w:t>
      </w:r>
      <w:r w:rsidR="00232428" w:rsidRPr="0001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создаётся специальная комиссия, в состав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 xml:space="preserve"> которой могут входить учителя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, педагоги дополнительного образования, педагоги-психологи, администра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 xml:space="preserve">ция образовательного учреждения. 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не должно быть менее 3-х и более 7 человек.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Состав экспертной комиссии для оценки </w:t>
      </w:r>
      <w:proofErr w:type="gramStart"/>
      <w:r w:rsidRPr="00015EDA">
        <w:rPr>
          <w:rFonts w:ascii="Times New Roman" w:eastAsia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приказом директора </w:t>
      </w:r>
      <w:r w:rsidR="00B06A3F" w:rsidRPr="00015EDA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015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Экспертную комиссию возглавляет председатель. 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Председатель экспертной комиссии:</w:t>
      </w:r>
    </w:p>
    <w:p w:rsidR="00022397" w:rsidRPr="00015EDA" w:rsidRDefault="00EE1B54" w:rsidP="00EE1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397" w:rsidRPr="00015EDA">
        <w:rPr>
          <w:rFonts w:ascii="Times New Roman" w:eastAsia="Times New Roman" w:hAnsi="Times New Roman" w:cs="Times New Roman"/>
          <w:sz w:val="28"/>
          <w:szCs w:val="28"/>
        </w:rPr>
        <w:t>контролирует соблюдение настоящего положения;</w:t>
      </w:r>
    </w:p>
    <w:p w:rsidR="00022397" w:rsidRPr="00015EDA" w:rsidRDefault="00EE1B54" w:rsidP="00EE1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22397" w:rsidRPr="00015EDA">
        <w:rPr>
          <w:rFonts w:ascii="Times New Roman" w:eastAsia="Times New Roman" w:hAnsi="Times New Roman" w:cs="Times New Roman"/>
          <w:sz w:val="28"/>
          <w:szCs w:val="28"/>
        </w:rPr>
        <w:t xml:space="preserve">координирует работу членов экспертной комиссии; </w:t>
      </w:r>
    </w:p>
    <w:p w:rsidR="00022397" w:rsidRPr="00015EDA" w:rsidRDefault="00EE1B54" w:rsidP="00EE1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397" w:rsidRPr="00015EDA">
        <w:rPr>
          <w:rFonts w:ascii="Times New Roman" w:eastAsia="Times New Roman" w:hAnsi="Times New Roman" w:cs="Times New Roman"/>
          <w:sz w:val="28"/>
          <w:szCs w:val="28"/>
        </w:rPr>
        <w:t>разрешает вопросы и урегулирует споры, возникающие в ходе защиты ИИП;</w:t>
      </w:r>
    </w:p>
    <w:p w:rsidR="00022397" w:rsidRPr="00015EDA" w:rsidRDefault="00EE1B54" w:rsidP="00EE1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2397" w:rsidRPr="00015EDA">
        <w:rPr>
          <w:rFonts w:ascii="Times New Roman" w:eastAsia="Times New Roman" w:hAnsi="Times New Roman" w:cs="Times New Roman"/>
          <w:sz w:val="28"/>
          <w:szCs w:val="28"/>
        </w:rPr>
        <w:t>имеет право делегировать часть своих обязанностей отдельным членам экспертной комиссии.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Члены экспертной комиссии обязаны: 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а) участвовать в заседаниях комиссии; </w:t>
      </w:r>
    </w:p>
    <w:p w:rsidR="00022397" w:rsidRPr="00015EDA" w:rsidRDefault="00022397" w:rsidP="00015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>б) выполнять в установленные сроки поручения комиссии.</w:t>
      </w:r>
    </w:p>
    <w:p w:rsidR="00022397" w:rsidRPr="00015EDA" w:rsidRDefault="00022397" w:rsidP="00EE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6.7.Экспертная комиссия оценивает уровень проектной деятельности </w:t>
      </w:r>
      <w:proofErr w:type="gramStart"/>
      <w:r w:rsidRPr="00015EDA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proofErr w:type="gramEnd"/>
      <w:r w:rsidRPr="00015EDA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обучающегося, дает оценку выполненной работы.</w:t>
      </w:r>
    </w:p>
    <w:p w:rsidR="00181431" w:rsidRDefault="00181431" w:rsidP="0018143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245AB" w:rsidRPr="00181431" w:rsidRDefault="007245AB" w:rsidP="0018143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81431">
        <w:rPr>
          <w:rFonts w:ascii="Times New Roman" w:hAnsi="Times New Roman" w:cs="Times New Roman"/>
          <w:b/>
          <w:iCs/>
          <w:sz w:val="28"/>
          <w:szCs w:val="28"/>
        </w:rPr>
        <w:t>7. Оценка ИИП.</w:t>
      </w:r>
    </w:p>
    <w:p w:rsidR="002B6537" w:rsidRPr="00015EDA" w:rsidRDefault="007245AB" w:rsidP="00EE1B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EDA">
        <w:rPr>
          <w:rFonts w:ascii="Times New Roman" w:hAnsi="Times New Roman" w:cs="Times New Roman"/>
          <w:iCs/>
          <w:sz w:val="28"/>
          <w:szCs w:val="28"/>
        </w:rPr>
        <w:t xml:space="preserve">7.1. </w:t>
      </w:r>
      <w:r w:rsidR="002B6537" w:rsidRPr="00015EDA">
        <w:rPr>
          <w:rFonts w:ascii="Times New Roman" w:hAnsi="Times New Roman" w:cs="Times New Roman"/>
          <w:iCs/>
          <w:sz w:val="28"/>
          <w:szCs w:val="28"/>
        </w:rPr>
        <w:t>Результаты выполнения ИИП должны отражать:</w:t>
      </w:r>
    </w:p>
    <w:p w:rsidR="002B6537" w:rsidRPr="00015EDA" w:rsidRDefault="00EE1B54" w:rsidP="00EE1B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2B6537" w:rsidRPr="00015ED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2B6537" w:rsidRPr="00015EDA" w:rsidRDefault="00EE1B54" w:rsidP="00EE1B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2B6537" w:rsidRPr="00015ED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2B6537" w:rsidRPr="00015EDA" w:rsidRDefault="00EE1B54" w:rsidP="00EE1B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2B6537" w:rsidRPr="00015ED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B6537" w:rsidRPr="00015EDA" w:rsidRDefault="00EE1B54" w:rsidP="00EE1B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2B6537" w:rsidRPr="00015ED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B6537" w:rsidRPr="00015EDA" w:rsidRDefault="002B6537" w:rsidP="00F66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DA">
        <w:rPr>
          <w:rFonts w:ascii="Times New Roman" w:hAnsi="Times New Roman" w:cs="Times New Roman"/>
          <w:iCs/>
          <w:sz w:val="28"/>
          <w:szCs w:val="28"/>
        </w:rPr>
        <w:t xml:space="preserve">В соответствии с принятой системой оценки выделяются два уровня сформированности навыков проектной деятельности: базовый и повышенный. Главное отличие выделенных уровней состоит в степени самостоятельности обучающегося в ходе выполнения проекта, поэтому выявление и фиксация в ходе защиты того, что </w:t>
      </w:r>
      <w:proofErr w:type="gramStart"/>
      <w:r w:rsidRPr="00015EDA">
        <w:rPr>
          <w:rFonts w:ascii="Times New Roman" w:hAnsi="Times New Roman" w:cs="Times New Roman"/>
          <w:iCs/>
          <w:sz w:val="28"/>
          <w:szCs w:val="28"/>
        </w:rPr>
        <w:t>обучающийся</w:t>
      </w:r>
      <w:proofErr w:type="gramEnd"/>
      <w:r w:rsidRPr="00015EDA">
        <w:rPr>
          <w:rFonts w:ascii="Times New Roman" w:hAnsi="Times New Roman" w:cs="Times New Roman"/>
          <w:iCs/>
          <w:sz w:val="28"/>
          <w:szCs w:val="28"/>
        </w:rPr>
        <w:t xml:space="preserve"> способен выполнять самостоятельно, а что — только с помощью руководителя проекта, являются основной задачей оценочной деятельности. </w:t>
      </w:r>
      <w:r w:rsidR="00B06A3F" w:rsidRPr="00015EDA">
        <w:rPr>
          <w:rFonts w:ascii="Times New Roman" w:hAnsi="Times New Roman" w:cs="Times New Roman"/>
          <w:sz w:val="28"/>
          <w:szCs w:val="28"/>
        </w:rPr>
        <w:t>О</w:t>
      </w:r>
      <w:r w:rsidRPr="00015EDA">
        <w:rPr>
          <w:rFonts w:ascii="Times New Roman" w:hAnsi="Times New Roman" w:cs="Times New Roman"/>
          <w:sz w:val="28"/>
          <w:szCs w:val="28"/>
        </w:rPr>
        <w:t>ценивание производится</w:t>
      </w:r>
      <w:r w:rsidR="00B06A3F" w:rsidRPr="00015EDA">
        <w:rPr>
          <w:rFonts w:ascii="Times New Roman" w:hAnsi="Times New Roman" w:cs="Times New Roman"/>
          <w:sz w:val="28"/>
          <w:szCs w:val="28"/>
        </w:rPr>
        <w:t xml:space="preserve"> н</w:t>
      </w:r>
      <w:r w:rsidR="00BD408F" w:rsidRPr="00015EDA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BD408F" w:rsidRPr="00015EDA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="00BD408F" w:rsidRPr="00015EDA">
        <w:rPr>
          <w:rFonts w:ascii="Times New Roman" w:hAnsi="Times New Roman" w:cs="Times New Roman"/>
          <w:sz w:val="28"/>
          <w:szCs w:val="28"/>
        </w:rPr>
        <w:t xml:space="preserve"> модели. </w:t>
      </w:r>
      <w:r w:rsidR="00B06A3F" w:rsidRPr="00015EDA">
        <w:rPr>
          <w:rFonts w:ascii="Times New Roman" w:hAnsi="Times New Roman" w:cs="Times New Roman"/>
          <w:sz w:val="28"/>
          <w:szCs w:val="28"/>
        </w:rPr>
        <w:t>Р</w:t>
      </w:r>
      <w:r w:rsidRPr="00015EDA">
        <w:rPr>
          <w:rFonts w:ascii="Times New Roman" w:hAnsi="Times New Roman" w:cs="Times New Roman"/>
          <w:sz w:val="28"/>
          <w:szCs w:val="28"/>
        </w:rPr>
        <w:t>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2B6537" w:rsidRPr="00015EDA" w:rsidRDefault="002B6537" w:rsidP="00015EDA">
      <w:pPr>
        <w:pStyle w:val="a3"/>
        <w:spacing w:line="240" w:lineRule="auto"/>
        <w:ind w:firstLine="567"/>
      </w:pPr>
      <w:r w:rsidRPr="00015EDA">
        <w:t>Максимальная оценка по каждому критерию не превышает 3 баллов. При таком подх</w:t>
      </w:r>
      <w:r w:rsidR="00F66716">
        <w:t xml:space="preserve">оде достижение базового уровня </w:t>
      </w:r>
      <w:r w:rsidRPr="00015EDA">
        <w:t>соответствует получению по одному баллу за каждый из критериев (</w:t>
      </w:r>
      <w:r w:rsidR="00BD408F" w:rsidRPr="00015EDA">
        <w:t>20-</w:t>
      </w:r>
      <w:r w:rsidRPr="00015EDA">
        <w:t xml:space="preserve">30 баллов), а достижение повышенных уровней соответствует получению </w:t>
      </w:r>
      <w:r w:rsidR="00BD408F" w:rsidRPr="00015EDA">
        <w:t>31-51</w:t>
      </w:r>
      <w:r w:rsidRPr="00015EDA">
        <w:t xml:space="preserve"> </w:t>
      </w:r>
      <w:r w:rsidR="00BD408F" w:rsidRPr="00015EDA">
        <w:t>балл</w:t>
      </w:r>
      <w:r w:rsidRPr="00015EDA">
        <w:t>.</w:t>
      </w:r>
    </w:p>
    <w:p w:rsidR="002B6537" w:rsidRPr="00C619B6" w:rsidRDefault="002B6537" w:rsidP="002B6537">
      <w:pPr>
        <w:pStyle w:val="a7"/>
        <w:spacing w:before="0" w:beforeAutospacing="0" w:after="0" w:afterAutospacing="0"/>
        <w:ind w:left="360" w:right="205"/>
        <w:jc w:val="right"/>
        <w:rPr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  <w:gridCol w:w="1134"/>
      </w:tblGrid>
      <w:tr w:rsidR="002B6537" w:rsidRPr="00312E51" w:rsidTr="00181431">
        <w:tc>
          <w:tcPr>
            <w:tcW w:w="9924" w:type="dxa"/>
            <w:gridSpan w:val="2"/>
            <w:shd w:val="clear" w:color="auto" w:fill="auto"/>
          </w:tcPr>
          <w:p w:rsidR="002B6537" w:rsidRPr="00312E51" w:rsidRDefault="002B6537" w:rsidP="00E25456">
            <w:pPr>
              <w:pStyle w:val="2"/>
              <w:shd w:val="clear" w:color="auto" w:fill="auto"/>
              <w:spacing w:after="0" w:line="240" w:lineRule="auto"/>
              <w:ind w:right="-1"/>
            </w:pPr>
            <w:r w:rsidRPr="00312E51">
              <w:rPr>
                <w:b/>
              </w:rPr>
              <w:t>1. Способность к самостоятельному приобретению знаний и решению проблем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1.1.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Поиск, отбор и адекватное использование информации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содержит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незначительный объем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подходящей информации из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ограниченного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числа однотипных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источников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содержит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достаточный объем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подходящей информации из однотипных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источников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содержит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достаточно полную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информацию из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разнообразных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источников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lastRenderedPageBreak/>
              <w:t xml:space="preserve">Критерий 1.2.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Постановка проблемы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Проблема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сформулирована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но гипотеза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отсутствует. План действий фрагментарный.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Проблема  сформулирована,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обоснована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, выдвинута гипотеза (гипотезы)</w:t>
            </w:r>
            <w:proofErr w:type="gram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но план действий по доказательству/опровержению гипотезы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не полный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Проблема  сформулирована,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обоснована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выдвинута гипотеза (гипотезы), </w:t>
            </w:r>
            <w:proofErr w:type="gram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дан</w:t>
            </w:r>
            <w:proofErr w:type="gram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подробный план действий по доказательству/опровержению гипотезы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1.3.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Актуальность и значимость темы проекта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Актуальность темы проекта  и её значимость для ученика обозначены фрагментарно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на уровне утверждений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Актуальность темы проекта  и её значимость для ученика обозначены на уровне утверждений, 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приведены основания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Актуальность темы проекта  и её значимость раскрыты и обоснованы 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1.4.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Анализ хода работы, выводы и перспективы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Анализ заменен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кратким описанием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хода и порядка работы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Представлен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развернутый обзор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работы по достижению целей, заявленных в проекте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Представлен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исчерпывающий анализ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1.5.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шаблонная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. Автор проявил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незначительный интерес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самостоятельная, демонстрирующая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серьезную заинтересованность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автора, предпринята попытка представить личный взгляд на тему проекта, применены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элементы творчества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отличается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творческим подходом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собственным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оригинальным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отношением автора к идее проекта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1.6.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Полезность и востребованность продукта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Проектный 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полезен после доработки, круг лиц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, которыми он может быть востребован,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указан  неявно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Проектный 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полезен, круг лиц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которыми он может быть востребован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указан. Названы потенциальные потребители и области использования продукта.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полезен. Указан круг лиц,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которыми он будет востребован. Сформулированы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рекомендации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по использованию полученного продукта, спланированы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действия по его продвижению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9924" w:type="dxa"/>
            <w:gridSpan w:val="2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2. Сформированность предметных знаний и способов действий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2.1.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Часть</w:t>
            </w:r>
            <w:r w:rsidR="00BD408F"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используемых способов работы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не соответствует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Использованные способы работы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соответствуют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теме и цели проекта, но являются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недостаточными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Способы работы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достаточны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и использованы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уместно и эффективно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цели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проекта достигнуты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lastRenderedPageBreak/>
              <w:t xml:space="preserve">Критерий 2.2.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Глубина раскрытия темы проекта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проекта раскрыта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фрагментарно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проекта раскрыта, автор показал знание темы в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рамках школьной программы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проекта раскрыта исчерпывающе, автор продемонстрировал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глубокие знания, выходящие за рамки школьной программы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2.3. 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Качество проектного продукта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Проектный 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не соответствует большинству требований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не полностью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соответствует требованиям качества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полностью соответствует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2.4.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Средства наглядности, в </w:t>
            </w:r>
            <w:proofErr w:type="spell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т.ч</w:t>
            </w:r>
            <w:proofErr w:type="spell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. ТСО используются фрагментарно, не выдержаны основные требования к дизайну презентации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Средства наглядности, в </w:t>
            </w:r>
            <w:proofErr w:type="spell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т.ч</w:t>
            </w:r>
            <w:proofErr w:type="spell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Средства наглядности, в </w:t>
            </w:r>
            <w:proofErr w:type="spell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т.ч</w:t>
            </w:r>
            <w:proofErr w:type="spell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9924" w:type="dxa"/>
            <w:gridSpan w:val="2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3. Сформированность регулятивных действий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3.1.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Предприняты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попытки оформить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Письменная часть работы оформлена с опорой на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установленные правилами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отличается четким и грамотным оформлением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 точном соответствии с установленными правилами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3.2.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 Постановка цели, планирование путей ее достижения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Цель сформулирована, обоснована, </w:t>
            </w:r>
            <w:proofErr w:type="gramStart"/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дан</w:t>
            </w:r>
            <w:proofErr w:type="gramEnd"/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схематичный план ее достижения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Цель сформулирована,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обоснована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планирование деятельности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соотносится с собственным жизненным опытом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задачи реализуются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последовательно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Цель сформулирована,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четко обоснована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дан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подробный план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ее достижения, самостоятельно осуществляет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контроль и коррекцию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3.3.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и содержание проекта  </w:t>
            </w:r>
            <w:proofErr w:type="gram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раскрыты</w:t>
            </w:r>
            <w:proofErr w:type="gramEnd"/>
            <w:r w:rsidR="00BD408F"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фрагментарно, дано сравнение </w:t>
            </w:r>
            <w:r w:rsidRPr="00312E51">
              <w:rPr>
                <w:rFonts w:ascii="Times New Roman" w:eastAsia="Times New Roman" w:hAnsi="Times New Roman"/>
                <w:bCs/>
                <w:sz w:val="26"/>
                <w:szCs w:val="26"/>
              </w:rPr>
              <w:t>ожидаемого и полученного результатов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и содержание проекта </w:t>
            </w:r>
            <w:proofErr w:type="gram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раскрыты</w:t>
            </w:r>
            <w:proofErr w:type="gram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, представлен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развернутый обзор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работы по достижению целей, заявленных в проекте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Тема и содержание проекта </w:t>
            </w:r>
            <w:proofErr w:type="gramStart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раскрыты</w:t>
            </w:r>
            <w:proofErr w:type="gramEnd"/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. Представлен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анализ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ситуаций,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складывавшихся в ходе работы, сделаны необходимые выводы, намечены перспективы работы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lastRenderedPageBreak/>
              <w:t xml:space="preserve">Критерий 3.4.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Материал изложен с учетом регламента, однако автору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не удалось заинтересовать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аудиторию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Автору удалось вызвать интерес аудитории, но он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вышел за рамки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 регламента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 xml:space="preserve">Автору удалось вызвать интерес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аудитории и уложиться в регламент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9924" w:type="dxa"/>
            <w:gridSpan w:val="2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4. Сформированность коммуникативных действий,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4.1. </w:t>
            </w: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Четкость и точность, убедительность и лаконичность 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4.2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Умение отвечать на вопросы, умение защищать свою точку зрения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Автор проявляет хорошее владение материалом, уверенно отвечает на поставленные вопр</w:t>
            </w:r>
            <w:r w:rsidR="00181431">
              <w:rPr>
                <w:rFonts w:ascii="Times New Roman" w:eastAsia="Times New Roman" w:hAnsi="Times New Roman"/>
                <w:sz w:val="26"/>
                <w:szCs w:val="26"/>
              </w:rPr>
              <w:t xml:space="preserve">осы, доказательно и развернуто </w:t>
            </w: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обосновывает свою точку зрения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Критерий 4.3. </w:t>
            </w:r>
            <w:r w:rsidRPr="00312E51">
              <w:rPr>
                <w:rFonts w:ascii="Times New Roman" w:eastAsia="Times New Roman" w:hAnsi="Times New Roman"/>
                <w:b/>
                <w:sz w:val="26"/>
                <w:szCs w:val="26"/>
              </w:rPr>
              <w:t>Умение осуществлять учебное сотрудничество в группе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2B6537" w:rsidRPr="00312E51" w:rsidTr="00181431">
        <w:tc>
          <w:tcPr>
            <w:tcW w:w="8790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34" w:type="dxa"/>
            <w:shd w:val="clear" w:color="auto" w:fill="auto"/>
          </w:tcPr>
          <w:p w:rsidR="002B6537" w:rsidRPr="00312E51" w:rsidRDefault="002B6537" w:rsidP="00E25456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2E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:rsidR="002B6537" w:rsidRDefault="002B6537" w:rsidP="00312E51">
      <w:pPr>
        <w:pStyle w:val="2"/>
        <w:shd w:val="clear" w:color="auto" w:fill="auto"/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Проект, получивший на предварительной экспертизе оценку «низкий уровень» (менее 30 баллов) возвращается на доработку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Обучающийся обязан доработать проект к началу ШНПК, руководитель проекта обязан организовать для обучающегося дополнительные консультации по проекту.</w:t>
      </w:r>
      <w:proofErr w:type="gramEnd"/>
      <w:r>
        <w:rPr>
          <w:sz w:val="28"/>
          <w:szCs w:val="28"/>
        </w:rPr>
        <w:t xml:space="preserve"> Информация доводится классным руководителем до сведения родителей.</w:t>
      </w:r>
    </w:p>
    <w:p w:rsidR="002B6537" w:rsidRPr="00E300E1" w:rsidRDefault="002B6537" w:rsidP="00312E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0E1">
        <w:rPr>
          <w:rFonts w:ascii="Times New Roman" w:hAnsi="Times New Roman"/>
          <w:sz w:val="28"/>
          <w:szCs w:val="28"/>
        </w:rPr>
        <w:t xml:space="preserve">Решение о том, что проект выполнен </w:t>
      </w:r>
      <w:r w:rsidRPr="00E300E1">
        <w:rPr>
          <w:rFonts w:ascii="Times New Roman" w:hAnsi="Times New Roman"/>
          <w:i/>
          <w:sz w:val="28"/>
          <w:szCs w:val="28"/>
        </w:rPr>
        <w:t>на повышенном уровне,</w:t>
      </w:r>
      <w:r w:rsidRPr="00E300E1">
        <w:rPr>
          <w:rFonts w:ascii="Times New Roman" w:hAnsi="Times New Roman"/>
          <w:sz w:val="28"/>
          <w:szCs w:val="28"/>
        </w:rPr>
        <w:t xml:space="preserve"> принимается при условии, что:</w:t>
      </w:r>
    </w:p>
    <w:p w:rsidR="002B6537" w:rsidRPr="00E300E1" w:rsidRDefault="00312E51" w:rsidP="00312E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537" w:rsidRPr="00E300E1">
        <w:rPr>
          <w:rFonts w:ascii="Times New Roman" w:hAnsi="Times New Roman"/>
          <w:sz w:val="28"/>
          <w:szCs w:val="28"/>
        </w:rPr>
        <w:t xml:space="preserve">такая оценка выставлена </w:t>
      </w:r>
      <w:r w:rsidR="002B6537">
        <w:rPr>
          <w:rFonts w:ascii="Times New Roman" w:hAnsi="Times New Roman"/>
          <w:sz w:val="28"/>
          <w:szCs w:val="28"/>
        </w:rPr>
        <w:t>экспертным советом</w:t>
      </w:r>
      <w:r w:rsidR="002B6537" w:rsidRPr="00E300E1">
        <w:rPr>
          <w:rFonts w:ascii="Times New Roman" w:hAnsi="Times New Roman"/>
          <w:sz w:val="28"/>
          <w:szCs w:val="28"/>
        </w:rPr>
        <w:t xml:space="preserve"> по каждому из  предъявляемых критериев, характеризующих сформированность</w:t>
      </w:r>
      <w:r w:rsidR="00BD408F">
        <w:rPr>
          <w:rFonts w:ascii="Times New Roman" w:hAnsi="Times New Roman"/>
          <w:sz w:val="28"/>
          <w:szCs w:val="28"/>
        </w:rPr>
        <w:t xml:space="preserve"> </w:t>
      </w:r>
      <w:r w:rsidR="002B6537" w:rsidRPr="00E300E1">
        <w:rPr>
          <w:rFonts w:ascii="Times New Roman" w:hAnsi="Times New Roman"/>
          <w:sz w:val="28"/>
          <w:szCs w:val="28"/>
        </w:rPr>
        <w:lastRenderedPageBreak/>
        <w:t>метапредметных</w:t>
      </w:r>
      <w:r w:rsidR="002B6537">
        <w:rPr>
          <w:rFonts w:ascii="Times New Roman" w:hAnsi="Times New Roman"/>
          <w:sz w:val="28"/>
          <w:szCs w:val="28"/>
        </w:rPr>
        <w:t>/</w:t>
      </w:r>
      <w:proofErr w:type="spellStart"/>
      <w:r w:rsidR="002B6537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="002B6537" w:rsidRPr="00E300E1">
        <w:rPr>
          <w:rFonts w:ascii="Times New Roman" w:hAnsi="Times New Roman"/>
          <w:sz w:val="28"/>
          <w:szCs w:val="28"/>
        </w:rPr>
        <w:t xml:space="preserve">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сформированность предметных знаний и способов действий может быть зафиксирована на базовом уровне;</w:t>
      </w:r>
    </w:p>
    <w:p w:rsidR="002B6537" w:rsidRPr="00E300E1" w:rsidRDefault="00312E51" w:rsidP="00312E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537" w:rsidRPr="00E300E1">
        <w:rPr>
          <w:rFonts w:ascii="Times New Roman" w:hAnsi="Times New Roman"/>
          <w:sz w:val="28"/>
          <w:szCs w:val="28"/>
        </w:rPr>
        <w:t>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2B6537" w:rsidRPr="00E300E1" w:rsidRDefault="002B6537" w:rsidP="00312E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0E1">
        <w:rPr>
          <w:rFonts w:ascii="Times New Roman" w:hAnsi="Times New Roman"/>
          <w:sz w:val="28"/>
          <w:szCs w:val="28"/>
        </w:rPr>
        <w:t xml:space="preserve">Решение о том, что проект выполнен </w:t>
      </w:r>
      <w:r w:rsidRPr="00E300E1">
        <w:rPr>
          <w:rFonts w:ascii="Times New Roman" w:hAnsi="Times New Roman"/>
          <w:i/>
          <w:sz w:val="28"/>
          <w:szCs w:val="28"/>
        </w:rPr>
        <w:t>на базовом уровне,</w:t>
      </w:r>
      <w:r w:rsidRPr="00E300E1">
        <w:rPr>
          <w:rFonts w:ascii="Times New Roman" w:hAnsi="Times New Roman"/>
          <w:sz w:val="28"/>
          <w:szCs w:val="28"/>
        </w:rPr>
        <w:t xml:space="preserve"> принимается при условии, что: </w:t>
      </w:r>
    </w:p>
    <w:p w:rsidR="002B6537" w:rsidRPr="00312E51" w:rsidRDefault="00312E51" w:rsidP="00312E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537" w:rsidRPr="00312E51">
        <w:rPr>
          <w:rFonts w:ascii="Times New Roman" w:hAnsi="Times New Roman"/>
          <w:sz w:val="28"/>
          <w:szCs w:val="28"/>
        </w:rPr>
        <w:t xml:space="preserve">такая оценка выставлена комиссией по каждому из предъявляемых критериев; </w:t>
      </w:r>
    </w:p>
    <w:p w:rsidR="002B6537" w:rsidRPr="00312E51" w:rsidRDefault="00312E51" w:rsidP="00312E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537" w:rsidRPr="00312E51">
        <w:rPr>
          <w:rFonts w:ascii="Times New Roman" w:hAnsi="Times New Roman"/>
          <w:sz w:val="28"/>
          <w:szCs w:val="28"/>
        </w:rPr>
        <w:t xml:space="preserve">продемонстрированы </w:t>
      </w:r>
      <w:r w:rsidR="002B6537" w:rsidRPr="00181431">
        <w:rPr>
          <w:rFonts w:ascii="Times New Roman" w:hAnsi="Times New Roman"/>
          <w:sz w:val="28"/>
          <w:szCs w:val="28"/>
        </w:rPr>
        <w:t>все</w:t>
      </w:r>
      <w:r w:rsidR="002B6537" w:rsidRPr="00312E51">
        <w:rPr>
          <w:rFonts w:ascii="Times New Roman" w:hAnsi="Times New Roman"/>
          <w:i/>
          <w:sz w:val="28"/>
          <w:szCs w:val="28"/>
        </w:rPr>
        <w:t xml:space="preserve"> </w:t>
      </w:r>
      <w:r w:rsidR="002B6537" w:rsidRPr="00312E51">
        <w:rPr>
          <w:rFonts w:ascii="Times New Roman" w:hAnsi="Times New Roman"/>
          <w:sz w:val="28"/>
          <w:szCs w:val="28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2B6537" w:rsidRPr="00312E51" w:rsidRDefault="00312E51" w:rsidP="00312E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537" w:rsidRPr="00312E51">
        <w:rPr>
          <w:rFonts w:ascii="Times New Roman" w:hAnsi="Times New Roman"/>
          <w:sz w:val="28"/>
          <w:szCs w:val="28"/>
        </w:rPr>
        <w:t>даны ответы на вопросы.</w:t>
      </w:r>
    </w:p>
    <w:p w:rsidR="007245AB" w:rsidRPr="006006F2" w:rsidRDefault="002B6537" w:rsidP="007245AB">
      <w:pPr>
        <w:pStyle w:val="a3"/>
        <w:spacing w:line="240" w:lineRule="auto"/>
        <w:ind w:firstLine="0"/>
      </w:pPr>
      <w:r w:rsidRPr="00181431">
        <w:t>7.2</w:t>
      </w:r>
      <w:r w:rsidR="007245AB" w:rsidRPr="00C87B22">
        <w:rPr>
          <w:b/>
        </w:rPr>
        <w:t>.</w:t>
      </w:r>
      <w:r w:rsidR="007245AB" w:rsidRPr="006006F2">
        <w:t xml:space="preserve">Полученные баллы переводятся в оценку в соответствии с таблицей.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916"/>
      </w:tblGrid>
      <w:tr w:rsidR="00BD408F" w:rsidRPr="00B85669" w:rsidTr="00BD408F">
        <w:tc>
          <w:tcPr>
            <w:tcW w:w="3025" w:type="dxa"/>
          </w:tcPr>
          <w:p w:rsidR="00BD408F" w:rsidRPr="00B85669" w:rsidRDefault="00BD408F" w:rsidP="00E25456">
            <w:pPr>
              <w:tabs>
                <w:tab w:val="left" w:pos="35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69">
              <w:rPr>
                <w:rFonts w:ascii="Times New Roman" w:hAnsi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916" w:type="dxa"/>
          </w:tcPr>
          <w:p w:rsidR="00BD408F" w:rsidRPr="00B85669" w:rsidRDefault="00204A5A" w:rsidP="00204A5A">
            <w:pPr>
              <w:tabs>
                <w:tab w:val="left" w:pos="35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– 30</w:t>
            </w:r>
            <w:r w:rsidR="00BD408F" w:rsidRPr="00B85669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</w:tr>
      <w:tr w:rsidR="00BD408F" w:rsidRPr="00B85669" w:rsidTr="00BD408F">
        <w:tc>
          <w:tcPr>
            <w:tcW w:w="3025" w:type="dxa"/>
          </w:tcPr>
          <w:p w:rsidR="00BD408F" w:rsidRPr="00B85669" w:rsidRDefault="00BD408F" w:rsidP="00E25456">
            <w:pPr>
              <w:tabs>
                <w:tab w:val="left" w:pos="35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69">
              <w:rPr>
                <w:rFonts w:ascii="Times New Roman" w:hAnsi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916" w:type="dxa"/>
          </w:tcPr>
          <w:p w:rsidR="00BD408F" w:rsidRPr="00B85669" w:rsidRDefault="00204A5A" w:rsidP="00E25456">
            <w:pPr>
              <w:tabs>
                <w:tab w:val="left" w:pos="35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31—51</w:t>
            </w:r>
            <w:r w:rsidR="00BD408F" w:rsidRPr="00B856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</w:p>
          <w:p w:rsidR="00BD408F" w:rsidRPr="00B85669" w:rsidRDefault="00BD408F" w:rsidP="00E25456">
            <w:pPr>
              <w:tabs>
                <w:tab w:val="left" w:pos="35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45AB" w:rsidRDefault="007245AB" w:rsidP="007245AB">
      <w:pPr>
        <w:pStyle w:val="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7245AB" w:rsidRPr="00204A5A" w:rsidRDefault="007245AB" w:rsidP="00181431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8</w:t>
      </w:r>
      <w:r w:rsidRPr="00C87B22">
        <w:rPr>
          <w:b/>
          <w:sz w:val="28"/>
        </w:rPr>
        <w:t>. Права и ответственность сторон</w:t>
      </w:r>
    </w:p>
    <w:p w:rsidR="007245AB" w:rsidRPr="00181431" w:rsidRDefault="007245AB" w:rsidP="00181431">
      <w:pPr>
        <w:pStyle w:val="Default"/>
        <w:ind w:firstLine="708"/>
        <w:jc w:val="both"/>
        <w:rPr>
          <w:sz w:val="28"/>
        </w:rPr>
      </w:pPr>
      <w:r w:rsidRPr="00181431">
        <w:rPr>
          <w:sz w:val="28"/>
        </w:rPr>
        <w:t>8.1.</w:t>
      </w:r>
      <w:r w:rsidR="00181431">
        <w:rPr>
          <w:sz w:val="28"/>
        </w:rPr>
        <w:t xml:space="preserve"> </w:t>
      </w:r>
      <w:r w:rsidRPr="00181431">
        <w:rPr>
          <w:sz w:val="28"/>
        </w:rPr>
        <w:t xml:space="preserve">Руководитель </w:t>
      </w:r>
      <w:proofErr w:type="gramStart"/>
      <w:r w:rsidRPr="00181431">
        <w:rPr>
          <w:sz w:val="28"/>
        </w:rPr>
        <w:t>индивидуального проекта</w:t>
      </w:r>
      <w:proofErr w:type="gramEnd"/>
      <w:r w:rsidRPr="00181431">
        <w:rPr>
          <w:sz w:val="28"/>
        </w:rPr>
        <w:t xml:space="preserve"> должен:</w:t>
      </w:r>
    </w:p>
    <w:p w:rsidR="007245AB" w:rsidRPr="00181431" w:rsidRDefault="00181431" w:rsidP="00181431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Совместно с </w:t>
      </w:r>
      <w:proofErr w:type="gramStart"/>
      <w:r w:rsidR="007245AB" w:rsidRPr="00181431">
        <w:rPr>
          <w:sz w:val="28"/>
        </w:rPr>
        <w:t>обучающимся</w:t>
      </w:r>
      <w:proofErr w:type="gramEnd"/>
      <w:r w:rsidR="007245AB" w:rsidRPr="00181431">
        <w:rPr>
          <w:sz w:val="28"/>
        </w:rPr>
        <w:t xml:space="preserve"> определить тему и учебный план работы по индивидуальному образовательному проекту;</w:t>
      </w:r>
    </w:p>
    <w:p w:rsidR="007245AB" w:rsidRPr="00181431" w:rsidRDefault="00181431" w:rsidP="00181431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Совместно с </w:t>
      </w:r>
      <w:proofErr w:type="gramStart"/>
      <w:r w:rsidR="007245AB" w:rsidRPr="00181431">
        <w:rPr>
          <w:sz w:val="28"/>
        </w:rPr>
        <w:t>обучающимся</w:t>
      </w:r>
      <w:proofErr w:type="gramEnd"/>
      <w:r w:rsidR="007245AB" w:rsidRPr="00181431">
        <w:rPr>
          <w:sz w:val="28"/>
        </w:rPr>
        <w:t xml:space="preserve"> определить цель работы, этапы, сроки, методы работы, источники необходимой информации;</w:t>
      </w:r>
    </w:p>
    <w:p w:rsidR="007245AB" w:rsidRPr="00181431" w:rsidRDefault="00181431" w:rsidP="00181431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Мотивировать </w:t>
      </w:r>
      <w:proofErr w:type="gramStart"/>
      <w:r w:rsidR="007245AB" w:rsidRPr="00181431">
        <w:rPr>
          <w:sz w:val="28"/>
        </w:rPr>
        <w:t>обучающего</w:t>
      </w:r>
      <w:proofErr w:type="gramEnd"/>
      <w:r w:rsidR="007245AB" w:rsidRPr="00181431">
        <w:rPr>
          <w:sz w:val="28"/>
        </w:rPr>
        <w:t xml:space="preserve"> на  выполнение работы по индивидуальному образовательному проекту;</w:t>
      </w:r>
    </w:p>
    <w:p w:rsidR="007245AB" w:rsidRPr="00181431" w:rsidRDefault="00181431" w:rsidP="00181431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Оказывать помощь </w:t>
      </w:r>
      <w:proofErr w:type="gramStart"/>
      <w:r w:rsidR="007245AB" w:rsidRPr="00181431">
        <w:rPr>
          <w:sz w:val="28"/>
        </w:rPr>
        <w:t>обучающемуся</w:t>
      </w:r>
      <w:proofErr w:type="gramEnd"/>
      <w:r w:rsidR="007245AB" w:rsidRPr="00181431">
        <w:rPr>
          <w:sz w:val="28"/>
        </w:rPr>
        <w:t xml:space="preserve"> по вопросам планирования, методики, формирования и представления результатов исследования;</w:t>
      </w:r>
    </w:p>
    <w:p w:rsidR="007245AB" w:rsidRPr="00181431" w:rsidRDefault="00181431" w:rsidP="00181431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Контролировать выполнение </w:t>
      </w:r>
      <w:proofErr w:type="gramStart"/>
      <w:r w:rsidR="007245AB" w:rsidRPr="00181431">
        <w:rPr>
          <w:sz w:val="28"/>
        </w:rPr>
        <w:t>обучающимся</w:t>
      </w:r>
      <w:proofErr w:type="gramEnd"/>
      <w:r w:rsidR="007245AB" w:rsidRPr="00181431">
        <w:rPr>
          <w:sz w:val="28"/>
        </w:rPr>
        <w:t xml:space="preserve"> плана работы по выполнению индивидуального образовательного проекта.</w:t>
      </w:r>
    </w:p>
    <w:p w:rsidR="007245AB" w:rsidRPr="00181431" w:rsidRDefault="007245AB" w:rsidP="00181431">
      <w:pPr>
        <w:pStyle w:val="Default"/>
        <w:ind w:firstLine="708"/>
        <w:jc w:val="both"/>
        <w:rPr>
          <w:sz w:val="28"/>
        </w:rPr>
      </w:pPr>
      <w:r w:rsidRPr="00181431">
        <w:rPr>
          <w:sz w:val="28"/>
        </w:rPr>
        <w:t>8.2.</w:t>
      </w:r>
      <w:r w:rsidR="00FB53C6">
        <w:rPr>
          <w:sz w:val="28"/>
        </w:rPr>
        <w:t xml:space="preserve"> </w:t>
      </w:r>
      <w:r w:rsidRPr="00181431">
        <w:rPr>
          <w:sz w:val="28"/>
        </w:rPr>
        <w:t xml:space="preserve">Руководитель </w:t>
      </w:r>
      <w:proofErr w:type="gramStart"/>
      <w:r w:rsidRPr="00181431">
        <w:rPr>
          <w:sz w:val="28"/>
        </w:rPr>
        <w:t>индивидуального проекта</w:t>
      </w:r>
      <w:proofErr w:type="gramEnd"/>
      <w:r w:rsidRPr="00181431">
        <w:rPr>
          <w:sz w:val="28"/>
        </w:rPr>
        <w:t xml:space="preserve"> имеет право:</w:t>
      </w:r>
    </w:p>
    <w:p w:rsidR="007245AB" w:rsidRPr="00181431" w:rsidRDefault="00FB53C6" w:rsidP="00FB53C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>Требовать от обучающего своевременного и качественного выполнения работы;</w:t>
      </w:r>
    </w:p>
    <w:p w:rsidR="007245AB" w:rsidRPr="00181431" w:rsidRDefault="00FB53C6" w:rsidP="00FB53C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Использовать в своей работе имеющиеся в </w:t>
      </w:r>
      <w:r w:rsidR="000C21F6" w:rsidRPr="00181431">
        <w:rPr>
          <w:sz w:val="28"/>
        </w:rPr>
        <w:t xml:space="preserve">школе </w:t>
      </w:r>
      <w:r w:rsidR="007245AB" w:rsidRPr="00181431">
        <w:rPr>
          <w:sz w:val="28"/>
        </w:rPr>
        <w:t xml:space="preserve"> информационные ресурсы;</w:t>
      </w:r>
    </w:p>
    <w:p w:rsidR="007245AB" w:rsidRPr="00181431" w:rsidRDefault="00FB53C6" w:rsidP="00FB53C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Обращаться к администрации </w:t>
      </w:r>
      <w:r w:rsidR="000C21F6" w:rsidRPr="00181431">
        <w:rPr>
          <w:sz w:val="28"/>
        </w:rPr>
        <w:t>школы</w:t>
      </w:r>
      <w:r w:rsidR="007245AB" w:rsidRPr="00181431">
        <w:rPr>
          <w:sz w:val="28"/>
        </w:rPr>
        <w:t xml:space="preserve"> в случае систематического </w:t>
      </w:r>
      <w:proofErr w:type="gramStart"/>
      <w:r w:rsidR="007245AB" w:rsidRPr="00181431">
        <w:rPr>
          <w:sz w:val="28"/>
        </w:rPr>
        <w:t>несоблюдения сроков реализации плана индивидуального образовательного проекта</w:t>
      </w:r>
      <w:proofErr w:type="gramEnd"/>
      <w:r w:rsidR="007245AB" w:rsidRPr="00181431">
        <w:rPr>
          <w:sz w:val="28"/>
        </w:rPr>
        <w:t>.</w:t>
      </w:r>
    </w:p>
    <w:p w:rsidR="007245AB" w:rsidRPr="00181431" w:rsidRDefault="007245AB" w:rsidP="00FB53C6">
      <w:pPr>
        <w:pStyle w:val="Default"/>
        <w:ind w:firstLine="708"/>
        <w:jc w:val="both"/>
        <w:rPr>
          <w:sz w:val="28"/>
        </w:rPr>
      </w:pPr>
      <w:r w:rsidRPr="00181431">
        <w:rPr>
          <w:sz w:val="28"/>
        </w:rPr>
        <w:t>8.3.Обучающийся должен:</w:t>
      </w:r>
    </w:p>
    <w:p w:rsidR="007245AB" w:rsidRPr="00181431" w:rsidRDefault="00FB53C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>Выбрать форму индивидуальной проектной деятельности (учебный проект или учебное исследование)</w:t>
      </w:r>
    </w:p>
    <w:p w:rsidR="007245AB" w:rsidRPr="00181431" w:rsidRDefault="00294E5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Выбрать тему </w:t>
      </w:r>
      <w:proofErr w:type="gramStart"/>
      <w:r w:rsidR="007245AB" w:rsidRPr="00181431">
        <w:rPr>
          <w:sz w:val="28"/>
        </w:rPr>
        <w:t>индивидуального проекта</w:t>
      </w:r>
      <w:proofErr w:type="gramEnd"/>
      <w:r w:rsidR="007245AB" w:rsidRPr="00181431">
        <w:rPr>
          <w:sz w:val="28"/>
        </w:rPr>
        <w:t>;</w:t>
      </w:r>
    </w:p>
    <w:p w:rsidR="007245AB" w:rsidRPr="00181431" w:rsidRDefault="00294E5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7245AB" w:rsidRPr="00181431">
        <w:rPr>
          <w:sz w:val="28"/>
        </w:rPr>
        <w:t>Посещать консультации и занятия по индивидуальному образовательному проекту;</w:t>
      </w:r>
    </w:p>
    <w:p w:rsidR="007245AB" w:rsidRPr="00181431" w:rsidRDefault="00294E5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7245AB" w:rsidRPr="00181431" w:rsidRDefault="00294E5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>Подготовить публичный отчет о проделанной работе.</w:t>
      </w:r>
    </w:p>
    <w:p w:rsidR="007245AB" w:rsidRPr="00181431" w:rsidRDefault="007245AB" w:rsidP="00294E56">
      <w:pPr>
        <w:pStyle w:val="Default"/>
        <w:ind w:firstLine="708"/>
        <w:jc w:val="both"/>
        <w:rPr>
          <w:sz w:val="28"/>
        </w:rPr>
      </w:pPr>
      <w:r w:rsidRPr="00181431">
        <w:rPr>
          <w:sz w:val="28"/>
        </w:rPr>
        <w:t>8.4.</w:t>
      </w:r>
      <w:proofErr w:type="gramStart"/>
      <w:r w:rsidRPr="00181431">
        <w:rPr>
          <w:sz w:val="28"/>
        </w:rPr>
        <w:t>Обучающийся</w:t>
      </w:r>
      <w:proofErr w:type="gramEnd"/>
      <w:r w:rsidRPr="00181431">
        <w:rPr>
          <w:sz w:val="28"/>
        </w:rPr>
        <w:t xml:space="preserve"> имеет право:</w:t>
      </w:r>
    </w:p>
    <w:p w:rsidR="007245AB" w:rsidRPr="00181431" w:rsidRDefault="00294E56" w:rsidP="00294E56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>На консультацию и информационную поддержку руководителя на любом этапе выполнения ин</w:t>
      </w:r>
      <w:r>
        <w:rPr>
          <w:sz w:val="28"/>
        </w:rPr>
        <w:t xml:space="preserve">дивидуального образовательного </w:t>
      </w:r>
      <w:r w:rsidR="007245AB" w:rsidRPr="00181431">
        <w:rPr>
          <w:sz w:val="28"/>
        </w:rPr>
        <w:t>проекта;</w:t>
      </w:r>
    </w:p>
    <w:p w:rsidR="00204A5A" w:rsidRPr="00181431" w:rsidRDefault="00294E56" w:rsidP="00294E56">
      <w:pPr>
        <w:pStyle w:val="Default"/>
        <w:tabs>
          <w:tab w:val="left" w:pos="35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7245AB" w:rsidRPr="00181431">
        <w:rPr>
          <w:sz w:val="28"/>
        </w:rPr>
        <w:t xml:space="preserve">Использовать для выполнения индивидуального образовательного проекта ресурсы </w:t>
      </w:r>
      <w:r w:rsidR="000C21F6" w:rsidRPr="00181431">
        <w:rPr>
          <w:sz w:val="28"/>
        </w:rPr>
        <w:t>школы</w:t>
      </w:r>
      <w:r w:rsidR="007245AB" w:rsidRPr="00181431">
        <w:rPr>
          <w:sz w:val="28"/>
        </w:rPr>
        <w:t>, в том числе сетевые.</w:t>
      </w:r>
    </w:p>
    <w:p w:rsidR="007245AB" w:rsidRPr="00294E56" w:rsidRDefault="007245AB" w:rsidP="00294E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94E56">
        <w:rPr>
          <w:rFonts w:ascii="Times New Roman" w:eastAsia="Times New Roman" w:hAnsi="Times New Roman"/>
          <w:b/>
          <w:sz w:val="28"/>
          <w:szCs w:val="28"/>
        </w:rPr>
        <w:t>9. Документация</w:t>
      </w:r>
    </w:p>
    <w:p w:rsidR="00EF313C" w:rsidRPr="00181431" w:rsidRDefault="00EF313C" w:rsidP="00294E5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81431">
        <w:rPr>
          <w:color w:val="auto"/>
          <w:sz w:val="28"/>
          <w:szCs w:val="28"/>
        </w:rPr>
        <w:t xml:space="preserve">Документами, оформляющими процедуру разработки, защиты проекта и оформления всех материалов по нему, являются: </w:t>
      </w:r>
    </w:p>
    <w:p w:rsidR="001F3635" w:rsidRPr="00181431" w:rsidRDefault="001F3635" w:rsidP="00294E5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181431">
        <w:rPr>
          <w:rFonts w:ascii="Times New Roman" w:eastAsia="Times New Roman" w:hAnsi="Times New Roman"/>
          <w:bCs/>
          <w:sz w:val="28"/>
          <w:szCs w:val="28"/>
          <w:u w:val="single"/>
        </w:rPr>
        <w:t>Для обучающегося:</w:t>
      </w:r>
    </w:p>
    <w:p w:rsidR="007245AB" w:rsidRPr="00181431" w:rsidRDefault="007245AB" w:rsidP="00294E56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8"/>
          <w:szCs w:val="28"/>
        </w:rPr>
      </w:pPr>
      <w:proofErr w:type="gramStart"/>
      <w:r w:rsidRPr="00181431">
        <w:rPr>
          <w:rFonts w:ascii="Times New Roman" w:eastAsia="Times New Roman" w:hAnsi="Times New Roman"/>
          <w:bCs/>
          <w:sz w:val="28"/>
          <w:szCs w:val="28"/>
        </w:rPr>
        <w:t>Индивидуальный</w:t>
      </w:r>
      <w:proofErr w:type="gramEnd"/>
      <w:r w:rsidRPr="00181431">
        <w:rPr>
          <w:rFonts w:ascii="Times New Roman" w:eastAsia="Times New Roman" w:hAnsi="Times New Roman"/>
          <w:bCs/>
          <w:sz w:val="28"/>
          <w:szCs w:val="28"/>
        </w:rPr>
        <w:t xml:space="preserve"> план выполнения проекта.</w:t>
      </w:r>
    </w:p>
    <w:tbl>
      <w:tblPr>
        <w:tblW w:w="9737" w:type="dxa"/>
        <w:jc w:val="center"/>
        <w:tblInd w:w="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3780"/>
        <w:gridCol w:w="1711"/>
        <w:gridCol w:w="1262"/>
        <w:gridCol w:w="1209"/>
      </w:tblGrid>
      <w:tr w:rsidR="007245AB" w:rsidRPr="00294E56" w:rsidTr="00294E56">
        <w:trPr>
          <w:trHeight w:val="833"/>
          <w:jc w:val="center"/>
        </w:trPr>
        <w:tc>
          <w:tcPr>
            <w:tcW w:w="1775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262" w:type="dxa"/>
          </w:tcPr>
          <w:p w:rsidR="007245AB" w:rsidRPr="00294E56" w:rsidRDefault="007245AB" w:rsidP="00294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  <w:r w:rsidR="00294E56"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7245AB" w:rsidRPr="00294E56" w:rsidTr="00294E56">
        <w:trPr>
          <w:trHeight w:val="1394"/>
          <w:jc w:val="center"/>
        </w:trPr>
        <w:tc>
          <w:tcPr>
            <w:tcW w:w="1775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3780" w:type="dxa"/>
          </w:tcPr>
          <w:p w:rsidR="007245AB" w:rsidRPr="00294E56" w:rsidRDefault="00294E56" w:rsidP="00E2545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E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 темы </w:t>
            </w:r>
            <w:r w:rsidR="007245AB" w:rsidRPr="00294E56">
              <w:rPr>
                <w:rFonts w:ascii="Times New Roman" w:hAnsi="Times New Roman"/>
                <w:color w:val="000000"/>
                <w:sz w:val="24"/>
                <w:szCs w:val="24"/>
              </w:rPr>
              <w:t>учебного проекта и тем исследований обучающихся;</w:t>
            </w:r>
          </w:p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1667"/>
          <w:jc w:val="center"/>
        </w:trPr>
        <w:tc>
          <w:tcPr>
            <w:tcW w:w="1775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3780" w:type="dxa"/>
          </w:tcPr>
          <w:p w:rsidR="007245AB" w:rsidRPr="00294E56" w:rsidRDefault="007245AB" w:rsidP="00E2545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Формулировка задач, которые следует решить;</w:t>
            </w:r>
          </w:p>
          <w:p w:rsidR="007245AB" w:rsidRPr="00294E56" w:rsidRDefault="007245AB" w:rsidP="00E2545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Выбор средств и методов решения задач;</w:t>
            </w:r>
          </w:p>
          <w:p w:rsidR="007245AB" w:rsidRPr="00294E56" w:rsidRDefault="007245AB" w:rsidP="00E2545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последовательности и сроков работ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273"/>
          <w:jc w:val="center"/>
        </w:trPr>
        <w:tc>
          <w:tcPr>
            <w:tcW w:w="1775" w:type="dxa"/>
            <w:vMerge w:val="restart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145"/>
          <w:jc w:val="center"/>
        </w:trPr>
        <w:tc>
          <w:tcPr>
            <w:tcW w:w="1775" w:type="dxa"/>
            <w:vMerge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273"/>
          <w:jc w:val="center"/>
        </w:trPr>
        <w:tc>
          <w:tcPr>
            <w:tcW w:w="1775" w:type="dxa"/>
            <w:vMerge w:val="restart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145"/>
          <w:jc w:val="center"/>
        </w:trPr>
        <w:tc>
          <w:tcPr>
            <w:tcW w:w="1775" w:type="dxa"/>
            <w:vMerge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3635" w:rsidRPr="00294E56" w:rsidTr="00294E56">
        <w:trPr>
          <w:trHeight w:val="273"/>
          <w:jc w:val="center"/>
        </w:trPr>
        <w:tc>
          <w:tcPr>
            <w:tcW w:w="1775" w:type="dxa"/>
          </w:tcPr>
          <w:p w:rsidR="001F3635" w:rsidRPr="00294E56" w:rsidRDefault="001F3635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Предзащита</w:t>
            </w:r>
          </w:p>
        </w:tc>
        <w:tc>
          <w:tcPr>
            <w:tcW w:w="3780" w:type="dxa"/>
          </w:tcPr>
          <w:p w:rsidR="001F3635" w:rsidRPr="00294E56" w:rsidRDefault="001F3635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F3635" w:rsidRPr="00294E56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1F3635" w:rsidRPr="00294E56" w:rsidRDefault="001F3635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F3635" w:rsidRPr="00294E56" w:rsidRDefault="001F3635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5AB" w:rsidRPr="00294E56" w:rsidTr="00294E56">
        <w:trPr>
          <w:trHeight w:val="288"/>
          <w:jc w:val="center"/>
        </w:trPr>
        <w:tc>
          <w:tcPr>
            <w:tcW w:w="1775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E56">
              <w:rPr>
                <w:rFonts w:ascii="Times New Roman" w:eastAsia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3780" w:type="dxa"/>
          </w:tcPr>
          <w:p w:rsidR="007245AB" w:rsidRPr="00294E56" w:rsidRDefault="007245AB" w:rsidP="00E2545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245AB" w:rsidRPr="00294E56" w:rsidRDefault="007245AB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245AB" w:rsidRPr="00294E56" w:rsidRDefault="007245AB" w:rsidP="00E25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94E56" w:rsidRDefault="007245AB" w:rsidP="00294E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F3635">
        <w:rPr>
          <w:rFonts w:ascii="Times New Roman" w:eastAsia="Times New Roman" w:hAnsi="Times New Roman"/>
          <w:sz w:val="28"/>
          <w:szCs w:val="28"/>
          <w:u w:val="single"/>
        </w:rPr>
        <w:t>Для руководителя ИИП</w:t>
      </w:r>
      <w:r w:rsidR="00294E56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:rsidR="009D61F1" w:rsidRPr="00294E56" w:rsidRDefault="009D61F1" w:rsidP="00294E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45E39">
        <w:rPr>
          <w:rFonts w:ascii="Times New Roman" w:eastAsia="Times New Roman" w:hAnsi="Times New Roman"/>
          <w:sz w:val="28"/>
          <w:szCs w:val="28"/>
        </w:rPr>
        <w:t>Общие сведения</w:t>
      </w:r>
      <w:r>
        <w:rPr>
          <w:rFonts w:ascii="Times New Roman" w:eastAsia="Times New Roman" w:hAnsi="Times New Roman"/>
          <w:sz w:val="28"/>
          <w:szCs w:val="28"/>
        </w:rPr>
        <w:t xml:space="preserve"> (предоставить классному руководителю)</w:t>
      </w:r>
      <w:r w:rsidR="00294E56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375"/>
        <w:gridCol w:w="3381"/>
        <w:gridCol w:w="1919"/>
        <w:gridCol w:w="1220"/>
      </w:tblGrid>
      <w:tr w:rsidR="009D61F1" w:rsidRPr="00E45E39" w:rsidTr="00232428">
        <w:trPr>
          <w:trHeight w:val="123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9D61F1" w:rsidRPr="00E45E39" w:rsidTr="00232428">
        <w:trPr>
          <w:trHeight w:val="30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1F1" w:rsidRPr="00E45E39" w:rsidTr="00232428">
        <w:trPr>
          <w:trHeight w:val="32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F1" w:rsidRPr="00E45E39" w:rsidRDefault="009D61F1" w:rsidP="009D6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1" w:rsidRPr="00E45E39" w:rsidRDefault="009D61F1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94E56" w:rsidRDefault="00294E56" w:rsidP="00294E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="007245AB" w:rsidRPr="00E45E39">
        <w:rPr>
          <w:rFonts w:ascii="Times New Roman" w:eastAsia="Times New Roman" w:hAnsi="Times New Roman"/>
          <w:sz w:val="28"/>
          <w:szCs w:val="28"/>
        </w:rPr>
        <w:t>Индивидуальный</w:t>
      </w:r>
      <w:proofErr w:type="gramEnd"/>
      <w:r w:rsidR="007245AB" w:rsidRPr="00E45E39">
        <w:rPr>
          <w:rFonts w:ascii="Times New Roman" w:eastAsia="Times New Roman" w:hAnsi="Times New Roman"/>
          <w:sz w:val="28"/>
          <w:szCs w:val="28"/>
        </w:rPr>
        <w:t xml:space="preserve"> план выполнения проекта для каждого обучающегося</w:t>
      </w:r>
      <w:r w:rsidR="001F3635">
        <w:rPr>
          <w:rFonts w:ascii="Times New Roman" w:eastAsia="Times New Roman" w:hAnsi="Times New Roman"/>
          <w:sz w:val="28"/>
          <w:szCs w:val="28"/>
        </w:rPr>
        <w:t xml:space="preserve"> (совместно с обучающимся)</w:t>
      </w:r>
      <w:r w:rsidR="007245AB" w:rsidRPr="00E45E39">
        <w:rPr>
          <w:rFonts w:ascii="Times New Roman" w:eastAsia="Times New Roman" w:hAnsi="Times New Roman"/>
          <w:sz w:val="28"/>
          <w:szCs w:val="28"/>
        </w:rPr>
        <w:t>;</w:t>
      </w:r>
    </w:p>
    <w:p w:rsidR="007245AB" w:rsidRPr="00E45E39" w:rsidRDefault="00294E56" w:rsidP="00294E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1F3635">
        <w:rPr>
          <w:rFonts w:ascii="Times New Roman" w:eastAsia="Times New Roman" w:hAnsi="Times New Roman"/>
          <w:sz w:val="28"/>
          <w:szCs w:val="28"/>
        </w:rPr>
        <w:t>Отзыв</w:t>
      </w:r>
      <w:r w:rsidR="007245AB" w:rsidRPr="00E45E39">
        <w:rPr>
          <w:rFonts w:ascii="Times New Roman" w:eastAsia="Times New Roman" w:hAnsi="Times New Roman"/>
          <w:sz w:val="28"/>
          <w:szCs w:val="28"/>
        </w:rPr>
        <w:t xml:space="preserve"> по каждому индивидуальному ИИП</w:t>
      </w:r>
    </w:p>
    <w:p w:rsidR="007245AB" w:rsidRPr="00E45E39" w:rsidRDefault="007245AB" w:rsidP="007245AB">
      <w:pPr>
        <w:tabs>
          <w:tab w:val="left" w:pos="357"/>
        </w:tabs>
        <w:suppressAutoHyphens/>
        <w:spacing w:after="0" w:line="240" w:lineRule="auto"/>
        <w:ind w:left="-142" w:firstLine="568"/>
        <w:rPr>
          <w:rFonts w:ascii="Times New Roman" w:eastAsia="Times New Roman" w:hAnsi="Times New Roman"/>
          <w:sz w:val="28"/>
          <w:szCs w:val="28"/>
        </w:rPr>
      </w:pPr>
      <w:r w:rsidRPr="00E45E39">
        <w:rPr>
          <w:rFonts w:ascii="Times New Roman" w:eastAsia="Times New Roman" w:hAnsi="Times New Roman"/>
          <w:sz w:val="28"/>
          <w:szCs w:val="28"/>
        </w:rPr>
        <w:t xml:space="preserve">Руководитель проекта передает </w:t>
      </w:r>
      <w:r w:rsidR="001F3635">
        <w:rPr>
          <w:rFonts w:ascii="Times New Roman" w:eastAsia="Times New Roman" w:hAnsi="Times New Roman"/>
          <w:sz w:val="28"/>
          <w:szCs w:val="28"/>
        </w:rPr>
        <w:t>отзыв</w:t>
      </w:r>
      <w:r w:rsidRPr="00E45E39">
        <w:rPr>
          <w:rFonts w:ascii="Times New Roman" w:eastAsia="Times New Roman" w:hAnsi="Times New Roman"/>
          <w:sz w:val="28"/>
          <w:szCs w:val="28"/>
        </w:rPr>
        <w:t xml:space="preserve"> за выполненную работу комиссии до начала защиты ИИП.</w:t>
      </w:r>
    </w:p>
    <w:p w:rsidR="007245AB" w:rsidRDefault="007245AB" w:rsidP="003701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F3635">
        <w:rPr>
          <w:rFonts w:ascii="Times New Roman" w:eastAsia="Times New Roman" w:hAnsi="Times New Roman"/>
          <w:sz w:val="28"/>
          <w:szCs w:val="28"/>
          <w:u w:val="single"/>
        </w:rPr>
        <w:lastRenderedPageBreak/>
        <w:t>Для классного руководителя:</w:t>
      </w:r>
    </w:p>
    <w:p w:rsidR="001F3635" w:rsidRPr="001F3635" w:rsidRDefault="001F3635" w:rsidP="003701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F3635">
        <w:rPr>
          <w:rFonts w:ascii="Times New Roman" w:eastAsia="Times New Roman" w:hAnsi="Times New Roman"/>
          <w:sz w:val="28"/>
          <w:szCs w:val="28"/>
        </w:rPr>
        <w:t>База данных по ИИП (сдает заместителю директора)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977"/>
        <w:gridCol w:w="2247"/>
        <w:gridCol w:w="4364"/>
      </w:tblGrid>
      <w:tr w:rsidR="001F3635" w:rsidRPr="00E45E39" w:rsidTr="00232428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проекта</w:t>
            </w:r>
          </w:p>
        </w:tc>
      </w:tr>
      <w:tr w:rsidR="001F3635" w:rsidRPr="00E45E39" w:rsidTr="00232428">
        <w:trPr>
          <w:trHeight w:val="3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3635" w:rsidRPr="00E45E39" w:rsidTr="00232428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9D6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9D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245AB" w:rsidRPr="001F3635" w:rsidRDefault="007245AB" w:rsidP="003701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45E39">
        <w:rPr>
          <w:rFonts w:ascii="Times New Roman" w:eastAsia="Times New Roman" w:hAnsi="Times New Roman"/>
          <w:sz w:val="28"/>
          <w:szCs w:val="28"/>
        </w:rPr>
        <w:t>Лист ознакомления родителей;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603"/>
        <w:gridCol w:w="1480"/>
        <w:gridCol w:w="1882"/>
        <w:gridCol w:w="1474"/>
        <w:gridCol w:w="997"/>
        <w:gridCol w:w="1278"/>
      </w:tblGrid>
      <w:tr w:rsidR="001F3635" w:rsidRPr="00E45E39" w:rsidTr="00232428">
        <w:trPr>
          <w:trHeight w:val="60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предзащиты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Дата защиты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родителей</w:t>
            </w:r>
          </w:p>
        </w:tc>
      </w:tr>
      <w:tr w:rsidR="001F3635" w:rsidRPr="00E45E39" w:rsidTr="00232428">
        <w:trPr>
          <w:trHeight w:val="2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3635" w:rsidRPr="00E45E39" w:rsidTr="00232428">
        <w:trPr>
          <w:trHeight w:val="2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3635" w:rsidRPr="00E45E39" w:rsidTr="00232428">
        <w:trPr>
          <w:trHeight w:val="60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39">
              <w:rPr>
                <w:rFonts w:ascii="Times New Roman" w:eastAsia="Times New Roman" w:hAnsi="Times New Roman"/>
                <w:sz w:val="24"/>
                <w:szCs w:val="24"/>
              </w:rPr>
              <w:t>… и т.д.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5" w:rsidRPr="00E45E39" w:rsidRDefault="001F3635" w:rsidP="00E25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5" w:rsidRPr="00E45E39" w:rsidRDefault="001F3635" w:rsidP="00E25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3544B" w:rsidRDefault="007245AB" w:rsidP="003701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45E39">
        <w:rPr>
          <w:rFonts w:ascii="Times New Roman" w:eastAsia="Times New Roman" w:hAnsi="Times New Roman"/>
          <w:sz w:val="28"/>
          <w:szCs w:val="28"/>
        </w:rPr>
        <w:t>Результаты итоговой</w:t>
      </w:r>
      <w:r w:rsidR="001F3635">
        <w:rPr>
          <w:rFonts w:ascii="Times New Roman" w:eastAsia="Times New Roman" w:hAnsi="Times New Roman"/>
          <w:sz w:val="28"/>
          <w:szCs w:val="28"/>
        </w:rPr>
        <w:t xml:space="preserve"> оценки </w:t>
      </w:r>
      <w:proofErr w:type="gramStart"/>
      <w:r w:rsidR="001F3635">
        <w:rPr>
          <w:rFonts w:ascii="Times New Roman" w:eastAsia="Times New Roman" w:hAnsi="Times New Roman"/>
          <w:sz w:val="28"/>
          <w:szCs w:val="28"/>
        </w:rPr>
        <w:t>индивидуального проекта</w:t>
      </w:r>
      <w:proofErr w:type="gramEnd"/>
      <w:r w:rsidR="00D41BE0">
        <w:rPr>
          <w:rFonts w:ascii="Times New Roman" w:eastAsia="Times New Roman" w:hAnsi="Times New Roman"/>
          <w:sz w:val="28"/>
          <w:szCs w:val="28"/>
        </w:rPr>
        <w:t xml:space="preserve"> </w:t>
      </w:r>
      <w:r w:rsidR="001F3635">
        <w:rPr>
          <w:rFonts w:ascii="Times New Roman" w:eastAsia="Times New Roman" w:hAnsi="Times New Roman"/>
          <w:sz w:val="28"/>
          <w:szCs w:val="28"/>
        </w:rPr>
        <w:t>к</w:t>
      </w:r>
      <w:r w:rsidRPr="00E45E39">
        <w:rPr>
          <w:rFonts w:ascii="Times New Roman" w:eastAsia="Times New Roman" w:hAnsi="Times New Roman"/>
          <w:sz w:val="28"/>
          <w:szCs w:val="28"/>
        </w:rPr>
        <w:t xml:space="preserve">лассный руководитель после защиты проекта выставляет в </w:t>
      </w:r>
      <w:r w:rsidR="001F3635">
        <w:rPr>
          <w:rFonts w:ascii="Times New Roman" w:eastAsia="Times New Roman" w:hAnsi="Times New Roman"/>
          <w:sz w:val="28"/>
          <w:szCs w:val="28"/>
        </w:rPr>
        <w:t>личное дело</w:t>
      </w:r>
      <w:r w:rsidRPr="00E45E39">
        <w:rPr>
          <w:rFonts w:ascii="Times New Roman" w:eastAsia="Times New Roman" w:hAnsi="Times New Roman"/>
          <w:sz w:val="28"/>
          <w:szCs w:val="28"/>
        </w:rPr>
        <w:t>.</w:t>
      </w:r>
    </w:p>
    <w:p w:rsidR="00B3544B" w:rsidRDefault="00B3544B" w:rsidP="00B354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544B" w:rsidRPr="00B3544B" w:rsidRDefault="00B3544B" w:rsidP="00B354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54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Срок действия Положения</w:t>
      </w:r>
    </w:p>
    <w:p w:rsidR="00B3544B" w:rsidRPr="00B3544B" w:rsidRDefault="00B3544B" w:rsidP="00B354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5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10.1. Настоящее Положение вступает в силу со дня его утверждения. </w:t>
      </w:r>
    </w:p>
    <w:p w:rsidR="00B3544B" w:rsidRPr="00B3544B" w:rsidRDefault="00B3544B" w:rsidP="00B354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5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10.2. Действует до внесения изменений и дополнений на основании внесенных изменений в федеральные и региональные документы. </w:t>
      </w:r>
    </w:p>
    <w:p w:rsidR="007245AB" w:rsidRPr="00B3544B" w:rsidRDefault="00B3544B" w:rsidP="00B354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544B">
        <w:rPr>
          <w:rFonts w:ascii="Times New Roman" w:eastAsia="Calibri" w:hAnsi="Times New Roman" w:cs="Times New Roman"/>
          <w:sz w:val="28"/>
          <w:szCs w:val="28"/>
          <w:lang w:eastAsia="en-US"/>
        </w:rPr>
        <w:t>10.3 Изменения и дополнения к данному Положению действительны при условии издания приказа о внесении изменений и дополнений.</w:t>
      </w:r>
    </w:p>
    <w:sectPr w:rsidR="007245AB" w:rsidRPr="00B3544B" w:rsidSect="00D60A1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24F29"/>
    <w:multiLevelType w:val="hybridMultilevel"/>
    <w:tmpl w:val="0500F4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3EB6BA1"/>
    <w:multiLevelType w:val="hybridMultilevel"/>
    <w:tmpl w:val="1C70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094C"/>
    <w:multiLevelType w:val="hybridMultilevel"/>
    <w:tmpl w:val="B2EED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647A"/>
    <w:multiLevelType w:val="multilevel"/>
    <w:tmpl w:val="E3E8C8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19AC146F"/>
    <w:multiLevelType w:val="hybridMultilevel"/>
    <w:tmpl w:val="43F43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03CA6"/>
    <w:multiLevelType w:val="hybridMultilevel"/>
    <w:tmpl w:val="CE5888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4D94546"/>
    <w:multiLevelType w:val="hybridMultilevel"/>
    <w:tmpl w:val="E3D4C6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E06AF3"/>
    <w:multiLevelType w:val="multilevel"/>
    <w:tmpl w:val="934C5E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E4F36CE"/>
    <w:multiLevelType w:val="hybridMultilevel"/>
    <w:tmpl w:val="7054C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8C00E1"/>
    <w:multiLevelType w:val="hybridMultilevel"/>
    <w:tmpl w:val="D758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66E42"/>
    <w:multiLevelType w:val="hybridMultilevel"/>
    <w:tmpl w:val="DF5A3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656AA0"/>
    <w:multiLevelType w:val="hybridMultilevel"/>
    <w:tmpl w:val="B8D8E4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47D57CEA"/>
    <w:multiLevelType w:val="hybridMultilevel"/>
    <w:tmpl w:val="B9CA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B39AD"/>
    <w:multiLevelType w:val="hybridMultilevel"/>
    <w:tmpl w:val="C27CA7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CB01C95"/>
    <w:multiLevelType w:val="hybridMultilevel"/>
    <w:tmpl w:val="576E8D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>
    <w:nsid w:val="636D085C"/>
    <w:multiLevelType w:val="hybridMultilevel"/>
    <w:tmpl w:val="B818E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5D1CA9"/>
    <w:multiLevelType w:val="hybridMultilevel"/>
    <w:tmpl w:val="533C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B297F"/>
    <w:multiLevelType w:val="hybridMultilevel"/>
    <w:tmpl w:val="389E7F3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714B171A"/>
    <w:multiLevelType w:val="hybridMultilevel"/>
    <w:tmpl w:val="DA00B5A0"/>
    <w:lvl w:ilvl="0" w:tplc="4C0CC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4B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9E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1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CB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2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61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3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C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710D90"/>
    <w:multiLevelType w:val="hybridMultilevel"/>
    <w:tmpl w:val="EF5A0C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828749E"/>
    <w:multiLevelType w:val="hybridMultilevel"/>
    <w:tmpl w:val="32FEA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B71C77"/>
    <w:multiLevelType w:val="hybridMultilevel"/>
    <w:tmpl w:val="DC40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D2FB7"/>
    <w:multiLevelType w:val="hybridMultilevel"/>
    <w:tmpl w:val="82C42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4"/>
  </w:num>
  <w:num w:numId="5">
    <w:abstractNumId w:val="14"/>
  </w:num>
  <w:num w:numId="6">
    <w:abstractNumId w:val="21"/>
  </w:num>
  <w:num w:numId="7">
    <w:abstractNumId w:val="7"/>
  </w:num>
  <w:num w:numId="8">
    <w:abstractNumId w:val="13"/>
  </w:num>
  <w:num w:numId="9">
    <w:abstractNumId w:val="2"/>
  </w:num>
  <w:num w:numId="10">
    <w:abstractNumId w:val="1"/>
  </w:num>
  <w:num w:numId="11">
    <w:abstractNumId w:val="16"/>
  </w:num>
  <w:num w:numId="12">
    <w:abstractNumId w:val="8"/>
  </w:num>
  <w:num w:numId="13">
    <w:abstractNumId w:val="18"/>
  </w:num>
  <w:num w:numId="14">
    <w:abstractNumId w:val="23"/>
  </w:num>
  <w:num w:numId="15">
    <w:abstractNumId w:val="10"/>
  </w:num>
  <w:num w:numId="16">
    <w:abstractNumId w:val="19"/>
  </w:num>
  <w:num w:numId="17">
    <w:abstractNumId w:val="5"/>
  </w:num>
  <w:num w:numId="18">
    <w:abstractNumId w:val="17"/>
  </w:num>
  <w:num w:numId="19">
    <w:abstractNumId w:val="26"/>
  </w:num>
  <w:num w:numId="20">
    <w:abstractNumId w:val="22"/>
  </w:num>
  <w:num w:numId="21">
    <w:abstractNumId w:val="0"/>
  </w:num>
  <w:num w:numId="22">
    <w:abstractNumId w:val="6"/>
  </w:num>
  <w:num w:numId="23">
    <w:abstractNumId w:val="25"/>
  </w:num>
  <w:num w:numId="24">
    <w:abstractNumId w:val="3"/>
  </w:num>
  <w:num w:numId="25">
    <w:abstractNumId w:val="11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489B"/>
    <w:rsid w:val="00015EDA"/>
    <w:rsid w:val="00022397"/>
    <w:rsid w:val="00042490"/>
    <w:rsid w:val="000A45C6"/>
    <w:rsid w:val="000B17AC"/>
    <w:rsid w:val="000C19C5"/>
    <w:rsid w:val="000C21F6"/>
    <w:rsid w:val="001134C7"/>
    <w:rsid w:val="0012354C"/>
    <w:rsid w:val="00126FE4"/>
    <w:rsid w:val="00181431"/>
    <w:rsid w:val="001D15A3"/>
    <w:rsid w:val="001E2675"/>
    <w:rsid w:val="001F00CA"/>
    <w:rsid w:val="001F3635"/>
    <w:rsid w:val="00204A5A"/>
    <w:rsid w:val="00214709"/>
    <w:rsid w:val="002177D4"/>
    <w:rsid w:val="00232428"/>
    <w:rsid w:val="00257FA1"/>
    <w:rsid w:val="00294E56"/>
    <w:rsid w:val="002A754D"/>
    <w:rsid w:val="002B6537"/>
    <w:rsid w:val="003067BE"/>
    <w:rsid w:val="00312E51"/>
    <w:rsid w:val="00370135"/>
    <w:rsid w:val="003D2A87"/>
    <w:rsid w:val="003D43F0"/>
    <w:rsid w:val="003F3916"/>
    <w:rsid w:val="004371BC"/>
    <w:rsid w:val="0044108F"/>
    <w:rsid w:val="004737E6"/>
    <w:rsid w:val="004C31B4"/>
    <w:rsid w:val="004F00DD"/>
    <w:rsid w:val="00570276"/>
    <w:rsid w:val="005E7D93"/>
    <w:rsid w:val="005F3D56"/>
    <w:rsid w:val="00650EC4"/>
    <w:rsid w:val="006C489B"/>
    <w:rsid w:val="006C52A1"/>
    <w:rsid w:val="0071290C"/>
    <w:rsid w:val="007245AB"/>
    <w:rsid w:val="0079476F"/>
    <w:rsid w:val="00845AE4"/>
    <w:rsid w:val="0086075B"/>
    <w:rsid w:val="008A2807"/>
    <w:rsid w:val="008B169D"/>
    <w:rsid w:val="009B5B0D"/>
    <w:rsid w:val="009D61F1"/>
    <w:rsid w:val="009D7CF9"/>
    <w:rsid w:val="009E1C3C"/>
    <w:rsid w:val="00A01022"/>
    <w:rsid w:val="00A060D0"/>
    <w:rsid w:val="00A35B80"/>
    <w:rsid w:val="00A61904"/>
    <w:rsid w:val="00A7378B"/>
    <w:rsid w:val="00A916AC"/>
    <w:rsid w:val="00AA0CC8"/>
    <w:rsid w:val="00AA3F31"/>
    <w:rsid w:val="00AC4343"/>
    <w:rsid w:val="00B06A3F"/>
    <w:rsid w:val="00B32B00"/>
    <w:rsid w:val="00B33058"/>
    <w:rsid w:val="00B3544B"/>
    <w:rsid w:val="00B629D3"/>
    <w:rsid w:val="00BD408F"/>
    <w:rsid w:val="00BD66AE"/>
    <w:rsid w:val="00C21CE4"/>
    <w:rsid w:val="00C431E5"/>
    <w:rsid w:val="00C80C9D"/>
    <w:rsid w:val="00D41BE0"/>
    <w:rsid w:val="00D60A1D"/>
    <w:rsid w:val="00D67B3D"/>
    <w:rsid w:val="00DA3E94"/>
    <w:rsid w:val="00DB4C84"/>
    <w:rsid w:val="00DC186F"/>
    <w:rsid w:val="00E16449"/>
    <w:rsid w:val="00E25456"/>
    <w:rsid w:val="00E74AC6"/>
    <w:rsid w:val="00E901E2"/>
    <w:rsid w:val="00EA06B5"/>
    <w:rsid w:val="00EE1B54"/>
    <w:rsid w:val="00EF1365"/>
    <w:rsid w:val="00EF313C"/>
    <w:rsid w:val="00F66716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80C9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C80C9D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C8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0C9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371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Основной текст_"/>
    <w:basedOn w:val="a0"/>
    <w:link w:val="2"/>
    <w:rsid w:val="008B16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B169D"/>
    <w:pPr>
      <w:widowControl w:val="0"/>
      <w:shd w:val="clear" w:color="auto" w:fill="FFFFFF"/>
      <w:spacing w:after="33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8B169D"/>
    <w:pPr>
      <w:ind w:left="720"/>
      <w:contextualSpacing/>
    </w:pPr>
  </w:style>
  <w:style w:type="paragraph" w:styleId="a7">
    <w:name w:val="Normal (Web)"/>
    <w:basedOn w:val="a"/>
    <w:unhideWhenUsed/>
    <w:rsid w:val="000C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5"/>
    <w:rsid w:val="001F00C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table" w:styleId="a8">
    <w:name w:val="Table Grid"/>
    <w:basedOn w:val="a1"/>
    <w:uiPriority w:val="59"/>
    <w:rsid w:val="0020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2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Smart</cp:lastModifiedBy>
  <cp:revision>62</cp:revision>
  <cp:lastPrinted>2018-12-20T08:28:00Z</cp:lastPrinted>
  <dcterms:created xsi:type="dcterms:W3CDTF">2016-12-12T08:31:00Z</dcterms:created>
  <dcterms:modified xsi:type="dcterms:W3CDTF">2018-12-20T08:30:00Z</dcterms:modified>
</cp:coreProperties>
</file>