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319" w:rsidRDefault="00AE5319" w:rsidP="00AE5319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Памятка для родителей по половой неприкосновенности несовершеннолетних</w:t>
      </w:r>
    </w:p>
    <w:p w:rsidR="003B5FA2" w:rsidRPr="003B5FA2" w:rsidRDefault="003B5FA2" w:rsidP="00AE5319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AE5319" w:rsidRDefault="00AE5319" w:rsidP="00AE5319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Уважаемые родители!</w:t>
      </w:r>
    </w:p>
    <w:p w:rsidR="00AE5319" w:rsidRDefault="00AE5319" w:rsidP="00AE531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lang w:val="en-US"/>
        </w:rPr>
      </w:pPr>
      <w:r>
        <w:rPr>
          <w:rStyle w:val="c1"/>
          <w:color w:val="000000"/>
          <w:sz w:val="28"/>
          <w:szCs w:val="28"/>
        </w:rPr>
        <w:t>Эта памятка предназначена для Вас, т.к. Вы - самый близкий для ребенка человек, который может помочь предотвратить насилие и посягательства на половую неприкосновенность детей и подростков.</w:t>
      </w:r>
    </w:p>
    <w:p w:rsidR="003B5FA2" w:rsidRPr="003B5FA2" w:rsidRDefault="003B5FA2" w:rsidP="00AE531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lang w:val="en-US"/>
        </w:rPr>
      </w:pPr>
    </w:p>
    <w:p w:rsidR="003B5FA2" w:rsidRPr="003B5FA2" w:rsidRDefault="00AE5319" w:rsidP="00AE531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Избежать насилия можно, но для этого помогите ребенку усвоить </w:t>
      </w:r>
    </w:p>
    <w:p w:rsidR="00AE5319" w:rsidRDefault="00AE5319" w:rsidP="003B5FA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«Правило пяти «нельзя».</w:t>
      </w:r>
    </w:p>
    <w:p w:rsidR="00AE5319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«Правило пяти «нельзя».</w:t>
      </w:r>
    </w:p>
    <w:p w:rsidR="00AE5319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Нельзя разговаривать с незнакомцами на улице и впускать их в дом.</w:t>
      </w:r>
    </w:p>
    <w:p w:rsidR="00AE5319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Нельзя заходить с ними вместе в подъезд и лифт.</w:t>
      </w:r>
    </w:p>
    <w:p w:rsidR="00AE5319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Нельзя садиться в чужую машину.</w:t>
      </w:r>
    </w:p>
    <w:p w:rsidR="00AE5319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Нельзя принимать от незнакомых людей подарки и соглашаться на их предложение пойти к ним домой или еще куда-либо.</w:t>
      </w:r>
    </w:p>
    <w:p w:rsidR="00AE5319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Нельзя задерживаться на улице одному, особенно с наступлением темноты.</w:t>
      </w:r>
    </w:p>
    <w:p w:rsidR="003B5FA2" w:rsidRDefault="003B5FA2" w:rsidP="00AE5319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  <w:lang w:val="en-US"/>
        </w:rPr>
      </w:pPr>
    </w:p>
    <w:p w:rsidR="00AE5319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Научите ребенка всегда отвечать «Нет!»</w:t>
      </w:r>
    </w:p>
    <w:p w:rsidR="00AE5319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Если ему предлагают зайти в гости или подвезти до дома, пусть даже это соседи.</w:t>
      </w:r>
    </w:p>
    <w:p w:rsidR="00AE5319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Если за ним в школу или детский сад пришел посторонний, а родители не предупреждали его об этом заранее.</w:t>
      </w:r>
    </w:p>
    <w:p w:rsidR="00AE5319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Если в отсутствие родителей пришел незнакомый (малознакомый) человек и просит впустить его в квартиру.</w:t>
      </w:r>
    </w:p>
    <w:p w:rsidR="00AE5319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Если незнакомец угощает чем-нибудь с целью познакомиться и провести с тобой время.</w:t>
      </w:r>
    </w:p>
    <w:p w:rsidR="003B5FA2" w:rsidRDefault="003B5FA2" w:rsidP="00AE5319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  <w:lang w:val="en-US"/>
        </w:rPr>
      </w:pPr>
    </w:p>
    <w:p w:rsidR="00AE5319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Как понять, что ребенок или подросток подвергался сексуальному насилию?</w:t>
      </w:r>
    </w:p>
    <w:p w:rsidR="00AE5319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Вялость, апатия, пренебрежение к своему внешнему виду;</w:t>
      </w:r>
    </w:p>
    <w:p w:rsidR="00AE5319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Постоянное чувство одиночества, бесполезности, грусти, общее снижение настроения;</w:t>
      </w:r>
    </w:p>
    <w:p w:rsidR="00AE5319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Уход от контактов, изоляция от друзей и близких или поиск контакта с целью найти сочувствие и понимание;</w:t>
      </w:r>
    </w:p>
    <w:p w:rsidR="00AE5319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Нарушение умственных процессов (мышления, восприятия, памяти, внимания), снижение качества выполняемой учебной работы;</w:t>
      </w:r>
    </w:p>
    <w:p w:rsidR="00AE5319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Отсутствие целей и планов на будущее;</w:t>
      </w:r>
    </w:p>
    <w:p w:rsidR="00AE5319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Чувство мотивированной или немотивированной тревожности, страха, отчаяния;</w:t>
      </w:r>
    </w:p>
    <w:p w:rsidR="00AE5319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Пессимистическая оценка своих достижений;</w:t>
      </w:r>
    </w:p>
    <w:p w:rsidR="00AE5319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Неуверенность в себе, снижение самооценки.</w:t>
      </w:r>
    </w:p>
    <w:p w:rsidR="00AE5319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Проблемы со сном, кошмары, страх перед засыпанием.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Головные боли, боли в желудке, соматические симптомы.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Повышенная агрессивность и (или) высокая активность (</w:t>
      </w:r>
      <w:proofErr w:type="spellStart"/>
      <w:r>
        <w:rPr>
          <w:rStyle w:val="c1"/>
          <w:color w:val="000000"/>
          <w:sz w:val="28"/>
          <w:szCs w:val="28"/>
        </w:rPr>
        <w:t>гиперактивность</w:t>
      </w:r>
      <w:proofErr w:type="spellEnd"/>
      <w:r>
        <w:rPr>
          <w:rStyle w:val="c1"/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Постоянная тревога по поводу возможной опасности или беспокойство по поводу безопасности любимых людей.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- </w:t>
      </w:r>
      <w:proofErr w:type="gramStart"/>
      <w:r>
        <w:rPr>
          <w:rStyle w:val="c1"/>
          <w:color w:val="000000"/>
          <w:sz w:val="28"/>
          <w:szCs w:val="28"/>
        </w:rPr>
        <w:t xml:space="preserve">Признаки, связанные со здоровьем: повреждения генитальной, анальной областей, в том числе нарушение целостности девственной плевы; следы спермы на одежде, коже, в области половых органов, бедер; наличие заболевания, передающегося половым путем, недержание кала («пачкание одежды»), </w:t>
      </w:r>
      <w:proofErr w:type="spellStart"/>
      <w:r>
        <w:rPr>
          <w:rStyle w:val="c1"/>
          <w:color w:val="000000"/>
          <w:sz w:val="28"/>
          <w:szCs w:val="28"/>
        </w:rPr>
        <w:t>энурез</w:t>
      </w:r>
      <w:proofErr w:type="spellEnd"/>
      <w:r>
        <w:rPr>
          <w:rStyle w:val="c1"/>
          <w:color w:val="000000"/>
          <w:sz w:val="28"/>
          <w:szCs w:val="28"/>
        </w:rPr>
        <w:t>,  беременность.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lastRenderedPageBreak/>
        <w:t>- Нежелание общения и неучастие в играх и любимых занятиях.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             Перечисленные проблемы могут появиться в школе, дома либо в любой знакомой обстановке, когда ребенок или подросток видит или слышит о насилии.</w:t>
      </w:r>
    </w:p>
    <w:p w:rsidR="003B5FA2" w:rsidRDefault="003B5FA2" w:rsidP="00AE5319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  <w:lang w:val="en-US"/>
        </w:rPr>
      </w:pPr>
    </w:p>
    <w:p w:rsidR="00AE5319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Поддержите ребенка или подростка в трудной ситуации.</w:t>
      </w:r>
    </w:p>
    <w:p w:rsidR="00AE5319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Исцеление начинается с общения. Заботливый взрослый — самый лучший фактор, который поможет ребенку чувствовать себя в безопасности.</w:t>
      </w:r>
    </w:p>
    <w:p w:rsidR="00AE5319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Разрешите ребенку рассказывать. Это помогает сказать о жестокости в их жизни взрослому, которому дети доверяют.</w:t>
      </w:r>
    </w:p>
    <w:p w:rsidR="00AE5319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Дайте простое и ясное объяснение страшным происшествиям. Малыши чувствуют иначе, чем взрослые. Они не понимают истинных причин жестокости и часто обвиняют себя.</w:t>
      </w:r>
    </w:p>
    <w:p w:rsidR="00AE5319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Формируйте самооценку детей. Дети, живущие в атмосфере насилия, нуждаются в ежедневном напоминании, что они любимы, умны и важны.</w:t>
      </w:r>
    </w:p>
    <w:p w:rsidR="00AE5319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Обучайте альтернативе жестокости. Помогите детям решать проблемы и не играть в жестокие игры.</w:t>
      </w:r>
    </w:p>
    <w:p w:rsidR="00AE5319" w:rsidRDefault="00AE5319" w:rsidP="00AE531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Решайте все проблемы без жестокости, проявляя уважение к детям.</w:t>
      </w:r>
    </w:p>
    <w:p w:rsidR="00AE5319" w:rsidRDefault="00AE5319" w:rsidP="00AE5319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Педофилия в последнее время стала серьезной проблемой. Поэтому надо принять все меры, чтобы защитить хотя бы собственных детей. Как уберечь ребенка от беды? От педофила может пострадать как девочка, так и мальчик. Пол ребенка для него не имеет большого значения.</w:t>
      </w:r>
    </w:p>
    <w:p w:rsidR="003B5FA2" w:rsidRDefault="003B5FA2" w:rsidP="00AE5319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:rsidR="00AE5319" w:rsidRDefault="003B5FA2" w:rsidP="003B5FA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Берегите своих детей!</w:t>
      </w:r>
    </w:p>
    <w:p w:rsidR="003B5FA2" w:rsidRDefault="003B5FA2" w:rsidP="00AE5319">
      <w:pPr>
        <w:pStyle w:val="c2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151509"/>
          <w:sz w:val="28"/>
          <w:szCs w:val="28"/>
          <w:lang w:val="en-US"/>
        </w:rPr>
      </w:pPr>
    </w:p>
    <w:p w:rsidR="00F80C48" w:rsidRDefault="00F80C48"/>
    <w:sectPr w:rsidR="00F80C48" w:rsidSect="00DA24F0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5319"/>
    <w:rsid w:val="003B5FA2"/>
    <w:rsid w:val="00530488"/>
    <w:rsid w:val="007F1D08"/>
    <w:rsid w:val="00AE5319"/>
    <w:rsid w:val="00BE44C4"/>
    <w:rsid w:val="00DA24F0"/>
    <w:rsid w:val="00F01591"/>
    <w:rsid w:val="00F57352"/>
    <w:rsid w:val="00F80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AE53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E5319"/>
  </w:style>
  <w:style w:type="paragraph" w:customStyle="1" w:styleId="c7">
    <w:name w:val="c7"/>
    <w:basedOn w:val="a"/>
    <w:rsid w:val="00AE53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5319"/>
  </w:style>
  <w:style w:type="paragraph" w:customStyle="1" w:styleId="c2">
    <w:name w:val="c2"/>
    <w:basedOn w:val="a"/>
    <w:rsid w:val="00AE53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E5319"/>
  </w:style>
  <w:style w:type="paragraph" w:customStyle="1" w:styleId="c3">
    <w:name w:val="c3"/>
    <w:basedOn w:val="a"/>
    <w:rsid w:val="00AE53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E5319"/>
  </w:style>
  <w:style w:type="character" w:customStyle="1" w:styleId="c11">
    <w:name w:val="c11"/>
    <w:basedOn w:val="a0"/>
    <w:rsid w:val="00AE53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546</Words>
  <Characters>3113</Characters>
  <Application>Microsoft Office Word</Application>
  <DocSecurity>0</DocSecurity>
  <Lines>25</Lines>
  <Paragraphs>7</Paragraphs>
  <ScaleCrop>false</ScaleCrop>
  <Company>Krokoz™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user64</dc:creator>
  <cp:keywords/>
  <dc:description/>
  <cp:lastModifiedBy>user64</cp:lastModifiedBy>
  <cp:revision>5</cp:revision>
  <dcterms:created xsi:type="dcterms:W3CDTF">2022-06-06T05:57:00Z</dcterms:created>
  <dcterms:modified xsi:type="dcterms:W3CDTF">2022-06-06T06:04:00Z</dcterms:modified>
</cp:coreProperties>
</file>