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jc w:val="center"/>
        <w:tblLook w:val="0000"/>
      </w:tblPr>
      <w:tblGrid>
        <w:gridCol w:w="5010"/>
        <w:gridCol w:w="4890"/>
      </w:tblGrid>
      <w:tr w:rsidR="00470991" w:rsidTr="00FB0E0A">
        <w:trPr>
          <w:trHeight w:val="1118"/>
          <w:jc w:val="center"/>
        </w:trPr>
        <w:tc>
          <w:tcPr>
            <w:tcW w:w="9900" w:type="dxa"/>
            <w:gridSpan w:val="2"/>
            <w:vAlign w:val="bottom"/>
          </w:tcPr>
          <w:p w:rsidR="00470991" w:rsidRDefault="00470991" w:rsidP="00FB0E0A">
            <w:pPr>
              <w:pStyle w:val="3"/>
              <w:spacing w:line="240" w:lineRule="auto"/>
              <w:rPr>
                <w:sz w:val="28"/>
                <w:szCs w:val="28"/>
              </w:rPr>
            </w:pPr>
            <w:r w:rsidRPr="00C20D6A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Я</w:t>
            </w:r>
          </w:p>
          <w:p w:rsidR="00470991" w:rsidRPr="00C20D6A" w:rsidRDefault="00470991" w:rsidP="00FB0E0A">
            <w:pPr>
              <w:pStyle w:val="3"/>
              <w:spacing w:line="240" w:lineRule="auto"/>
              <w:rPr>
                <w:sz w:val="28"/>
                <w:szCs w:val="28"/>
              </w:rPr>
            </w:pPr>
            <w:r w:rsidRPr="00C20D6A">
              <w:rPr>
                <w:sz w:val="28"/>
                <w:szCs w:val="28"/>
              </w:rPr>
              <w:t xml:space="preserve">   МУНИЦИПАЛЬНОГО   ОБРАЗОВАНИЯ   </w:t>
            </w:r>
          </w:p>
          <w:p w:rsidR="00470991" w:rsidRPr="009322BB" w:rsidRDefault="00470991" w:rsidP="00FB0E0A">
            <w:pPr>
              <w:pStyle w:val="3"/>
              <w:spacing w:line="240" w:lineRule="auto"/>
              <w:rPr>
                <w:sz w:val="28"/>
                <w:szCs w:val="28"/>
              </w:rPr>
            </w:pPr>
            <w:r w:rsidRPr="00C20D6A">
              <w:rPr>
                <w:sz w:val="28"/>
                <w:szCs w:val="28"/>
              </w:rPr>
              <w:t>НОВОКУБАНСКИЙ   РАЙОН</w:t>
            </w:r>
          </w:p>
        </w:tc>
      </w:tr>
      <w:tr w:rsidR="00470991" w:rsidTr="00FB0E0A">
        <w:trPr>
          <w:trHeight w:val="493"/>
          <w:jc w:val="center"/>
        </w:trPr>
        <w:tc>
          <w:tcPr>
            <w:tcW w:w="9900" w:type="dxa"/>
            <w:gridSpan w:val="2"/>
            <w:vAlign w:val="bottom"/>
          </w:tcPr>
          <w:p w:rsidR="00470991" w:rsidRPr="00EF51A7" w:rsidRDefault="00470991" w:rsidP="00FB0E0A">
            <w:pPr>
              <w:pStyle w:val="1"/>
              <w:rPr>
                <w:rFonts w:ascii="Times New Roman" w:hAnsi="Times New Roman"/>
                <w:b/>
                <w:spacing w:val="40"/>
                <w:sz w:val="10"/>
                <w:szCs w:val="10"/>
              </w:rPr>
            </w:pPr>
          </w:p>
          <w:p w:rsidR="00470991" w:rsidRPr="00EF51A7" w:rsidRDefault="00470991" w:rsidP="00FB0E0A">
            <w:pPr>
              <w:pStyle w:val="3"/>
              <w:spacing w:line="240" w:lineRule="auto"/>
              <w:rPr>
                <w:sz w:val="32"/>
                <w:szCs w:val="32"/>
              </w:rPr>
            </w:pPr>
            <w:r w:rsidRPr="00EF51A7">
              <w:rPr>
                <w:sz w:val="32"/>
                <w:szCs w:val="32"/>
              </w:rPr>
              <w:t>УПРАВЛЕНИЕ ОБРАЗОВАНИЯ</w:t>
            </w:r>
          </w:p>
          <w:p w:rsidR="00470991" w:rsidRPr="00EF51A7" w:rsidRDefault="00470991" w:rsidP="00FB0E0A">
            <w:pPr>
              <w:pStyle w:val="2"/>
              <w:rPr>
                <w:sz w:val="36"/>
                <w:szCs w:val="36"/>
              </w:rPr>
            </w:pPr>
            <w:r w:rsidRPr="00EF51A7">
              <w:rPr>
                <w:sz w:val="36"/>
                <w:szCs w:val="36"/>
              </w:rPr>
              <w:t>ПРИКАЗ</w:t>
            </w:r>
          </w:p>
        </w:tc>
      </w:tr>
      <w:tr w:rsidR="00470991" w:rsidRPr="004E474E" w:rsidTr="00FB0E0A">
        <w:trPr>
          <w:trHeight w:val="502"/>
          <w:jc w:val="center"/>
        </w:trPr>
        <w:tc>
          <w:tcPr>
            <w:tcW w:w="5010" w:type="dxa"/>
            <w:vAlign w:val="bottom"/>
          </w:tcPr>
          <w:p w:rsidR="00470991" w:rsidRPr="005B5B0F" w:rsidRDefault="00470991" w:rsidP="00FB0E0A">
            <w:pPr>
              <w:rPr>
                <w:sz w:val="28"/>
                <w:szCs w:val="28"/>
              </w:rPr>
            </w:pPr>
            <w:r w:rsidRPr="005B5B0F">
              <w:rPr>
                <w:sz w:val="28"/>
                <w:szCs w:val="28"/>
              </w:rPr>
              <w:t>от</w:t>
            </w:r>
            <w:r w:rsidR="00AA3ED3">
              <w:rPr>
                <w:sz w:val="28"/>
                <w:szCs w:val="28"/>
                <w:lang w:val="en-US"/>
              </w:rPr>
              <w:t xml:space="preserve">  1</w:t>
            </w:r>
            <w:r>
              <w:rPr>
                <w:sz w:val="28"/>
                <w:szCs w:val="28"/>
              </w:rPr>
              <w:t xml:space="preserve">7 апреля </w:t>
            </w:r>
            <w:r w:rsidR="00AA3ED3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2020</w:t>
            </w:r>
            <w:r w:rsidR="00AA3ED3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90" w:type="dxa"/>
            <w:tcBorders>
              <w:left w:val="nil"/>
            </w:tcBorders>
            <w:vAlign w:val="bottom"/>
          </w:tcPr>
          <w:p w:rsidR="00470991" w:rsidRPr="007F0B34" w:rsidRDefault="00470991" w:rsidP="00FB0E0A">
            <w:pPr>
              <w:ind w:left="2384"/>
              <w:jc w:val="right"/>
              <w:rPr>
                <w:sz w:val="28"/>
                <w:szCs w:val="28"/>
              </w:rPr>
            </w:pPr>
            <w:r w:rsidRPr="005B5B0F">
              <w:rPr>
                <w:sz w:val="28"/>
                <w:szCs w:val="28"/>
              </w:rPr>
              <w:t xml:space="preserve">     № </w:t>
            </w:r>
            <w:r>
              <w:rPr>
                <w:sz w:val="28"/>
                <w:szCs w:val="28"/>
              </w:rPr>
              <w:t xml:space="preserve">  19</w:t>
            </w:r>
            <w:r w:rsidR="00841C02">
              <w:rPr>
                <w:sz w:val="28"/>
                <w:szCs w:val="28"/>
              </w:rPr>
              <w:t>9</w:t>
            </w:r>
          </w:p>
        </w:tc>
      </w:tr>
      <w:tr w:rsidR="00470991" w:rsidRPr="004E474E" w:rsidTr="00FB0E0A">
        <w:trPr>
          <w:trHeight w:val="345"/>
          <w:jc w:val="center"/>
        </w:trPr>
        <w:tc>
          <w:tcPr>
            <w:tcW w:w="9900" w:type="dxa"/>
            <w:gridSpan w:val="2"/>
            <w:vAlign w:val="bottom"/>
          </w:tcPr>
          <w:p w:rsidR="00470991" w:rsidRPr="004E474E" w:rsidRDefault="00470991" w:rsidP="00FB0E0A">
            <w:pPr>
              <w:jc w:val="center"/>
              <w:rPr>
                <w:sz w:val="28"/>
                <w:szCs w:val="28"/>
              </w:rPr>
            </w:pPr>
            <w:r w:rsidRPr="004E474E">
              <w:rPr>
                <w:sz w:val="28"/>
                <w:szCs w:val="28"/>
              </w:rPr>
              <w:t>г. Новокубанск</w:t>
            </w:r>
          </w:p>
        </w:tc>
      </w:tr>
    </w:tbl>
    <w:p w:rsidR="00470991" w:rsidRPr="004E474E" w:rsidRDefault="00470991" w:rsidP="00470991">
      <w:pPr>
        <w:jc w:val="center"/>
        <w:rPr>
          <w:b/>
          <w:sz w:val="28"/>
          <w:szCs w:val="28"/>
        </w:rPr>
      </w:pPr>
    </w:p>
    <w:p w:rsidR="00470991" w:rsidRPr="00DF19EF" w:rsidRDefault="00470991" w:rsidP="00470991">
      <w:pPr>
        <w:rPr>
          <w:sz w:val="24"/>
          <w:szCs w:val="24"/>
        </w:rPr>
      </w:pPr>
    </w:p>
    <w:p w:rsidR="00470991" w:rsidRDefault="00470991" w:rsidP="00470991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 О режиме работы образовательных организаций  </w:t>
      </w:r>
    </w:p>
    <w:p w:rsidR="00470991" w:rsidRDefault="00470991" w:rsidP="00470991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с 20 по 30 апреля 2020 года</w:t>
      </w:r>
    </w:p>
    <w:p w:rsidR="00470991" w:rsidRDefault="00470991" w:rsidP="00470991">
      <w:pPr>
        <w:pStyle w:val="a3"/>
        <w:jc w:val="center"/>
        <w:rPr>
          <w:b/>
          <w:szCs w:val="28"/>
        </w:rPr>
      </w:pPr>
    </w:p>
    <w:p w:rsidR="00470991" w:rsidRPr="00B52679" w:rsidRDefault="00470991" w:rsidP="00470991">
      <w:pPr>
        <w:tabs>
          <w:tab w:val="left" w:pos="851"/>
        </w:tabs>
        <w:suppressAutoHyphens/>
        <w:jc w:val="both"/>
        <w:rPr>
          <w:rFonts w:eastAsia="Calibri"/>
          <w:sz w:val="28"/>
          <w:szCs w:val="28"/>
        </w:rPr>
      </w:pPr>
      <w:r w:rsidRPr="002B20E5">
        <w:rPr>
          <w:rFonts w:eastAsia="Calibri"/>
          <w:sz w:val="28"/>
          <w:szCs w:val="28"/>
        </w:rPr>
        <w:t>Во исполнение постановления главы администраци</w:t>
      </w:r>
      <w:proofErr w:type="gramStart"/>
      <w:r w:rsidRPr="002B20E5">
        <w:rPr>
          <w:rFonts w:eastAsia="Calibri"/>
          <w:sz w:val="28"/>
          <w:szCs w:val="28"/>
        </w:rPr>
        <w:t>и(</w:t>
      </w:r>
      <w:proofErr w:type="gramEnd"/>
      <w:r w:rsidRPr="002B20E5">
        <w:rPr>
          <w:rFonts w:eastAsia="Calibri"/>
          <w:sz w:val="28"/>
          <w:szCs w:val="28"/>
        </w:rPr>
        <w:t xml:space="preserve">губернатора) Краснодарского края от </w:t>
      </w:r>
      <w:r w:rsidRPr="00702C20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7</w:t>
      </w:r>
      <w:r w:rsidRPr="002B20E5">
        <w:rPr>
          <w:rFonts w:eastAsia="Calibri"/>
          <w:sz w:val="28"/>
          <w:szCs w:val="28"/>
        </w:rPr>
        <w:t xml:space="preserve">.04.2020г. № </w:t>
      </w:r>
      <w:r w:rsidRPr="00702C20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3</w:t>
      </w:r>
      <w:r w:rsidRPr="00702C20">
        <w:rPr>
          <w:rFonts w:eastAsia="Calibri"/>
          <w:sz w:val="28"/>
          <w:szCs w:val="28"/>
        </w:rPr>
        <w:t>5</w:t>
      </w:r>
      <w:r w:rsidRPr="002B20E5">
        <w:rPr>
          <w:rFonts w:eastAsia="Calibri"/>
          <w:sz w:val="28"/>
          <w:szCs w:val="28"/>
        </w:rPr>
        <w:t xml:space="preserve"> «О продлении срока ограничительных мероприятий (карантина)на территории Краснодарского края и о внесении изменений в </w:t>
      </w:r>
      <w:r>
        <w:rPr>
          <w:rFonts w:eastAsia="Calibri"/>
          <w:sz w:val="28"/>
          <w:szCs w:val="28"/>
        </w:rPr>
        <w:t xml:space="preserve">некоторые </w:t>
      </w:r>
      <w:r w:rsidRPr="002B20E5">
        <w:rPr>
          <w:rFonts w:eastAsia="Calibri"/>
          <w:sz w:val="28"/>
          <w:szCs w:val="28"/>
        </w:rPr>
        <w:t>постановлени</w:t>
      </w:r>
      <w:r>
        <w:rPr>
          <w:rFonts w:eastAsia="Calibri"/>
          <w:sz w:val="28"/>
          <w:szCs w:val="28"/>
        </w:rPr>
        <w:t>я</w:t>
      </w:r>
      <w:r w:rsidRPr="002B20E5">
        <w:rPr>
          <w:rFonts w:eastAsia="Calibri"/>
          <w:sz w:val="28"/>
          <w:szCs w:val="28"/>
        </w:rPr>
        <w:t xml:space="preserve"> главы администрации(губернатора) Краснодарского края</w:t>
      </w:r>
      <w:r>
        <w:rPr>
          <w:rFonts w:eastAsia="Calibri"/>
          <w:sz w:val="28"/>
          <w:szCs w:val="28"/>
        </w:rPr>
        <w:t>»,</w:t>
      </w:r>
      <w:r w:rsidRPr="002B20E5">
        <w:rPr>
          <w:rFonts w:eastAsia="Calibri"/>
          <w:sz w:val="28"/>
          <w:szCs w:val="28"/>
        </w:rPr>
        <w:t xml:space="preserve"> в целях обеспечения санитарно-эпидемиологического благополучия населения, предотвращения угрозы распространения новой </w:t>
      </w:r>
      <w:proofErr w:type="spellStart"/>
      <w:r w:rsidRPr="002B20E5">
        <w:rPr>
          <w:rFonts w:eastAsia="Calibri"/>
          <w:sz w:val="28"/>
          <w:szCs w:val="28"/>
        </w:rPr>
        <w:t>коронавирусной</w:t>
      </w:r>
      <w:proofErr w:type="spellEnd"/>
      <w:r w:rsidRPr="002B20E5">
        <w:rPr>
          <w:rFonts w:eastAsia="Calibri"/>
          <w:sz w:val="28"/>
          <w:szCs w:val="28"/>
        </w:rPr>
        <w:t xml:space="preserve"> инфекции</w:t>
      </w:r>
      <w:r w:rsidR="005F37B9">
        <w:rPr>
          <w:rFonts w:eastAsia="Calibri"/>
          <w:sz w:val="28"/>
          <w:szCs w:val="28"/>
        </w:rPr>
        <w:t xml:space="preserve"> </w:t>
      </w:r>
      <w:r w:rsidRPr="002B20E5">
        <w:rPr>
          <w:rFonts w:eastAsia="Calibri"/>
          <w:sz w:val="28"/>
          <w:szCs w:val="28"/>
        </w:rPr>
        <w:t xml:space="preserve">п </w:t>
      </w:r>
      <w:proofErr w:type="spellStart"/>
      <w:r w:rsidRPr="002B20E5">
        <w:rPr>
          <w:rFonts w:eastAsia="Calibri"/>
          <w:sz w:val="28"/>
          <w:szCs w:val="28"/>
        </w:rPr>
        <w:t>р</w:t>
      </w:r>
      <w:proofErr w:type="spellEnd"/>
      <w:r w:rsidRPr="002B20E5">
        <w:rPr>
          <w:rFonts w:eastAsia="Calibri"/>
          <w:sz w:val="28"/>
          <w:szCs w:val="28"/>
        </w:rPr>
        <w:t xml:space="preserve"> и к а з ы в а ю: </w:t>
      </w:r>
    </w:p>
    <w:p w:rsidR="005F37B9" w:rsidRDefault="00470991" w:rsidP="005F37B9">
      <w:pPr>
        <w:tabs>
          <w:tab w:val="left" w:pos="851"/>
        </w:tabs>
        <w:suppressAutoHyphens/>
        <w:jc w:val="both"/>
      </w:pPr>
      <w:r>
        <w:rPr>
          <w:rFonts w:eastAsia="Calibri"/>
          <w:sz w:val="28"/>
          <w:szCs w:val="28"/>
        </w:rPr>
        <w:tab/>
        <w:t xml:space="preserve">1.  Считать с 20 </w:t>
      </w:r>
      <w:r w:rsidRPr="002B20E5">
        <w:rPr>
          <w:rFonts w:eastAsia="Calibri"/>
          <w:sz w:val="28"/>
          <w:szCs w:val="28"/>
        </w:rPr>
        <w:t xml:space="preserve">по </w:t>
      </w:r>
      <w:r>
        <w:rPr>
          <w:rFonts w:eastAsia="Calibri"/>
          <w:sz w:val="28"/>
          <w:szCs w:val="28"/>
        </w:rPr>
        <w:t>30</w:t>
      </w:r>
      <w:r w:rsidRPr="002B20E5">
        <w:rPr>
          <w:rFonts w:eastAsia="Calibri"/>
          <w:sz w:val="28"/>
          <w:szCs w:val="28"/>
        </w:rPr>
        <w:t xml:space="preserve"> апреля 2020 года</w:t>
      </w:r>
      <w:r>
        <w:rPr>
          <w:rFonts w:eastAsia="Calibri"/>
          <w:sz w:val="28"/>
          <w:szCs w:val="28"/>
        </w:rPr>
        <w:t xml:space="preserve"> нерабочими днями </w:t>
      </w:r>
      <w:r w:rsidR="005F37B9">
        <w:rPr>
          <w:rFonts w:eastAsia="Calibri"/>
          <w:sz w:val="28"/>
          <w:szCs w:val="28"/>
        </w:rPr>
        <w:t>в дошкольных образовательных организациях  района с сохранением заработной платы всех сотрудников.</w:t>
      </w:r>
    </w:p>
    <w:p w:rsidR="00470991" w:rsidRPr="00AA3ED3" w:rsidRDefault="00470991" w:rsidP="00470991">
      <w:pPr>
        <w:tabs>
          <w:tab w:val="left" w:pos="851"/>
        </w:tabs>
        <w:suppressAutoHyphens/>
        <w:jc w:val="both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</w:rPr>
        <w:tab/>
        <w:t xml:space="preserve">2. </w:t>
      </w:r>
      <w:r w:rsidRPr="006501F9">
        <w:rPr>
          <w:rFonts w:eastAsia="Calibri"/>
          <w:sz w:val="28"/>
          <w:szCs w:val="28"/>
        </w:rPr>
        <w:t xml:space="preserve">Руководителям дошкольных образовательных </w:t>
      </w:r>
      <w:proofErr w:type="spellStart"/>
      <w:r w:rsidR="00AA3ED3">
        <w:rPr>
          <w:rFonts w:eastAsia="Calibri"/>
          <w:sz w:val="28"/>
          <w:szCs w:val="28"/>
          <w:lang w:val="en-US"/>
        </w:rPr>
        <w:t>организаций</w:t>
      </w:r>
      <w:proofErr w:type="spellEnd"/>
      <w:r w:rsidR="00AA3ED3">
        <w:rPr>
          <w:rFonts w:eastAsia="Calibri"/>
          <w:sz w:val="28"/>
          <w:szCs w:val="28"/>
          <w:lang w:val="en-US"/>
        </w:rPr>
        <w:t xml:space="preserve">: </w:t>
      </w:r>
    </w:p>
    <w:p w:rsidR="00470991" w:rsidRPr="006501F9" w:rsidRDefault="00470991" w:rsidP="00470991">
      <w:pPr>
        <w:tabs>
          <w:tab w:val="left" w:pos="8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6501F9">
        <w:rPr>
          <w:rFonts w:eastAsia="Calibri"/>
          <w:sz w:val="28"/>
          <w:szCs w:val="28"/>
        </w:rPr>
        <w:t>довести данную информацию до сведения родителей (законных представителей), сотрудников учреждения;</w:t>
      </w:r>
    </w:p>
    <w:p w:rsidR="00470991" w:rsidRPr="006501F9" w:rsidRDefault="00470991" w:rsidP="00470991">
      <w:pPr>
        <w:tabs>
          <w:tab w:val="left" w:pos="8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6501F9">
        <w:rPr>
          <w:rFonts w:eastAsia="Calibri"/>
          <w:sz w:val="28"/>
          <w:szCs w:val="28"/>
        </w:rPr>
        <w:t xml:space="preserve">в период отсутствия детей в дошкольных </w:t>
      </w:r>
      <w:r w:rsidR="00AA3ED3">
        <w:rPr>
          <w:rFonts w:eastAsia="Calibri"/>
          <w:sz w:val="28"/>
          <w:szCs w:val="28"/>
        </w:rPr>
        <w:t>организац</w:t>
      </w:r>
      <w:r w:rsidRPr="006501F9">
        <w:rPr>
          <w:rFonts w:eastAsia="Calibri"/>
          <w:sz w:val="28"/>
          <w:szCs w:val="28"/>
        </w:rPr>
        <w:t>иях в табелях посещения отмечать отсутствие детей символом «В» без взимания платы за присмотр и уход;</w:t>
      </w:r>
    </w:p>
    <w:p w:rsidR="00470991" w:rsidRPr="00B52679" w:rsidRDefault="00470991" w:rsidP="00470991">
      <w:pPr>
        <w:tabs>
          <w:tab w:val="left" w:pos="8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п</w:t>
      </w:r>
      <w:r w:rsidRPr="00C062E4">
        <w:rPr>
          <w:rFonts w:eastAsia="Calibri"/>
          <w:sz w:val="28"/>
          <w:szCs w:val="28"/>
        </w:rPr>
        <w:t>осле возобновления функци</w:t>
      </w:r>
      <w:r w:rsidR="00AA3ED3">
        <w:rPr>
          <w:rFonts w:eastAsia="Calibri"/>
          <w:sz w:val="28"/>
          <w:szCs w:val="28"/>
        </w:rPr>
        <w:t xml:space="preserve">онирования дошкольных </w:t>
      </w:r>
      <w:r w:rsidR="00AA3ED3" w:rsidRPr="00AA3ED3">
        <w:rPr>
          <w:rFonts w:eastAsia="Calibri"/>
          <w:sz w:val="28"/>
          <w:szCs w:val="28"/>
        </w:rPr>
        <w:t>организаций</w:t>
      </w:r>
      <w:r w:rsidRPr="00C062E4">
        <w:rPr>
          <w:rFonts w:eastAsia="Calibri"/>
          <w:sz w:val="28"/>
          <w:szCs w:val="28"/>
        </w:rPr>
        <w:t>, прием воспитанников в детские сады осуществлять в соответствии с требованиями законодательства в области здравоохранения (прием     будут осуществлять медицинские работники с выездом в ДОУ по согласованию с ГБУЗ ЦРБ</w:t>
      </w:r>
      <w:r>
        <w:rPr>
          <w:rFonts w:eastAsia="Calibri"/>
          <w:sz w:val="28"/>
          <w:szCs w:val="28"/>
        </w:rPr>
        <w:t>)</w:t>
      </w:r>
      <w:r w:rsidRPr="00C062E4">
        <w:rPr>
          <w:rFonts w:eastAsia="Calibri"/>
          <w:sz w:val="28"/>
          <w:szCs w:val="28"/>
        </w:rPr>
        <w:t>.</w:t>
      </w:r>
    </w:p>
    <w:p w:rsidR="00470991" w:rsidRDefault="00470991" w:rsidP="00470991">
      <w:pPr>
        <w:tabs>
          <w:tab w:val="left" w:pos="851"/>
        </w:tabs>
        <w:suppressAutoHyphens/>
        <w:jc w:val="both"/>
        <w:rPr>
          <w:rFonts w:eastAsia="Calibri"/>
          <w:sz w:val="28"/>
          <w:szCs w:val="28"/>
        </w:rPr>
      </w:pPr>
      <w:r w:rsidRPr="002B20E5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3</w:t>
      </w:r>
      <w:r w:rsidRPr="002B20E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Руководителям общеобразовательных </w:t>
      </w:r>
      <w:r w:rsidR="00AA3ED3" w:rsidRPr="00AA3ED3">
        <w:rPr>
          <w:rFonts w:eastAsia="Calibri"/>
          <w:sz w:val="28"/>
          <w:szCs w:val="28"/>
        </w:rPr>
        <w:t>организаций</w:t>
      </w:r>
      <w:r>
        <w:rPr>
          <w:rFonts w:eastAsia="Calibri"/>
          <w:sz w:val="28"/>
          <w:szCs w:val="28"/>
        </w:rPr>
        <w:t xml:space="preserve"> и </w:t>
      </w:r>
      <w:r w:rsidR="00AA3ED3" w:rsidRPr="00AA3ED3">
        <w:rPr>
          <w:rFonts w:eastAsia="Calibri"/>
          <w:sz w:val="28"/>
          <w:szCs w:val="28"/>
        </w:rPr>
        <w:t>организаций</w:t>
      </w:r>
      <w:r>
        <w:rPr>
          <w:rFonts w:eastAsia="Calibri"/>
          <w:sz w:val="28"/>
          <w:szCs w:val="28"/>
        </w:rPr>
        <w:t xml:space="preserve"> дополнительного образования:</w:t>
      </w:r>
    </w:p>
    <w:p w:rsidR="00470991" w:rsidRDefault="00470991" w:rsidP="00470991">
      <w:pPr>
        <w:tabs>
          <w:tab w:val="left" w:pos="8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продолжить с 20 апреля 2020 года реализацию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  электронного обучения и дистанционных образовательных технологий, исключив посещение обучающимися и педагогами образовательных </w:t>
      </w:r>
      <w:r w:rsidR="00AA3ED3" w:rsidRPr="00AA3ED3">
        <w:rPr>
          <w:rFonts w:eastAsia="Calibri"/>
          <w:sz w:val="28"/>
          <w:szCs w:val="28"/>
        </w:rPr>
        <w:t>организаций</w:t>
      </w:r>
      <w:r>
        <w:rPr>
          <w:rFonts w:eastAsia="Calibri"/>
          <w:sz w:val="28"/>
          <w:szCs w:val="28"/>
        </w:rPr>
        <w:t>;</w:t>
      </w:r>
    </w:p>
    <w:p w:rsidR="00470991" w:rsidRDefault="00470991" w:rsidP="00470991">
      <w:pPr>
        <w:tabs>
          <w:tab w:val="left" w:pos="8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proofErr w:type="gramStart"/>
      <w:r>
        <w:rPr>
          <w:rFonts w:eastAsia="Calibri"/>
          <w:sz w:val="28"/>
          <w:szCs w:val="28"/>
        </w:rPr>
        <w:t xml:space="preserve">довести до сведения   родителей (законных представителей) соблюдения режима самоизоляции до 30 апреля 2020 года учащимися, находящимся дома, за исключением случаев, связанных с обращением за экстренной (неотложной) </w:t>
      </w:r>
      <w:r>
        <w:rPr>
          <w:rFonts w:eastAsia="Calibri"/>
          <w:sz w:val="28"/>
          <w:szCs w:val="28"/>
        </w:rPr>
        <w:lastRenderedPageBreak/>
        <w:t>медицинской помощью и в  иных случаях, связанных с угрозой жизни и здоровью;</w:t>
      </w:r>
      <w:proofErr w:type="gramEnd"/>
    </w:p>
    <w:p w:rsidR="00470991" w:rsidRDefault="00470991" w:rsidP="00470991">
      <w:pPr>
        <w:tabs>
          <w:tab w:val="left" w:pos="8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контролировать работу педагогов по выдаче тем в соответствии с КТП и расписанием занятий; </w:t>
      </w:r>
    </w:p>
    <w:p w:rsidR="00470991" w:rsidRDefault="00470991" w:rsidP="00470991">
      <w:pPr>
        <w:tabs>
          <w:tab w:val="left" w:pos="8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регулярно проводить мониторинг выхода учащихся на учебные платформы, разработав в ОО «Лист отчетов» и направлять СМС-сообщения родителям учащихся о выданных заданиях и полученных отметках;</w:t>
      </w:r>
    </w:p>
    <w:p w:rsidR="00470991" w:rsidRDefault="00470991" w:rsidP="00470991">
      <w:pPr>
        <w:tabs>
          <w:tab w:val="left" w:pos="8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продолжить работу </w:t>
      </w:r>
      <w:r w:rsidRPr="00C062E4">
        <w:rPr>
          <w:rFonts w:eastAsia="Calibri"/>
          <w:sz w:val="28"/>
          <w:szCs w:val="28"/>
        </w:rPr>
        <w:t xml:space="preserve">получения </w:t>
      </w:r>
      <w:r>
        <w:rPr>
          <w:rFonts w:eastAsia="Calibri"/>
          <w:sz w:val="28"/>
          <w:szCs w:val="28"/>
        </w:rPr>
        <w:t xml:space="preserve">дистанционного </w:t>
      </w:r>
      <w:r w:rsidRPr="00C062E4">
        <w:rPr>
          <w:rFonts w:eastAsia="Calibri"/>
          <w:sz w:val="28"/>
          <w:szCs w:val="28"/>
        </w:rPr>
        <w:t>образования по схеме: «Учитель- ученик, ученик- учитель»</w:t>
      </w:r>
      <w:r>
        <w:rPr>
          <w:rFonts w:eastAsia="Calibri"/>
          <w:sz w:val="28"/>
          <w:szCs w:val="28"/>
        </w:rPr>
        <w:t>;</w:t>
      </w:r>
    </w:p>
    <w:p w:rsidR="00470991" w:rsidRDefault="00470991" w:rsidP="00470991">
      <w:pPr>
        <w:tabs>
          <w:tab w:val="left" w:pos="8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еженедельно обновлять на сайтах образовательных </w:t>
      </w:r>
      <w:r w:rsidR="00AA3ED3" w:rsidRPr="00AA3ED3">
        <w:rPr>
          <w:rFonts w:eastAsia="Calibri"/>
          <w:sz w:val="28"/>
          <w:szCs w:val="28"/>
        </w:rPr>
        <w:t xml:space="preserve">организаций  </w:t>
      </w:r>
      <w:r>
        <w:rPr>
          <w:rFonts w:eastAsia="Calibri"/>
          <w:sz w:val="28"/>
          <w:szCs w:val="28"/>
        </w:rPr>
        <w:t>информацию по организации дистанционного обучения (записанные уроки и материалы к урокам, расписание уроков, образовательные порталы, алгоритм получения заданий, алгоритм выхода на образовательные платформы);</w:t>
      </w:r>
    </w:p>
    <w:p w:rsidR="00470991" w:rsidRDefault="00470991" w:rsidP="00470991">
      <w:pPr>
        <w:tabs>
          <w:tab w:val="left" w:pos="8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взять под личный контроль СМС-сообщения классных руководителей  и учителей-предметников, направляемых родителям;</w:t>
      </w:r>
    </w:p>
    <w:p w:rsidR="00470991" w:rsidRPr="002B20E5" w:rsidRDefault="00470991" w:rsidP="00470991">
      <w:pPr>
        <w:tabs>
          <w:tab w:val="left" w:pos="8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для выхода на образовательные платформы использовать только бесплатные электронные ресурсы и оперативно проводить перерегистрацию учащихся в случае возникновения коммерческих предложений на новые образовательные платформы. </w:t>
      </w:r>
    </w:p>
    <w:p w:rsidR="00470991" w:rsidRPr="002B20E5" w:rsidRDefault="00470991" w:rsidP="00470991">
      <w:pPr>
        <w:tabs>
          <w:tab w:val="left" w:pos="8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4. Соблюдать режим самоизоляции всем педагогическим и иным работникам  образовательных организаций в возрасте старше 65 лет. </w:t>
      </w:r>
    </w:p>
    <w:p w:rsidR="00470991" w:rsidRPr="002B20E5" w:rsidRDefault="00470991" w:rsidP="00470991">
      <w:pPr>
        <w:tabs>
          <w:tab w:val="left" w:pos="8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5</w:t>
      </w:r>
      <w:r w:rsidRPr="002B20E5">
        <w:rPr>
          <w:rFonts w:eastAsia="Calibri"/>
          <w:sz w:val="28"/>
          <w:szCs w:val="28"/>
        </w:rPr>
        <w:t xml:space="preserve">. </w:t>
      </w:r>
      <w:proofErr w:type="gramStart"/>
      <w:r w:rsidRPr="002B20E5">
        <w:rPr>
          <w:rFonts w:eastAsia="Calibri"/>
          <w:sz w:val="28"/>
          <w:szCs w:val="28"/>
        </w:rPr>
        <w:t>Контроль за</w:t>
      </w:r>
      <w:proofErr w:type="gramEnd"/>
      <w:r w:rsidRPr="002B20E5">
        <w:rPr>
          <w:rFonts w:eastAsia="Calibri"/>
          <w:sz w:val="28"/>
          <w:szCs w:val="28"/>
        </w:rPr>
        <w:t xml:space="preserve"> исполнением настоящего приказа оставляю за собой.</w:t>
      </w:r>
    </w:p>
    <w:p w:rsidR="00470991" w:rsidRDefault="00470991" w:rsidP="00470991">
      <w:pPr>
        <w:tabs>
          <w:tab w:val="left" w:pos="851"/>
        </w:tabs>
        <w:suppressAutoHyphens/>
        <w:jc w:val="both"/>
        <w:rPr>
          <w:rFonts w:eastAsia="Calibri"/>
          <w:sz w:val="28"/>
          <w:szCs w:val="28"/>
        </w:rPr>
      </w:pPr>
    </w:p>
    <w:p w:rsidR="00470991" w:rsidRPr="002B20E5" w:rsidRDefault="00470991" w:rsidP="00470991">
      <w:pPr>
        <w:tabs>
          <w:tab w:val="left" w:pos="851"/>
        </w:tabs>
        <w:suppressAutoHyphens/>
        <w:jc w:val="both"/>
        <w:rPr>
          <w:szCs w:val="28"/>
        </w:rPr>
      </w:pPr>
    </w:p>
    <w:p w:rsidR="00470991" w:rsidRPr="002B20E5" w:rsidRDefault="00470991" w:rsidP="00470991">
      <w:pPr>
        <w:pStyle w:val="a3"/>
        <w:jc w:val="both"/>
        <w:rPr>
          <w:szCs w:val="28"/>
        </w:rPr>
      </w:pPr>
    </w:p>
    <w:p w:rsidR="00470991" w:rsidRPr="002B20E5" w:rsidRDefault="00470991" w:rsidP="00470991">
      <w:pPr>
        <w:pStyle w:val="a3"/>
        <w:jc w:val="both"/>
        <w:rPr>
          <w:szCs w:val="28"/>
        </w:rPr>
      </w:pPr>
      <w:r w:rsidRPr="002B20E5">
        <w:rPr>
          <w:szCs w:val="28"/>
        </w:rPr>
        <w:t>Начальник управления образования                                                 Д.Т.Кулиева</w:t>
      </w:r>
    </w:p>
    <w:p w:rsidR="00470991" w:rsidRPr="002B20E5" w:rsidRDefault="00470991" w:rsidP="00470991">
      <w:pPr>
        <w:pStyle w:val="a3"/>
        <w:jc w:val="both"/>
        <w:rPr>
          <w:szCs w:val="28"/>
        </w:rPr>
      </w:pPr>
    </w:p>
    <w:p w:rsidR="00470991" w:rsidRPr="002B20E5" w:rsidRDefault="00470991" w:rsidP="00470991">
      <w:pPr>
        <w:pStyle w:val="a3"/>
        <w:jc w:val="both"/>
        <w:rPr>
          <w:szCs w:val="28"/>
        </w:rPr>
      </w:pPr>
    </w:p>
    <w:p w:rsidR="00470991" w:rsidRPr="002B20E5" w:rsidRDefault="00470991" w:rsidP="00470991">
      <w:pPr>
        <w:pStyle w:val="a3"/>
        <w:jc w:val="both"/>
        <w:rPr>
          <w:szCs w:val="28"/>
        </w:rPr>
      </w:pPr>
    </w:p>
    <w:p w:rsidR="00470991" w:rsidRPr="002B20E5" w:rsidRDefault="00470991" w:rsidP="00470991">
      <w:pPr>
        <w:pStyle w:val="a3"/>
        <w:jc w:val="both"/>
        <w:rPr>
          <w:szCs w:val="28"/>
        </w:rPr>
      </w:pPr>
    </w:p>
    <w:p w:rsidR="00470991" w:rsidRDefault="00470991" w:rsidP="00470991">
      <w:pPr>
        <w:pStyle w:val="a3"/>
        <w:ind w:firstLine="708"/>
        <w:jc w:val="both"/>
        <w:rPr>
          <w:rFonts w:eastAsia="Times New Roman"/>
          <w:color w:val="000000"/>
          <w:szCs w:val="28"/>
        </w:rPr>
      </w:pPr>
    </w:p>
    <w:p w:rsidR="00470991" w:rsidRPr="00A30FC1" w:rsidRDefault="00470991" w:rsidP="00470991">
      <w:pPr>
        <w:pStyle w:val="a3"/>
        <w:ind w:firstLine="708"/>
        <w:jc w:val="both"/>
        <w:rPr>
          <w:szCs w:val="28"/>
        </w:rPr>
      </w:pPr>
    </w:p>
    <w:p w:rsidR="00470991" w:rsidRPr="00A30FC1" w:rsidRDefault="00470991" w:rsidP="00470991">
      <w:pPr>
        <w:pStyle w:val="a3"/>
        <w:ind w:firstLine="708"/>
        <w:jc w:val="both"/>
        <w:rPr>
          <w:szCs w:val="28"/>
        </w:rPr>
      </w:pPr>
    </w:p>
    <w:p w:rsidR="00470991" w:rsidRPr="00A30FC1" w:rsidRDefault="00470991" w:rsidP="00470991">
      <w:pPr>
        <w:jc w:val="center"/>
        <w:rPr>
          <w:b/>
          <w:sz w:val="28"/>
          <w:szCs w:val="28"/>
        </w:rPr>
      </w:pPr>
    </w:p>
    <w:p w:rsidR="00502A90" w:rsidRDefault="00502A90">
      <w:bookmarkStart w:id="0" w:name="_GoBack"/>
      <w:bookmarkEnd w:id="0"/>
    </w:p>
    <w:sectPr w:rsidR="00502A90" w:rsidSect="00A30FC1">
      <w:pgSz w:w="11907" w:h="16840"/>
      <w:pgMar w:top="709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E88"/>
    <w:rsid w:val="00162E6E"/>
    <w:rsid w:val="001D2194"/>
    <w:rsid w:val="003142FF"/>
    <w:rsid w:val="00470991"/>
    <w:rsid w:val="00502A90"/>
    <w:rsid w:val="005F37B9"/>
    <w:rsid w:val="006E7E88"/>
    <w:rsid w:val="00841C02"/>
    <w:rsid w:val="00AA3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70991"/>
    <w:pPr>
      <w:keepNext/>
      <w:jc w:val="center"/>
      <w:outlineLvl w:val="0"/>
    </w:pPr>
    <w:rPr>
      <w:rFonts w:ascii="Arial" w:hAnsi="Arial"/>
      <w:spacing w:val="44"/>
      <w:sz w:val="28"/>
    </w:rPr>
  </w:style>
  <w:style w:type="paragraph" w:styleId="2">
    <w:name w:val="heading 2"/>
    <w:basedOn w:val="a"/>
    <w:next w:val="a"/>
    <w:link w:val="20"/>
    <w:qFormat/>
    <w:rsid w:val="00470991"/>
    <w:pPr>
      <w:keepNext/>
      <w:jc w:val="center"/>
      <w:outlineLvl w:val="1"/>
    </w:pPr>
    <w:rPr>
      <w:b/>
      <w:caps/>
      <w:spacing w:val="26"/>
      <w:sz w:val="22"/>
    </w:rPr>
  </w:style>
  <w:style w:type="paragraph" w:styleId="3">
    <w:name w:val="heading 3"/>
    <w:basedOn w:val="a"/>
    <w:next w:val="a"/>
    <w:link w:val="30"/>
    <w:qFormat/>
    <w:rsid w:val="00470991"/>
    <w:pPr>
      <w:keepNext/>
      <w:spacing w:line="360" w:lineRule="auto"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0991"/>
    <w:rPr>
      <w:rFonts w:ascii="Arial" w:eastAsia="Times New Roman" w:hAnsi="Arial" w:cs="Times New Roman"/>
      <w:spacing w:val="44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0991"/>
    <w:rPr>
      <w:rFonts w:ascii="Times New Roman" w:eastAsia="Times New Roman" w:hAnsi="Times New Roman" w:cs="Times New Roman"/>
      <w:b/>
      <w:caps/>
      <w:spacing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7099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99"/>
    <w:qFormat/>
    <w:rsid w:val="00470991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70991"/>
    <w:pPr>
      <w:keepNext/>
      <w:jc w:val="center"/>
      <w:outlineLvl w:val="0"/>
    </w:pPr>
    <w:rPr>
      <w:rFonts w:ascii="Arial" w:hAnsi="Arial"/>
      <w:spacing w:val="44"/>
      <w:sz w:val="28"/>
    </w:rPr>
  </w:style>
  <w:style w:type="paragraph" w:styleId="2">
    <w:name w:val="heading 2"/>
    <w:basedOn w:val="a"/>
    <w:next w:val="a"/>
    <w:link w:val="20"/>
    <w:qFormat/>
    <w:rsid w:val="00470991"/>
    <w:pPr>
      <w:keepNext/>
      <w:jc w:val="center"/>
      <w:outlineLvl w:val="1"/>
    </w:pPr>
    <w:rPr>
      <w:b/>
      <w:caps/>
      <w:spacing w:val="26"/>
      <w:sz w:val="22"/>
    </w:rPr>
  </w:style>
  <w:style w:type="paragraph" w:styleId="3">
    <w:name w:val="heading 3"/>
    <w:basedOn w:val="a"/>
    <w:next w:val="a"/>
    <w:link w:val="30"/>
    <w:qFormat/>
    <w:rsid w:val="00470991"/>
    <w:pPr>
      <w:keepNext/>
      <w:spacing w:line="360" w:lineRule="auto"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0991"/>
    <w:rPr>
      <w:rFonts w:ascii="Arial" w:eastAsia="Times New Roman" w:hAnsi="Arial" w:cs="Times New Roman"/>
      <w:spacing w:val="44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0991"/>
    <w:rPr>
      <w:rFonts w:ascii="Times New Roman" w:eastAsia="Times New Roman" w:hAnsi="Times New Roman" w:cs="Times New Roman"/>
      <w:b/>
      <w:caps/>
      <w:spacing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7099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99"/>
    <w:qFormat/>
    <w:rsid w:val="00470991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Кулиева</dc:creator>
  <cp:keywords/>
  <dc:description/>
  <cp:lastModifiedBy>UO</cp:lastModifiedBy>
  <cp:revision>5</cp:revision>
  <dcterms:created xsi:type="dcterms:W3CDTF">2020-04-20T06:35:00Z</dcterms:created>
  <dcterms:modified xsi:type="dcterms:W3CDTF">2020-04-20T12:11:00Z</dcterms:modified>
</cp:coreProperties>
</file>