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DD" w:rsidRDefault="00DD40DD">
      <w:pPr>
        <w:rPr>
          <w:rFonts w:ascii="Times New Roman" w:hAnsi="Times New Roman" w:cs="Times New Roman"/>
          <w:sz w:val="24"/>
          <w:szCs w:val="24"/>
        </w:rPr>
      </w:pPr>
    </w:p>
    <w:p w:rsidR="00150F60" w:rsidRDefault="00150F60">
      <w:pPr>
        <w:rPr>
          <w:rFonts w:ascii="Times New Roman" w:hAnsi="Times New Roman" w:cs="Times New Roman"/>
          <w:sz w:val="24"/>
          <w:szCs w:val="24"/>
        </w:rPr>
      </w:pPr>
    </w:p>
    <w:p w:rsidR="00150F60" w:rsidRDefault="004059C2" w:rsidP="004059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учителей МОБУСОШ №9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им.М.П.Бабыча</w:t>
      </w:r>
      <w:proofErr w:type="spellEnd"/>
      <w:r w:rsidR="00C7557C">
        <w:rPr>
          <w:rFonts w:ascii="Times New Roman" w:hAnsi="Times New Roman" w:cs="Times New Roman"/>
          <w:sz w:val="24"/>
          <w:szCs w:val="24"/>
        </w:rPr>
        <w:t>, прошедших курсы повышения квалификации в соответствии</w:t>
      </w:r>
      <w:bookmarkStart w:id="0" w:name="_GoBack"/>
      <w:bookmarkEnd w:id="0"/>
      <w:r w:rsidR="00C7557C">
        <w:rPr>
          <w:rFonts w:ascii="Times New Roman" w:hAnsi="Times New Roman" w:cs="Times New Roman"/>
          <w:sz w:val="24"/>
          <w:szCs w:val="24"/>
        </w:rPr>
        <w:t xml:space="preserve"> с требованиями ФГОС ОВЗ</w:t>
      </w:r>
    </w:p>
    <w:p w:rsidR="00150F60" w:rsidRDefault="00150F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1810"/>
        <w:gridCol w:w="2571"/>
        <w:gridCol w:w="842"/>
        <w:gridCol w:w="6815"/>
        <w:gridCol w:w="1587"/>
      </w:tblGrid>
      <w:tr w:rsidR="00150F60" w:rsidTr="00332764">
        <w:tc>
          <w:tcPr>
            <w:tcW w:w="935" w:type="dxa"/>
          </w:tcPr>
          <w:p w:rsidR="00150F60" w:rsidRDefault="0015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150F60" w:rsidRDefault="0015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71" w:type="dxa"/>
          </w:tcPr>
          <w:p w:rsidR="00150F60" w:rsidRDefault="0015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42" w:type="dxa"/>
          </w:tcPr>
          <w:p w:rsidR="00150F60" w:rsidRDefault="0015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815" w:type="dxa"/>
          </w:tcPr>
          <w:p w:rsidR="00150F60" w:rsidRDefault="0015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587" w:type="dxa"/>
          </w:tcPr>
          <w:p w:rsidR="00150F60" w:rsidRDefault="0033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0F60">
              <w:rPr>
                <w:rFonts w:ascii="Times New Roman" w:hAnsi="Times New Roman" w:cs="Times New Roman"/>
                <w:sz w:val="24"/>
                <w:szCs w:val="24"/>
              </w:rPr>
              <w:t>од прохождения</w:t>
            </w:r>
          </w:p>
        </w:tc>
      </w:tr>
      <w:tr w:rsidR="00150F60" w:rsidTr="00332764">
        <w:tc>
          <w:tcPr>
            <w:tcW w:w="935" w:type="dxa"/>
          </w:tcPr>
          <w:p w:rsidR="00150F60" w:rsidRDefault="0033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150F60" w:rsidRDefault="0015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Симкина Е.В.</w:t>
            </w:r>
          </w:p>
        </w:tc>
        <w:tc>
          <w:tcPr>
            <w:tcW w:w="2571" w:type="dxa"/>
          </w:tcPr>
          <w:p w:rsidR="00150F60" w:rsidRDefault="0033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42" w:type="dxa"/>
          </w:tcPr>
          <w:p w:rsidR="00150F60" w:rsidRDefault="0015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5" w:type="dxa"/>
          </w:tcPr>
          <w:p w:rsidR="00150F60" w:rsidRDefault="0033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учебных предметов в начальной школе в условиях реализации ФГОС НОО, ФГОС НОО ОВЗ и ФГОС образования обучающихся с умственной отсталостью</w:t>
            </w:r>
          </w:p>
        </w:tc>
        <w:tc>
          <w:tcPr>
            <w:tcW w:w="1587" w:type="dxa"/>
          </w:tcPr>
          <w:p w:rsidR="00150F60" w:rsidRDefault="0033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059C2" w:rsidTr="00332764">
        <w:tc>
          <w:tcPr>
            <w:tcW w:w="935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Е.Н.</w:t>
            </w:r>
          </w:p>
        </w:tc>
        <w:tc>
          <w:tcPr>
            <w:tcW w:w="2571" w:type="dxa"/>
          </w:tcPr>
          <w:p w:rsidR="004059C2" w:rsidRDefault="004059C2" w:rsidP="004059C2">
            <w:r w:rsidRPr="00622BF4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42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5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 технология обучения учащихся с ОВЗ в условиях реализации ФГОС</w:t>
            </w:r>
          </w:p>
        </w:tc>
        <w:tc>
          <w:tcPr>
            <w:tcW w:w="1587" w:type="dxa"/>
          </w:tcPr>
          <w:p w:rsidR="004059C2" w:rsidRDefault="004059C2" w:rsidP="004059C2">
            <w:r w:rsidRPr="00333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059C2" w:rsidTr="00332764">
        <w:tc>
          <w:tcPr>
            <w:tcW w:w="935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С.Н.</w:t>
            </w:r>
          </w:p>
        </w:tc>
        <w:tc>
          <w:tcPr>
            <w:tcW w:w="2571" w:type="dxa"/>
          </w:tcPr>
          <w:p w:rsidR="004059C2" w:rsidRDefault="004059C2" w:rsidP="004059C2">
            <w:r w:rsidRPr="00622BF4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42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5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преподавания учебных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осуществления коррекционной работы с обучающимися с ОВЗ в условиях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1587" w:type="dxa"/>
          </w:tcPr>
          <w:p w:rsidR="004059C2" w:rsidRDefault="004059C2" w:rsidP="004059C2">
            <w:r w:rsidRPr="00333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059C2" w:rsidTr="00332764">
        <w:tc>
          <w:tcPr>
            <w:tcW w:w="935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А.В.</w:t>
            </w:r>
          </w:p>
        </w:tc>
        <w:tc>
          <w:tcPr>
            <w:tcW w:w="2571" w:type="dxa"/>
          </w:tcPr>
          <w:p w:rsidR="004059C2" w:rsidRDefault="004059C2" w:rsidP="004059C2">
            <w:r w:rsidRPr="00622BF4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42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5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учебных предметов в начальной школе в условиях реализации ФГОС НОО, ФГОС НОО ОВЗ и ФГОС образования обучающихся с умственной отсталостью</w:t>
            </w:r>
          </w:p>
        </w:tc>
        <w:tc>
          <w:tcPr>
            <w:tcW w:w="1587" w:type="dxa"/>
          </w:tcPr>
          <w:p w:rsidR="004059C2" w:rsidRDefault="004059C2" w:rsidP="004059C2">
            <w:r w:rsidRPr="00333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059C2" w:rsidTr="00332764">
        <w:tc>
          <w:tcPr>
            <w:tcW w:w="935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Дурыманова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71" w:type="dxa"/>
          </w:tcPr>
          <w:p w:rsidR="004059C2" w:rsidRDefault="004059C2" w:rsidP="004059C2">
            <w:r w:rsidRPr="00622BF4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42" w:type="dxa"/>
          </w:tcPr>
          <w:p w:rsidR="004059C2" w:rsidRDefault="00C7557C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5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учебных предметов в начальной школе в условиях реализации ФГОС НОО, ФГОС НОО ОВЗ и ФГОС образования обучающихся с умственной отсталостью</w:t>
            </w:r>
          </w:p>
        </w:tc>
        <w:tc>
          <w:tcPr>
            <w:tcW w:w="1587" w:type="dxa"/>
          </w:tcPr>
          <w:p w:rsidR="004059C2" w:rsidRDefault="004059C2" w:rsidP="004059C2">
            <w:r w:rsidRPr="00333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059C2" w:rsidTr="00332764">
        <w:tc>
          <w:tcPr>
            <w:tcW w:w="935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Тришин С.В.</w:t>
            </w:r>
          </w:p>
        </w:tc>
        <w:tc>
          <w:tcPr>
            <w:tcW w:w="2571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2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815" w:type="dxa"/>
          </w:tcPr>
          <w:p w:rsidR="004059C2" w:rsidRDefault="004059C2" w:rsidP="0040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культура: содержание и методы физического воспитания учащихся с ОВЗ по ФГОС</w:t>
            </w:r>
          </w:p>
        </w:tc>
        <w:tc>
          <w:tcPr>
            <w:tcW w:w="1587" w:type="dxa"/>
          </w:tcPr>
          <w:p w:rsidR="004059C2" w:rsidRDefault="004059C2" w:rsidP="004059C2">
            <w:r w:rsidRPr="003336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150F60" w:rsidRPr="0030425D" w:rsidRDefault="00150F60">
      <w:pPr>
        <w:rPr>
          <w:rFonts w:ascii="Times New Roman" w:hAnsi="Times New Roman" w:cs="Times New Roman"/>
          <w:sz w:val="24"/>
          <w:szCs w:val="24"/>
        </w:rPr>
      </w:pPr>
    </w:p>
    <w:sectPr w:rsidR="00150F60" w:rsidRPr="0030425D" w:rsidSect="00150F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83"/>
    <w:rsid w:val="00150F60"/>
    <w:rsid w:val="0030425D"/>
    <w:rsid w:val="00332764"/>
    <w:rsid w:val="003E0683"/>
    <w:rsid w:val="004059C2"/>
    <w:rsid w:val="00C7557C"/>
    <w:rsid w:val="00D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30F6"/>
  <w15:chartTrackingRefBased/>
  <w15:docId w15:val="{08EEB181-9078-4BFF-9B81-44F6E084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2020-12-02T18:03:00Z</dcterms:created>
  <dcterms:modified xsi:type="dcterms:W3CDTF">2020-12-02T18:03:00Z</dcterms:modified>
</cp:coreProperties>
</file>