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D1C" w:rsidRPr="00530375" w:rsidRDefault="00377309" w:rsidP="00377309">
      <w:pPr>
        <w:widowControl/>
        <w:spacing w:line="276" w:lineRule="auto"/>
        <w:jc w:val="center"/>
        <w:rPr>
          <w:rFonts w:ascii="Times New Roman" w:eastAsia="Times New Roman" w:hAnsi="Times New Roman" w:cs="Times New Roman"/>
          <w:b/>
          <w:color w:val="auto"/>
          <w:sz w:val="28"/>
          <w:szCs w:val="28"/>
        </w:rPr>
      </w:pPr>
      <w:r w:rsidRPr="00530375">
        <w:rPr>
          <w:rFonts w:ascii="Times New Roman" w:eastAsia="Times New Roman" w:hAnsi="Times New Roman" w:cs="Times New Roman"/>
          <w:b/>
          <w:color w:val="auto"/>
          <w:sz w:val="28"/>
          <w:szCs w:val="28"/>
        </w:rPr>
        <w:t xml:space="preserve">Муниципальное общеобразовательное бюджетное учреждение </w:t>
      </w:r>
    </w:p>
    <w:p w:rsidR="00377309" w:rsidRPr="00530375" w:rsidRDefault="00377309" w:rsidP="00377309">
      <w:pPr>
        <w:widowControl/>
        <w:spacing w:line="276" w:lineRule="auto"/>
        <w:jc w:val="center"/>
        <w:rPr>
          <w:rFonts w:ascii="Times New Roman" w:eastAsia="Times New Roman" w:hAnsi="Times New Roman" w:cs="Times New Roman"/>
          <w:b/>
          <w:color w:val="auto"/>
          <w:sz w:val="28"/>
          <w:szCs w:val="28"/>
        </w:rPr>
      </w:pPr>
      <w:r w:rsidRPr="00530375">
        <w:rPr>
          <w:rFonts w:ascii="Times New Roman" w:eastAsia="Times New Roman" w:hAnsi="Times New Roman" w:cs="Times New Roman"/>
          <w:b/>
          <w:color w:val="auto"/>
          <w:sz w:val="28"/>
          <w:szCs w:val="28"/>
        </w:rPr>
        <w:t>средняя общеобразовательная школа № 9 им. М.П. Бабыча станицы Советской</w:t>
      </w:r>
      <w:r w:rsidR="00530375">
        <w:rPr>
          <w:rFonts w:ascii="Times New Roman" w:eastAsia="Times New Roman" w:hAnsi="Times New Roman" w:cs="Times New Roman"/>
          <w:b/>
          <w:color w:val="auto"/>
          <w:sz w:val="28"/>
          <w:szCs w:val="28"/>
        </w:rPr>
        <w:t xml:space="preserve"> </w:t>
      </w:r>
      <w:r w:rsidRPr="00530375">
        <w:rPr>
          <w:rFonts w:ascii="Times New Roman" w:eastAsia="Times New Roman" w:hAnsi="Times New Roman" w:cs="Times New Roman"/>
          <w:b/>
          <w:color w:val="auto"/>
          <w:sz w:val="28"/>
          <w:szCs w:val="28"/>
        </w:rPr>
        <w:t>муниципального образования Новокубанский район</w:t>
      </w:r>
    </w:p>
    <w:p w:rsidR="00377309" w:rsidRPr="00530375" w:rsidRDefault="00377309" w:rsidP="00377309">
      <w:pPr>
        <w:widowControl/>
        <w:spacing w:line="276" w:lineRule="auto"/>
        <w:jc w:val="center"/>
        <w:rPr>
          <w:rFonts w:ascii="Times New Roman" w:eastAsia="Times New Roman" w:hAnsi="Times New Roman" w:cs="Times New Roman"/>
          <w:b/>
          <w:color w:val="auto"/>
          <w:sz w:val="28"/>
          <w:szCs w:val="28"/>
        </w:rPr>
      </w:pPr>
    </w:p>
    <w:p w:rsidR="00377309" w:rsidRPr="00530375" w:rsidRDefault="00377309" w:rsidP="00377309">
      <w:pPr>
        <w:widowControl/>
        <w:spacing w:line="276" w:lineRule="auto"/>
        <w:jc w:val="center"/>
        <w:rPr>
          <w:rFonts w:ascii="Times New Roman" w:eastAsia="Times New Roman" w:hAnsi="Times New Roman" w:cs="Times New Roman"/>
          <w:b/>
          <w:color w:val="auto"/>
          <w:sz w:val="28"/>
          <w:szCs w:val="28"/>
        </w:rPr>
      </w:pPr>
    </w:p>
    <w:p w:rsidR="00377309" w:rsidRPr="00530375" w:rsidRDefault="00377309" w:rsidP="00377309">
      <w:pPr>
        <w:widowControl/>
        <w:spacing w:line="276" w:lineRule="auto"/>
        <w:jc w:val="center"/>
        <w:rPr>
          <w:rFonts w:ascii="Times New Roman" w:eastAsia="Times New Roman" w:hAnsi="Times New Roman" w:cs="Times New Roman"/>
          <w:b/>
          <w:color w:val="auto"/>
          <w:sz w:val="28"/>
          <w:szCs w:val="28"/>
        </w:rPr>
      </w:pPr>
      <w:r w:rsidRPr="00530375">
        <w:rPr>
          <w:rFonts w:ascii="Times New Roman" w:eastAsia="Times New Roman" w:hAnsi="Times New Roman" w:cs="Times New Roman"/>
          <w:b/>
          <w:color w:val="auto"/>
          <w:sz w:val="28"/>
          <w:szCs w:val="28"/>
        </w:rPr>
        <w:t>ПРИКАЗ</w:t>
      </w:r>
    </w:p>
    <w:p w:rsidR="00377309" w:rsidRPr="00530375" w:rsidRDefault="00377309" w:rsidP="00377309">
      <w:pPr>
        <w:widowControl/>
        <w:spacing w:line="276" w:lineRule="auto"/>
        <w:jc w:val="center"/>
        <w:rPr>
          <w:rFonts w:ascii="Times New Roman" w:eastAsia="Times New Roman" w:hAnsi="Times New Roman" w:cs="Times New Roman"/>
          <w:b/>
          <w:color w:val="auto"/>
          <w:sz w:val="28"/>
          <w:szCs w:val="28"/>
        </w:rPr>
      </w:pPr>
    </w:p>
    <w:p w:rsidR="00377309" w:rsidRPr="007C072F" w:rsidRDefault="00377309" w:rsidP="007C072F">
      <w:pPr>
        <w:pStyle w:val="a7"/>
        <w:widowControl/>
        <w:numPr>
          <w:ilvl w:val="0"/>
          <w:numId w:val="14"/>
        </w:numPr>
        <w:suppressAutoHyphens/>
        <w:spacing w:after="200" w:line="276" w:lineRule="auto"/>
        <w:rPr>
          <w:rFonts w:ascii="Times New Roman" w:eastAsia="Times New Roman" w:hAnsi="Times New Roman" w:cs="Times New Roman"/>
          <w:b/>
          <w:color w:val="auto"/>
          <w:sz w:val="28"/>
          <w:szCs w:val="28"/>
        </w:rPr>
      </w:pPr>
      <w:r w:rsidRPr="007C072F">
        <w:rPr>
          <w:rFonts w:ascii="Times New Roman" w:eastAsia="Times New Roman" w:hAnsi="Times New Roman" w:cs="Times New Roman"/>
          <w:b/>
          <w:color w:val="auto"/>
          <w:sz w:val="28"/>
          <w:szCs w:val="28"/>
        </w:rPr>
        <w:t>августа 202</w:t>
      </w:r>
      <w:r w:rsidR="00572E82" w:rsidRPr="007C072F">
        <w:rPr>
          <w:rFonts w:ascii="Times New Roman" w:eastAsia="Times New Roman" w:hAnsi="Times New Roman" w:cs="Times New Roman"/>
          <w:b/>
          <w:color w:val="auto"/>
          <w:sz w:val="28"/>
          <w:szCs w:val="28"/>
        </w:rPr>
        <w:t>2</w:t>
      </w:r>
      <w:r w:rsidRPr="007C072F">
        <w:rPr>
          <w:rFonts w:ascii="Times New Roman" w:eastAsia="Times New Roman" w:hAnsi="Times New Roman" w:cs="Times New Roman"/>
          <w:b/>
          <w:color w:val="auto"/>
          <w:sz w:val="28"/>
          <w:szCs w:val="28"/>
        </w:rPr>
        <w:t xml:space="preserve"> год                                                                                №</w:t>
      </w:r>
      <w:r w:rsidR="003C4F8E" w:rsidRPr="007C072F">
        <w:rPr>
          <w:rFonts w:ascii="Times New Roman" w:eastAsia="Times New Roman" w:hAnsi="Times New Roman" w:cs="Times New Roman"/>
          <w:b/>
          <w:color w:val="auto"/>
          <w:sz w:val="28"/>
          <w:szCs w:val="28"/>
        </w:rPr>
        <w:t>1</w:t>
      </w:r>
      <w:r w:rsidR="007C072F" w:rsidRPr="007C072F">
        <w:rPr>
          <w:rFonts w:ascii="Times New Roman" w:eastAsia="Times New Roman" w:hAnsi="Times New Roman" w:cs="Times New Roman"/>
          <w:b/>
          <w:color w:val="auto"/>
          <w:sz w:val="28"/>
          <w:szCs w:val="28"/>
        </w:rPr>
        <w:t>68</w:t>
      </w:r>
    </w:p>
    <w:p w:rsidR="00572E82" w:rsidRPr="00530375" w:rsidRDefault="00572E82" w:rsidP="00572E82">
      <w:pPr>
        <w:pStyle w:val="1"/>
        <w:shd w:val="clear" w:color="auto" w:fill="auto"/>
        <w:spacing w:before="0" w:after="0" w:line="320" w:lineRule="exact"/>
        <w:ind w:right="20" w:firstLine="580"/>
        <w:jc w:val="center"/>
        <w:rPr>
          <w:b/>
          <w:bCs/>
          <w:sz w:val="28"/>
          <w:szCs w:val="28"/>
        </w:rPr>
      </w:pPr>
      <w:r w:rsidRPr="00530375">
        <w:rPr>
          <w:b/>
          <w:bCs/>
          <w:sz w:val="28"/>
          <w:szCs w:val="28"/>
        </w:rPr>
        <w:t xml:space="preserve">«Об организации питания </w:t>
      </w:r>
      <w:proofErr w:type="gramStart"/>
      <w:r w:rsidRPr="00530375">
        <w:rPr>
          <w:b/>
          <w:bCs/>
          <w:sz w:val="28"/>
          <w:szCs w:val="28"/>
        </w:rPr>
        <w:t>обучающихся</w:t>
      </w:r>
      <w:proofErr w:type="gramEnd"/>
      <w:r w:rsidRPr="00530375">
        <w:rPr>
          <w:b/>
          <w:bCs/>
          <w:sz w:val="28"/>
          <w:szCs w:val="28"/>
        </w:rPr>
        <w:t xml:space="preserve"> в МОБУСОШ № 9 им. М. П. Бабыча станицы Советской</w:t>
      </w:r>
      <w:r w:rsidR="00530375">
        <w:rPr>
          <w:b/>
          <w:bCs/>
          <w:sz w:val="28"/>
          <w:szCs w:val="28"/>
        </w:rPr>
        <w:t xml:space="preserve"> в 2023-2024</w:t>
      </w:r>
      <w:r w:rsidRPr="00530375">
        <w:rPr>
          <w:b/>
          <w:bCs/>
          <w:sz w:val="28"/>
          <w:szCs w:val="28"/>
        </w:rPr>
        <w:t xml:space="preserve"> учебном году»</w:t>
      </w:r>
    </w:p>
    <w:p w:rsidR="00572E82" w:rsidRPr="00530375" w:rsidRDefault="00572E82" w:rsidP="00372996">
      <w:pPr>
        <w:pStyle w:val="1"/>
        <w:shd w:val="clear" w:color="auto" w:fill="auto"/>
        <w:spacing w:before="0" w:after="0" w:line="240" w:lineRule="auto"/>
        <w:ind w:right="23" w:firstLine="578"/>
        <w:rPr>
          <w:b/>
          <w:bCs/>
          <w:sz w:val="28"/>
          <w:szCs w:val="28"/>
        </w:rPr>
      </w:pPr>
    </w:p>
    <w:p w:rsidR="00C761B7" w:rsidRDefault="00572E82" w:rsidP="00372996">
      <w:pPr>
        <w:pStyle w:val="1"/>
        <w:spacing w:before="0" w:after="0" w:line="320" w:lineRule="exact"/>
        <w:ind w:right="20" w:firstLine="567"/>
        <w:rPr>
          <w:rStyle w:val="3pt"/>
          <w:sz w:val="28"/>
          <w:szCs w:val="28"/>
        </w:rPr>
      </w:pPr>
      <w:r w:rsidRPr="003F1FE7">
        <w:rPr>
          <w:sz w:val="28"/>
          <w:szCs w:val="28"/>
        </w:rPr>
        <w:t xml:space="preserve">В целях организации </w:t>
      </w:r>
      <w:r w:rsidR="003F1FE7" w:rsidRPr="003F1FE7">
        <w:rPr>
          <w:sz w:val="28"/>
          <w:szCs w:val="28"/>
        </w:rPr>
        <w:t>полноценного питания обучающихся о</w:t>
      </w:r>
      <w:r w:rsidR="00532608">
        <w:rPr>
          <w:sz w:val="28"/>
          <w:szCs w:val="28"/>
        </w:rPr>
        <w:t>бщеобразовательных учреждений, в</w:t>
      </w:r>
      <w:r w:rsidR="003F1FE7" w:rsidRPr="003F1FE7">
        <w:rPr>
          <w:sz w:val="28"/>
          <w:szCs w:val="28"/>
        </w:rPr>
        <w:t>о исполнение статьи 37</w:t>
      </w:r>
      <w:proofErr w:type="gramStart"/>
      <w:r w:rsidR="003F1FE7" w:rsidRPr="003F1FE7">
        <w:rPr>
          <w:sz w:val="28"/>
          <w:szCs w:val="28"/>
        </w:rPr>
        <w:t xml:space="preserve"> Ф</w:t>
      </w:r>
      <w:proofErr w:type="gramEnd"/>
      <w:r w:rsidR="003F1FE7" w:rsidRPr="003F1FE7">
        <w:rPr>
          <w:sz w:val="28"/>
          <w:szCs w:val="28"/>
        </w:rPr>
        <w:t>едерально закона Российской Федерации от 29 декабря 2012 года № 273 «Об образовании в Российской Федерации», с учетом постановления главы администраци</w:t>
      </w:r>
      <w:r w:rsidR="00532608">
        <w:rPr>
          <w:sz w:val="28"/>
          <w:szCs w:val="28"/>
        </w:rPr>
        <w:t>и</w:t>
      </w:r>
      <w:r w:rsidR="003F1FE7" w:rsidRPr="003F1FE7">
        <w:rPr>
          <w:sz w:val="28"/>
          <w:szCs w:val="28"/>
        </w:rPr>
        <w:t xml:space="preserve"> (губернатора) Краснодарско</w:t>
      </w:r>
      <w:r w:rsidR="00532608">
        <w:rPr>
          <w:sz w:val="28"/>
          <w:szCs w:val="28"/>
        </w:rPr>
        <w:t>го края от 15 января 2015 года № 5 «Об утверждении</w:t>
      </w:r>
      <w:r w:rsidR="003F1FE7" w:rsidRPr="003F1FE7">
        <w:rPr>
          <w:sz w:val="28"/>
          <w:szCs w:val="28"/>
        </w:rPr>
        <w:t xml:space="preserve"> Порядка обеспечения льготным питанием учащихся из многодетных семей в муниципа</w:t>
      </w:r>
      <w:r w:rsidR="00532608">
        <w:rPr>
          <w:sz w:val="28"/>
          <w:szCs w:val="28"/>
        </w:rPr>
        <w:t>льных общеобразовательных органах Краснодарском крае»,</w:t>
      </w:r>
      <w:r w:rsidR="003F1FE7" w:rsidRPr="003F1FE7">
        <w:rPr>
          <w:sz w:val="28"/>
          <w:szCs w:val="28"/>
        </w:rPr>
        <w:t xml:space="preserve"> руководствуясь Постановлением Главного государственного санитарного врача РФ от 27 октября 2020 года № 32 </w:t>
      </w:r>
      <w:r w:rsidR="000F36ED">
        <w:rPr>
          <w:sz w:val="28"/>
          <w:szCs w:val="28"/>
        </w:rPr>
        <w:t>«</w:t>
      </w:r>
      <w:r w:rsidR="003F1FE7" w:rsidRPr="003F1FE7">
        <w:rPr>
          <w:sz w:val="28"/>
          <w:szCs w:val="28"/>
        </w:rPr>
        <w:t xml:space="preserve">Об утверждении санитарно-эпидемиологических правил и норм </w:t>
      </w:r>
      <w:r w:rsidR="000F36ED">
        <w:rPr>
          <w:sz w:val="28"/>
          <w:szCs w:val="28"/>
        </w:rPr>
        <w:t xml:space="preserve">СанПиН </w:t>
      </w:r>
      <w:r w:rsidR="003F1FE7" w:rsidRPr="003F1FE7">
        <w:rPr>
          <w:sz w:val="28"/>
          <w:szCs w:val="28"/>
        </w:rPr>
        <w:t>2.3/2.43590-20 «Санитарно-эпидемиологические требования к организа</w:t>
      </w:r>
      <w:r w:rsidR="000F36ED">
        <w:rPr>
          <w:sz w:val="28"/>
          <w:szCs w:val="28"/>
        </w:rPr>
        <w:t>ции</w:t>
      </w:r>
      <w:r w:rsidR="003F1FE7" w:rsidRPr="003F1FE7">
        <w:rPr>
          <w:sz w:val="28"/>
          <w:szCs w:val="28"/>
        </w:rPr>
        <w:t xml:space="preserve"> общественного питания населения»,</w:t>
      </w:r>
      <w:r w:rsidR="000F36ED">
        <w:rPr>
          <w:sz w:val="28"/>
          <w:szCs w:val="28"/>
        </w:rPr>
        <w:t xml:space="preserve"> приказом региональной энергетической</w:t>
      </w:r>
      <w:r w:rsidR="003F1FE7" w:rsidRPr="003F1FE7">
        <w:rPr>
          <w:sz w:val="28"/>
          <w:szCs w:val="28"/>
        </w:rPr>
        <w:t xml:space="preserve"> </w:t>
      </w:r>
      <w:proofErr w:type="gramStart"/>
      <w:r w:rsidR="003F1FE7" w:rsidRPr="003F1FE7">
        <w:rPr>
          <w:sz w:val="28"/>
          <w:szCs w:val="28"/>
        </w:rPr>
        <w:t xml:space="preserve">комиссии </w:t>
      </w:r>
      <w:r w:rsidR="000F36ED">
        <w:rPr>
          <w:sz w:val="28"/>
          <w:szCs w:val="28"/>
        </w:rPr>
        <w:t xml:space="preserve">- </w:t>
      </w:r>
      <w:r w:rsidR="003F1FE7" w:rsidRPr="003F1FE7">
        <w:rPr>
          <w:sz w:val="28"/>
          <w:szCs w:val="28"/>
        </w:rPr>
        <w:t xml:space="preserve">департамент </w:t>
      </w:r>
      <w:r w:rsidR="000F36ED">
        <w:rPr>
          <w:sz w:val="28"/>
          <w:szCs w:val="28"/>
        </w:rPr>
        <w:t>цен и тарифов Краснодарского края 14 ноября 2012 года № 9/2012-н</w:t>
      </w:r>
      <w:r w:rsidR="003F1FE7" w:rsidRPr="003F1FE7">
        <w:rPr>
          <w:sz w:val="28"/>
          <w:szCs w:val="28"/>
        </w:rPr>
        <w:t>с «Об утверждении предельных нацено</w:t>
      </w:r>
      <w:r w:rsidR="000F36ED">
        <w:rPr>
          <w:sz w:val="28"/>
          <w:szCs w:val="28"/>
        </w:rPr>
        <w:t>к</w:t>
      </w:r>
      <w:r w:rsidR="003F1FE7" w:rsidRPr="003F1FE7">
        <w:rPr>
          <w:sz w:val="28"/>
          <w:szCs w:val="28"/>
        </w:rPr>
        <w:t xml:space="preserve"> продукцию (товары), реализуемую предприятиями общественного питания общеобразовательных школах, профте</w:t>
      </w:r>
      <w:r w:rsidR="000F36ED">
        <w:rPr>
          <w:sz w:val="28"/>
          <w:szCs w:val="28"/>
        </w:rPr>
        <w:t>хучилищах, средних специальных выс</w:t>
      </w:r>
      <w:r w:rsidR="003F1FE7" w:rsidRPr="003F1FE7">
        <w:rPr>
          <w:sz w:val="28"/>
          <w:szCs w:val="28"/>
        </w:rPr>
        <w:t>ших учебных заведениях», Законом Краснодарского края 16 июля 2013 года 2770-КЗ «Об образовании в Краснодарском крае, приказом министерства образования, науки и молодёжн</w:t>
      </w:r>
      <w:r w:rsidR="000F36ED">
        <w:rPr>
          <w:sz w:val="28"/>
          <w:szCs w:val="28"/>
        </w:rPr>
        <w:t>ой политики Краснодарского от</w:t>
      </w:r>
      <w:r w:rsidR="003F1FE7" w:rsidRPr="003F1FE7">
        <w:rPr>
          <w:sz w:val="28"/>
          <w:szCs w:val="28"/>
        </w:rPr>
        <w:t xml:space="preserve"> 28 апреля 2022 года № 1027 «О внесении</w:t>
      </w:r>
      <w:proofErr w:type="gramEnd"/>
      <w:r w:rsidR="003F1FE7" w:rsidRPr="003F1FE7">
        <w:rPr>
          <w:sz w:val="28"/>
          <w:szCs w:val="28"/>
        </w:rPr>
        <w:t xml:space="preserve"> </w:t>
      </w:r>
      <w:proofErr w:type="gramStart"/>
      <w:r w:rsidR="003F1FE7" w:rsidRPr="003F1FE7">
        <w:rPr>
          <w:sz w:val="28"/>
          <w:szCs w:val="28"/>
        </w:rPr>
        <w:t xml:space="preserve">изменений в приказ министерств образования, науки и молодежной политики Краснодарского края от 18 </w:t>
      </w:r>
      <w:r w:rsidR="0090039D">
        <w:rPr>
          <w:sz w:val="28"/>
          <w:szCs w:val="28"/>
        </w:rPr>
        <w:t xml:space="preserve">января </w:t>
      </w:r>
      <w:r w:rsidR="003F1FE7" w:rsidRPr="003F1FE7">
        <w:rPr>
          <w:sz w:val="28"/>
          <w:szCs w:val="28"/>
        </w:rPr>
        <w:t>2022 года № 58 «Об утверждении нормативов обеспечения бесплатн</w:t>
      </w:r>
      <w:r w:rsidR="000F36ED">
        <w:rPr>
          <w:sz w:val="28"/>
          <w:szCs w:val="28"/>
        </w:rPr>
        <w:t>ым</w:t>
      </w:r>
      <w:r w:rsidR="003F1FE7" w:rsidRPr="003F1FE7">
        <w:rPr>
          <w:sz w:val="28"/>
          <w:szCs w:val="28"/>
        </w:rPr>
        <w:t xml:space="preserve"> горячим питанием отдельных категорий обучающихся на 2022-2024 год</w:t>
      </w:r>
      <w:r w:rsidR="0090039D">
        <w:rPr>
          <w:sz w:val="28"/>
          <w:szCs w:val="28"/>
        </w:rPr>
        <w:t xml:space="preserve">ы», </w:t>
      </w:r>
      <w:r w:rsidR="003F1FE7" w:rsidRPr="003F1FE7">
        <w:rPr>
          <w:sz w:val="28"/>
          <w:szCs w:val="28"/>
        </w:rPr>
        <w:t>Законом о бюджете Краснодарского край на плановый период 2023- 2025 приказом Министерства образования, науки и молодежной поли</w:t>
      </w:r>
      <w:r w:rsidR="0090039D">
        <w:rPr>
          <w:sz w:val="28"/>
          <w:szCs w:val="28"/>
        </w:rPr>
        <w:t>тики</w:t>
      </w:r>
      <w:r w:rsidR="003F1FE7" w:rsidRPr="003F1FE7">
        <w:rPr>
          <w:sz w:val="28"/>
          <w:szCs w:val="28"/>
        </w:rPr>
        <w:t xml:space="preserve"> Красно</w:t>
      </w:r>
      <w:r w:rsidR="0090039D">
        <w:rPr>
          <w:sz w:val="28"/>
          <w:szCs w:val="28"/>
        </w:rPr>
        <w:t>дарского края</w:t>
      </w:r>
      <w:r w:rsidR="003F1FE7" w:rsidRPr="003F1FE7">
        <w:rPr>
          <w:sz w:val="28"/>
          <w:szCs w:val="28"/>
        </w:rPr>
        <w:t xml:space="preserve"> от 10 февраля 2022 год</w:t>
      </w:r>
      <w:r w:rsidR="0090039D">
        <w:rPr>
          <w:sz w:val="28"/>
          <w:szCs w:val="28"/>
        </w:rPr>
        <w:t>а № 274 «Об утверждении</w:t>
      </w:r>
      <w:r w:rsidR="003F1FE7" w:rsidRPr="003F1FE7">
        <w:rPr>
          <w:sz w:val="28"/>
          <w:szCs w:val="28"/>
        </w:rPr>
        <w:t xml:space="preserve"> по</w:t>
      </w:r>
      <w:r w:rsidR="0090039D">
        <w:rPr>
          <w:sz w:val="28"/>
          <w:szCs w:val="28"/>
        </w:rPr>
        <w:t xml:space="preserve">рядков о </w:t>
      </w:r>
      <w:r w:rsidR="003F1FE7" w:rsidRPr="003F1FE7">
        <w:rPr>
          <w:sz w:val="28"/>
          <w:szCs w:val="28"/>
        </w:rPr>
        <w:t>предоставлении</w:t>
      </w:r>
      <w:proofErr w:type="gramEnd"/>
      <w:r w:rsidR="003F1FE7" w:rsidRPr="003F1FE7">
        <w:rPr>
          <w:sz w:val="28"/>
          <w:szCs w:val="28"/>
        </w:rPr>
        <w:t xml:space="preserve"> мер социальной поддержки», постановлениями администрации муниципального образов</w:t>
      </w:r>
      <w:r w:rsidR="0090039D">
        <w:rPr>
          <w:sz w:val="28"/>
          <w:szCs w:val="28"/>
        </w:rPr>
        <w:t>ания Новокубанский район от 14 н</w:t>
      </w:r>
      <w:r w:rsidR="003F1FE7" w:rsidRPr="003F1FE7">
        <w:rPr>
          <w:sz w:val="28"/>
          <w:szCs w:val="28"/>
        </w:rPr>
        <w:t>оября 2022 года № 1426 «Об утвержден</w:t>
      </w:r>
      <w:r w:rsidR="0090039D">
        <w:rPr>
          <w:sz w:val="28"/>
          <w:szCs w:val="28"/>
        </w:rPr>
        <w:t>ии порядка организации бесплатн</w:t>
      </w:r>
      <w:r w:rsidR="003F1FE7" w:rsidRPr="003F1FE7">
        <w:rPr>
          <w:sz w:val="28"/>
          <w:szCs w:val="28"/>
        </w:rPr>
        <w:t>о</w:t>
      </w:r>
      <w:r w:rsidR="0090039D">
        <w:rPr>
          <w:sz w:val="28"/>
          <w:szCs w:val="28"/>
        </w:rPr>
        <w:t>го</w:t>
      </w:r>
      <w:r w:rsidR="003F1FE7" w:rsidRPr="003F1FE7">
        <w:rPr>
          <w:sz w:val="28"/>
          <w:szCs w:val="28"/>
        </w:rPr>
        <w:t xml:space="preserve"> горячего питания </w:t>
      </w:r>
      <w:r w:rsidR="0090039D">
        <w:rPr>
          <w:sz w:val="28"/>
          <w:szCs w:val="28"/>
        </w:rPr>
        <w:t>обучающихся, получа</w:t>
      </w:r>
      <w:r w:rsidR="003F1FE7" w:rsidRPr="003F1FE7">
        <w:rPr>
          <w:sz w:val="28"/>
          <w:szCs w:val="28"/>
        </w:rPr>
        <w:t>ющих начальное общее образ</w:t>
      </w:r>
      <w:r w:rsidR="0090039D">
        <w:rPr>
          <w:sz w:val="28"/>
          <w:szCs w:val="28"/>
        </w:rPr>
        <w:t xml:space="preserve">ование в образовательных организациях муниципального образования Новокубанский район»; от 10 января 2023 года №9 «Об утверждении порядка предоставления мер </w:t>
      </w:r>
      <w:r w:rsidR="0090039D">
        <w:rPr>
          <w:sz w:val="28"/>
          <w:szCs w:val="28"/>
        </w:rPr>
        <w:lastRenderedPageBreak/>
        <w:t>социальной поддержки в виде бесплатного двухразового горячего питания детям-инвалидам (инвалидам), не являющимся обучающимися с ограниченными возможностями здоровья, получающим начальное общее, основное общее и среднее общее образование в муниципальных общеобразовательных организациях муниципального образования Новокубанский район»; от 19 января 2023 года №38 «О предоставление дополнительных мер социальной поддержки семей граждан, принимающих</w:t>
      </w:r>
      <w:r w:rsidR="00C761B7">
        <w:rPr>
          <w:sz w:val="28"/>
          <w:szCs w:val="28"/>
        </w:rPr>
        <w:t xml:space="preserve"> участие в специальной военной операции»;  </w:t>
      </w:r>
      <w:proofErr w:type="gramStart"/>
      <w:r w:rsidR="00C761B7">
        <w:rPr>
          <w:sz w:val="28"/>
          <w:szCs w:val="28"/>
        </w:rPr>
        <w:t xml:space="preserve">от 02 марта 2023 года №207 «Об утверждении порядка обеспечения бесплатным двухразовым питанием обучающихся с ограниченными возможностями здоровья в муниципальных образовательных организациях муниципального образования Новокубанский район», </w:t>
      </w:r>
      <w:r w:rsidR="008D192C" w:rsidRPr="00530375">
        <w:rPr>
          <w:sz w:val="28"/>
          <w:szCs w:val="28"/>
        </w:rPr>
        <w:t xml:space="preserve">приказа управления образования администрации муниципального образования Новокубанский район от </w:t>
      </w:r>
      <w:r w:rsidR="00530375">
        <w:rPr>
          <w:sz w:val="28"/>
          <w:szCs w:val="28"/>
        </w:rPr>
        <w:t>23</w:t>
      </w:r>
      <w:r w:rsidR="008D192C" w:rsidRPr="00530375">
        <w:rPr>
          <w:sz w:val="28"/>
          <w:szCs w:val="28"/>
        </w:rPr>
        <w:t xml:space="preserve"> августа 202</w:t>
      </w:r>
      <w:r w:rsidR="00530375">
        <w:rPr>
          <w:sz w:val="28"/>
          <w:szCs w:val="28"/>
        </w:rPr>
        <w:t>3</w:t>
      </w:r>
      <w:r w:rsidR="008D192C" w:rsidRPr="00530375">
        <w:rPr>
          <w:sz w:val="28"/>
          <w:szCs w:val="28"/>
        </w:rPr>
        <w:t xml:space="preserve"> г №</w:t>
      </w:r>
      <w:r w:rsidR="00E72B82" w:rsidRPr="00530375">
        <w:rPr>
          <w:sz w:val="28"/>
          <w:szCs w:val="28"/>
        </w:rPr>
        <w:t xml:space="preserve"> </w:t>
      </w:r>
      <w:r w:rsidR="00530375">
        <w:rPr>
          <w:sz w:val="28"/>
          <w:szCs w:val="28"/>
        </w:rPr>
        <w:t>382</w:t>
      </w:r>
      <w:r w:rsidR="008D192C" w:rsidRPr="00530375">
        <w:rPr>
          <w:sz w:val="28"/>
          <w:szCs w:val="28"/>
        </w:rPr>
        <w:t xml:space="preserve"> «Об организации питания </w:t>
      </w:r>
      <w:r w:rsidRPr="00530375">
        <w:rPr>
          <w:sz w:val="28"/>
          <w:szCs w:val="28"/>
        </w:rPr>
        <w:t xml:space="preserve"> обучающихся в муниципальных образовательных организациях</w:t>
      </w:r>
      <w:r w:rsidR="008D192C" w:rsidRPr="00530375">
        <w:rPr>
          <w:sz w:val="28"/>
          <w:szCs w:val="28"/>
        </w:rPr>
        <w:t xml:space="preserve"> </w:t>
      </w:r>
      <w:proofErr w:type="spellStart"/>
      <w:r w:rsidR="008D192C" w:rsidRPr="00530375">
        <w:rPr>
          <w:sz w:val="28"/>
          <w:szCs w:val="28"/>
        </w:rPr>
        <w:t>Новокубанского</w:t>
      </w:r>
      <w:proofErr w:type="spellEnd"/>
      <w:r w:rsidR="008D192C" w:rsidRPr="00530375">
        <w:rPr>
          <w:sz w:val="28"/>
          <w:szCs w:val="28"/>
        </w:rPr>
        <w:t xml:space="preserve"> района в 202</w:t>
      </w:r>
      <w:r w:rsidR="00530375">
        <w:rPr>
          <w:sz w:val="28"/>
          <w:szCs w:val="28"/>
        </w:rPr>
        <w:t>3</w:t>
      </w:r>
      <w:r w:rsidR="008D192C" w:rsidRPr="00530375">
        <w:rPr>
          <w:sz w:val="28"/>
          <w:szCs w:val="28"/>
        </w:rPr>
        <w:t xml:space="preserve"> - 202</w:t>
      </w:r>
      <w:r w:rsidR="00530375">
        <w:rPr>
          <w:sz w:val="28"/>
          <w:szCs w:val="28"/>
        </w:rPr>
        <w:t>4</w:t>
      </w:r>
      <w:r w:rsidR="008D192C" w:rsidRPr="00530375">
        <w:rPr>
          <w:sz w:val="28"/>
          <w:szCs w:val="28"/>
        </w:rPr>
        <w:t xml:space="preserve"> учебном году»</w:t>
      </w:r>
      <w:r w:rsidR="00377309" w:rsidRPr="00530375">
        <w:rPr>
          <w:sz w:val="28"/>
          <w:szCs w:val="28"/>
        </w:rPr>
        <w:t xml:space="preserve">, </w:t>
      </w:r>
      <w:r w:rsidR="008D192C" w:rsidRPr="00530375">
        <w:rPr>
          <w:sz w:val="28"/>
          <w:szCs w:val="28"/>
        </w:rPr>
        <w:t>в целях совершенствования системы организации</w:t>
      </w:r>
      <w:proofErr w:type="gramEnd"/>
      <w:r w:rsidR="008D192C" w:rsidRPr="00530375">
        <w:rPr>
          <w:sz w:val="28"/>
          <w:szCs w:val="28"/>
        </w:rPr>
        <w:t xml:space="preserve"> питания </w:t>
      </w:r>
      <w:proofErr w:type="gramStart"/>
      <w:r w:rsidR="008D192C" w:rsidRPr="00530375">
        <w:rPr>
          <w:sz w:val="28"/>
          <w:szCs w:val="28"/>
        </w:rPr>
        <w:t>обучающихся</w:t>
      </w:r>
      <w:proofErr w:type="gramEnd"/>
      <w:r w:rsidR="008D192C" w:rsidRPr="00530375">
        <w:rPr>
          <w:sz w:val="28"/>
          <w:szCs w:val="28"/>
        </w:rPr>
        <w:t xml:space="preserve"> в </w:t>
      </w:r>
      <w:r w:rsidR="00377309" w:rsidRPr="00530375">
        <w:rPr>
          <w:sz w:val="28"/>
          <w:szCs w:val="28"/>
        </w:rPr>
        <w:t>школе</w:t>
      </w:r>
      <w:r w:rsidR="008D192C" w:rsidRPr="00530375">
        <w:rPr>
          <w:sz w:val="28"/>
          <w:szCs w:val="28"/>
        </w:rPr>
        <w:t xml:space="preserve">, </w:t>
      </w:r>
      <w:r w:rsidR="008D192C" w:rsidRPr="00530375">
        <w:rPr>
          <w:rStyle w:val="3pt"/>
          <w:sz w:val="28"/>
          <w:szCs w:val="28"/>
        </w:rPr>
        <w:t>приказываю:</w:t>
      </w:r>
    </w:p>
    <w:p w:rsidR="00C761B7" w:rsidRPr="00262D00" w:rsidRDefault="00530375" w:rsidP="00372996">
      <w:pPr>
        <w:pStyle w:val="1"/>
        <w:numPr>
          <w:ilvl w:val="0"/>
          <w:numId w:val="9"/>
        </w:numPr>
        <w:shd w:val="clear" w:color="auto" w:fill="auto"/>
        <w:spacing w:before="0" w:after="0" w:line="324" w:lineRule="exact"/>
        <w:ind w:right="20" w:firstLine="567"/>
        <w:rPr>
          <w:sz w:val="28"/>
          <w:szCs w:val="28"/>
        </w:rPr>
      </w:pPr>
      <w:r w:rsidRPr="00C761B7">
        <w:rPr>
          <w:sz w:val="28"/>
          <w:szCs w:val="28"/>
        </w:rPr>
        <w:t>Заместителя директора по воспитательной работе Богомолову Ксению Андреевну</w:t>
      </w:r>
      <w:r w:rsidR="00572E82" w:rsidRPr="00C761B7">
        <w:rPr>
          <w:sz w:val="28"/>
          <w:szCs w:val="28"/>
        </w:rPr>
        <w:t xml:space="preserve"> назначить ответственной за организацию горячего питания в школе</w:t>
      </w:r>
      <w:r w:rsidR="00B315F7" w:rsidRPr="00C761B7">
        <w:rPr>
          <w:sz w:val="28"/>
          <w:szCs w:val="28"/>
        </w:rPr>
        <w:t>.</w:t>
      </w:r>
    </w:p>
    <w:p w:rsidR="00576C38" w:rsidRDefault="00576C38" w:rsidP="00372996">
      <w:pPr>
        <w:pStyle w:val="1"/>
        <w:numPr>
          <w:ilvl w:val="0"/>
          <w:numId w:val="9"/>
        </w:numPr>
        <w:shd w:val="clear" w:color="auto" w:fill="auto"/>
        <w:spacing w:before="0" w:after="0" w:line="324" w:lineRule="exact"/>
        <w:ind w:right="20" w:firstLine="567"/>
        <w:rPr>
          <w:sz w:val="28"/>
          <w:szCs w:val="28"/>
        </w:rPr>
      </w:pPr>
      <w:r>
        <w:rPr>
          <w:sz w:val="28"/>
          <w:szCs w:val="28"/>
        </w:rPr>
        <w:t>От</w:t>
      </w:r>
      <w:r w:rsidRPr="00C761B7">
        <w:rPr>
          <w:sz w:val="28"/>
          <w:szCs w:val="28"/>
        </w:rPr>
        <w:t>ветственной за организацию горячего питания в школе</w:t>
      </w:r>
      <w:r>
        <w:rPr>
          <w:sz w:val="28"/>
          <w:szCs w:val="28"/>
        </w:rPr>
        <w:t xml:space="preserve"> Богомоловой Ксении Андреевне:</w:t>
      </w:r>
    </w:p>
    <w:p w:rsidR="00572E82" w:rsidRPr="00262D00" w:rsidRDefault="00576C38" w:rsidP="00372996">
      <w:pPr>
        <w:pStyle w:val="1"/>
        <w:shd w:val="clear" w:color="auto" w:fill="auto"/>
        <w:spacing w:before="0" w:after="0" w:line="324" w:lineRule="exact"/>
        <w:ind w:right="20" w:firstLine="567"/>
        <w:rPr>
          <w:sz w:val="28"/>
          <w:szCs w:val="28"/>
        </w:rPr>
      </w:pPr>
      <w:r>
        <w:rPr>
          <w:sz w:val="28"/>
          <w:szCs w:val="28"/>
        </w:rPr>
        <w:t>2.1</w:t>
      </w:r>
      <w:proofErr w:type="gramStart"/>
      <w:r w:rsidRPr="00262D00">
        <w:rPr>
          <w:sz w:val="28"/>
          <w:szCs w:val="28"/>
        </w:rPr>
        <w:t xml:space="preserve"> </w:t>
      </w:r>
      <w:r w:rsidR="00572E82" w:rsidRPr="00262D00">
        <w:rPr>
          <w:sz w:val="28"/>
          <w:szCs w:val="28"/>
        </w:rPr>
        <w:t>О</w:t>
      </w:r>
      <w:proofErr w:type="gramEnd"/>
      <w:r w:rsidR="00572E82" w:rsidRPr="00262D00">
        <w:rPr>
          <w:sz w:val="28"/>
          <w:szCs w:val="28"/>
        </w:rPr>
        <w:t xml:space="preserve">рганизовать с 1 сентября </w:t>
      </w:r>
      <w:r w:rsidR="00C761B7" w:rsidRPr="00262D00">
        <w:rPr>
          <w:sz w:val="28"/>
          <w:szCs w:val="28"/>
        </w:rPr>
        <w:t>2023</w:t>
      </w:r>
      <w:r w:rsidR="00572E82" w:rsidRPr="00262D00">
        <w:rPr>
          <w:sz w:val="28"/>
          <w:szCs w:val="28"/>
        </w:rPr>
        <w:t xml:space="preserve"> года горячее питание обучающихся, реализующих общеобразовательные программы, с учетом фактической посещаемости:</w:t>
      </w:r>
    </w:p>
    <w:p w:rsidR="00262D00" w:rsidRPr="00576C38" w:rsidRDefault="00262D00" w:rsidP="00372996">
      <w:pPr>
        <w:pStyle w:val="a7"/>
        <w:numPr>
          <w:ilvl w:val="1"/>
          <w:numId w:val="17"/>
        </w:numPr>
        <w:ind w:left="0" w:right="20" w:firstLine="567"/>
        <w:jc w:val="both"/>
        <w:rPr>
          <w:rFonts w:ascii="Times New Roman" w:eastAsia="Times New Roman" w:hAnsi="Times New Roman" w:cs="Times New Roman"/>
          <w:sz w:val="28"/>
          <w:szCs w:val="28"/>
        </w:rPr>
      </w:pPr>
      <w:proofErr w:type="gramStart"/>
      <w:r w:rsidRPr="00576C38">
        <w:rPr>
          <w:rFonts w:ascii="Times New Roman" w:eastAsia="Times New Roman" w:hAnsi="Times New Roman" w:cs="Times New Roman"/>
          <w:sz w:val="28"/>
          <w:szCs w:val="28"/>
        </w:rPr>
        <w:t>Для обучающихся 1-4 классов бесплатное одноразовое питание за счет средств федерального, регионального и муниципального бюджетов в рамках мероприятия муниципальной программы муниципального образования Новокубанский район «Развитие образования» -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где стоимость питания определена конкурсными процедурами (совместный аукцион) и на основании заключенных муниципальных контрактов/договоров образовательными учреждениями, в соответствии</w:t>
      </w:r>
      <w:proofErr w:type="gramEnd"/>
      <w:r w:rsidRPr="00576C38">
        <w:rPr>
          <w:rFonts w:ascii="Times New Roman" w:eastAsia="Times New Roman" w:hAnsi="Times New Roman" w:cs="Times New Roman"/>
          <w:sz w:val="28"/>
          <w:szCs w:val="28"/>
        </w:rPr>
        <w:t xml:space="preserve"> с перспективным муниципальным меню, утвержденным начальником управления образования администрации муниципального образования Новокубанский район, согласованным с территориальным отделом Управления </w:t>
      </w:r>
      <w:proofErr w:type="spellStart"/>
      <w:r w:rsidRPr="00576C38">
        <w:rPr>
          <w:rFonts w:ascii="Times New Roman" w:eastAsia="Times New Roman" w:hAnsi="Times New Roman" w:cs="Times New Roman"/>
          <w:sz w:val="28"/>
          <w:szCs w:val="28"/>
        </w:rPr>
        <w:t>Роспотребнадзора</w:t>
      </w:r>
      <w:proofErr w:type="spellEnd"/>
      <w:r w:rsidRPr="00576C38">
        <w:rPr>
          <w:rFonts w:ascii="Times New Roman" w:eastAsia="Times New Roman" w:hAnsi="Times New Roman" w:cs="Times New Roman"/>
          <w:sz w:val="28"/>
          <w:szCs w:val="28"/>
        </w:rPr>
        <w:t xml:space="preserve"> по Краснодарскому краю в г. Армавире, Успенском, Новокубанском, </w:t>
      </w:r>
      <w:proofErr w:type="spellStart"/>
      <w:r w:rsidRPr="00576C38">
        <w:rPr>
          <w:rFonts w:ascii="Times New Roman" w:eastAsia="Times New Roman" w:hAnsi="Times New Roman" w:cs="Times New Roman"/>
          <w:sz w:val="28"/>
          <w:szCs w:val="28"/>
        </w:rPr>
        <w:t>Отрадненском</w:t>
      </w:r>
      <w:proofErr w:type="spellEnd"/>
      <w:r w:rsidRPr="00576C38">
        <w:rPr>
          <w:rFonts w:ascii="Times New Roman" w:eastAsia="Times New Roman" w:hAnsi="Times New Roman" w:cs="Times New Roman"/>
          <w:sz w:val="28"/>
          <w:szCs w:val="28"/>
        </w:rPr>
        <w:t xml:space="preserve"> районах:</w:t>
      </w:r>
    </w:p>
    <w:p w:rsidR="00262D00" w:rsidRPr="00262D00" w:rsidRDefault="00262D00" w:rsidP="00372996">
      <w:pPr>
        <w:ind w:right="20" w:firstLine="567"/>
        <w:jc w:val="both"/>
        <w:rPr>
          <w:rFonts w:ascii="Times New Roman" w:eastAsia="Times New Roman" w:hAnsi="Times New Roman" w:cs="Times New Roman"/>
          <w:sz w:val="28"/>
          <w:szCs w:val="28"/>
        </w:rPr>
      </w:pPr>
      <w:r w:rsidRPr="00262D00">
        <w:rPr>
          <w:rFonts w:ascii="Times New Roman" w:eastAsia="Times New Roman" w:hAnsi="Times New Roman" w:cs="Times New Roman"/>
          <w:sz w:val="28"/>
          <w:szCs w:val="28"/>
        </w:rPr>
        <w:t xml:space="preserve">(для обучающихся в </w:t>
      </w:r>
      <w:r w:rsidR="000F2C79">
        <w:rPr>
          <w:rFonts w:ascii="Times New Roman" w:eastAsia="Times New Roman" w:hAnsi="Times New Roman" w:cs="Times New Roman"/>
          <w:sz w:val="28"/>
          <w:szCs w:val="28"/>
          <w:lang w:val="en-US"/>
        </w:rPr>
        <w:t>I</w:t>
      </w:r>
      <w:r w:rsidR="000F2C79" w:rsidRPr="000F2C79">
        <w:rPr>
          <w:rFonts w:ascii="Times New Roman" w:eastAsia="Times New Roman" w:hAnsi="Times New Roman" w:cs="Times New Roman"/>
          <w:sz w:val="28"/>
          <w:szCs w:val="28"/>
        </w:rPr>
        <w:t xml:space="preserve"> </w:t>
      </w:r>
      <w:r w:rsidRPr="00262D00">
        <w:rPr>
          <w:rFonts w:ascii="Times New Roman" w:eastAsia="Times New Roman" w:hAnsi="Times New Roman" w:cs="Times New Roman"/>
          <w:sz w:val="28"/>
          <w:szCs w:val="28"/>
        </w:rPr>
        <w:t>смену) с</w:t>
      </w:r>
      <w:r w:rsidR="000F2C79">
        <w:rPr>
          <w:rFonts w:ascii="Times New Roman" w:eastAsia="Times New Roman" w:hAnsi="Times New Roman" w:cs="Times New Roman"/>
          <w:sz w:val="28"/>
          <w:szCs w:val="28"/>
        </w:rPr>
        <w:t xml:space="preserve">оставляет 60,83 рублей: из них стоимость сырьевого набора </w:t>
      </w:r>
      <w:r w:rsidR="000F2C79" w:rsidRPr="000F2C79">
        <w:rPr>
          <w:rFonts w:ascii="Times New Roman" w:eastAsia="Times New Roman" w:hAnsi="Times New Roman" w:cs="Times New Roman"/>
          <w:sz w:val="28"/>
          <w:szCs w:val="28"/>
        </w:rPr>
        <w:t>-</w:t>
      </w:r>
      <w:r w:rsidRPr="00262D00">
        <w:rPr>
          <w:rFonts w:ascii="Times New Roman" w:eastAsia="Times New Roman" w:hAnsi="Times New Roman" w:cs="Times New Roman"/>
          <w:sz w:val="28"/>
          <w:szCs w:val="28"/>
        </w:rPr>
        <w:t xml:space="preserve"> 45,06 рублей,</w:t>
      </w:r>
      <w:r w:rsidR="000F2C79">
        <w:rPr>
          <w:rFonts w:ascii="Times New Roman" w:eastAsia="Times New Roman" w:hAnsi="Times New Roman" w:cs="Times New Roman"/>
          <w:sz w:val="28"/>
          <w:szCs w:val="28"/>
        </w:rPr>
        <w:t xml:space="preserve"> стоимость организации питания </w:t>
      </w:r>
      <w:r w:rsidRPr="00262D00">
        <w:rPr>
          <w:rFonts w:ascii="Times New Roman" w:eastAsia="Times New Roman" w:hAnsi="Times New Roman" w:cs="Times New Roman"/>
          <w:sz w:val="28"/>
          <w:szCs w:val="28"/>
        </w:rPr>
        <w:t>15,77 рублей;</w:t>
      </w:r>
    </w:p>
    <w:p w:rsidR="00262D00" w:rsidRDefault="000F2C79" w:rsidP="00372996">
      <w:pPr>
        <w:ind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обучающихся во</w:t>
      </w:r>
      <w:r w:rsidRPr="000F2C7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II</w:t>
      </w:r>
      <w:r w:rsidR="00262D00" w:rsidRPr="00262D00">
        <w:rPr>
          <w:rFonts w:ascii="Times New Roman" w:eastAsia="Times New Roman" w:hAnsi="Times New Roman" w:cs="Times New Roman"/>
          <w:sz w:val="28"/>
          <w:szCs w:val="28"/>
        </w:rPr>
        <w:t xml:space="preserve"> смену) составляет 71,92 рубль: из них стоимость </w:t>
      </w:r>
      <w:r>
        <w:rPr>
          <w:rFonts w:ascii="Times New Roman" w:eastAsia="Times New Roman" w:hAnsi="Times New Roman" w:cs="Times New Roman"/>
          <w:sz w:val="28"/>
          <w:szCs w:val="28"/>
        </w:rPr>
        <w:t xml:space="preserve">сырьевого набора </w:t>
      </w:r>
      <w:r w:rsidRPr="000F2C79">
        <w:rPr>
          <w:rFonts w:ascii="Times New Roman" w:eastAsia="Times New Roman" w:hAnsi="Times New Roman" w:cs="Times New Roman"/>
          <w:sz w:val="28"/>
          <w:szCs w:val="28"/>
        </w:rPr>
        <w:t>-</w:t>
      </w:r>
      <w:r w:rsidR="00262D00" w:rsidRPr="00262D00">
        <w:rPr>
          <w:rFonts w:ascii="Times New Roman" w:eastAsia="Times New Roman" w:hAnsi="Times New Roman" w:cs="Times New Roman"/>
          <w:sz w:val="28"/>
          <w:szCs w:val="28"/>
        </w:rPr>
        <w:t xml:space="preserve"> 53,27 рубля, стоимость организации питания  18,65 рублей;</w:t>
      </w:r>
    </w:p>
    <w:p w:rsidR="00DA41A8" w:rsidRPr="00262D00" w:rsidRDefault="000F2C79" w:rsidP="00372996">
      <w:pPr>
        <w:ind w:right="20" w:firstLine="567"/>
        <w:jc w:val="both"/>
        <w:rPr>
          <w:rFonts w:ascii="Times New Roman" w:eastAsia="Times New Roman" w:hAnsi="Times New Roman" w:cs="Times New Roman"/>
          <w:sz w:val="28"/>
          <w:szCs w:val="28"/>
        </w:rPr>
      </w:pPr>
      <w:r w:rsidRPr="000F2C79">
        <w:rPr>
          <w:rFonts w:ascii="Times New Roman" w:eastAsia="Times New Roman" w:hAnsi="Times New Roman" w:cs="Times New Roman"/>
          <w:sz w:val="28"/>
          <w:szCs w:val="28"/>
        </w:rPr>
        <w:t>В рамках организации горячего питания преду</w:t>
      </w:r>
      <w:r>
        <w:rPr>
          <w:rFonts w:ascii="Times New Roman" w:eastAsia="Times New Roman" w:hAnsi="Times New Roman" w:cs="Times New Roman"/>
          <w:sz w:val="28"/>
          <w:szCs w:val="28"/>
        </w:rPr>
        <w:t>смотреть наценку в размере 35</w:t>
      </w:r>
      <w:r w:rsidRPr="000F2C79">
        <w:rPr>
          <w:rFonts w:ascii="Times New Roman" w:eastAsia="Times New Roman" w:hAnsi="Times New Roman" w:cs="Times New Roman"/>
          <w:sz w:val="28"/>
          <w:szCs w:val="28"/>
        </w:rPr>
        <w:t>% к стоимости питания за счёт средств муниципального бюджета.</w:t>
      </w:r>
    </w:p>
    <w:p w:rsidR="000F2C79" w:rsidRPr="000F2C79" w:rsidRDefault="000F2C79" w:rsidP="00372996">
      <w:pPr>
        <w:numPr>
          <w:ilvl w:val="1"/>
          <w:numId w:val="16"/>
        </w:numPr>
        <w:ind w:left="0" w:right="20" w:firstLine="567"/>
        <w:jc w:val="both"/>
        <w:rPr>
          <w:rFonts w:ascii="Times New Roman" w:eastAsia="Times New Roman" w:hAnsi="Times New Roman" w:cs="Times New Roman"/>
          <w:spacing w:val="10"/>
          <w:sz w:val="28"/>
          <w:szCs w:val="28"/>
        </w:rPr>
      </w:pPr>
      <w:proofErr w:type="gramStart"/>
      <w:r w:rsidRPr="000F2C79">
        <w:rPr>
          <w:rFonts w:ascii="Times New Roman" w:eastAsia="Times New Roman" w:hAnsi="Times New Roman" w:cs="Times New Roman"/>
          <w:spacing w:val="10"/>
          <w:sz w:val="28"/>
          <w:szCs w:val="28"/>
        </w:rPr>
        <w:lastRenderedPageBreak/>
        <w:t>Для обучающихся с ограниченными возможностями здоровья в муниципальных общеобразовательных организациях по программам основного общего и среднего образования бесплатное двухразовое питание:</w:t>
      </w:r>
      <w:proofErr w:type="gramEnd"/>
    </w:p>
    <w:p w:rsidR="000F2C79" w:rsidRPr="0062427E" w:rsidRDefault="000F2C79" w:rsidP="00372996">
      <w:pPr>
        <w:ind w:right="20" w:firstLine="567"/>
        <w:jc w:val="both"/>
        <w:rPr>
          <w:rFonts w:ascii="Times New Roman" w:eastAsia="Times New Roman" w:hAnsi="Times New Roman" w:cs="Times New Roman"/>
          <w:sz w:val="28"/>
          <w:szCs w:val="28"/>
        </w:rPr>
      </w:pPr>
      <w:r w:rsidRPr="000F2C79">
        <w:rPr>
          <w:rFonts w:ascii="Times New Roman" w:eastAsia="Times New Roman" w:hAnsi="Times New Roman" w:cs="Times New Roman"/>
          <w:spacing w:val="10"/>
          <w:sz w:val="28"/>
          <w:szCs w:val="28"/>
        </w:rPr>
        <w:t>1)</w:t>
      </w:r>
      <w:r w:rsidRPr="000F2C79">
        <w:rPr>
          <w:rFonts w:ascii="Times New Roman" w:eastAsia="Times New Roman" w:hAnsi="Times New Roman" w:cs="Times New Roman"/>
          <w:spacing w:val="10"/>
          <w:sz w:val="28"/>
          <w:szCs w:val="28"/>
        </w:rPr>
        <w:tab/>
      </w:r>
      <w:r w:rsidRPr="0062427E">
        <w:rPr>
          <w:rFonts w:ascii="Times New Roman" w:eastAsia="Times New Roman" w:hAnsi="Times New Roman" w:cs="Times New Roman"/>
          <w:sz w:val="28"/>
          <w:szCs w:val="28"/>
        </w:rPr>
        <w:t>для обучающихся 1-4 классов, обучающихся в 1 смену стоимость завтрака в рамках мероприятия муниципальной программы «Развитие образования» -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регионального и муниципального бюджетов, где стоимость завтрака определена пунктом 2.</w:t>
      </w:r>
      <w:r w:rsidR="00576C38">
        <w:rPr>
          <w:rFonts w:ascii="Times New Roman" w:eastAsia="Times New Roman" w:hAnsi="Times New Roman" w:cs="Times New Roman"/>
          <w:sz w:val="28"/>
          <w:szCs w:val="28"/>
        </w:rPr>
        <w:t>2</w:t>
      </w:r>
      <w:r w:rsidRPr="0062427E">
        <w:rPr>
          <w:rFonts w:ascii="Times New Roman" w:eastAsia="Times New Roman" w:hAnsi="Times New Roman" w:cs="Times New Roman"/>
          <w:sz w:val="28"/>
          <w:szCs w:val="28"/>
        </w:rPr>
        <w:t xml:space="preserve"> настоящего приказа.</w:t>
      </w:r>
    </w:p>
    <w:p w:rsidR="000F2C79" w:rsidRPr="0062427E" w:rsidRDefault="000F2C79" w:rsidP="00372996">
      <w:pPr>
        <w:ind w:right="20" w:firstLine="567"/>
        <w:jc w:val="both"/>
        <w:rPr>
          <w:rFonts w:ascii="Times New Roman" w:eastAsia="Times New Roman" w:hAnsi="Times New Roman" w:cs="Times New Roman"/>
          <w:sz w:val="28"/>
          <w:szCs w:val="28"/>
        </w:rPr>
      </w:pPr>
      <w:r w:rsidRPr="0062427E">
        <w:rPr>
          <w:rFonts w:ascii="Times New Roman" w:eastAsia="Times New Roman" w:hAnsi="Times New Roman" w:cs="Times New Roman"/>
          <w:sz w:val="28"/>
          <w:szCs w:val="28"/>
        </w:rPr>
        <w:t xml:space="preserve">В рамках организации завтрака предусмотреть наценку в размере 35% к стоимости питания за счет средств муниципального бюджета, организация и обеспечение обеда за счет краевых субсидий, где стоимость обеда определена пунктом 2.2 настоящего приказа. </w:t>
      </w:r>
    </w:p>
    <w:p w:rsidR="000F2C79" w:rsidRPr="0062427E" w:rsidRDefault="000F2C79" w:rsidP="00372996">
      <w:pPr>
        <w:ind w:right="20" w:firstLine="567"/>
        <w:jc w:val="both"/>
        <w:rPr>
          <w:rFonts w:ascii="Times New Roman" w:eastAsia="Times New Roman" w:hAnsi="Times New Roman" w:cs="Times New Roman"/>
          <w:sz w:val="28"/>
          <w:szCs w:val="28"/>
        </w:rPr>
      </w:pPr>
      <w:r w:rsidRPr="0062427E">
        <w:rPr>
          <w:rFonts w:ascii="Times New Roman" w:eastAsia="Times New Roman" w:hAnsi="Times New Roman" w:cs="Times New Roman"/>
          <w:sz w:val="28"/>
          <w:szCs w:val="28"/>
        </w:rPr>
        <w:t>В рамках организации обеда предусмотреть наценку в размере 35% к стоимости питания за счет средств муниципального бюджета.</w:t>
      </w:r>
    </w:p>
    <w:p w:rsidR="000F2C79" w:rsidRPr="0062427E" w:rsidRDefault="000F2C79" w:rsidP="00372996">
      <w:pPr>
        <w:ind w:right="20" w:firstLine="567"/>
        <w:jc w:val="both"/>
        <w:rPr>
          <w:rFonts w:ascii="Times New Roman" w:eastAsia="Times New Roman" w:hAnsi="Times New Roman" w:cs="Times New Roman"/>
          <w:sz w:val="28"/>
          <w:szCs w:val="28"/>
        </w:rPr>
      </w:pPr>
      <w:proofErr w:type="gramStart"/>
      <w:r w:rsidRPr="0062427E">
        <w:rPr>
          <w:rFonts w:ascii="Times New Roman" w:eastAsia="Times New Roman" w:hAnsi="Times New Roman" w:cs="Times New Roman"/>
          <w:sz w:val="28"/>
          <w:szCs w:val="28"/>
        </w:rPr>
        <w:t>2)</w:t>
      </w:r>
      <w:r w:rsidRPr="0062427E">
        <w:rPr>
          <w:rFonts w:ascii="Times New Roman" w:eastAsia="Times New Roman" w:hAnsi="Times New Roman" w:cs="Times New Roman"/>
          <w:sz w:val="28"/>
          <w:szCs w:val="28"/>
        </w:rPr>
        <w:tab/>
        <w:t>для 1-4 классов, обучающихся во 2-ую смену стоимость обеда в рамках мероприятия муниципальной программы «Развитие образования»  «Организация бесплатного горячего питания обучающихся, получающих начальное общего образование в государственных и муниципальных образовательных организациях» за счет средств федерального, регионального и муниципального бюджетов, где стоимость обеда определена пунктом  настоящего приказа для всех образовательных организаций.</w:t>
      </w:r>
      <w:proofErr w:type="gramEnd"/>
    </w:p>
    <w:p w:rsidR="000F2C79" w:rsidRPr="0062427E" w:rsidRDefault="000F2C79" w:rsidP="00372996">
      <w:pPr>
        <w:ind w:right="20" w:firstLine="567"/>
        <w:jc w:val="both"/>
        <w:rPr>
          <w:rFonts w:ascii="Times New Roman" w:eastAsia="Times New Roman" w:hAnsi="Times New Roman" w:cs="Times New Roman"/>
          <w:sz w:val="28"/>
          <w:szCs w:val="28"/>
        </w:rPr>
      </w:pPr>
      <w:r w:rsidRPr="0062427E">
        <w:rPr>
          <w:rFonts w:ascii="Times New Roman" w:eastAsia="Times New Roman" w:hAnsi="Times New Roman" w:cs="Times New Roman"/>
          <w:sz w:val="28"/>
          <w:szCs w:val="28"/>
        </w:rPr>
        <w:t>В рамках организации обеда предусмотреть наценку в размере 35% к стоимости питания за счет средств муниципального бюджета.</w:t>
      </w:r>
    </w:p>
    <w:p w:rsidR="000F2C79" w:rsidRPr="0062427E" w:rsidRDefault="000F2C79" w:rsidP="00372996">
      <w:pPr>
        <w:ind w:right="20" w:firstLine="567"/>
        <w:jc w:val="both"/>
        <w:rPr>
          <w:rFonts w:ascii="Times New Roman" w:eastAsia="Times New Roman" w:hAnsi="Times New Roman" w:cs="Times New Roman"/>
          <w:sz w:val="28"/>
          <w:szCs w:val="28"/>
        </w:rPr>
      </w:pPr>
      <w:r w:rsidRPr="0062427E">
        <w:rPr>
          <w:rFonts w:ascii="Times New Roman" w:eastAsia="Times New Roman" w:hAnsi="Times New Roman" w:cs="Times New Roman"/>
          <w:sz w:val="28"/>
          <w:szCs w:val="28"/>
        </w:rPr>
        <w:t xml:space="preserve">организация и обеспечение второго горячего питания — где стоимость завтрака определена пунктом </w:t>
      </w:r>
      <w:r w:rsidR="00576C38">
        <w:rPr>
          <w:rFonts w:ascii="Times New Roman" w:eastAsia="Times New Roman" w:hAnsi="Times New Roman" w:cs="Times New Roman"/>
          <w:sz w:val="28"/>
          <w:szCs w:val="28"/>
        </w:rPr>
        <w:t>2.2</w:t>
      </w:r>
      <w:r w:rsidRPr="0062427E">
        <w:rPr>
          <w:rFonts w:ascii="Times New Roman" w:eastAsia="Times New Roman" w:hAnsi="Times New Roman" w:cs="Times New Roman"/>
          <w:sz w:val="28"/>
          <w:szCs w:val="28"/>
        </w:rPr>
        <w:t xml:space="preserve"> настоящего приказа. В рамках организации второго горячего питания предусмотреть наценку в размере 35% к стоимости питания за счет средств муниципального бюджета.</w:t>
      </w:r>
    </w:p>
    <w:p w:rsidR="000F2C79" w:rsidRPr="0062427E" w:rsidRDefault="0062427E" w:rsidP="00372996">
      <w:pPr>
        <w:ind w:right="20" w:firstLine="567"/>
        <w:jc w:val="both"/>
        <w:rPr>
          <w:rFonts w:ascii="Times New Roman" w:eastAsia="Times New Roman" w:hAnsi="Times New Roman" w:cs="Times New Roman"/>
          <w:sz w:val="28"/>
          <w:szCs w:val="28"/>
        </w:rPr>
      </w:pPr>
      <w:proofErr w:type="gramStart"/>
      <w:r w:rsidRPr="0062427E">
        <w:rPr>
          <w:rFonts w:ascii="Times New Roman" w:eastAsia="Times New Roman" w:hAnsi="Times New Roman" w:cs="Times New Roman"/>
          <w:sz w:val="28"/>
          <w:szCs w:val="28"/>
        </w:rPr>
        <w:t xml:space="preserve">3) для 5-11 классов организация и обеспечение питания за счет краевых субсидий и муниципального бюджета, где стоимость завтрака, обеда определяется на основании заключенных муниципальных контрактов/договоров образовательными учреждениями, в соответствии с перспективным муниципальным меню, утвержденным начальником управления образования администрации муниципального образования Новокубанский район, согласованным с территориальным отделом Управления </w:t>
      </w:r>
      <w:proofErr w:type="spellStart"/>
      <w:r w:rsidRPr="0062427E">
        <w:rPr>
          <w:rFonts w:ascii="Times New Roman" w:eastAsia="Times New Roman" w:hAnsi="Times New Roman" w:cs="Times New Roman"/>
          <w:sz w:val="28"/>
          <w:szCs w:val="28"/>
        </w:rPr>
        <w:t>Роспотребнадзора</w:t>
      </w:r>
      <w:proofErr w:type="spellEnd"/>
      <w:r w:rsidRPr="0062427E">
        <w:rPr>
          <w:rFonts w:ascii="Times New Roman" w:eastAsia="Times New Roman" w:hAnsi="Times New Roman" w:cs="Times New Roman"/>
          <w:sz w:val="28"/>
          <w:szCs w:val="28"/>
        </w:rPr>
        <w:t xml:space="preserve"> по Краснодарскому краю в г. Армавире, Успенском, Новокубанском, </w:t>
      </w:r>
      <w:proofErr w:type="spellStart"/>
      <w:r w:rsidRPr="0062427E">
        <w:rPr>
          <w:rFonts w:ascii="Times New Roman" w:eastAsia="Times New Roman" w:hAnsi="Times New Roman" w:cs="Times New Roman"/>
          <w:sz w:val="28"/>
          <w:szCs w:val="28"/>
        </w:rPr>
        <w:t>Отрадненском</w:t>
      </w:r>
      <w:proofErr w:type="spellEnd"/>
      <w:r w:rsidRPr="0062427E">
        <w:rPr>
          <w:rFonts w:ascii="Times New Roman" w:eastAsia="Times New Roman" w:hAnsi="Times New Roman" w:cs="Times New Roman"/>
          <w:sz w:val="28"/>
          <w:szCs w:val="28"/>
        </w:rPr>
        <w:t xml:space="preserve"> районах.</w:t>
      </w:r>
      <w:proofErr w:type="gramEnd"/>
    </w:p>
    <w:p w:rsidR="0062427E" w:rsidRPr="0062427E" w:rsidRDefault="0062427E" w:rsidP="00372996">
      <w:pPr>
        <w:ind w:right="20" w:firstLine="567"/>
        <w:jc w:val="both"/>
        <w:rPr>
          <w:rFonts w:ascii="Times New Roman" w:eastAsia="Times New Roman" w:hAnsi="Times New Roman" w:cs="Times New Roman"/>
          <w:sz w:val="28"/>
          <w:szCs w:val="28"/>
        </w:rPr>
      </w:pPr>
      <w:r w:rsidRPr="0062427E">
        <w:rPr>
          <w:rFonts w:ascii="Times New Roman" w:eastAsia="Times New Roman" w:hAnsi="Times New Roman" w:cs="Times New Roman"/>
          <w:sz w:val="28"/>
          <w:szCs w:val="28"/>
        </w:rPr>
        <w:t>В рамках организации горячего питания для 5-11 классов предусмотреть наценку в размере 35 % к стоимости питания за счет средств муниципального бюджета.</w:t>
      </w:r>
    </w:p>
    <w:p w:rsidR="0062427E" w:rsidRPr="0062427E" w:rsidRDefault="0062427E" w:rsidP="00372996">
      <w:pPr>
        <w:pStyle w:val="a7"/>
        <w:numPr>
          <w:ilvl w:val="1"/>
          <w:numId w:val="16"/>
        </w:numPr>
        <w:ind w:left="0"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детей-</w:t>
      </w:r>
      <w:r w:rsidRPr="0062427E">
        <w:rPr>
          <w:rFonts w:ascii="Times New Roman" w:eastAsia="Times New Roman" w:hAnsi="Times New Roman" w:cs="Times New Roman"/>
          <w:sz w:val="28"/>
          <w:szCs w:val="28"/>
        </w:rPr>
        <w:t xml:space="preserve">инвалидов (инвалидов), не являющихся обучающимися с ограниченными возможностями здоровья, обучающихся в муниципальных </w:t>
      </w:r>
      <w:r w:rsidRPr="0062427E">
        <w:rPr>
          <w:rFonts w:ascii="Times New Roman" w:eastAsia="Times New Roman" w:hAnsi="Times New Roman" w:cs="Times New Roman"/>
          <w:sz w:val="28"/>
          <w:szCs w:val="28"/>
        </w:rPr>
        <w:lastRenderedPageBreak/>
        <w:t>общеобразовательных организациях по программам начального общего, основного общего и среднего образования бесплатное двухразовое питание:</w:t>
      </w:r>
    </w:p>
    <w:p w:rsidR="0062427E" w:rsidRPr="0062427E" w:rsidRDefault="0062427E" w:rsidP="00372996">
      <w:pPr>
        <w:pStyle w:val="a7"/>
        <w:numPr>
          <w:ilvl w:val="0"/>
          <w:numId w:val="15"/>
        </w:numPr>
        <w:ind w:left="0" w:right="20" w:firstLine="567"/>
        <w:jc w:val="both"/>
        <w:rPr>
          <w:rFonts w:ascii="Times New Roman" w:eastAsia="Times New Roman" w:hAnsi="Times New Roman" w:cs="Times New Roman"/>
          <w:sz w:val="28"/>
          <w:szCs w:val="28"/>
        </w:rPr>
      </w:pPr>
      <w:proofErr w:type="gramStart"/>
      <w:r w:rsidRPr="0062427E">
        <w:rPr>
          <w:rFonts w:ascii="Times New Roman" w:eastAsia="Times New Roman" w:hAnsi="Times New Roman" w:cs="Times New Roman"/>
          <w:sz w:val="28"/>
          <w:szCs w:val="28"/>
        </w:rPr>
        <w:t>для 1-4 классов, обучающихся в 1 и 2 смену, стоимость:</w:t>
      </w:r>
      <w:r>
        <w:rPr>
          <w:rFonts w:ascii="Times New Roman" w:eastAsia="Times New Roman" w:hAnsi="Times New Roman" w:cs="Times New Roman"/>
          <w:sz w:val="28"/>
          <w:szCs w:val="28"/>
        </w:rPr>
        <w:t xml:space="preserve"> </w:t>
      </w:r>
      <w:r w:rsidRPr="0062427E">
        <w:rPr>
          <w:rFonts w:ascii="Times New Roman" w:eastAsia="Times New Roman" w:hAnsi="Times New Roman" w:cs="Times New Roman"/>
          <w:sz w:val="28"/>
          <w:szCs w:val="28"/>
        </w:rPr>
        <w:t xml:space="preserve">завтрака в рамках мероприятия муниципальной программы муниципального образования Новокубанский район «Развитие образования» «Организация бесплатного горячего питания обучающихся, получающих начальное общего образование в государственных и муниципальных образовательных организациях» за счет средств федерального, регионального и муниципального </w:t>
      </w:r>
      <w:r>
        <w:rPr>
          <w:rFonts w:ascii="Times New Roman" w:eastAsia="Times New Roman" w:hAnsi="Times New Roman" w:cs="Times New Roman"/>
          <w:sz w:val="28"/>
          <w:szCs w:val="28"/>
        </w:rPr>
        <w:t>бюджетов, определена пунктом 2</w:t>
      </w:r>
      <w:r w:rsidRPr="0062427E">
        <w:rPr>
          <w:rFonts w:ascii="Times New Roman" w:eastAsia="Times New Roman" w:hAnsi="Times New Roman" w:cs="Times New Roman"/>
          <w:sz w:val="28"/>
          <w:szCs w:val="28"/>
        </w:rPr>
        <w:t>.</w:t>
      </w:r>
      <w:r w:rsidR="00576C38">
        <w:rPr>
          <w:rFonts w:ascii="Times New Roman" w:eastAsia="Times New Roman" w:hAnsi="Times New Roman" w:cs="Times New Roman"/>
          <w:sz w:val="28"/>
          <w:szCs w:val="28"/>
        </w:rPr>
        <w:t>2</w:t>
      </w:r>
      <w:r w:rsidRPr="0062427E">
        <w:rPr>
          <w:rFonts w:ascii="Times New Roman" w:eastAsia="Times New Roman" w:hAnsi="Times New Roman" w:cs="Times New Roman"/>
          <w:sz w:val="28"/>
          <w:szCs w:val="28"/>
        </w:rPr>
        <w:t xml:space="preserve"> настоящего приказа.</w:t>
      </w:r>
      <w:proofErr w:type="gramEnd"/>
      <w:r w:rsidRPr="0062427E">
        <w:rPr>
          <w:rFonts w:ascii="Times New Roman" w:eastAsia="Times New Roman" w:hAnsi="Times New Roman" w:cs="Times New Roman"/>
          <w:sz w:val="28"/>
          <w:szCs w:val="28"/>
        </w:rPr>
        <w:t xml:space="preserve"> В рамках организации горячего питания предусмотреть наценку в размере 35 % к стоимости питания за счет средств муниципального бюджета; организация и обеспечение обеда</w:t>
      </w:r>
      <w:r w:rsidR="00576C38">
        <w:rPr>
          <w:rFonts w:ascii="Times New Roman" w:eastAsia="Times New Roman" w:hAnsi="Times New Roman" w:cs="Times New Roman"/>
          <w:sz w:val="28"/>
          <w:szCs w:val="28"/>
        </w:rPr>
        <w:t xml:space="preserve"> — определена пунктом 2.2</w:t>
      </w:r>
      <w:r w:rsidRPr="0062427E">
        <w:rPr>
          <w:rFonts w:ascii="Times New Roman" w:eastAsia="Times New Roman" w:hAnsi="Times New Roman" w:cs="Times New Roman"/>
          <w:sz w:val="28"/>
          <w:szCs w:val="28"/>
        </w:rPr>
        <w:t xml:space="preserve"> настоящего приказа (за счет субвенций 62,80 рубля, оставшаяся часть денежных средств до полной стоимости обеда - за счет муниципального бюджета).</w:t>
      </w:r>
    </w:p>
    <w:p w:rsidR="0062427E" w:rsidRPr="0062427E" w:rsidRDefault="0062427E" w:rsidP="00372996">
      <w:pPr>
        <w:pStyle w:val="a7"/>
        <w:ind w:left="0" w:right="20" w:firstLine="567"/>
        <w:jc w:val="both"/>
        <w:rPr>
          <w:rFonts w:ascii="Times New Roman" w:eastAsia="Times New Roman" w:hAnsi="Times New Roman" w:cs="Times New Roman"/>
          <w:sz w:val="28"/>
          <w:szCs w:val="28"/>
        </w:rPr>
      </w:pPr>
      <w:r w:rsidRPr="0062427E">
        <w:rPr>
          <w:rFonts w:ascii="Times New Roman" w:eastAsia="Times New Roman" w:hAnsi="Times New Roman" w:cs="Times New Roman"/>
          <w:sz w:val="28"/>
          <w:szCs w:val="28"/>
        </w:rPr>
        <w:t>В рамках организации горячего питания для детей-инвалидов (инвалидов) предусмотреть наценку в размере 35 % к стоимости питания за счет средств муниципального бюджета.</w:t>
      </w:r>
    </w:p>
    <w:p w:rsidR="0062427E" w:rsidRPr="0062427E" w:rsidRDefault="0062427E" w:rsidP="00372996">
      <w:pPr>
        <w:ind w:right="20"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pacing w:val="10"/>
          <w:sz w:val="28"/>
          <w:szCs w:val="28"/>
          <w:shd w:val="clear" w:color="auto" w:fill="FFFFFF"/>
        </w:rPr>
        <w:t xml:space="preserve">2) </w:t>
      </w:r>
      <w:r w:rsidRPr="0062427E">
        <w:rPr>
          <w:rFonts w:ascii="Times New Roman" w:eastAsia="Times New Roman" w:hAnsi="Times New Roman" w:cs="Times New Roman"/>
          <w:sz w:val="28"/>
          <w:szCs w:val="28"/>
        </w:rPr>
        <w:t xml:space="preserve">для 5-11 классов стоимость двухразового бесплатного горячего питания определяется на основании заключенных муниципальных контрактов/договоров образовательными учреждениями, в соответствии с перспективным муниципальным меню, утвержденным начальником управления образования администрации муниципального образования Новокубанский район, согласованным с территориальным отделом Управления </w:t>
      </w:r>
      <w:proofErr w:type="spellStart"/>
      <w:r w:rsidRPr="0062427E">
        <w:rPr>
          <w:rFonts w:ascii="Times New Roman" w:eastAsia="Times New Roman" w:hAnsi="Times New Roman" w:cs="Times New Roman"/>
          <w:sz w:val="28"/>
          <w:szCs w:val="28"/>
        </w:rPr>
        <w:t>Роспотребнадзора</w:t>
      </w:r>
      <w:proofErr w:type="spellEnd"/>
      <w:r w:rsidRPr="0062427E">
        <w:rPr>
          <w:rFonts w:ascii="Times New Roman" w:eastAsia="Times New Roman" w:hAnsi="Times New Roman" w:cs="Times New Roman"/>
          <w:sz w:val="28"/>
          <w:szCs w:val="28"/>
        </w:rPr>
        <w:t xml:space="preserve"> по Краснодарскому краю в г. Армавире, Успенском, Новокубанском, </w:t>
      </w:r>
      <w:proofErr w:type="spellStart"/>
      <w:r w:rsidRPr="0062427E">
        <w:rPr>
          <w:rFonts w:ascii="Times New Roman" w:eastAsia="Times New Roman" w:hAnsi="Times New Roman" w:cs="Times New Roman"/>
          <w:sz w:val="28"/>
          <w:szCs w:val="28"/>
        </w:rPr>
        <w:t>Отрадненском</w:t>
      </w:r>
      <w:proofErr w:type="spellEnd"/>
      <w:r w:rsidRPr="0062427E">
        <w:rPr>
          <w:rFonts w:ascii="Times New Roman" w:eastAsia="Times New Roman" w:hAnsi="Times New Roman" w:cs="Times New Roman"/>
          <w:sz w:val="28"/>
          <w:szCs w:val="28"/>
        </w:rPr>
        <w:t xml:space="preserve"> районах (за счет средств субвенций 127,30 рублей, оставшаяся часть денежных средств до</w:t>
      </w:r>
      <w:proofErr w:type="gramEnd"/>
      <w:r w:rsidRPr="0062427E">
        <w:rPr>
          <w:rFonts w:ascii="Times New Roman" w:eastAsia="Times New Roman" w:hAnsi="Times New Roman" w:cs="Times New Roman"/>
          <w:sz w:val="28"/>
          <w:szCs w:val="28"/>
        </w:rPr>
        <w:t xml:space="preserve"> полной стоимости двухразового бесплатного горячего питания - за счет муниципального бюджета).</w:t>
      </w:r>
    </w:p>
    <w:p w:rsidR="0062427E" w:rsidRDefault="0062427E" w:rsidP="00372996">
      <w:pPr>
        <w:ind w:right="20" w:firstLine="567"/>
        <w:jc w:val="both"/>
        <w:rPr>
          <w:rFonts w:ascii="Times New Roman" w:eastAsia="Times New Roman" w:hAnsi="Times New Roman" w:cs="Times New Roman"/>
          <w:sz w:val="28"/>
          <w:szCs w:val="28"/>
        </w:rPr>
      </w:pPr>
      <w:r w:rsidRPr="0062427E">
        <w:rPr>
          <w:rFonts w:ascii="Times New Roman" w:eastAsia="Times New Roman" w:hAnsi="Times New Roman" w:cs="Times New Roman"/>
          <w:sz w:val="28"/>
          <w:szCs w:val="28"/>
        </w:rPr>
        <w:t>В рамках организации горячего питания для детей-инвалидов (инвалидов) предусмотреть наценку в размере 35 % к стоимости питания за счет средств муниципального бюджета.</w:t>
      </w:r>
    </w:p>
    <w:p w:rsidR="00765EEE" w:rsidRPr="00765EEE" w:rsidRDefault="00765EEE" w:rsidP="00372996">
      <w:pPr>
        <w:pStyle w:val="a7"/>
        <w:numPr>
          <w:ilvl w:val="1"/>
          <w:numId w:val="16"/>
        </w:numPr>
        <w:ind w:left="0" w:right="20" w:firstLine="567"/>
        <w:jc w:val="both"/>
        <w:rPr>
          <w:rFonts w:ascii="Times New Roman" w:eastAsia="Times New Roman" w:hAnsi="Times New Roman" w:cs="Times New Roman"/>
          <w:sz w:val="28"/>
          <w:szCs w:val="28"/>
        </w:rPr>
      </w:pPr>
      <w:proofErr w:type="gramStart"/>
      <w:r w:rsidRPr="00765EEE">
        <w:rPr>
          <w:rFonts w:ascii="Times New Roman" w:eastAsia="Times New Roman" w:hAnsi="Times New Roman" w:cs="Times New Roman"/>
          <w:sz w:val="28"/>
          <w:szCs w:val="28"/>
        </w:rPr>
        <w:t>Для обучающихся 5-11 классов в рамках мероприятия муниципальной программы муниципального образования Новокубанский район «Развитие образования» «Обеспечение бесплатным одноразовым горячим питанием для обучающихся, осваивающих образовательные программы основного общего или среднего образования, детей граждан, призванных на военную службу по мобилизации в Вооруженные силы РФ, добровольцев, а также членов семей граждан, погибших (умерших) при исполнении обязанностей военной службы, принимающих (принимавших) участие в специальной</w:t>
      </w:r>
      <w:proofErr w:type="gramEnd"/>
      <w:r w:rsidRPr="00765EEE">
        <w:rPr>
          <w:rFonts w:ascii="Times New Roman" w:eastAsia="Times New Roman" w:hAnsi="Times New Roman" w:cs="Times New Roman"/>
          <w:sz w:val="28"/>
          <w:szCs w:val="28"/>
        </w:rPr>
        <w:t xml:space="preserve"> военной операции, за счет муниципального бюджета, где стоимость завтрака, обеда определяется на основании заключенных муниципальных контрактов/договоров образовательными учреждениями, в соответствии с перспективным муниципальным меню, утвержденным начальником управления образования администрации муниципального </w:t>
      </w:r>
      <w:r w:rsidRPr="00765EEE">
        <w:rPr>
          <w:rFonts w:ascii="Times New Roman" w:eastAsia="Times New Roman" w:hAnsi="Times New Roman" w:cs="Times New Roman"/>
          <w:sz w:val="28"/>
          <w:szCs w:val="28"/>
        </w:rPr>
        <w:lastRenderedPageBreak/>
        <w:t xml:space="preserve">образования Новокубанский район, согласованным с территориальным отделом Управления </w:t>
      </w:r>
      <w:proofErr w:type="spellStart"/>
      <w:r w:rsidRPr="00765EEE">
        <w:rPr>
          <w:rFonts w:ascii="Times New Roman" w:eastAsia="Times New Roman" w:hAnsi="Times New Roman" w:cs="Times New Roman"/>
          <w:sz w:val="28"/>
          <w:szCs w:val="28"/>
        </w:rPr>
        <w:t>Роспотребнадзора</w:t>
      </w:r>
      <w:proofErr w:type="spellEnd"/>
      <w:r w:rsidRPr="00765EEE">
        <w:rPr>
          <w:rFonts w:ascii="Times New Roman" w:eastAsia="Times New Roman" w:hAnsi="Times New Roman" w:cs="Times New Roman"/>
          <w:sz w:val="28"/>
          <w:szCs w:val="28"/>
        </w:rPr>
        <w:t xml:space="preserve"> по Краснодарскому краю в г. Армавире, Успенском, Новокубанском, </w:t>
      </w:r>
      <w:proofErr w:type="spellStart"/>
      <w:r w:rsidRPr="00765EEE">
        <w:rPr>
          <w:rFonts w:ascii="Times New Roman" w:eastAsia="Times New Roman" w:hAnsi="Times New Roman" w:cs="Times New Roman"/>
          <w:sz w:val="28"/>
          <w:szCs w:val="28"/>
        </w:rPr>
        <w:t>Отрадненском</w:t>
      </w:r>
      <w:proofErr w:type="spellEnd"/>
      <w:r w:rsidRPr="00765EEE">
        <w:rPr>
          <w:rFonts w:ascii="Times New Roman" w:eastAsia="Times New Roman" w:hAnsi="Times New Roman" w:cs="Times New Roman"/>
          <w:sz w:val="28"/>
          <w:szCs w:val="28"/>
        </w:rPr>
        <w:t xml:space="preserve"> районах.</w:t>
      </w:r>
    </w:p>
    <w:p w:rsidR="00765EEE" w:rsidRDefault="00765EEE" w:rsidP="00372996">
      <w:pPr>
        <w:pStyle w:val="a7"/>
        <w:ind w:left="0" w:right="20" w:firstLine="567"/>
        <w:jc w:val="both"/>
        <w:rPr>
          <w:rFonts w:ascii="Times New Roman" w:eastAsia="Times New Roman" w:hAnsi="Times New Roman" w:cs="Times New Roman"/>
          <w:sz w:val="28"/>
          <w:szCs w:val="28"/>
        </w:rPr>
      </w:pPr>
      <w:r w:rsidRPr="00765EEE">
        <w:rPr>
          <w:rFonts w:ascii="Times New Roman" w:eastAsia="Times New Roman" w:hAnsi="Times New Roman" w:cs="Times New Roman"/>
          <w:sz w:val="28"/>
          <w:szCs w:val="28"/>
        </w:rPr>
        <w:t>В рамках организации горячего питания для 5-11 классов пре</w:t>
      </w:r>
      <w:r w:rsidR="00956CCE">
        <w:rPr>
          <w:rFonts w:ascii="Times New Roman" w:eastAsia="Times New Roman" w:hAnsi="Times New Roman" w:cs="Times New Roman"/>
          <w:sz w:val="28"/>
          <w:szCs w:val="28"/>
        </w:rPr>
        <w:t>дусмотреть наценку в размере 35</w:t>
      </w:r>
      <w:r w:rsidRPr="00765EEE">
        <w:rPr>
          <w:rFonts w:ascii="Times New Roman" w:eastAsia="Times New Roman" w:hAnsi="Times New Roman" w:cs="Times New Roman"/>
          <w:sz w:val="28"/>
          <w:szCs w:val="28"/>
        </w:rPr>
        <w:t>% к стоимости питания за счет средств муниципального</w:t>
      </w:r>
      <w:r>
        <w:rPr>
          <w:rFonts w:ascii="Times New Roman" w:eastAsia="Times New Roman" w:hAnsi="Times New Roman" w:cs="Times New Roman"/>
          <w:sz w:val="28"/>
          <w:szCs w:val="28"/>
        </w:rPr>
        <w:t xml:space="preserve"> бюджета.</w:t>
      </w:r>
    </w:p>
    <w:p w:rsidR="001419E0" w:rsidRPr="00765EEE" w:rsidRDefault="001419E0" w:rsidP="00372996">
      <w:pPr>
        <w:pStyle w:val="a7"/>
        <w:ind w:left="0"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2.4.1</w:t>
      </w:r>
      <w:proofErr w:type="gramStart"/>
      <w:r>
        <w:rPr>
          <w:rFonts w:ascii="Times New Roman" w:eastAsia="Times New Roman" w:hAnsi="Times New Roman" w:cs="Times New Roman"/>
          <w:sz w:val="28"/>
          <w:szCs w:val="28"/>
        </w:rPr>
        <w:t xml:space="preserve"> </w:t>
      </w:r>
      <w:r w:rsidRPr="001419E0">
        <w:rPr>
          <w:rFonts w:ascii="Times New Roman" w:eastAsia="Times New Roman" w:hAnsi="Times New Roman" w:cs="Times New Roman"/>
          <w:sz w:val="28"/>
          <w:szCs w:val="28"/>
        </w:rPr>
        <w:t>О</w:t>
      </w:r>
      <w:proofErr w:type="gramEnd"/>
      <w:r w:rsidRPr="001419E0">
        <w:rPr>
          <w:rFonts w:ascii="Times New Roman" w:eastAsia="Times New Roman" w:hAnsi="Times New Roman" w:cs="Times New Roman"/>
          <w:sz w:val="28"/>
          <w:szCs w:val="28"/>
        </w:rPr>
        <w:t>беспечить одноразовым горячим питанием обучающихся, осваивающих образовательные программы основного общего или среднего образования - детей граждан, призванных на военную службу по мобилизации в Вооруженные силы РФ, добровольцев, а также членов семей граждан, погибших (умерших) при исполнении обязанностей военной службы, принимающих (принимавших) участие в специальной военной операции (приложение №1).</w:t>
      </w:r>
    </w:p>
    <w:p w:rsidR="00603FBE" w:rsidRPr="00372996" w:rsidRDefault="00603FBE" w:rsidP="00372996">
      <w:pPr>
        <w:ind w:right="20" w:firstLine="567"/>
        <w:jc w:val="both"/>
        <w:rPr>
          <w:rFonts w:ascii="Times New Roman" w:eastAsia="Times New Roman" w:hAnsi="Times New Roman" w:cs="Times New Roman"/>
          <w:sz w:val="28"/>
          <w:szCs w:val="28"/>
        </w:rPr>
      </w:pPr>
      <w:r w:rsidRPr="00372996">
        <w:rPr>
          <w:rFonts w:ascii="Times New Roman" w:eastAsia="Times New Roman" w:hAnsi="Times New Roman" w:cs="Times New Roman"/>
          <w:sz w:val="28"/>
          <w:szCs w:val="28"/>
        </w:rPr>
        <w:t>3. Обеспечить частичную компенсацию стоимости питания обучающихся по образовательным программам основного общего и среднего образования по очной форме для 5-11 классов:</w:t>
      </w:r>
    </w:p>
    <w:p w:rsidR="0062427E" w:rsidRPr="00372996" w:rsidRDefault="00603FBE" w:rsidP="00372996">
      <w:pPr>
        <w:ind w:right="20" w:firstLine="567"/>
        <w:jc w:val="both"/>
        <w:rPr>
          <w:rFonts w:ascii="Times New Roman" w:eastAsia="Times New Roman" w:hAnsi="Times New Roman" w:cs="Times New Roman"/>
          <w:sz w:val="28"/>
          <w:szCs w:val="28"/>
        </w:rPr>
      </w:pPr>
      <w:proofErr w:type="gramStart"/>
      <w:r w:rsidRPr="00372996">
        <w:rPr>
          <w:rFonts w:ascii="Times New Roman" w:eastAsia="Times New Roman" w:hAnsi="Times New Roman" w:cs="Times New Roman"/>
          <w:sz w:val="28"/>
          <w:szCs w:val="28"/>
        </w:rPr>
        <w:t>в рамках мероприятия муниципальной программы муниципального образования Новокубанский район «Развитие образования» «Создание условий для укрепления здоровья детей за счет обеспечения их сбалансированным горячим питанием из расчета 5,7 рубля в день на одного обучающегося» за счет средств муниципального бюджета в качестве частичной компенсации удорожания стоимости питания учащихся муниципальных образовательных организаций, питающихся за счет родительской платы, в размере 5,70 рублей;</w:t>
      </w:r>
      <w:proofErr w:type="gramEnd"/>
      <w:r w:rsidRPr="00372996">
        <w:rPr>
          <w:rFonts w:ascii="Times New Roman" w:eastAsia="Times New Roman" w:hAnsi="Times New Roman" w:cs="Times New Roman"/>
          <w:sz w:val="28"/>
          <w:szCs w:val="28"/>
        </w:rPr>
        <w:t xml:space="preserve"> </w:t>
      </w:r>
      <w:proofErr w:type="gramStart"/>
      <w:r w:rsidRPr="00372996">
        <w:rPr>
          <w:rFonts w:ascii="Times New Roman" w:eastAsia="Times New Roman" w:hAnsi="Times New Roman" w:cs="Times New Roman"/>
          <w:sz w:val="28"/>
          <w:szCs w:val="28"/>
        </w:rPr>
        <w:t>в рамках мероприятия муниципальной программы муниципального образования Новокубанский район «Развитие образования» - «Осуществление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 за счет средств краевого бюджета в учебный день в течение учебного года на одного обучающегося обеспечение льготным питание из многодетной семьи в размере 10,00 рублей.</w:t>
      </w:r>
      <w:proofErr w:type="gramEnd"/>
    </w:p>
    <w:p w:rsidR="00603FBE" w:rsidRPr="00372996" w:rsidRDefault="00603FBE" w:rsidP="00372996">
      <w:pPr>
        <w:ind w:right="20" w:firstLine="567"/>
        <w:jc w:val="both"/>
        <w:rPr>
          <w:rFonts w:ascii="Times New Roman" w:eastAsia="Times New Roman" w:hAnsi="Times New Roman" w:cs="Times New Roman"/>
          <w:sz w:val="28"/>
          <w:szCs w:val="28"/>
        </w:rPr>
      </w:pPr>
      <w:r w:rsidRPr="00372996">
        <w:rPr>
          <w:rFonts w:ascii="Times New Roman" w:eastAsia="Times New Roman" w:hAnsi="Times New Roman" w:cs="Times New Roman"/>
          <w:sz w:val="28"/>
          <w:szCs w:val="28"/>
        </w:rPr>
        <w:t>4.</w:t>
      </w:r>
      <w:r w:rsidRPr="00372996">
        <w:rPr>
          <w:rFonts w:ascii="Times New Roman" w:eastAsia="Times New Roman" w:hAnsi="Times New Roman" w:cs="Times New Roman"/>
          <w:sz w:val="28"/>
          <w:szCs w:val="28"/>
        </w:rPr>
        <w:tab/>
      </w:r>
      <w:proofErr w:type="gramStart"/>
      <w:r w:rsidRPr="00372996">
        <w:rPr>
          <w:rFonts w:ascii="Times New Roman" w:eastAsia="Times New Roman" w:hAnsi="Times New Roman" w:cs="Times New Roman"/>
          <w:sz w:val="28"/>
          <w:szCs w:val="28"/>
        </w:rPr>
        <w:t xml:space="preserve">Обеспечить выплату денежной компенсации на обеспечение бесплатным двухразовым питанием обучающихся с ограниченными возможностями здоровья, осваивающих основные общеобразовательные программы на дому за счет средств краевых субсидий из расчета стоимости одного дня питания на основании заключенных муниципальных контрактов/договоров образовательными учреждениями, в соответствии с перспективным муниципальным меню, утвержденным начальником управления образования администрации муниципального образования Новокубанский район, согласованным с территориальным отделом Управления </w:t>
      </w:r>
      <w:proofErr w:type="spellStart"/>
      <w:r w:rsidRPr="00372996">
        <w:rPr>
          <w:rFonts w:ascii="Times New Roman" w:eastAsia="Times New Roman" w:hAnsi="Times New Roman" w:cs="Times New Roman"/>
          <w:sz w:val="28"/>
          <w:szCs w:val="28"/>
        </w:rPr>
        <w:t>Роспотребнадзора</w:t>
      </w:r>
      <w:proofErr w:type="spellEnd"/>
      <w:proofErr w:type="gramEnd"/>
      <w:r w:rsidRPr="00372996">
        <w:rPr>
          <w:rFonts w:ascii="Times New Roman" w:eastAsia="Times New Roman" w:hAnsi="Times New Roman" w:cs="Times New Roman"/>
          <w:sz w:val="28"/>
          <w:szCs w:val="28"/>
        </w:rPr>
        <w:t xml:space="preserve"> по Краснодарскому краю в г. Армавире, Успенском, Новокубанском, </w:t>
      </w:r>
      <w:proofErr w:type="spellStart"/>
      <w:r w:rsidRPr="00372996">
        <w:rPr>
          <w:rFonts w:ascii="Times New Roman" w:eastAsia="Times New Roman" w:hAnsi="Times New Roman" w:cs="Times New Roman"/>
          <w:sz w:val="28"/>
          <w:szCs w:val="28"/>
        </w:rPr>
        <w:t>Отрадненском</w:t>
      </w:r>
      <w:proofErr w:type="spellEnd"/>
      <w:r w:rsidRPr="00372996">
        <w:rPr>
          <w:rFonts w:ascii="Times New Roman" w:eastAsia="Times New Roman" w:hAnsi="Times New Roman" w:cs="Times New Roman"/>
          <w:sz w:val="28"/>
          <w:szCs w:val="28"/>
        </w:rPr>
        <w:t xml:space="preserve"> районах:</w:t>
      </w:r>
    </w:p>
    <w:p w:rsidR="00603FBE" w:rsidRPr="00372996" w:rsidRDefault="00603FBE" w:rsidP="00372996">
      <w:pPr>
        <w:ind w:right="20" w:firstLine="567"/>
        <w:jc w:val="both"/>
        <w:rPr>
          <w:rFonts w:ascii="Times New Roman" w:eastAsia="Times New Roman" w:hAnsi="Times New Roman" w:cs="Times New Roman"/>
          <w:sz w:val="28"/>
          <w:szCs w:val="28"/>
        </w:rPr>
      </w:pPr>
      <w:r w:rsidRPr="00372996">
        <w:rPr>
          <w:rFonts w:ascii="Times New Roman" w:eastAsia="Times New Roman" w:hAnsi="Times New Roman" w:cs="Times New Roman"/>
          <w:sz w:val="28"/>
          <w:szCs w:val="28"/>
        </w:rPr>
        <w:t>4.1.</w:t>
      </w:r>
      <w:r w:rsidRPr="00372996">
        <w:rPr>
          <w:rFonts w:ascii="Times New Roman" w:eastAsia="Times New Roman" w:hAnsi="Times New Roman" w:cs="Times New Roman"/>
          <w:sz w:val="28"/>
          <w:szCs w:val="28"/>
        </w:rPr>
        <w:tab/>
      </w:r>
      <w:proofErr w:type="gramStart"/>
      <w:r w:rsidRPr="00372996">
        <w:rPr>
          <w:rFonts w:ascii="Times New Roman" w:eastAsia="Times New Roman" w:hAnsi="Times New Roman" w:cs="Times New Roman"/>
          <w:sz w:val="28"/>
          <w:szCs w:val="28"/>
        </w:rPr>
        <w:t>Обеспечить выплату денежной компенсации детям-инвалидам</w:t>
      </w:r>
      <w:r w:rsidR="00576C38" w:rsidRPr="00372996">
        <w:rPr>
          <w:rFonts w:ascii="Times New Roman" w:eastAsia="Times New Roman" w:hAnsi="Times New Roman" w:cs="Times New Roman"/>
          <w:sz w:val="28"/>
          <w:szCs w:val="28"/>
        </w:rPr>
        <w:t xml:space="preserve"> </w:t>
      </w:r>
      <w:r w:rsidRPr="00372996">
        <w:rPr>
          <w:rFonts w:ascii="Times New Roman" w:eastAsia="Times New Roman" w:hAnsi="Times New Roman" w:cs="Times New Roman"/>
          <w:sz w:val="28"/>
          <w:szCs w:val="28"/>
        </w:rPr>
        <w:t>(инвалида</w:t>
      </w:r>
      <w:r w:rsidR="00576C38" w:rsidRPr="00372996">
        <w:rPr>
          <w:rFonts w:ascii="Times New Roman" w:eastAsia="Times New Roman" w:hAnsi="Times New Roman" w:cs="Times New Roman"/>
          <w:sz w:val="28"/>
          <w:szCs w:val="28"/>
        </w:rPr>
        <w:t xml:space="preserve">м), не являющимися обучающимися </w:t>
      </w:r>
      <w:r w:rsidRPr="00372996">
        <w:rPr>
          <w:rFonts w:ascii="Times New Roman" w:eastAsia="Times New Roman" w:hAnsi="Times New Roman" w:cs="Times New Roman"/>
          <w:sz w:val="28"/>
          <w:szCs w:val="28"/>
        </w:rPr>
        <w:t>с</w:t>
      </w:r>
      <w:r w:rsidR="00576C38" w:rsidRPr="00372996">
        <w:rPr>
          <w:rFonts w:ascii="Times New Roman" w:eastAsia="Times New Roman" w:hAnsi="Times New Roman" w:cs="Times New Roman"/>
          <w:sz w:val="28"/>
          <w:szCs w:val="28"/>
        </w:rPr>
        <w:t xml:space="preserve"> </w:t>
      </w:r>
      <w:r w:rsidRPr="00372996">
        <w:rPr>
          <w:rFonts w:ascii="Times New Roman" w:eastAsia="Times New Roman" w:hAnsi="Times New Roman" w:cs="Times New Roman"/>
          <w:sz w:val="28"/>
          <w:szCs w:val="28"/>
        </w:rPr>
        <w:t xml:space="preserve">ограниченными возможностями здоровья, при предоставлении меры социальной поддержки в </w:t>
      </w:r>
      <w:r w:rsidRPr="00372996">
        <w:rPr>
          <w:rFonts w:ascii="Times New Roman" w:eastAsia="Times New Roman" w:hAnsi="Times New Roman" w:cs="Times New Roman"/>
          <w:sz w:val="28"/>
          <w:szCs w:val="28"/>
        </w:rPr>
        <w:lastRenderedPageBreak/>
        <w:t>виде двухразового бесплатного горячего питания за счет средств краевых субвенций обучающимся на дому, согласно нормативам утвержденного приказом министерства образования, науки и молодёжной политики от 28 апреля № 1027 «О внесении изменений в приказ министерства образования, науки и молодежной политики Краснодарского края от</w:t>
      </w:r>
      <w:proofErr w:type="gramEnd"/>
      <w:r w:rsidRPr="00372996">
        <w:rPr>
          <w:rFonts w:ascii="Times New Roman" w:eastAsia="Times New Roman" w:hAnsi="Times New Roman" w:cs="Times New Roman"/>
          <w:sz w:val="28"/>
          <w:szCs w:val="28"/>
        </w:rPr>
        <w:t xml:space="preserve"> 18 января 2022 года № 58 «Об утверждении нормативов обеспечения бесплатным горячим питанием отдельных категорий обучающихся на 2022-2024 годы» из расчета стоимости одного дня:</w:t>
      </w:r>
    </w:p>
    <w:p w:rsidR="00603FBE" w:rsidRPr="00372996" w:rsidRDefault="00603FBE" w:rsidP="00372996">
      <w:pPr>
        <w:ind w:right="20" w:firstLine="567"/>
        <w:jc w:val="both"/>
        <w:rPr>
          <w:rFonts w:ascii="Times New Roman" w:eastAsia="Times New Roman" w:hAnsi="Times New Roman" w:cs="Times New Roman"/>
          <w:sz w:val="28"/>
          <w:szCs w:val="28"/>
        </w:rPr>
      </w:pPr>
      <w:r w:rsidRPr="00372996">
        <w:rPr>
          <w:rFonts w:ascii="Times New Roman" w:eastAsia="Times New Roman" w:hAnsi="Times New Roman" w:cs="Times New Roman"/>
          <w:sz w:val="28"/>
          <w:szCs w:val="28"/>
        </w:rPr>
        <w:t>для обучающихся 1-4 классов - стоимост</w:t>
      </w:r>
      <w:r w:rsidR="00576C38" w:rsidRPr="00372996">
        <w:rPr>
          <w:rFonts w:ascii="Times New Roman" w:eastAsia="Times New Roman" w:hAnsi="Times New Roman" w:cs="Times New Roman"/>
          <w:sz w:val="28"/>
          <w:szCs w:val="28"/>
        </w:rPr>
        <w:t>ь питания определена пунктом 2.2</w:t>
      </w:r>
      <w:r w:rsidRPr="00372996">
        <w:rPr>
          <w:rFonts w:ascii="Times New Roman" w:eastAsia="Times New Roman" w:hAnsi="Times New Roman" w:cs="Times New Roman"/>
          <w:sz w:val="28"/>
          <w:szCs w:val="28"/>
        </w:rPr>
        <w:t xml:space="preserve"> настоящего приказа (за счет субвенций 74,10 рубля, оставшаяся часть денежных средств до полной стоимости питания - за счет муниципального бюджета); </w:t>
      </w:r>
      <w:proofErr w:type="gramStart"/>
      <w:r w:rsidRPr="00372996">
        <w:rPr>
          <w:rFonts w:ascii="Times New Roman" w:eastAsia="Times New Roman" w:hAnsi="Times New Roman" w:cs="Times New Roman"/>
          <w:sz w:val="28"/>
          <w:szCs w:val="28"/>
        </w:rPr>
        <w:t>для обучающихся 5-11 классов стоимость питания определяется на основании заключенных муниципальных контрактов/договоров образовательн</w:t>
      </w:r>
      <w:r w:rsidR="00576C38" w:rsidRPr="00372996">
        <w:rPr>
          <w:rFonts w:ascii="Times New Roman" w:eastAsia="Times New Roman" w:hAnsi="Times New Roman" w:cs="Times New Roman"/>
          <w:sz w:val="28"/>
          <w:szCs w:val="28"/>
        </w:rPr>
        <w:t>ого учреждения</w:t>
      </w:r>
      <w:r w:rsidRPr="00372996">
        <w:rPr>
          <w:rFonts w:ascii="Times New Roman" w:eastAsia="Times New Roman" w:hAnsi="Times New Roman" w:cs="Times New Roman"/>
          <w:sz w:val="28"/>
          <w:szCs w:val="28"/>
        </w:rPr>
        <w:t xml:space="preserve">, в соответствии с перспективным муниципальным меню, утвержденным начальником управления образования администрации муниципального образования Новокубанский район, согласованным с территориальным отделом Управления </w:t>
      </w:r>
      <w:proofErr w:type="spellStart"/>
      <w:r w:rsidRPr="00372996">
        <w:rPr>
          <w:rFonts w:ascii="Times New Roman" w:eastAsia="Times New Roman" w:hAnsi="Times New Roman" w:cs="Times New Roman"/>
          <w:sz w:val="28"/>
          <w:szCs w:val="28"/>
        </w:rPr>
        <w:t>Роспотребнадзора</w:t>
      </w:r>
      <w:proofErr w:type="spellEnd"/>
      <w:r w:rsidRPr="00372996">
        <w:rPr>
          <w:rFonts w:ascii="Times New Roman" w:eastAsia="Times New Roman" w:hAnsi="Times New Roman" w:cs="Times New Roman"/>
          <w:sz w:val="28"/>
          <w:szCs w:val="28"/>
        </w:rPr>
        <w:t xml:space="preserve"> по Краснодарскому краю в г. Армавире, Успенском, Новокубанском, </w:t>
      </w:r>
      <w:proofErr w:type="spellStart"/>
      <w:r w:rsidRPr="00372996">
        <w:rPr>
          <w:rFonts w:ascii="Times New Roman" w:eastAsia="Times New Roman" w:hAnsi="Times New Roman" w:cs="Times New Roman"/>
          <w:sz w:val="28"/>
          <w:szCs w:val="28"/>
        </w:rPr>
        <w:t>Отрадненском</w:t>
      </w:r>
      <w:proofErr w:type="spellEnd"/>
      <w:r w:rsidRPr="00372996">
        <w:rPr>
          <w:rFonts w:ascii="Times New Roman" w:eastAsia="Times New Roman" w:hAnsi="Times New Roman" w:cs="Times New Roman"/>
          <w:sz w:val="28"/>
          <w:szCs w:val="28"/>
        </w:rPr>
        <w:t xml:space="preserve"> районах (за счет средств субвенций 127,30 рублей, оставшаяся часть денежных средств до полной стоимости питания</w:t>
      </w:r>
      <w:proofErr w:type="gramEnd"/>
      <w:r w:rsidRPr="00372996">
        <w:rPr>
          <w:rFonts w:ascii="Times New Roman" w:eastAsia="Times New Roman" w:hAnsi="Times New Roman" w:cs="Times New Roman"/>
          <w:sz w:val="28"/>
          <w:szCs w:val="28"/>
        </w:rPr>
        <w:t xml:space="preserve"> за счет муниципального бюджета).</w:t>
      </w:r>
    </w:p>
    <w:p w:rsidR="00576C38" w:rsidRPr="00372996" w:rsidRDefault="00576C38" w:rsidP="00372996">
      <w:pPr>
        <w:ind w:right="20" w:firstLine="567"/>
        <w:jc w:val="both"/>
        <w:rPr>
          <w:rFonts w:ascii="Times New Roman" w:eastAsia="Times New Roman" w:hAnsi="Times New Roman" w:cs="Times New Roman"/>
          <w:sz w:val="28"/>
          <w:szCs w:val="28"/>
        </w:rPr>
      </w:pPr>
      <w:r w:rsidRPr="00372996">
        <w:rPr>
          <w:rFonts w:ascii="Times New Roman" w:eastAsia="Times New Roman" w:hAnsi="Times New Roman" w:cs="Times New Roman"/>
          <w:sz w:val="28"/>
          <w:szCs w:val="28"/>
        </w:rPr>
        <w:t xml:space="preserve">5. Организовать с 1 сентября 2023 года за счет бюджетных и родительских средств питание обучающихся 5 11 классов общеобразовательных учреждений, на основании муниципальных контрактов/договоров, в соответствии с перспективным </w:t>
      </w:r>
      <w:proofErr w:type="gramStart"/>
      <w:r w:rsidRPr="00372996">
        <w:rPr>
          <w:rFonts w:ascii="Times New Roman" w:eastAsia="Times New Roman" w:hAnsi="Times New Roman" w:cs="Times New Roman"/>
          <w:sz w:val="28"/>
          <w:szCs w:val="28"/>
        </w:rPr>
        <w:t>меню</w:t>
      </w:r>
      <w:proofErr w:type="gramEnd"/>
      <w:r w:rsidRPr="00372996">
        <w:rPr>
          <w:rFonts w:ascii="Times New Roman" w:eastAsia="Times New Roman" w:hAnsi="Times New Roman" w:cs="Times New Roman"/>
          <w:sz w:val="28"/>
          <w:szCs w:val="28"/>
        </w:rPr>
        <w:t xml:space="preserve"> утвержденным </w:t>
      </w:r>
      <w:proofErr w:type="spellStart"/>
      <w:r w:rsidRPr="00372996">
        <w:rPr>
          <w:rFonts w:ascii="Times New Roman" w:eastAsia="Times New Roman" w:hAnsi="Times New Roman" w:cs="Times New Roman"/>
          <w:sz w:val="28"/>
          <w:szCs w:val="28"/>
        </w:rPr>
        <w:t>Роспотребнадзором</w:t>
      </w:r>
      <w:proofErr w:type="spellEnd"/>
      <w:r w:rsidRPr="00372996">
        <w:rPr>
          <w:rFonts w:ascii="Times New Roman" w:eastAsia="Times New Roman" w:hAnsi="Times New Roman" w:cs="Times New Roman"/>
          <w:sz w:val="28"/>
          <w:szCs w:val="28"/>
        </w:rPr>
        <w:t>, организатором питания, согласованным с директором общеобразовательной организации.</w:t>
      </w:r>
    </w:p>
    <w:p w:rsidR="00576C38" w:rsidRPr="00372996" w:rsidRDefault="00576C38" w:rsidP="00372996">
      <w:pPr>
        <w:ind w:right="20" w:firstLine="567"/>
        <w:jc w:val="both"/>
        <w:rPr>
          <w:rFonts w:ascii="Times New Roman" w:eastAsia="Times New Roman" w:hAnsi="Times New Roman" w:cs="Times New Roman"/>
          <w:sz w:val="28"/>
          <w:szCs w:val="28"/>
        </w:rPr>
      </w:pPr>
      <w:r w:rsidRPr="00372996">
        <w:rPr>
          <w:rFonts w:ascii="Times New Roman" w:eastAsia="Times New Roman" w:hAnsi="Times New Roman" w:cs="Times New Roman"/>
          <w:sz w:val="28"/>
          <w:szCs w:val="28"/>
        </w:rPr>
        <w:t>5.1.</w:t>
      </w:r>
      <w:r w:rsidRPr="00372996">
        <w:rPr>
          <w:rFonts w:ascii="Times New Roman" w:eastAsia="Times New Roman" w:hAnsi="Times New Roman" w:cs="Times New Roman"/>
          <w:sz w:val="28"/>
          <w:szCs w:val="28"/>
        </w:rPr>
        <w:tab/>
        <w:t>Руководствоваться Методическими рекомендациями МР 2.4.017920 «Рекомендации по организации питания обучающихся общеобразовательных организаций», утвержденными Федеральной службой по надзору в сфере защиты прав потребителей и благополучия человека 18 мая 2020 года.</w:t>
      </w:r>
    </w:p>
    <w:p w:rsidR="00576C38" w:rsidRPr="00372996" w:rsidRDefault="00576C38" w:rsidP="00372996">
      <w:pPr>
        <w:ind w:right="20" w:firstLine="567"/>
        <w:jc w:val="both"/>
        <w:rPr>
          <w:rFonts w:ascii="Times New Roman" w:eastAsia="Times New Roman" w:hAnsi="Times New Roman" w:cs="Times New Roman"/>
          <w:sz w:val="28"/>
          <w:szCs w:val="28"/>
        </w:rPr>
      </w:pPr>
      <w:r w:rsidRPr="00372996">
        <w:rPr>
          <w:rFonts w:ascii="Times New Roman" w:eastAsia="Times New Roman" w:hAnsi="Times New Roman" w:cs="Times New Roman"/>
          <w:sz w:val="28"/>
          <w:szCs w:val="28"/>
        </w:rPr>
        <w:t>5.2.</w:t>
      </w:r>
      <w:r w:rsidRPr="00372996">
        <w:rPr>
          <w:rFonts w:ascii="Times New Roman" w:eastAsia="Times New Roman" w:hAnsi="Times New Roman" w:cs="Times New Roman"/>
          <w:sz w:val="28"/>
          <w:szCs w:val="28"/>
        </w:rPr>
        <w:tab/>
        <w:t>Совместно с родительским сообществом продолжить информационно-разъяснительную работу с обучающимися и их родителями (законными представителями), направленную на формирование культуры здорового питания;</w:t>
      </w:r>
    </w:p>
    <w:p w:rsidR="00576C38" w:rsidRPr="00372996" w:rsidRDefault="00576C38" w:rsidP="00372996">
      <w:pPr>
        <w:ind w:right="20" w:firstLine="567"/>
        <w:jc w:val="both"/>
        <w:rPr>
          <w:rFonts w:ascii="Times New Roman" w:eastAsia="Times New Roman" w:hAnsi="Times New Roman" w:cs="Times New Roman"/>
          <w:sz w:val="28"/>
          <w:szCs w:val="28"/>
        </w:rPr>
      </w:pPr>
      <w:r w:rsidRPr="00372996">
        <w:rPr>
          <w:rFonts w:ascii="Times New Roman" w:eastAsia="Times New Roman" w:hAnsi="Times New Roman" w:cs="Times New Roman"/>
          <w:sz w:val="28"/>
          <w:szCs w:val="28"/>
        </w:rPr>
        <w:t>5.3.</w:t>
      </w:r>
      <w:r w:rsidRPr="00372996">
        <w:rPr>
          <w:rFonts w:ascii="Times New Roman" w:eastAsia="Times New Roman" w:hAnsi="Times New Roman" w:cs="Times New Roman"/>
          <w:sz w:val="28"/>
          <w:szCs w:val="28"/>
        </w:rPr>
        <w:tab/>
        <w:t xml:space="preserve">Обеспечить работу </w:t>
      </w:r>
      <w:proofErr w:type="spellStart"/>
      <w:r w:rsidRPr="00372996">
        <w:rPr>
          <w:rFonts w:ascii="Times New Roman" w:eastAsia="Times New Roman" w:hAnsi="Times New Roman" w:cs="Times New Roman"/>
          <w:sz w:val="28"/>
          <w:szCs w:val="28"/>
        </w:rPr>
        <w:t>бракеражный</w:t>
      </w:r>
      <w:proofErr w:type="spellEnd"/>
      <w:r w:rsidRPr="00372996">
        <w:rPr>
          <w:rFonts w:ascii="Times New Roman" w:eastAsia="Times New Roman" w:hAnsi="Times New Roman" w:cs="Times New Roman"/>
          <w:sz w:val="28"/>
          <w:szCs w:val="28"/>
        </w:rPr>
        <w:t xml:space="preserve"> комиссии.</w:t>
      </w:r>
    </w:p>
    <w:p w:rsidR="00576C38" w:rsidRPr="00372996" w:rsidRDefault="00576C38" w:rsidP="00372996">
      <w:pPr>
        <w:ind w:right="20" w:firstLine="567"/>
        <w:jc w:val="both"/>
        <w:rPr>
          <w:rFonts w:ascii="Times New Roman" w:eastAsia="Times New Roman" w:hAnsi="Times New Roman" w:cs="Times New Roman"/>
          <w:sz w:val="28"/>
          <w:szCs w:val="28"/>
        </w:rPr>
      </w:pPr>
      <w:r w:rsidRPr="00372996">
        <w:rPr>
          <w:rFonts w:ascii="Times New Roman" w:eastAsia="Times New Roman" w:hAnsi="Times New Roman" w:cs="Times New Roman"/>
          <w:sz w:val="28"/>
          <w:szCs w:val="28"/>
        </w:rPr>
        <w:t xml:space="preserve">5.5. </w:t>
      </w:r>
      <w:proofErr w:type="gramStart"/>
      <w:r w:rsidRPr="00372996">
        <w:rPr>
          <w:rFonts w:ascii="Times New Roman" w:eastAsia="Times New Roman" w:hAnsi="Times New Roman" w:cs="Times New Roman"/>
          <w:sz w:val="28"/>
          <w:szCs w:val="28"/>
        </w:rPr>
        <w:t>Обеспечить обязательное внедрение в общеобразовательной организации</w:t>
      </w:r>
      <w:r w:rsidRPr="00372996">
        <w:rPr>
          <w:rFonts w:ascii="Times New Roman" w:eastAsia="Times New Roman" w:hAnsi="Times New Roman" w:cs="Times New Roman"/>
          <w:sz w:val="28"/>
          <w:szCs w:val="28"/>
        </w:rPr>
        <w:tab/>
        <w:t>программы</w:t>
      </w:r>
      <w:r w:rsidRPr="00372996">
        <w:rPr>
          <w:rFonts w:ascii="Times New Roman" w:eastAsia="Times New Roman" w:hAnsi="Times New Roman" w:cs="Times New Roman"/>
          <w:sz w:val="28"/>
          <w:szCs w:val="28"/>
        </w:rPr>
        <w:tab/>
        <w:t>«Разговор</w:t>
      </w:r>
      <w:r w:rsidRPr="00372996">
        <w:rPr>
          <w:rFonts w:ascii="Times New Roman" w:eastAsia="Times New Roman" w:hAnsi="Times New Roman" w:cs="Times New Roman"/>
          <w:sz w:val="28"/>
          <w:szCs w:val="28"/>
        </w:rPr>
        <w:tab/>
        <w:t>о</w:t>
      </w:r>
      <w:r w:rsidRPr="00372996">
        <w:rPr>
          <w:rFonts w:ascii="Times New Roman" w:eastAsia="Times New Roman" w:hAnsi="Times New Roman" w:cs="Times New Roman"/>
          <w:sz w:val="28"/>
          <w:szCs w:val="28"/>
        </w:rPr>
        <w:tab/>
        <w:t>правильном питании»; популяризацию просветительских программ по здоровому питанию среди школьников, формирование у родителей культуры правильного питания детей, воспитание здоровых пищевых привычек; создание в школах среды, благоприятной для формирования навыков здорового питания, через обучение педагогов основам здорового образа жизни; работу комиссий родительского контроля за качеством школьного питания.</w:t>
      </w:r>
      <w:proofErr w:type="gramEnd"/>
    </w:p>
    <w:p w:rsidR="00377309" w:rsidRPr="00530375" w:rsidRDefault="00E72B82" w:rsidP="00372996">
      <w:pPr>
        <w:pStyle w:val="1"/>
        <w:numPr>
          <w:ilvl w:val="0"/>
          <w:numId w:val="18"/>
        </w:numPr>
        <w:shd w:val="clear" w:color="auto" w:fill="auto"/>
        <w:spacing w:before="0" w:after="0" w:line="240" w:lineRule="auto"/>
        <w:ind w:left="0" w:right="20" w:firstLine="567"/>
        <w:rPr>
          <w:sz w:val="28"/>
          <w:szCs w:val="28"/>
        </w:rPr>
      </w:pPr>
      <w:r w:rsidRPr="00530375">
        <w:rPr>
          <w:sz w:val="28"/>
          <w:szCs w:val="28"/>
        </w:rPr>
        <w:t>Д</w:t>
      </w:r>
      <w:r w:rsidR="008D192C" w:rsidRPr="00530375">
        <w:rPr>
          <w:sz w:val="28"/>
          <w:szCs w:val="28"/>
        </w:rPr>
        <w:t xml:space="preserve">овести данный приказ до </w:t>
      </w:r>
      <w:r w:rsidR="00377309" w:rsidRPr="00530375">
        <w:rPr>
          <w:sz w:val="28"/>
          <w:szCs w:val="28"/>
        </w:rPr>
        <w:t xml:space="preserve">классных </w:t>
      </w:r>
      <w:r w:rsidR="008D192C" w:rsidRPr="00530375">
        <w:rPr>
          <w:sz w:val="28"/>
          <w:szCs w:val="28"/>
        </w:rPr>
        <w:t xml:space="preserve">руководителей </w:t>
      </w:r>
      <w:r w:rsidR="00377309" w:rsidRPr="00530375">
        <w:rPr>
          <w:sz w:val="28"/>
          <w:szCs w:val="28"/>
        </w:rPr>
        <w:t>1-11 классов.</w:t>
      </w:r>
    </w:p>
    <w:p w:rsidR="002464F7" w:rsidRPr="00530375" w:rsidRDefault="00377309" w:rsidP="00372996">
      <w:pPr>
        <w:pStyle w:val="1"/>
        <w:numPr>
          <w:ilvl w:val="0"/>
          <w:numId w:val="18"/>
        </w:numPr>
        <w:shd w:val="clear" w:color="auto" w:fill="auto"/>
        <w:spacing w:before="0" w:after="0" w:line="240" w:lineRule="auto"/>
        <w:ind w:left="0" w:right="20" w:firstLine="567"/>
        <w:rPr>
          <w:sz w:val="28"/>
          <w:szCs w:val="28"/>
        </w:rPr>
      </w:pPr>
      <w:r w:rsidRPr="00530375">
        <w:rPr>
          <w:sz w:val="28"/>
          <w:szCs w:val="28"/>
        </w:rPr>
        <w:lastRenderedPageBreak/>
        <w:t>Классным руководителям 1-11 классов</w:t>
      </w:r>
      <w:r w:rsidR="008D192C" w:rsidRPr="00530375">
        <w:rPr>
          <w:sz w:val="28"/>
          <w:szCs w:val="28"/>
        </w:rPr>
        <w:t xml:space="preserve"> проинформировать </w:t>
      </w:r>
      <w:r w:rsidRPr="00530375">
        <w:rPr>
          <w:sz w:val="28"/>
          <w:szCs w:val="28"/>
        </w:rPr>
        <w:t>родителей (законных представителей)</w:t>
      </w:r>
      <w:r w:rsidR="008D192C" w:rsidRPr="00530375">
        <w:rPr>
          <w:sz w:val="28"/>
          <w:szCs w:val="28"/>
        </w:rPr>
        <w:t xml:space="preserve"> о стоимости (тарифе) услуги по организации горячего питания.</w:t>
      </w:r>
    </w:p>
    <w:p w:rsidR="00377309" w:rsidRPr="00372996" w:rsidRDefault="00377309" w:rsidP="00372996">
      <w:pPr>
        <w:pStyle w:val="a7"/>
        <w:widowControl/>
        <w:numPr>
          <w:ilvl w:val="0"/>
          <w:numId w:val="18"/>
        </w:numPr>
        <w:suppressAutoHyphens/>
        <w:ind w:left="0" w:right="20" w:firstLine="567"/>
        <w:jc w:val="both"/>
        <w:rPr>
          <w:rFonts w:ascii="Times New Roman" w:eastAsia="Times New Roman" w:hAnsi="Times New Roman" w:cs="Times New Roman"/>
          <w:sz w:val="28"/>
          <w:szCs w:val="28"/>
        </w:rPr>
      </w:pPr>
      <w:proofErr w:type="gramStart"/>
      <w:r w:rsidRPr="00372996">
        <w:rPr>
          <w:rFonts w:ascii="Times New Roman" w:eastAsia="Times New Roman" w:hAnsi="Times New Roman" w:cs="Times New Roman"/>
          <w:sz w:val="28"/>
          <w:szCs w:val="28"/>
        </w:rPr>
        <w:t>Контроль за</w:t>
      </w:r>
      <w:proofErr w:type="gramEnd"/>
      <w:r w:rsidRPr="00372996">
        <w:rPr>
          <w:rFonts w:ascii="Times New Roman" w:eastAsia="Times New Roman" w:hAnsi="Times New Roman" w:cs="Times New Roman"/>
          <w:sz w:val="28"/>
          <w:szCs w:val="28"/>
        </w:rPr>
        <w:t xml:space="preserve"> исполнением настоящего приказа оставляю за собой. </w:t>
      </w:r>
    </w:p>
    <w:p w:rsidR="00377309" w:rsidRPr="00372996" w:rsidRDefault="00377309" w:rsidP="00E72B82">
      <w:pPr>
        <w:widowControl/>
        <w:suppressAutoHyphens/>
        <w:jc w:val="both"/>
        <w:rPr>
          <w:rFonts w:ascii="Times New Roman" w:eastAsia="Times New Roman" w:hAnsi="Times New Roman" w:cs="Times New Roman"/>
          <w:sz w:val="28"/>
          <w:szCs w:val="28"/>
        </w:rPr>
      </w:pPr>
      <w:r w:rsidRPr="00372996">
        <w:rPr>
          <w:rFonts w:ascii="Times New Roman" w:eastAsia="Times New Roman" w:hAnsi="Times New Roman" w:cs="Times New Roman"/>
          <w:sz w:val="28"/>
          <w:szCs w:val="28"/>
        </w:rPr>
        <w:t xml:space="preserve"> </w:t>
      </w:r>
    </w:p>
    <w:p w:rsidR="00377309" w:rsidRPr="00372996" w:rsidRDefault="00377309" w:rsidP="00E72B82">
      <w:pPr>
        <w:widowControl/>
        <w:suppressAutoHyphens/>
        <w:jc w:val="both"/>
        <w:rPr>
          <w:rFonts w:ascii="Times New Roman" w:eastAsia="Times New Roman" w:hAnsi="Times New Roman" w:cs="Times New Roman"/>
          <w:sz w:val="28"/>
          <w:szCs w:val="28"/>
        </w:rPr>
      </w:pPr>
      <w:r w:rsidRPr="00372996">
        <w:rPr>
          <w:rFonts w:ascii="Times New Roman" w:eastAsia="Times New Roman" w:hAnsi="Times New Roman" w:cs="Times New Roman"/>
          <w:sz w:val="28"/>
          <w:szCs w:val="28"/>
        </w:rPr>
        <w:t>Директор  МОБУСОШ № 9</w:t>
      </w:r>
    </w:p>
    <w:p w:rsidR="00BC6D50" w:rsidRDefault="00377309" w:rsidP="00372996">
      <w:pPr>
        <w:widowControl/>
        <w:suppressAutoHyphens/>
        <w:jc w:val="both"/>
        <w:rPr>
          <w:rFonts w:ascii="Times New Roman" w:eastAsia="Times New Roman" w:hAnsi="Times New Roman" w:cs="Times New Roman"/>
          <w:sz w:val="28"/>
          <w:szCs w:val="28"/>
        </w:rPr>
      </w:pPr>
      <w:r w:rsidRPr="00372996">
        <w:rPr>
          <w:rFonts w:ascii="Times New Roman" w:eastAsia="Times New Roman" w:hAnsi="Times New Roman" w:cs="Times New Roman"/>
          <w:sz w:val="28"/>
          <w:szCs w:val="28"/>
        </w:rPr>
        <w:t xml:space="preserve">им. М. П. Бабыча станицы Советской                                            А.А. </w:t>
      </w:r>
      <w:proofErr w:type="spellStart"/>
      <w:r w:rsidRPr="00372996">
        <w:rPr>
          <w:rFonts w:ascii="Times New Roman" w:eastAsia="Times New Roman" w:hAnsi="Times New Roman" w:cs="Times New Roman"/>
          <w:sz w:val="28"/>
          <w:szCs w:val="28"/>
        </w:rPr>
        <w:t>Блохнина</w:t>
      </w:r>
      <w:proofErr w:type="spellEnd"/>
    </w:p>
    <w:p w:rsidR="00BC6D50" w:rsidRDefault="00BC6D50">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BC6D50" w:rsidRPr="001A28D6" w:rsidRDefault="00BC6D50" w:rsidP="001A28D6">
      <w:pPr>
        <w:suppressAutoHyphens/>
        <w:autoSpaceDN w:val="0"/>
        <w:ind w:left="4536"/>
        <w:rPr>
          <w:rFonts w:ascii="Times New Roman" w:eastAsia="Andale Sans UI" w:hAnsi="Times New Roman" w:cs="Times New Roman"/>
          <w:color w:val="auto"/>
          <w:kern w:val="3"/>
          <w:sz w:val="28"/>
          <w:lang w:eastAsia="ja-JP" w:bidi="fa-IR"/>
        </w:rPr>
      </w:pPr>
      <w:r w:rsidRPr="001A28D6">
        <w:rPr>
          <w:rFonts w:ascii="Times New Roman" w:eastAsia="Andale Sans UI" w:hAnsi="Times New Roman" w:cs="Times New Roman"/>
          <w:color w:val="auto"/>
          <w:kern w:val="3"/>
          <w:sz w:val="28"/>
          <w:lang w:eastAsia="ja-JP" w:bidi="fa-IR"/>
        </w:rPr>
        <w:lastRenderedPageBreak/>
        <w:t xml:space="preserve">Приложение №1 </w:t>
      </w:r>
      <w:proofErr w:type="gramStart"/>
      <w:r w:rsidRPr="001A28D6">
        <w:rPr>
          <w:rFonts w:ascii="Times New Roman" w:eastAsia="Andale Sans UI" w:hAnsi="Times New Roman" w:cs="Times New Roman"/>
          <w:color w:val="auto"/>
          <w:kern w:val="3"/>
          <w:sz w:val="28"/>
          <w:lang w:eastAsia="ja-JP" w:bidi="fa-IR"/>
        </w:rPr>
        <w:t>к</w:t>
      </w:r>
      <w:proofErr w:type="gramEnd"/>
      <w:r w:rsidRPr="001A28D6">
        <w:rPr>
          <w:rFonts w:ascii="Times New Roman" w:eastAsia="Andale Sans UI" w:hAnsi="Times New Roman" w:cs="Times New Roman"/>
          <w:color w:val="auto"/>
          <w:kern w:val="3"/>
          <w:sz w:val="28"/>
          <w:lang w:eastAsia="ja-JP" w:bidi="fa-IR"/>
        </w:rPr>
        <w:t xml:space="preserve"> </w:t>
      </w:r>
    </w:p>
    <w:p w:rsidR="00BC6D50" w:rsidRPr="001A28D6" w:rsidRDefault="00BC6D50" w:rsidP="001A28D6">
      <w:pPr>
        <w:suppressAutoHyphens/>
        <w:autoSpaceDE w:val="0"/>
        <w:autoSpaceDN w:val="0"/>
        <w:ind w:left="4536"/>
        <w:rPr>
          <w:rFonts w:ascii="Times New Roman" w:eastAsia="Andale Sans UI" w:hAnsi="Times New Roman" w:cs="Times New Roman"/>
          <w:color w:val="auto"/>
          <w:kern w:val="3"/>
          <w:sz w:val="28"/>
          <w:lang w:eastAsia="ja-JP" w:bidi="fa-IR"/>
        </w:rPr>
      </w:pPr>
      <w:r w:rsidRPr="001A28D6">
        <w:rPr>
          <w:rFonts w:ascii="Times New Roman" w:eastAsia="Andale Sans UI" w:hAnsi="Times New Roman" w:cs="Times New Roman"/>
          <w:color w:val="auto"/>
          <w:kern w:val="3"/>
          <w:sz w:val="28"/>
          <w:lang w:eastAsia="ja-JP" w:bidi="fa-IR"/>
        </w:rPr>
        <w:t>п</w:t>
      </w:r>
      <w:proofErr w:type="spellStart"/>
      <w:r w:rsidRPr="001A28D6">
        <w:rPr>
          <w:rFonts w:ascii="Times New Roman" w:eastAsia="Andale Sans UI" w:hAnsi="Times New Roman" w:cs="Times New Roman"/>
          <w:color w:val="auto"/>
          <w:kern w:val="3"/>
          <w:sz w:val="28"/>
          <w:lang w:val="de-DE" w:eastAsia="ja-JP" w:bidi="fa-IR"/>
        </w:rPr>
        <w:t>риказ</w:t>
      </w:r>
      <w:proofErr w:type="spellEnd"/>
      <w:r w:rsidRPr="001A28D6">
        <w:rPr>
          <w:rFonts w:ascii="Times New Roman" w:eastAsia="Andale Sans UI" w:hAnsi="Times New Roman" w:cs="Times New Roman"/>
          <w:color w:val="auto"/>
          <w:kern w:val="3"/>
          <w:sz w:val="28"/>
          <w:lang w:eastAsia="ja-JP" w:bidi="fa-IR"/>
        </w:rPr>
        <w:t>у</w:t>
      </w:r>
      <w:r w:rsidRPr="001A28D6">
        <w:rPr>
          <w:rFonts w:ascii="Times New Roman" w:eastAsia="Andale Sans UI" w:hAnsi="Times New Roman" w:cs="Times New Roman"/>
          <w:color w:val="auto"/>
          <w:kern w:val="3"/>
          <w:sz w:val="28"/>
          <w:lang w:val="de-DE" w:eastAsia="ja-JP" w:bidi="fa-IR"/>
        </w:rPr>
        <w:t xml:space="preserve"> </w:t>
      </w:r>
      <w:r w:rsidRPr="001A28D6">
        <w:rPr>
          <w:rFonts w:ascii="Times New Roman" w:eastAsia="Andale Sans UI" w:hAnsi="Times New Roman" w:cs="Times New Roman"/>
          <w:color w:val="auto"/>
          <w:kern w:val="3"/>
          <w:sz w:val="28"/>
          <w:lang w:eastAsia="ja-JP" w:bidi="fa-IR"/>
        </w:rPr>
        <w:t xml:space="preserve">МОБУСОШ № 9 </w:t>
      </w:r>
    </w:p>
    <w:p w:rsidR="00BC6D50" w:rsidRPr="001A28D6" w:rsidRDefault="00BC6D50" w:rsidP="001A28D6">
      <w:pPr>
        <w:suppressAutoHyphens/>
        <w:autoSpaceDE w:val="0"/>
        <w:autoSpaceDN w:val="0"/>
        <w:ind w:left="4536"/>
        <w:rPr>
          <w:rFonts w:ascii="Times New Roman" w:eastAsia="Andale Sans UI" w:hAnsi="Times New Roman" w:cs="Times New Roman"/>
          <w:color w:val="auto"/>
          <w:kern w:val="3"/>
          <w:sz w:val="28"/>
          <w:lang w:eastAsia="ja-JP" w:bidi="fa-IR"/>
        </w:rPr>
      </w:pPr>
      <w:r w:rsidRPr="001A28D6">
        <w:rPr>
          <w:rFonts w:ascii="Times New Roman" w:eastAsia="Andale Sans UI" w:hAnsi="Times New Roman" w:cs="Times New Roman"/>
          <w:color w:val="auto"/>
          <w:kern w:val="3"/>
          <w:sz w:val="28"/>
          <w:lang w:eastAsia="ja-JP" w:bidi="fa-IR"/>
        </w:rPr>
        <w:t>им. М. П. Бабыча станицы Советской</w:t>
      </w:r>
    </w:p>
    <w:p w:rsidR="00BC6D50" w:rsidRPr="001A28D6" w:rsidRDefault="00BC6D50" w:rsidP="001A28D6">
      <w:pPr>
        <w:suppressAutoHyphens/>
        <w:autoSpaceDE w:val="0"/>
        <w:autoSpaceDN w:val="0"/>
        <w:ind w:left="4536"/>
        <w:jc w:val="both"/>
        <w:rPr>
          <w:rFonts w:ascii="Times New Roman" w:eastAsia="Andale Sans UI" w:hAnsi="Times New Roman" w:cs="Times New Roman"/>
          <w:color w:val="FF0000"/>
          <w:kern w:val="3"/>
          <w:sz w:val="28"/>
          <w:lang w:eastAsia="ja-JP" w:bidi="fa-IR"/>
        </w:rPr>
      </w:pPr>
      <w:proofErr w:type="spellStart"/>
      <w:r w:rsidRPr="001A28D6">
        <w:rPr>
          <w:rFonts w:ascii="Times New Roman" w:eastAsia="Andale Sans UI" w:hAnsi="Times New Roman" w:cs="Times New Roman"/>
          <w:color w:val="auto"/>
          <w:kern w:val="3"/>
          <w:sz w:val="28"/>
          <w:lang w:val="de-DE" w:eastAsia="ja-JP" w:bidi="fa-IR"/>
        </w:rPr>
        <w:t>от</w:t>
      </w:r>
      <w:proofErr w:type="spellEnd"/>
      <w:r w:rsidRPr="001A28D6">
        <w:rPr>
          <w:rFonts w:ascii="Times New Roman" w:eastAsia="Andale Sans UI" w:hAnsi="Times New Roman" w:cs="Times New Roman"/>
          <w:color w:val="auto"/>
          <w:kern w:val="3"/>
          <w:sz w:val="28"/>
          <w:lang w:val="de-DE" w:eastAsia="ja-JP" w:bidi="fa-IR"/>
        </w:rPr>
        <w:t xml:space="preserve"> </w:t>
      </w:r>
      <w:r w:rsidRPr="001A28D6">
        <w:rPr>
          <w:rFonts w:ascii="Times New Roman" w:eastAsia="Andale Sans UI" w:hAnsi="Times New Roman" w:cs="Times New Roman"/>
          <w:color w:val="auto"/>
          <w:kern w:val="3"/>
          <w:sz w:val="28"/>
          <w:lang w:eastAsia="ja-JP" w:bidi="fa-IR"/>
        </w:rPr>
        <w:t>25</w:t>
      </w:r>
      <w:r w:rsidRPr="001A28D6">
        <w:rPr>
          <w:rFonts w:ascii="Times New Roman" w:eastAsia="Andale Sans UI" w:hAnsi="Times New Roman" w:cs="Times New Roman"/>
          <w:color w:val="auto"/>
          <w:kern w:val="3"/>
          <w:sz w:val="28"/>
          <w:lang w:eastAsia="ja-JP" w:bidi="fa-IR"/>
        </w:rPr>
        <w:t xml:space="preserve"> </w:t>
      </w:r>
      <w:r w:rsidRPr="001A28D6">
        <w:rPr>
          <w:rFonts w:ascii="Times New Roman" w:eastAsia="Andale Sans UI" w:hAnsi="Times New Roman" w:cs="Times New Roman"/>
          <w:color w:val="auto"/>
          <w:kern w:val="3"/>
          <w:sz w:val="28"/>
          <w:lang w:eastAsia="ja-JP" w:bidi="fa-IR"/>
        </w:rPr>
        <w:t>августа</w:t>
      </w:r>
      <w:r w:rsidRPr="001A28D6">
        <w:rPr>
          <w:rFonts w:ascii="Times New Roman" w:eastAsia="Andale Sans UI" w:hAnsi="Times New Roman" w:cs="Times New Roman"/>
          <w:color w:val="auto"/>
          <w:kern w:val="3"/>
          <w:sz w:val="28"/>
          <w:lang w:eastAsia="ja-JP" w:bidi="fa-IR"/>
        </w:rPr>
        <w:t xml:space="preserve"> 2023 года</w:t>
      </w:r>
      <w:r w:rsidRPr="001A28D6">
        <w:rPr>
          <w:rFonts w:ascii="Times New Roman" w:eastAsia="Andale Sans UI" w:hAnsi="Times New Roman" w:cs="Times New Roman"/>
          <w:color w:val="auto"/>
          <w:kern w:val="3"/>
          <w:sz w:val="28"/>
          <w:lang w:val="de-DE" w:eastAsia="ja-JP" w:bidi="fa-IR"/>
        </w:rPr>
        <w:t xml:space="preserve"> №</w:t>
      </w:r>
      <w:r w:rsidRPr="001A28D6">
        <w:rPr>
          <w:rFonts w:ascii="Times New Roman" w:eastAsia="Andale Sans UI" w:hAnsi="Times New Roman" w:cs="Times New Roman"/>
          <w:color w:val="auto"/>
          <w:kern w:val="3"/>
          <w:sz w:val="28"/>
          <w:lang w:eastAsia="ja-JP" w:bidi="fa-IR"/>
        </w:rPr>
        <w:t xml:space="preserve"> </w:t>
      </w:r>
      <w:r w:rsidRPr="001A28D6">
        <w:rPr>
          <w:rFonts w:ascii="Times New Roman" w:eastAsia="Andale Sans UI" w:hAnsi="Times New Roman" w:cs="Times New Roman"/>
          <w:color w:val="auto"/>
          <w:kern w:val="3"/>
          <w:sz w:val="28"/>
          <w:lang w:eastAsia="ja-JP" w:bidi="fa-IR"/>
        </w:rPr>
        <w:t>168</w:t>
      </w:r>
      <w:r w:rsidRPr="001A28D6">
        <w:rPr>
          <w:rFonts w:ascii="Times New Roman" w:eastAsia="Andale Sans UI" w:hAnsi="Times New Roman" w:cs="Times New Roman"/>
          <w:color w:val="auto"/>
          <w:kern w:val="3"/>
          <w:sz w:val="28"/>
          <w:lang w:val="de-DE" w:eastAsia="ja-JP" w:bidi="fa-IR"/>
        </w:rPr>
        <w:t xml:space="preserve">                                                </w:t>
      </w:r>
    </w:p>
    <w:p w:rsidR="00BC6D50" w:rsidRPr="00422A70" w:rsidRDefault="00BC6D50" w:rsidP="00BC6D50">
      <w:pPr>
        <w:widowControl/>
        <w:rPr>
          <w:rFonts w:ascii="Times New Roman" w:eastAsia="Times New Roman" w:hAnsi="Times New Roman" w:cs="Times New Roman"/>
          <w:b/>
          <w:color w:val="FF0000"/>
        </w:rPr>
      </w:pPr>
    </w:p>
    <w:p w:rsidR="00BC6D50" w:rsidRPr="001A28D6" w:rsidRDefault="00BC6D50" w:rsidP="00BC6D50">
      <w:pPr>
        <w:widowControl/>
        <w:jc w:val="center"/>
        <w:rPr>
          <w:rFonts w:ascii="Times New Roman" w:eastAsia="Times New Roman" w:hAnsi="Times New Roman" w:cs="Times New Roman"/>
          <w:b/>
          <w:color w:val="auto"/>
          <w:sz w:val="28"/>
          <w:szCs w:val="28"/>
        </w:rPr>
      </w:pPr>
      <w:r w:rsidRPr="001A28D6">
        <w:rPr>
          <w:rFonts w:ascii="Times New Roman" w:eastAsia="Times New Roman" w:hAnsi="Times New Roman" w:cs="Times New Roman"/>
          <w:b/>
          <w:color w:val="auto"/>
          <w:sz w:val="28"/>
          <w:szCs w:val="28"/>
          <w:lang w:bidi="ru-RU"/>
        </w:rPr>
        <w:t>Список обучающихся получающих дополнительные меры социальной поддержки семей граждан, принимающих участие в специальной военной операции</w:t>
      </w:r>
    </w:p>
    <w:p w:rsidR="00BC6D50" w:rsidRPr="001A28D6" w:rsidRDefault="00BC6D50" w:rsidP="00BC6D50">
      <w:pPr>
        <w:widowControl/>
        <w:jc w:val="center"/>
        <w:rPr>
          <w:rFonts w:ascii="Times New Roman" w:eastAsia="Times New Roman" w:hAnsi="Times New Roman" w:cs="Times New Roman"/>
          <w:b/>
          <w:color w:val="auto"/>
          <w:sz w:val="28"/>
          <w:szCs w:val="28"/>
        </w:rPr>
      </w:pPr>
    </w:p>
    <w:tbl>
      <w:tblPr>
        <w:tblStyle w:val="10"/>
        <w:tblW w:w="7371" w:type="dxa"/>
        <w:tblInd w:w="1101" w:type="dxa"/>
        <w:tblLayout w:type="fixed"/>
        <w:tblLook w:val="04A0" w:firstRow="1" w:lastRow="0" w:firstColumn="1" w:lastColumn="0" w:noHBand="0" w:noVBand="1"/>
      </w:tblPr>
      <w:tblGrid>
        <w:gridCol w:w="1133"/>
        <w:gridCol w:w="1276"/>
        <w:gridCol w:w="4962"/>
      </w:tblGrid>
      <w:tr w:rsidR="004912A1" w:rsidRPr="001A28D6" w:rsidTr="00321003">
        <w:trPr>
          <w:trHeight w:val="422"/>
        </w:trPr>
        <w:tc>
          <w:tcPr>
            <w:tcW w:w="1133" w:type="dxa"/>
            <w:tcBorders>
              <w:top w:val="single" w:sz="4" w:space="0" w:color="auto"/>
              <w:left w:val="single" w:sz="4" w:space="0" w:color="auto"/>
              <w:bottom w:val="single" w:sz="4" w:space="0" w:color="auto"/>
              <w:right w:val="single" w:sz="4" w:space="0" w:color="auto"/>
            </w:tcBorders>
            <w:vAlign w:val="center"/>
            <w:hideMark/>
          </w:tcPr>
          <w:p w:rsidR="004912A1" w:rsidRPr="001A28D6" w:rsidRDefault="004912A1" w:rsidP="000D0FB6">
            <w:pPr>
              <w:widowControl w:val="0"/>
              <w:jc w:val="center"/>
              <w:rPr>
                <w:rFonts w:ascii="Times New Roman" w:eastAsia="Times New Roman" w:hAnsi="Times New Roman"/>
                <w:b/>
                <w:color w:val="auto"/>
                <w:sz w:val="28"/>
                <w:szCs w:val="28"/>
              </w:rPr>
            </w:pPr>
            <w:r w:rsidRPr="001A28D6">
              <w:rPr>
                <w:rFonts w:ascii="Times New Roman" w:eastAsia="Times New Roman" w:hAnsi="Times New Roman"/>
                <w:b/>
                <w:color w:val="auto"/>
                <w:sz w:val="28"/>
                <w:szCs w:val="28"/>
              </w:rPr>
              <w:t xml:space="preserve">№ </w:t>
            </w:r>
            <w:proofErr w:type="gramStart"/>
            <w:r w:rsidRPr="001A28D6">
              <w:rPr>
                <w:rFonts w:ascii="Times New Roman" w:eastAsia="Times New Roman" w:hAnsi="Times New Roman"/>
                <w:b/>
                <w:color w:val="auto"/>
                <w:sz w:val="28"/>
                <w:szCs w:val="28"/>
              </w:rPr>
              <w:t>п</w:t>
            </w:r>
            <w:proofErr w:type="gramEnd"/>
            <w:r w:rsidRPr="001A28D6">
              <w:rPr>
                <w:rFonts w:ascii="Times New Roman" w:eastAsia="Times New Roman" w:hAnsi="Times New Roman"/>
                <w:b/>
                <w:color w:val="auto"/>
                <w:sz w:val="28"/>
                <w:szCs w:val="28"/>
              </w:rPr>
              <w:t>/п</w:t>
            </w:r>
          </w:p>
        </w:tc>
        <w:tc>
          <w:tcPr>
            <w:tcW w:w="1276" w:type="dxa"/>
            <w:tcBorders>
              <w:top w:val="single" w:sz="4" w:space="0" w:color="auto"/>
              <w:left w:val="single" w:sz="4" w:space="0" w:color="auto"/>
              <w:bottom w:val="single" w:sz="4" w:space="0" w:color="auto"/>
              <w:right w:val="single" w:sz="4" w:space="0" w:color="auto"/>
            </w:tcBorders>
          </w:tcPr>
          <w:p w:rsidR="004912A1" w:rsidRPr="001A28D6" w:rsidRDefault="004912A1" w:rsidP="000D0FB6">
            <w:pPr>
              <w:jc w:val="center"/>
              <w:rPr>
                <w:rFonts w:ascii="Times New Roman" w:eastAsia="Times New Roman" w:hAnsi="Times New Roman"/>
                <w:b/>
                <w:color w:val="auto"/>
                <w:sz w:val="28"/>
                <w:szCs w:val="28"/>
              </w:rPr>
            </w:pPr>
            <w:r w:rsidRPr="001A28D6">
              <w:rPr>
                <w:rFonts w:ascii="Times New Roman" w:eastAsia="Times New Roman" w:hAnsi="Times New Roman"/>
                <w:b/>
                <w:color w:val="auto"/>
                <w:sz w:val="28"/>
                <w:szCs w:val="28"/>
              </w:rPr>
              <w:t>Класс</w:t>
            </w:r>
          </w:p>
        </w:tc>
        <w:tc>
          <w:tcPr>
            <w:tcW w:w="4962" w:type="dxa"/>
            <w:tcBorders>
              <w:top w:val="single" w:sz="4" w:space="0" w:color="auto"/>
              <w:left w:val="single" w:sz="4" w:space="0" w:color="auto"/>
              <w:bottom w:val="single" w:sz="4" w:space="0" w:color="auto"/>
              <w:right w:val="single" w:sz="4" w:space="0" w:color="auto"/>
            </w:tcBorders>
            <w:vAlign w:val="center"/>
            <w:hideMark/>
          </w:tcPr>
          <w:p w:rsidR="004912A1" w:rsidRPr="001A28D6" w:rsidRDefault="004912A1" w:rsidP="000D0FB6">
            <w:pPr>
              <w:widowControl w:val="0"/>
              <w:jc w:val="center"/>
              <w:rPr>
                <w:rFonts w:ascii="Times New Roman" w:eastAsia="Times New Roman" w:hAnsi="Times New Roman"/>
                <w:b/>
                <w:color w:val="auto"/>
                <w:sz w:val="28"/>
                <w:szCs w:val="28"/>
              </w:rPr>
            </w:pPr>
            <w:r w:rsidRPr="001A28D6">
              <w:rPr>
                <w:rFonts w:ascii="Times New Roman" w:eastAsia="Times New Roman" w:hAnsi="Times New Roman"/>
                <w:b/>
                <w:color w:val="auto"/>
                <w:sz w:val="28"/>
                <w:szCs w:val="28"/>
              </w:rPr>
              <w:t>ФИО</w:t>
            </w:r>
          </w:p>
        </w:tc>
      </w:tr>
      <w:tr w:rsidR="004912A1" w:rsidRPr="001A28D6" w:rsidTr="00321003">
        <w:trPr>
          <w:trHeight w:val="422"/>
        </w:trPr>
        <w:tc>
          <w:tcPr>
            <w:tcW w:w="1133" w:type="dxa"/>
            <w:tcBorders>
              <w:top w:val="single" w:sz="4" w:space="0" w:color="auto"/>
              <w:left w:val="single" w:sz="4" w:space="0" w:color="auto"/>
              <w:bottom w:val="single" w:sz="4" w:space="0" w:color="auto"/>
              <w:right w:val="single" w:sz="4" w:space="0" w:color="auto"/>
            </w:tcBorders>
            <w:vAlign w:val="center"/>
          </w:tcPr>
          <w:p w:rsidR="004912A1" w:rsidRPr="001A28D6" w:rsidRDefault="004912A1" w:rsidP="004912A1">
            <w:pPr>
              <w:pStyle w:val="a7"/>
              <w:numPr>
                <w:ilvl w:val="0"/>
                <w:numId w:val="19"/>
              </w:numPr>
              <w:tabs>
                <w:tab w:val="left" w:pos="175"/>
                <w:tab w:val="left" w:pos="317"/>
              </w:tabs>
              <w:ind w:left="601"/>
              <w:jc w:val="center"/>
              <w:rPr>
                <w:rFonts w:ascii="Times New Roman" w:eastAsia="Times New Roman" w:hAnsi="Times New Roman"/>
                <w:color w:val="auto"/>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4912A1" w:rsidRDefault="004912A1" w:rsidP="004912A1">
            <w:pPr>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5А</w:t>
            </w:r>
          </w:p>
        </w:tc>
        <w:tc>
          <w:tcPr>
            <w:tcW w:w="4962" w:type="dxa"/>
            <w:tcBorders>
              <w:top w:val="single" w:sz="4" w:space="0" w:color="auto"/>
              <w:left w:val="single" w:sz="4" w:space="0" w:color="auto"/>
              <w:bottom w:val="single" w:sz="4" w:space="0" w:color="auto"/>
              <w:right w:val="single" w:sz="4" w:space="0" w:color="auto"/>
            </w:tcBorders>
            <w:vAlign w:val="center"/>
          </w:tcPr>
          <w:p w:rsidR="004912A1" w:rsidRDefault="004912A1" w:rsidP="004912A1">
            <w:pPr>
              <w:jc w:val="center"/>
              <w:rPr>
                <w:rFonts w:ascii="Times New Roman" w:eastAsia="Times New Roman" w:hAnsi="Times New Roman"/>
                <w:color w:val="auto"/>
                <w:sz w:val="28"/>
                <w:szCs w:val="28"/>
              </w:rPr>
            </w:pPr>
            <w:proofErr w:type="spellStart"/>
            <w:r>
              <w:rPr>
                <w:rFonts w:ascii="Times New Roman" w:eastAsia="Times New Roman" w:hAnsi="Times New Roman"/>
                <w:color w:val="auto"/>
                <w:sz w:val="28"/>
                <w:szCs w:val="28"/>
              </w:rPr>
              <w:t>Черданцев</w:t>
            </w:r>
            <w:proofErr w:type="spellEnd"/>
            <w:r>
              <w:rPr>
                <w:rFonts w:ascii="Times New Roman" w:eastAsia="Times New Roman" w:hAnsi="Times New Roman"/>
                <w:color w:val="auto"/>
                <w:sz w:val="28"/>
                <w:szCs w:val="28"/>
              </w:rPr>
              <w:t xml:space="preserve"> Максим Михайлович</w:t>
            </w:r>
          </w:p>
        </w:tc>
      </w:tr>
      <w:tr w:rsidR="004912A1" w:rsidRPr="001A28D6" w:rsidTr="00321003">
        <w:trPr>
          <w:trHeight w:val="454"/>
        </w:trPr>
        <w:tc>
          <w:tcPr>
            <w:tcW w:w="1133" w:type="dxa"/>
            <w:tcBorders>
              <w:top w:val="single" w:sz="4" w:space="0" w:color="auto"/>
              <w:left w:val="single" w:sz="4" w:space="0" w:color="auto"/>
              <w:right w:val="single" w:sz="4" w:space="0" w:color="auto"/>
            </w:tcBorders>
            <w:vAlign w:val="center"/>
          </w:tcPr>
          <w:p w:rsidR="004912A1" w:rsidRPr="001A28D6" w:rsidRDefault="004912A1" w:rsidP="004912A1">
            <w:pPr>
              <w:pStyle w:val="a7"/>
              <w:numPr>
                <w:ilvl w:val="0"/>
                <w:numId w:val="19"/>
              </w:numPr>
              <w:tabs>
                <w:tab w:val="left" w:pos="175"/>
                <w:tab w:val="left" w:pos="317"/>
              </w:tabs>
              <w:ind w:left="601"/>
              <w:jc w:val="center"/>
              <w:rPr>
                <w:rFonts w:ascii="Times New Roman" w:eastAsia="Times New Roman" w:hAnsi="Times New Roman"/>
                <w:color w:val="auto"/>
                <w:sz w:val="28"/>
                <w:szCs w:val="28"/>
              </w:rPr>
            </w:pPr>
          </w:p>
        </w:tc>
        <w:tc>
          <w:tcPr>
            <w:tcW w:w="1276" w:type="dxa"/>
            <w:tcBorders>
              <w:top w:val="single" w:sz="4" w:space="0" w:color="auto"/>
              <w:left w:val="single" w:sz="4" w:space="0" w:color="auto"/>
              <w:right w:val="single" w:sz="4" w:space="0" w:color="auto"/>
            </w:tcBorders>
            <w:vAlign w:val="center"/>
          </w:tcPr>
          <w:p w:rsidR="004912A1" w:rsidRPr="001A28D6" w:rsidRDefault="004912A1" w:rsidP="004912A1">
            <w:pPr>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6А</w:t>
            </w:r>
          </w:p>
        </w:tc>
        <w:tc>
          <w:tcPr>
            <w:tcW w:w="4962" w:type="dxa"/>
            <w:tcBorders>
              <w:top w:val="single" w:sz="4" w:space="0" w:color="auto"/>
              <w:left w:val="single" w:sz="4" w:space="0" w:color="auto"/>
              <w:bottom w:val="single" w:sz="4" w:space="0" w:color="auto"/>
              <w:right w:val="single" w:sz="4" w:space="0" w:color="auto"/>
            </w:tcBorders>
            <w:vAlign w:val="center"/>
          </w:tcPr>
          <w:p w:rsidR="004912A1" w:rsidRPr="001A28D6" w:rsidRDefault="004912A1" w:rsidP="004912A1">
            <w:pPr>
              <w:jc w:val="center"/>
              <w:rPr>
                <w:rFonts w:ascii="Times New Roman" w:eastAsia="Times New Roman" w:hAnsi="Times New Roman"/>
                <w:color w:val="auto"/>
                <w:sz w:val="28"/>
                <w:szCs w:val="28"/>
              </w:rPr>
            </w:pPr>
            <w:proofErr w:type="spellStart"/>
            <w:r>
              <w:rPr>
                <w:rFonts w:ascii="Times New Roman" w:eastAsia="Times New Roman" w:hAnsi="Times New Roman"/>
                <w:color w:val="auto"/>
                <w:sz w:val="28"/>
                <w:szCs w:val="28"/>
              </w:rPr>
              <w:t>Русанов</w:t>
            </w:r>
            <w:proofErr w:type="spellEnd"/>
            <w:r>
              <w:rPr>
                <w:rFonts w:ascii="Times New Roman" w:eastAsia="Times New Roman" w:hAnsi="Times New Roman"/>
                <w:color w:val="auto"/>
                <w:sz w:val="28"/>
                <w:szCs w:val="28"/>
              </w:rPr>
              <w:t xml:space="preserve"> Всеволод Алексеевич</w:t>
            </w:r>
          </w:p>
        </w:tc>
      </w:tr>
      <w:tr w:rsidR="004912A1" w:rsidRPr="001A28D6" w:rsidTr="00321003">
        <w:trPr>
          <w:trHeight w:val="454"/>
        </w:trPr>
        <w:tc>
          <w:tcPr>
            <w:tcW w:w="1133" w:type="dxa"/>
            <w:tcBorders>
              <w:top w:val="single" w:sz="4" w:space="0" w:color="auto"/>
              <w:left w:val="single" w:sz="4" w:space="0" w:color="auto"/>
              <w:right w:val="single" w:sz="4" w:space="0" w:color="auto"/>
            </w:tcBorders>
            <w:vAlign w:val="center"/>
          </w:tcPr>
          <w:p w:rsidR="004912A1" w:rsidRPr="001A28D6" w:rsidRDefault="004912A1" w:rsidP="004912A1">
            <w:pPr>
              <w:pStyle w:val="a7"/>
              <w:numPr>
                <w:ilvl w:val="0"/>
                <w:numId w:val="19"/>
              </w:numPr>
              <w:tabs>
                <w:tab w:val="left" w:pos="175"/>
                <w:tab w:val="left" w:pos="317"/>
              </w:tabs>
              <w:ind w:left="601"/>
              <w:jc w:val="center"/>
              <w:rPr>
                <w:rFonts w:ascii="Times New Roman" w:eastAsia="Times New Roman" w:hAnsi="Times New Roman"/>
                <w:color w:val="auto"/>
                <w:sz w:val="28"/>
                <w:szCs w:val="28"/>
              </w:rPr>
            </w:pPr>
          </w:p>
        </w:tc>
        <w:tc>
          <w:tcPr>
            <w:tcW w:w="1276" w:type="dxa"/>
            <w:tcBorders>
              <w:top w:val="single" w:sz="4" w:space="0" w:color="auto"/>
              <w:left w:val="single" w:sz="4" w:space="0" w:color="auto"/>
              <w:right w:val="single" w:sz="4" w:space="0" w:color="auto"/>
            </w:tcBorders>
            <w:vAlign w:val="center"/>
          </w:tcPr>
          <w:p w:rsidR="004912A1" w:rsidRPr="001A28D6" w:rsidRDefault="004912A1" w:rsidP="004912A1">
            <w:pPr>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6Б</w:t>
            </w:r>
          </w:p>
        </w:tc>
        <w:tc>
          <w:tcPr>
            <w:tcW w:w="4962" w:type="dxa"/>
            <w:tcBorders>
              <w:top w:val="single" w:sz="4" w:space="0" w:color="auto"/>
              <w:left w:val="single" w:sz="4" w:space="0" w:color="auto"/>
              <w:right w:val="single" w:sz="4" w:space="0" w:color="auto"/>
            </w:tcBorders>
            <w:vAlign w:val="center"/>
          </w:tcPr>
          <w:p w:rsidR="004912A1" w:rsidRPr="001A28D6" w:rsidRDefault="004912A1" w:rsidP="004912A1">
            <w:pPr>
              <w:jc w:val="center"/>
              <w:rPr>
                <w:rFonts w:ascii="Times New Roman" w:eastAsia="Times New Roman" w:hAnsi="Times New Roman"/>
                <w:color w:val="auto"/>
                <w:sz w:val="28"/>
                <w:szCs w:val="28"/>
              </w:rPr>
            </w:pPr>
            <w:proofErr w:type="spellStart"/>
            <w:r>
              <w:rPr>
                <w:rFonts w:ascii="Times New Roman" w:eastAsia="Times New Roman" w:hAnsi="Times New Roman"/>
                <w:color w:val="auto"/>
                <w:sz w:val="28"/>
                <w:szCs w:val="28"/>
              </w:rPr>
              <w:t>Чертушкина</w:t>
            </w:r>
            <w:proofErr w:type="spellEnd"/>
            <w:r>
              <w:rPr>
                <w:rFonts w:ascii="Times New Roman" w:eastAsia="Times New Roman" w:hAnsi="Times New Roman"/>
                <w:color w:val="auto"/>
                <w:sz w:val="28"/>
                <w:szCs w:val="28"/>
              </w:rPr>
              <w:t xml:space="preserve"> Ульяна Алексеевна</w:t>
            </w:r>
          </w:p>
        </w:tc>
      </w:tr>
      <w:tr w:rsidR="004912A1" w:rsidRPr="001A28D6" w:rsidTr="00321003">
        <w:trPr>
          <w:trHeight w:val="454"/>
        </w:trPr>
        <w:tc>
          <w:tcPr>
            <w:tcW w:w="1133" w:type="dxa"/>
            <w:tcBorders>
              <w:left w:val="single" w:sz="4" w:space="0" w:color="auto"/>
              <w:right w:val="single" w:sz="4" w:space="0" w:color="auto"/>
            </w:tcBorders>
            <w:vAlign w:val="center"/>
          </w:tcPr>
          <w:p w:rsidR="004912A1" w:rsidRPr="001A28D6" w:rsidRDefault="004912A1" w:rsidP="004912A1">
            <w:pPr>
              <w:pStyle w:val="a7"/>
              <w:numPr>
                <w:ilvl w:val="0"/>
                <w:numId w:val="19"/>
              </w:numPr>
              <w:tabs>
                <w:tab w:val="left" w:pos="175"/>
                <w:tab w:val="left" w:pos="317"/>
              </w:tabs>
              <w:ind w:left="601"/>
              <w:jc w:val="center"/>
              <w:rPr>
                <w:rFonts w:ascii="Times New Roman" w:eastAsia="Times New Roman" w:hAnsi="Times New Roman"/>
                <w:color w:val="auto"/>
                <w:sz w:val="28"/>
                <w:szCs w:val="28"/>
              </w:rPr>
            </w:pPr>
          </w:p>
        </w:tc>
        <w:tc>
          <w:tcPr>
            <w:tcW w:w="1276" w:type="dxa"/>
            <w:tcBorders>
              <w:left w:val="single" w:sz="4" w:space="0" w:color="auto"/>
              <w:right w:val="single" w:sz="4" w:space="0" w:color="auto"/>
            </w:tcBorders>
            <w:vAlign w:val="center"/>
          </w:tcPr>
          <w:p w:rsidR="004912A1" w:rsidRPr="001A28D6" w:rsidRDefault="004912A1" w:rsidP="004912A1">
            <w:pPr>
              <w:widowControl w:val="0"/>
              <w:spacing w:after="160" w:line="256" w:lineRule="auto"/>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7А</w:t>
            </w:r>
          </w:p>
        </w:tc>
        <w:tc>
          <w:tcPr>
            <w:tcW w:w="4962" w:type="dxa"/>
            <w:tcBorders>
              <w:left w:val="single" w:sz="4" w:space="0" w:color="auto"/>
              <w:bottom w:val="single" w:sz="4" w:space="0" w:color="auto"/>
              <w:right w:val="single" w:sz="4" w:space="0" w:color="auto"/>
            </w:tcBorders>
            <w:vAlign w:val="center"/>
          </w:tcPr>
          <w:p w:rsidR="004912A1" w:rsidRPr="001A28D6" w:rsidRDefault="004912A1" w:rsidP="004912A1">
            <w:pPr>
              <w:widowControl w:val="0"/>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Соломахин Владимир Павлович</w:t>
            </w:r>
          </w:p>
        </w:tc>
      </w:tr>
      <w:tr w:rsidR="004912A1" w:rsidRPr="001A28D6" w:rsidTr="00321003">
        <w:trPr>
          <w:trHeight w:val="454"/>
        </w:trPr>
        <w:tc>
          <w:tcPr>
            <w:tcW w:w="1133" w:type="dxa"/>
            <w:tcBorders>
              <w:left w:val="single" w:sz="4" w:space="0" w:color="auto"/>
              <w:right w:val="single" w:sz="4" w:space="0" w:color="auto"/>
            </w:tcBorders>
            <w:vAlign w:val="center"/>
          </w:tcPr>
          <w:p w:rsidR="004912A1" w:rsidRPr="001A28D6" w:rsidRDefault="004912A1" w:rsidP="004912A1">
            <w:pPr>
              <w:pStyle w:val="a7"/>
              <w:numPr>
                <w:ilvl w:val="0"/>
                <w:numId w:val="19"/>
              </w:numPr>
              <w:tabs>
                <w:tab w:val="left" w:pos="175"/>
                <w:tab w:val="left" w:pos="317"/>
              </w:tabs>
              <w:ind w:left="601"/>
              <w:jc w:val="center"/>
              <w:rPr>
                <w:rFonts w:ascii="Times New Roman" w:eastAsia="Times New Roman" w:hAnsi="Times New Roman"/>
                <w:color w:val="auto"/>
                <w:sz w:val="28"/>
                <w:szCs w:val="28"/>
              </w:rPr>
            </w:pPr>
          </w:p>
        </w:tc>
        <w:tc>
          <w:tcPr>
            <w:tcW w:w="1276" w:type="dxa"/>
            <w:tcBorders>
              <w:left w:val="single" w:sz="4" w:space="0" w:color="auto"/>
              <w:right w:val="single" w:sz="4" w:space="0" w:color="auto"/>
            </w:tcBorders>
            <w:vAlign w:val="center"/>
          </w:tcPr>
          <w:p w:rsidR="004912A1" w:rsidRPr="001A28D6" w:rsidRDefault="004912A1" w:rsidP="004912A1">
            <w:pPr>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7Б</w:t>
            </w:r>
          </w:p>
        </w:tc>
        <w:tc>
          <w:tcPr>
            <w:tcW w:w="4962" w:type="dxa"/>
            <w:tcBorders>
              <w:left w:val="single" w:sz="4" w:space="0" w:color="auto"/>
              <w:right w:val="single" w:sz="4" w:space="0" w:color="auto"/>
            </w:tcBorders>
            <w:vAlign w:val="center"/>
          </w:tcPr>
          <w:p w:rsidR="004912A1" w:rsidRPr="001A28D6" w:rsidRDefault="004912A1" w:rsidP="004912A1">
            <w:pPr>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Дымченко Александр Алекса</w:t>
            </w:r>
            <w:bookmarkStart w:id="0" w:name="_GoBack"/>
            <w:bookmarkEnd w:id="0"/>
            <w:r>
              <w:rPr>
                <w:rFonts w:ascii="Times New Roman" w:eastAsia="Times New Roman" w:hAnsi="Times New Roman"/>
                <w:color w:val="auto"/>
                <w:sz w:val="28"/>
                <w:szCs w:val="28"/>
              </w:rPr>
              <w:t>ндрович</w:t>
            </w:r>
          </w:p>
        </w:tc>
      </w:tr>
      <w:tr w:rsidR="004912A1" w:rsidRPr="001A28D6" w:rsidTr="00321003">
        <w:trPr>
          <w:trHeight w:val="454"/>
        </w:trPr>
        <w:tc>
          <w:tcPr>
            <w:tcW w:w="1133" w:type="dxa"/>
            <w:tcBorders>
              <w:left w:val="single" w:sz="4" w:space="0" w:color="auto"/>
              <w:right w:val="single" w:sz="4" w:space="0" w:color="auto"/>
            </w:tcBorders>
            <w:vAlign w:val="center"/>
          </w:tcPr>
          <w:p w:rsidR="004912A1" w:rsidRPr="001A28D6" w:rsidRDefault="004912A1" w:rsidP="004912A1">
            <w:pPr>
              <w:pStyle w:val="a7"/>
              <w:numPr>
                <w:ilvl w:val="0"/>
                <w:numId w:val="19"/>
              </w:numPr>
              <w:tabs>
                <w:tab w:val="left" w:pos="175"/>
                <w:tab w:val="left" w:pos="317"/>
              </w:tabs>
              <w:ind w:left="601"/>
              <w:jc w:val="center"/>
              <w:rPr>
                <w:rFonts w:ascii="Times New Roman" w:eastAsia="Times New Roman" w:hAnsi="Times New Roman"/>
                <w:color w:val="auto"/>
                <w:sz w:val="28"/>
                <w:szCs w:val="28"/>
              </w:rPr>
            </w:pPr>
          </w:p>
        </w:tc>
        <w:tc>
          <w:tcPr>
            <w:tcW w:w="1276" w:type="dxa"/>
            <w:tcBorders>
              <w:left w:val="single" w:sz="4" w:space="0" w:color="auto"/>
              <w:right w:val="single" w:sz="4" w:space="0" w:color="auto"/>
            </w:tcBorders>
            <w:vAlign w:val="center"/>
          </w:tcPr>
          <w:p w:rsidR="004912A1" w:rsidRPr="001A28D6" w:rsidRDefault="004912A1" w:rsidP="004912A1">
            <w:pPr>
              <w:widowControl w:val="0"/>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8А</w:t>
            </w:r>
          </w:p>
        </w:tc>
        <w:tc>
          <w:tcPr>
            <w:tcW w:w="4962" w:type="dxa"/>
            <w:tcBorders>
              <w:left w:val="single" w:sz="4" w:space="0" w:color="auto"/>
              <w:right w:val="single" w:sz="4" w:space="0" w:color="auto"/>
            </w:tcBorders>
            <w:vAlign w:val="center"/>
          </w:tcPr>
          <w:p w:rsidR="004912A1" w:rsidRPr="001A28D6" w:rsidRDefault="004912A1" w:rsidP="004912A1">
            <w:pPr>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Кучеренко Сергей Сергеевич</w:t>
            </w:r>
          </w:p>
        </w:tc>
      </w:tr>
      <w:tr w:rsidR="004912A1" w:rsidRPr="001A28D6" w:rsidTr="00321003">
        <w:trPr>
          <w:trHeight w:val="454"/>
        </w:trPr>
        <w:tc>
          <w:tcPr>
            <w:tcW w:w="1133" w:type="dxa"/>
            <w:tcBorders>
              <w:left w:val="single" w:sz="4" w:space="0" w:color="auto"/>
              <w:right w:val="single" w:sz="4" w:space="0" w:color="auto"/>
            </w:tcBorders>
            <w:vAlign w:val="center"/>
          </w:tcPr>
          <w:p w:rsidR="004912A1" w:rsidRPr="001A28D6" w:rsidRDefault="004912A1" w:rsidP="004912A1">
            <w:pPr>
              <w:pStyle w:val="a7"/>
              <w:numPr>
                <w:ilvl w:val="0"/>
                <w:numId w:val="19"/>
              </w:numPr>
              <w:tabs>
                <w:tab w:val="left" w:pos="175"/>
                <w:tab w:val="left" w:pos="317"/>
              </w:tabs>
              <w:ind w:left="601"/>
              <w:jc w:val="center"/>
              <w:rPr>
                <w:rFonts w:ascii="Times New Roman" w:eastAsia="Times New Roman" w:hAnsi="Times New Roman"/>
                <w:color w:val="auto"/>
                <w:sz w:val="28"/>
                <w:szCs w:val="28"/>
              </w:rPr>
            </w:pPr>
          </w:p>
        </w:tc>
        <w:tc>
          <w:tcPr>
            <w:tcW w:w="1276" w:type="dxa"/>
            <w:tcBorders>
              <w:left w:val="single" w:sz="4" w:space="0" w:color="auto"/>
              <w:right w:val="single" w:sz="4" w:space="0" w:color="auto"/>
            </w:tcBorders>
            <w:vAlign w:val="center"/>
          </w:tcPr>
          <w:p w:rsidR="004912A1" w:rsidRDefault="004912A1" w:rsidP="004912A1">
            <w:pPr>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8А</w:t>
            </w:r>
          </w:p>
        </w:tc>
        <w:tc>
          <w:tcPr>
            <w:tcW w:w="4962" w:type="dxa"/>
            <w:tcBorders>
              <w:left w:val="single" w:sz="4" w:space="0" w:color="auto"/>
              <w:right w:val="single" w:sz="4" w:space="0" w:color="auto"/>
            </w:tcBorders>
            <w:vAlign w:val="center"/>
          </w:tcPr>
          <w:p w:rsidR="004912A1" w:rsidRDefault="004912A1" w:rsidP="004912A1">
            <w:pPr>
              <w:jc w:val="center"/>
              <w:rPr>
                <w:rFonts w:ascii="Times New Roman" w:eastAsia="Times New Roman" w:hAnsi="Times New Roman"/>
                <w:color w:val="auto"/>
                <w:sz w:val="28"/>
                <w:szCs w:val="28"/>
              </w:rPr>
            </w:pPr>
            <w:proofErr w:type="spellStart"/>
            <w:r>
              <w:rPr>
                <w:rFonts w:ascii="Times New Roman" w:eastAsia="Times New Roman" w:hAnsi="Times New Roman"/>
                <w:color w:val="auto"/>
                <w:sz w:val="28"/>
                <w:szCs w:val="28"/>
              </w:rPr>
              <w:t>Оболонская</w:t>
            </w:r>
            <w:proofErr w:type="spellEnd"/>
            <w:r>
              <w:rPr>
                <w:rFonts w:ascii="Times New Roman" w:eastAsia="Times New Roman" w:hAnsi="Times New Roman"/>
                <w:color w:val="auto"/>
                <w:sz w:val="28"/>
                <w:szCs w:val="28"/>
              </w:rPr>
              <w:t xml:space="preserve"> София Сергеевна</w:t>
            </w:r>
          </w:p>
        </w:tc>
      </w:tr>
      <w:tr w:rsidR="004912A1" w:rsidRPr="001A28D6" w:rsidTr="00321003">
        <w:trPr>
          <w:trHeight w:val="454"/>
        </w:trPr>
        <w:tc>
          <w:tcPr>
            <w:tcW w:w="1133" w:type="dxa"/>
            <w:tcBorders>
              <w:left w:val="single" w:sz="4" w:space="0" w:color="auto"/>
              <w:right w:val="single" w:sz="4" w:space="0" w:color="auto"/>
            </w:tcBorders>
            <w:vAlign w:val="center"/>
          </w:tcPr>
          <w:p w:rsidR="004912A1" w:rsidRPr="001A28D6" w:rsidRDefault="004912A1" w:rsidP="004912A1">
            <w:pPr>
              <w:pStyle w:val="a7"/>
              <w:numPr>
                <w:ilvl w:val="0"/>
                <w:numId w:val="19"/>
              </w:numPr>
              <w:tabs>
                <w:tab w:val="left" w:pos="175"/>
                <w:tab w:val="left" w:pos="317"/>
              </w:tabs>
              <w:ind w:left="601"/>
              <w:jc w:val="center"/>
              <w:rPr>
                <w:rFonts w:ascii="Times New Roman" w:eastAsia="Times New Roman" w:hAnsi="Times New Roman"/>
                <w:color w:val="auto"/>
                <w:sz w:val="28"/>
                <w:szCs w:val="28"/>
              </w:rPr>
            </w:pPr>
          </w:p>
        </w:tc>
        <w:tc>
          <w:tcPr>
            <w:tcW w:w="1276" w:type="dxa"/>
            <w:tcBorders>
              <w:left w:val="single" w:sz="4" w:space="0" w:color="auto"/>
              <w:right w:val="single" w:sz="4" w:space="0" w:color="auto"/>
            </w:tcBorders>
            <w:vAlign w:val="center"/>
          </w:tcPr>
          <w:p w:rsidR="004912A1" w:rsidRPr="001A28D6" w:rsidRDefault="004912A1" w:rsidP="004912A1">
            <w:pPr>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8Б</w:t>
            </w:r>
          </w:p>
        </w:tc>
        <w:tc>
          <w:tcPr>
            <w:tcW w:w="4962" w:type="dxa"/>
            <w:tcBorders>
              <w:left w:val="single" w:sz="4" w:space="0" w:color="auto"/>
              <w:right w:val="single" w:sz="4" w:space="0" w:color="auto"/>
            </w:tcBorders>
            <w:vAlign w:val="center"/>
          </w:tcPr>
          <w:p w:rsidR="004912A1" w:rsidRPr="001A28D6" w:rsidRDefault="004912A1" w:rsidP="004912A1">
            <w:pPr>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Резник Платон Сергеевич</w:t>
            </w:r>
          </w:p>
        </w:tc>
      </w:tr>
      <w:tr w:rsidR="004912A1" w:rsidRPr="001A28D6" w:rsidTr="00321003">
        <w:trPr>
          <w:trHeight w:val="454"/>
        </w:trPr>
        <w:tc>
          <w:tcPr>
            <w:tcW w:w="1133" w:type="dxa"/>
            <w:tcBorders>
              <w:left w:val="single" w:sz="4" w:space="0" w:color="auto"/>
              <w:right w:val="single" w:sz="4" w:space="0" w:color="auto"/>
            </w:tcBorders>
            <w:vAlign w:val="center"/>
          </w:tcPr>
          <w:p w:rsidR="004912A1" w:rsidRPr="001A28D6" w:rsidRDefault="004912A1" w:rsidP="004912A1">
            <w:pPr>
              <w:pStyle w:val="a7"/>
              <w:numPr>
                <w:ilvl w:val="0"/>
                <w:numId w:val="19"/>
              </w:numPr>
              <w:tabs>
                <w:tab w:val="left" w:pos="175"/>
                <w:tab w:val="left" w:pos="317"/>
              </w:tabs>
              <w:ind w:left="601"/>
              <w:jc w:val="center"/>
              <w:rPr>
                <w:rFonts w:ascii="Times New Roman" w:eastAsia="Times New Roman" w:hAnsi="Times New Roman"/>
                <w:color w:val="auto"/>
                <w:sz w:val="28"/>
                <w:szCs w:val="28"/>
              </w:rPr>
            </w:pPr>
          </w:p>
        </w:tc>
        <w:tc>
          <w:tcPr>
            <w:tcW w:w="1276" w:type="dxa"/>
            <w:tcBorders>
              <w:left w:val="single" w:sz="4" w:space="0" w:color="auto"/>
              <w:right w:val="single" w:sz="4" w:space="0" w:color="auto"/>
            </w:tcBorders>
            <w:vAlign w:val="center"/>
          </w:tcPr>
          <w:p w:rsidR="004912A1" w:rsidRPr="001A28D6" w:rsidRDefault="004912A1" w:rsidP="004912A1">
            <w:pPr>
              <w:widowControl w:val="0"/>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8В</w:t>
            </w:r>
          </w:p>
        </w:tc>
        <w:tc>
          <w:tcPr>
            <w:tcW w:w="4962" w:type="dxa"/>
            <w:tcBorders>
              <w:left w:val="single" w:sz="4" w:space="0" w:color="auto"/>
              <w:right w:val="single" w:sz="4" w:space="0" w:color="auto"/>
            </w:tcBorders>
            <w:vAlign w:val="center"/>
          </w:tcPr>
          <w:p w:rsidR="004912A1" w:rsidRPr="001A28D6" w:rsidRDefault="004912A1" w:rsidP="004912A1">
            <w:pPr>
              <w:jc w:val="center"/>
              <w:rPr>
                <w:rFonts w:ascii="Times New Roman" w:eastAsia="Times New Roman" w:hAnsi="Times New Roman"/>
                <w:color w:val="auto"/>
                <w:sz w:val="28"/>
                <w:szCs w:val="28"/>
              </w:rPr>
            </w:pPr>
            <w:proofErr w:type="spellStart"/>
            <w:r>
              <w:rPr>
                <w:rFonts w:ascii="Times New Roman" w:eastAsia="Times New Roman" w:hAnsi="Times New Roman"/>
                <w:color w:val="auto"/>
                <w:sz w:val="28"/>
                <w:szCs w:val="28"/>
              </w:rPr>
              <w:t>Каськова</w:t>
            </w:r>
            <w:proofErr w:type="spellEnd"/>
            <w:r>
              <w:rPr>
                <w:rFonts w:ascii="Times New Roman" w:eastAsia="Times New Roman" w:hAnsi="Times New Roman"/>
                <w:color w:val="auto"/>
                <w:sz w:val="28"/>
                <w:szCs w:val="28"/>
              </w:rPr>
              <w:t xml:space="preserve"> Диана Владимировна</w:t>
            </w:r>
          </w:p>
        </w:tc>
      </w:tr>
      <w:tr w:rsidR="004912A1" w:rsidRPr="001A28D6" w:rsidTr="00321003">
        <w:trPr>
          <w:trHeight w:val="454"/>
        </w:trPr>
        <w:tc>
          <w:tcPr>
            <w:tcW w:w="1133" w:type="dxa"/>
            <w:tcBorders>
              <w:left w:val="single" w:sz="4" w:space="0" w:color="auto"/>
              <w:right w:val="single" w:sz="4" w:space="0" w:color="auto"/>
            </w:tcBorders>
            <w:vAlign w:val="center"/>
          </w:tcPr>
          <w:p w:rsidR="004912A1" w:rsidRPr="001A28D6" w:rsidRDefault="004912A1" w:rsidP="004912A1">
            <w:pPr>
              <w:pStyle w:val="a7"/>
              <w:numPr>
                <w:ilvl w:val="0"/>
                <w:numId w:val="19"/>
              </w:numPr>
              <w:tabs>
                <w:tab w:val="left" w:pos="175"/>
                <w:tab w:val="left" w:pos="317"/>
              </w:tabs>
              <w:ind w:left="601"/>
              <w:jc w:val="center"/>
              <w:rPr>
                <w:rFonts w:ascii="Times New Roman" w:eastAsia="Times New Roman" w:hAnsi="Times New Roman"/>
                <w:color w:val="auto"/>
                <w:sz w:val="28"/>
                <w:szCs w:val="28"/>
              </w:rPr>
            </w:pPr>
          </w:p>
        </w:tc>
        <w:tc>
          <w:tcPr>
            <w:tcW w:w="1276" w:type="dxa"/>
            <w:tcBorders>
              <w:left w:val="single" w:sz="4" w:space="0" w:color="auto"/>
              <w:right w:val="single" w:sz="4" w:space="0" w:color="auto"/>
            </w:tcBorders>
            <w:vAlign w:val="center"/>
          </w:tcPr>
          <w:p w:rsidR="004912A1" w:rsidRPr="001A28D6" w:rsidRDefault="004912A1" w:rsidP="004912A1">
            <w:pPr>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8В</w:t>
            </w:r>
          </w:p>
        </w:tc>
        <w:tc>
          <w:tcPr>
            <w:tcW w:w="4962" w:type="dxa"/>
            <w:tcBorders>
              <w:left w:val="single" w:sz="4" w:space="0" w:color="auto"/>
              <w:right w:val="single" w:sz="4" w:space="0" w:color="auto"/>
            </w:tcBorders>
            <w:vAlign w:val="center"/>
          </w:tcPr>
          <w:p w:rsidR="004912A1" w:rsidRPr="001A28D6" w:rsidRDefault="004912A1" w:rsidP="004912A1">
            <w:pPr>
              <w:jc w:val="center"/>
              <w:rPr>
                <w:rFonts w:ascii="Times New Roman" w:eastAsia="Times New Roman" w:hAnsi="Times New Roman"/>
                <w:color w:val="auto"/>
                <w:sz w:val="28"/>
                <w:szCs w:val="28"/>
              </w:rPr>
            </w:pPr>
            <w:proofErr w:type="spellStart"/>
            <w:r>
              <w:rPr>
                <w:rFonts w:ascii="Times New Roman" w:eastAsia="Times New Roman" w:hAnsi="Times New Roman"/>
                <w:color w:val="auto"/>
                <w:sz w:val="28"/>
                <w:szCs w:val="28"/>
              </w:rPr>
              <w:t>Сатюкова</w:t>
            </w:r>
            <w:proofErr w:type="spellEnd"/>
            <w:r>
              <w:rPr>
                <w:rFonts w:ascii="Times New Roman" w:eastAsia="Times New Roman" w:hAnsi="Times New Roman"/>
                <w:color w:val="auto"/>
                <w:sz w:val="28"/>
                <w:szCs w:val="28"/>
              </w:rPr>
              <w:t xml:space="preserve"> Светлана Николаевна</w:t>
            </w:r>
          </w:p>
        </w:tc>
      </w:tr>
      <w:tr w:rsidR="004912A1" w:rsidRPr="001A28D6" w:rsidTr="00321003">
        <w:trPr>
          <w:trHeight w:val="454"/>
        </w:trPr>
        <w:tc>
          <w:tcPr>
            <w:tcW w:w="1133" w:type="dxa"/>
            <w:tcBorders>
              <w:left w:val="single" w:sz="4" w:space="0" w:color="auto"/>
              <w:right w:val="single" w:sz="4" w:space="0" w:color="auto"/>
            </w:tcBorders>
            <w:vAlign w:val="center"/>
          </w:tcPr>
          <w:p w:rsidR="004912A1" w:rsidRPr="001A28D6" w:rsidRDefault="004912A1" w:rsidP="004912A1">
            <w:pPr>
              <w:pStyle w:val="a7"/>
              <w:numPr>
                <w:ilvl w:val="0"/>
                <w:numId w:val="19"/>
              </w:numPr>
              <w:tabs>
                <w:tab w:val="left" w:pos="175"/>
                <w:tab w:val="left" w:pos="317"/>
              </w:tabs>
              <w:ind w:left="601"/>
              <w:jc w:val="center"/>
              <w:rPr>
                <w:rFonts w:ascii="Times New Roman" w:eastAsia="Times New Roman" w:hAnsi="Times New Roman"/>
                <w:color w:val="auto"/>
                <w:sz w:val="28"/>
                <w:szCs w:val="28"/>
              </w:rPr>
            </w:pPr>
          </w:p>
        </w:tc>
        <w:tc>
          <w:tcPr>
            <w:tcW w:w="1276" w:type="dxa"/>
            <w:tcBorders>
              <w:left w:val="single" w:sz="4" w:space="0" w:color="auto"/>
              <w:right w:val="single" w:sz="4" w:space="0" w:color="auto"/>
            </w:tcBorders>
            <w:vAlign w:val="center"/>
          </w:tcPr>
          <w:p w:rsidR="004912A1" w:rsidRPr="001A28D6" w:rsidRDefault="004912A1" w:rsidP="004912A1">
            <w:pPr>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9Б</w:t>
            </w:r>
          </w:p>
        </w:tc>
        <w:tc>
          <w:tcPr>
            <w:tcW w:w="4962" w:type="dxa"/>
            <w:tcBorders>
              <w:left w:val="single" w:sz="4" w:space="0" w:color="auto"/>
              <w:right w:val="single" w:sz="4" w:space="0" w:color="auto"/>
            </w:tcBorders>
            <w:vAlign w:val="center"/>
          </w:tcPr>
          <w:p w:rsidR="004912A1" w:rsidRPr="001A28D6" w:rsidRDefault="004912A1" w:rsidP="004912A1">
            <w:pPr>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Власов Илья Андреевич</w:t>
            </w:r>
          </w:p>
        </w:tc>
      </w:tr>
    </w:tbl>
    <w:p w:rsidR="00BC6D50" w:rsidRPr="001A28D6" w:rsidRDefault="00BC6D50" w:rsidP="00BC6D50">
      <w:pPr>
        <w:widowControl/>
        <w:rPr>
          <w:rFonts w:ascii="Times New Roman" w:eastAsia="Times New Roman" w:hAnsi="Times New Roman" w:cs="Times New Roman"/>
          <w:color w:val="auto"/>
          <w:sz w:val="28"/>
          <w:szCs w:val="28"/>
        </w:rPr>
      </w:pPr>
    </w:p>
    <w:p w:rsidR="00BC6D50" w:rsidRPr="001A28D6" w:rsidRDefault="00BC6D50" w:rsidP="00BC6D50">
      <w:pPr>
        <w:widowControl/>
        <w:rPr>
          <w:rFonts w:ascii="Times New Roman" w:eastAsia="Times New Roman" w:hAnsi="Times New Roman" w:cs="Times New Roman"/>
          <w:color w:val="auto"/>
          <w:sz w:val="28"/>
          <w:szCs w:val="28"/>
        </w:rPr>
      </w:pPr>
    </w:p>
    <w:p w:rsidR="00BC6D50" w:rsidRPr="001A28D6" w:rsidRDefault="00BC6D50" w:rsidP="00BC6D50">
      <w:pPr>
        <w:widowControl/>
        <w:rPr>
          <w:rFonts w:ascii="Times New Roman" w:eastAsia="Times New Roman" w:hAnsi="Times New Roman" w:cs="Times New Roman"/>
          <w:color w:val="auto"/>
          <w:sz w:val="28"/>
          <w:szCs w:val="28"/>
        </w:rPr>
      </w:pPr>
    </w:p>
    <w:p w:rsidR="00BC6D50" w:rsidRPr="001A28D6" w:rsidRDefault="00BC6D50" w:rsidP="00BC6D50">
      <w:pPr>
        <w:widowControl/>
        <w:rPr>
          <w:rFonts w:ascii="Times New Roman" w:eastAsia="Times New Roman" w:hAnsi="Times New Roman" w:cs="Times New Roman"/>
          <w:color w:val="auto"/>
          <w:sz w:val="28"/>
          <w:szCs w:val="28"/>
        </w:rPr>
      </w:pPr>
    </w:p>
    <w:p w:rsidR="00BC6D50" w:rsidRPr="001A28D6" w:rsidRDefault="00BC6D50" w:rsidP="00BC6D50">
      <w:pPr>
        <w:widowControl/>
        <w:rPr>
          <w:rFonts w:ascii="Times New Roman" w:eastAsia="Times New Roman" w:hAnsi="Times New Roman" w:cs="Times New Roman"/>
          <w:color w:val="auto"/>
          <w:sz w:val="28"/>
          <w:szCs w:val="28"/>
        </w:rPr>
      </w:pPr>
      <w:r w:rsidRPr="001A28D6">
        <w:rPr>
          <w:rFonts w:ascii="Times New Roman" w:eastAsia="Times New Roman" w:hAnsi="Times New Roman" w:cs="Times New Roman"/>
          <w:color w:val="auto"/>
          <w:sz w:val="28"/>
          <w:szCs w:val="28"/>
        </w:rPr>
        <w:t xml:space="preserve">Директор МОБУСОШ № 9 </w:t>
      </w:r>
    </w:p>
    <w:p w:rsidR="00BC6D50" w:rsidRPr="001A28D6" w:rsidRDefault="00BC6D50" w:rsidP="00BC6D50">
      <w:pPr>
        <w:widowControl/>
        <w:rPr>
          <w:rFonts w:ascii="Times New Roman" w:eastAsia="Times New Roman" w:hAnsi="Times New Roman" w:cs="Times New Roman"/>
          <w:color w:val="auto"/>
          <w:sz w:val="28"/>
          <w:szCs w:val="28"/>
        </w:rPr>
      </w:pPr>
      <w:r w:rsidRPr="001A28D6">
        <w:rPr>
          <w:rFonts w:ascii="Times New Roman" w:eastAsia="Times New Roman" w:hAnsi="Times New Roman" w:cs="Times New Roman"/>
          <w:color w:val="auto"/>
          <w:sz w:val="28"/>
          <w:szCs w:val="28"/>
        </w:rPr>
        <w:t xml:space="preserve">им М.П. Бабыча станицы Советской                                            А.А. </w:t>
      </w:r>
      <w:proofErr w:type="spellStart"/>
      <w:r w:rsidRPr="001A28D6">
        <w:rPr>
          <w:rFonts w:ascii="Times New Roman" w:eastAsia="Times New Roman" w:hAnsi="Times New Roman" w:cs="Times New Roman"/>
          <w:color w:val="auto"/>
          <w:sz w:val="28"/>
          <w:szCs w:val="28"/>
        </w:rPr>
        <w:t>Блохнина</w:t>
      </w:r>
      <w:proofErr w:type="spellEnd"/>
    </w:p>
    <w:p w:rsidR="002464F7" w:rsidRPr="001A28D6" w:rsidRDefault="002464F7" w:rsidP="00372996">
      <w:pPr>
        <w:widowControl/>
        <w:suppressAutoHyphens/>
        <w:jc w:val="both"/>
        <w:rPr>
          <w:rFonts w:ascii="Times New Roman" w:eastAsia="Times New Roman" w:hAnsi="Times New Roman" w:cs="Times New Roman"/>
          <w:sz w:val="28"/>
          <w:szCs w:val="28"/>
        </w:rPr>
      </w:pPr>
    </w:p>
    <w:sectPr w:rsidR="002464F7" w:rsidRPr="001A28D6" w:rsidSect="00530375">
      <w:type w:val="continuous"/>
      <w:pgSz w:w="11909" w:h="16838"/>
      <w:pgMar w:top="1177" w:right="747" w:bottom="1177" w:left="15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F03" w:rsidRDefault="007B2F03">
      <w:r>
        <w:separator/>
      </w:r>
    </w:p>
  </w:endnote>
  <w:endnote w:type="continuationSeparator" w:id="0">
    <w:p w:rsidR="007B2F03" w:rsidRDefault="007B2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F03" w:rsidRDefault="007B2F03"/>
  </w:footnote>
  <w:footnote w:type="continuationSeparator" w:id="0">
    <w:p w:rsidR="007B2F03" w:rsidRDefault="007B2F0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C0353"/>
    <w:multiLevelType w:val="multilevel"/>
    <w:tmpl w:val="902A40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B62C85"/>
    <w:multiLevelType w:val="hybridMultilevel"/>
    <w:tmpl w:val="A5740006"/>
    <w:lvl w:ilvl="0" w:tplc="359CF552">
      <w:start w:val="1"/>
      <w:numFmt w:val="decimal"/>
      <w:lvlText w:val="%1."/>
      <w:lvlJc w:val="left"/>
      <w:pPr>
        <w:ind w:left="1080" w:hanging="72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2E7DBB"/>
    <w:multiLevelType w:val="multilevel"/>
    <w:tmpl w:val="6226C5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D4379A"/>
    <w:multiLevelType w:val="hybridMultilevel"/>
    <w:tmpl w:val="DC66B8B2"/>
    <w:lvl w:ilvl="0" w:tplc="BD4C7CD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EA85735"/>
    <w:multiLevelType w:val="multilevel"/>
    <w:tmpl w:val="94CE39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F217C41"/>
    <w:multiLevelType w:val="hybridMultilevel"/>
    <w:tmpl w:val="53B6C6F0"/>
    <w:lvl w:ilvl="0" w:tplc="77AC9E96">
      <w:start w:val="3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C557C5B"/>
    <w:multiLevelType w:val="hybridMultilevel"/>
    <w:tmpl w:val="80DAD196"/>
    <w:lvl w:ilvl="0" w:tplc="B63CAA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F4C3187"/>
    <w:multiLevelType w:val="multilevel"/>
    <w:tmpl w:val="6914A99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D75FD4"/>
    <w:multiLevelType w:val="hybridMultilevel"/>
    <w:tmpl w:val="24100666"/>
    <w:lvl w:ilvl="0" w:tplc="7D0498D8">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9">
    <w:nsid w:val="481E640A"/>
    <w:multiLevelType w:val="multilevel"/>
    <w:tmpl w:val="6452FA1A"/>
    <w:lvl w:ilvl="0">
      <w:start w:val="1"/>
      <w:numFmt w:val="decimal"/>
      <w:lvlText w:val="%1."/>
      <w:lvlJc w:val="left"/>
      <w:pPr>
        <w:ind w:left="927" w:hanging="360"/>
      </w:pPr>
      <w:rPr>
        <w:rFonts w:hint="default"/>
      </w:rPr>
    </w:lvl>
    <w:lvl w:ilvl="1">
      <w:start w:val="1"/>
      <w:numFmt w:val="decimal"/>
      <w:isLgl/>
      <w:lvlText w:val="%1.%2."/>
      <w:lvlJc w:val="left"/>
      <w:pPr>
        <w:ind w:left="1631" w:hanging="4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0">
    <w:nsid w:val="51520EA6"/>
    <w:multiLevelType w:val="multilevel"/>
    <w:tmpl w:val="49C68210"/>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7F344B8"/>
    <w:multiLevelType w:val="hybridMultilevel"/>
    <w:tmpl w:val="0F405642"/>
    <w:lvl w:ilvl="0" w:tplc="FB3AA65E">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2">
    <w:nsid w:val="5F201395"/>
    <w:multiLevelType w:val="multilevel"/>
    <w:tmpl w:val="C18803D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A97F44"/>
    <w:multiLevelType w:val="hybridMultilevel"/>
    <w:tmpl w:val="5D98209A"/>
    <w:lvl w:ilvl="0" w:tplc="F940A3B8">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651C75"/>
    <w:multiLevelType w:val="multilevel"/>
    <w:tmpl w:val="C49AF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401192"/>
    <w:multiLevelType w:val="hybridMultilevel"/>
    <w:tmpl w:val="228EF700"/>
    <w:lvl w:ilvl="0" w:tplc="E97AA478">
      <w:start w:val="30"/>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72C77C41"/>
    <w:multiLevelType w:val="hybridMultilevel"/>
    <w:tmpl w:val="0D74991E"/>
    <w:lvl w:ilvl="0" w:tplc="DF346A8C">
      <w:start w:val="6"/>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7">
    <w:nsid w:val="7BCF0A8D"/>
    <w:multiLevelType w:val="multilevel"/>
    <w:tmpl w:val="DD12A8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A668D6"/>
    <w:multiLevelType w:val="hybridMultilevel"/>
    <w:tmpl w:val="56C424B8"/>
    <w:lvl w:ilvl="0" w:tplc="1A3843CC">
      <w:start w:val="3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7"/>
  </w:num>
  <w:num w:numId="2">
    <w:abstractNumId w:val="7"/>
  </w:num>
  <w:num w:numId="3">
    <w:abstractNumId w:val="12"/>
  </w:num>
  <w:num w:numId="4">
    <w:abstractNumId w:val="5"/>
  </w:num>
  <w:num w:numId="5">
    <w:abstractNumId w:val="15"/>
  </w:num>
  <w:num w:numId="6">
    <w:abstractNumId w:val="18"/>
  </w:num>
  <w:num w:numId="7">
    <w:abstractNumId w:val="1"/>
  </w:num>
  <w:num w:numId="8">
    <w:abstractNumId w:val="3"/>
  </w:num>
  <w:num w:numId="9">
    <w:abstractNumId w:val="2"/>
  </w:num>
  <w:num w:numId="10">
    <w:abstractNumId w:val="0"/>
  </w:num>
  <w:num w:numId="11">
    <w:abstractNumId w:val="14"/>
  </w:num>
  <w:num w:numId="12">
    <w:abstractNumId w:val="8"/>
  </w:num>
  <w:num w:numId="13">
    <w:abstractNumId w:val="11"/>
  </w:num>
  <w:num w:numId="14">
    <w:abstractNumId w:val="13"/>
  </w:num>
  <w:num w:numId="15">
    <w:abstractNumId w:val="6"/>
  </w:num>
  <w:num w:numId="16">
    <w:abstractNumId w:val="10"/>
  </w:num>
  <w:num w:numId="17">
    <w:abstractNumId w:val="4"/>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4F7"/>
    <w:rsid w:val="00055597"/>
    <w:rsid w:val="000960A6"/>
    <w:rsid w:val="000A7CDE"/>
    <w:rsid w:val="000F2C79"/>
    <w:rsid w:val="000F36ED"/>
    <w:rsid w:val="001419E0"/>
    <w:rsid w:val="00147B17"/>
    <w:rsid w:val="00152A80"/>
    <w:rsid w:val="0015754F"/>
    <w:rsid w:val="001A28D6"/>
    <w:rsid w:val="002464F7"/>
    <w:rsid w:val="00262D00"/>
    <w:rsid w:val="00321003"/>
    <w:rsid w:val="00352819"/>
    <w:rsid w:val="00364EC5"/>
    <w:rsid w:val="00372996"/>
    <w:rsid w:val="00377309"/>
    <w:rsid w:val="003C4F8E"/>
    <w:rsid w:val="003F1FE7"/>
    <w:rsid w:val="004659F6"/>
    <w:rsid w:val="00490C46"/>
    <w:rsid w:val="004912A1"/>
    <w:rsid w:val="00526D1C"/>
    <w:rsid w:val="00530375"/>
    <w:rsid w:val="00532608"/>
    <w:rsid w:val="0054203D"/>
    <w:rsid w:val="00566EC4"/>
    <w:rsid w:val="00572E82"/>
    <w:rsid w:val="00576C38"/>
    <w:rsid w:val="005B6C31"/>
    <w:rsid w:val="00603FBE"/>
    <w:rsid w:val="0062427E"/>
    <w:rsid w:val="0068655B"/>
    <w:rsid w:val="006C2DEC"/>
    <w:rsid w:val="007632FD"/>
    <w:rsid w:val="00765EEE"/>
    <w:rsid w:val="007A0706"/>
    <w:rsid w:val="007B2F03"/>
    <w:rsid w:val="007C072F"/>
    <w:rsid w:val="0084219E"/>
    <w:rsid w:val="008C5D13"/>
    <w:rsid w:val="008D192C"/>
    <w:rsid w:val="0090039D"/>
    <w:rsid w:val="00956CCE"/>
    <w:rsid w:val="00A82036"/>
    <w:rsid w:val="00B315F7"/>
    <w:rsid w:val="00BC6D50"/>
    <w:rsid w:val="00BD1E16"/>
    <w:rsid w:val="00C761B7"/>
    <w:rsid w:val="00D833E9"/>
    <w:rsid w:val="00DA41A8"/>
    <w:rsid w:val="00E66529"/>
    <w:rsid w:val="00E72B82"/>
    <w:rsid w:val="00EC4DD9"/>
    <w:rsid w:val="00ED1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3pt">
    <w:name w:val="Основной текст + Интервал 3 pt"/>
    <w:basedOn w:val="a4"/>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ru-RU"/>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6"/>
      <w:szCs w:val="26"/>
      <w:u w:val="none"/>
    </w:rPr>
  </w:style>
  <w:style w:type="character" w:customStyle="1" w:styleId="11pt">
    <w:name w:val="Основной текст + 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8pt">
    <w:name w:val="Основной текст + 8 pt"/>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FranklinGothicBook7pt">
    <w:name w:val="Основной текст + Franklin Gothic Book;7 pt"/>
    <w:basedOn w:val="a4"/>
    <w:rPr>
      <w:rFonts w:ascii="Franklin Gothic Book" w:eastAsia="Franklin Gothic Book" w:hAnsi="Franklin Gothic Book" w:cs="Franklin Gothic Book"/>
      <w:b w:val="0"/>
      <w:bCs w:val="0"/>
      <w:i w:val="0"/>
      <w:iCs w:val="0"/>
      <w:smallCaps w:val="0"/>
      <w:strike w:val="0"/>
      <w:color w:val="000000"/>
      <w:spacing w:val="0"/>
      <w:w w:val="100"/>
      <w:position w:val="0"/>
      <w:sz w:val="14"/>
      <w:szCs w:val="14"/>
      <w:u w:val="none"/>
      <w:lang w:val="ru-RU"/>
    </w:rPr>
  </w:style>
  <w:style w:type="character" w:customStyle="1" w:styleId="4pt">
    <w:name w:val="Основной текст + 4 pt"/>
    <w:basedOn w:val="a4"/>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paragraph" w:customStyle="1" w:styleId="20">
    <w:name w:val="Основной текст (2)"/>
    <w:basedOn w:val="a"/>
    <w:link w:val="2"/>
    <w:pPr>
      <w:shd w:val="clear" w:color="auto" w:fill="FFFFFF"/>
      <w:spacing w:after="240" w:line="328" w:lineRule="exact"/>
      <w:jc w:val="center"/>
    </w:pPr>
    <w:rPr>
      <w:rFonts w:ascii="Times New Roman" w:eastAsia="Times New Roman" w:hAnsi="Times New Roman" w:cs="Times New Roman"/>
      <w:b/>
      <w:bCs/>
      <w:sz w:val="26"/>
      <w:szCs w:val="26"/>
    </w:rPr>
  </w:style>
  <w:style w:type="paragraph" w:customStyle="1" w:styleId="1">
    <w:name w:val="Основной текст1"/>
    <w:basedOn w:val="a"/>
    <w:link w:val="a4"/>
    <w:pPr>
      <w:shd w:val="clear" w:color="auto" w:fill="FFFFFF"/>
      <w:spacing w:before="420" w:after="60" w:line="0" w:lineRule="atLeast"/>
      <w:jc w:val="both"/>
    </w:pPr>
    <w:rPr>
      <w:rFonts w:ascii="Times New Roman" w:eastAsia="Times New Roman" w:hAnsi="Times New Roman" w:cs="Times New Roman"/>
      <w:sz w:val="26"/>
      <w:szCs w:val="26"/>
    </w:rPr>
  </w:style>
  <w:style w:type="paragraph" w:customStyle="1" w:styleId="a6">
    <w:name w:val="Подпись к таблице"/>
    <w:basedOn w:val="a"/>
    <w:link w:val="a5"/>
    <w:pPr>
      <w:shd w:val="clear" w:color="auto" w:fill="FFFFFF"/>
      <w:spacing w:line="0" w:lineRule="atLeast"/>
    </w:pPr>
    <w:rPr>
      <w:rFonts w:ascii="Times New Roman" w:eastAsia="Times New Roman" w:hAnsi="Times New Roman" w:cs="Times New Roman"/>
      <w:sz w:val="26"/>
      <w:szCs w:val="26"/>
    </w:rPr>
  </w:style>
  <w:style w:type="paragraph" w:styleId="a7">
    <w:name w:val="List Paragraph"/>
    <w:basedOn w:val="a"/>
    <w:uiPriority w:val="34"/>
    <w:qFormat/>
    <w:rsid w:val="00377309"/>
    <w:pPr>
      <w:ind w:left="720"/>
      <w:contextualSpacing/>
    </w:pPr>
  </w:style>
  <w:style w:type="paragraph" w:customStyle="1" w:styleId="4">
    <w:name w:val="Основной текст4"/>
    <w:basedOn w:val="a"/>
    <w:rsid w:val="00572E82"/>
    <w:pPr>
      <w:shd w:val="clear" w:color="auto" w:fill="FFFFFF"/>
      <w:spacing w:before="240" w:line="317" w:lineRule="exact"/>
      <w:jc w:val="both"/>
    </w:pPr>
    <w:rPr>
      <w:rFonts w:ascii="Times New Roman" w:eastAsia="Times New Roman" w:hAnsi="Times New Roman" w:cs="Times New Roman"/>
      <w:color w:val="auto"/>
      <w:spacing w:val="10"/>
    </w:rPr>
  </w:style>
  <w:style w:type="table" w:customStyle="1" w:styleId="10">
    <w:name w:val="Сетка таблицы1"/>
    <w:basedOn w:val="a1"/>
    <w:next w:val="a8"/>
    <w:rsid w:val="00BC6D50"/>
    <w:pPr>
      <w:widowControl/>
    </w:pPr>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BC6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3pt">
    <w:name w:val="Основной текст + Интервал 3 pt"/>
    <w:basedOn w:val="a4"/>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ru-RU"/>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6"/>
      <w:szCs w:val="26"/>
      <w:u w:val="none"/>
    </w:rPr>
  </w:style>
  <w:style w:type="character" w:customStyle="1" w:styleId="11pt">
    <w:name w:val="Основной текст + 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8pt">
    <w:name w:val="Основной текст + 8 pt"/>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FranklinGothicBook7pt">
    <w:name w:val="Основной текст + Franklin Gothic Book;7 pt"/>
    <w:basedOn w:val="a4"/>
    <w:rPr>
      <w:rFonts w:ascii="Franklin Gothic Book" w:eastAsia="Franklin Gothic Book" w:hAnsi="Franklin Gothic Book" w:cs="Franklin Gothic Book"/>
      <w:b w:val="0"/>
      <w:bCs w:val="0"/>
      <w:i w:val="0"/>
      <w:iCs w:val="0"/>
      <w:smallCaps w:val="0"/>
      <w:strike w:val="0"/>
      <w:color w:val="000000"/>
      <w:spacing w:val="0"/>
      <w:w w:val="100"/>
      <w:position w:val="0"/>
      <w:sz w:val="14"/>
      <w:szCs w:val="14"/>
      <w:u w:val="none"/>
      <w:lang w:val="ru-RU"/>
    </w:rPr>
  </w:style>
  <w:style w:type="character" w:customStyle="1" w:styleId="4pt">
    <w:name w:val="Основной текст + 4 pt"/>
    <w:basedOn w:val="a4"/>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paragraph" w:customStyle="1" w:styleId="20">
    <w:name w:val="Основной текст (2)"/>
    <w:basedOn w:val="a"/>
    <w:link w:val="2"/>
    <w:pPr>
      <w:shd w:val="clear" w:color="auto" w:fill="FFFFFF"/>
      <w:spacing w:after="240" w:line="328" w:lineRule="exact"/>
      <w:jc w:val="center"/>
    </w:pPr>
    <w:rPr>
      <w:rFonts w:ascii="Times New Roman" w:eastAsia="Times New Roman" w:hAnsi="Times New Roman" w:cs="Times New Roman"/>
      <w:b/>
      <w:bCs/>
      <w:sz w:val="26"/>
      <w:szCs w:val="26"/>
    </w:rPr>
  </w:style>
  <w:style w:type="paragraph" w:customStyle="1" w:styleId="1">
    <w:name w:val="Основной текст1"/>
    <w:basedOn w:val="a"/>
    <w:link w:val="a4"/>
    <w:pPr>
      <w:shd w:val="clear" w:color="auto" w:fill="FFFFFF"/>
      <w:spacing w:before="420" w:after="60" w:line="0" w:lineRule="atLeast"/>
      <w:jc w:val="both"/>
    </w:pPr>
    <w:rPr>
      <w:rFonts w:ascii="Times New Roman" w:eastAsia="Times New Roman" w:hAnsi="Times New Roman" w:cs="Times New Roman"/>
      <w:sz w:val="26"/>
      <w:szCs w:val="26"/>
    </w:rPr>
  </w:style>
  <w:style w:type="paragraph" w:customStyle="1" w:styleId="a6">
    <w:name w:val="Подпись к таблице"/>
    <w:basedOn w:val="a"/>
    <w:link w:val="a5"/>
    <w:pPr>
      <w:shd w:val="clear" w:color="auto" w:fill="FFFFFF"/>
      <w:spacing w:line="0" w:lineRule="atLeast"/>
    </w:pPr>
    <w:rPr>
      <w:rFonts w:ascii="Times New Roman" w:eastAsia="Times New Roman" w:hAnsi="Times New Roman" w:cs="Times New Roman"/>
      <w:sz w:val="26"/>
      <w:szCs w:val="26"/>
    </w:rPr>
  </w:style>
  <w:style w:type="paragraph" w:styleId="a7">
    <w:name w:val="List Paragraph"/>
    <w:basedOn w:val="a"/>
    <w:uiPriority w:val="34"/>
    <w:qFormat/>
    <w:rsid w:val="00377309"/>
    <w:pPr>
      <w:ind w:left="720"/>
      <w:contextualSpacing/>
    </w:pPr>
  </w:style>
  <w:style w:type="paragraph" w:customStyle="1" w:styleId="4">
    <w:name w:val="Основной текст4"/>
    <w:basedOn w:val="a"/>
    <w:rsid w:val="00572E82"/>
    <w:pPr>
      <w:shd w:val="clear" w:color="auto" w:fill="FFFFFF"/>
      <w:spacing w:before="240" w:line="317" w:lineRule="exact"/>
      <w:jc w:val="both"/>
    </w:pPr>
    <w:rPr>
      <w:rFonts w:ascii="Times New Roman" w:eastAsia="Times New Roman" w:hAnsi="Times New Roman" w:cs="Times New Roman"/>
      <w:color w:val="auto"/>
      <w:spacing w:val="10"/>
    </w:rPr>
  </w:style>
  <w:style w:type="table" w:customStyle="1" w:styleId="10">
    <w:name w:val="Сетка таблицы1"/>
    <w:basedOn w:val="a1"/>
    <w:next w:val="a8"/>
    <w:rsid w:val="00BC6D50"/>
    <w:pPr>
      <w:widowControl/>
    </w:pPr>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BC6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656354">
      <w:bodyDiv w:val="1"/>
      <w:marLeft w:val="0"/>
      <w:marRight w:val="0"/>
      <w:marTop w:val="0"/>
      <w:marBottom w:val="0"/>
      <w:divBdr>
        <w:top w:val="none" w:sz="0" w:space="0" w:color="auto"/>
        <w:left w:val="none" w:sz="0" w:space="0" w:color="auto"/>
        <w:bottom w:val="none" w:sz="0" w:space="0" w:color="auto"/>
        <w:right w:val="none" w:sz="0" w:space="0" w:color="auto"/>
      </w:divBdr>
    </w:div>
    <w:div w:id="573123358">
      <w:bodyDiv w:val="1"/>
      <w:marLeft w:val="0"/>
      <w:marRight w:val="0"/>
      <w:marTop w:val="0"/>
      <w:marBottom w:val="0"/>
      <w:divBdr>
        <w:top w:val="none" w:sz="0" w:space="0" w:color="auto"/>
        <w:left w:val="none" w:sz="0" w:space="0" w:color="auto"/>
        <w:bottom w:val="none" w:sz="0" w:space="0" w:color="auto"/>
        <w:right w:val="none" w:sz="0" w:space="0" w:color="auto"/>
      </w:divBdr>
    </w:div>
    <w:div w:id="1377897902">
      <w:bodyDiv w:val="1"/>
      <w:marLeft w:val="0"/>
      <w:marRight w:val="0"/>
      <w:marTop w:val="0"/>
      <w:marBottom w:val="0"/>
      <w:divBdr>
        <w:top w:val="none" w:sz="0" w:space="0" w:color="auto"/>
        <w:left w:val="none" w:sz="0" w:space="0" w:color="auto"/>
        <w:bottom w:val="none" w:sz="0" w:space="0" w:color="auto"/>
        <w:right w:val="none" w:sz="0" w:space="0" w:color="auto"/>
      </w:divBdr>
    </w:div>
    <w:div w:id="1806505671">
      <w:bodyDiv w:val="1"/>
      <w:marLeft w:val="0"/>
      <w:marRight w:val="0"/>
      <w:marTop w:val="0"/>
      <w:marBottom w:val="0"/>
      <w:divBdr>
        <w:top w:val="none" w:sz="0" w:space="0" w:color="auto"/>
        <w:left w:val="none" w:sz="0" w:space="0" w:color="auto"/>
        <w:bottom w:val="none" w:sz="0" w:space="0" w:color="auto"/>
        <w:right w:val="none" w:sz="0" w:space="0" w:color="auto"/>
      </w:divBdr>
    </w:div>
    <w:div w:id="1937402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8</Pages>
  <Words>2587</Words>
  <Characters>14752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SMART</cp:lastModifiedBy>
  <cp:revision>34</cp:revision>
  <cp:lastPrinted>2023-10-10T09:02:00Z</cp:lastPrinted>
  <dcterms:created xsi:type="dcterms:W3CDTF">2021-09-05T08:48:00Z</dcterms:created>
  <dcterms:modified xsi:type="dcterms:W3CDTF">2023-10-10T09:05:00Z</dcterms:modified>
</cp:coreProperties>
</file>