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F002EF" w:rsidRPr="0026086C" w:rsidRDefault="0028167E">
      <w:pPr>
        <w:rPr>
          <w:b/>
          <w:sz w:val="32"/>
        </w:rPr>
      </w:pPr>
      <w:r w:rsidRPr="0026086C">
        <w:rPr>
          <w:b/>
          <w:color w:val="215868" w:themeColor="accent5" w:themeShade="80"/>
        </w:rPr>
        <w:t xml:space="preserve">6+        </w:t>
      </w:r>
      <w:r w:rsidR="005C105E" w:rsidRPr="0026086C">
        <w:rPr>
          <w:b/>
          <w:color w:val="215868" w:themeColor="accent5" w:themeShade="80"/>
        </w:rPr>
        <w:t xml:space="preserve">                </w:t>
      </w:r>
      <w:r w:rsidR="00E051E1" w:rsidRPr="0026086C">
        <w:rPr>
          <w:b/>
          <w:i/>
          <w:color w:val="632423" w:themeColor="accent2" w:themeShade="80"/>
          <w:sz w:val="36"/>
        </w:rPr>
        <w:t xml:space="preserve">Мир особого </w:t>
      </w:r>
      <w:r w:rsidR="00E051E1" w:rsidRPr="0026086C">
        <w:rPr>
          <w:b/>
          <w:i/>
          <w:color w:val="632423" w:themeColor="accent2" w:themeShade="80"/>
          <w:sz w:val="40"/>
        </w:rPr>
        <w:t>детства.</w:t>
      </w:r>
    </w:p>
    <w:p w:rsidR="0028167E" w:rsidRPr="00B277C7" w:rsidRDefault="00E051E1" w:rsidP="0028167E">
      <w:pPr>
        <w:rPr>
          <w:b/>
          <w:color w:val="215868" w:themeColor="accent5" w:themeShade="80"/>
        </w:rPr>
      </w:pPr>
      <w:r w:rsidRPr="00B277C7">
        <w:rPr>
          <w:b/>
          <w:color w:val="215868" w:themeColor="accent5" w:themeShade="80"/>
        </w:rPr>
        <w:t>Книги об особых детях очень нужны нам, здоровым читателям. Они помогают воспитывать в детях внимание и доброту к людям, это очень важно, ведь мы, их родители, постарев, тоже можем превратиться в особых людей, нуждающихся в помощи и поддержке. Ребенок к разговору об особенных людях готов, причем готов с самого раннего возраста.</w:t>
      </w:r>
    </w:p>
    <w:p w:rsidR="0026086C" w:rsidRDefault="0026086C" w:rsidP="0028167E">
      <w:pPr>
        <w:rPr>
          <w:b/>
          <w:sz w:val="32"/>
        </w:rPr>
      </w:pPr>
      <w:r w:rsidRPr="005C105E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2277C1C" wp14:editId="4FD110E4">
            <wp:simplePos x="0" y="0"/>
            <wp:positionH relativeFrom="margin">
              <wp:posOffset>-537845</wp:posOffset>
            </wp:positionH>
            <wp:positionV relativeFrom="margin">
              <wp:posOffset>2446020</wp:posOffset>
            </wp:positionV>
            <wp:extent cx="1895475" cy="2859405"/>
            <wp:effectExtent l="323850" t="323850" r="333375" b="3219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0400048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85940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167E" w:rsidRPr="00B277C7" w:rsidRDefault="0028167E" w:rsidP="0028167E">
      <w:pPr>
        <w:rPr>
          <w:b/>
          <w:color w:val="215868" w:themeColor="accent5" w:themeShade="80"/>
          <w:sz w:val="24"/>
        </w:rPr>
      </w:pPr>
      <w:r w:rsidRPr="00B277C7">
        <w:rPr>
          <w:b/>
          <w:color w:val="215868" w:themeColor="accent5" w:themeShade="80"/>
        </w:rPr>
        <w:t>Визитна</w:t>
      </w:r>
      <w:r w:rsidR="001C5BB8" w:rsidRPr="00B277C7">
        <w:rPr>
          <w:b/>
          <w:color w:val="215868" w:themeColor="accent5" w:themeShade="80"/>
        </w:rPr>
        <w:t>я карточка писателя В. Катаева.</w:t>
      </w:r>
      <w:r w:rsidR="00E051E1" w:rsidRPr="00B277C7">
        <w:rPr>
          <w:b/>
          <w:color w:val="215868" w:themeColor="accent5" w:themeShade="80"/>
        </w:rPr>
        <w:t xml:space="preserve"> </w:t>
      </w:r>
      <w:r w:rsidR="001C5BB8" w:rsidRPr="00B277C7">
        <w:rPr>
          <w:b/>
          <w:color w:val="215868" w:themeColor="accent5" w:themeShade="80"/>
        </w:rPr>
        <w:t>Девочке Жене подарили волшебный цветок.</w:t>
      </w:r>
      <w:r w:rsidRPr="00B277C7">
        <w:rPr>
          <w:b/>
          <w:color w:val="215868" w:themeColor="accent5" w:themeShade="80"/>
        </w:rPr>
        <w:t xml:space="preserve"> Шес</w:t>
      </w:r>
      <w:r w:rsidR="001C5BB8" w:rsidRPr="00B277C7">
        <w:rPr>
          <w:b/>
          <w:color w:val="215868" w:themeColor="accent5" w:themeShade="80"/>
        </w:rPr>
        <w:t>ть лепестков она</w:t>
      </w:r>
      <w:r w:rsidRPr="00B277C7">
        <w:rPr>
          <w:b/>
          <w:color w:val="215868" w:themeColor="accent5" w:themeShade="80"/>
        </w:rPr>
        <w:t xml:space="preserve"> растратила </w:t>
      </w:r>
      <w:r w:rsidR="001C5BB8" w:rsidRPr="00B277C7">
        <w:rPr>
          <w:b/>
          <w:color w:val="215868" w:themeColor="accent5" w:themeShade="80"/>
        </w:rPr>
        <w:t xml:space="preserve">просто так, а седьмой </w:t>
      </w:r>
      <w:r w:rsidRPr="00B277C7">
        <w:rPr>
          <w:b/>
          <w:color w:val="215868" w:themeColor="accent5" w:themeShade="80"/>
        </w:rPr>
        <w:t>лепесток ей хотелось сохранить для какого-нибудь настоящего желания. Во дворе Женя увидела хромого мальчика и поняла, какое желание должен исполнить последний лепесток.</w:t>
      </w:r>
      <w:r w:rsidR="00E051E1" w:rsidRPr="00B277C7">
        <w:rPr>
          <w:b/>
          <w:color w:val="215868" w:themeColor="accent5" w:themeShade="80"/>
        </w:rPr>
        <w:t xml:space="preserve"> По жанру произведение является сказкой. Но доброта способна творить чудеса и превратить сказку в быль.</w:t>
      </w:r>
    </w:p>
    <w:p w:rsidR="001C5BB8" w:rsidRDefault="001C5BB8" w:rsidP="0028167E"/>
    <w:p w:rsidR="00B277C7" w:rsidRDefault="00B277C7" w:rsidP="0028167E">
      <w:pPr>
        <w:rPr>
          <w:b/>
          <w:color w:val="215868" w:themeColor="accent5" w:themeShade="80"/>
          <w:sz w:val="32"/>
        </w:rPr>
      </w:pPr>
    </w:p>
    <w:p w:rsidR="00B277C7" w:rsidRDefault="00B277C7" w:rsidP="0028167E">
      <w:pPr>
        <w:rPr>
          <w:b/>
          <w:color w:val="215868" w:themeColor="accent5" w:themeShade="80"/>
          <w:sz w:val="32"/>
        </w:rPr>
      </w:pPr>
    </w:p>
    <w:p w:rsidR="00920AD5" w:rsidRDefault="00920AD5" w:rsidP="0028167E">
      <w:pPr>
        <w:rPr>
          <w:b/>
          <w:color w:val="215868" w:themeColor="accent5" w:themeShade="80"/>
          <w:sz w:val="32"/>
        </w:rPr>
      </w:pPr>
    </w:p>
    <w:p w:rsidR="0028167E" w:rsidRPr="00B277C7" w:rsidRDefault="0026086C" w:rsidP="0028167E">
      <w:pPr>
        <w:rPr>
          <w:b/>
          <w:color w:val="215868" w:themeColor="accent5" w:themeShade="80"/>
        </w:rPr>
      </w:pPr>
      <w:r w:rsidRPr="0026086C">
        <w:rPr>
          <w:noProof/>
          <w:color w:val="215868" w:themeColor="accent5" w:themeShade="80"/>
          <w:lang w:eastAsia="ru-RU"/>
        </w:rPr>
        <w:drawing>
          <wp:anchor distT="0" distB="0" distL="114300" distR="114300" simplePos="0" relativeHeight="251659264" behindDoc="0" locked="0" layoutInCell="1" allowOverlap="1" wp14:anchorId="7E979778" wp14:editId="189AD274">
            <wp:simplePos x="0" y="0"/>
            <wp:positionH relativeFrom="margin">
              <wp:posOffset>-727710</wp:posOffset>
            </wp:positionH>
            <wp:positionV relativeFrom="margin">
              <wp:posOffset>6185535</wp:posOffset>
            </wp:positionV>
            <wp:extent cx="1981200" cy="2686050"/>
            <wp:effectExtent l="323850" t="323850" r="323850" b="3238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ic_1024x537_32814992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6860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BB8" w:rsidRPr="0026086C">
        <w:rPr>
          <w:b/>
          <w:color w:val="215868" w:themeColor="accent5" w:themeShade="80"/>
          <w:sz w:val="32"/>
        </w:rPr>
        <w:t>По</w:t>
      </w:r>
      <w:r w:rsidR="001C5BB8" w:rsidRPr="00B277C7">
        <w:rPr>
          <w:b/>
          <w:color w:val="215868" w:themeColor="accent5" w:themeShade="80"/>
        </w:rPr>
        <w:t xml:space="preserve">весть </w:t>
      </w:r>
      <w:r w:rsidR="0028167E" w:rsidRPr="00B277C7">
        <w:rPr>
          <w:b/>
          <w:color w:val="215868" w:themeColor="accent5" w:themeShade="80"/>
        </w:rPr>
        <w:t xml:space="preserve">Крапивина для романтиков и мечтателей, для тех, кто летает во сне и верит в настоящую дружбу! Главный герой книги, двенадцатилетний Ромка, обожает читать про приключения, </w:t>
      </w:r>
      <w:proofErr w:type="gramStart"/>
      <w:r w:rsidR="0028167E" w:rsidRPr="00B277C7">
        <w:rPr>
          <w:b/>
          <w:color w:val="215868" w:themeColor="accent5" w:themeShade="80"/>
        </w:rPr>
        <w:t>здорово</w:t>
      </w:r>
      <w:proofErr w:type="gramEnd"/>
      <w:r w:rsidR="0028167E" w:rsidRPr="00B277C7">
        <w:rPr>
          <w:b/>
          <w:color w:val="215868" w:themeColor="accent5" w:themeShade="80"/>
        </w:rPr>
        <w:t xml:space="preserve"> играет в настольный теннис, отлично рисует. Вот только передвигаться он вынужден в инвалидной коляске. Может быть, поэтому нет у него настоящего, верного друга. И друг, конечно, появится, а у самого Ромки вырастут крылья.</w:t>
      </w:r>
    </w:p>
    <w:p w:rsidR="00B277C7" w:rsidRDefault="00B277C7" w:rsidP="0028167E"/>
    <w:p w:rsidR="00B277C7" w:rsidRDefault="00B277C7" w:rsidP="0028167E"/>
    <w:p w:rsidR="00B277C7" w:rsidRDefault="00B277C7" w:rsidP="0028167E"/>
    <w:p w:rsidR="00B277C7" w:rsidRDefault="00B277C7" w:rsidP="0028167E"/>
    <w:p w:rsidR="005C105E" w:rsidRPr="0026086C" w:rsidRDefault="00B277C7" w:rsidP="0028167E">
      <w:r w:rsidRPr="0026086C">
        <w:rPr>
          <w:noProof/>
          <w:color w:val="215868" w:themeColor="accent5" w:themeShade="80"/>
          <w:sz w:val="32"/>
          <w:lang w:eastAsia="ru-RU"/>
        </w:rPr>
        <w:drawing>
          <wp:anchor distT="0" distB="0" distL="114300" distR="114300" simplePos="0" relativeHeight="251660288" behindDoc="0" locked="0" layoutInCell="1" allowOverlap="1" wp14:anchorId="7FFF04E1" wp14:editId="756B37DA">
            <wp:simplePos x="0" y="0"/>
            <wp:positionH relativeFrom="margin">
              <wp:posOffset>-537210</wp:posOffset>
            </wp:positionH>
            <wp:positionV relativeFrom="margin">
              <wp:posOffset>799465</wp:posOffset>
            </wp:positionV>
            <wp:extent cx="2114550" cy="2855595"/>
            <wp:effectExtent l="323850" t="323850" r="323850" b="32575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7962127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85559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086C">
        <w:t xml:space="preserve">  </w:t>
      </w:r>
      <w:r w:rsidR="001C5BB8" w:rsidRPr="00B277C7">
        <w:rPr>
          <w:b/>
          <w:color w:val="215868" w:themeColor="accent5" w:themeShade="80"/>
        </w:rPr>
        <w:t>Э</w:t>
      </w:r>
      <w:r w:rsidR="001C5BB8" w:rsidRPr="00B277C7">
        <w:rPr>
          <w:b/>
          <w:color w:val="215868" w:themeColor="accent5" w:themeShade="80"/>
          <w:szCs w:val="32"/>
        </w:rPr>
        <w:t>та</w:t>
      </w:r>
      <w:r w:rsidR="0028167E" w:rsidRPr="00B277C7">
        <w:rPr>
          <w:b/>
          <w:color w:val="215868" w:themeColor="accent5" w:themeShade="80"/>
          <w:szCs w:val="32"/>
        </w:rPr>
        <w:t xml:space="preserve"> повесть </w:t>
      </w:r>
      <w:r w:rsidR="001C5BB8" w:rsidRPr="00B277C7">
        <w:rPr>
          <w:b/>
          <w:color w:val="215868" w:themeColor="accent5" w:themeShade="80"/>
          <w:szCs w:val="32"/>
        </w:rPr>
        <w:t xml:space="preserve">С. Михалкова </w:t>
      </w:r>
      <w:r w:rsidR="0026086C" w:rsidRPr="00B277C7">
        <w:rPr>
          <w:b/>
          <w:szCs w:val="32"/>
        </w:rPr>
        <w:t>–</w:t>
      </w:r>
      <w:r w:rsidR="0026086C" w:rsidRPr="00B277C7">
        <w:rPr>
          <w:b/>
          <w:color w:val="215868" w:themeColor="accent5" w:themeShade="80"/>
          <w:szCs w:val="32"/>
        </w:rPr>
        <w:t xml:space="preserve"> история </w:t>
      </w:r>
      <w:r w:rsidR="0028167E" w:rsidRPr="00B277C7">
        <w:rPr>
          <w:b/>
          <w:color w:val="215868" w:themeColor="accent5" w:themeShade="80"/>
          <w:szCs w:val="32"/>
        </w:rPr>
        <w:t xml:space="preserve"> </w:t>
      </w:r>
      <w:r w:rsidR="0026086C" w:rsidRPr="00B277C7">
        <w:rPr>
          <w:b/>
          <w:color w:val="215868" w:themeColor="accent5" w:themeShade="80"/>
          <w:szCs w:val="32"/>
        </w:rPr>
        <w:t>девочки Оли, которая не может ходить - и не пойдёт, потому что от её болезни ещё никто не изобрёл лекарства; но, тем не менее, сумеет стать счастливой. Её жизнь изменит случайное знакомство с бывшим циркачом, лилипутом Фантиком который взялся помочь всем таким детям в своём городе. Оля находит себя в рисовании, начинает подавать большие надежды, а на празднике, организованном для неё и её друзей по несчастью, знакомится с другими талантливыми сверстниками.</w:t>
      </w:r>
      <w:r w:rsidR="0028167E" w:rsidRPr="00B277C7">
        <w:rPr>
          <w:b/>
          <w:szCs w:val="32"/>
        </w:rPr>
        <w:t xml:space="preserve"> </w:t>
      </w:r>
    </w:p>
    <w:p w:rsidR="0026086C" w:rsidRDefault="0026086C" w:rsidP="0028167E">
      <w:pPr>
        <w:rPr>
          <w:b/>
        </w:rPr>
      </w:pPr>
    </w:p>
    <w:p w:rsidR="00B277C7" w:rsidRDefault="00B277C7" w:rsidP="0028167E">
      <w:pPr>
        <w:rPr>
          <w:b/>
          <w:color w:val="215868" w:themeColor="accent5" w:themeShade="80"/>
          <w:sz w:val="32"/>
        </w:rPr>
      </w:pPr>
    </w:p>
    <w:p w:rsidR="00B277C7" w:rsidRDefault="00920AD5" w:rsidP="0028167E">
      <w:pPr>
        <w:rPr>
          <w:b/>
          <w:color w:val="215868" w:themeColor="accent5" w:themeShade="80"/>
          <w:sz w:val="32"/>
        </w:rPr>
      </w:pPr>
      <w:bookmarkStart w:id="0" w:name="_GoBack"/>
      <w:r w:rsidRPr="0026086C">
        <w:rPr>
          <w:noProof/>
          <w:color w:val="215868" w:themeColor="accent5" w:themeShade="80"/>
          <w:lang w:eastAsia="ru-RU"/>
        </w:rPr>
        <w:drawing>
          <wp:anchor distT="0" distB="0" distL="114300" distR="114300" simplePos="0" relativeHeight="251662336" behindDoc="0" locked="0" layoutInCell="1" allowOverlap="1" wp14:anchorId="0DE71136" wp14:editId="748BFEE9">
            <wp:simplePos x="0" y="0"/>
            <wp:positionH relativeFrom="margin">
              <wp:posOffset>-727710</wp:posOffset>
            </wp:positionH>
            <wp:positionV relativeFrom="margin">
              <wp:posOffset>5033645</wp:posOffset>
            </wp:positionV>
            <wp:extent cx="2209800" cy="2987040"/>
            <wp:effectExtent l="304800" t="323850" r="323850" b="32766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_0_861900625a0505d15f3b77b90b5d126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98704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C5BB8" w:rsidRPr="00B277C7" w:rsidRDefault="001C5BB8" w:rsidP="0028167E">
      <w:pPr>
        <w:rPr>
          <w:b/>
          <w:color w:val="215868" w:themeColor="accent5" w:themeShade="80"/>
          <w:sz w:val="24"/>
        </w:rPr>
      </w:pPr>
      <w:r w:rsidRPr="0026086C">
        <w:rPr>
          <w:b/>
          <w:color w:val="215868" w:themeColor="accent5" w:themeShade="80"/>
          <w:sz w:val="32"/>
        </w:rPr>
        <w:t>И</w:t>
      </w:r>
      <w:r w:rsidRPr="00B277C7">
        <w:rPr>
          <w:b/>
          <w:color w:val="215868" w:themeColor="accent5" w:themeShade="80"/>
        </w:rPr>
        <w:t xml:space="preserve">. </w:t>
      </w:r>
      <w:proofErr w:type="spellStart"/>
      <w:r w:rsidRPr="00B277C7">
        <w:rPr>
          <w:b/>
          <w:color w:val="215868" w:themeColor="accent5" w:themeShade="80"/>
        </w:rPr>
        <w:t>Зартайская</w:t>
      </w:r>
      <w:proofErr w:type="spellEnd"/>
      <w:r w:rsidRPr="00B277C7">
        <w:rPr>
          <w:b/>
          <w:color w:val="215868" w:themeColor="accent5" w:themeShade="80"/>
        </w:rPr>
        <w:t xml:space="preserve"> «Я слышу»</w:t>
      </w:r>
    </w:p>
    <w:p w:rsidR="001C5BB8" w:rsidRPr="00B277C7" w:rsidRDefault="001C5BB8" w:rsidP="0028167E">
      <w:pPr>
        <w:rPr>
          <w:b/>
          <w:color w:val="215868" w:themeColor="accent5" w:themeShade="80"/>
        </w:rPr>
      </w:pPr>
      <w:r w:rsidRPr="00B277C7">
        <w:rPr>
          <w:b/>
          <w:color w:val="215868" w:themeColor="accent5" w:themeShade="80"/>
          <w:sz w:val="24"/>
        </w:rPr>
        <w:t>И</w:t>
      </w:r>
      <w:r w:rsidRPr="00B277C7">
        <w:rPr>
          <w:b/>
          <w:color w:val="215868" w:themeColor="accent5" w:themeShade="80"/>
        </w:rPr>
        <w:t xml:space="preserve">ногда люди рождаются без слуха, а иногда лишаются его из-за тяжёлых болезней. Однако, несмотря на все сложности, лишённые слуха ребята ничем другим не отличаются от обычных мальчиков и девочек. Они тоже обожают играть, смотреть мультфильмы, получать подарки, озорничать и лакомиться шоколадом. А ещё они </w:t>
      </w:r>
      <w:proofErr w:type="gramStart"/>
      <w:r w:rsidRPr="00B277C7">
        <w:rPr>
          <w:b/>
          <w:color w:val="215868" w:themeColor="accent5" w:themeShade="80"/>
        </w:rPr>
        <w:t>здорово</w:t>
      </w:r>
      <w:proofErr w:type="gramEnd"/>
      <w:r w:rsidRPr="00B277C7">
        <w:rPr>
          <w:b/>
          <w:color w:val="215868" w:themeColor="accent5" w:themeShade="80"/>
        </w:rPr>
        <w:t xml:space="preserve"> умеют дружить. Только, возможно, друзья и внимание окружающих нужны им чуточку больше, чем остальным. Потому что не так-то просто жить одному в мире тишины.</w:t>
      </w:r>
    </w:p>
    <w:sectPr w:rsidR="001C5BB8" w:rsidRPr="00B277C7" w:rsidSect="00034F75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A8"/>
    <w:rsid w:val="00034F75"/>
    <w:rsid w:val="000F4DA8"/>
    <w:rsid w:val="001C5BB8"/>
    <w:rsid w:val="0026086C"/>
    <w:rsid w:val="0028167E"/>
    <w:rsid w:val="005C105E"/>
    <w:rsid w:val="00920AD5"/>
    <w:rsid w:val="00B277C7"/>
    <w:rsid w:val="00E051E1"/>
    <w:rsid w:val="00F0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1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7</cp:revision>
  <dcterms:created xsi:type="dcterms:W3CDTF">2024-03-07T12:35:00Z</dcterms:created>
  <dcterms:modified xsi:type="dcterms:W3CDTF">2024-03-13T14:35:00Z</dcterms:modified>
</cp:coreProperties>
</file>