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7C68" w14:textId="234FF561" w:rsidR="00C94B98" w:rsidRPr="004430EA" w:rsidRDefault="00C94B98" w:rsidP="004430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30EA">
        <w:rPr>
          <w:rFonts w:ascii="Times New Roman" w:hAnsi="Times New Roman" w:cs="Times New Roman"/>
          <w:b/>
          <w:bCs/>
          <w:sz w:val="28"/>
          <w:szCs w:val="28"/>
        </w:rPr>
        <w:t>Жителей Мурманской области приглашают стать волонтерами проекта «Формирование комфортной городской среды»</w:t>
      </w:r>
    </w:p>
    <w:p w14:paraId="04783436" w14:textId="135C10C0" w:rsidR="00DB1FEC" w:rsidRPr="00D77573" w:rsidRDefault="00C94B98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 xml:space="preserve">Открыта регистрация волонтеров, которые помогут гражданам принять участие во Всероссийском голосовании по выбору общественных территорий, подлежащих благоустройству. </w:t>
      </w:r>
      <w:r w:rsidR="00B255F7" w:rsidRPr="00D77573">
        <w:rPr>
          <w:rFonts w:ascii="Times New Roman" w:hAnsi="Times New Roman" w:cs="Times New Roman"/>
          <w:sz w:val="28"/>
          <w:szCs w:val="28"/>
        </w:rPr>
        <w:t xml:space="preserve">В последствии проекты, набравшие наибольшее количество </w:t>
      </w:r>
      <w:r w:rsidRPr="00D77573">
        <w:rPr>
          <w:rFonts w:ascii="Times New Roman" w:hAnsi="Times New Roman" w:cs="Times New Roman"/>
          <w:sz w:val="28"/>
          <w:szCs w:val="28"/>
        </w:rPr>
        <w:t xml:space="preserve">голосов, попадут в </w:t>
      </w:r>
      <w:r w:rsidR="00B255F7" w:rsidRPr="00D77573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D77573">
        <w:rPr>
          <w:rFonts w:ascii="Times New Roman" w:hAnsi="Times New Roman" w:cs="Times New Roman"/>
          <w:sz w:val="28"/>
          <w:szCs w:val="28"/>
        </w:rPr>
        <w:t xml:space="preserve">на </w:t>
      </w:r>
      <w:r w:rsidR="00B255F7" w:rsidRPr="00D77573">
        <w:rPr>
          <w:rFonts w:ascii="Times New Roman" w:hAnsi="Times New Roman" w:cs="Times New Roman"/>
          <w:sz w:val="28"/>
          <w:szCs w:val="28"/>
        </w:rPr>
        <w:t xml:space="preserve">2025 </w:t>
      </w:r>
      <w:r w:rsidRPr="00D77573">
        <w:rPr>
          <w:rFonts w:ascii="Times New Roman" w:hAnsi="Times New Roman" w:cs="Times New Roman"/>
          <w:sz w:val="28"/>
          <w:szCs w:val="28"/>
        </w:rPr>
        <w:t>год</w:t>
      </w:r>
      <w:r w:rsidR="00B255F7" w:rsidRPr="00D77573">
        <w:rPr>
          <w:rFonts w:ascii="Times New Roman" w:hAnsi="Times New Roman" w:cs="Times New Roman"/>
          <w:sz w:val="28"/>
          <w:szCs w:val="28"/>
        </w:rPr>
        <w:t>.</w:t>
      </w:r>
    </w:p>
    <w:p w14:paraId="08D301FF" w14:textId="3F42D9DD" w:rsidR="004430EA" w:rsidRPr="00D77573" w:rsidRDefault="004430EA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 xml:space="preserve">О старте регистрации объявил председатель Комитета Государственной Думы по молодежной политике, руководитель Ассоциации волонтерских центров и платформы </w:t>
      </w:r>
      <w:hyperlink r:id="rId4" w:tgtFrame="_blank" w:history="1">
        <w:r w:rsidRPr="00D77573">
          <w:rPr>
            <w:rStyle w:val="a3"/>
            <w:rFonts w:ascii="Times New Roman" w:hAnsi="Times New Roman" w:cs="Times New Roman"/>
            <w:sz w:val="28"/>
            <w:szCs w:val="28"/>
          </w:rPr>
          <w:t>ДОБРО.РФ</w:t>
        </w:r>
      </w:hyperlink>
      <w:r w:rsidRPr="00D77573">
        <w:rPr>
          <w:rFonts w:ascii="Times New Roman" w:hAnsi="Times New Roman" w:cs="Times New Roman"/>
          <w:sz w:val="28"/>
          <w:szCs w:val="28"/>
        </w:rPr>
        <w:t xml:space="preserve"> Артем Метелев.</w:t>
      </w:r>
    </w:p>
    <w:p w14:paraId="258A455D" w14:textId="4312CF0E" w:rsidR="004430EA" w:rsidRPr="00D77573" w:rsidRDefault="004430EA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«Согласно поручению Президента в России реализуется программа благоустройства комфортной городской среды. В малых городах благодаря ей открываются набережные, парки, скверы, преображаются детские площадки. Люди сами выбирают, где, что нужно изменить – идет народное голосование, а затем привлекается федеральное финансирование», – подчеркнул Артем Метелев, выступая на Всероссийском муниципальном форуме «Малая родина — сила России».</w:t>
      </w:r>
    </w:p>
    <w:p w14:paraId="2E9C1504" w14:textId="4D3B57D7" w:rsidR="004430EA" w:rsidRPr="00D77573" w:rsidRDefault="004430EA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 xml:space="preserve">С 2019 года в рамках </w:t>
      </w:r>
      <w:r w:rsidR="0013772C" w:rsidRPr="00D7757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77573">
        <w:rPr>
          <w:rFonts w:ascii="Times New Roman" w:hAnsi="Times New Roman" w:cs="Times New Roman"/>
          <w:sz w:val="28"/>
          <w:szCs w:val="28"/>
        </w:rPr>
        <w:t>«Формировани</w:t>
      </w:r>
      <w:r w:rsidR="0013772C" w:rsidRPr="00D77573">
        <w:rPr>
          <w:rFonts w:ascii="Times New Roman" w:hAnsi="Times New Roman" w:cs="Times New Roman"/>
          <w:sz w:val="28"/>
          <w:szCs w:val="28"/>
        </w:rPr>
        <w:t>е</w:t>
      </w:r>
      <w:r w:rsidRPr="00D77573">
        <w:rPr>
          <w:rFonts w:ascii="Times New Roman" w:hAnsi="Times New Roman" w:cs="Times New Roman"/>
          <w:sz w:val="28"/>
          <w:szCs w:val="28"/>
        </w:rPr>
        <w:t xml:space="preserve"> комфортной городской среды» </w:t>
      </w:r>
      <w:r w:rsidR="0013772C" w:rsidRPr="00D77573">
        <w:rPr>
          <w:rFonts w:ascii="Times New Roman" w:hAnsi="Times New Roman" w:cs="Times New Roman"/>
          <w:sz w:val="28"/>
          <w:szCs w:val="28"/>
        </w:rPr>
        <w:t xml:space="preserve">нацпроекта «Жильё и городская среда» в Мурманской области </w:t>
      </w:r>
      <w:r w:rsidRPr="00D77573">
        <w:rPr>
          <w:rFonts w:ascii="Times New Roman" w:hAnsi="Times New Roman" w:cs="Times New Roman"/>
          <w:sz w:val="28"/>
          <w:szCs w:val="28"/>
        </w:rPr>
        <w:t xml:space="preserve">благоустроены дворовые территории 995 многоквартирных домов и 147 общественных пространств. </w:t>
      </w:r>
    </w:p>
    <w:p w14:paraId="3161DC04" w14:textId="5AD34D48" w:rsidR="0013772C" w:rsidRPr="00D77573" w:rsidRDefault="0013772C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 xml:space="preserve">«Сейчас ведется большая подготовительная работа к всероссийскому голосованию, его открытие состоится весной. Жители Мурманской области старше 14 лет смогут выбрать понравившиеся решение в марте-апреле этого года в рамках федерального проекта «Формирование комфортной городской среды», </w:t>
      </w:r>
      <w:r w:rsidR="00D77573" w:rsidRPr="00D77573">
        <w:rPr>
          <w:rFonts w:ascii="Times New Roman" w:hAnsi="Times New Roman" w:cs="Times New Roman"/>
          <w:sz w:val="28"/>
          <w:szCs w:val="28"/>
        </w:rPr>
        <w:t xml:space="preserve">– </w:t>
      </w:r>
      <w:r w:rsidRPr="00D77573">
        <w:rPr>
          <w:rFonts w:ascii="Times New Roman" w:hAnsi="Times New Roman" w:cs="Times New Roman"/>
          <w:sz w:val="28"/>
          <w:szCs w:val="28"/>
        </w:rPr>
        <w:t>сообщила з</w:t>
      </w:r>
      <w:r w:rsidRPr="00B255F7">
        <w:rPr>
          <w:rFonts w:ascii="Times New Roman" w:hAnsi="Times New Roman" w:cs="Times New Roman"/>
          <w:sz w:val="28"/>
          <w:szCs w:val="28"/>
        </w:rPr>
        <w:t>аместитель Губернатора Мурманской области - министр градостроительства и благоустройства Мария</w:t>
      </w:r>
      <w:r w:rsidRPr="00D77573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Гаврилова</w:t>
      </w:r>
      <w:r w:rsidRPr="00D77573">
        <w:rPr>
          <w:rFonts w:ascii="Times New Roman" w:hAnsi="Times New Roman" w:cs="Times New Roman"/>
          <w:sz w:val="28"/>
          <w:szCs w:val="28"/>
        </w:rPr>
        <w:t>.</w:t>
      </w:r>
    </w:p>
    <w:p w14:paraId="5A5E9216" w14:textId="0C4822DB" w:rsidR="0055596D" w:rsidRPr="00D77573" w:rsidRDefault="0013772C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По словам вице-губернатора, в 2023 году команда добровольцев в</w:t>
      </w:r>
      <w:r w:rsidR="00A10B8A">
        <w:rPr>
          <w:rFonts w:ascii="Times New Roman" w:hAnsi="Times New Roman" w:cs="Times New Roman"/>
          <w:sz w:val="28"/>
          <w:szCs w:val="28"/>
        </w:rPr>
        <w:t xml:space="preserve"> Мурманской области состояла из более 350 </w:t>
      </w:r>
      <w:bookmarkStart w:id="0" w:name="_GoBack"/>
      <w:bookmarkEnd w:id="0"/>
      <w:r w:rsidRPr="00D77573">
        <w:rPr>
          <w:rFonts w:ascii="Times New Roman" w:hAnsi="Times New Roman" w:cs="Times New Roman"/>
          <w:sz w:val="28"/>
          <w:szCs w:val="28"/>
        </w:rPr>
        <w:t>человек</w:t>
      </w:r>
      <w:r w:rsidR="0055596D" w:rsidRPr="00D77573">
        <w:rPr>
          <w:rFonts w:ascii="Times New Roman" w:hAnsi="Times New Roman" w:cs="Times New Roman"/>
          <w:sz w:val="28"/>
          <w:szCs w:val="28"/>
        </w:rPr>
        <w:t>, в том числе в нее вошли студенты и школьники старше 14 лет, волонтеры старшего поколения.</w:t>
      </w:r>
    </w:p>
    <w:p w14:paraId="1FDCAEA0" w14:textId="50564745" w:rsidR="0055596D" w:rsidRPr="00D77573" w:rsidRDefault="0055596D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Задача волонтеров в период проведения голосования – привлечь к нему участников, объяснить цели и значение проекта для родного города. Они будут работать на специальных информационных точках, в общественных пространствах, а также на массовых мероприятиях, где каждый желающий сможет принять участие в голосовании.</w:t>
      </w:r>
    </w:p>
    <w:p w14:paraId="0255BAC0" w14:textId="56B521F2" w:rsidR="00D77573" w:rsidRPr="00D77573" w:rsidRDefault="0055596D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«</w:t>
      </w:r>
      <w:r w:rsidR="00D77573" w:rsidRPr="00D77573">
        <w:rPr>
          <w:rFonts w:ascii="Times New Roman" w:hAnsi="Times New Roman" w:cs="Times New Roman"/>
          <w:sz w:val="28"/>
          <w:szCs w:val="28"/>
        </w:rPr>
        <w:t xml:space="preserve">В Мурманске отзывчивые люди, которые соглашаются проголосовать. Я помогла своему городу, справилась со своей стеснительностью. Огромное спасибо этому проекту, что делает наш город еще лучше!», – поделилась </w:t>
      </w:r>
      <w:r w:rsidR="00D77573" w:rsidRPr="00D77573">
        <w:rPr>
          <w:rFonts w:ascii="Times New Roman" w:hAnsi="Times New Roman" w:cs="Times New Roman"/>
          <w:sz w:val="28"/>
          <w:szCs w:val="28"/>
        </w:rPr>
        <w:lastRenderedPageBreak/>
        <w:t>своими эмоциями студентка, которая два последних года была добровольцем проекта в Мурманской области, Жасмин Сироткина.</w:t>
      </w:r>
    </w:p>
    <w:p w14:paraId="31E4E3A1" w14:textId="3F2E1AC5" w:rsidR="00D77573" w:rsidRPr="00D77573" w:rsidRDefault="00D77573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Основные критерии при отборе желающих стать волонтерами: готовность принять участие в проекте, умение общаться с людьми, способность четко донести мысль и ответить на вопросы людей.</w:t>
      </w:r>
    </w:p>
    <w:p w14:paraId="433817A1" w14:textId="77777777" w:rsidR="00D77573" w:rsidRPr="00D77573" w:rsidRDefault="00D77573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В 2023 году общая численность волонтеров, которые захотели присоединиться к реализации проекта, превысила 100 тысяч человек. Благодаря им во Всероссийском голосовании за объекты благоустройства приняли участие свыше 14 миллионов россиян.</w:t>
      </w:r>
    </w:p>
    <w:p w14:paraId="3E353564" w14:textId="762DBAB9" w:rsidR="00D77573" w:rsidRPr="00D77573" w:rsidRDefault="00D77573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Планируется, что мероприятия по реализации федерального проекта «Формирование комфортной городской среды» к 2030 году позволят улучшить качество городской среды в России в полтора раза.</w:t>
      </w:r>
    </w:p>
    <w:p w14:paraId="53BF8DAF" w14:textId="6D50BFB1" w:rsidR="00D77573" w:rsidRPr="00B255F7" w:rsidRDefault="00D77573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Программу реализует Минстрой России при поддержке волонтерского корпуса Ассоциации волонтерских центров».</w:t>
      </w:r>
    </w:p>
    <w:p w14:paraId="7AAA5DA3" w14:textId="01A26EEA" w:rsidR="00142F4C" w:rsidRPr="00D77573" w:rsidRDefault="00D77573" w:rsidP="00D77573">
      <w:pPr>
        <w:rPr>
          <w:rFonts w:ascii="Times New Roman" w:hAnsi="Times New Roman" w:cs="Times New Roman"/>
          <w:sz w:val="28"/>
          <w:szCs w:val="28"/>
        </w:rPr>
      </w:pPr>
      <w:r w:rsidRPr="00D77573">
        <w:rPr>
          <w:rFonts w:ascii="Times New Roman" w:hAnsi="Times New Roman" w:cs="Times New Roman"/>
          <w:sz w:val="28"/>
          <w:szCs w:val="28"/>
        </w:rPr>
        <w:t>/ Министерство градостроительства и благоустройства Мурманской области по информации АНО «Национальные приоритеты»/</w:t>
      </w:r>
    </w:p>
    <w:sectPr w:rsidR="00142F4C" w:rsidRPr="00D7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E"/>
    <w:rsid w:val="0013772C"/>
    <w:rsid w:val="00142F4C"/>
    <w:rsid w:val="001D2260"/>
    <w:rsid w:val="004430EA"/>
    <w:rsid w:val="0055596D"/>
    <w:rsid w:val="007A207B"/>
    <w:rsid w:val="00A10B8A"/>
    <w:rsid w:val="00B255F7"/>
    <w:rsid w:val="00C94B98"/>
    <w:rsid w:val="00D67F6E"/>
    <w:rsid w:val="00D77573"/>
    <w:rsid w:val="00D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77C6"/>
  <w15:chartTrackingRefBased/>
  <w15:docId w15:val="{8F338EC7-7ADA-4BC1-AF0E-EAEC11F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0EA"/>
    <w:rPr>
      <w:color w:val="0000FF"/>
      <w:u w:val="single"/>
    </w:rPr>
  </w:style>
  <w:style w:type="character" w:styleId="a4">
    <w:name w:val="Strong"/>
    <w:basedOn w:val="a0"/>
    <w:uiPriority w:val="22"/>
    <w:qFormat/>
    <w:rsid w:val="0044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f4ab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С.А.</dc:creator>
  <cp:keywords/>
  <dc:description/>
  <cp:lastModifiedBy>Волкова Е.В.</cp:lastModifiedBy>
  <cp:revision>2</cp:revision>
  <dcterms:created xsi:type="dcterms:W3CDTF">2024-01-19T12:11:00Z</dcterms:created>
  <dcterms:modified xsi:type="dcterms:W3CDTF">2024-01-19T12:11:00Z</dcterms:modified>
</cp:coreProperties>
</file>