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49FB3" w14:textId="77777777" w:rsidR="00306CBD" w:rsidRDefault="00306CBD" w:rsidP="00306CBD">
      <w:pPr>
        <w:spacing w:after="60" w:line="8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9"/>
          <w:szCs w:val="69"/>
        </w:rPr>
      </w:pPr>
      <w:r w:rsidRPr="00306CBD">
        <w:rPr>
          <w:rFonts w:ascii="Times New Roman" w:eastAsia="Times New Roman" w:hAnsi="Times New Roman" w:cs="Times New Roman"/>
          <w:b/>
          <w:bCs/>
          <w:color w:val="000000"/>
          <w:kern w:val="36"/>
          <w:sz w:val="69"/>
          <w:szCs w:val="69"/>
        </w:rPr>
        <w:t xml:space="preserve">Что почитать о </w:t>
      </w:r>
    </w:p>
    <w:p w14:paraId="3E2F6214" w14:textId="77777777" w:rsidR="00306CBD" w:rsidRPr="00306CBD" w:rsidRDefault="00306CBD" w:rsidP="00306CBD">
      <w:pPr>
        <w:spacing w:after="60" w:line="8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9"/>
          <w:szCs w:val="69"/>
        </w:rPr>
      </w:pPr>
      <w:r w:rsidRPr="00306CBD">
        <w:rPr>
          <w:rFonts w:ascii="Times New Roman" w:eastAsia="Times New Roman" w:hAnsi="Times New Roman" w:cs="Times New Roman"/>
          <w:b/>
          <w:bCs/>
          <w:color w:val="000000"/>
          <w:kern w:val="36"/>
          <w:sz w:val="69"/>
          <w:szCs w:val="69"/>
        </w:rPr>
        <w:t>Сталинградской битве</w:t>
      </w:r>
    </w:p>
    <w:p w14:paraId="3AD2811E" w14:textId="03DA2AAF" w:rsidR="00306CBD" w:rsidRPr="00982008" w:rsidRDefault="00306CBD" w:rsidP="00306CB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2008">
        <w:rPr>
          <w:rFonts w:ascii="Times New Roman" w:hAnsi="Times New Roman" w:cs="Times New Roman"/>
          <w:sz w:val="28"/>
          <w:szCs w:val="28"/>
        </w:rPr>
        <w:t>2 февраля в России отмечается День разгрома советскими войсками немецко-фашистских войск в Сталинградской битве (1943).</w:t>
      </w:r>
      <w:r w:rsidR="00982008" w:rsidRPr="00982008">
        <w:rPr>
          <w:rFonts w:ascii="Times New Roman" w:hAnsi="Times New Roman" w:cs="Times New Roman"/>
          <w:sz w:val="28"/>
          <w:szCs w:val="28"/>
        </w:rPr>
        <w:t xml:space="preserve"> </w:t>
      </w:r>
      <w:r w:rsidR="00982008" w:rsidRPr="00982008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О</w:t>
      </w:r>
      <w:r w:rsidR="00982008" w:rsidRPr="00982008">
        <w:rPr>
          <w:rFonts w:ascii="Times New Roman" w:hAnsi="Times New Roman" w:cs="Times New Roman"/>
          <w:sz w:val="28"/>
          <w:szCs w:val="28"/>
          <w:shd w:val="clear" w:color="auto" w:fill="FBFBFB"/>
        </w:rPr>
        <w:t>дно</w:t>
      </w:r>
      <w:r w:rsidRPr="00982008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из самых кровопролитных </w:t>
      </w:r>
      <w:r w:rsidRPr="00982008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сражений</w:t>
      </w:r>
      <w:r w:rsidR="00982008" w:rsidRPr="00982008">
        <w:rPr>
          <w:rFonts w:ascii="Times New Roman" w:hAnsi="Times New Roman" w:cs="Times New Roman"/>
          <w:sz w:val="28"/>
          <w:szCs w:val="28"/>
          <w:shd w:val="clear" w:color="auto" w:fill="FBFBFB"/>
        </w:rPr>
        <w:t> в истории человечества начало</w:t>
      </w:r>
      <w:r w:rsidRPr="00982008">
        <w:rPr>
          <w:rFonts w:ascii="Times New Roman" w:hAnsi="Times New Roman" w:cs="Times New Roman"/>
          <w:sz w:val="28"/>
          <w:szCs w:val="28"/>
          <w:shd w:val="clear" w:color="auto" w:fill="FBFBFB"/>
        </w:rPr>
        <w:t>сь 17 июля 1942 года с немецкого наступления на территории современных Волгоградской, Воронеж</w:t>
      </w:r>
      <w:r w:rsidR="00982008" w:rsidRPr="00982008">
        <w:rPr>
          <w:rFonts w:ascii="Times New Roman" w:hAnsi="Times New Roman" w:cs="Times New Roman"/>
          <w:sz w:val="28"/>
          <w:szCs w:val="28"/>
          <w:shd w:val="clear" w:color="auto" w:fill="FBFBFB"/>
        </w:rPr>
        <w:t>ской, Ростовской областей. Длилось 200 дней и закончило</w:t>
      </w:r>
      <w:r w:rsidRPr="00982008">
        <w:rPr>
          <w:rFonts w:ascii="Times New Roman" w:hAnsi="Times New Roman" w:cs="Times New Roman"/>
          <w:sz w:val="28"/>
          <w:szCs w:val="28"/>
          <w:shd w:val="clear" w:color="auto" w:fill="FBFBFB"/>
        </w:rPr>
        <w:t>сь победой Красной Армии над Вермахтом. </w:t>
      </w:r>
      <w:r w:rsidRPr="00982008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Сражение</w:t>
      </w:r>
      <w:r w:rsidRPr="00982008">
        <w:rPr>
          <w:rFonts w:ascii="Times New Roman" w:hAnsi="Times New Roman" w:cs="Times New Roman"/>
          <w:sz w:val="28"/>
          <w:szCs w:val="28"/>
          <w:shd w:val="clear" w:color="auto" w:fill="FBFBFB"/>
        </w:rPr>
        <w:t> забрало жизни полумиллио</w:t>
      </w:r>
      <w:r w:rsidR="00982008" w:rsidRPr="00982008">
        <w:rPr>
          <w:rFonts w:ascii="Times New Roman" w:hAnsi="Times New Roman" w:cs="Times New Roman"/>
          <w:sz w:val="28"/>
          <w:szCs w:val="28"/>
          <w:shd w:val="clear" w:color="auto" w:fill="FBFBFB"/>
        </w:rPr>
        <w:t>на советских воинов. Память о нё</w:t>
      </w:r>
      <w:r w:rsidRPr="00982008">
        <w:rPr>
          <w:rFonts w:ascii="Times New Roman" w:hAnsi="Times New Roman" w:cs="Times New Roman"/>
          <w:sz w:val="28"/>
          <w:szCs w:val="28"/>
          <w:shd w:val="clear" w:color="auto" w:fill="FBFBFB"/>
        </w:rPr>
        <w:t>м увековечена в литературе, кинематографе, названиях улиц многих городов мира, памятниках архитектуры. </w:t>
      </w:r>
      <w:r w:rsidRPr="00982008">
        <w:rPr>
          <w:rFonts w:ascii="Times New Roman" w:hAnsi="Times New Roman" w:cs="Times New Roman"/>
          <w:sz w:val="28"/>
          <w:szCs w:val="28"/>
          <w:shd w:val="clear" w:color="auto" w:fill="F5F5F5"/>
        </w:rPr>
        <w:t>По случаю 79-й годовщины мы собрали художественные произведения военных корреспондентов, мемуары участников сражения</w:t>
      </w:r>
      <w:r w:rsidR="00F245D3">
        <w:rPr>
          <w:rFonts w:ascii="Times New Roman" w:hAnsi="Times New Roman" w:cs="Times New Roman"/>
          <w:sz w:val="28"/>
          <w:szCs w:val="28"/>
          <w:shd w:val="clear" w:color="auto" w:fill="F5F5F5"/>
        </w:rPr>
        <w:t>, написанных</w:t>
      </w:r>
      <w:r w:rsidRPr="00982008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на основе фронтовых записей и исторических архивов. Эти книги рассказывают о героизме и судьбах простых </w:t>
      </w:r>
      <w:r w:rsidR="00F245D3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солдат, больших военачальников и </w:t>
      </w:r>
      <w:r w:rsidRPr="00982008">
        <w:rPr>
          <w:rFonts w:ascii="Times New Roman" w:hAnsi="Times New Roman" w:cs="Times New Roman"/>
          <w:sz w:val="28"/>
          <w:szCs w:val="28"/>
          <w:shd w:val="clear" w:color="auto" w:fill="F5F5F5"/>
        </w:rPr>
        <w:t>мирного населения.</w:t>
      </w:r>
      <w:r w:rsidR="00982008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Pr="00982008">
        <w:rPr>
          <w:rFonts w:ascii="Times New Roman" w:hAnsi="Times New Roman" w:cs="Times New Roman"/>
          <w:sz w:val="28"/>
          <w:szCs w:val="28"/>
        </w:rPr>
        <w:t>Победа под Сталинградом явилась результатом несгибаемой стойкости, мужества и массового героизма советских войск.</w:t>
      </w:r>
    </w:p>
    <w:p w14:paraId="38B02C4C" w14:textId="77777777" w:rsidR="006801AB" w:rsidRDefault="006801AB" w:rsidP="00CC6015">
      <w:pPr>
        <w:spacing w:after="0"/>
        <w:jc w:val="center"/>
        <w:rPr>
          <w:rFonts w:cs="Times New Roman"/>
          <w:b/>
          <w:color w:val="000000"/>
          <w:sz w:val="28"/>
          <w:szCs w:val="28"/>
          <w:shd w:val="clear" w:color="auto" w:fill="FFFFFF"/>
        </w:rPr>
      </w:pPr>
    </w:p>
    <w:p w14:paraId="59A035A0" w14:textId="77777777" w:rsidR="00436ACE" w:rsidRDefault="00436ACE" w:rsidP="00CC6015">
      <w:pPr>
        <w:spacing w:after="0"/>
        <w:jc w:val="center"/>
        <w:rPr>
          <w:rFonts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9A28901" wp14:editId="0B6EB818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1971675" cy="3057525"/>
            <wp:effectExtent l="0" t="0" r="0" b="0"/>
            <wp:wrapThrough wrapText="bothSides">
              <wp:wrapPolygon edited="0">
                <wp:start x="0" y="0"/>
                <wp:lineTo x="0" y="21533"/>
                <wp:lineTo x="21496" y="21533"/>
                <wp:lineTo x="21496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. Симонов -Дни и ночи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36290B" w14:textId="77777777" w:rsidR="006801AB" w:rsidRPr="00436ACE" w:rsidRDefault="00306CBD" w:rsidP="00306CBD">
      <w:pPr>
        <w:pStyle w:val="a6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 w:rsidRPr="00306CBD">
        <w:rPr>
          <w:rFonts w:ascii="Times New Roman" w:hAnsi="Times New Roman" w:cs="Times New Roman"/>
          <w:b/>
          <w:color w:val="000000"/>
          <w:sz w:val="28"/>
          <w:szCs w:val="28"/>
        </w:rPr>
        <w:t>Константин Симонов, повесть «Дни и ночи»</w:t>
      </w:r>
      <w:r w:rsidR="006801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12+</w:t>
      </w:r>
    </w:p>
    <w:p w14:paraId="22D176BF" w14:textId="77777777" w:rsidR="00436ACE" w:rsidRPr="006801AB" w:rsidRDefault="00436ACE" w:rsidP="00436ACE">
      <w:pPr>
        <w:pStyle w:val="a6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</w:p>
    <w:p w14:paraId="58C538A7" w14:textId="77777777" w:rsidR="00306CBD" w:rsidRPr="00306CBD" w:rsidRDefault="00306CBD" w:rsidP="006801AB">
      <w:pPr>
        <w:pStyle w:val="a6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 w:rsidRPr="00306CBD">
        <w:rPr>
          <w:rFonts w:ascii="Times New Roman" w:hAnsi="Times New Roman" w:cs="Times New Roman"/>
          <w:sz w:val="28"/>
          <w:szCs w:val="28"/>
        </w:rPr>
        <w:t>Работа фронтовым корреспондентом дала прозе Константина Симонова почти документальную точность.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Pr="00306CBD">
        <w:rPr>
          <w:rFonts w:ascii="Times New Roman" w:hAnsi="Times New Roman" w:cs="Times New Roman"/>
          <w:sz w:val="28"/>
          <w:szCs w:val="28"/>
        </w:rPr>
        <w:t>Повесть «Дни и ночи» раскрывает беспр</w:t>
      </w:r>
      <w:r>
        <w:rPr>
          <w:rFonts w:ascii="Times New Roman" w:hAnsi="Times New Roman" w:cs="Times New Roman"/>
          <w:sz w:val="28"/>
          <w:szCs w:val="28"/>
        </w:rPr>
        <w:t>имерный подвиг и суровые военные</w:t>
      </w:r>
      <w:r w:rsidRPr="00306CBD">
        <w:rPr>
          <w:rFonts w:ascii="Times New Roman" w:hAnsi="Times New Roman" w:cs="Times New Roman"/>
          <w:sz w:val="28"/>
          <w:szCs w:val="28"/>
        </w:rPr>
        <w:t xml:space="preserve"> будни в дни Сталинградской битвы. Непреклонный комбат Сабу</w:t>
      </w:r>
      <w:r w:rsidR="00F245D3">
        <w:rPr>
          <w:rFonts w:ascii="Times New Roman" w:hAnsi="Times New Roman" w:cs="Times New Roman"/>
          <w:sz w:val="28"/>
          <w:szCs w:val="28"/>
        </w:rPr>
        <w:t>ров воспринимает войну, как тяжё</w:t>
      </w:r>
      <w:r w:rsidRPr="00306CBD">
        <w:rPr>
          <w:rFonts w:ascii="Times New Roman" w:hAnsi="Times New Roman" w:cs="Times New Roman"/>
          <w:sz w:val="28"/>
          <w:szCs w:val="28"/>
        </w:rPr>
        <w:t>лую работу. Работу с напряжением всех сил, до остатка, за пределами своих возможно</w:t>
      </w:r>
      <w:r w:rsidR="00F245D3">
        <w:rPr>
          <w:rFonts w:ascii="Times New Roman" w:hAnsi="Times New Roman" w:cs="Times New Roman"/>
          <w:sz w:val="28"/>
          <w:szCs w:val="28"/>
        </w:rPr>
        <w:t>стей и возможностей подчинё</w:t>
      </w:r>
      <w:r w:rsidRPr="00306CBD">
        <w:rPr>
          <w:rFonts w:ascii="Times New Roman" w:hAnsi="Times New Roman" w:cs="Times New Roman"/>
          <w:sz w:val="28"/>
          <w:szCs w:val="28"/>
        </w:rPr>
        <w:t>нных. Освободить этаж, дом, улицу. Не уступить врагу ни единого клочка земли. Сберечь своих людей, насколько это возможно. Работать, просто работать, невзирая на ужас и смерть, на то, что каждая минута может стать последней…</w:t>
      </w:r>
    </w:p>
    <w:p w14:paraId="211B5282" w14:textId="77777777" w:rsidR="00306CBD" w:rsidRDefault="00306CBD" w:rsidP="00306CBD">
      <w:pPr>
        <w:pStyle w:val="a6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0391806" w14:textId="77777777" w:rsidR="006801AB" w:rsidRPr="006801AB" w:rsidRDefault="007F59B2" w:rsidP="006801AB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8208" behindDoc="0" locked="0" layoutInCell="1" allowOverlap="1" wp14:anchorId="31992432" wp14:editId="5B0E63D6">
            <wp:simplePos x="0" y="0"/>
            <wp:positionH relativeFrom="margin">
              <wp:posOffset>7953375</wp:posOffset>
            </wp:positionH>
            <wp:positionV relativeFrom="margin">
              <wp:posOffset>-220345</wp:posOffset>
            </wp:positionV>
            <wp:extent cx="1905000" cy="3086100"/>
            <wp:effectExtent l="19050" t="0" r="0" b="0"/>
            <wp:wrapSquare wrapText="bothSides"/>
            <wp:docPr id="1" name="Рисунок 0" descr="2. Некрасов - В окопах Сталингра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 Некрасов - В окопах Сталинграда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0180" w:rsidRPr="00306CB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 </w:t>
      </w:r>
      <w:r w:rsidR="006801AB" w:rsidRPr="006801AB">
        <w:rPr>
          <w:rFonts w:ascii="Times New Roman" w:hAnsi="Times New Roman" w:cs="Times New Roman"/>
          <w:b/>
          <w:sz w:val="28"/>
          <w:szCs w:val="28"/>
        </w:rPr>
        <w:t>Виктор Некрасов, повесть «В окопах Сталинграда»</w:t>
      </w:r>
      <w:r w:rsidR="006801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12+</w:t>
      </w:r>
      <w:r w:rsidR="00A10180" w:rsidRPr="00306CB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</w:p>
    <w:p w14:paraId="195B6D02" w14:textId="77777777" w:rsidR="006801AB" w:rsidRDefault="007F59B2" w:rsidP="00031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 Виктора </w:t>
      </w:r>
      <w:r w:rsidR="00031C1C" w:rsidRPr="00031C1C">
        <w:rPr>
          <w:rFonts w:ascii="Times New Roman" w:hAnsi="Times New Roman" w:cs="Times New Roman"/>
          <w:sz w:val="28"/>
          <w:szCs w:val="28"/>
        </w:rPr>
        <w:t>Некрасова "В окопах Сталинграда" р</w:t>
      </w:r>
      <w:r>
        <w:rPr>
          <w:rFonts w:ascii="Times New Roman" w:hAnsi="Times New Roman" w:cs="Times New Roman"/>
          <w:sz w:val="28"/>
          <w:szCs w:val="28"/>
        </w:rPr>
        <w:t>ассказывает о военных событиях С</w:t>
      </w:r>
      <w:r w:rsidR="00031C1C" w:rsidRPr="00031C1C">
        <w:rPr>
          <w:rFonts w:ascii="Times New Roman" w:hAnsi="Times New Roman" w:cs="Times New Roman"/>
          <w:sz w:val="28"/>
          <w:szCs w:val="28"/>
        </w:rPr>
        <w:t xml:space="preserve">талинградского периода. </w:t>
      </w:r>
      <w:r w:rsidR="006801AB" w:rsidRPr="006801AB">
        <w:rPr>
          <w:rFonts w:ascii="Times New Roman" w:hAnsi="Times New Roman" w:cs="Times New Roman"/>
          <w:sz w:val="28"/>
          <w:szCs w:val="28"/>
        </w:rPr>
        <w:t>Написанная «тихой» прозой, без героического пафоса, удивительно правдивая, по-настоящему наро</w:t>
      </w:r>
      <w:r w:rsidR="00031C1C">
        <w:rPr>
          <w:rFonts w:ascii="Times New Roman" w:hAnsi="Times New Roman" w:cs="Times New Roman"/>
          <w:sz w:val="28"/>
          <w:szCs w:val="28"/>
        </w:rPr>
        <w:t xml:space="preserve">дная </w:t>
      </w:r>
      <w:r w:rsidR="006801AB" w:rsidRPr="006801AB">
        <w:rPr>
          <w:rFonts w:ascii="Times New Roman" w:hAnsi="Times New Roman" w:cs="Times New Roman"/>
          <w:sz w:val="28"/>
          <w:szCs w:val="28"/>
        </w:rPr>
        <w:t>повесть. Виктор Некрасов, фронтовик, п</w:t>
      </w:r>
      <w:r>
        <w:rPr>
          <w:rFonts w:ascii="Times New Roman" w:hAnsi="Times New Roman" w:cs="Times New Roman"/>
          <w:sz w:val="28"/>
          <w:szCs w:val="28"/>
        </w:rPr>
        <w:t>рошедший горнило жесточайших боё</w:t>
      </w:r>
      <w:r w:rsidR="006801AB" w:rsidRPr="006801AB">
        <w:rPr>
          <w:rFonts w:ascii="Times New Roman" w:hAnsi="Times New Roman" w:cs="Times New Roman"/>
          <w:sz w:val="28"/>
          <w:szCs w:val="28"/>
        </w:rPr>
        <w:t>в, не соврал в ней ни словом, ни буквой.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C1C" w:rsidRPr="00031C1C">
        <w:rPr>
          <w:rFonts w:ascii="Times New Roman" w:hAnsi="Times New Roman" w:cs="Times New Roman"/>
          <w:sz w:val="28"/>
          <w:szCs w:val="28"/>
        </w:rPr>
        <w:t>Главное в произведении - правда о бесчеловечности войн, "справедливых" и "несправедливых". На поверхности повествования - военный быт и народный героизм, увиденный глазами интеллигента.</w:t>
      </w:r>
    </w:p>
    <w:p w14:paraId="63719C7F" w14:textId="77777777" w:rsidR="00031C1C" w:rsidRDefault="00031C1C" w:rsidP="00031C1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88DABE0" w14:textId="77777777" w:rsidR="00031C1C" w:rsidRDefault="00031C1C" w:rsidP="006801AB">
      <w:pPr>
        <w:pStyle w:val="a6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E076DE5" w14:textId="77777777" w:rsidR="00031C1C" w:rsidRDefault="00031C1C" w:rsidP="006801AB">
      <w:pPr>
        <w:pStyle w:val="a6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E0FA289" w14:textId="77777777" w:rsidR="00031C1C" w:rsidRDefault="007F59B2" w:rsidP="00031C1C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79232" behindDoc="0" locked="0" layoutInCell="1" allowOverlap="1" wp14:anchorId="5218E222" wp14:editId="1FA80094">
            <wp:simplePos x="0" y="0"/>
            <wp:positionH relativeFrom="margin">
              <wp:posOffset>76200</wp:posOffset>
            </wp:positionH>
            <wp:positionV relativeFrom="margin">
              <wp:posOffset>3398520</wp:posOffset>
            </wp:positionV>
            <wp:extent cx="1944370" cy="3038475"/>
            <wp:effectExtent l="19050" t="0" r="0" b="0"/>
            <wp:wrapSquare wrapText="bothSides"/>
            <wp:docPr id="2" name="Рисунок 1" descr="3. Бондарев - Горячий сн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 Бондарев - Горячий снег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0180" w:rsidRPr="00A10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A10180" w:rsidRPr="00763A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3. </w:t>
      </w:r>
      <w:r w:rsidR="00031C1C" w:rsidRPr="00031C1C">
        <w:rPr>
          <w:rFonts w:ascii="Times New Roman" w:hAnsi="Times New Roman" w:cs="Times New Roman"/>
          <w:b/>
          <w:sz w:val="28"/>
          <w:szCs w:val="28"/>
        </w:rPr>
        <w:t>Юрий Бондарев, роман «Горячий снег».</w:t>
      </w:r>
      <w:r w:rsidR="00A10180" w:rsidRPr="00031C1C">
        <w:rPr>
          <w:rFonts w:ascii="Times New Roman" w:hAnsi="Times New Roman" w:cs="Times New Roman"/>
          <w:b/>
          <w:sz w:val="28"/>
          <w:szCs w:val="28"/>
        </w:rPr>
        <w:t>12+</w:t>
      </w:r>
      <w:r w:rsidR="00A10180" w:rsidRPr="00031C1C">
        <w:rPr>
          <w:rFonts w:ascii="Times New Roman" w:hAnsi="Times New Roman" w:cs="Times New Roman"/>
          <w:b/>
          <w:sz w:val="28"/>
          <w:szCs w:val="28"/>
        </w:rPr>
        <w:br/>
      </w:r>
    </w:p>
    <w:p w14:paraId="48DB5263" w14:textId="77777777" w:rsidR="00031C1C" w:rsidRDefault="00031C1C" w:rsidP="00031C1C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C1C">
        <w:rPr>
          <w:rFonts w:ascii="Times New Roman" w:hAnsi="Times New Roman" w:cs="Times New Roman"/>
          <w:sz w:val="28"/>
          <w:szCs w:val="28"/>
        </w:rPr>
        <w:t>Свой первый бой лейтенант, известный писатель Юрий Бондарев принял на Сталинградском фронте. «Горячий снег» зимы 1942-1943 гг. вобрал в себя не только победу, но и горькую правду о войне, где «бытие становится лицом к лицу с небытием».</w:t>
      </w:r>
    </w:p>
    <w:p w14:paraId="20F47A08" w14:textId="77777777" w:rsidR="007F59B2" w:rsidRDefault="007F59B2" w:rsidP="00031C1C">
      <w:pPr>
        <w:pStyle w:val="a6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5DFA451E" w14:textId="77777777" w:rsidR="00031C1C" w:rsidRDefault="00031C1C" w:rsidP="006801AB">
      <w:pPr>
        <w:pStyle w:val="a6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653A8349" w14:textId="77777777" w:rsidR="00031C1C" w:rsidRDefault="00031C1C" w:rsidP="006801AB">
      <w:pPr>
        <w:pStyle w:val="a6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10CB7D3C" w14:textId="77777777" w:rsidR="00031C1C" w:rsidRDefault="00031C1C" w:rsidP="006801AB">
      <w:pPr>
        <w:pStyle w:val="a6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699027FB" w14:textId="77777777" w:rsidR="007F59B2" w:rsidRDefault="007F59B2" w:rsidP="006801AB">
      <w:pPr>
        <w:pStyle w:val="a6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5A5AC96F" w14:textId="77777777" w:rsidR="007F59B2" w:rsidRDefault="007F59B2" w:rsidP="006801AB">
      <w:pPr>
        <w:pStyle w:val="a6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67EE8DD3" w14:textId="77777777" w:rsidR="007F59B2" w:rsidRDefault="007F59B2" w:rsidP="006801AB">
      <w:pPr>
        <w:pStyle w:val="a6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45C3C413" w14:textId="77777777" w:rsidR="00031C1C" w:rsidRDefault="00031C1C" w:rsidP="006801AB">
      <w:pPr>
        <w:pStyle w:val="a6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0245E060" w14:textId="77777777" w:rsidR="00436ACE" w:rsidRDefault="007F59B2" w:rsidP="00436ACE">
      <w:pPr>
        <w:pStyle w:val="a6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80256" behindDoc="0" locked="0" layoutInCell="1" allowOverlap="1" wp14:anchorId="0B2AF986" wp14:editId="0AB32F4C">
            <wp:simplePos x="0" y="0"/>
            <wp:positionH relativeFrom="margin">
              <wp:posOffset>7734300</wp:posOffset>
            </wp:positionH>
            <wp:positionV relativeFrom="margin">
              <wp:posOffset>-172720</wp:posOffset>
            </wp:positionV>
            <wp:extent cx="1962150" cy="3152140"/>
            <wp:effectExtent l="19050" t="0" r="0" b="0"/>
            <wp:wrapSquare wrapText="bothSides"/>
            <wp:docPr id="3" name="Рисунок 2" descr="4. Улица среди окоп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 Улица среди окопов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0180" w:rsidRPr="00031C1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31C1C" w:rsidRPr="00031C1C">
        <w:rPr>
          <w:rFonts w:ascii="Times New Roman" w:hAnsi="Times New Roman" w:cs="Times New Roman"/>
          <w:b/>
          <w:sz w:val="28"/>
          <w:szCs w:val="28"/>
        </w:rPr>
        <w:t>Людмила Овчинникова, «Улица среди окопов»</w:t>
      </w:r>
      <w:r w:rsidR="00A10180" w:rsidRPr="00031C1C">
        <w:rPr>
          <w:rFonts w:ascii="Times New Roman" w:hAnsi="Times New Roman" w:cs="Times New Roman"/>
          <w:b/>
          <w:sz w:val="28"/>
          <w:szCs w:val="28"/>
        </w:rPr>
        <w:t>12+</w:t>
      </w:r>
    </w:p>
    <w:p w14:paraId="4DBD83B0" w14:textId="77777777" w:rsidR="00031C1C" w:rsidRDefault="00A10180" w:rsidP="00436ACE">
      <w:pPr>
        <w:pStyle w:val="a6"/>
        <w:spacing w:after="0"/>
        <w:jc w:val="both"/>
        <w:rPr>
          <w:noProof/>
        </w:rPr>
      </w:pPr>
      <w:r w:rsidRPr="00031C1C">
        <w:rPr>
          <w:rFonts w:ascii="Times New Roman" w:hAnsi="Times New Roman" w:cs="Times New Roman"/>
          <w:b/>
          <w:sz w:val="28"/>
          <w:szCs w:val="28"/>
        </w:rPr>
        <w:br/>
      </w:r>
      <w:r w:rsidR="00031C1C" w:rsidRPr="00031C1C">
        <w:rPr>
          <w:rFonts w:ascii="Times New Roman" w:hAnsi="Times New Roman" w:cs="Times New Roman"/>
          <w:sz w:val="28"/>
          <w:szCs w:val="28"/>
        </w:rPr>
        <w:t>Кн</w:t>
      </w:r>
      <w:r w:rsidR="00436ACE">
        <w:rPr>
          <w:rFonts w:ascii="Times New Roman" w:hAnsi="Times New Roman" w:cs="Times New Roman"/>
          <w:sz w:val="28"/>
          <w:szCs w:val="28"/>
        </w:rPr>
        <w:t>ига посвящена памяти о войне. Её</w:t>
      </w:r>
      <w:r w:rsidR="00031C1C" w:rsidRPr="00031C1C">
        <w:rPr>
          <w:rFonts w:ascii="Times New Roman" w:hAnsi="Times New Roman" w:cs="Times New Roman"/>
          <w:sz w:val="28"/>
          <w:szCs w:val="28"/>
        </w:rPr>
        <w:t xml:space="preserve"> героиня - девочка-подр</w:t>
      </w:r>
      <w:r w:rsidR="007F59B2">
        <w:rPr>
          <w:rFonts w:ascii="Times New Roman" w:hAnsi="Times New Roman" w:cs="Times New Roman"/>
          <w:sz w:val="28"/>
          <w:szCs w:val="28"/>
        </w:rPr>
        <w:t>осток - рассказывает о событиях,</w:t>
      </w:r>
      <w:r w:rsidR="00031C1C" w:rsidRPr="00031C1C">
        <w:rPr>
          <w:rFonts w:ascii="Times New Roman" w:hAnsi="Times New Roman" w:cs="Times New Roman"/>
          <w:sz w:val="28"/>
          <w:szCs w:val="28"/>
        </w:rPr>
        <w:t xml:space="preserve"> происходивших на улице, которая оказалась на переднем крае фронта. Глазами очевидца сражения читатель увидит эпизоды обороны Сталинграда, картины фронтового быта, образы солдат Великой Отечественной</w:t>
      </w:r>
      <w:r w:rsidR="007F59B2">
        <w:rPr>
          <w:rFonts w:ascii="Times New Roman" w:hAnsi="Times New Roman" w:cs="Times New Roman"/>
          <w:sz w:val="28"/>
          <w:szCs w:val="28"/>
        </w:rPr>
        <w:t xml:space="preserve"> войны</w:t>
      </w:r>
      <w:r w:rsidR="00031C1C" w:rsidRPr="00031C1C">
        <w:rPr>
          <w:rFonts w:ascii="Times New Roman" w:hAnsi="Times New Roman" w:cs="Times New Roman"/>
          <w:sz w:val="28"/>
          <w:szCs w:val="28"/>
        </w:rPr>
        <w:t>, коммунистов и комсомольцев, защищавших волжский рубеж. В книгу включены воспоминания участников Сталинградской битвы, а также документы тех суровых дней.</w:t>
      </w:r>
    </w:p>
    <w:p w14:paraId="7A71D559" w14:textId="77777777" w:rsidR="00031C1C" w:rsidRDefault="00031C1C" w:rsidP="00436ACE">
      <w:pPr>
        <w:pStyle w:val="a6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C12A313" w14:textId="77777777" w:rsidR="00031C1C" w:rsidRDefault="00031C1C" w:rsidP="00031C1C">
      <w:pPr>
        <w:pStyle w:val="a6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20717E5" w14:textId="77777777" w:rsidR="00436ACE" w:rsidRDefault="00436ACE" w:rsidP="00031C1C">
      <w:pPr>
        <w:pStyle w:val="a6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52CA01C" w14:textId="77777777" w:rsidR="007F59B2" w:rsidRDefault="007F59B2" w:rsidP="00031C1C">
      <w:pPr>
        <w:pStyle w:val="a6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C0705A5" w14:textId="77777777" w:rsidR="007F59B2" w:rsidRDefault="007F59B2" w:rsidP="00031C1C">
      <w:pPr>
        <w:pStyle w:val="a6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47082FA" w14:textId="77777777" w:rsidR="00436ACE" w:rsidRDefault="007F59B2" w:rsidP="00031C1C">
      <w:pPr>
        <w:pStyle w:val="a6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81280" behindDoc="0" locked="0" layoutInCell="1" allowOverlap="1" wp14:anchorId="172A3122" wp14:editId="48AB9382">
            <wp:simplePos x="0" y="0"/>
            <wp:positionH relativeFrom="margin">
              <wp:posOffset>85725</wp:posOffset>
            </wp:positionH>
            <wp:positionV relativeFrom="margin">
              <wp:posOffset>3503930</wp:posOffset>
            </wp:positionV>
            <wp:extent cx="1790065" cy="2905125"/>
            <wp:effectExtent l="19050" t="0" r="635" b="0"/>
            <wp:wrapSquare wrapText="bothSides"/>
            <wp:docPr id="4" name="Рисунок 3" descr="5. Мой Сталингр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 Мой Сталинград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6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0180" w:rsidRPr="00436ACE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436ACE" w:rsidRPr="00436ACE">
        <w:rPr>
          <w:rFonts w:ascii="Times New Roman" w:hAnsi="Times New Roman" w:cs="Times New Roman"/>
          <w:b/>
          <w:sz w:val="28"/>
          <w:szCs w:val="28"/>
        </w:rPr>
        <w:t xml:space="preserve">Михаил Алексеев, роман «Мой Сталинград» </w:t>
      </w:r>
      <w:r w:rsidR="00A10180" w:rsidRPr="00436ACE">
        <w:rPr>
          <w:rFonts w:ascii="Times New Roman" w:hAnsi="Times New Roman" w:cs="Times New Roman"/>
          <w:b/>
          <w:sz w:val="28"/>
          <w:szCs w:val="28"/>
        </w:rPr>
        <w:t>12+</w:t>
      </w:r>
    </w:p>
    <w:p w14:paraId="4B5D8A5C" w14:textId="77777777" w:rsidR="00436ACE" w:rsidRDefault="00436ACE" w:rsidP="00031C1C">
      <w:pPr>
        <w:pStyle w:val="a6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E91C795" w14:textId="77777777" w:rsidR="00A10180" w:rsidRPr="00A10180" w:rsidRDefault="00436ACE" w:rsidP="00436ACE">
      <w:pPr>
        <w:jc w:val="both"/>
        <w:rPr>
          <w:rFonts w:ascii="Times New Roman" w:hAnsi="Times New Roman" w:cs="Times New Roman"/>
        </w:rPr>
      </w:pPr>
      <w:r w:rsidRPr="00436ACE">
        <w:rPr>
          <w:rFonts w:ascii="Times New Roman" w:hAnsi="Times New Roman" w:cs="Times New Roman"/>
          <w:sz w:val="28"/>
          <w:szCs w:val="28"/>
        </w:rPr>
        <w:t>«Когда я читал эту книгу, понимая, что это не роман, не беллетристика, а п</w:t>
      </w:r>
      <w:r w:rsidR="007F59B2">
        <w:rPr>
          <w:rFonts w:ascii="Times New Roman" w:hAnsi="Times New Roman" w:cs="Times New Roman"/>
          <w:sz w:val="28"/>
          <w:szCs w:val="28"/>
        </w:rPr>
        <w:t>очти документальный текст, я всё</w:t>
      </w:r>
      <w:r w:rsidRPr="00436ACE">
        <w:rPr>
          <w:rFonts w:ascii="Times New Roman" w:hAnsi="Times New Roman" w:cs="Times New Roman"/>
          <w:sz w:val="28"/>
          <w:szCs w:val="28"/>
        </w:rPr>
        <w:t xml:space="preserve"> время думал: а может быть, Михаил Алексеев среди тысяч увиденных им в Сталинграде людей встретил и моего отца. Может, где-нибудь на полустанке, на перекрестках фронтовых дорог вдруг они на секунду встретились глазами. Может быть, события, описанные Алексеевым, теми же глазами видел и мой отец? Я читал «Мой Сталинград» глазами сына, потерявшего в Сталинграде отца, с надеждой, что на страницах книги я с ним хоть на миг, но столкнусь. Я не ведаю, где его могила. И поэтому, читая книгу, я загадочным образом отождествлял Михаила Алексеева со своим отцом. Отношусь к нему самому и к его книге по-сыновьи</w:t>
      </w:r>
      <w:bookmarkStart w:id="0" w:name="_GoBack"/>
      <w:bookmarkEnd w:id="0"/>
      <w:r w:rsidRPr="00436ACE">
        <w:rPr>
          <w:rFonts w:ascii="Times New Roman" w:hAnsi="Times New Roman" w:cs="Times New Roman"/>
          <w:sz w:val="28"/>
          <w:szCs w:val="28"/>
        </w:rPr>
        <w:t xml:space="preserve">. Как к «литературному отцу», хотя мы и пишем по-разному», — так говорит Александр Проханов </w:t>
      </w:r>
      <w:r w:rsidR="007F59B2">
        <w:rPr>
          <w:rFonts w:ascii="Times New Roman" w:hAnsi="Times New Roman" w:cs="Times New Roman"/>
          <w:sz w:val="28"/>
          <w:szCs w:val="28"/>
        </w:rPr>
        <w:t>(</w:t>
      </w:r>
      <w:r w:rsidRPr="00436ACE">
        <w:rPr>
          <w:rFonts w:ascii="Times New Roman" w:hAnsi="Times New Roman" w:cs="Times New Roman"/>
          <w:sz w:val="28"/>
          <w:szCs w:val="28"/>
        </w:rPr>
        <w:t>известный российский публицист</w:t>
      </w:r>
      <w:r w:rsidR="007F59B2">
        <w:rPr>
          <w:rFonts w:ascii="Times New Roman" w:hAnsi="Times New Roman" w:cs="Times New Roman"/>
          <w:sz w:val="28"/>
          <w:szCs w:val="28"/>
        </w:rPr>
        <w:t>, литератор)</w:t>
      </w:r>
      <w:r w:rsidRPr="00436ACE">
        <w:rPr>
          <w:rFonts w:ascii="Times New Roman" w:hAnsi="Times New Roman" w:cs="Times New Roman"/>
          <w:sz w:val="28"/>
          <w:szCs w:val="28"/>
        </w:rPr>
        <w:t xml:space="preserve"> о книге, которая стала одним из самых значительных явлений в литературе конца XX века.</w:t>
      </w:r>
    </w:p>
    <w:sectPr w:rsidR="00A10180" w:rsidRPr="00A10180" w:rsidSect="00436A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708" w:footer="708" w:gutter="0"/>
      <w:pgBorders w:offsetFrom="page">
        <w:top w:val="triple" w:sz="4" w:space="24" w:color="4F6228" w:themeColor="accent3" w:themeShade="80"/>
        <w:left w:val="triple" w:sz="4" w:space="24" w:color="4F6228" w:themeColor="accent3" w:themeShade="80"/>
        <w:bottom w:val="triple" w:sz="4" w:space="24" w:color="4F6228" w:themeColor="accent3" w:themeShade="80"/>
        <w:right w:val="triple" w:sz="4" w:space="24" w:color="4F6228" w:themeColor="accent3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C66B2" w14:textId="77777777" w:rsidR="00567252" w:rsidRDefault="00567252" w:rsidP="00436ACE">
      <w:pPr>
        <w:spacing w:after="0" w:line="240" w:lineRule="auto"/>
      </w:pPr>
      <w:r>
        <w:separator/>
      </w:r>
    </w:p>
  </w:endnote>
  <w:endnote w:type="continuationSeparator" w:id="0">
    <w:p w14:paraId="5E15DBFE" w14:textId="77777777" w:rsidR="00567252" w:rsidRDefault="00567252" w:rsidP="004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7FA5F" w14:textId="77777777" w:rsidR="00436ACE" w:rsidRDefault="00436AC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19B7C" w14:textId="77777777" w:rsidR="00436ACE" w:rsidRDefault="00436AC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8262D" w14:textId="77777777" w:rsidR="00436ACE" w:rsidRDefault="00436A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6B7DE" w14:textId="77777777" w:rsidR="00567252" w:rsidRDefault="00567252" w:rsidP="00436ACE">
      <w:pPr>
        <w:spacing w:after="0" w:line="240" w:lineRule="auto"/>
      </w:pPr>
      <w:r>
        <w:separator/>
      </w:r>
    </w:p>
  </w:footnote>
  <w:footnote w:type="continuationSeparator" w:id="0">
    <w:p w14:paraId="4D7E997E" w14:textId="77777777" w:rsidR="00567252" w:rsidRDefault="00567252" w:rsidP="0043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59EBE" w14:textId="77777777" w:rsidR="00436ACE" w:rsidRDefault="009300E5">
    <w:pPr>
      <w:pStyle w:val="a7"/>
    </w:pPr>
    <w:r>
      <w:rPr>
        <w:noProof/>
      </w:rPr>
      <w:pict w14:anchorId="021935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666110" o:spid="_x0000_s2050" type="#_x0000_t75" style="position:absolute;margin-left:0;margin-top:0;width:741.85pt;height:523.05pt;z-index:-251657216;mso-position-horizontal:center;mso-position-horizontal-relative:margin;mso-position-vertical:center;mso-position-vertical-relative:margin" o:allowincell="f">
          <v:imagedata r:id="rId1" o:title="dom_pavlov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0E410" w14:textId="77777777" w:rsidR="00436ACE" w:rsidRDefault="009300E5">
    <w:pPr>
      <w:pStyle w:val="a7"/>
    </w:pPr>
    <w:r>
      <w:rPr>
        <w:noProof/>
      </w:rPr>
      <w:pict w14:anchorId="1C17DC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666111" o:spid="_x0000_s2051" type="#_x0000_t75" style="position:absolute;margin-left:0;margin-top:0;width:741.85pt;height:523.05pt;z-index:-251656192;mso-position-horizontal:center;mso-position-horizontal-relative:margin;mso-position-vertical:center;mso-position-vertical-relative:margin" o:allowincell="f">
          <v:imagedata r:id="rId1" o:title="dom_pavlov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42B2A" w14:textId="77777777" w:rsidR="00436ACE" w:rsidRDefault="009300E5">
    <w:pPr>
      <w:pStyle w:val="a7"/>
    </w:pPr>
    <w:r>
      <w:rPr>
        <w:noProof/>
      </w:rPr>
      <w:pict w14:anchorId="5A61A6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666109" o:spid="_x0000_s2049" type="#_x0000_t75" style="position:absolute;margin-left:0;margin-top:0;width:741.85pt;height:523.05pt;z-index:-251658240;mso-position-horizontal:center;mso-position-horizontal-relative:margin;mso-position-vertical:center;mso-position-vertical-relative:margin" o:allowincell="f">
          <v:imagedata r:id="rId1" o:title="dom_pavlov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D43F42"/>
    <w:multiLevelType w:val="hybridMultilevel"/>
    <w:tmpl w:val="38CAE8A8"/>
    <w:lvl w:ilvl="0" w:tplc="ED125F36">
      <w:start w:val="1"/>
      <w:numFmt w:val="decimal"/>
      <w:lvlText w:val="%1."/>
      <w:lvlJc w:val="left"/>
      <w:pPr>
        <w:ind w:left="720" w:hanging="360"/>
      </w:pPr>
      <w:rPr>
        <w:rFonts w:ascii="Bodoni MT Black" w:hAnsi="Bodoni MT Black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180"/>
    <w:rsid w:val="00031C1C"/>
    <w:rsid w:val="00061CBD"/>
    <w:rsid w:val="00306CBD"/>
    <w:rsid w:val="00436ACE"/>
    <w:rsid w:val="00567252"/>
    <w:rsid w:val="0062758D"/>
    <w:rsid w:val="00632AF1"/>
    <w:rsid w:val="006723F5"/>
    <w:rsid w:val="006801AB"/>
    <w:rsid w:val="00763A39"/>
    <w:rsid w:val="007F59B2"/>
    <w:rsid w:val="008463F1"/>
    <w:rsid w:val="00871304"/>
    <w:rsid w:val="009300E5"/>
    <w:rsid w:val="00982008"/>
    <w:rsid w:val="00A10180"/>
    <w:rsid w:val="00A26D59"/>
    <w:rsid w:val="00AC19FB"/>
    <w:rsid w:val="00C7723C"/>
    <w:rsid w:val="00CC6015"/>
    <w:rsid w:val="00CF6D81"/>
    <w:rsid w:val="00E128C7"/>
    <w:rsid w:val="00F2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C9A009"/>
  <w15:docId w15:val="{E8FEAF7D-5770-4DDF-8833-846AE708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58D"/>
  </w:style>
  <w:style w:type="paragraph" w:styleId="1">
    <w:name w:val="heading 1"/>
    <w:basedOn w:val="a"/>
    <w:link w:val="10"/>
    <w:uiPriority w:val="9"/>
    <w:qFormat/>
    <w:rsid w:val="00306C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10180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A10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06C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306CB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36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6ACE"/>
  </w:style>
  <w:style w:type="paragraph" w:styleId="a9">
    <w:name w:val="footer"/>
    <w:basedOn w:val="a"/>
    <w:link w:val="aa"/>
    <w:uiPriority w:val="99"/>
    <w:unhideWhenUsed/>
    <w:rsid w:val="00436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6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3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2021-09-26T09:00:00Z</dcterms:created>
  <dcterms:modified xsi:type="dcterms:W3CDTF">2022-02-03T11:29:00Z</dcterms:modified>
</cp:coreProperties>
</file>