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7F" w:rsidRDefault="007D667F" w:rsidP="00243B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667F" w:rsidRDefault="007D667F" w:rsidP="00243B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BA8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ТЧЕТ</w:t>
      </w:r>
    </w:p>
    <w:p w:rsidR="007D667F" w:rsidRPr="00243BA8" w:rsidRDefault="007D667F" w:rsidP="00243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3BA8">
        <w:rPr>
          <w:rFonts w:ascii="Times New Roman" w:hAnsi="Times New Roman"/>
          <w:b/>
          <w:bCs/>
          <w:sz w:val="24"/>
          <w:szCs w:val="24"/>
        </w:rPr>
        <w:t xml:space="preserve"> об организации деятельности</w:t>
      </w:r>
    </w:p>
    <w:p w:rsidR="00A57C0B" w:rsidRDefault="007D667F" w:rsidP="00243B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BA8">
        <w:rPr>
          <w:rFonts w:ascii="Times New Roman" w:hAnsi="Times New Roman"/>
          <w:b/>
          <w:bCs/>
          <w:sz w:val="24"/>
          <w:szCs w:val="24"/>
        </w:rPr>
        <w:t>муниципального опорного центра дополнительного образования детей</w:t>
      </w:r>
      <w:r w:rsidR="00A57C0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667F" w:rsidRPr="00243BA8" w:rsidRDefault="00A57C0B" w:rsidP="00243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Новокубанского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</w:t>
      </w:r>
    </w:p>
    <w:p w:rsidR="007D667F" w:rsidRDefault="007D667F" w:rsidP="00243B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BA8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2A5822">
        <w:rPr>
          <w:rFonts w:ascii="Times New Roman" w:hAnsi="Times New Roman"/>
          <w:b/>
          <w:bCs/>
          <w:sz w:val="24"/>
          <w:szCs w:val="24"/>
        </w:rPr>
        <w:t>2021</w:t>
      </w:r>
      <w:r w:rsidRPr="00243BA8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7D667F" w:rsidRDefault="007D667F" w:rsidP="00243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67F" w:rsidRDefault="007D667F" w:rsidP="008806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Территориальная зона: Восточная</w:t>
      </w:r>
      <w:bookmarkStart w:id="0" w:name="_GoBack"/>
      <w:bookmarkEnd w:id="0"/>
    </w:p>
    <w:p w:rsidR="007D667F" w:rsidRDefault="007D667F" w:rsidP="008806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образование: Новокубанский район</w:t>
      </w:r>
    </w:p>
    <w:p w:rsidR="007D667F" w:rsidRDefault="007D667F" w:rsidP="008806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МОЦ (полное и краткое): Муниципальный опорный центр дополнительного образования детей Новокубанского района</w:t>
      </w:r>
    </w:p>
    <w:p w:rsidR="007D667F" w:rsidRPr="00243BA8" w:rsidRDefault="007D667F" w:rsidP="008806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67F" w:rsidRPr="00243BA8" w:rsidRDefault="007D667F" w:rsidP="00243B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44"/>
        <w:gridCol w:w="2978"/>
        <w:gridCol w:w="27"/>
        <w:gridCol w:w="823"/>
        <w:gridCol w:w="4536"/>
        <w:gridCol w:w="680"/>
      </w:tblGrid>
      <w:tr w:rsidR="007D667F" w:rsidRPr="002C1A0A" w:rsidTr="00204663">
        <w:trPr>
          <w:trHeight w:val="922"/>
        </w:trPr>
        <w:tc>
          <w:tcPr>
            <w:tcW w:w="559" w:type="dxa"/>
          </w:tcPr>
          <w:p w:rsidR="007D667F" w:rsidRPr="002C1A0A" w:rsidRDefault="007D667F" w:rsidP="002C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w w:val="96"/>
                <w:sz w:val="24"/>
                <w:szCs w:val="24"/>
              </w:rPr>
              <w:t>№</w:t>
            </w:r>
          </w:p>
          <w:p w:rsidR="007D667F" w:rsidRPr="002C1A0A" w:rsidRDefault="007D667F" w:rsidP="002C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A0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22" w:type="dxa"/>
            <w:gridSpan w:val="2"/>
          </w:tcPr>
          <w:p w:rsidR="007D667F" w:rsidRPr="002C1A0A" w:rsidRDefault="007D667F" w:rsidP="002C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D667F" w:rsidRPr="002C1A0A" w:rsidRDefault="007D667F" w:rsidP="002C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gridSpan w:val="2"/>
          </w:tcPr>
          <w:p w:rsidR="007D667F" w:rsidRPr="002C1A0A" w:rsidRDefault="007D667F" w:rsidP="002C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536" w:type="dxa"/>
          </w:tcPr>
          <w:p w:rsidR="007D667F" w:rsidRPr="002C1A0A" w:rsidRDefault="007D667F" w:rsidP="002C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w w:val="99"/>
                <w:sz w:val="24"/>
                <w:szCs w:val="24"/>
              </w:rPr>
              <w:t>Результат</w:t>
            </w:r>
          </w:p>
          <w:p w:rsidR="007D667F" w:rsidRPr="002C1A0A" w:rsidRDefault="007D667F" w:rsidP="002C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(количественный</w:t>
            </w:r>
          </w:p>
          <w:p w:rsidR="007D667F" w:rsidRPr="002C1A0A" w:rsidRDefault="007D667F" w:rsidP="002C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и качественный)</w:t>
            </w:r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Прим.</w:t>
            </w:r>
          </w:p>
        </w:tc>
      </w:tr>
      <w:tr w:rsidR="007D667F" w:rsidRPr="002C1A0A" w:rsidTr="00204663">
        <w:trPr>
          <w:trHeight w:val="287"/>
        </w:trPr>
        <w:tc>
          <w:tcPr>
            <w:tcW w:w="9747" w:type="dxa"/>
            <w:gridSpan w:val="7"/>
          </w:tcPr>
          <w:p w:rsidR="007D667F" w:rsidRPr="002C1A0A" w:rsidRDefault="007D667F" w:rsidP="002C1A0A">
            <w:pPr>
              <w:pStyle w:val="a3"/>
              <w:numPr>
                <w:ilvl w:val="0"/>
                <w:numId w:val="2"/>
              </w:numPr>
              <w:ind w:left="543" w:right="-143"/>
              <w:jc w:val="center"/>
              <w:rPr>
                <w:sz w:val="24"/>
                <w:szCs w:val="24"/>
              </w:rPr>
            </w:pPr>
            <w:r w:rsidRPr="002C1A0A">
              <w:rPr>
                <w:sz w:val="24"/>
                <w:szCs w:val="24"/>
              </w:rPr>
              <w:t>Мероприятия по созданию и обеспечению деятельности Муниципального опорного</w:t>
            </w:r>
          </w:p>
          <w:p w:rsidR="007D667F" w:rsidRPr="002C1A0A" w:rsidRDefault="007D667F" w:rsidP="002C1A0A">
            <w:pPr>
              <w:spacing w:after="0" w:line="240" w:lineRule="auto"/>
              <w:ind w:left="543" w:right="-14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центра дополнительного образования детей (МОЦ).</w:t>
            </w:r>
          </w:p>
        </w:tc>
      </w:tr>
      <w:tr w:rsidR="007D667F" w:rsidRPr="002C1A0A" w:rsidTr="00204663">
        <w:trPr>
          <w:trHeight w:val="290"/>
        </w:trPr>
        <w:tc>
          <w:tcPr>
            <w:tcW w:w="559" w:type="dxa"/>
          </w:tcPr>
          <w:p w:rsidR="007D667F" w:rsidRPr="002C1A0A" w:rsidRDefault="007D667F" w:rsidP="002C1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22" w:type="dxa"/>
            <w:gridSpan w:val="2"/>
          </w:tcPr>
          <w:p w:rsidR="007D667F" w:rsidRPr="002C1A0A" w:rsidRDefault="00AD6AEC" w:rsidP="002C1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Подготовка, утверждение и согласование плана   работы МОЦ с управлением образования администрации муниципального образования Новокубанский район (далее – УО МО), с Зональным опорным центром дополнительного образования детей (далее – ЗОЦ), с Региональным модельным центром дополнительного образования детей Краснодарского края  (далее – РМЦ)</w:t>
            </w:r>
          </w:p>
        </w:tc>
        <w:tc>
          <w:tcPr>
            <w:tcW w:w="850" w:type="dxa"/>
            <w:gridSpan w:val="2"/>
          </w:tcPr>
          <w:p w:rsidR="007D667F" w:rsidRPr="002C1A0A" w:rsidRDefault="00AD6AEC" w:rsidP="002C1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2021</w:t>
            </w:r>
          </w:p>
        </w:tc>
        <w:tc>
          <w:tcPr>
            <w:tcW w:w="4536" w:type="dxa"/>
          </w:tcPr>
          <w:p w:rsidR="000938D1" w:rsidRDefault="000938D1" w:rsidP="000938D1">
            <w:pPr>
              <w:pStyle w:val="a3"/>
              <w:ind w:left="0" w:firstLine="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обеспечения деятельности муниципального опорного центра Н</w:t>
            </w:r>
            <w:r w:rsidR="00AD6AEC">
              <w:rPr>
                <w:sz w:val="24"/>
                <w:szCs w:val="24"/>
              </w:rPr>
              <w:t>овокубанский район был создан план работы МОЦ.</w:t>
            </w:r>
          </w:p>
          <w:p w:rsidR="00AD6AEC" w:rsidRPr="00AD6AEC" w:rsidRDefault="00AD6AEC" w:rsidP="00AD6AE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 xml:space="preserve">План работы МОЦ утвержден и согласован с начальником УО администрации муниципального образования Новокубанский район </w:t>
            </w:r>
            <w:r w:rsidR="002A5822" w:rsidRPr="00A57C0B">
              <w:rPr>
                <w:rFonts w:ascii="Times New Roman" w:hAnsi="Times New Roman"/>
                <w:color w:val="000000"/>
                <w:sz w:val="24"/>
                <w:szCs w:val="24"/>
              </w:rPr>
              <w:t>10.01.2022</w:t>
            </w:r>
            <w:r w:rsidRPr="00A57C0B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0938D1" w:rsidRPr="002C1A0A" w:rsidRDefault="000938D1" w:rsidP="00754A3F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7F" w:rsidRPr="002C1A0A" w:rsidTr="00204663">
        <w:trPr>
          <w:trHeight w:val="290"/>
        </w:trPr>
        <w:tc>
          <w:tcPr>
            <w:tcW w:w="559" w:type="dxa"/>
          </w:tcPr>
          <w:p w:rsidR="007D667F" w:rsidRPr="002C1A0A" w:rsidRDefault="00AD6AEC" w:rsidP="002C1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22" w:type="dxa"/>
            <w:gridSpan w:val="2"/>
          </w:tcPr>
          <w:p w:rsidR="007D667F" w:rsidRPr="002C1A0A" w:rsidRDefault="00AD6AEC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Наполнение раздела МОЦ на сайте организации дополнительного образования (далее – ОДО)</w:t>
            </w:r>
          </w:p>
        </w:tc>
        <w:tc>
          <w:tcPr>
            <w:tcW w:w="850" w:type="dxa"/>
            <w:gridSpan w:val="2"/>
          </w:tcPr>
          <w:p w:rsidR="007D667F" w:rsidRPr="002C1A0A" w:rsidRDefault="00AE04F7" w:rsidP="002C1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  <w:r w:rsidR="007D667F" w:rsidRPr="002C1A0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</w:tcPr>
          <w:p w:rsidR="007D667F" w:rsidRPr="002C1A0A" w:rsidRDefault="002A5822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Функционирует</w:t>
            </w:r>
            <w:r w:rsidR="007D667F" w:rsidRPr="002C1A0A">
              <w:rPr>
                <w:rFonts w:ascii="Times New Roman" w:hAnsi="Times New Roman"/>
                <w:sz w:val="24"/>
                <w:szCs w:val="24"/>
              </w:rPr>
              <w:t xml:space="preserve"> раздел «Муниципальный опорный центр» на сайте МБУДО ДДТ </w:t>
            </w:r>
            <w:proofErr w:type="spellStart"/>
            <w:r w:rsidR="007D667F" w:rsidRPr="002C1A0A">
              <w:rPr>
                <w:rFonts w:ascii="Times New Roman" w:hAnsi="Times New Roman"/>
                <w:sz w:val="24"/>
                <w:szCs w:val="24"/>
              </w:rPr>
              <w:t>им.Л.А.Колобова</w:t>
            </w:r>
            <w:proofErr w:type="spellEnd"/>
            <w:r w:rsidR="007D667F" w:rsidRPr="002C1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67F" w:rsidRPr="002C1A0A">
              <w:rPr>
                <w:rFonts w:ascii="Times New Roman" w:hAnsi="Times New Roman"/>
                <w:sz w:val="24"/>
                <w:szCs w:val="24"/>
              </w:rPr>
              <w:t>г.Новокубанска</w:t>
            </w:r>
            <w:proofErr w:type="spellEnd"/>
            <w:r w:rsidR="007D667F" w:rsidRPr="002C1A0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D667F" w:rsidRPr="002C1A0A">
              <w:rPr>
                <w:rFonts w:ascii="Times New Roman" w:hAnsi="Times New Roman"/>
              </w:rPr>
              <w:t xml:space="preserve"> </w:t>
            </w:r>
            <w:r w:rsidR="007D667F" w:rsidRPr="002C1A0A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hyperlink r:id="rId5" w:tgtFrame="_blank" w:history="1">
              <w:r w:rsidRPr="002A5822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https://ddt.uonk.ru/item/1054831</w:t>
              </w:r>
            </w:hyperlink>
            <w:r w:rsidR="007D667F" w:rsidRPr="002C1A0A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7F" w:rsidRPr="002C1A0A" w:rsidTr="00204663">
        <w:trPr>
          <w:trHeight w:val="290"/>
        </w:trPr>
        <w:tc>
          <w:tcPr>
            <w:tcW w:w="559" w:type="dxa"/>
          </w:tcPr>
          <w:p w:rsidR="007D667F" w:rsidRPr="002C1A0A" w:rsidRDefault="00AE04F7" w:rsidP="002C1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22" w:type="dxa"/>
            <w:gridSpan w:val="2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деятельности МОЦ на официальном сайте МБУДО ДДТ </w:t>
            </w:r>
            <w:proofErr w:type="spellStart"/>
            <w:r w:rsidRPr="002C1A0A">
              <w:rPr>
                <w:rFonts w:ascii="Times New Roman" w:hAnsi="Times New Roman"/>
                <w:sz w:val="24"/>
                <w:szCs w:val="24"/>
              </w:rPr>
              <w:t>им.Л.А.Колобова</w:t>
            </w:r>
            <w:proofErr w:type="spellEnd"/>
            <w:r w:rsidRPr="002C1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A0A">
              <w:rPr>
                <w:rFonts w:ascii="Times New Roman" w:hAnsi="Times New Roman"/>
                <w:sz w:val="24"/>
                <w:szCs w:val="24"/>
              </w:rPr>
              <w:t>г.Новокубанска</w:t>
            </w:r>
            <w:proofErr w:type="spellEnd"/>
          </w:p>
        </w:tc>
        <w:tc>
          <w:tcPr>
            <w:tcW w:w="850" w:type="dxa"/>
            <w:gridSpan w:val="2"/>
          </w:tcPr>
          <w:p w:rsidR="007D667F" w:rsidRPr="002C1A0A" w:rsidRDefault="002A5822" w:rsidP="002C1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 xml:space="preserve">Ведется работа по размещению информации о деятельности МОЦ на сайте МБУДО ДДТ </w:t>
            </w:r>
            <w:proofErr w:type="spellStart"/>
            <w:r w:rsidRPr="002C1A0A">
              <w:rPr>
                <w:rFonts w:ascii="Times New Roman" w:hAnsi="Times New Roman"/>
                <w:sz w:val="24"/>
                <w:szCs w:val="24"/>
              </w:rPr>
              <w:t>им.Л.А.Колобова</w:t>
            </w:r>
            <w:proofErr w:type="spellEnd"/>
            <w:r w:rsidRPr="002C1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1A0A">
              <w:rPr>
                <w:rFonts w:ascii="Times New Roman" w:hAnsi="Times New Roman"/>
                <w:sz w:val="24"/>
                <w:szCs w:val="24"/>
              </w:rPr>
              <w:t>г..Новокубанска</w:t>
            </w:r>
            <w:proofErr w:type="spellEnd"/>
            <w:proofErr w:type="gramEnd"/>
          </w:p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7F" w:rsidRPr="002C1A0A" w:rsidTr="00204663">
        <w:trPr>
          <w:trHeight w:val="290"/>
        </w:trPr>
        <w:tc>
          <w:tcPr>
            <w:tcW w:w="559" w:type="dxa"/>
          </w:tcPr>
          <w:p w:rsidR="007D667F" w:rsidRPr="002C1A0A" w:rsidRDefault="00AE04F7" w:rsidP="002C1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122" w:type="dxa"/>
            <w:gridSpan w:val="2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Организационно-методическое, консультационное сопровождение деятельности муниципальных образовательных организаций, организаций негосударственного сектора, реализующих дополнительные общеобразовательные программы (далее – ДОП), </w:t>
            </w:r>
            <w:r w:rsidRPr="002C1A0A">
              <w:rPr>
                <w:rFonts w:ascii="Times New Roman" w:hAnsi="Times New Roman"/>
                <w:sz w:val="24"/>
                <w:szCs w:val="24"/>
              </w:rPr>
              <w:lastRenderedPageBreak/>
              <w:t>по внедрению Целевой модели развития дополнительного образования в МО (далее – Целевая модель)</w:t>
            </w:r>
          </w:p>
        </w:tc>
        <w:tc>
          <w:tcPr>
            <w:tcW w:w="850" w:type="dxa"/>
            <w:gridSpan w:val="2"/>
          </w:tcPr>
          <w:p w:rsidR="007D667F" w:rsidRPr="002C1A0A" w:rsidRDefault="002A5822" w:rsidP="002C1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536" w:type="dxa"/>
          </w:tcPr>
          <w:p w:rsidR="007D667F" w:rsidRPr="002C1A0A" w:rsidRDefault="002A5822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r w:rsidR="007D667F" w:rsidRPr="002C1A0A">
              <w:rPr>
                <w:rFonts w:ascii="Times New Roman" w:hAnsi="Times New Roman"/>
                <w:sz w:val="24"/>
                <w:szCs w:val="24"/>
              </w:rPr>
              <w:t xml:space="preserve"> методические консультационные мероприятия (дистанционно) по вопросам:</w:t>
            </w:r>
          </w:p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- внедрения разделов Целевой модели в МО Новокубанский район;</w:t>
            </w:r>
          </w:p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- дополнительным общеобразовательным программам,</w:t>
            </w:r>
          </w:p>
          <w:p w:rsidR="007D667F" w:rsidRPr="002C1A0A" w:rsidRDefault="007D667F" w:rsidP="002C1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-экспертизе дополнительных общеобразовательных программ на ПФДО,</w:t>
            </w:r>
          </w:p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 xml:space="preserve">- основным показателям муниципальной </w:t>
            </w:r>
            <w:r w:rsidRPr="002C1A0A">
              <w:rPr>
                <w:rFonts w:ascii="Times New Roman" w:hAnsi="Times New Roman"/>
                <w:sz w:val="24"/>
                <w:szCs w:val="24"/>
              </w:rPr>
              <w:lastRenderedPageBreak/>
              <w:t>целевой программы развития дополнительного образования МО Новокубанский район.</w:t>
            </w:r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7F" w:rsidRPr="002C1A0A" w:rsidTr="00204663">
        <w:tc>
          <w:tcPr>
            <w:tcW w:w="9747" w:type="dxa"/>
            <w:gridSpan w:val="7"/>
          </w:tcPr>
          <w:p w:rsidR="007D667F" w:rsidRPr="002C1A0A" w:rsidRDefault="007D667F" w:rsidP="002C1A0A">
            <w:pPr>
              <w:tabs>
                <w:tab w:val="left" w:pos="306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lastRenderedPageBreak/>
              <w:t>2. Мероприятия по внедрению и распространению системы персонифицированного финансирования дополнительного образования детей (ПФДО), обеспечению равных условий доступа к финансированию за счет бюджетных ассигнований государственными, муниципальными и частными организациями, осуществляющими деятельность по реализации ДОП, внедрению эффективных моделей государственно-частного партнерства в сфере дополнительного образования детей.</w:t>
            </w:r>
          </w:p>
        </w:tc>
      </w:tr>
      <w:tr w:rsidR="007D667F" w:rsidRPr="002C1A0A" w:rsidTr="00204663">
        <w:tc>
          <w:tcPr>
            <w:tcW w:w="703" w:type="dxa"/>
            <w:gridSpan w:val="2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8" w:type="dxa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РМЦ и ЗОЦ, </w:t>
            </w:r>
            <w:r w:rsidRPr="002C1A0A">
              <w:rPr>
                <w:rFonts w:ascii="Times New Roman" w:hAnsi="Times New Roman"/>
                <w:color w:val="000000"/>
                <w:sz w:val="24"/>
                <w:szCs w:val="24"/>
              </w:rPr>
              <w:t>по внедрению персонифицированного финансирования дополнительного образования детей (далее – ПФДО) в МО</w:t>
            </w:r>
          </w:p>
        </w:tc>
        <w:tc>
          <w:tcPr>
            <w:tcW w:w="850" w:type="dxa"/>
            <w:gridSpan w:val="2"/>
          </w:tcPr>
          <w:p w:rsidR="007D667F" w:rsidRPr="002C1A0A" w:rsidRDefault="002A5822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4536" w:type="dxa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РМЦ и ЗОЦ, </w:t>
            </w:r>
            <w:r w:rsidRPr="002C1A0A">
              <w:rPr>
                <w:rFonts w:ascii="Times New Roman" w:hAnsi="Times New Roman"/>
                <w:color w:val="000000"/>
                <w:sz w:val="24"/>
                <w:szCs w:val="24"/>
              </w:rPr>
              <w:t>по внедрению персонифицированного финансирования дополнительного образования детей (далее – ПФДО) в МО</w:t>
            </w:r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7F" w:rsidRPr="002C1A0A" w:rsidTr="00204663">
        <w:tc>
          <w:tcPr>
            <w:tcW w:w="703" w:type="dxa"/>
            <w:gridSpan w:val="2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78" w:type="dxa"/>
            <w:vAlign w:val="center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информационно-разъяснительной компании по внедрению ПФДО в МО</w:t>
            </w:r>
          </w:p>
        </w:tc>
        <w:tc>
          <w:tcPr>
            <w:tcW w:w="850" w:type="dxa"/>
            <w:gridSpan w:val="2"/>
          </w:tcPr>
          <w:p w:rsidR="007D667F" w:rsidRPr="002C1A0A" w:rsidRDefault="002A5822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</w:tcPr>
          <w:p w:rsidR="007D667F" w:rsidRPr="002C1A0A" w:rsidRDefault="007D667F" w:rsidP="00725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2551A">
              <w:rPr>
                <w:rFonts w:ascii="Times New Roman" w:hAnsi="Times New Roman"/>
                <w:sz w:val="24"/>
                <w:szCs w:val="24"/>
              </w:rPr>
              <w:t>период с сентября по декабрь</w:t>
            </w:r>
            <w:r w:rsidR="002A5822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2C1A0A">
              <w:rPr>
                <w:rFonts w:ascii="Times New Roman" w:hAnsi="Times New Roman"/>
                <w:sz w:val="24"/>
                <w:szCs w:val="24"/>
              </w:rPr>
              <w:t xml:space="preserve"> года проводилась </w:t>
            </w:r>
            <w:r w:rsidRPr="002C1A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информационно-разъяснительная компании по внедрению ПФДО в МО Новокубанский район для учреждений дополнительного образования</w:t>
            </w:r>
            <w:r w:rsidR="00725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образовательных организаций, реализующих общеобразовательные программы дополнительного образования</w:t>
            </w:r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7F" w:rsidRPr="002C1A0A" w:rsidTr="00204663">
        <w:tc>
          <w:tcPr>
            <w:tcW w:w="703" w:type="dxa"/>
            <w:gridSpan w:val="2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78" w:type="dxa"/>
            <w:vAlign w:val="center"/>
          </w:tcPr>
          <w:p w:rsidR="007D667F" w:rsidRPr="00210227" w:rsidRDefault="007D667F" w:rsidP="002102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1A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инструктивно-методических семинаров по внедрению ПФДО в МО</w:t>
            </w:r>
          </w:p>
        </w:tc>
        <w:tc>
          <w:tcPr>
            <w:tcW w:w="850" w:type="dxa"/>
            <w:gridSpan w:val="2"/>
          </w:tcPr>
          <w:p w:rsidR="007D667F" w:rsidRPr="002C1A0A" w:rsidRDefault="00204663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  <w:tc>
          <w:tcPr>
            <w:tcW w:w="4536" w:type="dxa"/>
          </w:tcPr>
          <w:p w:rsidR="007D667F" w:rsidRPr="00A743CF" w:rsidRDefault="007D667F" w:rsidP="002C1A0A">
            <w:pPr>
              <w:pStyle w:val="a6"/>
              <w:shd w:val="clear" w:color="auto" w:fill="FAFAFA"/>
              <w:spacing w:before="0" w:beforeAutospacing="0" w:after="0" w:afterAutospacing="0"/>
              <w:jc w:val="both"/>
            </w:pPr>
            <w:r w:rsidRPr="00A743CF">
              <w:t>Консультация на тему:</w:t>
            </w:r>
          </w:p>
          <w:p w:rsidR="007D667F" w:rsidRPr="00A743CF" w:rsidRDefault="007D667F" w:rsidP="002C1A0A">
            <w:pPr>
              <w:pStyle w:val="a6"/>
              <w:shd w:val="clear" w:color="auto" w:fill="FAFAFA"/>
              <w:spacing w:before="0" w:beforeAutospacing="0" w:after="0" w:afterAutospacing="0"/>
              <w:jc w:val="both"/>
            </w:pPr>
            <w:r w:rsidRPr="00A743CF">
              <w:t xml:space="preserve">«Внедрение ПФДО в Новокубанский </w:t>
            </w:r>
            <w:r w:rsidR="00204663">
              <w:t>район (</w:t>
            </w:r>
            <w:r w:rsidR="00210227">
              <w:t>30.08.2021 г.</w:t>
            </w:r>
            <w:r w:rsidRPr="00A743CF">
              <w:t>)</w:t>
            </w:r>
          </w:p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7F" w:rsidRPr="002C1A0A" w:rsidTr="00AE04F7">
        <w:tc>
          <w:tcPr>
            <w:tcW w:w="703" w:type="dxa"/>
            <w:gridSpan w:val="2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78" w:type="dxa"/>
          </w:tcPr>
          <w:p w:rsidR="007D667F" w:rsidRPr="002C1A0A" w:rsidRDefault="007D667F" w:rsidP="00AE04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экспертных групп;</w:t>
            </w:r>
            <w:r w:rsidR="00AE0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1A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экспертизы дополнительных общеобразовательных программ  в рамках НОКО</w:t>
            </w:r>
          </w:p>
        </w:tc>
        <w:tc>
          <w:tcPr>
            <w:tcW w:w="850" w:type="dxa"/>
            <w:gridSpan w:val="2"/>
          </w:tcPr>
          <w:p w:rsidR="007D667F" w:rsidRPr="002C1A0A" w:rsidRDefault="00210227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2021 </w:t>
            </w:r>
          </w:p>
        </w:tc>
        <w:tc>
          <w:tcPr>
            <w:tcW w:w="4536" w:type="dxa"/>
          </w:tcPr>
          <w:p w:rsidR="007D667F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Сформирован и утвержден состав экспертного совета дл</w:t>
            </w:r>
            <w:r w:rsidR="00754A3F">
              <w:rPr>
                <w:rFonts w:ascii="Times New Roman" w:hAnsi="Times New Roman"/>
                <w:sz w:val="24"/>
                <w:szCs w:val="24"/>
              </w:rPr>
              <w:t>я проведения НОКО (количество 10</w:t>
            </w:r>
            <w:r w:rsidRPr="002C1A0A">
              <w:rPr>
                <w:rFonts w:ascii="Times New Roman" w:hAnsi="Times New Roman"/>
                <w:sz w:val="24"/>
                <w:szCs w:val="24"/>
              </w:rPr>
              <w:t xml:space="preserve"> чел.) из </w:t>
            </w:r>
            <w:r w:rsidR="00754A3F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2C1A0A">
              <w:rPr>
                <w:rFonts w:ascii="Times New Roman" w:hAnsi="Times New Roman"/>
                <w:sz w:val="24"/>
                <w:szCs w:val="24"/>
              </w:rPr>
              <w:t xml:space="preserve"> учреждений дополнительного образования </w:t>
            </w:r>
            <w:proofErr w:type="spellStart"/>
            <w:r w:rsidR="00754A3F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754A3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2C1A0A">
              <w:rPr>
                <w:rFonts w:ascii="Times New Roman" w:hAnsi="Times New Roman"/>
                <w:sz w:val="24"/>
                <w:szCs w:val="24"/>
              </w:rPr>
              <w:t>, выполнена экспертиза ДОП на ПФДО</w:t>
            </w:r>
            <w:r w:rsidR="002102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0227" w:rsidRPr="002C1A0A" w:rsidRDefault="00210227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sz w:val="24"/>
                <w:szCs w:val="24"/>
              </w:rPr>
              <w:t>-Обучающий семинар: «Общественная экспертиза: порядок проведения Н</w:t>
            </w:r>
            <w:r>
              <w:rPr>
                <w:rFonts w:ascii="Times New Roman" w:hAnsi="Times New Roman"/>
                <w:sz w:val="24"/>
                <w:szCs w:val="24"/>
              </w:rPr>
              <w:t>ОК ДОП в Краснодарском крае» (28.05. 2021</w:t>
            </w:r>
            <w:r w:rsidRPr="002C1A0A">
              <w:rPr>
                <w:rFonts w:ascii="Times New Roman" w:hAnsi="Times New Roman"/>
                <w:sz w:val="24"/>
                <w:szCs w:val="24"/>
              </w:rPr>
              <w:t>г.)</w:t>
            </w:r>
          </w:p>
          <w:p w:rsidR="007D667F" w:rsidRPr="00A743CF" w:rsidRDefault="007D667F" w:rsidP="002C1A0A">
            <w:pPr>
              <w:pStyle w:val="a6"/>
              <w:shd w:val="clear" w:color="auto" w:fill="FAFAFA"/>
              <w:spacing w:before="0" w:beforeAutospacing="0" w:after="0" w:afterAutospacing="0"/>
              <w:jc w:val="both"/>
            </w:pPr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7F" w:rsidRPr="002C1A0A" w:rsidTr="00204663">
        <w:tc>
          <w:tcPr>
            <w:tcW w:w="9747" w:type="dxa"/>
            <w:gridSpan w:val="7"/>
          </w:tcPr>
          <w:p w:rsidR="007D667F" w:rsidRPr="002C1A0A" w:rsidRDefault="007D667F" w:rsidP="002C1A0A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bCs/>
                <w:sz w:val="24"/>
                <w:szCs w:val="24"/>
              </w:rPr>
              <w:t>3.Мероприятия по формированию современной системы сопровождения развития и совершенствования профессионального мастерства педагогических и управленческих кадров сферы дополнительного образования детей, а также специалистов-практиков из реального сектора экономики и из других сфер, студентов и аспирантов, не имеющих педагогического образования, в целях в привлечения к реализации дополнительных общеобразовательных программ.</w:t>
            </w:r>
          </w:p>
        </w:tc>
      </w:tr>
      <w:tr w:rsidR="007D667F" w:rsidRPr="002C1A0A" w:rsidTr="00204663">
        <w:tc>
          <w:tcPr>
            <w:tcW w:w="703" w:type="dxa"/>
            <w:gridSpan w:val="2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005" w:type="dxa"/>
            <w:gridSpan w:val="2"/>
          </w:tcPr>
          <w:p w:rsidR="007D667F" w:rsidRPr="005F428B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28B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РМЦ и ЗОЦ, направленных на совершенствование профессионального мастерства руководителей и </w:t>
            </w:r>
            <w:r w:rsidRPr="005F428B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специалистов МОЦ</w:t>
            </w:r>
          </w:p>
        </w:tc>
        <w:tc>
          <w:tcPr>
            <w:tcW w:w="823" w:type="dxa"/>
          </w:tcPr>
          <w:p w:rsidR="007D667F" w:rsidRPr="002C1A0A" w:rsidRDefault="00FE77B7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536" w:type="dxa"/>
          </w:tcPr>
          <w:p w:rsidR="007D667F" w:rsidRDefault="007D667F" w:rsidP="005F4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28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5F428B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5F428B">
              <w:rPr>
                <w:rFonts w:ascii="Times New Roman" w:hAnsi="Times New Roman"/>
                <w:sz w:val="24"/>
                <w:szCs w:val="24"/>
              </w:rPr>
              <w:t xml:space="preserve">  РМЦ</w:t>
            </w:r>
            <w:proofErr w:type="gramEnd"/>
            <w:r w:rsidRPr="005F42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D667F" w:rsidRPr="005F428B" w:rsidRDefault="00FE77B7" w:rsidP="005F4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-12.02.2021</w:t>
            </w:r>
            <w:r w:rsidR="007D667F" w:rsidRPr="005F428B">
              <w:rPr>
                <w:rFonts w:ascii="Times New Roman" w:hAnsi="Times New Roman"/>
                <w:sz w:val="24"/>
                <w:szCs w:val="24"/>
              </w:rPr>
              <w:t>г.-</w:t>
            </w:r>
            <w:r w:rsidR="007D6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67F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="007D667F" w:rsidRPr="005F428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теме «Ресурсы и возможности АИС Навигатор»</w:t>
            </w:r>
          </w:p>
          <w:p w:rsidR="007D667F" w:rsidRPr="005F428B" w:rsidRDefault="007D667F" w:rsidP="005F4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28B">
              <w:rPr>
                <w:rFonts w:ascii="Times New Roman" w:hAnsi="Times New Roman"/>
                <w:sz w:val="24"/>
                <w:szCs w:val="24"/>
              </w:rPr>
              <w:t>-</w:t>
            </w:r>
            <w:r w:rsidR="00FE77B7">
              <w:rPr>
                <w:rFonts w:ascii="Times New Roman" w:hAnsi="Times New Roman"/>
                <w:sz w:val="24"/>
                <w:szCs w:val="24"/>
              </w:rPr>
              <w:t>29.04.2021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="00FE77B7">
              <w:rPr>
                <w:rFonts w:ascii="Times New Roman" w:hAnsi="Times New Roman"/>
                <w:sz w:val="24"/>
                <w:szCs w:val="24"/>
              </w:rPr>
              <w:t xml:space="preserve"> по теме: </w:t>
            </w:r>
            <w:r w:rsidRPr="005F4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7B7" w:rsidRPr="00FE77B7">
              <w:rPr>
                <w:rFonts w:ascii="Times New Roman" w:hAnsi="Times New Roman"/>
                <w:sz w:val="24"/>
                <w:szCs w:val="24"/>
              </w:rPr>
              <w:t>«Функционирование регионального общедо</w:t>
            </w:r>
            <w:r w:rsidR="00FE77B7" w:rsidRPr="00FE77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ступного Навигатора по дополнительным общеобразовательным программам» </w:t>
            </w:r>
            <w:r w:rsidRPr="005F4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7F" w:rsidRPr="002C1A0A" w:rsidTr="00127AA2">
        <w:trPr>
          <w:trHeight w:val="4871"/>
        </w:trPr>
        <w:tc>
          <w:tcPr>
            <w:tcW w:w="703" w:type="dxa"/>
            <w:gridSpan w:val="2"/>
          </w:tcPr>
          <w:p w:rsidR="007D667F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005" w:type="dxa"/>
            <w:gridSpan w:val="2"/>
          </w:tcPr>
          <w:p w:rsidR="007D667F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28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конференций, семинаров с педагогическими и руководящими работниками ОДО в Новокубанском районе с целью выявления, трансляции и масштабирования лучших управленческих практик, в том числе из негосударственного сектора дополнительного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D667F" w:rsidRPr="005F428B" w:rsidRDefault="007D667F" w:rsidP="00127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28B">
              <w:rPr>
                <w:rFonts w:ascii="Times New Roman" w:hAnsi="Times New Roman"/>
                <w:sz w:val="24"/>
                <w:szCs w:val="24"/>
              </w:rPr>
              <w:t>Разработка методических материалов к семинарам, представляющих опыт работы педагогических кадров</w:t>
            </w:r>
          </w:p>
        </w:tc>
        <w:tc>
          <w:tcPr>
            <w:tcW w:w="823" w:type="dxa"/>
          </w:tcPr>
          <w:p w:rsidR="007D667F" w:rsidRPr="002C1A0A" w:rsidRDefault="00127AA2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</w:tcPr>
          <w:p w:rsidR="007D667F" w:rsidRDefault="00127AA2" w:rsidP="00A3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семинары для педаг</w:t>
            </w:r>
            <w:r w:rsidR="00505F28" w:rsidRPr="00505F28">
              <w:rPr>
                <w:rFonts w:ascii="Times New Roman" w:hAnsi="Times New Roman"/>
                <w:sz w:val="24"/>
                <w:szCs w:val="24"/>
              </w:rPr>
              <w:t>огов дополнительного образования</w:t>
            </w:r>
            <w:r w:rsidR="00505F2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5F28" w:rsidRDefault="00505F28" w:rsidP="00A3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- 01.02.2021 г. - </w:t>
            </w:r>
            <w:r w:rsidRPr="00505F28">
              <w:rPr>
                <w:rFonts w:ascii="Times New Roman" w:hAnsi="Times New Roman"/>
                <w:sz w:val="24"/>
                <w:szCs w:val="24"/>
              </w:rPr>
              <w:t xml:space="preserve">Педагогические технологии на занятии в </w:t>
            </w:r>
            <w:r>
              <w:rPr>
                <w:rFonts w:ascii="Times New Roman" w:hAnsi="Times New Roman"/>
                <w:sz w:val="24"/>
                <w:szCs w:val="24"/>
              </w:rPr>
              <w:t>Доме детского творчества;</w:t>
            </w:r>
          </w:p>
          <w:p w:rsidR="00127AA2" w:rsidRDefault="00505F28" w:rsidP="00A3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27AA2">
              <w:rPr>
                <w:rFonts w:ascii="Times New Roman" w:hAnsi="Times New Roman"/>
                <w:sz w:val="24"/>
                <w:szCs w:val="24"/>
              </w:rPr>
              <w:t>26.04.2021 г. -  Мониторинг как основной механизм оценки качеств</w:t>
            </w:r>
            <w:r w:rsidR="00A37030">
              <w:rPr>
                <w:rFonts w:ascii="Times New Roman" w:hAnsi="Times New Roman"/>
                <w:sz w:val="24"/>
                <w:szCs w:val="24"/>
              </w:rPr>
              <w:t>о образования;</w:t>
            </w:r>
          </w:p>
          <w:p w:rsidR="00A37030" w:rsidRDefault="00A37030" w:rsidP="00A3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- 11.10.2021 г. – Самообразование как условие профессионального роста педагога.</w:t>
            </w:r>
          </w:p>
          <w:p w:rsidR="0007349A" w:rsidRDefault="0007349A" w:rsidP="00A3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49A" w:rsidRPr="0007349A" w:rsidRDefault="0007349A" w:rsidP="00073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9A">
              <w:rPr>
                <w:rFonts w:ascii="Times New Roman" w:hAnsi="Times New Roman"/>
                <w:sz w:val="24"/>
                <w:szCs w:val="24"/>
              </w:rPr>
              <w:t>В 2021 году в нави</w:t>
            </w:r>
            <w:r>
              <w:rPr>
                <w:rFonts w:ascii="Times New Roman" w:hAnsi="Times New Roman"/>
                <w:sz w:val="24"/>
                <w:szCs w:val="24"/>
              </w:rPr>
              <w:t>гаторе зарегистрированы и внесены</w:t>
            </w:r>
            <w:r w:rsidRPr="0007349A">
              <w:rPr>
                <w:rFonts w:ascii="Times New Roman" w:hAnsi="Times New Roman"/>
                <w:sz w:val="24"/>
                <w:szCs w:val="24"/>
              </w:rPr>
              <w:t xml:space="preserve"> данные о реализуемых дополнительных общеобразовательных программах 31 образовательная организация, 4 организации дополнительного образования, 18 дошкольных организаций, 1 СПО (НАПТ) и 2спортивные школы, подведомственные отделу физической культуры и спорта </w:t>
            </w:r>
            <w:proofErr w:type="spellStart"/>
            <w:r w:rsidRPr="0007349A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07349A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505F28" w:rsidRPr="00127AA2" w:rsidRDefault="0007349A" w:rsidP="00073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9A">
              <w:rPr>
                <w:rFonts w:ascii="Times New Roman" w:hAnsi="Times New Roman"/>
                <w:sz w:val="24"/>
                <w:szCs w:val="24"/>
              </w:rPr>
              <w:t xml:space="preserve">Общее количество программ, загруженных в навигатор, составляет 628.  </w:t>
            </w:r>
            <w:proofErr w:type="gramStart"/>
            <w:r w:rsidRPr="0007349A">
              <w:rPr>
                <w:rFonts w:ascii="Times New Roman" w:hAnsi="Times New Roman"/>
                <w:sz w:val="24"/>
                <w:szCs w:val="24"/>
              </w:rPr>
              <w:t>Опубликовано  -</w:t>
            </w:r>
            <w:proofErr w:type="gramEnd"/>
            <w:r w:rsidRPr="0007349A">
              <w:rPr>
                <w:rFonts w:ascii="Times New Roman" w:hAnsi="Times New Roman"/>
                <w:sz w:val="24"/>
                <w:szCs w:val="24"/>
              </w:rPr>
              <w:t xml:space="preserve"> 525. Прошли экспертизу 58 программ. </w:t>
            </w:r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7F" w:rsidRPr="002C1A0A" w:rsidTr="00204663">
        <w:tc>
          <w:tcPr>
            <w:tcW w:w="9747" w:type="dxa"/>
            <w:gridSpan w:val="7"/>
          </w:tcPr>
          <w:p w:rsidR="007D667F" w:rsidRPr="002C1A0A" w:rsidRDefault="007D667F" w:rsidP="002C1A0A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color w:val="000000"/>
                <w:sz w:val="24"/>
                <w:szCs w:val="24"/>
              </w:rPr>
              <w:t>4.Мероприятия по реализации дополнительных общеобразовательных программ в сетевой форме, вовлечении в реализацию образовательных программ образовательных организации всех типов, в том числе профессиональных организаций высшего образования, а также научных, организаций спорта, культуры, общественных организаций и предприятий реального сектора экономики.</w:t>
            </w:r>
          </w:p>
        </w:tc>
      </w:tr>
      <w:tr w:rsidR="007D667F" w:rsidRPr="002C1A0A" w:rsidTr="00204663">
        <w:tc>
          <w:tcPr>
            <w:tcW w:w="703" w:type="dxa"/>
            <w:gridSpan w:val="2"/>
          </w:tcPr>
          <w:p w:rsidR="007D667F" w:rsidRPr="00966EC6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C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005" w:type="dxa"/>
            <w:gridSpan w:val="2"/>
          </w:tcPr>
          <w:p w:rsidR="007D667F" w:rsidRPr="00966EC6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C6">
              <w:rPr>
                <w:rFonts w:ascii="Times New Roman" w:hAnsi="Times New Roman"/>
                <w:sz w:val="24"/>
                <w:szCs w:val="24"/>
              </w:rPr>
              <w:t>Проведение семинара, совещаний с директорами, методистами ОДО в Новокубанском районе по разработке и внедрению дополнительных общеобразовательных программ в сетевой форме</w:t>
            </w:r>
          </w:p>
        </w:tc>
        <w:tc>
          <w:tcPr>
            <w:tcW w:w="823" w:type="dxa"/>
          </w:tcPr>
          <w:p w:rsidR="007D667F" w:rsidRPr="00966EC6" w:rsidRDefault="00966EC6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7D667F" w:rsidRPr="00966EC6"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4536" w:type="dxa"/>
          </w:tcPr>
          <w:p w:rsidR="00765E6B" w:rsidRPr="00966EC6" w:rsidRDefault="007D667F" w:rsidP="00765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C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F4854" w:rsidRPr="00966EC6">
              <w:rPr>
                <w:rFonts w:ascii="Times New Roman" w:hAnsi="Times New Roman"/>
                <w:sz w:val="24"/>
                <w:szCs w:val="24"/>
              </w:rPr>
              <w:t>августе</w:t>
            </w:r>
            <w:r w:rsidRPr="00966EC6">
              <w:rPr>
                <w:rFonts w:ascii="Times New Roman" w:hAnsi="Times New Roman"/>
                <w:sz w:val="24"/>
                <w:szCs w:val="24"/>
              </w:rPr>
              <w:t xml:space="preserve"> проведен семинар с учреждениями дополнительного образования по разработке и внедрению дополнительных общеобразовательных программ в сете</w:t>
            </w:r>
            <w:r w:rsidR="00966EC6" w:rsidRPr="00966EC6">
              <w:rPr>
                <w:rFonts w:ascii="Times New Roman" w:hAnsi="Times New Roman"/>
                <w:sz w:val="24"/>
                <w:szCs w:val="24"/>
              </w:rPr>
              <w:t xml:space="preserve">вой форме в течение 2021-2022 учебного года. </w:t>
            </w:r>
          </w:p>
          <w:p w:rsidR="007D667F" w:rsidRPr="00966EC6" w:rsidRDefault="00966EC6" w:rsidP="00765E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C6">
              <w:rPr>
                <w:rFonts w:ascii="Times New Roman" w:hAnsi="Times New Roman"/>
                <w:sz w:val="24"/>
                <w:szCs w:val="24"/>
              </w:rPr>
              <w:t>На базе МОАУСОШ № 8  работают 2 сетевые программы технической направленности: «Робототехника» и «3</w:t>
            </w:r>
            <w:r w:rsidRPr="00966EC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66EC6">
              <w:rPr>
                <w:rFonts w:ascii="Times New Roman" w:hAnsi="Times New Roman"/>
                <w:sz w:val="24"/>
                <w:szCs w:val="24"/>
              </w:rPr>
              <w:t xml:space="preserve"> моделирование».</w:t>
            </w:r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7F" w:rsidRPr="002C1A0A" w:rsidTr="00204663">
        <w:tc>
          <w:tcPr>
            <w:tcW w:w="9747" w:type="dxa"/>
            <w:gridSpan w:val="7"/>
          </w:tcPr>
          <w:p w:rsidR="007D667F" w:rsidRPr="002C1A0A" w:rsidRDefault="007D667F" w:rsidP="002C1A0A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color w:val="000000"/>
                <w:sz w:val="24"/>
                <w:szCs w:val="24"/>
              </w:rPr>
              <w:t>5.Мероприятия по выравниванию доступности предоставления дополнительного образования детей с учетом региональных особенностей,  соответствующих запросам, уровню подготовки и способностям детей с различными образовательными потребностями и возможностями (в том числе одаренных детей, детей из сельской местности и детей, находящихся в трудной жизненной ситуации.</w:t>
            </w:r>
          </w:p>
        </w:tc>
      </w:tr>
      <w:tr w:rsidR="007D667F" w:rsidRPr="002C1A0A" w:rsidTr="00204663">
        <w:tc>
          <w:tcPr>
            <w:tcW w:w="703" w:type="dxa"/>
            <w:gridSpan w:val="2"/>
          </w:tcPr>
          <w:p w:rsidR="007D667F" w:rsidRPr="001C4E97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E9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005" w:type="dxa"/>
            <w:gridSpan w:val="2"/>
          </w:tcPr>
          <w:p w:rsidR="007D667F" w:rsidRPr="001C4E97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E97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по разработке и внедрению (в том числе организационно-методическое </w:t>
            </w:r>
            <w:r w:rsidRPr="001C4E97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сопровождение) моделей обеспечения доступности дополнительного образования для детей из сельской местности в соответствии с «дорожной картой» МО</w:t>
            </w:r>
          </w:p>
        </w:tc>
        <w:tc>
          <w:tcPr>
            <w:tcW w:w="823" w:type="dxa"/>
          </w:tcPr>
          <w:p w:rsidR="007D667F" w:rsidRPr="001C4E97" w:rsidRDefault="004C762A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E97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  <w:r w:rsidR="007D667F" w:rsidRPr="001C4E9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</w:tcPr>
          <w:p w:rsidR="007D667F" w:rsidRPr="001C4E97" w:rsidRDefault="004C762A" w:rsidP="00EB144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E97">
              <w:rPr>
                <w:rFonts w:ascii="Times New Roman" w:hAnsi="Times New Roman"/>
                <w:sz w:val="24"/>
                <w:szCs w:val="24"/>
              </w:rPr>
              <w:t xml:space="preserve">27.08.2021 г. прошел семинар с учреждениями дополнительного образования </w:t>
            </w:r>
            <w:r w:rsidR="007D667F" w:rsidRPr="001C4E97">
              <w:rPr>
                <w:rFonts w:ascii="Times New Roman" w:hAnsi="Times New Roman"/>
                <w:sz w:val="24"/>
                <w:szCs w:val="24"/>
              </w:rPr>
              <w:t xml:space="preserve">  по разработке и внедрению моделей обеспечения доступности дополнительного об</w:t>
            </w:r>
            <w:r w:rsidR="007D667F" w:rsidRPr="001C4E97">
              <w:rPr>
                <w:rFonts w:ascii="Times New Roman" w:hAnsi="Times New Roman"/>
                <w:sz w:val="24"/>
                <w:szCs w:val="24"/>
              </w:rPr>
              <w:lastRenderedPageBreak/>
              <w:t>разования для детей из сельской местности Новок</w:t>
            </w:r>
            <w:r w:rsidRPr="001C4E97">
              <w:rPr>
                <w:rFonts w:ascii="Times New Roman" w:hAnsi="Times New Roman"/>
                <w:sz w:val="24"/>
                <w:szCs w:val="24"/>
              </w:rPr>
              <w:t>убанского района № 16, 9,10, 11.</w:t>
            </w:r>
            <w:r w:rsidR="007D667F" w:rsidRPr="001C4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E97" w:rsidRPr="001C4E97" w:rsidRDefault="001C4E97" w:rsidP="001C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E97">
              <w:rPr>
                <w:rFonts w:ascii="Times New Roman" w:hAnsi="Times New Roman"/>
                <w:sz w:val="24"/>
                <w:szCs w:val="24"/>
                <w:lang w:eastAsia="ru-RU"/>
              </w:rPr>
              <w:t>С целью вовлечения в образовательный процесс детей функционируют программы:</w:t>
            </w:r>
          </w:p>
          <w:p w:rsidR="001C4E97" w:rsidRPr="001C4E97" w:rsidRDefault="001C4E97" w:rsidP="001C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4E97">
              <w:rPr>
                <w:rFonts w:ascii="Times New Roman" w:hAnsi="Times New Roman"/>
                <w:sz w:val="24"/>
                <w:szCs w:val="24"/>
                <w:lang w:eastAsia="ru-RU"/>
              </w:rPr>
              <w:t>- из сельской местности – 34 программы;</w:t>
            </w:r>
          </w:p>
          <w:p w:rsidR="001C4E97" w:rsidRPr="001C4E97" w:rsidRDefault="001C4E97" w:rsidP="001C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C4E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C4E9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для детей с ОВЗ и детей, находящихся в трудной жизненной ситуации: </w:t>
            </w:r>
            <w:proofErr w:type="gramStart"/>
            <w:r w:rsidRPr="001C4E97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Pr="001C4E9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C4E97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1C4E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предполагают</w:t>
            </w:r>
            <w:r w:rsidRPr="001C4E9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C4E97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детей данных категорий</w:t>
            </w:r>
            <w:r w:rsidRPr="001C4E97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C4E97">
              <w:rPr>
                <w:rFonts w:ascii="Times New Roman" w:hAnsi="Times New Roman"/>
                <w:sz w:val="24"/>
                <w:szCs w:val="24"/>
                <w:lang w:eastAsia="ru-RU"/>
              </w:rPr>
              <w:t>на общих основаниях.</w:t>
            </w:r>
          </w:p>
          <w:p w:rsidR="007D667F" w:rsidRPr="001C4E97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7F" w:rsidRPr="002C1A0A" w:rsidTr="00204663">
        <w:tc>
          <w:tcPr>
            <w:tcW w:w="9747" w:type="dxa"/>
            <w:gridSpan w:val="7"/>
          </w:tcPr>
          <w:p w:rsidR="007D667F" w:rsidRPr="002C1A0A" w:rsidRDefault="007D667F" w:rsidP="002C1A0A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A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  <w:r w:rsidR="0075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1A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внедрению общедоступного навигатора по дополнительным общеобразовательным программам, соответствующий утвержденным Министерством просвещения Российской Федерации требованиям, позволяющий семьям выбирать образовательные программы, соответствующие запросам и уровню подготовки детей.</w:t>
            </w:r>
          </w:p>
        </w:tc>
      </w:tr>
      <w:tr w:rsidR="007D667F" w:rsidRPr="002C1A0A" w:rsidTr="00204663">
        <w:tc>
          <w:tcPr>
            <w:tcW w:w="703" w:type="dxa"/>
            <w:gridSpan w:val="2"/>
          </w:tcPr>
          <w:p w:rsidR="007D667F" w:rsidRPr="002C1A0A" w:rsidRDefault="00754A3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005" w:type="dxa"/>
            <w:gridSpan w:val="2"/>
          </w:tcPr>
          <w:p w:rsidR="007D667F" w:rsidRPr="00EB1446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446">
              <w:rPr>
                <w:rFonts w:ascii="Times New Roman" w:hAnsi="Times New Roman"/>
                <w:sz w:val="24"/>
                <w:szCs w:val="24"/>
              </w:rPr>
              <w:t xml:space="preserve">Информирование общественности </w:t>
            </w:r>
            <w:r w:rsidRPr="00EB14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организаций ведомств образования и культуры </w:t>
            </w:r>
            <w:r w:rsidRPr="00EB1446">
              <w:rPr>
                <w:rFonts w:ascii="Times New Roman" w:hAnsi="Times New Roman"/>
                <w:sz w:val="24"/>
                <w:szCs w:val="24"/>
              </w:rPr>
              <w:t>о функционировании  муниципального сегмента АИС «Навигатор дополнительного образования детей Краснодарского края» (далее – АИС «Навигатор»)</w:t>
            </w:r>
          </w:p>
        </w:tc>
        <w:tc>
          <w:tcPr>
            <w:tcW w:w="823" w:type="dxa"/>
          </w:tcPr>
          <w:p w:rsidR="007D667F" w:rsidRPr="002C1A0A" w:rsidRDefault="000B0BD7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</w:tcPr>
          <w:p w:rsidR="000B0BD7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640"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="00765E6B">
              <w:rPr>
                <w:rFonts w:ascii="Times New Roman" w:hAnsi="Times New Roman"/>
                <w:sz w:val="24"/>
                <w:szCs w:val="24"/>
              </w:rPr>
              <w:t>обучающие семинары в режим видеоконференцсвязи с образовательными организациями по работе в АИС «Навигатор»</w:t>
            </w:r>
            <w:r w:rsidR="000B0BD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0BD7" w:rsidRDefault="000B0BD7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- 28.01.2021 г. – обучающий семинар по работе в АИС «Навигатор»;</w:t>
            </w:r>
          </w:p>
          <w:p w:rsidR="000B0BD7" w:rsidRDefault="000B0BD7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- 02.03.2021 г. – совещание с модераторами, ответственными за работу в АИС «Навигатор».</w:t>
            </w:r>
          </w:p>
          <w:p w:rsidR="007D667F" w:rsidRPr="00D02640" w:rsidRDefault="000B0BD7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D1F61">
              <w:rPr>
                <w:rFonts w:ascii="Times New Roman" w:hAnsi="Times New Roman"/>
                <w:sz w:val="24"/>
                <w:szCs w:val="24"/>
              </w:rPr>
              <w:t xml:space="preserve">аправлены рекомендации и буклеты, кроме того в дистанционном формате проведены </w:t>
            </w:r>
            <w:r w:rsidR="007D667F" w:rsidRPr="00D02640">
              <w:rPr>
                <w:rFonts w:ascii="Times New Roman" w:hAnsi="Times New Roman"/>
                <w:sz w:val="24"/>
                <w:szCs w:val="24"/>
              </w:rPr>
              <w:t>консультации для родителей, открыт раздел «</w:t>
            </w:r>
            <w:r w:rsidR="007D667F">
              <w:rPr>
                <w:rFonts w:ascii="Times New Roman" w:hAnsi="Times New Roman"/>
                <w:sz w:val="24"/>
                <w:szCs w:val="24"/>
              </w:rPr>
              <w:t>Навигатор дополнительного образования</w:t>
            </w:r>
            <w:r w:rsidR="007D667F" w:rsidRPr="00D02640">
              <w:rPr>
                <w:rFonts w:ascii="Times New Roman" w:hAnsi="Times New Roman"/>
                <w:sz w:val="24"/>
                <w:szCs w:val="24"/>
              </w:rPr>
              <w:t xml:space="preserve">», на сайте МБУДО ДДТ </w:t>
            </w:r>
            <w:proofErr w:type="spellStart"/>
            <w:r w:rsidR="007D667F" w:rsidRPr="00D02640">
              <w:rPr>
                <w:rFonts w:ascii="Times New Roman" w:hAnsi="Times New Roman"/>
                <w:sz w:val="24"/>
                <w:szCs w:val="24"/>
              </w:rPr>
              <w:t>им.Л.А.Колобова</w:t>
            </w:r>
            <w:proofErr w:type="spellEnd"/>
            <w:r w:rsidR="007D667F" w:rsidRPr="00D02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67F" w:rsidRPr="00D02640">
              <w:rPr>
                <w:rFonts w:ascii="Times New Roman" w:hAnsi="Times New Roman"/>
                <w:sz w:val="24"/>
                <w:szCs w:val="24"/>
              </w:rPr>
              <w:t>г.Новокубанска</w:t>
            </w:r>
            <w:proofErr w:type="spellEnd"/>
          </w:p>
          <w:p w:rsidR="00765E6B" w:rsidRPr="004D64B3" w:rsidRDefault="00A57C0B" w:rsidP="002C1A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hyperlink r:id="rId6" w:tgtFrame="_blank" w:history="1">
              <w:r w:rsidR="00E614C9" w:rsidRPr="00B03EE9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https://ddt.uonk.ru/item/1055018</w:t>
              </w:r>
            </w:hyperlink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7F" w:rsidRPr="002C1A0A" w:rsidTr="00204663">
        <w:tc>
          <w:tcPr>
            <w:tcW w:w="703" w:type="dxa"/>
            <w:gridSpan w:val="2"/>
          </w:tcPr>
          <w:p w:rsidR="007D667F" w:rsidRPr="002C1A0A" w:rsidRDefault="00754A3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005" w:type="dxa"/>
            <w:gridSpan w:val="2"/>
          </w:tcPr>
          <w:p w:rsidR="007D667F" w:rsidRPr="00A87FDB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FDB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информационной кампании о возможностях АИС «Навигатор» для родительского сообщества</w:t>
            </w:r>
          </w:p>
        </w:tc>
        <w:tc>
          <w:tcPr>
            <w:tcW w:w="823" w:type="dxa"/>
          </w:tcPr>
          <w:p w:rsidR="007D667F" w:rsidRPr="002C1A0A" w:rsidRDefault="000B0BD7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2021 </w:t>
            </w:r>
          </w:p>
        </w:tc>
        <w:tc>
          <w:tcPr>
            <w:tcW w:w="4536" w:type="dxa"/>
          </w:tcPr>
          <w:p w:rsidR="007D667F" w:rsidRDefault="007D667F" w:rsidP="00A87FDB">
            <w:pPr>
              <w:pStyle w:val="a3"/>
              <w:tabs>
                <w:tab w:val="left" w:pos="45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родительские собрания и консультации в</w:t>
            </w:r>
            <w:r w:rsidRPr="00B03DEF">
              <w:rPr>
                <w:sz w:val="24"/>
                <w:szCs w:val="24"/>
              </w:rPr>
              <w:t xml:space="preserve"> объединени</w:t>
            </w:r>
            <w:r>
              <w:rPr>
                <w:sz w:val="24"/>
                <w:szCs w:val="24"/>
              </w:rPr>
              <w:t>ях учреждений дополнительного образования</w:t>
            </w:r>
            <w:r w:rsidR="005D1F61">
              <w:rPr>
                <w:sz w:val="24"/>
                <w:szCs w:val="24"/>
              </w:rPr>
              <w:t>, в том числе в дистанционном формате,</w:t>
            </w:r>
            <w:r w:rsidRPr="00B03DEF">
              <w:rPr>
                <w:sz w:val="24"/>
                <w:szCs w:val="24"/>
              </w:rPr>
              <w:t xml:space="preserve"> с разъяснением проведения кампании </w:t>
            </w:r>
            <w:r>
              <w:rPr>
                <w:sz w:val="24"/>
                <w:szCs w:val="24"/>
              </w:rPr>
              <w:t>и возможностях АИС «Навигатор дополнительного образования детей Краснодарского края» с демонстрацией</w:t>
            </w:r>
            <w:r w:rsidRPr="00B03DEF">
              <w:rPr>
                <w:sz w:val="24"/>
                <w:szCs w:val="24"/>
              </w:rPr>
              <w:t xml:space="preserve"> презентации о работе системы «Навигатор дополнительного об</w:t>
            </w:r>
            <w:r>
              <w:rPr>
                <w:sz w:val="24"/>
                <w:szCs w:val="24"/>
              </w:rPr>
              <w:t>разования детей Краснодарского края».</w:t>
            </w:r>
          </w:p>
          <w:p w:rsidR="007D667F" w:rsidRPr="00B03EE9" w:rsidRDefault="007D667F" w:rsidP="00B03EE9">
            <w:pPr>
              <w:pStyle w:val="a3"/>
              <w:tabs>
                <w:tab w:val="left" w:pos="459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Произведена рассылка инструкций по записи детей через Навигатор родителям через электронные почты и </w:t>
            </w: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  <w:r>
              <w:rPr>
                <w:sz w:val="24"/>
                <w:szCs w:val="24"/>
              </w:rPr>
              <w:t>.</w:t>
            </w:r>
            <w:r w:rsidR="00B03EE9" w:rsidRPr="00B03EE9">
              <w:rPr>
                <w:rFonts w:ascii="Arial" w:eastAsia="Calibri" w:hAnsi="Arial" w:cs="Arial"/>
                <w:color w:val="000000"/>
                <w:lang w:eastAsia="en-US"/>
              </w:rPr>
              <w:br/>
            </w:r>
            <w:hyperlink r:id="rId7" w:tgtFrame="_blank" w:history="1">
              <w:r w:rsidR="00B03EE9" w:rsidRPr="00B03EE9">
                <w:rPr>
                  <w:rFonts w:ascii="Arial" w:eastAsia="Calibri" w:hAnsi="Arial" w:cs="Arial"/>
                  <w:color w:val="0000FF"/>
                  <w:u w:val="single"/>
                  <w:shd w:val="clear" w:color="auto" w:fill="FFFFFF"/>
                  <w:lang w:eastAsia="en-US"/>
                </w:rPr>
                <w:t>https://ddt.uonk.ru/item/1055018</w:t>
              </w:r>
            </w:hyperlink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7F" w:rsidRPr="002C1A0A" w:rsidTr="00204663">
        <w:tc>
          <w:tcPr>
            <w:tcW w:w="703" w:type="dxa"/>
            <w:gridSpan w:val="2"/>
          </w:tcPr>
          <w:p w:rsidR="007D667F" w:rsidRPr="002C1A0A" w:rsidRDefault="00754A3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005" w:type="dxa"/>
            <w:gridSpan w:val="2"/>
          </w:tcPr>
          <w:p w:rsidR="007D667F" w:rsidRPr="00A87FDB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FDB">
              <w:rPr>
                <w:rFonts w:ascii="Times New Roman" w:hAnsi="Times New Roman"/>
                <w:sz w:val="24"/>
                <w:szCs w:val="24"/>
              </w:rPr>
              <w:t>Консультирование модераторов ОДО по вопросам функционирования АИС «Навигатор»</w:t>
            </w:r>
          </w:p>
        </w:tc>
        <w:tc>
          <w:tcPr>
            <w:tcW w:w="823" w:type="dxa"/>
          </w:tcPr>
          <w:p w:rsidR="007D667F" w:rsidRPr="002C1A0A" w:rsidRDefault="000B0BD7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4536" w:type="dxa"/>
          </w:tcPr>
          <w:p w:rsidR="007D667F" w:rsidRPr="00E26DB9" w:rsidRDefault="000B0BD7" w:rsidP="00E26DB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  <w:r w:rsidR="007D667F">
              <w:rPr>
                <w:sz w:val="24"/>
                <w:szCs w:val="24"/>
              </w:rPr>
              <w:t xml:space="preserve"> г. Семинар с учреждениями дополнительного образования «</w:t>
            </w:r>
            <w:r w:rsidR="007D667F" w:rsidRPr="00E4490A">
              <w:t>Подготовка к новому учебному году регионального Навигатора дополнительного образования детей Краснодарского края»</w:t>
            </w:r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67F" w:rsidRPr="002C1A0A" w:rsidTr="00204663">
        <w:tc>
          <w:tcPr>
            <w:tcW w:w="9747" w:type="dxa"/>
            <w:gridSpan w:val="7"/>
          </w:tcPr>
          <w:p w:rsidR="007D667F" w:rsidRPr="00754A3F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A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Целевой модели в МО через публикации в СМИ, в </w:t>
            </w:r>
            <w:proofErr w:type="spellStart"/>
            <w:r w:rsidRPr="00754A3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54A3F">
              <w:rPr>
                <w:rFonts w:ascii="Times New Roman" w:hAnsi="Times New Roman"/>
                <w:sz w:val="24"/>
                <w:szCs w:val="24"/>
              </w:rPr>
              <w:t>. на радио и ТВ</w:t>
            </w:r>
          </w:p>
        </w:tc>
      </w:tr>
      <w:tr w:rsidR="007D667F" w:rsidRPr="002C1A0A" w:rsidTr="00204663">
        <w:tc>
          <w:tcPr>
            <w:tcW w:w="703" w:type="dxa"/>
            <w:gridSpan w:val="2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7D667F" w:rsidRPr="002C1A0A" w:rsidRDefault="00754A3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Целевой модели через публикации</w:t>
            </w:r>
          </w:p>
        </w:tc>
        <w:tc>
          <w:tcPr>
            <w:tcW w:w="823" w:type="dxa"/>
          </w:tcPr>
          <w:p w:rsidR="007D667F" w:rsidRPr="002C1A0A" w:rsidRDefault="00F55DC8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54A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D6D3C" w:rsidRDefault="000B0BD7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официальных сайтах учреждений дополнительного образования и ак</w:t>
            </w:r>
            <w:r w:rsidR="00F55DC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аунтах в социальных сетях</w:t>
            </w:r>
            <w:r w:rsidR="00F55DC8">
              <w:rPr>
                <w:rFonts w:ascii="Times New Roman" w:hAnsi="Times New Roman"/>
                <w:sz w:val="24"/>
                <w:szCs w:val="24"/>
              </w:rPr>
              <w:t xml:space="preserve"> учреждениями дополнительного образования размещена вся актуальная информация о деятельности по Целевой модели.</w:t>
            </w:r>
          </w:p>
          <w:p w:rsidR="00DD6D3C" w:rsidRDefault="00DD6D3C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EE9" w:rsidRDefault="00DD6D3C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Дом детского творчества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им.Л.А.Колобова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г.Новокубанска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Новокубанский район - </w:t>
            </w:r>
            <w:hyperlink r:id="rId8" w:history="1">
              <w:r w:rsidRPr="00AA5AE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https://ddt.uonk.ru/</w:t>
              </w:r>
            </w:hyperlink>
          </w:p>
          <w:p w:rsidR="00B03EE9" w:rsidRPr="00B03EE9" w:rsidRDefault="00B03EE9" w:rsidP="00B03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3EE9">
              <w:rPr>
                <w:rFonts w:ascii="Times New Roman" w:hAnsi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B03EE9">
              <w:rPr>
                <w:rFonts w:ascii="Times New Roman" w:hAnsi="Times New Roman"/>
                <w:sz w:val="24"/>
                <w:szCs w:val="24"/>
              </w:rPr>
              <w:t xml:space="preserve"> учреждение дополнительного образования  Дом</w:t>
            </w:r>
          </w:p>
          <w:p w:rsidR="00DD6D3C" w:rsidRDefault="00B03EE9" w:rsidP="00B03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EE9">
              <w:rPr>
                <w:rFonts w:ascii="Times New Roman" w:hAnsi="Times New Roman"/>
                <w:sz w:val="24"/>
                <w:szCs w:val="24"/>
              </w:rPr>
              <w:t>детского творчества ст. Советской</w:t>
            </w:r>
            <w:r w:rsidR="00DD6D3C" w:rsidRPr="00DD6D3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hyperlink r:id="rId9" w:history="1"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svtddt</w:t>
              </w:r>
              <w:proofErr w:type="spellEnd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DD6D3C" w:rsidRDefault="00DD6D3C" w:rsidP="00B03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EE9" w:rsidRDefault="00B03EE9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EE9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ципальное автономное учреждение</w:t>
            </w:r>
            <w:r w:rsidRPr="00B03EE9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 "Детско-юношеская спортивная </w:t>
            </w: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  <w:r w:rsidRPr="00B03EE9">
              <w:rPr>
                <w:rFonts w:ascii="Times New Roman" w:hAnsi="Times New Roman"/>
                <w:sz w:val="24"/>
                <w:szCs w:val="24"/>
              </w:rPr>
              <w:t xml:space="preserve"> "Олимп" им. М.В. Канищева г. Новокубанска – </w:t>
            </w:r>
            <w:hyperlink r:id="rId10" w:history="1"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olimp</w:t>
              </w:r>
              <w:proofErr w:type="spellEnd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</w:rPr>
                <w:t>30</w:t>
              </w:r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DD6D3C" w:rsidRPr="00DD6D3C" w:rsidRDefault="00DD6D3C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EE9" w:rsidRDefault="00A57C0B" w:rsidP="002C1A0A">
            <w:pPr>
              <w:spacing w:after="0" w:line="240" w:lineRule="auto"/>
              <w:jc w:val="both"/>
              <w:rPr>
                <w:rFonts w:ascii="Times New Roman" w:hAnsi="Times New Roman"/>
                <w:color w:val="303133"/>
                <w:sz w:val="24"/>
                <w:szCs w:val="24"/>
                <w:shd w:val="clear" w:color="auto" w:fill="FFFFFF"/>
              </w:rPr>
            </w:pPr>
            <w:hyperlink r:id="rId11" w:history="1">
              <w:r w:rsidR="00B03EE9" w:rsidRPr="00B03EE9">
                <w:rPr>
                  <w:rStyle w:val="a7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Муниципальное автономное учреждение</w:t>
              </w:r>
              <w:r w:rsidR="00B03EE9" w:rsidRPr="00B03EE9">
                <w:rPr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br/>
              </w:r>
              <w:r w:rsidR="00B03EE9" w:rsidRPr="00B03EE9">
                <w:rPr>
                  <w:rStyle w:val="a7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дополнительного образования "Детско-юношеская спортивная школа</w:t>
              </w:r>
              <w:r w:rsidR="00B03EE9" w:rsidRPr="00B03EE9">
                <w:rPr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br/>
              </w:r>
              <w:r w:rsidR="00B03EE9" w:rsidRPr="00B03EE9">
                <w:rPr>
                  <w:rStyle w:val="a7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"Родина" станицы Бесскорбной</w:t>
              </w:r>
              <w:r w:rsidR="00B03EE9" w:rsidRPr="00B03EE9">
                <w:rPr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br/>
              </w:r>
              <w:r w:rsidR="00B03EE9" w:rsidRPr="00B03EE9">
                <w:rPr>
                  <w:rStyle w:val="a7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муниципального образования Новокубанский район</w:t>
              </w:r>
            </w:hyperlink>
            <w:r w:rsidR="00B03EE9" w:rsidRPr="00B03EE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B03EE9">
              <w:rPr>
                <w:rFonts w:ascii="Arial" w:hAnsi="Arial" w:cs="Arial"/>
                <w:color w:val="303133"/>
                <w:shd w:val="clear" w:color="auto" w:fill="FFFFFF"/>
              </w:rPr>
              <w:t> </w:t>
            </w:r>
            <w:r w:rsidR="00B03EE9" w:rsidRPr="00B03EE9">
              <w:rPr>
                <w:rFonts w:ascii="Arial" w:hAnsi="Arial" w:cs="Arial"/>
                <w:color w:val="303133"/>
                <w:shd w:val="clear" w:color="auto" w:fill="FFFFFF"/>
              </w:rPr>
              <w:t>-</w:t>
            </w:r>
            <w:r w:rsidR="00B03EE9">
              <w:rPr>
                <w:rFonts w:ascii="Arial" w:hAnsi="Arial" w:cs="Arial"/>
                <w:color w:val="303133"/>
                <w:shd w:val="clear" w:color="auto" w:fill="FFFFFF"/>
              </w:rPr>
              <w:t xml:space="preserve"> </w:t>
            </w:r>
            <w:hyperlink r:id="rId12" w:history="1"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dysch</w:t>
              </w:r>
              <w:proofErr w:type="spellEnd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rodina</w:t>
              </w:r>
              <w:proofErr w:type="spellEnd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ucoz</w:t>
              </w:r>
              <w:proofErr w:type="spellEnd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DD6D3C" w:rsidRPr="00AA5AE2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/</w:t>
              </w:r>
            </w:hyperlink>
          </w:p>
          <w:p w:rsidR="00DD6D3C" w:rsidRPr="00DD6D3C" w:rsidRDefault="00DD6D3C" w:rsidP="002C1A0A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680" w:type="dxa"/>
          </w:tcPr>
          <w:p w:rsidR="007D667F" w:rsidRPr="002C1A0A" w:rsidRDefault="007D667F" w:rsidP="002C1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67F" w:rsidRDefault="007D667F" w:rsidP="00243B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667F" w:rsidRPr="00C036C9" w:rsidRDefault="007D667F" w:rsidP="009D04AB">
      <w:pPr>
        <w:spacing w:line="340" w:lineRule="exact"/>
        <w:jc w:val="center"/>
        <w:rPr>
          <w:color w:val="FF0000"/>
          <w:sz w:val="24"/>
          <w:szCs w:val="24"/>
        </w:rPr>
      </w:pPr>
    </w:p>
    <w:p w:rsidR="007D667F" w:rsidRPr="009C7D1F" w:rsidRDefault="007D6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D667F" w:rsidRPr="009C7D1F" w:rsidSect="001F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E0ACC"/>
    <w:multiLevelType w:val="hybridMultilevel"/>
    <w:tmpl w:val="C826E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B7255"/>
    <w:multiLevelType w:val="hybridMultilevel"/>
    <w:tmpl w:val="A3F8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CB3F1D"/>
    <w:multiLevelType w:val="hybridMultilevel"/>
    <w:tmpl w:val="B7E0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2F6218"/>
    <w:multiLevelType w:val="hybridMultilevel"/>
    <w:tmpl w:val="22241FF0"/>
    <w:lvl w:ilvl="0" w:tplc="9A4A9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840B59"/>
    <w:multiLevelType w:val="hybridMultilevel"/>
    <w:tmpl w:val="69C2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F66957"/>
    <w:multiLevelType w:val="hybridMultilevel"/>
    <w:tmpl w:val="AFE4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521C1A"/>
    <w:multiLevelType w:val="hybridMultilevel"/>
    <w:tmpl w:val="650E4760"/>
    <w:lvl w:ilvl="0" w:tplc="4BFC59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FA5"/>
    <w:rsid w:val="00055422"/>
    <w:rsid w:val="0007349A"/>
    <w:rsid w:val="000938D1"/>
    <w:rsid w:val="000B0BD7"/>
    <w:rsid w:val="000E08D9"/>
    <w:rsid w:val="00101FA5"/>
    <w:rsid w:val="00127AA2"/>
    <w:rsid w:val="00155A0F"/>
    <w:rsid w:val="00197F55"/>
    <w:rsid w:val="001A3AF9"/>
    <w:rsid w:val="001C4E97"/>
    <w:rsid w:val="001F08F2"/>
    <w:rsid w:val="00204663"/>
    <w:rsid w:val="00210227"/>
    <w:rsid w:val="00243BA8"/>
    <w:rsid w:val="002625B8"/>
    <w:rsid w:val="002803B1"/>
    <w:rsid w:val="002875F1"/>
    <w:rsid w:val="00293CC4"/>
    <w:rsid w:val="002A5822"/>
    <w:rsid w:val="002C1A0A"/>
    <w:rsid w:val="0031038A"/>
    <w:rsid w:val="00332078"/>
    <w:rsid w:val="003530AC"/>
    <w:rsid w:val="003736A5"/>
    <w:rsid w:val="003D2BA3"/>
    <w:rsid w:val="004B658F"/>
    <w:rsid w:val="004C3310"/>
    <w:rsid w:val="004C762A"/>
    <w:rsid w:val="004D64B3"/>
    <w:rsid w:val="00505F28"/>
    <w:rsid w:val="00575A50"/>
    <w:rsid w:val="00592897"/>
    <w:rsid w:val="005A7B14"/>
    <w:rsid w:val="005D1F61"/>
    <w:rsid w:val="005F428B"/>
    <w:rsid w:val="00695C9E"/>
    <w:rsid w:val="006C5F75"/>
    <w:rsid w:val="0072551A"/>
    <w:rsid w:val="00741F96"/>
    <w:rsid w:val="00754A3F"/>
    <w:rsid w:val="00765E6B"/>
    <w:rsid w:val="0079197C"/>
    <w:rsid w:val="007D667F"/>
    <w:rsid w:val="00861962"/>
    <w:rsid w:val="008806F9"/>
    <w:rsid w:val="008B3DC8"/>
    <w:rsid w:val="00966EC6"/>
    <w:rsid w:val="009C7D1F"/>
    <w:rsid w:val="009D04AB"/>
    <w:rsid w:val="009D6046"/>
    <w:rsid w:val="00A37030"/>
    <w:rsid w:val="00A57C0B"/>
    <w:rsid w:val="00A6542C"/>
    <w:rsid w:val="00A743CF"/>
    <w:rsid w:val="00A87FDB"/>
    <w:rsid w:val="00AA5814"/>
    <w:rsid w:val="00AD6AEC"/>
    <w:rsid w:val="00AD7B7E"/>
    <w:rsid w:val="00AE04F7"/>
    <w:rsid w:val="00AE391B"/>
    <w:rsid w:val="00AE4369"/>
    <w:rsid w:val="00AF4854"/>
    <w:rsid w:val="00B03DEF"/>
    <w:rsid w:val="00B03EE9"/>
    <w:rsid w:val="00BD2384"/>
    <w:rsid w:val="00C036C9"/>
    <w:rsid w:val="00C13C2B"/>
    <w:rsid w:val="00C14E12"/>
    <w:rsid w:val="00C46F80"/>
    <w:rsid w:val="00C835F4"/>
    <w:rsid w:val="00C84087"/>
    <w:rsid w:val="00CE7725"/>
    <w:rsid w:val="00D02640"/>
    <w:rsid w:val="00D62B59"/>
    <w:rsid w:val="00DC0EBF"/>
    <w:rsid w:val="00DC590D"/>
    <w:rsid w:val="00DD6D3C"/>
    <w:rsid w:val="00DF24BE"/>
    <w:rsid w:val="00E26DB9"/>
    <w:rsid w:val="00E3051F"/>
    <w:rsid w:val="00E4490A"/>
    <w:rsid w:val="00E614C9"/>
    <w:rsid w:val="00E63FB2"/>
    <w:rsid w:val="00EB1446"/>
    <w:rsid w:val="00EC46DD"/>
    <w:rsid w:val="00EF0C5A"/>
    <w:rsid w:val="00F4194D"/>
    <w:rsid w:val="00F508A2"/>
    <w:rsid w:val="00F55DC8"/>
    <w:rsid w:val="00FC1998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BA5D9"/>
  <w14:defaultImageDpi w14:val="0"/>
  <w15:docId w15:val="{AC2FD811-4498-4F6D-8012-BD36FD47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7D1F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ru-RU"/>
    </w:rPr>
  </w:style>
  <w:style w:type="table" w:styleId="a4">
    <w:name w:val="Table Grid"/>
    <w:basedOn w:val="a1"/>
    <w:uiPriority w:val="99"/>
    <w:rsid w:val="0024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A6542C"/>
    <w:rPr>
      <w:rFonts w:cs="Times New Roman"/>
      <w:color w:val="0563C1"/>
      <w:u w:val="single"/>
    </w:rPr>
  </w:style>
  <w:style w:type="paragraph" w:styleId="a6">
    <w:name w:val="Normal (Web)"/>
    <w:basedOn w:val="a"/>
    <w:uiPriority w:val="99"/>
    <w:rsid w:val="00A74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B03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.uon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dt.uonk.ru/item/1055018" TargetMode="External"/><Relationship Id="rId12" Type="http://schemas.openxmlformats.org/officeDocument/2006/relationships/hyperlink" Target="http://dysch-rodina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dt.uonk.ru/item/1055018" TargetMode="External"/><Relationship Id="rId11" Type="http://schemas.openxmlformats.org/officeDocument/2006/relationships/hyperlink" Target="http://dysch-rodina.ucoz.ru/" TargetMode="External"/><Relationship Id="rId5" Type="http://schemas.openxmlformats.org/officeDocument/2006/relationships/hyperlink" Target="https://ddt.uonk.ru/item/1054831" TargetMode="External"/><Relationship Id="rId10" Type="http://schemas.openxmlformats.org/officeDocument/2006/relationships/hyperlink" Target="http://olimp30a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tddt.uco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37</cp:revision>
  <dcterms:created xsi:type="dcterms:W3CDTF">2021-01-20T05:26:00Z</dcterms:created>
  <dcterms:modified xsi:type="dcterms:W3CDTF">2022-02-18T07:32:00Z</dcterms:modified>
</cp:coreProperties>
</file>