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BD" w:rsidRPr="008A4B01" w:rsidRDefault="00AD3A72" w:rsidP="009E79FF">
      <w:pPr>
        <w:spacing w:after="0" w:line="240" w:lineRule="auto"/>
        <w:jc w:val="right"/>
        <w:rPr>
          <w:spacing w:val="0"/>
        </w:rPr>
      </w:pPr>
      <w:r w:rsidRPr="008A4B01">
        <w:rPr>
          <w:spacing w:val="0"/>
        </w:rPr>
        <w:t>ОДОБРЕНО « ___» ___________</w:t>
      </w:r>
    </w:p>
    <w:p w:rsidR="009E79FF" w:rsidRPr="008A4B01" w:rsidRDefault="009E79FF" w:rsidP="009E79FF">
      <w:pPr>
        <w:spacing w:after="0" w:line="240" w:lineRule="auto"/>
        <w:jc w:val="right"/>
        <w:rPr>
          <w:spacing w:val="0"/>
        </w:rPr>
      </w:pPr>
      <w:r w:rsidRPr="008A4B01">
        <w:rPr>
          <w:spacing w:val="0"/>
        </w:rPr>
        <w:t>____________________________</w:t>
      </w:r>
    </w:p>
    <w:p w:rsidR="009E79FF" w:rsidRPr="008A4B01" w:rsidRDefault="009E79FF" w:rsidP="009E79FF">
      <w:pPr>
        <w:spacing w:after="0" w:line="240" w:lineRule="auto"/>
        <w:jc w:val="right"/>
        <w:rPr>
          <w:spacing w:val="0"/>
          <w:sz w:val="24"/>
          <w:szCs w:val="24"/>
        </w:rPr>
      </w:pPr>
      <w:r w:rsidRPr="008A4B01">
        <w:rPr>
          <w:spacing w:val="0"/>
          <w:sz w:val="24"/>
          <w:szCs w:val="24"/>
        </w:rPr>
        <w:t>(Ф.И.О. руководителя</w:t>
      </w:r>
    </w:p>
    <w:p w:rsidR="009E79FF" w:rsidRPr="008A4B01" w:rsidRDefault="009E79FF" w:rsidP="009E79FF">
      <w:pPr>
        <w:spacing w:after="0" w:line="240" w:lineRule="auto"/>
        <w:jc w:val="right"/>
        <w:rPr>
          <w:spacing w:val="0"/>
          <w:sz w:val="24"/>
          <w:szCs w:val="24"/>
        </w:rPr>
      </w:pPr>
      <w:r w:rsidRPr="008A4B01">
        <w:rPr>
          <w:spacing w:val="0"/>
          <w:sz w:val="24"/>
          <w:szCs w:val="24"/>
        </w:rPr>
        <w:t>учреждения, одобрившего опыт)</w:t>
      </w:r>
    </w:p>
    <w:p w:rsidR="00D56339" w:rsidRPr="008A4B01" w:rsidRDefault="00D56339" w:rsidP="009E79FF">
      <w:pPr>
        <w:spacing w:after="0" w:line="240" w:lineRule="auto"/>
        <w:jc w:val="right"/>
        <w:rPr>
          <w:spacing w:val="0"/>
          <w:sz w:val="24"/>
          <w:szCs w:val="24"/>
        </w:rPr>
      </w:pPr>
    </w:p>
    <w:p w:rsidR="006965DA" w:rsidRPr="008A4B01" w:rsidRDefault="006965DA" w:rsidP="009E79FF">
      <w:pPr>
        <w:spacing w:after="0" w:line="240" w:lineRule="auto"/>
        <w:jc w:val="right"/>
        <w:rPr>
          <w:spacing w:val="0"/>
          <w:sz w:val="24"/>
          <w:szCs w:val="24"/>
        </w:rPr>
      </w:pPr>
    </w:p>
    <w:p w:rsidR="00D56339" w:rsidRPr="008A4B01" w:rsidRDefault="00D56339" w:rsidP="00D56339">
      <w:pPr>
        <w:spacing w:after="0" w:line="240" w:lineRule="auto"/>
        <w:jc w:val="center"/>
        <w:rPr>
          <w:b/>
          <w:spacing w:val="0"/>
        </w:rPr>
      </w:pPr>
      <w:r w:rsidRPr="008A4B01">
        <w:rPr>
          <w:b/>
          <w:spacing w:val="0"/>
        </w:rPr>
        <w:t>Информационная карта</w:t>
      </w:r>
    </w:p>
    <w:p w:rsidR="00D56339" w:rsidRPr="008A4B01" w:rsidRDefault="00D56339" w:rsidP="00D56339">
      <w:pPr>
        <w:spacing w:after="0" w:line="240" w:lineRule="auto"/>
        <w:jc w:val="center"/>
        <w:rPr>
          <w:b/>
          <w:spacing w:val="0"/>
        </w:rPr>
      </w:pPr>
      <w:r w:rsidRPr="008A4B01">
        <w:rPr>
          <w:b/>
          <w:spacing w:val="0"/>
        </w:rPr>
        <w:t>о передовом опыте, нововведении или новшестве</w:t>
      </w:r>
    </w:p>
    <w:p w:rsidR="00FB324A" w:rsidRPr="008A4B01" w:rsidRDefault="00FB324A" w:rsidP="00D56339">
      <w:pPr>
        <w:spacing w:after="0" w:line="240" w:lineRule="auto"/>
        <w:jc w:val="center"/>
        <w:rPr>
          <w:b/>
          <w:spacing w:val="0"/>
        </w:rPr>
      </w:pPr>
    </w:p>
    <w:p w:rsidR="005F0D27" w:rsidRPr="00DF10FF" w:rsidRDefault="00DF21FE" w:rsidP="00BA32A5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DF10FF">
        <w:rPr>
          <w:b/>
          <w:spacing w:val="0"/>
        </w:rPr>
        <w:t>Наименование опыта, нововведения или новшества</w:t>
      </w:r>
      <w:r w:rsidR="005F0D27" w:rsidRPr="00DF10FF">
        <w:rPr>
          <w:b/>
          <w:spacing w:val="0"/>
        </w:rPr>
        <w:t xml:space="preserve">: </w:t>
      </w:r>
    </w:p>
    <w:p w:rsidR="005F0D27" w:rsidRPr="00DF10FF" w:rsidRDefault="005F0D27" w:rsidP="00BA32A5">
      <w:pPr>
        <w:spacing w:after="0" w:line="240" w:lineRule="auto"/>
        <w:ind w:left="720"/>
        <w:rPr>
          <w:spacing w:val="0"/>
        </w:rPr>
      </w:pPr>
      <w:r w:rsidRPr="00DF10FF">
        <w:rPr>
          <w:spacing w:val="0"/>
        </w:rPr>
        <w:t>Районный фестиваль книги и чтения «</w:t>
      </w:r>
      <w:proofErr w:type="spellStart"/>
      <w:r w:rsidRPr="00DF10FF">
        <w:rPr>
          <w:spacing w:val="0"/>
        </w:rPr>
        <w:t>ЛитФест</w:t>
      </w:r>
      <w:proofErr w:type="spellEnd"/>
      <w:r w:rsidRPr="00DF10FF">
        <w:rPr>
          <w:spacing w:val="0"/>
        </w:rPr>
        <w:t>»</w:t>
      </w:r>
    </w:p>
    <w:p w:rsidR="00BA32A5" w:rsidRPr="00DF10FF" w:rsidRDefault="00DF21FE" w:rsidP="00BA32A5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DF10FF">
        <w:rPr>
          <w:b/>
          <w:spacing w:val="0"/>
        </w:rPr>
        <w:t>Дата возникновения</w:t>
      </w:r>
      <w:r w:rsidR="001C0A9A" w:rsidRPr="00DF10FF">
        <w:rPr>
          <w:b/>
          <w:spacing w:val="0"/>
        </w:rPr>
        <w:t xml:space="preserve"> опыта, новшества или нововведения</w:t>
      </w:r>
      <w:r w:rsidR="005F0D27" w:rsidRPr="00DF10FF">
        <w:rPr>
          <w:b/>
          <w:spacing w:val="0"/>
        </w:rPr>
        <w:t xml:space="preserve">: </w:t>
      </w:r>
    </w:p>
    <w:p w:rsidR="005F0D27" w:rsidRPr="008A4B01" w:rsidRDefault="005F0D27" w:rsidP="00BA32A5">
      <w:pPr>
        <w:spacing w:after="0" w:line="240" w:lineRule="auto"/>
        <w:ind w:left="720"/>
        <w:rPr>
          <w:spacing w:val="0"/>
        </w:rPr>
      </w:pPr>
      <w:r w:rsidRPr="008A4B01">
        <w:rPr>
          <w:spacing w:val="0"/>
        </w:rPr>
        <w:t>октябрь 2015 г.</w:t>
      </w:r>
    </w:p>
    <w:p w:rsidR="001C0A9A" w:rsidRPr="008A4B01" w:rsidRDefault="00DC45BB" w:rsidP="00BA32A5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DF10FF">
        <w:rPr>
          <w:b/>
          <w:spacing w:val="0"/>
        </w:rPr>
        <w:t>Полное наименование учреждения</w:t>
      </w:r>
      <w:r w:rsidR="005F0D27" w:rsidRPr="00DF10FF">
        <w:rPr>
          <w:b/>
          <w:spacing w:val="0"/>
        </w:rPr>
        <w:t>:</w:t>
      </w:r>
      <w:r w:rsidR="005F0D27" w:rsidRPr="008A4B01">
        <w:rPr>
          <w:spacing w:val="0"/>
        </w:rPr>
        <w:t xml:space="preserve"> Межпоселенческое муниципальное бюджетное учреждение культуры «Верещагинская центральная районная </w:t>
      </w:r>
      <w:r w:rsidR="00271CA5" w:rsidRPr="008A4B01">
        <w:rPr>
          <w:spacing w:val="0"/>
        </w:rPr>
        <w:t>библиотека</w:t>
      </w:r>
      <w:r w:rsidR="005F0D27" w:rsidRPr="008A4B01">
        <w:rPr>
          <w:spacing w:val="0"/>
        </w:rPr>
        <w:t xml:space="preserve">» </w:t>
      </w:r>
    </w:p>
    <w:p w:rsidR="005F0D27" w:rsidRPr="008A4B01" w:rsidRDefault="00DC45BB" w:rsidP="00BA32A5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DF10FF">
        <w:rPr>
          <w:b/>
          <w:spacing w:val="0"/>
        </w:rPr>
        <w:t>Адрес учреждения</w:t>
      </w:r>
      <w:r w:rsidR="005F0D27" w:rsidRPr="00DF10FF">
        <w:rPr>
          <w:b/>
          <w:spacing w:val="0"/>
        </w:rPr>
        <w:t>:</w:t>
      </w:r>
      <w:r w:rsidR="005F0D27" w:rsidRPr="008A4B01">
        <w:rPr>
          <w:spacing w:val="0"/>
        </w:rPr>
        <w:t xml:space="preserve"> 617120 г. Верещагино Пермского края,</w:t>
      </w:r>
    </w:p>
    <w:p w:rsidR="00DC45BB" w:rsidRPr="008A4B01" w:rsidRDefault="005F0D27" w:rsidP="00BA32A5">
      <w:pPr>
        <w:spacing w:after="0" w:line="240" w:lineRule="auto"/>
        <w:ind w:left="720"/>
        <w:rPr>
          <w:spacing w:val="0"/>
        </w:rPr>
      </w:pPr>
      <w:r w:rsidRPr="008A4B01">
        <w:rPr>
          <w:spacing w:val="0"/>
        </w:rPr>
        <w:t>ул. Свободы, 86</w:t>
      </w:r>
    </w:p>
    <w:p w:rsidR="00BA32A5" w:rsidRPr="008A4B01" w:rsidRDefault="00DC45BB" w:rsidP="00BA32A5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DF10FF">
        <w:rPr>
          <w:b/>
          <w:spacing w:val="0"/>
        </w:rPr>
        <w:t>Ф.И.О.</w:t>
      </w:r>
      <w:r w:rsidRPr="008A4B01">
        <w:rPr>
          <w:spacing w:val="0"/>
        </w:rPr>
        <w:t xml:space="preserve"> (руководителя, отв. за постановку опыта, инициатора идеи и др.)</w:t>
      </w:r>
      <w:r w:rsidR="00217E87" w:rsidRPr="008A4B01">
        <w:rPr>
          <w:spacing w:val="0"/>
        </w:rPr>
        <w:t>, должность</w:t>
      </w:r>
      <w:r w:rsidR="005F0D27" w:rsidRPr="008A4B01">
        <w:rPr>
          <w:spacing w:val="0"/>
        </w:rPr>
        <w:t xml:space="preserve">: Конева </w:t>
      </w:r>
      <w:r w:rsidR="00D775B5">
        <w:rPr>
          <w:spacing w:val="0"/>
        </w:rPr>
        <w:t>Елена Фёдоровна,</w:t>
      </w:r>
      <w:r w:rsidR="005F0D27" w:rsidRPr="008A4B01">
        <w:rPr>
          <w:spacing w:val="0"/>
        </w:rPr>
        <w:t xml:space="preserve"> методист ЦБ, руководитель проекта – Гладких </w:t>
      </w:r>
      <w:r w:rsidR="00D775B5">
        <w:rPr>
          <w:spacing w:val="0"/>
        </w:rPr>
        <w:t>Светлана Юрьевна</w:t>
      </w:r>
      <w:r w:rsidR="005F0D27" w:rsidRPr="008A4B01">
        <w:rPr>
          <w:spacing w:val="0"/>
        </w:rPr>
        <w:t>, директор ММБУК «ВЦРБ»</w:t>
      </w:r>
      <w:r w:rsidR="00D775B5">
        <w:rPr>
          <w:spacing w:val="0"/>
        </w:rPr>
        <w:t>.</w:t>
      </w:r>
    </w:p>
    <w:p w:rsidR="00BA32A5" w:rsidRPr="008A4B01" w:rsidRDefault="003E06D3" w:rsidP="00BA32A5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DF10FF">
        <w:rPr>
          <w:b/>
          <w:spacing w:val="0"/>
        </w:rPr>
        <w:t>Краткое описание</w:t>
      </w:r>
      <w:r w:rsidR="00F1534E" w:rsidRPr="00DF10FF">
        <w:rPr>
          <w:b/>
          <w:spacing w:val="0"/>
        </w:rPr>
        <w:t xml:space="preserve"> опыта,</w:t>
      </w:r>
      <w:r w:rsidR="00C73D26" w:rsidRPr="00DF10FF">
        <w:rPr>
          <w:b/>
          <w:spacing w:val="0"/>
        </w:rPr>
        <w:t xml:space="preserve"> нововведения или новшества</w:t>
      </w:r>
      <w:r w:rsidR="00271CA5" w:rsidRPr="00DF10FF">
        <w:rPr>
          <w:b/>
          <w:spacing w:val="0"/>
        </w:rPr>
        <w:t>:</w:t>
      </w:r>
      <w:r w:rsidR="00271CA5" w:rsidRPr="008A4B01">
        <w:rPr>
          <w:spacing w:val="0"/>
        </w:rPr>
        <w:t xml:space="preserve"> </w:t>
      </w:r>
      <w:r w:rsidR="00BA32A5" w:rsidRPr="008A4B01">
        <w:rPr>
          <w:spacing w:val="0"/>
        </w:rPr>
        <w:t>проведение фестиваля стало возможным, благодаря победе библиотеки в краевом конкурсе проектов</w:t>
      </w:r>
      <w:r w:rsidR="008A1585" w:rsidRPr="008A4B01">
        <w:rPr>
          <w:spacing w:val="0"/>
        </w:rPr>
        <w:t xml:space="preserve">, направленных на </w:t>
      </w:r>
      <w:r w:rsidR="00727042">
        <w:rPr>
          <w:spacing w:val="0"/>
        </w:rPr>
        <w:t>развитие</w:t>
      </w:r>
      <w:r w:rsidR="008A1585" w:rsidRPr="008A4B01">
        <w:rPr>
          <w:spacing w:val="0"/>
        </w:rPr>
        <w:t xml:space="preserve"> библиотечного дела</w:t>
      </w:r>
      <w:proofErr w:type="gramStart"/>
      <w:r w:rsidR="008A1585" w:rsidRPr="008A4B01">
        <w:rPr>
          <w:spacing w:val="0"/>
        </w:rPr>
        <w:t>.Н</w:t>
      </w:r>
      <w:proofErr w:type="gramEnd"/>
      <w:r w:rsidR="008A1585" w:rsidRPr="008A4B01">
        <w:rPr>
          <w:spacing w:val="0"/>
        </w:rPr>
        <w:t xml:space="preserve">а </w:t>
      </w:r>
      <w:r w:rsidR="00BA32A5" w:rsidRPr="008A4B01">
        <w:rPr>
          <w:spacing w:val="0"/>
        </w:rPr>
        <w:t xml:space="preserve">реализацию проекта библиотека получила  </w:t>
      </w:r>
      <w:r w:rsidR="00BA32A5" w:rsidRPr="00727042">
        <w:rPr>
          <w:spacing w:val="0"/>
        </w:rPr>
        <w:t>63 тыс. рублей.</w:t>
      </w:r>
      <w:r w:rsidR="00BA32A5" w:rsidRPr="008A4B01">
        <w:rPr>
          <w:spacing w:val="0"/>
        </w:rPr>
        <w:t xml:space="preserve"> На средства гранта были приобретены  футболки с логотипом библиотеки, костюмы сказочных персонажей, призы для участников творческих конкурсов, видеокамера; оплачено участие в Фестивале пермского писателя Андрея Зеленина.</w:t>
      </w:r>
      <w:r w:rsidR="006E08D2" w:rsidRPr="008A4B01">
        <w:rPr>
          <w:spacing w:val="0"/>
        </w:rPr>
        <w:t xml:space="preserve"> Партнёрами библиотеки при проведении фестиваля были местные учреждения культуры: Центр кино и досуга, Музейно-культурный центр, Школа искусств и др. </w:t>
      </w:r>
    </w:p>
    <w:p w:rsidR="00BA32A5" w:rsidRPr="008A4B01" w:rsidRDefault="00BA32A5" w:rsidP="008A1585">
      <w:pPr>
        <w:spacing w:after="0" w:line="240" w:lineRule="auto"/>
        <w:ind w:left="709"/>
        <w:rPr>
          <w:spacing w:val="0"/>
        </w:rPr>
      </w:pPr>
      <w:r w:rsidRPr="008A4B01">
        <w:rPr>
          <w:spacing w:val="0"/>
        </w:rPr>
        <w:t>В рамках проекта было проведено 4 творческих конкурса для жителей г.Верещагино и Верещагинского района:</w:t>
      </w:r>
    </w:p>
    <w:p w:rsidR="00BA32A5" w:rsidRPr="008A4B01" w:rsidRDefault="00BA32A5" w:rsidP="009D05D3">
      <w:pPr>
        <w:pStyle w:val="a3"/>
        <w:widowControl w:val="0"/>
        <w:numPr>
          <w:ilvl w:val="0"/>
          <w:numId w:val="6"/>
        </w:numPr>
        <w:ind w:right="227"/>
        <w:rPr>
          <w:b/>
          <w:sz w:val="28"/>
          <w:szCs w:val="28"/>
        </w:rPr>
      </w:pPr>
      <w:r w:rsidRPr="008A4B01">
        <w:rPr>
          <w:sz w:val="28"/>
          <w:szCs w:val="28"/>
        </w:rPr>
        <w:t xml:space="preserve">«Мой любимый персонаж»:конкурс детско-родительских поделок по литературным произведениям. Конкурс проводился для детей дошкольного возраста и их родителей. </w:t>
      </w:r>
    </w:p>
    <w:p w:rsidR="00BA32A5" w:rsidRPr="008A4B01" w:rsidRDefault="00BA32A5" w:rsidP="009D05D3">
      <w:pPr>
        <w:pStyle w:val="a4"/>
        <w:widowControl w:val="0"/>
        <w:numPr>
          <w:ilvl w:val="0"/>
          <w:numId w:val="6"/>
        </w:numPr>
        <w:shd w:val="clear" w:color="auto" w:fill="FFFFFF"/>
        <w:suppressAutoHyphens/>
        <w:ind w:right="227"/>
        <w:rPr>
          <w:b/>
          <w:szCs w:val="28"/>
        </w:rPr>
      </w:pPr>
      <w:r w:rsidRPr="008A4B01">
        <w:rPr>
          <w:szCs w:val="28"/>
        </w:rPr>
        <w:t>«Живые страницы»:конкурс рисунков по литературным произведениям. Конкурс проводился для детей младшего школьного возраста (7-10 лет).</w:t>
      </w:r>
    </w:p>
    <w:p w:rsidR="00BA32A5" w:rsidRPr="008A4B01" w:rsidRDefault="00BA32A5" w:rsidP="009D05D3">
      <w:pPr>
        <w:pStyle w:val="a3"/>
        <w:numPr>
          <w:ilvl w:val="0"/>
          <w:numId w:val="6"/>
        </w:numPr>
        <w:shd w:val="clear" w:color="auto" w:fill="FFFFFF"/>
        <w:ind w:right="227"/>
        <w:rPr>
          <w:rFonts w:eastAsia="Arial"/>
          <w:b/>
          <w:sz w:val="28"/>
          <w:szCs w:val="28"/>
        </w:rPr>
      </w:pPr>
      <w:r w:rsidRPr="008A4B01">
        <w:rPr>
          <w:sz w:val="28"/>
          <w:szCs w:val="28"/>
        </w:rPr>
        <w:t xml:space="preserve">«Моё открытие книги»: конкурс сочинений и эссе. В   конкурсе  приняли участие дети и юношество в возрасте от 12 до 15 лет. </w:t>
      </w:r>
    </w:p>
    <w:p w:rsidR="00BA32A5" w:rsidRPr="008A4B01" w:rsidRDefault="00BA32A5" w:rsidP="009D05D3">
      <w:pPr>
        <w:pStyle w:val="a3"/>
        <w:numPr>
          <w:ilvl w:val="0"/>
          <w:numId w:val="6"/>
        </w:numPr>
        <w:shd w:val="clear" w:color="auto" w:fill="FFFFFF"/>
        <w:ind w:right="227"/>
        <w:rPr>
          <w:sz w:val="28"/>
          <w:szCs w:val="28"/>
        </w:rPr>
      </w:pPr>
      <w:r w:rsidRPr="008A4B01">
        <w:rPr>
          <w:sz w:val="28"/>
          <w:szCs w:val="28"/>
        </w:rPr>
        <w:t xml:space="preserve">«Книга в кадре»:фотоконкурс для всех возрастных категорий. </w:t>
      </w:r>
    </w:p>
    <w:p w:rsidR="00BA32A5" w:rsidRPr="008A4B01" w:rsidRDefault="00BA32A5" w:rsidP="008A1585">
      <w:pPr>
        <w:pStyle w:val="a3"/>
        <w:shd w:val="clear" w:color="auto" w:fill="FFFFFF"/>
        <w:ind w:right="227"/>
        <w:rPr>
          <w:sz w:val="28"/>
          <w:szCs w:val="28"/>
        </w:rPr>
      </w:pPr>
      <w:r w:rsidRPr="008A4B01">
        <w:rPr>
          <w:sz w:val="28"/>
          <w:szCs w:val="28"/>
        </w:rPr>
        <w:t xml:space="preserve">Участниками конкурсов стали </w:t>
      </w:r>
      <w:r w:rsidRPr="008A4B01">
        <w:rPr>
          <w:b/>
          <w:sz w:val="28"/>
          <w:szCs w:val="28"/>
        </w:rPr>
        <w:t>212</w:t>
      </w:r>
      <w:r w:rsidRPr="008A4B01">
        <w:rPr>
          <w:sz w:val="28"/>
          <w:szCs w:val="28"/>
        </w:rPr>
        <w:t xml:space="preserve"> человек. Награждение победителей конкурсов состоялось на Торжественном заседании в зале Городского Центра кино и досуга. </w:t>
      </w:r>
    </w:p>
    <w:p w:rsidR="00BA32A5" w:rsidRPr="008A4B01" w:rsidRDefault="00BA32A5" w:rsidP="00553C3C">
      <w:pPr>
        <w:pStyle w:val="a3"/>
        <w:shd w:val="clear" w:color="auto" w:fill="FFFFFF"/>
        <w:ind w:right="227"/>
        <w:rPr>
          <w:sz w:val="28"/>
          <w:szCs w:val="28"/>
        </w:rPr>
      </w:pPr>
      <w:r w:rsidRPr="008A4B01">
        <w:rPr>
          <w:sz w:val="28"/>
          <w:szCs w:val="28"/>
        </w:rPr>
        <w:lastRenderedPageBreak/>
        <w:t>24 октября 2015 г. в г. Верещагино состоялся районный фестиваль книги и чтения «</w:t>
      </w:r>
      <w:proofErr w:type="spellStart"/>
      <w:r w:rsidRPr="008A4B01">
        <w:rPr>
          <w:sz w:val="28"/>
          <w:szCs w:val="28"/>
        </w:rPr>
        <w:t>ЛитФест</w:t>
      </w:r>
      <w:proofErr w:type="spellEnd"/>
      <w:r w:rsidRPr="008A4B01">
        <w:rPr>
          <w:sz w:val="28"/>
          <w:szCs w:val="28"/>
        </w:rPr>
        <w:t xml:space="preserve">». В ходе фестиваля проведёно 5  мероприятий: </w:t>
      </w:r>
    </w:p>
    <w:p w:rsidR="00BA32A5" w:rsidRPr="008A4B01" w:rsidRDefault="00BA32A5" w:rsidP="00AE25FE">
      <w:pPr>
        <w:numPr>
          <w:ilvl w:val="0"/>
          <w:numId w:val="7"/>
        </w:numPr>
        <w:spacing w:after="0" w:line="240" w:lineRule="auto"/>
        <w:rPr>
          <w:iCs/>
          <w:spacing w:val="0"/>
        </w:rPr>
      </w:pPr>
      <w:r w:rsidRPr="008A4B01">
        <w:rPr>
          <w:iCs/>
          <w:spacing w:val="0"/>
        </w:rPr>
        <w:t>Встреча с пермским писателем А.С. Зелениным в музейно-культурном Центре (98 зрителей);</w:t>
      </w:r>
    </w:p>
    <w:p w:rsidR="00BA32A5" w:rsidRPr="008A4B01" w:rsidRDefault="00BA32A5" w:rsidP="00AE25FE">
      <w:pPr>
        <w:numPr>
          <w:ilvl w:val="0"/>
          <w:numId w:val="7"/>
        </w:numPr>
        <w:spacing w:after="0" w:line="240" w:lineRule="auto"/>
        <w:rPr>
          <w:iCs/>
          <w:spacing w:val="0"/>
        </w:rPr>
      </w:pPr>
      <w:r w:rsidRPr="008A4B01">
        <w:rPr>
          <w:iCs/>
          <w:spacing w:val="0"/>
        </w:rPr>
        <w:t xml:space="preserve">Интеллектуальная игра для старшеклассников города «Очарованные книгой» (15 участников); </w:t>
      </w:r>
    </w:p>
    <w:p w:rsidR="00BA32A5" w:rsidRPr="008A4B01" w:rsidRDefault="00BA32A5" w:rsidP="00AE25FE">
      <w:pPr>
        <w:numPr>
          <w:ilvl w:val="0"/>
          <w:numId w:val="7"/>
        </w:numPr>
        <w:spacing w:after="0" w:line="240" w:lineRule="auto"/>
        <w:rPr>
          <w:iCs/>
          <w:spacing w:val="0"/>
        </w:rPr>
      </w:pPr>
      <w:r w:rsidRPr="008A4B01">
        <w:rPr>
          <w:iCs/>
          <w:spacing w:val="0"/>
        </w:rPr>
        <w:t>Литературная игра для детей (40 участников)</w:t>
      </w:r>
      <w:r w:rsidR="00E43190">
        <w:rPr>
          <w:iCs/>
          <w:spacing w:val="0"/>
        </w:rPr>
        <w:t>;</w:t>
      </w:r>
    </w:p>
    <w:p w:rsidR="00BA32A5" w:rsidRPr="008A4B01" w:rsidRDefault="00BA32A5" w:rsidP="00AE25FE">
      <w:pPr>
        <w:numPr>
          <w:ilvl w:val="0"/>
          <w:numId w:val="7"/>
        </w:numPr>
        <w:spacing w:after="0" w:line="240" w:lineRule="auto"/>
        <w:rPr>
          <w:iCs/>
          <w:spacing w:val="0"/>
        </w:rPr>
      </w:pPr>
      <w:r w:rsidRPr="008A4B01">
        <w:rPr>
          <w:iCs/>
          <w:spacing w:val="0"/>
        </w:rPr>
        <w:t>Викторина для взрослых «Литературный калейдоскоп» (30 участников)</w:t>
      </w:r>
      <w:r w:rsidR="00E43190">
        <w:rPr>
          <w:iCs/>
          <w:spacing w:val="0"/>
        </w:rPr>
        <w:t>;</w:t>
      </w:r>
    </w:p>
    <w:p w:rsidR="00BA32A5" w:rsidRPr="008A4B01" w:rsidRDefault="00BA32A5" w:rsidP="00AE25FE">
      <w:pPr>
        <w:numPr>
          <w:ilvl w:val="0"/>
          <w:numId w:val="7"/>
        </w:numPr>
        <w:spacing w:after="0" w:line="240" w:lineRule="auto"/>
        <w:rPr>
          <w:spacing w:val="0"/>
        </w:rPr>
      </w:pPr>
      <w:r w:rsidRPr="008A4B01">
        <w:rPr>
          <w:spacing w:val="0"/>
        </w:rPr>
        <w:t xml:space="preserve">Торжественное заседание в зале Городского Центра кино и досуга (280 зрителей). </w:t>
      </w:r>
    </w:p>
    <w:p w:rsidR="00C73D26" w:rsidRPr="008A4B01" w:rsidRDefault="00C73D26" w:rsidP="00BA32A5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DF10FF">
        <w:rPr>
          <w:b/>
          <w:spacing w:val="0"/>
        </w:rPr>
        <w:t>Данные о сфере и особенностях применения опыта,</w:t>
      </w:r>
      <w:r w:rsidRPr="008A4B01">
        <w:rPr>
          <w:spacing w:val="0"/>
        </w:rPr>
        <w:t xml:space="preserve"> </w:t>
      </w:r>
      <w:r w:rsidRPr="00DF10FF">
        <w:rPr>
          <w:b/>
          <w:spacing w:val="0"/>
        </w:rPr>
        <w:t xml:space="preserve">нововведения </w:t>
      </w:r>
      <w:r w:rsidRPr="008A4B01">
        <w:rPr>
          <w:spacing w:val="0"/>
        </w:rPr>
        <w:t>или новшества</w:t>
      </w:r>
      <w:r w:rsidR="006E08D2" w:rsidRPr="008A4B01">
        <w:rPr>
          <w:spacing w:val="0"/>
        </w:rPr>
        <w:t xml:space="preserve">: подобный фестиваль может быть проведён в любом районном центре совместными усилиями библиотек и других учреждений культуры. В перспективе Фестиваль книги и чтения может стать ежегодным. </w:t>
      </w:r>
    </w:p>
    <w:p w:rsidR="00C73D26" w:rsidRPr="00DF10FF" w:rsidRDefault="00C73D26" w:rsidP="00BA32A5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DF10FF">
        <w:rPr>
          <w:b/>
          <w:spacing w:val="0"/>
        </w:rPr>
        <w:t>Результаты, эффективность, полученные от применения опыта</w:t>
      </w:r>
      <w:r w:rsidR="00553C3C" w:rsidRPr="00DF10FF">
        <w:rPr>
          <w:b/>
          <w:spacing w:val="0"/>
        </w:rPr>
        <w:t>:</w:t>
      </w:r>
    </w:p>
    <w:p w:rsidR="00553C3C" w:rsidRPr="008A4B01" w:rsidRDefault="00553C3C" w:rsidP="00553C3C">
      <w:pPr>
        <w:tabs>
          <w:tab w:val="left" w:pos="709"/>
        </w:tabs>
        <w:spacing w:after="0" w:line="240" w:lineRule="auto"/>
        <w:ind w:left="720"/>
        <w:rPr>
          <w:spacing w:val="0"/>
        </w:rPr>
      </w:pPr>
      <w:r w:rsidRPr="008A4B01">
        <w:rPr>
          <w:spacing w:val="0"/>
        </w:rPr>
        <w:t xml:space="preserve">Таким образом, в городе Верещагино был впервые проведён районный </w:t>
      </w:r>
      <w:proofErr w:type="spellStart"/>
      <w:r w:rsidRPr="008A4B01">
        <w:rPr>
          <w:spacing w:val="0"/>
        </w:rPr>
        <w:t>фестивалькниги</w:t>
      </w:r>
      <w:proofErr w:type="spellEnd"/>
      <w:r w:rsidRPr="008A4B01">
        <w:rPr>
          <w:spacing w:val="0"/>
        </w:rPr>
        <w:t xml:space="preserve"> и чтени</w:t>
      </w:r>
      <w:proofErr w:type="gramStart"/>
      <w:r w:rsidRPr="008A4B01">
        <w:rPr>
          <w:spacing w:val="0"/>
        </w:rPr>
        <w:t>я«</w:t>
      </w:r>
      <w:proofErr w:type="spellStart"/>
      <w:proofErr w:type="gramEnd"/>
      <w:r w:rsidRPr="008A4B01">
        <w:rPr>
          <w:spacing w:val="0"/>
        </w:rPr>
        <w:t>ЛитФест</w:t>
      </w:r>
      <w:proofErr w:type="spellEnd"/>
      <w:r w:rsidRPr="008A4B01">
        <w:rPr>
          <w:spacing w:val="0"/>
        </w:rPr>
        <w:t xml:space="preserve">», который позволил привлечь внимание общественности к литературе и чтению. Общее количество зрителей и участников фестиваля составило </w:t>
      </w:r>
      <w:r w:rsidRPr="008A4B01">
        <w:rPr>
          <w:b/>
          <w:spacing w:val="0"/>
        </w:rPr>
        <w:t>675 человек</w:t>
      </w:r>
      <w:r w:rsidR="00AE25FE" w:rsidRPr="008A4B01">
        <w:rPr>
          <w:b/>
          <w:spacing w:val="0"/>
        </w:rPr>
        <w:t>.</w:t>
      </w:r>
      <w:r w:rsidRPr="008A4B01">
        <w:rPr>
          <w:spacing w:val="0"/>
        </w:rPr>
        <w:t xml:space="preserve">В результате повысился престиж книги и чтения среди населения, увеличилось количество пользователей в библиотеках города и района. Возрос авторитет библиотеки в местном сообществе.  </w:t>
      </w:r>
    </w:p>
    <w:p w:rsidR="00553C3C" w:rsidRPr="008A4B01" w:rsidRDefault="00C73D26" w:rsidP="00BA32A5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DF10FF">
        <w:rPr>
          <w:b/>
          <w:spacing w:val="0"/>
        </w:rPr>
        <w:t>Наличие программ</w:t>
      </w:r>
      <w:r w:rsidRPr="008A4B01">
        <w:rPr>
          <w:spacing w:val="0"/>
        </w:rPr>
        <w:t xml:space="preserve"> (коллективных, авторских и др.)</w:t>
      </w:r>
      <w:r w:rsidR="00BA32A5" w:rsidRPr="008A4B01">
        <w:rPr>
          <w:spacing w:val="0"/>
        </w:rPr>
        <w:t xml:space="preserve">: </w:t>
      </w:r>
      <w:r w:rsidR="00F017E6">
        <w:rPr>
          <w:spacing w:val="0"/>
        </w:rPr>
        <w:t xml:space="preserve">проект </w:t>
      </w:r>
      <w:r w:rsidR="008A4B01">
        <w:rPr>
          <w:spacing w:val="0"/>
        </w:rPr>
        <w:t>«</w:t>
      </w:r>
      <w:proofErr w:type="spellStart"/>
      <w:r w:rsidR="008A4B01">
        <w:rPr>
          <w:spacing w:val="0"/>
        </w:rPr>
        <w:t>ЛитФест</w:t>
      </w:r>
      <w:proofErr w:type="spellEnd"/>
      <w:r w:rsidR="008A4B01">
        <w:rPr>
          <w:spacing w:val="0"/>
        </w:rPr>
        <w:t>»</w:t>
      </w:r>
      <w:r w:rsidR="00F017E6">
        <w:rPr>
          <w:spacing w:val="0"/>
        </w:rPr>
        <w:t>: районный фестиваль книги и чтения</w:t>
      </w:r>
    </w:p>
    <w:p w:rsidR="000B5130" w:rsidRPr="00DF3D22" w:rsidRDefault="00DF10FF" w:rsidP="00BA32A5">
      <w:pPr>
        <w:numPr>
          <w:ilvl w:val="0"/>
          <w:numId w:val="5"/>
        </w:numPr>
        <w:spacing w:after="0" w:line="240" w:lineRule="auto"/>
        <w:rPr>
          <w:i/>
          <w:spacing w:val="0"/>
        </w:rPr>
      </w:pPr>
      <w:r>
        <w:rPr>
          <w:spacing w:val="0"/>
        </w:rPr>
        <w:t xml:space="preserve"> </w:t>
      </w:r>
      <w:r w:rsidR="00C73D26" w:rsidRPr="00DF10FF">
        <w:rPr>
          <w:b/>
          <w:spacing w:val="0"/>
        </w:rPr>
        <w:t xml:space="preserve">Источники обобщения опыта </w:t>
      </w:r>
      <w:r w:rsidR="00C73D26" w:rsidRPr="008A4B01">
        <w:rPr>
          <w:spacing w:val="0"/>
        </w:rPr>
        <w:t>(в местной печати, спец. изданиях, рос., краев.</w:t>
      </w:r>
      <w:proofErr w:type="gramStart"/>
      <w:r w:rsidR="00C73D26" w:rsidRPr="008A4B01">
        <w:rPr>
          <w:spacing w:val="0"/>
        </w:rPr>
        <w:t>)</w:t>
      </w:r>
      <w:r w:rsidR="00633287" w:rsidRPr="00DF3D22">
        <w:rPr>
          <w:i/>
          <w:spacing w:val="0"/>
        </w:rPr>
        <w:t>П</w:t>
      </w:r>
      <w:proofErr w:type="gramEnd"/>
      <w:r w:rsidR="00633287" w:rsidRPr="00DF3D22">
        <w:rPr>
          <w:i/>
          <w:spacing w:val="0"/>
        </w:rPr>
        <w:t xml:space="preserve">убликации в печатных СМИ: </w:t>
      </w:r>
    </w:p>
    <w:p w:rsidR="000B5130" w:rsidRPr="000B5130" w:rsidRDefault="000B5130" w:rsidP="009A6FFE">
      <w:pPr>
        <w:pStyle w:val="a3"/>
        <w:numPr>
          <w:ilvl w:val="0"/>
          <w:numId w:val="12"/>
        </w:numPr>
        <w:rPr>
          <w:sz w:val="28"/>
        </w:rPr>
      </w:pPr>
      <w:r w:rsidRPr="000B5130">
        <w:rPr>
          <w:sz w:val="28"/>
        </w:rPr>
        <w:t xml:space="preserve">Наши предпочтения – осень, книга, чтение//Верещагинский вестник. – 2015. – 23 октября. </w:t>
      </w:r>
    </w:p>
    <w:p w:rsidR="000B5130" w:rsidRPr="000B5130" w:rsidRDefault="000B5130" w:rsidP="009A6FFE">
      <w:pPr>
        <w:pStyle w:val="a3"/>
        <w:numPr>
          <w:ilvl w:val="0"/>
          <w:numId w:val="12"/>
        </w:numPr>
        <w:rPr>
          <w:sz w:val="28"/>
        </w:rPr>
      </w:pPr>
      <w:proofErr w:type="spellStart"/>
      <w:r w:rsidRPr="000B5130">
        <w:rPr>
          <w:sz w:val="28"/>
        </w:rPr>
        <w:t>Кицко</w:t>
      </w:r>
      <w:proofErr w:type="spellEnd"/>
      <w:r w:rsidRPr="000B5130">
        <w:rPr>
          <w:sz w:val="28"/>
        </w:rPr>
        <w:t xml:space="preserve"> Т. А. «</w:t>
      </w:r>
      <w:proofErr w:type="spellStart"/>
      <w:r w:rsidRPr="000B5130">
        <w:rPr>
          <w:sz w:val="28"/>
        </w:rPr>
        <w:t>ЛитФест</w:t>
      </w:r>
      <w:proofErr w:type="spellEnd"/>
      <w:r w:rsidRPr="000B5130">
        <w:rPr>
          <w:sz w:val="28"/>
        </w:rPr>
        <w:t xml:space="preserve">» / Т. А. </w:t>
      </w:r>
      <w:proofErr w:type="spellStart"/>
      <w:r w:rsidRPr="000B5130">
        <w:rPr>
          <w:sz w:val="28"/>
        </w:rPr>
        <w:t>Кицко</w:t>
      </w:r>
      <w:proofErr w:type="spellEnd"/>
      <w:r w:rsidRPr="000B5130">
        <w:rPr>
          <w:sz w:val="28"/>
        </w:rPr>
        <w:t xml:space="preserve"> // Верещагинский вестник. – 2015. – 30 октября. </w:t>
      </w:r>
    </w:p>
    <w:p w:rsidR="000B5130" w:rsidRPr="000B5130" w:rsidRDefault="000B5130" w:rsidP="009A6FFE">
      <w:pPr>
        <w:pStyle w:val="a3"/>
        <w:numPr>
          <w:ilvl w:val="0"/>
          <w:numId w:val="12"/>
        </w:numPr>
        <w:rPr>
          <w:sz w:val="28"/>
        </w:rPr>
      </w:pPr>
      <w:r w:rsidRPr="000B5130">
        <w:rPr>
          <w:sz w:val="28"/>
        </w:rPr>
        <w:t xml:space="preserve">«ЛИТФЕСТ» // Заря. – 2015. – 30 октября. </w:t>
      </w:r>
    </w:p>
    <w:p w:rsidR="000B5130" w:rsidRPr="00DF3D22" w:rsidRDefault="000B5130" w:rsidP="000B5130">
      <w:pPr>
        <w:spacing w:after="0" w:line="240" w:lineRule="auto"/>
        <w:ind w:left="851"/>
        <w:rPr>
          <w:rFonts w:eastAsia="Times New Roman"/>
          <w:i/>
          <w:spacing w:val="0"/>
          <w:szCs w:val="24"/>
          <w:lang w:eastAsia="ru-RU"/>
        </w:rPr>
      </w:pPr>
      <w:r w:rsidRPr="00DF3D22">
        <w:rPr>
          <w:rFonts w:eastAsia="Times New Roman"/>
          <w:i/>
          <w:spacing w:val="0"/>
          <w:szCs w:val="24"/>
          <w:lang w:eastAsia="ru-RU"/>
        </w:rPr>
        <w:t xml:space="preserve">Публикация на сайте Министерства культуры, молодёжной политики и массовых коммуникаций Пермского края: </w:t>
      </w:r>
    </w:p>
    <w:p w:rsidR="000B5130" w:rsidRDefault="000B5130" w:rsidP="009C39E8">
      <w:pPr>
        <w:numPr>
          <w:ilvl w:val="0"/>
          <w:numId w:val="13"/>
        </w:numPr>
        <w:spacing w:after="0" w:line="240" w:lineRule="auto"/>
        <w:jc w:val="left"/>
        <w:rPr>
          <w:rFonts w:eastAsia="Times New Roman"/>
          <w:spacing w:val="0"/>
          <w:szCs w:val="24"/>
          <w:lang w:eastAsia="ru-RU"/>
        </w:rPr>
      </w:pPr>
      <w:r w:rsidRPr="000B5130">
        <w:rPr>
          <w:rFonts w:eastAsia="Times New Roman"/>
          <w:spacing w:val="0"/>
          <w:szCs w:val="24"/>
          <w:lang w:eastAsia="ru-RU"/>
        </w:rPr>
        <w:t xml:space="preserve">Конева Е.Ф. </w:t>
      </w:r>
      <w:r w:rsidRPr="000B5130">
        <w:rPr>
          <w:spacing w:val="0"/>
          <w:szCs w:val="24"/>
        </w:rPr>
        <w:t xml:space="preserve">Наши предпочтения – осень, книга, чтение! </w:t>
      </w:r>
      <w:r w:rsidR="00E61BBA" w:rsidRPr="000B5130">
        <w:rPr>
          <w:rFonts w:eastAsia="Times New Roman"/>
          <w:spacing w:val="0"/>
          <w:szCs w:val="24"/>
          <w:lang w:eastAsia="ru-RU"/>
        </w:rPr>
        <w:t>[</w:t>
      </w:r>
      <w:r w:rsidRPr="000B5130">
        <w:rPr>
          <w:rFonts w:eastAsia="Times New Roman"/>
          <w:spacing w:val="0"/>
          <w:szCs w:val="24"/>
          <w:lang w:eastAsia="ru-RU"/>
        </w:rPr>
        <w:t xml:space="preserve">Электронный </w:t>
      </w:r>
      <w:r w:rsidR="00E61BBA">
        <w:rPr>
          <w:rFonts w:eastAsia="Times New Roman"/>
          <w:spacing w:val="0"/>
          <w:szCs w:val="24"/>
          <w:lang w:eastAsia="ru-RU"/>
        </w:rPr>
        <w:t>ресурс] / Е. Ф. Конева. – Режим доступа</w:t>
      </w:r>
      <w:proofErr w:type="gramStart"/>
      <w:r w:rsidR="00E61BBA">
        <w:rPr>
          <w:rFonts w:eastAsia="Times New Roman"/>
          <w:spacing w:val="0"/>
          <w:szCs w:val="24"/>
          <w:lang w:eastAsia="ru-RU"/>
        </w:rPr>
        <w:t xml:space="preserve"> :</w:t>
      </w:r>
      <w:proofErr w:type="gramEnd"/>
      <w:r w:rsidRPr="000B5130">
        <w:rPr>
          <w:rFonts w:eastAsia="Times New Roman"/>
          <w:spacing w:val="0"/>
          <w:szCs w:val="24"/>
          <w:lang w:eastAsia="ru-RU"/>
        </w:rPr>
        <w:t>http://</w:t>
      </w:r>
      <w:r w:rsidR="00E61BBA">
        <w:rPr>
          <w:spacing w:val="0"/>
          <w:szCs w:val="24"/>
        </w:rPr>
        <w:t>mk.permkrai.ru.</w:t>
      </w:r>
    </w:p>
    <w:p w:rsidR="000B5130" w:rsidRPr="00DF3D22" w:rsidRDefault="000B5130" w:rsidP="000B5130">
      <w:pPr>
        <w:spacing w:after="0" w:line="240" w:lineRule="auto"/>
        <w:ind w:left="851"/>
        <w:rPr>
          <w:rFonts w:eastAsia="Times New Roman"/>
          <w:i/>
          <w:spacing w:val="0"/>
          <w:szCs w:val="24"/>
          <w:lang w:eastAsia="ru-RU"/>
        </w:rPr>
      </w:pPr>
      <w:r w:rsidRPr="00DF3D22">
        <w:rPr>
          <w:rFonts w:eastAsia="Times New Roman"/>
          <w:i/>
          <w:spacing w:val="0"/>
          <w:szCs w:val="24"/>
          <w:lang w:eastAsia="ru-RU"/>
        </w:rPr>
        <w:t xml:space="preserve">Публикация на сайте Верещагинского муниципального района Пермского края: </w:t>
      </w:r>
    </w:p>
    <w:p w:rsidR="000B5130" w:rsidRPr="000B5130" w:rsidRDefault="000B5130" w:rsidP="009C39E8">
      <w:pPr>
        <w:numPr>
          <w:ilvl w:val="0"/>
          <w:numId w:val="14"/>
        </w:numPr>
        <w:spacing w:after="0" w:line="240" w:lineRule="auto"/>
        <w:jc w:val="left"/>
        <w:rPr>
          <w:rFonts w:eastAsia="Times New Roman"/>
          <w:spacing w:val="0"/>
          <w:szCs w:val="24"/>
          <w:lang w:eastAsia="ru-RU"/>
        </w:rPr>
      </w:pPr>
      <w:proofErr w:type="spellStart"/>
      <w:r w:rsidRPr="000B5130">
        <w:rPr>
          <w:rFonts w:eastAsia="Times New Roman"/>
          <w:spacing w:val="0"/>
          <w:szCs w:val="24"/>
          <w:lang w:eastAsia="ru-RU"/>
        </w:rPr>
        <w:t>Шумских</w:t>
      </w:r>
      <w:proofErr w:type="spellEnd"/>
      <w:r w:rsidRPr="000B5130">
        <w:rPr>
          <w:rFonts w:eastAsia="Times New Roman"/>
          <w:spacing w:val="0"/>
          <w:szCs w:val="24"/>
          <w:lang w:eastAsia="ru-RU"/>
        </w:rPr>
        <w:t xml:space="preserve"> Л.С. </w:t>
      </w:r>
      <w:r w:rsidRPr="000B5130">
        <w:rPr>
          <w:spacing w:val="0"/>
          <w:szCs w:val="24"/>
        </w:rPr>
        <w:t>Районный фестиваль книги и чтения «</w:t>
      </w:r>
      <w:proofErr w:type="spellStart"/>
      <w:r w:rsidRPr="000B5130">
        <w:rPr>
          <w:spacing w:val="0"/>
          <w:szCs w:val="24"/>
        </w:rPr>
        <w:t>ЛитФест</w:t>
      </w:r>
      <w:proofErr w:type="spellEnd"/>
      <w:r w:rsidRPr="000B5130">
        <w:rPr>
          <w:spacing w:val="0"/>
          <w:szCs w:val="24"/>
        </w:rPr>
        <w:t xml:space="preserve">» </w:t>
      </w:r>
      <w:r w:rsidRPr="000B5130">
        <w:rPr>
          <w:rFonts w:eastAsia="Times New Roman"/>
          <w:spacing w:val="0"/>
          <w:szCs w:val="24"/>
          <w:lang w:eastAsia="ru-RU"/>
        </w:rPr>
        <w:t xml:space="preserve">[Электронный </w:t>
      </w:r>
      <w:r w:rsidR="00E61BBA">
        <w:rPr>
          <w:rFonts w:eastAsia="Times New Roman"/>
          <w:spacing w:val="0"/>
          <w:szCs w:val="24"/>
          <w:lang w:eastAsia="ru-RU"/>
        </w:rPr>
        <w:t xml:space="preserve">ресурс] / Л. С. </w:t>
      </w:r>
      <w:proofErr w:type="spellStart"/>
      <w:r w:rsidR="00E61BBA">
        <w:rPr>
          <w:rFonts w:eastAsia="Times New Roman"/>
          <w:spacing w:val="0"/>
          <w:szCs w:val="24"/>
          <w:lang w:eastAsia="ru-RU"/>
        </w:rPr>
        <w:t>Шумских</w:t>
      </w:r>
      <w:proofErr w:type="spellEnd"/>
      <w:r w:rsidR="00E61BBA">
        <w:rPr>
          <w:rFonts w:eastAsia="Times New Roman"/>
          <w:spacing w:val="0"/>
          <w:szCs w:val="24"/>
          <w:lang w:eastAsia="ru-RU"/>
        </w:rPr>
        <w:t>. Режим доступа</w:t>
      </w:r>
      <w:proofErr w:type="gramStart"/>
      <w:r w:rsidR="00E61BBA">
        <w:rPr>
          <w:rFonts w:eastAsia="Times New Roman"/>
          <w:spacing w:val="0"/>
          <w:szCs w:val="24"/>
          <w:lang w:eastAsia="ru-RU"/>
        </w:rPr>
        <w:t xml:space="preserve"> :</w:t>
      </w:r>
      <w:proofErr w:type="gramEnd"/>
      <w:r w:rsidR="00E61BBA">
        <w:rPr>
          <w:rFonts w:eastAsia="Times New Roman"/>
          <w:spacing w:val="0"/>
          <w:szCs w:val="24"/>
          <w:lang w:eastAsia="ru-RU"/>
        </w:rPr>
        <w:t xml:space="preserve"> http://veradm.ru.</w:t>
      </w:r>
    </w:p>
    <w:p w:rsidR="000B5130" w:rsidRPr="00DF3D22" w:rsidRDefault="000B5130" w:rsidP="009C39E8">
      <w:pPr>
        <w:spacing w:after="0" w:line="240" w:lineRule="auto"/>
        <w:ind w:left="851"/>
        <w:rPr>
          <w:rFonts w:eastAsia="Times New Roman"/>
          <w:i/>
          <w:spacing w:val="0"/>
          <w:szCs w:val="24"/>
          <w:lang w:eastAsia="ru-RU"/>
        </w:rPr>
      </w:pPr>
      <w:r w:rsidRPr="00DF3D22">
        <w:rPr>
          <w:rFonts w:eastAsia="Times New Roman"/>
          <w:i/>
          <w:spacing w:val="0"/>
          <w:szCs w:val="24"/>
          <w:lang w:eastAsia="ru-RU"/>
        </w:rPr>
        <w:lastRenderedPageBreak/>
        <w:t xml:space="preserve">Публикация на сайте Верещагинской центральной районной библиотеки: </w:t>
      </w:r>
    </w:p>
    <w:p w:rsidR="000B5130" w:rsidRPr="000B5130" w:rsidRDefault="000B5130" w:rsidP="009C39E8">
      <w:pPr>
        <w:numPr>
          <w:ilvl w:val="0"/>
          <w:numId w:val="15"/>
        </w:numPr>
        <w:spacing w:after="0" w:line="240" w:lineRule="auto"/>
        <w:jc w:val="left"/>
        <w:rPr>
          <w:rFonts w:eastAsia="Times New Roman"/>
          <w:spacing w:val="0"/>
          <w:szCs w:val="24"/>
          <w:lang w:eastAsia="ru-RU"/>
        </w:rPr>
      </w:pPr>
      <w:r w:rsidRPr="000B5130">
        <w:rPr>
          <w:rFonts w:eastAsia="Times New Roman"/>
          <w:spacing w:val="0"/>
          <w:szCs w:val="24"/>
          <w:lang w:eastAsia="ru-RU"/>
        </w:rPr>
        <w:t xml:space="preserve">Конева Е.Ф. </w:t>
      </w:r>
      <w:r w:rsidRPr="000B5130">
        <w:rPr>
          <w:spacing w:val="0"/>
          <w:szCs w:val="24"/>
        </w:rPr>
        <w:t xml:space="preserve">Наши предпочтения – осень, книга, чтение! </w:t>
      </w:r>
      <w:r w:rsidR="007639BA" w:rsidRPr="00DF10FF">
        <w:rPr>
          <w:spacing w:val="0"/>
          <w:szCs w:val="24"/>
        </w:rPr>
        <w:t>[</w:t>
      </w:r>
      <w:bookmarkStart w:id="0" w:name="_GoBack"/>
      <w:bookmarkEnd w:id="0"/>
      <w:r w:rsidR="00E61BBA" w:rsidRPr="000B5130">
        <w:rPr>
          <w:rFonts w:eastAsia="Times New Roman"/>
          <w:spacing w:val="0"/>
          <w:szCs w:val="24"/>
          <w:lang w:eastAsia="ru-RU"/>
        </w:rPr>
        <w:t xml:space="preserve">Электронный </w:t>
      </w:r>
      <w:r w:rsidR="00E61BBA">
        <w:rPr>
          <w:rFonts w:eastAsia="Times New Roman"/>
          <w:spacing w:val="0"/>
          <w:szCs w:val="24"/>
          <w:lang w:eastAsia="ru-RU"/>
        </w:rPr>
        <w:t>ресурс] / Е. Ф. Конева. – Режим доступа</w:t>
      </w:r>
      <w:proofErr w:type="gramStart"/>
      <w:r w:rsidR="00E61BBA">
        <w:rPr>
          <w:rFonts w:eastAsia="Times New Roman"/>
          <w:spacing w:val="0"/>
          <w:szCs w:val="24"/>
          <w:lang w:eastAsia="ru-RU"/>
        </w:rPr>
        <w:t xml:space="preserve"> :</w:t>
      </w:r>
      <w:proofErr w:type="gramEnd"/>
      <w:r w:rsidRPr="000B5130">
        <w:rPr>
          <w:rFonts w:eastAsia="Times New Roman"/>
          <w:spacing w:val="0"/>
          <w:szCs w:val="24"/>
          <w:lang w:eastAsia="ru-RU"/>
        </w:rPr>
        <w:t>http://verlib.permculture.ru</w:t>
      </w:r>
      <w:r w:rsidR="00E61BBA">
        <w:rPr>
          <w:rFonts w:eastAsia="Times New Roman"/>
          <w:spacing w:val="0"/>
          <w:szCs w:val="24"/>
          <w:lang w:eastAsia="ru-RU"/>
        </w:rPr>
        <w:t>.</w:t>
      </w:r>
    </w:p>
    <w:p w:rsidR="00C73D26" w:rsidRPr="008A4B01" w:rsidRDefault="00DF10FF" w:rsidP="00BA32A5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DF10FF">
        <w:rPr>
          <w:b/>
          <w:spacing w:val="0"/>
        </w:rPr>
        <w:t xml:space="preserve"> </w:t>
      </w:r>
      <w:r w:rsidR="00C73D26" w:rsidRPr="00DF10FF">
        <w:rPr>
          <w:b/>
          <w:spacing w:val="0"/>
        </w:rPr>
        <w:t>Дата составления карты</w:t>
      </w:r>
      <w:r w:rsidR="005F0D27" w:rsidRPr="00DF10FF">
        <w:rPr>
          <w:b/>
          <w:spacing w:val="0"/>
        </w:rPr>
        <w:t>:</w:t>
      </w:r>
      <w:r w:rsidR="005F0D27" w:rsidRPr="008A4B01">
        <w:rPr>
          <w:spacing w:val="0"/>
        </w:rPr>
        <w:t xml:space="preserve"> 25.01.2016</w:t>
      </w:r>
      <w:r w:rsidR="00814D21">
        <w:rPr>
          <w:spacing w:val="0"/>
        </w:rPr>
        <w:t xml:space="preserve"> г. </w:t>
      </w:r>
    </w:p>
    <w:p w:rsidR="00C73D26" w:rsidRPr="00DF10FF" w:rsidRDefault="00DF10FF" w:rsidP="00BA32A5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>
        <w:rPr>
          <w:spacing w:val="0"/>
        </w:rPr>
        <w:t xml:space="preserve"> </w:t>
      </w:r>
      <w:r w:rsidR="00C73D26" w:rsidRPr="00DF10FF">
        <w:rPr>
          <w:b/>
          <w:spacing w:val="0"/>
        </w:rPr>
        <w:t>Дата получения карты отдел</w:t>
      </w:r>
      <w:r>
        <w:rPr>
          <w:b/>
          <w:spacing w:val="0"/>
        </w:rPr>
        <w:t>ом</w:t>
      </w:r>
      <w:r w:rsidR="00C73D26" w:rsidRPr="00DF10FF">
        <w:rPr>
          <w:b/>
          <w:spacing w:val="0"/>
        </w:rPr>
        <w:t xml:space="preserve"> НИМР ПГКУБ </w:t>
      </w:r>
      <w:proofErr w:type="spellStart"/>
      <w:r w:rsidR="00C73D26" w:rsidRPr="00DF10FF">
        <w:rPr>
          <w:b/>
          <w:spacing w:val="0"/>
        </w:rPr>
        <w:t>им.А.М.Горького</w:t>
      </w:r>
      <w:proofErr w:type="spellEnd"/>
      <w:r w:rsidR="00814D21" w:rsidRPr="00DF10FF">
        <w:rPr>
          <w:b/>
          <w:spacing w:val="0"/>
        </w:rPr>
        <w:t xml:space="preserve">: </w:t>
      </w:r>
    </w:p>
    <w:p w:rsidR="00DF3D22" w:rsidRPr="00DF10FF" w:rsidRDefault="00DF3D22" w:rsidP="00DF3D22">
      <w:pPr>
        <w:spacing w:after="0" w:line="240" w:lineRule="auto"/>
        <w:ind w:left="720"/>
        <w:rPr>
          <w:b/>
          <w:spacing w:val="0"/>
        </w:rPr>
      </w:pPr>
    </w:p>
    <w:p w:rsidR="00DF3D22" w:rsidRDefault="00DF3D22" w:rsidP="00DF3D22">
      <w:pPr>
        <w:spacing w:after="0" w:line="240" w:lineRule="auto"/>
        <w:rPr>
          <w:spacing w:val="0"/>
        </w:rPr>
      </w:pPr>
    </w:p>
    <w:p w:rsidR="00DF3D22" w:rsidRPr="008A4B01" w:rsidRDefault="005D6472" w:rsidP="00DF3D22">
      <w:pPr>
        <w:spacing w:after="0" w:line="240" w:lineRule="auto"/>
        <w:jc w:val="center"/>
        <w:rPr>
          <w:spacing w:val="0"/>
        </w:rPr>
      </w:pPr>
      <w:r w:rsidRPr="005D64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5pt;margin-top:.25pt;width:467.3pt;height:350.5pt;z-index:251657728">
            <v:imagedata r:id="rId5" o:title="Литфестиваль" blacklevel="6554f"/>
            <w10:wrap type="square"/>
          </v:shape>
        </w:pict>
      </w:r>
    </w:p>
    <w:p w:rsidR="008A1CE6" w:rsidRPr="008A4B01" w:rsidRDefault="008A1CE6" w:rsidP="005F0D27">
      <w:pPr>
        <w:spacing w:after="0" w:line="240" w:lineRule="auto"/>
        <w:ind w:left="426"/>
        <w:rPr>
          <w:spacing w:val="0"/>
        </w:rPr>
      </w:pPr>
    </w:p>
    <w:p w:rsidR="00BA32A5" w:rsidRPr="008A4B01" w:rsidRDefault="00BA32A5">
      <w:pPr>
        <w:spacing w:after="0" w:line="240" w:lineRule="auto"/>
        <w:ind w:left="426"/>
        <w:rPr>
          <w:spacing w:val="0"/>
        </w:rPr>
      </w:pPr>
    </w:p>
    <w:sectPr w:rsidR="00BA32A5" w:rsidRPr="008A4B01" w:rsidSect="0015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1C4"/>
    <w:multiLevelType w:val="hybridMultilevel"/>
    <w:tmpl w:val="1148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2E5"/>
    <w:multiLevelType w:val="hybridMultilevel"/>
    <w:tmpl w:val="D228C3E0"/>
    <w:lvl w:ilvl="0" w:tplc="45B25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C5124"/>
    <w:multiLevelType w:val="hybridMultilevel"/>
    <w:tmpl w:val="16BC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68A"/>
    <w:multiLevelType w:val="hybridMultilevel"/>
    <w:tmpl w:val="CB7AC410"/>
    <w:lvl w:ilvl="0" w:tplc="4F609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3628"/>
    <w:multiLevelType w:val="hybridMultilevel"/>
    <w:tmpl w:val="BB2648F4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461965"/>
    <w:multiLevelType w:val="hybridMultilevel"/>
    <w:tmpl w:val="C1CA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76830"/>
    <w:multiLevelType w:val="hybridMultilevel"/>
    <w:tmpl w:val="8968BD0A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960AF"/>
    <w:multiLevelType w:val="hybridMultilevel"/>
    <w:tmpl w:val="D3AAD0FA"/>
    <w:lvl w:ilvl="0" w:tplc="040CB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94707"/>
    <w:multiLevelType w:val="hybridMultilevel"/>
    <w:tmpl w:val="49A0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C4C"/>
    <w:multiLevelType w:val="hybridMultilevel"/>
    <w:tmpl w:val="1148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68C4"/>
    <w:multiLevelType w:val="hybridMultilevel"/>
    <w:tmpl w:val="88A0DFEC"/>
    <w:lvl w:ilvl="0" w:tplc="1F322DD6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E6CAF"/>
    <w:multiLevelType w:val="hybridMultilevel"/>
    <w:tmpl w:val="7B90B1D4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64321D"/>
    <w:multiLevelType w:val="hybridMultilevel"/>
    <w:tmpl w:val="7B7E19BC"/>
    <w:lvl w:ilvl="0" w:tplc="040CBE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F90D1A"/>
    <w:multiLevelType w:val="hybridMultilevel"/>
    <w:tmpl w:val="8F0C476C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C771C0"/>
    <w:multiLevelType w:val="hybridMultilevel"/>
    <w:tmpl w:val="021C5C52"/>
    <w:lvl w:ilvl="0" w:tplc="542EBB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5E4"/>
    <w:multiLevelType w:val="hybridMultilevel"/>
    <w:tmpl w:val="1148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5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A72"/>
    <w:rsid w:val="00021A60"/>
    <w:rsid w:val="0004569F"/>
    <w:rsid w:val="00083C87"/>
    <w:rsid w:val="000B5130"/>
    <w:rsid w:val="00123573"/>
    <w:rsid w:val="001546BD"/>
    <w:rsid w:val="001A1033"/>
    <w:rsid w:val="001C0A9A"/>
    <w:rsid w:val="001C4A60"/>
    <w:rsid w:val="002008E7"/>
    <w:rsid w:val="00217E87"/>
    <w:rsid w:val="00271CA5"/>
    <w:rsid w:val="002C4AFD"/>
    <w:rsid w:val="003E06D3"/>
    <w:rsid w:val="00403D6E"/>
    <w:rsid w:val="004E4BA4"/>
    <w:rsid w:val="00553C3C"/>
    <w:rsid w:val="00554E62"/>
    <w:rsid w:val="005D6472"/>
    <w:rsid w:val="005F0D27"/>
    <w:rsid w:val="005F7C46"/>
    <w:rsid w:val="00633287"/>
    <w:rsid w:val="0066628E"/>
    <w:rsid w:val="006965DA"/>
    <w:rsid w:val="006E08D2"/>
    <w:rsid w:val="00727042"/>
    <w:rsid w:val="007639BA"/>
    <w:rsid w:val="00814D21"/>
    <w:rsid w:val="00833531"/>
    <w:rsid w:val="0087294A"/>
    <w:rsid w:val="008A1585"/>
    <w:rsid w:val="008A1CE6"/>
    <w:rsid w:val="008A4B01"/>
    <w:rsid w:val="00917D65"/>
    <w:rsid w:val="009331D0"/>
    <w:rsid w:val="0095445C"/>
    <w:rsid w:val="00984936"/>
    <w:rsid w:val="009A6FFE"/>
    <w:rsid w:val="009C39E8"/>
    <w:rsid w:val="009D05D3"/>
    <w:rsid w:val="009E79FF"/>
    <w:rsid w:val="00A757DC"/>
    <w:rsid w:val="00AB09FC"/>
    <w:rsid w:val="00AD3A72"/>
    <w:rsid w:val="00AE25FE"/>
    <w:rsid w:val="00B16706"/>
    <w:rsid w:val="00BA32A5"/>
    <w:rsid w:val="00C73D26"/>
    <w:rsid w:val="00CD6206"/>
    <w:rsid w:val="00D56339"/>
    <w:rsid w:val="00D775B5"/>
    <w:rsid w:val="00DC3B9C"/>
    <w:rsid w:val="00DC45BB"/>
    <w:rsid w:val="00DF10FF"/>
    <w:rsid w:val="00DF21FE"/>
    <w:rsid w:val="00DF3D22"/>
    <w:rsid w:val="00E04749"/>
    <w:rsid w:val="00E43190"/>
    <w:rsid w:val="00E61BBA"/>
    <w:rsid w:val="00E7462A"/>
    <w:rsid w:val="00EA7CE7"/>
    <w:rsid w:val="00F017E6"/>
    <w:rsid w:val="00F1534E"/>
    <w:rsid w:val="00FB324A"/>
    <w:rsid w:val="00FC4822"/>
    <w:rsid w:val="00FE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D"/>
    <w:pPr>
      <w:spacing w:after="200" w:line="276" w:lineRule="auto"/>
      <w:jc w:val="both"/>
    </w:pPr>
    <w:rPr>
      <w:spacing w:val="-14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A5"/>
    <w:pPr>
      <w:spacing w:after="0" w:line="240" w:lineRule="auto"/>
      <w:ind w:left="720"/>
      <w:contextualSpacing/>
    </w:pPr>
    <w:rPr>
      <w:rFonts w:eastAsia="Times New Roman"/>
      <w:spacing w:val="0"/>
      <w:sz w:val="24"/>
      <w:szCs w:val="24"/>
      <w:lang w:eastAsia="ru-RU"/>
    </w:rPr>
  </w:style>
  <w:style w:type="paragraph" w:styleId="a4">
    <w:name w:val="Body Text"/>
    <w:basedOn w:val="a"/>
    <w:link w:val="a5"/>
    <w:rsid w:val="00BA32A5"/>
    <w:pPr>
      <w:spacing w:after="0" w:line="240" w:lineRule="auto"/>
    </w:pPr>
    <w:rPr>
      <w:rFonts w:eastAsia="Times New Roman"/>
      <w:spacing w:val="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A32A5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ПГКУБ им. А.М.Горького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</dc:creator>
  <cp:keywords/>
  <dc:description/>
  <cp:lastModifiedBy>Admin</cp:lastModifiedBy>
  <cp:revision>3</cp:revision>
  <dcterms:created xsi:type="dcterms:W3CDTF">2016-01-25T04:26:00Z</dcterms:created>
  <dcterms:modified xsi:type="dcterms:W3CDTF">2016-01-28T07:12:00Z</dcterms:modified>
</cp:coreProperties>
</file>