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6D" w:rsidRPr="00F61DB6" w:rsidRDefault="00B41E6D" w:rsidP="00B41E6D">
      <w:pPr>
        <w:spacing w:after="200" w:line="240" w:lineRule="auto"/>
        <w:ind w:firstLine="0"/>
        <w:contextualSpacing/>
        <w:jc w:val="center"/>
        <w:rPr>
          <w:rFonts w:ascii="Comic Sans MS" w:eastAsia="Calibri" w:hAnsi="Comic Sans MS" w:cs="Times New Roman"/>
          <w:b/>
          <w:color w:val="0070C0"/>
          <w:sz w:val="32"/>
          <w:szCs w:val="32"/>
          <w:u w:val="single"/>
        </w:rPr>
      </w:pPr>
      <w:r w:rsidRPr="0022023A">
        <w:rPr>
          <w:rFonts w:ascii="Comic Sans MS" w:eastAsia="Calibri" w:hAnsi="Comic Sans MS" w:cs="Times New Roman"/>
          <w:b/>
          <w:color w:val="0070C0"/>
          <w:sz w:val="32"/>
          <w:szCs w:val="32"/>
        </w:rPr>
        <w:t>Уважаемые родители</w:t>
      </w:r>
      <w:r w:rsidRPr="00F61DB6">
        <w:rPr>
          <w:rFonts w:ascii="Comic Sans MS" w:eastAsia="Calibri" w:hAnsi="Comic Sans MS" w:cs="Times New Roman"/>
          <w:b/>
          <w:color w:val="0070C0"/>
          <w:sz w:val="32"/>
          <w:szCs w:val="32"/>
          <w:u w:val="single"/>
        </w:rPr>
        <w:t>!</w:t>
      </w:r>
    </w:p>
    <w:p w:rsidR="00F706AC" w:rsidRPr="00F706AC" w:rsidRDefault="00F706AC" w:rsidP="00B41E6D">
      <w:pPr>
        <w:spacing w:after="200" w:line="240" w:lineRule="auto"/>
        <w:ind w:firstLine="0"/>
        <w:contextualSpacing/>
        <w:jc w:val="center"/>
        <w:rPr>
          <w:rFonts w:ascii="Comic Sans MS" w:eastAsia="Calibri" w:hAnsi="Comic Sans MS" w:cs="Times New Roman"/>
          <w:b/>
          <w:sz w:val="32"/>
          <w:szCs w:val="32"/>
          <w:u w:val="single"/>
        </w:rPr>
      </w:pPr>
    </w:p>
    <w:p w:rsidR="00F706AC" w:rsidRPr="0009601C" w:rsidRDefault="00F706AC" w:rsidP="00B41E6D">
      <w:pPr>
        <w:spacing w:after="200" w:line="240" w:lineRule="auto"/>
        <w:ind w:firstLine="0"/>
        <w:contextualSpacing/>
        <w:jc w:val="center"/>
        <w:rPr>
          <w:rFonts w:ascii="Comic Sans MS" w:eastAsia="Calibri" w:hAnsi="Comic Sans MS" w:cs="Times New Roman"/>
          <w:b/>
          <w:sz w:val="32"/>
          <w:szCs w:val="32"/>
        </w:rPr>
      </w:pPr>
      <w:r>
        <w:rPr>
          <w:rFonts w:ascii="Comic Sans MS" w:eastAsia="Calibri" w:hAnsi="Comic Sans MS" w:cs="Times New Roman"/>
          <w:b/>
          <w:sz w:val="32"/>
          <w:szCs w:val="32"/>
        </w:rPr>
        <w:t>Приходите сами и приводите своих детей!</w:t>
      </w:r>
    </w:p>
    <w:p w:rsidR="00F706AC" w:rsidRPr="0022023A" w:rsidRDefault="00F706AC" w:rsidP="00F706AC">
      <w:pPr>
        <w:spacing w:after="200" w:line="240" w:lineRule="auto"/>
        <w:ind w:firstLine="0"/>
        <w:contextualSpacing/>
        <w:jc w:val="center"/>
        <w:rPr>
          <w:rFonts w:ascii="Comic Sans MS" w:eastAsia="Calibri" w:hAnsi="Comic Sans MS" w:cs="Times New Roman"/>
          <w:b/>
          <w:sz w:val="32"/>
          <w:szCs w:val="32"/>
        </w:rPr>
      </w:pPr>
      <w:r w:rsidRPr="0022023A">
        <w:rPr>
          <w:rFonts w:ascii="Comic Sans MS" w:eastAsia="Calibri" w:hAnsi="Comic Sans MS" w:cs="Times New Roman"/>
          <w:b/>
          <w:sz w:val="32"/>
          <w:szCs w:val="32"/>
        </w:rPr>
        <w:t xml:space="preserve">Ждём </w:t>
      </w:r>
      <w:r w:rsidR="0022023A">
        <w:rPr>
          <w:rFonts w:ascii="Comic Sans MS" w:eastAsia="Calibri" w:hAnsi="Comic Sans MS" w:cs="Times New Roman"/>
          <w:b/>
          <w:sz w:val="32"/>
          <w:szCs w:val="32"/>
        </w:rPr>
        <w:t>в</w:t>
      </w:r>
      <w:r w:rsidRPr="0022023A">
        <w:rPr>
          <w:rFonts w:ascii="Comic Sans MS" w:eastAsia="Calibri" w:hAnsi="Comic Sans MS" w:cs="Times New Roman"/>
          <w:b/>
          <w:sz w:val="32"/>
          <w:szCs w:val="32"/>
        </w:rPr>
        <w:t xml:space="preserve">ас в </w:t>
      </w:r>
      <w:r w:rsidR="0022023A">
        <w:rPr>
          <w:rFonts w:ascii="Comic Sans MS" w:eastAsia="Calibri" w:hAnsi="Comic Sans MS" w:cs="Times New Roman"/>
          <w:b/>
          <w:sz w:val="32"/>
          <w:szCs w:val="32"/>
        </w:rPr>
        <w:t>д</w:t>
      </w:r>
      <w:r w:rsidRPr="0022023A">
        <w:rPr>
          <w:rFonts w:ascii="Comic Sans MS" w:eastAsia="Calibri" w:hAnsi="Comic Sans MS" w:cs="Times New Roman"/>
          <w:b/>
          <w:sz w:val="32"/>
          <w:szCs w:val="32"/>
        </w:rPr>
        <w:t>етской библиотеке</w:t>
      </w:r>
      <w:r w:rsidR="0022023A" w:rsidRPr="0022023A">
        <w:rPr>
          <w:rFonts w:ascii="Comic Sans MS" w:eastAsia="Calibri" w:hAnsi="Comic Sans MS" w:cs="Times New Roman"/>
          <w:b/>
          <w:sz w:val="32"/>
          <w:szCs w:val="32"/>
        </w:rPr>
        <w:t>!</w:t>
      </w:r>
    </w:p>
    <w:p w:rsidR="00F706AC" w:rsidRDefault="00F706AC" w:rsidP="00F706AC">
      <w:pPr>
        <w:spacing w:after="200" w:line="240" w:lineRule="auto"/>
        <w:ind w:firstLine="0"/>
        <w:contextualSpacing/>
        <w:jc w:val="center"/>
        <w:rPr>
          <w:rFonts w:eastAsia="Calibri" w:cs="Times New Roman"/>
          <w:b/>
          <w:sz w:val="32"/>
          <w:szCs w:val="32"/>
        </w:rPr>
      </w:pPr>
    </w:p>
    <w:p w:rsidR="00F706AC" w:rsidRPr="00F706AC" w:rsidRDefault="00F706AC" w:rsidP="00F706AC">
      <w:pPr>
        <w:spacing w:after="200" w:line="240" w:lineRule="auto"/>
        <w:ind w:firstLine="0"/>
        <w:contextualSpacing/>
        <w:jc w:val="center"/>
        <w:rPr>
          <w:rFonts w:eastAsia="Calibri" w:cs="Times New Roman"/>
          <w:b/>
          <w:sz w:val="32"/>
          <w:szCs w:val="32"/>
        </w:rPr>
      </w:pP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b/>
          <w:sz w:val="32"/>
          <w:szCs w:val="32"/>
        </w:rPr>
        <w:t>Наш адрес:</w:t>
      </w:r>
      <w:r w:rsidRPr="00F706AC">
        <w:rPr>
          <w:rFonts w:eastAsia="Calibri" w:cs="Times New Roman"/>
          <w:sz w:val="32"/>
          <w:szCs w:val="32"/>
        </w:rPr>
        <w:t xml:space="preserve"> ул. К.Маркса, 56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b/>
          <w:sz w:val="32"/>
          <w:szCs w:val="32"/>
        </w:rPr>
        <w:t>Наш телефон</w:t>
      </w:r>
      <w:r w:rsidRPr="00F706AC">
        <w:rPr>
          <w:rFonts w:eastAsia="Calibri" w:cs="Times New Roman"/>
          <w:sz w:val="32"/>
          <w:szCs w:val="32"/>
        </w:rPr>
        <w:t>: 3-14-79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b/>
          <w:sz w:val="32"/>
          <w:szCs w:val="32"/>
        </w:rPr>
        <w:t>Режим работы:</w:t>
      </w:r>
      <w:r w:rsidRPr="00F706AC">
        <w:rPr>
          <w:rFonts w:eastAsia="Calibri" w:cs="Times New Roman"/>
          <w:sz w:val="32"/>
          <w:szCs w:val="32"/>
        </w:rPr>
        <w:t xml:space="preserve"> с 9-00 до 18-00 ч., 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sz w:val="32"/>
          <w:szCs w:val="32"/>
        </w:rPr>
        <w:t>в воскресенье – с 10-00 до 17-00 ч.,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sz w:val="32"/>
          <w:szCs w:val="32"/>
        </w:rPr>
        <w:t>выходной день – суббота;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sz w:val="32"/>
          <w:szCs w:val="32"/>
          <w:u w:val="single"/>
        </w:rPr>
        <w:t>в летний период</w:t>
      </w:r>
      <w:r w:rsidRPr="00F706AC">
        <w:rPr>
          <w:rFonts w:eastAsia="Calibri" w:cs="Times New Roman"/>
          <w:sz w:val="32"/>
          <w:szCs w:val="32"/>
        </w:rPr>
        <w:t xml:space="preserve"> – с 8-00 до 17-00 ч., 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sz w:val="32"/>
          <w:szCs w:val="32"/>
        </w:rPr>
        <w:t>выходные дни – суббота, воскресенье.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rPr>
          <w:rFonts w:eastAsia="Calibri" w:cs="Times New Roman"/>
          <w:sz w:val="32"/>
          <w:szCs w:val="32"/>
        </w:rPr>
      </w:pPr>
      <w:r w:rsidRPr="00F706AC">
        <w:rPr>
          <w:rFonts w:eastAsia="Calibri" w:cs="Times New Roman"/>
          <w:sz w:val="32"/>
          <w:szCs w:val="32"/>
        </w:rPr>
        <w:t>30 числа каждого месяца – санитарный день.</w:t>
      </w:r>
    </w:p>
    <w:p w:rsidR="00F706AC" w:rsidRPr="00F706AC" w:rsidRDefault="00F706AC" w:rsidP="00F706AC">
      <w:pPr>
        <w:spacing w:after="200" w:line="240" w:lineRule="auto"/>
        <w:ind w:firstLine="0"/>
        <w:contextualSpacing/>
        <w:jc w:val="left"/>
        <w:rPr>
          <w:rFonts w:eastAsia="Calibri" w:cs="Times New Roman"/>
          <w:b/>
          <w:sz w:val="32"/>
          <w:szCs w:val="32"/>
        </w:rPr>
      </w:pPr>
    </w:p>
    <w:p w:rsidR="00F706AC" w:rsidRPr="00F706AC" w:rsidRDefault="00F706AC" w:rsidP="00F706AC">
      <w:pPr>
        <w:spacing w:after="200" w:line="240" w:lineRule="auto"/>
        <w:ind w:firstLine="0"/>
        <w:contextualSpacing/>
        <w:jc w:val="left"/>
        <w:rPr>
          <w:rFonts w:eastAsia="Calibri" w:cs="Times New Roman"/>
          <w:b/>
          <w:sz w:val="32"/>
          <w:szCs w:val="32"/>
        </w:rPr>
      </w:pPr>
    </w:p>
    <w:p w:rsidR="00F706AC" w:rsidRPr="00F706AC" w:rsidRDefault="00F706AC" w:rsidP="00F706AC">
      <w:pPr>
        <w:spacing w:after="200" w:line="240" w:lineRule="auto"/>
        <w:ind w:firstLine="0"/>
        <w:contextualSpacing/>
        <w:jc w:val="left"/>
        <w:rPr>
          <w:rFonts w:eastAsia="Calibri" w:cs="Times New Roman"/>
          <w:b/>
          <w:sz w:val="22"/>
        </w:rPr>
      </w:pPr>
    </w:p>
    <w:p w:rsidR="00055BE2" w:rsidRDefault="00055BE2" w:rsidP="00B41E6D">
      <w:pPr>
        <w:spacing w:after="200" w:line="240" w:lineRule="auto"/>
        <w:ind w:firstLine="0"/>
        <w:contextualSpacing/>
        <w:rPr>
          <w:rFonts w:eastAsia="Calibri" w:cs="Times New Roman"/>
          <w:szCs w:val="28"/>
        </w:rPr>
      </w:pPr>
    </w:p>
    <w:p w:rsidR="00B41E6D" w:rsidRPr="00F61DB6" w:rsidRDefault="00BA3B15" w:rsidP="00B41E6D">
      <w:pPr>
        <w:spacing w:after="200" w:line="240" w:lineRule="auto"/>
        <w:ind w:firstLine="0"/>
        <w:contextualSpacing/>
        <w:rPr>
          <w:rFonts w:eastAsia="Calibri" w:cs="Times New Roman"/>
          <w:b/>
          <w:color w:val="C00000"/>
          <w:sz w:val="40"/>
          <w:szCs w:val="40"/>
        </w:rPr>
      </w:pPr>
      <w:r w:rsidRPr="00F61DB6">
        <w:rPr>
          <w:rFonts w:eastAsia="Calibri" w:cs="Times New Roman"/>
          <w:b/>
          <w:color w:val="C00000"/>
          <w:sz w:val="40"/>
          <w:szCs w:val="40"/>
        </w:rPr>
        <w:t>Счастья Вам и вашему малышу!</w:t>
      </w:r>
    </w:p>
    <w:p w:rsidR="00F71242" w:rsidRDefault="00F71242" w:rsidP="000F5E38">
      <w:pPr>
        <w:jc w:val="center"/>
        <w:rPr>
          <w:b/>
        </w:rPr>
      </w:pPr>
    </w:p>
    <w:p w:rsidR="00F706AC" w:rsidRDefault="00F706AC" w:rsidP="000F5E38">
      <w:pPr>
        <w:jc w:val="center"/>
        <w:rPr>
          <w:szCs w:val="28"/>
        </w:rPr>
      </w:pPr>
    </w:p>
    <w:p w:rsidR="00F706AC" w:rsidRDefault="00F706AC" w:rsidP="000F5E38">
      <w:pPr>
        <w:jc w:val="center"/>
        <w:rPr>
          <w:szCs w:val="28"/>
        </w:rPr>
      </w:pPr>
    </w:p>
    <w:p w:rsidR="00620F3E" w:rsidRPr="00F1239C" w:rsidRDefault="00620F3E" w:rsidP="00F61DB6">
      <w:pPr>
        <w:jc w:val="right"/>
        <w:rPr>
          <w:szCs w:val="28"/>
        </w:rPr>
      </w:pPr>
    </w:p>
    <w:p w:rsidR="00620F3E" w:rsidRPr="00F1239C" w:rsidRDefault="00620F3E" w:rsidP="00F61DB6">
      <w:pPr>
        <w:jc w:val="right"/>
        <w:rPr>
          <w:szCs w:val="28"/>
        </w:rPr>
      </w:pPr>
    </w:p>
    <w:p w:rsidR="00620F3E" w:rsidRPr="00F1239C" w:rsidRDefault="00620F3E" w:rsidP="00F61DB6">
      <w:pPr>
        <w:jc w:val="right"/>
        <w:rPr>
          <w:szCs w:val="28"/>
        </w:rPr>
      </w:pPr>
    </w:p>
    <w:p w:rsidR="00620F3E" w:rsidRPr="00F1239C" w:rsidRDefault="00620F3E" w:rsidP="00F61DB6">
      <w:pPr>
        <w:jc w:val="right"/>
        <w:rPr>
          <w:szCs w:val="28"/>
        </w:rPr>
      </w:pPr>
    </w:p>
    <w:p w:rsidR="00B76376" w:rsidRDefault="00055BE2" w:rsidP="00F61DB6">
      <w:pPr>
        <w:jc w:val="right"/>
        <w:rPr>
          <w:szCs w:val="28"/>
        </w:rPr>
      </w:pPr>
      <w:r w:rsidRPr="00F706AC">
        <w:rPr>
          <w:szCs w:val="28"/>
        </w:rPr>
        <w:t>Составитель: Арапова Н.С.</w:t>
      </w:r>
    </w:p>
    <w:p w:rsidR="00F61DB6" w:rsidRDefault="00F61DB6" w:rsidP="00F61DB6">
      <w:pPr>
        <w:jc w:val="right"/>
        <w:rPr>
          <w:szCs w:val="28"/>
        </w:rPr>
      </w:pPr>
    </w:p>
    <w:p w:rsidR="00F61DB6" w:rsidRDefault="00F61DB6" w:rsidP="00F61DB6">
      <w:pPr>
        <w:jc w:val="right"/>
        <w:rPr>
          <w:szCs w:val="28"/>
        </w:rPr>
      </w:pPr>
    </w:p>
    <w:p w:rsidR="00F71242" w:rsidRPr="008A31AC" w:rsidRDefault="00F71242" w:rsidP="00B76376">
      <w:pPr>
        <w:ind w:right="-355"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М</w:t>
      </w:r>
      <w:r w:rsidRPr="008A31AC">
        <w:rPr>
          <w:rFonts w:eastAsia="Calibri" w:cs="Times New Roman"/>
          <w:szCs w:val="28"/>
        </w:rPr>
        <w:t>МБУК «Верещагинская Центральная районная                                                  библиотека»</w:t>
      </w:r>
    </w:p>
    <w:p w:rsidR="00A935C5" w:rsidRDefault="00F71242" w:rsidP="00B76376">
      <w:pPr>
        <w:ind w:right="-355" w:firstLine="708"/>
        <w:rPr>
          <w:rFonts w:eastAsia="Calibri" w:cs="Times New Roman"/>
          <w:szCs w:val="28"/>
        </w:rPr>
      </w:pPr>
      <w:r w:rsidRPr="008A31AC">
        <w:rPr>
          <w:rFonts w:eastAsia="Calibri" w:cs="Times New Roman"/>
          <w:szCs w:val="28"/>
        </w:rPr>
        <w:t xml:space="preserve"> Центральная детская библиотека</w:t>
      </w:r>
    </w:p>
    <w:p w:rsidR="00F61DB6" w:rsidRDefault="00F61DB6" w:rsidP="00B76376">
      <w:pPr>
        <w:ind w:right="-355" w:firstLine="708"/>
        <w:rPr>
          <w:rFonts w:eastAsia="Calibri" w:cs="Times New Roman"/>
          <w:szCs w:val="28"/>
        </w:rPr>
      </w:pPr>
    </w:p>
    <w:p w:rsidR="00A935C5" w:rsidRDefault="00A935C5" w:rsidP="00B76376">
      <w:pPr>
        <w:ind w:right="-355" w:firstLine="708"/>
        <w:rPr>
          <w:rFonts w:eastAsia="Calibri" w:cs="Times New Roman"/>
          <w:szCs w:val="28"/>
        </w:rPr>
      </w:pPr>
    </w:p>
    <w:p w:rsidR="00F71242" w:rsidRPr="00BA3B15" w:rsidRDefault="00A935C5" w:rsidP="00B76376">
      <w:pPr>
        <w:spacing w:after="200"/>
        <w:ind w:firstLine="0"/>
        <w:jc w:val="center"/>
        <w:rPr>
          <w:rFonts w:ascii="Comic Sans MS" w:eastAsia="Calibri" w:hAnsi="Comic Sans MS" w:cs="Times New Roman"/>
          <w:color w:val="C00000"/>
          <w:sz w:val="72"/>
          <w:szCs w:val="72"/>
        </w:rPr>
      </w:pPr>
      <w:r w:rsidRPr="00BA3B15">
        <w:rPr>
          <w:rFonts w:ascii="Comic Sans MS" w:eastAsia="Calibri" w:hAnsi="Comic Sans MS" w:cs="Times New Roman"/>
          <w:color w:val="C00000"/>
          <w:sz w:val="72"/>
          <w:szCs w:val="72"/>
        </w:rPr>
        <w:t>Мамина</w:t>
      </w:r>
      <w:r w:rsidR="00620F3E" w:rsidRPr="00F1239C">
        <w:rPr>
          <w:rFonts w:ascii="Comic Sans MS" w:eastAsia="Calibri" w:hAnsi="Comic Sans MS" w:cs="Times New Roman"/>
          <w:color w:val="C00000"/>
          <w:sz w:val="72"/>
          <w:szCs w:val="72"/>
        </w:rPr>
        <w:t xml:space="preserve"> </w:t>
      </w:r>
      <w:r w:rsidRPr="00BA3B15">
        <w:rPr>
          <w:rFonts w:ascii="Comic Sans MS" w:eastAsia="Calibri" w:hAnsi="Comic Sans MS" w:cs="Times New Roman"/>
          <w:color w:val="C00000"/>
          <w:sz w:val="72"/>
          <w:szCs w:val="72"/>
        </w:rPr>
        <w:t>школа</w:t>
      </w:r>
    </w:p>
    <w:p w:rsidR="00BA3B15" w:rsidRPr="00BA3B15" w:rsidRDefault="00BA3B15" w:rsidP="00B76376">
      <w:pPr>
        <w:spacing w:after="200"/>
        <w:ind w:firstLine="0"/>
        <w:jc w:val="center"/>
        <w:rPr>
          <w:rFonts w:ascii="Comic Sans MS" w:eastAsia="Calibri" w:hAnsi="Comic Sans MS" w:cs="Times New Roman"/>
          <w:b/>
          <w:color w:val="002060"/>
          <w:sz w:val="40"/>
          <w:szCs w:val="40"/>
        </w:rPr>
      </w:pPr>
      <w:r>
        <w:rPr>
          <w:rFonts w:ascii="Comic Sans MS" w:eastAsia="Calibri" w:hAnsi="Comic Sans MS" w:cs="Times New Roman"/>
          <w:b/>
          <w:color w:val="002060"/>
          <w:sz w:val="40"/>
          <w:szCs w:val="40"/>
        </w:rPr>
        <w:t>О</w:t>
      </w:r>
      <w:r w:rsidRPr="00BA3B15">
        <w:rPr>
          <w:rFonts w:ascii="Comic Sans MS" w:eastAsia="Calibri" w:hAnsi="Comic Sans MS" w:cs="Times New Roman"/>
          <w:b/>
          <w:color w:val="002060"/>
          <w:sz w:val="40"/>
          <w:szCs w:val="40"/>
        </w:rPr>
        <w:t xml:space="preserve"> пользе загадок</w:t>
      </w:r>
    </w:p>
    <w:p w:rsidR="00B76376" w:rsidRPr="00BA3B15" w:rsidRDefault="00BA3B15" w:rsidP="00B76376">
      <w:pPr>
        <w:spacing w:after="200"/>
        <w:ind w:firstLine="0"/>
        <w:jc w:val="center"/>
        <w:rPr>
          <w:b/>
          <w:color w:val="002060"/>
          <w:sz w:val="40"/>
          <w:szCs w:val="40"/>
        </w:rPr>
      </w:pPr>
      <w:r w:rsidRPr="00BA3B15">
        <w:rPr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436170</wp:posOffset>
            </wp:positionH>
            <wp:positionV relativeFrom="paragraph">
              <wp:posOffset>248285</wp:posOffset>
            </wp:positionV>
            <wp:extent cx="4237066" cy="2643447"/>
            <wp:effectExtent l="0" t="0" r="0" b="0"/>
            <wp:wrapNone/>
            <wp:docPr id="9" name="Рисунок 9" descr="https://the-about.com/wp-content/uploads/2017/11/c4e-4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e-about.com/wp-content/uploads/2017/11/c4e-4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58" t="13035" r="2179" b="3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066" cy="26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242" w:rsidRDefault="00F71242" w:rsidP="000F5E38">
      <w:pPr>
        <w:jc w:val="center"/>
        <w:rPr>
          <w:b/>
        </w:rPr>
      </w:pPr>
    </w:p>
    <w:p w:rsidR="00F71242" w:rsidRDefault="00F71242" w:rsidP="000F5E38">
      <w:pPr>
        <w:jc w:val="center"/>
        <w:rPr>
          <w:b/>
        </w:rPr>
      </w:pPr>
    </w:p>
    <w:p w:rsidR="00F71242" w:rsidRDefault="00F71242" w:rsidP="000F5E38">
      <w:pPr>
        <w:jc w:val="center"/>
        <w:rPr>
          <w:b/>
        </w:rPr>
      </w:pPr>
    </w:p>
    <w:p w:rsidR="00A935C5" w:rsidRDefault="00A935C5" w:rsidP="00F71242">
      <w:pPr>
        <w:spacing w:after="200"/>
        <w:ind w:firstLine="0"/>
        <w:jc w:val="center"/>
        <w:rPr>
          <w:rFonts w:ascii="Comic Sans MS" w:eastAsia="Calibri" w:hAnsi="Comic Sans MS" w:cs="Times New Roman"/>
          <w:b/>
          <w:sz w:val="36"/>
          <w:szCs w:val="36"/>
        </w:rPr>
      </w:pPr>
    </w:p>
    <w:p w:rsidR="00A935C5" w:rsidRDefault="00A935C5" w:rsidP="00F71242">
      <w:pPr>
        <w:spacing w:after="200"/>
        <w:ind w:firstLine="0"/>
        <w:jc w:val="center"/>
        <w:rPr>
          <w:rFonts w:ascii="Comic Sans MS" w:eastAsia="Calibri" w:hAnsi="Comic Sans MS" w:cs="Times New Roman"/>
          <w:b/>
          <w:sz w:val="36"/>
          <w:szCs w:val="36"/>
        </w:rPr>
      </w:pPr>
    </w:p>
    <w:p w:rsidR="00A935C5" w:rsidRDefault="00A935C5" w:rsidP="00F71242">
      <w:pPr>
        <w:spacing w:after="200"/>
        <w:ind w:firstLine="0"/>
        <w:jc w:val="center"/>
        <w:rPr>
          <w:rFonts w:ascii="Comic Sans MS" w:eastAsia="Calibri" w:hAnsi="Comic Sans MS" w:cs="Times New Roman"/>
          <w:b/>
          <w:sz w:val="36"/>
          <w:szCs w:val="36"/>
        </w:rPr>
      </w:pPr>
    </w:p>
    <w:p w:rsidR="00A935C5" w:rsidRDefault="00A935C5" w:rsidP="00F71242">
      <w:pPr>
        <w:spacing w:after="200"/>
        <w:ind w:firstLine="0"/>
        <w:jc w:val="center"/>
        <w:rPr>
          <w:rFonts w:ascii="Comic Sans MS" w:eastAsia="Calibri" w:hAnsi="Comic Sans MS" w:cs="Times New Roman"/>
          <w:b/>
          <w:sz w:val="36"/>
          <w:szCs w:val="36"/>
        </w:rPr>
      </w:pPr>
    </w:p>
    <w:p w:rsidR="00B76376" w:rsidRPr="00BA3B15" w:rsidRDefault="00A935C5" w:rsidP="00F71242">
      <w:pPr>
        <w:spacing w:after="200"/>
        <w:ind w:firstLine="0"/>
        <w:jc w:val="center"/>
        <w:rPr>
          <w:rFonts w:ascii="Comic Sans MS" w:eastAsia="Calibri" w:hAnsi="Comic Sans MS" w:cs="Times New Roman"/>
          <w:b/>
          <w:color w:val="C00000"/>
          <w:sz w:val="36"/>
          <w:szCs w:val="36"/>
        </w:rPr>
      </w:pPr>
      <w:r w:rsidRPr="00BA3B15">
        <w:rPr>
          <w:rFonts w:ascii="Comic Sans MS" w:eastAsia="Calibri" w:hAnsi="Comic Sans MS" w:cs="Times New Roman"/>
          <w:b/>
          <w:color w:val="C00000"/>
          <w:sz w:val="36"/>
          <w:szCs w:val="36"/>
        </w:rPr>
        <w:t>В</w:t>
      </w:r>
      <w:r w:rsidR="00F71242" w:rsidRPr="00BA3B15">
        <w:rPr>
          <w:rFonts w:ascii="Comic Sans MS" w:eastAsia="Calibri" w:hAnsi="Comic Sans MS" w:cs="Times New Roman"/>
          <w:b/>
          <w:color w:val="C00000"/>
          <w:sz w:val="36"/>
          <w:szCs w:val="36"/>
        </w:rPr>
        <w:t xml:space="preserve">ыпуск </w:t>
      </w:r>
      <w:r w:rsidRPr="00BA3B15">
        <w:rPr>
          <w:rFonts w:ascii="Comic Sans MS" w:eastAsia="Calibri" w:hAnsi="Comic Sans MS" w:cs="Times New Roman"/>
          <w:b/>
          <w:color w:val="C00000"/>
          <w:sz w:val="36"/>
          <w:szCs w:val="36"/>
        </w:rPr>
        <w:t>3</w:t>
      </w:r>
    </w:p>
    <w:p w:rsidR="00F71242" w:rsidRDefault="00F71242" w:rsidP="00F71242">
      <w:pPr>
        <w:spacing w:after="200"/>
        <w:ind w:firstLine="0"/>
        <w:jc w:val="center"/>
        <w:rPr>
          <w:rFonts w:eastAsia="Calibri" w:cs="Times New Roman"/>
          <w:szCs w:val="28"/>
        </w:rPr>
      </w:pPr>
      <w:r w:rsidRPr="008A31AC">
        <w:rPr>
          <w:rFonts w:eastAsia="Calibri" w:cs="Times New Roman"/>
          <w:szCs w:val="28"/>
        </w:rPr>
        <w:t>Верещагино, 201</w:t>
      </w:r>
      <w:r w:rsidR="00A935C5">
        <w:rPr>
          <w:rFonts w:eastAsia="Calibri" w:cs="Times New Roman"/>
          <w:szCs w:val="28"/>
        </w:rPr>
        <w:t>8</w:t>
      </w:r>
    </w:p>
    <w:p w:rsidR="0022023A" w:rsidRDefault="0022023A" w:rsidP="00A935C5">
      <w:pPr>
        <w:ind w:firstLine="0"/>
        <w:jc w:val="center"/>
        <w:rPr>
          <w:b/>
          <w:i/>
          <w:color w:val="7030A0"/>
          <w:sz w:val="32"/>
          <w:szCs w:val="32"/>
        </w:rPr>
      </w:pPr>
    </w:p>
    <w:p w:rsidR="0022023A" w:rsidRDefault="000F5E38" w:rsidP="00A935C5">
      <w:pPr>
        <w:ind w:firstLine="0"/>
        <w:jc w:val="center"/>
        <w:rPr>
          <w:b/>
          <w:i/>
          <w:color w:val="7030A0"/>
          <w:sz w:val="32"/>
          <w:szCs w:val="32"/>
        </w:rPr>
      </w:pPr>
      <w:r w:rsidRPr="00B151A5">
        <w:rPr>
          <w:b/>
          <w:i/>
          <w:color w:val="7030A0"/>
          <w:sz w:val="32"/>
          <w:szCs w:val="32"/>
        </w:rPr>
        <w:lastRenderedPageBreak/>
        <w:t xml:space="preserve">Использование загадок в воспитании </w:t>
      </w:r>
    </w:p>
    <w:p w:rsidR="000F5E38" w:rsidRPr="00B151A5" w:rsidRDefault="000F5E38" w:rsidP="00A935C5">
      <w:pPr>
        <w:ind w:firstLine="0"/>
        <w:jc w:val="center"/>
        <w:rPr>
          <w:b/>
          <w:i/>
          <w:color w:val="7030A0"/>
          <w:sz w:val="32"/>
          <w:szCs w:val="32"/>
        </w:rPr>
      </w:pPr>
      <w:r w:rsidRPr="00B151A5">
        <w:rPr>
          <w:b/>
          <w:i/>
          <w:color w:val="7030A0"/>
          <w:sz w:val="32"/>
          <w:szCs w:val="32"/>
        </w:rPr>
        <w:t>и обучении детей</w:t>
      </w:r>
    </w:p>
    <w:p w:rsidR="004B7CAC" w:rsidRPr="00B151A5" w:rsidRDefault="004B7CAC" w:rsidP="00A935C5">
      <w:pPr>
        <w:jc w:val="right"/>
        <w:rPr>
          <w:rFonts w:ascii="Georgia" w:hAnsi="Georgia"/>
          <w:b/>
          <w:color w:val="0070C0"/>
        </w:rPr>
      </w:pPr>
      <w:r w:rsidRPr="00B151A5">
        <w:rPr>
          <w:b/>
          <w:color w:val="0070C0"/>
        </w:rPr>
        <w:t>«</w:t>
      </w:r>
      <w:r w:rsidRPr="00B151A5">
        <w:rPr>
          <w:rFonts w:ascii="Georgia" w:hAnsi="Georgia"/>
          <w:b/>
          <w:color w:val="0070C0"/>
        </w:rPr>
        <w:t>Гуляю по свету,</w:t>
      </w:r>
    </w:p>
    <w:p w:rsidR="004B7CAC" w:rsidRPr="00B151A5" w:rsidRDefault="004B7CAC" w:rsidP="00A935C5">
      <w:pPr>
        <w:jc w:val="right"/>
        <w:rPr>
          <w:rFonts w:ascii="Georgia" w:hAnsi="Georgia"/>
          <w:b/>
          <w:color w:val="0070C0"/>
        </w:rPr>
      </w:pPr>
      <w:r w:rsidRPr="00B151A5">
        <w:rPr>
          <w:rFonts w:ascii="Georgia" w:hAnsi="Georgia"/>
          <w:b/>
          <w:color w:val="0070C0"/>
        </w:rPr>
        <w:t>Жду ответа.</w:t>
      </w:r>
    </w:p>
    <w:p w:rsidR="004B7CAC" w:rsidRPr="00B151A5" w:rsidRDefault="004B7CAC" w:rsidP="00A935C5">
      <w:pPr>
        <w:jc w:val="right"/>
        <w:rPr>
          <w:rFonts w:ascii="Georgia" w:hAnsi="Georgia"/>
          <w:b/>
          <w:color w:val="0070C0"/>
        </w:rPr>
      </w:pPr>
      <w:r w:rsidRPr="00B151A5">
        <w:rPr>
          <w:rFonts w:ascii="Georgia" w:hAnsi="Georgia"/>
          <w:b/>
          <w:color w:val="0070C0"/>
        </w:rPr>
        <w:t>Найдёшь ответ –</w:t>
      </w:r>
    </w:p>
    <w:p w:rsidR="00F71242" w:rsidRPr="00B151A5" w:rsidRDefault="004B7CAC" w:rsidP="00A935C5">
      <w:pPr>
        <w:jc w:val="right"/>
        <w:rPr>
          <w:rFonts w:ascii="Georgia" w:hAnsi="Georgia"/>
          <w:b/>
          <w:color w:val="0070C0"/>
        </w:rPr>
      </w:pPr>
      <w:r w:rsidRPr="00B151A5">
        <w:rPr>
          <w:rFonts w:ascii="Georgia" w:hAnsi="Georgia"/>
          <w:b/>
          <w:color w:val="0070C0"/>
        </w:rPr>
        <w:t>Меня и нет.»</w:t>
      </w:r>
    </w:p>
    <w:p w:rsidR="004B7CAC" w:rsidRPr="00B151A5" w:rsidRDefault="004B7CAC" w:rsidP="00A935C5">
      <w:pPr>
        <w:jc w:val="right"/>
        <w:rPr>
          <w:b/>
          <w:color w:val="0070C0"/>
        </w:rPr>
      </w:pPr>
      <w:r w:rsidRPr="00B151A5">
        <w:rPr>
          <w:b/>
          <w:color w:val="0070C0"/>
        </w:rPr>
        <w:t xml:space="preserve"> (Загадка)</w:t>
      </w:r>
    </w:p>
    <w:p w:rsidR="004B7CAC" w:rsidRDefault="004B7CAC" w:rsidP="000F5E38">
      <w:pPr>
        <w:jc w:val="center"/>
      </w:pPr>
    </w:p>
    <w:p w:rsidR="002B773D" w:rsidRDefault="000F5E38" w:rsidP="002B773D">
      <w:r>
        <w:t>Загадка – это логическая задача, предложенная в художественной форме. Загадки широко используются в общей системе учебно-воспитательной работы: на занятиях, в трудовой и игровой деятельности, в быту. Загадки побуждают детей к наблюдениям, к размышлению, познанию. Разгадывание загадок требует активной работы мысли, поиска, что является обязательным условием успешной познавательной деятельности. Занимательная форма загадки делает учение ненавязчивым, интересным.</w:t>
      </w:r>
    </w:p>
    <w:p w:rsidR="00F61DB6" w:rsidRDefault="00F61DB6" w:rsidP="002B773D"/>
    <w:p w:rsidR="004B7CAC" w:rsidRDefault="004B7CAC" w:rsidP="002B773D">
      <w:r>
        <w:t>В народной речи «загадывать» означает задумывать, замышлять, предлагать что-либо неизвестное для решения.</w:t>
      </w:r>
    </w:p>
    <w:p w:rsidR="00F61DB6" w:rsidRDefault="00F61DB6" w:rsidP="002B773D"/>
    <w:p w:rsidR="00F61DB6" w:rsidRDefault="004B7CAC" w:rsidP="002B773D">
      <w:r>
        <w:t>Древние люди относились к загадкам очень серьёзно. Ни одного подросшего мальчика не признавали мужчиной-воином, пока он не выдерживал экзамен, на котором</w:t>
      </w:r>
      <w:r w:rsidR="006A5B17">
        <w:t>,</w:t>
      </w:r>
      <w:r>
        <w:t xml:space="preserve"> помимо</w:t>
      </w:r>
      <w:r w:rsidR="006A5B17">
        <w:t xml:space="preserve"> силы, ловкости и мужества, обязательно оценивались ум и смекалка. Тогда-то и требовалось разгадать несколько загадок.</w:t>
      </w:r>
    </w:p>
    <w:p w:rsidR="002B773D" w:rsidRDefault="002B773D" w:rsidP="002B773D">
      <w:r>
        <w:t xml:space="preserve"> 2</w:t>
      </w:r>
    </w:p>
    <w:p w:rsidR="00134EE1" w:rsidRDefault="00A935C5" w:rsidP="008569ED">
      <w:r>
        <w:lastRenderedPageBreak/>
        <w:t xml:space="preserve">17. </w:t>
      </w:r>
      <w:r w:rsidRPr="00134EE1">
        <w:rPr>
          <w:b/>
        </w:rPr>
        <w:t xml:space="preserve">Словесные забавы: загадки, считалки, </w:t>
      </w:r>
      <w:r w:rsidR="00134EE1" w:rsidRPr="00134EE1">
        <w:rPr>
          <w:b/>
        </w:rPr>
        <w:t>скороговорки, потешки, пословицы, колыбельные песни</w:t>
      </w:r>
      <w:r w:rsidR="005B18CE" w:rsidRPr="005B18CE">
        <w:rPr>
          <w:b/>
        </w:rPr>
        <w:t xml:space="preserve"> </w:t>
      </w:r>
      <w:r w:rsidR="00134EE1">
        <w:t>/ Сост. Н.В. Умрюхина. – Москва: ООО «Русское слово – учебник», 2012. 72 с.: ил. – (Детская классика).</w:t>
      </w:r>
    </w:p>
    <w:p w:rsidR="00134EE1" w:rsidRDefault="00134EE1" w:rsidP="008569ED">
      <w:r>
        <w:t>18</w:t>
      </w:r>
      <w:r w:rsidRPr="00134EE1">
        <w:rPr>
          <w:b/>
        </w:rPr>
        <w:t>. Русские народные загадки, пословицы, поговорки</w:t>
      </w:r>
      <w:r w:rsidR="005B18CE" w:rsidRPr="005B18CE">
        <w:rPr>
          <w:b/>
        </w:rPr>
        <w:t xml:space="preserve"> </w:t>
      </w:r>
      <w:r>
        <w:t>/ Сост. Ю.Г. Круглов. – Москва: Просвещение, 1990. – 335 с.: ил. – (Б-ка словесника).</w:t>
      </w:r>
    </w:p>
    <w:p w:rsidR="00134EE1" w:rsidRDefault="00134EE1" w:rsidP="008569ED">
      <w:r>
        <w:t xml:space="preserve">19. </w:t>
      </w:r>
      <w:r w:rsidR="003F670A" w:rsidRPr="003F670A">
        <w:rPr>
          <w:b/>
        </w:rPr>
        <w:t>Песенки и загадки малышам</w:t>
      </w:r>
      <w:r w:rsidR="003F670A">
        <w:t>/ Сост. М. Калугина. – Москва: «Стрекоза – Пресс», 2007. – 64 с.: ил.</w:t>
      </w:r>
    </w:p>
    <w:p w:rsidR="002B773D" w:rsidRDefault="003F670A" w:rsidP="00F61DB6">
      <w:r>
        <w:t xml:space="preserve">20. </w:t>
      </w:r>
      <w:r w:rsidRPr="008569ED">
        <w:rPr>
          <w:b/>
        </w:rPr>
        <w:t>Загадки про зверей</w:t>
      </w:r>
      <w:r w:rsidR="008569ED">
        <w:t>. – Москва: ООО «АСТ-ПРЕСС КНИГА», 2011. – 64 с.: ил.</w:t>
      </w:r>
    </w:p>
    <w:p w:rsidR="00F61DB6" w:rsidRDefault="00F61DB6" w:rsidP="00F61DB6"/>
    <w:p w:rsidR="00F61DB6" w:rsidRDefault="00F61DB6" w:rsidP="00F61DB6"/>
    <w:p w:rsidR="002B773D" w:rsidRDefault="00F61DB6" w:rsidP="000F5E38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555363</wp:posOffset>
            </wp:positionH>
            <wp:positionV relativeFrom="paragraph">
              <wp:posOffset>52705</wp:posOffset>
            </wp:positionV>
            <wp:extent cx="4235823" cy="3047514"/>
            <wp:effectExtent l="0" t="0" r="0" b="0"/>
            <wp:wrapNone/>
            <wp:docPr id="3" name="Рисунок 3" descr="http://biblioteka15-d.cbscao.ru/sites/default/files/styles/1140width/public/chtenie_dlya_dushi.jpg?itok=oRyTue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teka15-d.cbscao.ru/sites/default/files/styles/1140width/public/chtenie_dlya_dushi.jpg?itok=oRyTueQ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823" cy="30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376" w:rsidRDefault="00B76376" w:rsidP="000F5E38">
      <w:pPr>
        <w:jc w:val="left"/>
      </w:pPr>
    </w:p>
    <w:p w:rsidR="002B773D" w:rsidRDefault="002B773D" w:rsidP="000F5E38">
      <w:pPr>
        <w:jc w:val="left"/>
      </w:pPr>
    </w:p>
    <w:p w:rsidR="002B773D" w:rsidRDefault="002B773D" w:rsidP="000F5E38">
      <w:pPr>
        <w:jc w:val="left"/>
      </w:pPr>
    </w:p>
    <w:p w:rsidR="00A935C5" w:rsidRDefault="00A935C5" w:rsidP="000F5E38">
      <w:pPr>
        <w:jc w:val="left"/>
      </w:pPr>
    </w:p>
    <w:p w:rsidR="00A935C5" w:rsidRDefault="00A935C5" w:rsidP="000F5E38">
      <w:pPr>
        <w:jc w:val="left"/>
      </w:pPr>
    </w:p>
    <w:p w:rsidR="00A935C5" w:rsidRDefault="00A935C5" w:rsidP="000F5E38">
      <w:pPr>
        <w:jc w:val="left"/>
      </w:pPr>
    </w:p>
    <w:p w:rsidR="00A935C5" w:rsidRDefault="00A935C5" w:rsidP="000F5E38">
      <w:pPr>
        <w:jc w:val="left"/>
      </w:pPr>
    </w:p>
    <w:p w:rsidR="00A935C5" w:rsidRDefault="00A935C5" w:rsidP="000F5E38">
      <w:pPr>
        <w:jc w:val="left"/>
      </w:pPr>
    </w:p>
    <w:p w:rsidR="00A935C5" w:rsidRDefault="00A935C5" w:rsidP="000F5E38">
      <w:pPr>
        <w:jc w:val="left"/>
      </w:pPr>
    </w:p>
    <w:p w:rsidR="00A935C5" w:rsidRDefault="00A935C5" w:rsidP="000F5E38">
      <w:pPr>
        <w:jc w:val="left"/>
      </w:pPr>
    </w:p>
    <w:p w:rsidR="00A935C5" w:rsidRDefault="00A935C5" w:rsidP="000F5E38">
      <w:pPr>
        <w:jc w:val="left"/>
      </w:pPr>
    </w:p>
    <w:p w:rsidR="00BA3B15" w:rsidRDefault="00BA3B15" w:rsidP="000F5E38">
      <w:pPr>
        <w:jc w:val="left"/>
      </w:pPr>
    </w:p>
    <w:p w:rsidR="00BA3B15" w:rsidRDefault="00BA3B15" w:rsidP="000F5E38">
      <w:pPr>
        <w:jc w:val="left"/>
      </w:pPr>
    </w:p>
    <w:p w:rsidR="002B773D" w:rsidRDefault="00134EE1" w:rsidP="000F5E38">
      <w:pPr>
        <w:jc w:val="left"/>
      </w:pPr>
      <w:r>
        <w:t>7</w:t>
      </w:r>
    </w:p>
    <w:p w:rsidR="00B76376" w:rsidRDefault="00B76376" w:rsidP="008569ED"/>
    <w:p w:rsidR="00A935C5" w:rsidRDefault="00A935C5" w:rsidP="008569ED"/>
    <w:p w:rsidR="00134EE1" w:rsidRDefault="00A935C5" w:rsidP="008569ED">
      <w:r>
        <w:t xml:space="preserve">8. </w:t>
      </w:r>
      <w:r w:rsidR="00134EE1" w:rsidRPr="002B773D">
        <w:rPr>
          <w:b/>
        </w:rPr>
        <w:t>Ушакова</w:t>
      </w:r>
      <w:r w:rsidR="00DB7B26">
        <w:rPr>
          <w:b/>
        </w:rPr>
        <w:t>, О.Д</w:t>
      </w:r>
      <w:r>
        <w:rPr>
          <w:b/>
        </w:rPr>
        <w:t xml:space="preserve">. </w:t>
      </w:r>
      <w:r w:rsidR="00134EE1" w:rsidRPr="002B773D">
        <w:rPr>
          <w:b/>
        </w:rPr>
        <w:t>Загадки о растениях и животных: Справочник школьника.</w:t>
      </w:r>
      <w:r w:rsidR="00134EE1">
        <w:t>- СПб.: Издательский дом «Литера», 2008. – 64 с.</w:t>
      </w:r>
    </w:p>
    <w:p w:rsidR="00134EE1" w:rsidRDefault="00134EE1" w:rsidP="008569ED">
      <w:r>
        <w:t>9</w:t>
      </w:r>
      <w:r w:rsidRPr="00134EE1">
        <w:rPr>
          <w:b/>
        </w:rPr>
        <w:t>. Сто одёжек, и все без застёжек</w:t>
      </w:r>
      <w:r w:rsidR="00DB7B26">
        <w:rPr>
          <w:b/>
        </w:rPr>
        <w:t>:</w:t>
      </w:r>
      <w:r>
        <w:t xml:space="preserve"> В сборнике использованы загадки С.Я. Маршака и русские народные загадки. – Москва: Астрель, 2007. – 40 с.</w:t>
      </w:r>
    </w:p>
    <w:p w:rsidR="00134EE1" w:rsidRDefault="00134EE1" w:rsidP="008569ED">
      <w:r>
        <w:t xml:space="preserve">10. </w:t>
      </w:r>
      <w:r w:rsidRPr="00134EE1">
        <w:rPr>
          <w:b/>
        </w:rPr>
        <w:t>Загадки, скороговорки, считалки</w:t>
      </w:r>
      <w:r w:rsidR="00DB7B26">
        <w:rPr>
          <w:b/>
        </w:rPr>
        <w:t>:</w:t>
      </w:r>
      <w:r>
        <w:t xml:space="preserve"> В сборнике использованы русские народные загадки и В.М. Борисова. – Москва: Астрель, 2007. – 64 с.</w:t>
      </w:r>
    </w:p>
    <w:p w:rsidR="00134EE1" w:rsidRDefault="00134EE1" w:rsidP="008569ED">
      <w:r>
        <w:t xml:space="preserve">11. </w:t>
      </w:r>
      <w:r w:rsidRPr="00134EE1">
        <w:rPr>
          <w:b/>
        </w:rPr>
        <w:t>Большая книга загадок</w:t>
      </w:r>
      <w:r>
        <w:t>/ Сост. Н.Н. Миронова. – Москва: Дрофа – Плюс, 2008. – 144 с.: ил.</w:t>
      </w:r>
    </w:p>
    <w:p w:rsidR="00134EE1" w:rsidRDefault="00134EE1" w:rsidP="008569ED">
      <w:r>
        <w:t xml:space="preserve">12. </w:t>
      </w:r>
      <w:r w:rsidRPr="00134EE1">
        <w:rPr>
          <w:b/>
        </w:rPr>
        <w:t>Загадки русского народа</w:t>
      </w:r>
      <w:r>
        <w:t>/ Сост. Д. Садовников. – Москва: Современный писатель, 1995. – 400 с.</w:t>
      </w:r>
    </w:p>
    <w:p w:rsidR="00134EE1" w:rsidRDefault="00134EE1" w:rsidP="008569ED">
      <w:r>
        <w:t xml:space="preserve">13. </w:t>
      </w:r>
      <w:r w:rsidRPr="00134EE1">
        <w:rPr>
          <w:b/>
        </w:rPr>
        <w:t>Сказки и загадки, песенки и прибаутки, колыбельные и скороговорки для самых маленьких</w:t>
      </w:r>
      <w:r>
        <w:t>/ Сост. И. Остапенко. – Пермь: «Стрелец», 2001. – 160 с.: ил.</w:t>
      </w:r>
    </w:p>
    <w:p w:rsidR="00134EE1" w:rsidRDefault="00134EE1" w:rsidP="008569ED">
      <w:r>
        <w:t xml:space="preserve">14. </w:t>
      </w:r>
      <w:r w:rsidRPr="00134EE1">
        <w:rPr>
          <w:b/>
        </w:rPr>
        <w:t>Считалки, потешки, загадки, заклички</w:t>
      </w:r>
      <w:r>
        <w:t>. – Москва: Дрофа – Плюс, 2006. – 64 с.: ил.</w:t>
      </w:r>
    </w:p>
    <w:p w:rsidR="00134EE1" w:rsidRDefault="00134EE1" w:rsidP="008569ED">
      <w:r>
        <w:t xml:space="preserve">15. </w:t>
      </w:r>
      <w:r w:rsidRPr="00134EE1">
        <w:rPr>
          <w:b/>
        </w:rPr>
        <w:t>Народные скороговорки, прибаутки, частушки, пословицы и загадки</w:t>
      </w:r>
      <w:r>
        <w:t>/ Сост. Т.В. Лагутина. – Москва: РИПОЛ классик, 2010. – 256 с.: ил.</w:t>
      </w:r>
    </w:p>
    <w:p w:rsidR="00A935C5" w:rsidRDefault="00134EE1" w:rsidP="008569ED">
      <w:r>
        <w:t xml:space="preserve">16. </w:t>
      </w:r>
      <w:r w:rsidRPr="00134EE1">
        <w:rPr>
          <w:b/>
        </w:rPr>
        <w:t>10 000 пословиц, поговорок, загадок, скороговорок: жемчужины народной мудрости</w:t>
      </w:r>
      <w:r>
        <w:t>/ Сост. И.С. Захарович. – Москва: Астрель, 2012. – 510 с.: ил.</w:t>
      </w:r>
    </w:p>
    <w:p w:rsidR="00A935C5" w:rsidRDefault="00A935C5" w:rsidP="008569ED"/>
    <w:p w:rsidR="00134EE1" w:rsidRDefault="00134EE1" w:rsidP="008569ED">
      <w:pPr>
        <w:rPr>
          <w:b/>
        </w:rPr>
      </w:pPr>
    </w:p>
    <w:p w:rsidR="00186699" w:rsidRDefault="00186699" w:rsidP="008569ED"/>
    <w:p w:rsidR="00134EE1" w:rsidRPr="00134EE1" w:rsidRDefault="00134EE1" w:rsidP="008569ED">
      <w:r w:rsidRPr="00134EE1">
        <w:t xml:space="preserve">             6</w:t>
      </w:r>
    </w:p>
    <w:p w:rsidR="00F61DB6" w:rsidRDefault="00F61DB6" w:rsidP="00A935C5"/>
    <w:p w:rsidR="002B773D" w:rsidRDefault="000F5E38" w:rsidP="00A935C5">
      <w:r>
        <w:t xml:space="preserve">Разнообразны цели применения загадок в педагогической работе во всех возрастных группах: они </w:t>
      </w:r>
    </w:p>
    <w:p w:rsidR="000F5E38" w:rsidRDefault="000F5E38" w:rsidP="00A935C5">
      <w:pPr>
        <w:ind w:firstLine="0"/>
      </w:pPr>
      <w:r>
        <w:t>используются как приём приобретения знаний, проверки, закрепления, на обобщающих уроках и внеклассных мероприятиях.</w:t>
      </w:r>
    </w:p>
    <w:p w:rsidR="000F5E38" w:rsidRDefault="000F5E38" w:rsidP="00A935C5">
      <w:r>
        <w:t>Воспитательные и образовательные возможности загадки разнообразны. Загадки формируют любовь к народному творчеству, родному языку</w:t>
      </w:r>
      <w:r w:rsidR="006755F3">
        <w:t>, живому, образному и точному слову, вводя детей в мир народной поэзии, доставляя им эстетическое наслаждение. Загадки приобщают учащихся к народному складу мышления и поэтому служат эффективным средством патриотического воспитания.</w:t>
      </w:r>
    </w:p>
    <w:p w:rsidR="00B76376" w:rsidRDefault="006755F3" w:rsidP="002B773D">
      <w:r>
        <w:t>Разгадывание загадок является для детей своеобразной гимнастикой, мобилизующей и тренирующей их умственные возможности; развивает находчивость, сообразительность, быстроту реакции, самостоятельность, привычку более глубоко и разносторонне осмысливать мир. Детям нравится отгадывать загадки. У них вызывает радость и процесс и результат этого своеобразного умственного состязания. Загадки вызывают интерес к миру вещей и явлений. Разгадывание загадок развивает способность к анализу, обобщению, формирует умение самостоятельно делать выводы, умозаключения.</w:t>
      </w:r>
    </w:p>
    <w:p w:rsidR="00B76376" w:rsidRDefault="00B76376" w:rsidP="002B773D"/>
    <w:p w:rsidR="002B773D" w:rsidRDefault="002B773D" w:rsidP="002B773D"/>
    <w:p w:rsidR="002B773D" w:rsidRDefault="002B773D" w:rsidP="002B773D">
      <w:r>
        <w:t xml:space="preserve">                                     3</w:t>
      </w:r>
    </w:p>
    <w:p w:rsidR="002B773D" w:rsidRDefault="002B773D" w:rsidP="002B773D">
      <w:r>
        <w:lastRenderedPageBreak/>
        <w:t>О</w:t>
      </w:r>
      <w:r w:rsidR="006755F3">
        <w:t>собенности содержания и структуры загадки как литературного жанра позволяют развивать логическое</w:t>
      </w:r>
    </w:p>
    <w:p w:rsidR="006755F3" w:rsidRDefault="002B773D" w:rsidP="00A935C5">
      <w:pPr>
        <w:ind w:firstLine="0"/>
      </w:pPr>
      <w:r>
        <w:t>мышле</w:t>
      </w:r>
      <w:r w:rsidR="006755F3">
        <w:t>ние детей и формировать</w:t>
      </w:r>
      <w:r w:rsidR="0066192E">
        <w:t xml:space="preserve"> у них восприятие и использование речи – доказательства и речеописания.</w:t>
      </w:r>
    </w:p>
    <w:p w:rsidR="002B773D" w:rsidRDefault="0066192E" w:rsidP="002B773D">
      <w:r>
        <w:t>Так загадка становится не просто развлечением и игрой, но и упражнением в рассуждении и доказательстве, то есть важным средством обучения и развития. Уметь доказывать – это уметь не только правильно, логически мыслить, но и правильно выражать свою мысль, облекая её в точную словесную форму.</w:t>
      </w:r>
    </w:p>
    <w:p w:rsidR="00B76376" w:rsidRDefault="00B76376" w:rsidP="002B773D"/>
    <w:p w:rsidR="002B773D" w:rsidRDefault="00A935C5" w:rsidP="002B773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359814</wp:posOffset>
            </wp:positionH>
            <wp:positionV relativeFrom="paragraph">
              <wp:posOffset>15471</wp:posOffset>
            </wp:positionV>
            <wp:extent cx="3664816" cy="3424844"/>
            <wp:effectExtent l="19050" t="0" r="0" b="0"/>
            <wp:wrapNone/>
            <wp:docPr id="2" name="Рисунок 2" descr="http://babyspeech.ru/wp-content/uploads/2013/09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byspeech.ru/wp-content/uploads/2013/09/clip_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294" t="4501" r="7826" b="1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3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B773D" w:rsidRDefault="002B773D" w:rsidP="002B773D"/>
    <w:p w:rsidR="002B773D" w:rsidRDefault="002B773D" w:rsidP="002B773D"/>
    <w:p w:rsidR="002B773D" w:rsidRDefault="002B773D" w:rsidP="002B773D"/>
    <w:p w:rsidR="002B773D" w:rsidRDefault="002B773D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A935C5" w:rsidRDefault="00A935C5" w:rsidP="002B773D"/>
    <w:p w:rsidR="002B773D" w:rsidRDefault="002B773D" w:rsidP="002B773D">
      <w:r>
        <w:t xml:space="preserve">  4</w:t>
      </w:r>
    </w:p>
    <w:p w:rsidR="0066192E" w:rsidRPr="0022023A" w:rsidRDefault="0066192E" w:rsidP="0022023A">
      <w:pPr>
        <w:jc w:val="center"/>
        <w:rPr>
          <w:b/>
          <w:i/>
          <w:color w:val="7030A0"/>
          <w:sz w:val="32"/>
          <w:szCs w:val="32"/>
        </w:rPr>
      </w:pPr>
      <w:r w:rsidRPr="0022023A">
        <w:rPr>
          <w:b/>
          <w:i/>
          <w:color w:val="7030A0"/>
          <w:sz w:val="32"/>
          <w:szCs w:val="32"/>
        </w:rPr>
        <w:lastRenderedPageBreak/>
        <w:t>Вот некоторые издания загадок, которые вы можете найти в нашей библиотеке:</w:t>
      </w:r>
    </w:p>
    <w:p w:rsidR="002B773D" w:rsidRDefault="002B773D" w:rsidP="008569ED"/>
    <w:p w:rsidR="0066192E" w:rsidRDefault="006B42F2" w:rsidP="008569ED">
      <w:r>
        <w:t xml:space="preserve">1. </w:t>
      </w:r>
      <w:r w:rsidRPr="002B773D">
        <w:rPr>
          <w:b/>
        </w:rPr>
        <w:t>Большая копилка загадок для девочек и мальчиков</w:t>
      </w:r>
      <w:r>
        <w:t>/ Сост. Т.В. Скиба.- Ростов н/Д :Владис, 2014. – 640 с.</w:t>
      </w:r>
    </w:p>
    <w:p w:rsidR="006B42F2" w:rsidRDefault="006B42F2" w:rsidP="008569ED">
      <w:r>
        <w:t>2.</w:t>
      </w:r>
      <w:r w:rsidRPr="002B773D">
        <w:rPr>
          <w:b/>
        </w:rPr>
        <w:t>Дмитриева</w:t>
      </w:r>
      <w:r w:rsidR="00DB7B26">
        <w:rPr>
          <w:b/>
        </w:rPr>
        <w:t>, В</w:t>
      </w:r>
      <w:r w:rsidRPr="002B773D">
        <w:rPr>
          <w:b/>
        </w:rPr>
        <w:t>. Загадки для развития речи</w:t>
      </w:r>
      <w:r>
        <w:t>. – Москва: Астрель, 2008. – 125 с.: ил. – (Для самых умных малышей).</w:t>
      </w:r>
    </w:p>
    <w:p w:rsidR="006B42F2" w:rsidRDefault="00F110FB" w:rsidP="008569ED">
      <w:r>
        <w:t xml:space="preserve">3. </w:t>
      </w:r>
      <w:r w:rsidRPr="002B773D">
        <w:rPr>
          <w:b/>
        </w:rPr>
        <w:t>Времена года. 1000 сказок, загадок, пословиц, рассказов, песенок, потешек</w:t>
      </w:r>
      <w:r>
        <w:t>/ Сост. В. Дмитриева. – Москва: Астрель, 2009. – 256 с.: ил. – (Для самых умных малышей).</w:t>
      </w:r>
    </w:p>
    <w:p w:rsidR="00F110FB" w:rsidRDefault="00F110FB" w:rsidP="008569ED">
      <w:r>
        <w:t xml:space="preserve">4. </w:t>
      </w:r>
      <w:r w:rsidRPr="002B773D">
        <w:rPr>
          <w:b/>
        </w:rPr>
        <w:t>1000 пословиц, поговорок, загадок для самых умных малышей</w:t>
      </w:r>
      <w:r>
        <w:t>/ Сост. Т. Клименко. – Москва: Астрель, 2008. – 256 с.: ил.</w:t>
      </w:r>
    </w:p>
    <w:p w:rsidR="00F110FB" w:rsidRDefault="00A935C5" w:rsidP="008569ED">
      <w:r>
        <w:t>5.</w:t>
      </w:r>
      <w:r w:rsidR="00F110FB" w:rsidRPr="002B773D">
        <w:rPr>
          <w:b/>
        </w:rPr>
        <w:t>Яснов</w:t>
      </w:r>
      <w:r w:rsidR="00DB7B26">
        <w:rPr>
          <w:b/>
        </w:rPr>
        <w:t>, М</w:t>
      </w:r>
      <w:r w:rsidR="00F110FB" w:rsidRPr="002B773D">
        <w:rPr>
          <w:b/>
        </w:rPr>
        <w:t>. 1000 считалок, скороговорок, загадок.</w:t>
      </w:r>
      <w:r w:rsidR="00F110FB">
        <w:t xml:space="preserve"> – Москва: Астрель, 2008. – 256 с.: ил. – (Для самых умных малышей).</w:t>
      </w:r>
    </w:p>
    <w:p w:rsidR="00462659" w:rsidRDefault="00F110FB" w:rsidP="008569ED">
      <w:r>
        <w:t xml:space="preserve">6. </w:t>
      </w:r>
      <w:r w:rsidRPr="002B773D">
        <w:rPr>
          <w:b/>
        </w:rPr>
        <w:t>Иванкова</w:t>
      </w:r>
      <w:r w:rsidR="00DB7B26">
        <w:rPr>
          <w:b/>
        </w:rPr>
        <w:t>, В</w:t>
      </w:r>
      <w:r w:rsidRPr="002B773D">
        <w:rPr>
          <w:b/>
        </w:rPr>
        <w:t>. 1000 загадок, пословиц, поговорок, скороговорок</w:t>
      </w:r>
      <w:r w:rsidR="00462659" w:rsidRPr="002B773D">
        <w:rPr>
          <w:b/>
        </w:rPr>
        <w:t xml:space="preserve">. </w:t>
      </w:r>
      <w:r w:rsidR="00462659">
        <w:t>– Москва: ООО «Аквариум принт», 2005. – 256 с. – (Для начальной школы).</w:t>
      </w:r>
    </w:p>
    <w:p w:rsidR="00462659" w:rsidRDefault="00462659" w:rsidP="008569ED">
      <w:r>
        <w:t>7</w:t>
      </w:r>
      <w:r w:rsidRPr="002B773D">
        <w:rPr>
          <w:b/>
        </w:rPr>
        <w:t>. Иванова</w:t>
      </w:r>
      <w:r w:rsidR="00DB7B26">
        <w:rPr>
          <w:b/>
        </w:rPr>
        <w:t>, Н</w:t>
      </w:r>
      <w:r w:rsidRPr="002B773D">
        <w:rPr>
          <w:b/>
        </w:rPr>
        <w:t xml:space="preserve">. Загадки для детей 5 лет. Про всё на свете. </w:t>
      </w:r>
      <w:r>
        <w:t>– Новосибирск: Сиб. унив. изд-во, 2008. – 202 с.- (Умные вопросы).</w:t>
      </w:r>
    </w:p>
    <w:p w:rsidR="00B76376" w:rsidRDefault="00B76376" w:rsidP="008569ED"/>
    <w:p w:rsidR="002B773D" w:rsidRDefault="002B773D" w:rsidP="008569ED"/>
    <w:p w:rsidR="00CD19A3" w:rsidRDefault="00CD19A3" w:rsidP="008569ED"/>
    <w:p w:rsidR="002B773D" w:rsidRDefault="002B773D" w:rsidP="008569ED">
      <w:r>
        <w:t xml:space="preserve">   5</w:t>
      </w:r>
    </w:p>
    <w:sectPr w:rsidR="002B773D" w:rsidSect="00F61DB6">
      <w:pgSz w:w="16838" w:h="11906" w:orient="landscape"/>
      <w:pgMar w:top="567" w:right="962" w:bottom="284" w:left="851" w:header="567" w:footer="567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2B1" w:rsidRDefault="00F762B1" w:rsidP="00F706AC">
      <w:pPr>
        <w:spacing w:line="240" w:lineRule="auto"/>
      </w:pPr>
      <w:r>
        <w:separator/>
      </w:r>
    </w:p>
  </w:endnote>
  <w:endnote w:type="continuationSeparator" w:id="1">
    <w:p w:rsidR="00F762B1" w:rsidRDefault="00F762B1" w:rsidP="00F70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2B1" w:rsidRDefault="00F762B1" w:rsidP="00F706AC">
      <w:pPr>
        <w:spacing w:line="240" w:lineRule="auto"/>
      </w:pPr>
      <w:r>
        <w:separator/>
      </w:r>
    </w:p>
  </w:footnote>
  <w:footnote w:type="continuationSeparator" w:id="1">
    <w:p w:rsidR="00F762B1" w:rsidRDefault="00F762B1" w:rsidP="00F706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38"/>
    <w:rsid w:val="000066F8"/>
    <w:rsid w:val="00055BE2"/>
    <w:rsid w:val="00060D5A"/>
    <w:rsid w:val="000F5E38"/>
    <w:rsid w:val="00133F20"/>
    <w:rsid w:val="00134EE1"/>
    <w:rsid w:val="00135B03"/>
    <w:rsid w:val="00186699"/>
    <w:rsid w:val="0022023A"/>
    <w:rsid w:val="002B773D"/>
    <w:rsid w:val="003F670A"/>
    <w:rsid w:val="00462659"/>
    <w:rsid w:val="004B7CAC"/>
    <w:rsid w:val="005935C9"/>
    <w:rsid w:val="005B18CE"/>
    <w:rsid w:val="00620F3E"/>
    <w:rsid w:val="0066192E"/>
    <w:rsid w:val="006755F3"/>
    <w:rsid w:val="006A5B17"/>
    <w:rsid w:val="006B42F2"/>
    <w:rsid w:val="007425E9"/>
    <w:rsid w:val="00775B20"/>
    <w:rsid w:val="007F3E50"/>
    <w:rsid w:val="0080424E"/>
    <w:rsid w:val="008156E6"/>
    <w:rsid w:val="008569ED"/>
    <w:rsid w:val="008C297B"/>
    <w:rsid w:val="009642D5"/>
    <w:rsid w:val="00A935C5"/>
    <w:rsid w:val="00B151A5"/>
    <w:rsid w:val="00B41E6D"/>
    <w:rsid w:val="00B76376"/>
    <w:rsid w:val="00B87B91"/>
    <w:rsid w:val="00BA3B15"/>
    <w:rsid w:val="00BE6C12"/>
    <w:rsid w:val="00C0281D"/>
    <w:rsid w:val="00CD19A3"/>
    <w:rsid w:val="00D0312A"/>
    <w:rsid w:val="00DB7B26"/>
    <w:rsid w:val="00E830D3"/>
    <w:rsid w:val="00F110FB"/>
    <w:rsid w:val="00F1239C"/>
    <w:rsid w:val="00F61DB6"/>
    <w:rsid w:val="00F706AC"/>
    <w:rsid w:val="00F71242"/>
    <w:rsid w:val="00F762B1"/>
    <w:rsid w:val="00F8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06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6AC"/>
  </w:style>
  <w:style w:type="paragraph" w:styleId="a7">
    <w:name w:val="footer"/>
    <w:basedOn w:val="a"/>
    <w:link w:val="a8"/>
    <w:uiPriority w:val="99"/>
    <w:unhideWhenUsed/>
    <w:rsid w:val="00F706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EAE2-C549-4E49-B461-0AB9CC59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2018-10-09T09:17:00Z</cp:lastPrinted>
  <dcterms:created xsi:type="dcterms:W3CDTF">2019-02-14T04:36:00Z</dcterms:created>
  <dcterms:modified xsi:type="dcterms:W3CDTF">2019-02-14T04:36:00Z</dcterms:modified>
</cp:coreProperties>
</file>