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1090B" w14:textId="77777777" w:rsidR="007E3289" w:rsidRPr="00C83723" w:rsidRDefault="007E3289" w:rsidP="007E328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8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C83723">
        <w:rPr>
          <w:rFonts w:ascii="Times New Roman" w:eastAsia="Times New Roman" w:hAnsi="Times New Roman" w:cs="Times New Roman"/>
          <w:lang w:eastAsia="ru-RU"/>
        </w:rPr>
        <w:t>УТВЕРЖДАЮ</w:t>
      </w:r>
    </w:p>
    <w:p w14:paraId="0C92387D" w14:textId="788D79CD" w:rsidR="007E3289" w:rsidRPr="00C83723" w:rsidRDefault="007E3289" w:rsidP="00C837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83723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C83723" w:rsidRPr="00C83723">
        <w:rPr>
          <w:rFonts w:ascii="Times New Roman" w:eastAsia="Times New Roman" w:hAnsi="Times New Roman" w:cs="Times New Roman"/>
          <w:lang w:eastAsia="ru-RU"/>
        </w:rPr>
        <w:t>Глава городского округа – глава</w:t>
      </w:r>
    </w:p>
    <w:p w14:paraId="5620CA6C" w14:textId="77777777" w:rsidR="00C83723" w:rsidRPr="00C83723" w:rsidRDefault="00C83723" w:rsidP="00C837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83723">
        <w:rPr>
          <w:rFonts w:ascii="Times New Roman" w:eastAsia="Times New Roman" w:hAnsi="Times New Roman" w:cs="Times New Roman"/>
          <w:lang w:eastAsia="ru-RU"/>
        </w:rPr>
        <w:t>Администрации Верещагинского</w:t>
      </w:r>
    </w:p>
    <w:p w14:paraId="505D5E0E" w14:textId="1E15ECDB" w:rsidR="00C83723" w:rsidRPr="00C83723" w:rsidRDefault="00C83723" w:rsidP="00C837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83723">
        <w:rPr>
          <w:rFonts w:ascii="Times New Roman" w:eastAsia="Times New Roman" w:hAnsi="Times New Roman" w:cs="Times New Roman"/>
          <w:lang w:eastAsia="ru-RU"/>
        </w:rPr>
        <w:t xml:space="preserve"> городского округа </w:t>
      </w:r>
    </w:p>
    <w:p w14:paraId="58E525AB" w14:textId="28EE2763" w:rsidR="00C83723" w:rsidRPr="00C83723" w:rsidRDefault="00C83723" w:rsidP="00C837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83723">
        <w:rPr>
          <w:rFonts w:ascii="Times New Roman" w:eastAsia="Times New Roman" w:hAnsi="Times New Roman" w:cs="Times New Roman"/>
          <w:lang w:eastAsia="ru-RU"/>
        </w:rPr>
        <w:t>С.В.Кондратьев</w:t>
      </w:r>
    </w:p>
    <w:p w14:paraId="608DC3D0" w14:textId="77777777" w:rsidR="007E3289" w:rsidRPr="00C83723" w:rsidRDefault="007E3289" w:rsidP="007E328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8372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___________________</w:t>
      </w:r>
    </w:p>
    <w:p w14:paraId="399DE971" w14:textId="77777777" w:rsidR="007E3289" w:rsidRPr="00C83723" w:rsidRDefault="007E3289" w:rsidP="007E328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8372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(подпись)</w:t>
      </w:r>
    </w:p>
    <w:p w14:paraId="7A115695" w14:textId="77777777" w:rsidR="007E3289" w:rsidRPr="00C83723" w:rsidRDefault="007E3289" w:rsidP="007E328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8372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___________________</w:t>
      </w:r>
    </w:p>
    <w:p w14:paraId="06339DB9" w14:textId="14C89148" w:rsidR="007E3289" w:rsidRPr="00C83723" w:rsidRDefault="007E3289" w:rsidP="007E328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8372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(дата)</w:t>
      </w:r>
    </w:p>
    <w:p w14:paraId="053684F9" w14:textId="77777777" w:rsidR="007E3289" w:rsidRPr="007E3289" w:rsidRDefault="007E3289" w:rsidP="007E32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97F1DE" w14:textId="77777777" w:rsidR="007E3289" w:rsidRPr="007E3289" w:rsidRDefault="007E3289" w:rsidP="007E32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E3289">
        <w:rPr>
          <w:rFonts w:ascii="Times New Roman" w:eastAsia="Times New Roman" w:hAnsi="Times New Roman" w:cs="Times New Roman"/>
          <w:b/>
          <w:bCs/>
          <w:lang w:eastAsia="ru-RU"/>
        </w:rPr>
        <w:t>ПЛАН</w:t>
      </w:r>
    </w:p>
    <w:p w14:paraId="3B2687F9" w14:textId="77777777" w:rsidR="007E3289" w:rsidRPr="007E3289" w:rsidRDefault="007E3289" w:rsidP="007E32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E3289">
        <w:rPr>
          <w:rFonts w:ascii="Times New Roman" w:eastAsia="Times New Roman" w:hAnsi="Times New Roman" w:cs="Times New Roman"/>
          <w:b/>
          <w:bCs/>
          <w:lang w:eastAsia="ru-RU"/>
        </w:rPr>
        <w:t>по устранению недостатков, выявленных в ходе</w:t>
      </w:r>
    </w:p>
    <w:p w14:paraId="503B2962" w14:textId="77777777" w:rsidR="007E3289" w:rsidRPr="007E3289" w:rsidRDefault="007E3289" w:rsidP="007E32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E3289">
        <w:rPr>
          <w:rFonts w:ascii="Times New Roman" w:eastAsia="Times New Roman" w:hAnsi="Times New Roman" w:cs="Times New Roman"/>
          <w:b/>
          <w:bCs/>
          <w:lang w:eastAsia="ru-RU"/>
        </w:rPr>
        <w:t xml:space="preserve">независимой оценки качества условий оказания услуг </w:t>
      </w:r>
    </w:p>
    <w:p w14:paraId="08AF6AD9" w14:textId="6D9CB219" w:rsidR="007E3289" w:rsidRPr="00C83723" w:rsidRDefault="00C83723" w:rsidP="007E32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C83723">
        <w:rPr>
          <w:rFonts w:ascii="Times New Roman" w:eastAsia="Times New Roman" w:hAnsi="Times New Roman" w:cs="Times New Roman"/>
          <w:u w:val="single"/>
          <w:lang w:eastAsia="ru-RU"/>
        </w:rPr>
        <w:t xml:space="preserve">Муниципальное бюджетное учреждение </w:t>
      </w:r>
      <w:r w:rsidR="00EB1F26">
        <w:rPr>
          <w:rFonts w:ascii="Times New Roman" w:eastAsia="Times New Roman" w:hAnsi="Times New Roman" w:cs="Times New Roman"/>
          <w:u w:val="single"/>
          <w:lang w:eastAsia="ru-RU"/>
        </w:rPr>
        <w:t>культуры</w:t>
      </w:r>
      <w:r w:rsidRPr="00C83723">
        <w:rPr>
          <w:rFonts w:ascii="Times New Roman" w:eastAsia="Times New Roman" w:hAnsi="Times New Roman" w:cs="Times New Roman"/>
          <w:u w:val="single"/>
          <w:lang w:eastAsia="ru-RU"/>
        </w:rPr>
        <w:t xml:space="preserve"> «</w:t>
      </w:r>
      <w:r w:rsidR="00EB1F26">
        <w:rPr>
          <w:rFonts w:ascii="Times New Roman" w:eastAsia="Times New Roman" w:hAnsi="Times New Roman" w:cs="Times New Roman"/>
          <w:u w:val="single"/>
          <w:lang w:eastAsia="ru-RU"/>
        </w:rPr>
        <w:t>Верещагинск</w:t>
      </w:r>
      <w:r w:rsidR="0000717F">
        <w:rPr>
          <w:rFonts w:ascii="Times New Roman" w:eastAsia="Times New Roman" w:hAnsi="Times New Roman" w:cs="Times New Roman"/>
          <w:u w:val="single"/>
          <w:lang w:eastAsia="ru-RU"/>
        </w:rPr>
        <w:t>ая</w:t>
      </w:r>
      <w:r w:rsidR="00EB1F2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00717F">
        <w:rPr>
          <w:rFonts w:ascii="Times New Roman" w:eastAsia="Times New Roman" w:hAnsi="Times New Roman" w:cs="Times New Roman"/>
          <w:u w:val="single"/>
          <w:lang w:eastAsia="ru-RU"/>
        </w:rPr>
        <w:t>центральная библиотека</w:t>
      </w:r>
      <w:r w:rsidRPr="00C83723">
        <w:rPr>
          <w:rFonts w:ascii="Times New Roman" w:eastAsia="Times New Roman" w:hAnsi="Times New Roman" w:cs="Times New Roman"/>
          <w:u w:val="single"/>
          <w:lang w:eastAsia="ru-RU"/>
        </w:rPr>
        <w:t>»</w:t>
      </w:r>
    </w:p>
    <w:p w14:paraId="4CA2BCEE" w14:textId="77777777" w:rsidR="007E3289" w:rsidRPr="007E3289" w:rsidRDefault="007E3289" w:rsidP="007E32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328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p w14:paraId="1A36D5D9" w14:textId="77777777" w:rsidR="007E3289" w:rsidRPr="007E3289" w:rsidRDefault="007E3289" w:rsidP="007E32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B6A213" w14:textId="77777777" w:rsidR="007E3289" w:rsidRPr="00C83723" w:rsidRDefault="007E3289" w:rsidP="007E32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83723">
        <w:rPr>
          <w:rFonts w:ascii="Times New Roman" w:eastAsia="Times New Roman" w:hAnsi="Times New Roman" w:cs="Times New Roman"/>
          <w:lang w:eastAsia="ru-RU"/>
        </w:rPr>
        <w:t>на 2022-2023 гг.</w:t>
      </w:r>
    </w:p>
    <w:p w14:paraId="2D748E3E" w14:textId="77777777" w:rsidR="007E3289" w:rsidRPr="007E3289" w:rsidRDefault="007E3289" w:rsidP="007E32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1"/>
        <w:gridCol w:w="3969"/>
        <w:gridCol w:w="2126"/>
        <w:gridCol w:w="2126"/>
        <w:gridCol w:w="1418"/>
        <w:gridCol w:w="1276"/>
      </w:tblGrid>
      <w:tr w:rsidR="007E3289" w:rsidRPr="007E3289" w14:paraId="76307A2A" w14:textId="77777777" w:rsidTr="007E3289">
        <w:tc>
          <w:tcPr>
            <w:tcW w:w="3681" w:type="dxa"/>
            <w:vMerge w:val="restart"/>
            <w:vAlign w:val="center"/>
            <w:hideMark/>
          </w:tcPr>
          <w:p w14:paraId="6B81A41B" w14:textId="09685A7D" w:rsidR="007E3289" w:rsidRPr="007E3289" w:rsidRDefault="007E3289" w:rsidP="008B1A6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3289">
              <w:rPr>
                <w:rFonts w:ascii="Times New Roman" w:eastAsia="Times New Roman" w:hAnsi="Times New Roman" w:cs="Times New Roman"/>
                <w:szCs w:val="20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Merge w:val="restart"/>
            <w:vAlign w:val="center"/>
            <w:hideMark/>
          </w:tcPr>
          <w:p w14:paraId="678199DD" w14:textId="2030CBB0" w:rsidR="007E3289" w:rsidRPr="007E3289" w:rsidRDefault="007E3289" w:rsidP="008B1A6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3289">
              <w:rPr>
                <w:rFonts w:ascii="Times New Roman" w:eastAsia="Times New Roman" w:hAnsi="Times New Roman" w:cs="Times New Roman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  <w:r w:rsidR="000A1C65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0A1C65">
              <w:rPr>
                <w:rFonts w:ascii="Times New Roman" w:eastAsia="Times New Roman" w:hAnsi="Times New Roman" w:cs="Times New Roman"/>
                <w:szCs w:val="20"/>
              </w:rPr>
              <w:br/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73373F64" w14:textId="77777777" w:rsidR="007E3289" w:rsidRDefault="007E3289" w:rsidP="007E32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3289">
              <w:rPr>
                <w:rFonts w:ascii="Times New Roman" w:eastAsia="Times New Roman" w:hAnsi="Times New Roman" w:cs="Times New Roman"/>
                <w:szCs w:val="20"/>
              </w:rPr>
              <w:t>Плановый срок реализации мероприятия</w:t>
            </w:r>
          </w:p>
          <w:p w14:paraId="71F8AF70" w14:textId="432F4752" w:rsidR="000A1C65" w:rsidRPr="007E3289" w:rsidRDefault="000A1C65" w:rsidP="007E32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  <w:hideMark/>
          </w:tcPr>
          <w:p w14:paraId="6C6F5B10" w14:textId="619B4C6D" w:rsidR="007E3289" w:rsidRPr="007E3289" w:rsidRDefault="007E3289" w:rsidP="0001780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3289">
              <w:rPr>
                <w:rFonts w:ascii="Times New Roman" w:eastAsia="Times New Roman" w:hAnsi="Times New Roman" w:cs="Times New Roman"/>
                <w:szCs w:val="20"/>
              </w:rPr>
              <w:t xml:space="preserve">Ответственный исполнитель </w:t>
            </w:r>
            <w:r>
              <w:rPr>
                <w:rFonts w:ascii="Times New Roman" w:eastAsia="Times New Roman" w:hAnsi="Times New Roman" w:cs="Times New Roman"/>
                <w:szCs w:val="20"/>
              </w:rPr>
              <w:br/>
            </w:r>
          </w:p>
        </w:tc>
        <w:tc>
          <w:tcPr>
            <w:tcW w:w="2694" w:type="dxa"/>
            <w:gridSpan w:val="2"/>
            <w:vAlign w:val="center"/>
            <w:hideMark/>
          </w:tcPr>
          <w:p w14:paraId="07056CED" w14:textId="77777777" w:rsidR="007E3289" w:rsidRPr="007E3289" w:rsidRDefault="007E3289" w:rsidP="007E32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3289">
              <w:rPr>
                <w:rFonts w:ascii="Times New Roman" w:eastAsia="Times New Roman" w:hAnsi="Times New Roman" w:cs="Times New Roman"/>
                <w:szCs w:val="20"/>
              </w:rPr>
              <w:t>Сведения о ходе реализации мероприятия</w:t>
            </w:r>
          </w:p>
        </w:tc>
      </w:tr>
      <w:tr w:rsidR="007E3289" w:rsidRPr="007E3289" w14:paraId="3243FC83" w14:textId="77777777" w:rsidTr="007E3289">
        <w:tc>
          <w:tcPr>
            <w:tcW w:w="3681" w:type="dxa"/>
            <w:vMerge/>
            <w:vAlign w:val="center"/>
            <w:hideMark/>
          </w:tcPr>
          <w:p w14:paraId="3CCB94B2" w14:textId="77777777" w:rsidR="007E3289" w:rsidRPr="007E3289" w:rsidRDefault="007E3289" w:rsidP="007E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691438D1" w14:textId="77777777" w:rsidR="007E3289" w:rsidRPr="007E3289" w:rsidRDefault="007E3289" w:rsidP="007E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7D4A70E" w14:textId="77777777" w:rsidR="007E3289" w:rsidRPr="007E3289" w:rsidRDefault="007E3289" w:rsidP="007E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419AAF6" w14:textId="77777777" w:rsidR="007E3289" w:rsidRPr="007E3289" w:rsidRDefault="007E3289" w:rsidP="007E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14:paraId="27C08845" w14:textId="77777777" w:rsidR="007E3289" w:rsidRPr="007E3289" w:rsidRDefault="007E3289" w:rsidP="007E32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3289">
              <w:rPr>
                <w:rFonts w:ascii="Times New Roman" w:eastAsia="Times New Roman" w:hAnsi="Times New Roman" w:cs="Times New Roman"/>
                <w:szCs w:val="20"/>
              </w:rPr>
              <w:t>реализованные меры по устранению выявленных недостатков</w:t>
            </w:r>
          </w:p>
        </w:tc>
        <w:tc>
          <w:tcPr>
            <w:tcW w:w="1276" w:type="dxa"/>
            <w:vAlign w:val="center"/>
            <w:hideMark/>
          </w:tcPr>
          <w:p w14:paraId="20387DEF" w14:textId="77777777" w:rsidR="007E3289" w:rsidRPr="007E3289" w:rsidRDefault="007E3289" w:rsidP="007E32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3289">
              <w:rPr>
                <w:rFonts w:ascii="Times New Roman" w:eastAsia="Times New Roman" w:hAnsi="Times New Roman" w:cs="Times New Roman"/>
                <w:szCs w:val="20"/>
              </w:rPr>
              <w:t>фактический срок реализации</w:t>
            </w:r>
          </w:p>
        </w:tc>
      </w:tr>
      <w:tr w:rsidR="007E3289" w:rsidRPr="007E3289" w14:paraId="72A4AF22" w14:textId="77777777" w:rsidTr="007E3289">
        <w:tc>
          <w:tcPr>
            <w:tcW w:w="14596" w:type="dxa"/>
            <w:gridSpan w:val="6"/>
            <w:hideMark/>
          </w:tcPr>
          <w:p w14:paraId="753AFA63" w14:textId="03DD1BC1" w:rsidR="007E3289" w:rsidRPr="007E3289" w:rsidRDefault="007E3289" w:rsidP="00017803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  <w:r w:rsidRPr="007E3289">
              <w:rPr>
                <w:rFonts w:ascii="Times New Roman" w:eastAsia="Times New Roman" w:hAnsi="Times New Roman" w:cs="Times New Roman"/>
                <w:szCs w:val="20"/>
              </w:rPr>
              <w:t xml:space="preserve">I. Открытость и доступность информации об организации </w:t>
            </w:r>
          </w:p>
        </w:tc>
      </w:tr>
      <w:tr w:rsidR="007E3289" w:rsidRPr="007E3289" w14:paraId="16EF52C4" w14:textId="77777777" w:rsidTr="007E3289">
        <w:tc>
          <w:tcPr>
            <w:tcW w:w="3681" w:type="dxa"/>
          </w:tcPr>
          <w:p w14:paraId="32DF9F44" w14:textId="2202AB01" w:rsidR="007E3289" w:rsidRPr="007E3289" w:rsidRDefault="00EB1F26" w:rsidP="00613D2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Несоответствие информации о деятельности </w:t>
            </w:r>
            <w:r w:rsidR="008B1A64">
              <w:rPr>
                <w:rFonts w:ascii="Times New Roman" w:eastAsia="Times New Roman" w:hAnsi="Times New Roman" w:cs="Times New Roman"/>
                <w:szCs w:val="20"/>
              </w:rPr>
              <w:t>МБУК «</w:t>
            </w:r>
            <w:r w:rsidR="00791DA3">
              <w:rPr>
                <w:rFonts w:ascii="Times New Roman" w:eastAsia="Times New Roman" w:hAnsi="Times New Roman" w:cs="Times New Roman"/>
                <w:szCs w:val="20"/>
              </w:rPr>
              <w:t>Верещагинская центральная библиотека</w:t>
            </w:r>
            <w:r w:rsidR="008B1A64">
              <w:rPr>
                <w:rFonts w:ascii="Times New Roman" w:eastAsia="Times New Roman" w:hAnsi="Times New Roman" w:cs="Times New Roman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Cs w:val="20"/>
              </w:rPr>
              <w:t>, размещенной на информационных стендах в помещении организации культуры, ее содержанию и порядку (форме)</w:t>
            </w:r>
            <w:r w:rsidR="00676695">
              <w:rPr>
                <w:rFonts w:ascii="Times New Roman" w:eastAsia="Times New Roman" w:hAnsi="Times New Roman" w:cs="Times New Roman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установленным нормативными правовыми актами</w:t>
            </w:r>
            <w:r w:rsidR="00BC274C">
              <w:rPr>
                <w:rFonts w:ascii="Times New Roman" w:eastAsia="Times New Roman" w:hAnsi="Times New Roman" w:cs="Times New Roman"/>
                <w:szCs w:val="20"/>
              </w:rPr>
              <w:t xml:space="preserve">  </w:t>
            </w:r>
          </w:p>
        </w:tc>
        <w:tc>
          <w:tcPr>
            <w:tcW w:w="3969" w:type="dxa"/>
          </w:tcPr>
          <w:p w14:paraId="68C5F8A1" w14:textId="1AB26745" w:rsidR="00421869" w:rsidRDefault="008B1A64" w:rsidP="00613D2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Привести в соответствие информацию о деятельности МБУК «</w:t>
            </w:r>
            <w:r w:rsidR="00791DA3">
              <w:rPr>
                <w:rFonts w:ascii="Times New Roman" w:eastAsia="Times New Roman" w:hAnsi="Times New Roman" w:cs="Times New Roman"/>
                <w:szCs w:val="20"/>
              </w:rPr>
              <w:t>Верещагинская центральная библиотека</w:t>
            </w:r>
            <w:r>
              <w:rPr>
                <w:rFonts w:ascii="Times New Roman" w:eastAsia="Times New Roman" w:hAnsi="Times New Roman" w:cs="Times New Roman"/>
                <w:szCs w:val="20"/>
              </w:rPr>
              <w:t>» на информационных стендах в помещениях организации, размещение ее в брошюрах, буклетах</w:t>
            </w:r>
            <w:r w:rsidR="00421869">
              <w:rPr>
                <w:rFonts w:ascii="Times New Roman" w:eastAsia="Times New Roman" w:hAnsi="Times New Roman" w:cs="Times New Roman"/>
                <w:szCs w:val="20"/>
              </w:rPr>
              <w:t>, в частности</w:t>
            </w:r>
            <w:r w:rsidR="00421869" w:rsidRPr="00421869">
              <w:rPr>
                <w:rFonts w:ascii="Times New Roman" w:eastAsia="Times New Roman" w:hAnsi="Times New Roman" w:cs="Times New Roman"/>
                <w:szCs w:val="20"/>
              </w:rPr>
              <w:t>:</w:t>
            </w:r>
            <w:r w:rsidR="00421869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14:paraId="47EDCD8B" w14:textId="249ED59B" w:rsidR="007E3289" w:rsidRPr="007E3289" w:rsidRDefault="00421869" w:rsidP="00613D2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- о </w:t>
            </w:r>
            <w:r w:rsidR="00791DA3">
              <w:rPr>
                <w:rFonts w:ascii="Times New Roman" w:eastAsia="Times New Roman" w:hAnsi="Times New Roman" w:cs="Times New Roman"/>
                <w:szCs w:val="20"/>
              </w:rPr>
              <w:t xml:space="preserve">местонахождении организации и ее </w:t>
            </w:r>
            <w:proofErr w:type="gramStart"/>
            <w:r w:rsidR="00791DA3">
              <w:rPr>
                <w:rFonts w:ascii="Times New Roman" w:eastAsia="Times New Roman" w:hAnsi="Times New Roman" w:cs="Times New Roman"/>
                <w:szCs w:val="20"/>
              </w:rPr>
              <w:t xml:space="preserve">филиалов.  </w:t>
            </w:r>
            <w:r w:rsidR="00BC274C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gramEnd"/>
            <w:r w:rsidR="00BC274C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8B1A64">
              <w:rPr>
                <w:rFonts w:ascii="Times New Roman" w:eastAsia="Times New Roman" w:hAnsi="Times New Roman" w:cs="Times New Roman"/>
                <w:szCs w:val="20"/>
              </w:rPr>
              <w:t xml:space="preserve">   </w:t>
            </w:r>
          </w:p>
        </w:tc>
        <w:tc>
          <w:tcPr>
            <w:tcW w:w="2126" w:type="dxa"/>
          </w:tcPr>
          <w:p w14:paraId="08F31F2C" w14:textId="27DC22C9" w:rsidR="007E3289" w:rsidRPr="007E3289" w:rsidRDefault="008B1A64" w:rsidP="00613D2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 квартал 2022 года</w:t>
            </w:r>
          </w:p>
        </w:tc>
        <w:tc>
          <w:tcPr>
            <w:tcW w:w="2126" w:type="dxa"/>
          </w:tcPr>
          <w:p w14:paraId="71FF8E02" w14:textId="2FA93CD4" w:rsidR="007E3289" w:rsidRPr="007E3289" w:rsidRDefault="00791DA3" w:rsidP="00613D2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Гладких Светлана Юрьевна</w:t>
            </w:r>
            <w:r w:rsidR="00017803">
              <w:rPr>
                <w:rFonts w:ascii="Times New Roman" w:eastAsia="Times New Roman" w:hAnsi="Times New Roman" w:cs="Times New Roman"/>
                <w:szCs w:val="20"/>
              </w:rPr>
              <w:t>, д</w:t>
            </w:r>
            <w:r w:rsidR="008B1A64">
              <w:rPr>
                <w:rFonts w:ascii="Times New Roman" w:eastAsia="Times New Roman" w:hAnsi="Times New Roman" w:cs="Times New Roman"/>
                <w:szCs w:val="20"/>
              </w:rPr>
              <w:t>иректор МБУК «</w:t>
            </w:r>
            <w:r>
              <w:rPr>
                <w:rFonts w:ascii="Times New Roman" w:eastAsia="Times New Roman" w:hAnsi="Times New Roman" w:cs="Times New Roman"/>
                <w:szCs w:val="20"/>
              </w:rPr>
              <w:t>Верещагинская центральная библиотека</w:t>
            </w:r>
            <w:r w:rsidR="008B1A64">
              <w:rPr>
                <w:rFonts w:ascii="Times New Roman" w:eastAsia="Times New Roman" w:hAnsi="Times New Roman" w:cs="Times New Roman"/>
                <w:szCs w:val="20"/>
              </w:rPr>
              <w:t xml:space="preserve">» </w:t>
            </w:r>
          </w:p>
        </w:tc>
        <w:tc>
          <w:tcPr>
            <w:tcW w:w="1418" w:type="dxa"/>
          </w:tcPr>
          <w:p w14:paraId="73F7D750" w14:textId="77777777" w:rsidR="007E3289" w:rsidRPr="007E3289" w:rsidRDefault="007E3289" w:rsidP="007E328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14:paraId="060C0A2F" w14:textId="77777777" w:rsidR="007E3289" w:rsidRPr="007E3289" w:rsidRDefault="007E3289" w:rsidP="007E328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7E3289" w:rsidRPr="007E3289" w14:paraId="093E095D" w14:textId="77777777" w:rsidTr="007E3289">
        <w:tc>
          <w:tcPr>
            <w:tcW w:w="3681" w:type="dxa"/>
          </w:tcPr>
          <w:p w14:paraId="7646EAB0" w14:textId="40EB26AD" w:rsidR="007E3289" w:rsidRPr="007E3289" w:rsidRDefault="00676695" w:rsidP="00613D2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Несоответствие информации о деятельности МБУК «</w:t>
            </w:r>
            <w:r w:rsidR="00791DA3">
              <w:rPr>
                <w:rFonts w:ascii="Times New Roman" w:eastAsia="Times New Roman" w:hAnsi="Times New Roman" w:cs="Times New Roman"/>
                <w:szCs w:val="20"/>
              </w:rPr>
              <w:t>Верещагинская центральная библиотека</w:t>
            </w:r>
            <w:r>
              <w:rPr>
                <w:rFonts w:ascii="Times New Roman" w:eastAsia="Times New Roman" w:hAnsi="Times New Roman" w:cs="Times New Roman"/>
                <w:szCs w:val="20"/>
              </w:rPr>
              <w:t>», размещенной на официальном сайте организации культуры, ее содержанию и порядку (форме), установленным нормативными правовыми актами</w:t>
            </w:r>
          </w:p>
        </w:tc>
        <w:tc>
          <w:tcPr>
            <w:tcW w:w="3969" w:type="dxa"/>
          </w:tcPr>
          <w:p w14:paraId="138B7AB4" w14:textId="2A81F66F" w:rsidR="007E3289" w:rsidRDefault="00676695" w:rsidP="00613D2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Привести в соответствие информацию о деятельности МБУК «</w:t>
            </w:r>
            <w:r w:rsidR="001D42FE">
              <w:rPr>
                <w:rFonts w:ascii="Times New Roman" w:eastAsia="Times New Roman" w:hAnsi="Times New Roman" w:cs="Times New Roman"/>
                <w:szCs w:val="20"/>
              </w:rPr>
              <w:t>Верещагинская центральная библиотека</w:t>
            </w:r>
            <w:r>
              <w:rPr>
                <w:rFonts w:ascii="Times New Roman" w:eastAsia="Times New Roman" w:hAnsi="Times New Roman" w:cs="Times New Roman"/>
                <w:szCs w:val="20"/>
              </w:rPr>
              <w:t>», размещенной на официальном сайте организации в сети «Интернет»</w:t>
            </w:r>
            <w:r w:rsidR="00421869">
              <w:rPr>
                <w:rFonts w:ascii="Times New Roman" w:eastAsia="Times New Roman" w:hAnsi="Times New Roman" w:cs="Times New Roman"/>
                <w:szCs w:val="20"/>
              </w:rPr>
              <w:t>, в частности</w:t>
            </w:r>
            <w:r w:rsidR="00421869" w:rsidRPr="00421869">
              <w:rPr>
                <w:rFonts w:ascii="Times New Roman" w:eastAsia="Times New Roman" w:hAnsi="Times New Roman" w:cs="Times New Roman"/>
                <w:szCs w:val="20"/>
              </w:rPr>
              <w:t>:</w:t>
            </w:r>
            <w:r w:rsidR="00421869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14:paraId="5F09354B" w14:textId="77777777" w:rsidR="00421869" w:rsidRDefault="00421869" w:rsidP="00613D2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- </w:t>
            </w:r>
            <w:r w:rsidR="001D42FE">
              <w:rPr>
                <w:rFonts w:ascii="Times New Roman" w:eastAsia="Times New Roman" w:hAnsi="Times New Roman" w:cs="Times New Roman"/>
                <w:szCs w:val="20"/>
              </w:rPr>
              <w:t>контактные телефоны, адреса электронной почты учредителя/учредителей</w:t>
            </w:r>
            <w:r w:rsidR="001D42FE" w:rsidRPr="001D42FE">
              <w:rPr>
                <w:rFonts w:ascii="Times New Roman" w:eastAsia="Times New Roman" w:hAnsi="Times New Roman" w:cs="Times New Roman"/>
                <w:szCs w:val="20"/>
              </w:rPr>
              <w:t>;</w:t>
            </w:r>
            <w:r w:rsidR="001D42F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14:paraId="5A2BA2FC" w14:textId="77777777" w:rsidR="001D42FE" w:rsidRDefault="001D42FE" w:rsidP="00613D2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- </w:t>
            </w:r>
            <w:r w:rsidR="00613D20">
              <w:rPr>
                <w:rFonts w:ascii="Times New Roman" w:eastAsia="Times New Roman" w:hAnsi="Times New Roman" w:cs="Times New Roman"/>
                <w:szCs w:val="20"/>
              </w:rPr>
              <w:t>адрес сайта учредителя/учредителей</w:t>
            </w:r>
            <w:r w:rsidR="00613D20" w:rsidRPr="00743390">
              <w:rPr>
                <w:rFonts w:ascii="Times New Roman" w:eastAsia="Times New Roman" w:hAnsi="Times New Roman" w:cs="Times New Roman"/>
                <w:szCs w:val="20"/>
              </w:rPr>
              <w:t>;</w:t>
            </w:r>
          </w:p>
          <w:p w14:paraId="19A658B4" w14:textId="571894E8" w:rsidR="00613D20" w:rsidRPr="00613D20" w:rsidRDefault="00613D20" w:rsidP="00613D2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- решения учредителя о создании организации и назначении ее руководителя.</w:t>
            </w:r>
          </w:p>
        </w:tc>
        <w:tc>
          <w:tcPr>
            <w:tcW w:w="2126" w:type="dxa"/>
          </w:tcPr>
          <w:p w14:paraId="1DA5A11F" w14:textId="630FDDCF" w:rsidR="007E3289" w:rsidRPr="007E3289" w:rsidRDefault="00017803" w:rsidP="00613D2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 квартал 2022 года</w:t>
            </w:r>
          </w:p>
        </w:tc>
        <w:tc>
          <w:tcPr>
            <w:tcW w:w="2126" w:type="dxa"/>
          </w:tcPr>
          <w:p w14:paraId="7622F0C9" w14:textId="2B408E96" w:rsidR="007E3289" w:rsidRPr="007E3289" w:rsidRDefault="00791DA3" w:rsidP="00613D2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Гладких Светлана Юрьевна, директор МБУК «Верещагинская центральная библиотека»</w:t>
            </w:r>
          </w:p>
        </w:tc>
        <w:tc>
          <w:tcPr>
            <w:tcW w:w="1418" w:type="dxa"/>
          </w:tcPr>
          <w:p w14:paraId="357C36A5" w14:textId="77777777" w:rsidR="007E3289" w:rsidRPr="007E3289" w:rsidRDefault="007E3289" w:rsidP="007E328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14:paraId="794939DF" w14:textId="77777777" w:rsidR="007E3289" w:rsidRPr="007E3289" w:rsidRDefault="007E3289" w:rsidP="007E328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17803" w:rsidRPr="007E3289" w14:paraId="66B370F3" w14:textId="77777777" w:rsidTr="007E3289">
        <w:tc>
          <w:tcPr>
            <w:tcW w:w="3681" w:type="dxa"/>
          </w:tcPr>
          <w:p w14:paraId="071783F7" w14:textId="026A5988" w:rsidR="00017803" w:rsidRPr="007E3289" w:rsidRDefault="00BC274C" w:rsidP="00613D2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На официальном сайте МБУК «</w:t>
            </w:r>
            <w:r w:rsidR="00613D20">
              <w:rPr>
                <w:rFonts w:ascii="Times New Roman" w:eastAsia="Times New Roman" w:hAnsi="Times New Roman" w:cs="Times New Roman"/>
                <w:szCs w:val="20"/>
              </w:rPr>
              <w:t>Верещагинская центральная библиотека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» отсутствует информация о дистанционных способах взаимодействия с получателями услуг </w:t>
            </w:r>
          </w:p>
        </w:tc>
        <w:tc>
          <w:tcPr>
            <w:tcW w:w="3969" w:type="dxa"/>
          </w:tcPr>
          <w:p w14:paraId="7B8DDF69" w14:textId="2CC212E9" w:rsidR="00DC0876" w:rsidRDefault="00BC274C" w:rsidP="00613D2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Обеспечить </w:t>
            </w:r>
            <w:r w:rsidR="00F237FC">
              <w:rPr>
                <w:rFonts w:ascii="Times New Roman" w:eastAsia="Times New Roman" w:hAnsi="Times New Roman" w:cs="Times New Roman"/>
                <w:szCs w:val="20"/>
              </w:rPr>
              <w:t>наличие и функционирование на официальном</w:t>
            </w:r>
            <w:r w:rsidR="00DC0876">
              <w:rPr>
                <w:rFonts w:ascii="Times New Roman" w:eastAsia="Times New Roman" w:hAnsi="Times New Roman" w:cs="Times New Roman"/>
                <w:szCs w:val="20"/>
              </w:rPr>
              <w:t xml:space="preserve"> МБУК «</w:t>
            </w:r>
            <w:r w:rsidR="00613D20">
              <w:rPr>
                <w:rFonts w:ascii="Times New Roman" w:eastAsia="Times New Roman" w:hAnsi="Times New Roman" w:cs="Times New Roman"/>
                <w:szCs w:val="20"/>
              </w:rPr>
              <w:t>Верещагинская центральная библиотека</w:t>
            </w:r>
            <w:r w:rsidR="00DC0876">
              <w:rPr>
                <w:rFonts w:ascii="Times New Roman" w:eastAsia="Times New Roman" w:hAnsi="Times New Roman" w:cs="Times New Roman"/>
                <w:szCs w:val="20"/>
              </w:rPr>
              <w:t>» информации о дистанционных способах взаимодействия с получателями услуг, в частности</w:t>
            </w:r>
            <w:r w:rsidR="00DC0876" w:rsidRPr="00DC0876">
              <w:rPr>
                <w:rFonts w:ascii="Times New Roman" w:eastAsia="Times New Roman" w:hAnsi="Times New Roman" w:cs="Times New Roman"/>
                <w:szCs w:val="20"/>
              </w:rPr>
              <w:t>:</w:t>
            </w:r>
          </w:p>
          <w:p w14:paraId="1C36943B" w14:textId="77777777" w:rsidR="00DC0876" w:rsidRDefault="00DC0876" w:rsidP="00613D2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- электронных сервисов (форм для подачи электронного обращения (жалобы), раздела «Часто задаваемые вопросы», получения консультации по оказываемым услугам и пр.)</w:t>
            </w:r>
            <w:r w:rsidRPr="00DC0876">
              <w:rPr>
                <w:rFonts w:ascii="Times New Roman" w:eastAsia="Times New Roman" w:hAnsi="Times New Roman" w:cs="Times New Roman"/>
                <w:szCs w:val="20"/>
              </w:rPr>
              <w:t>;</w:t>
            </w:r>
          </w:p>
          <w:p w14:paraId="2C2E4BF6" w14:textId="5E90B92C" w:rsidR="00017803" w:rsidRPr="007E3289" w:rsidRDefault="00DC0876" w:rsidP="00613D2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-техническая возможность выражения получателями услуг мнения о качестве оказания услуг (наличие анкеты для опроса граждан или гиперссылки на нее).</w:t>
            </w:r>
            <w:r w:rsidR="00F237FC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0724DCCF" w14:textId="72BD4209" w:rsidR="00017803" w:rsidRPr="007E3289" w:rsidRDefault="00017803" w:rsidP="00613D2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 квартал 2022 года</w:t>
            </w:r>
          </w:p>
        </w:tc>
        <w:tc>
          <w:tcPr>
            <w:tcW w:w="2126" w:type="dxa"/>
          </w:tcPr>
          <w:p w14:paraId="2C37ACC5" w14:textId="40D0AB65" w:rsidR="00017803" w:rsidRDefault="00791DA3" w:rsidP="00613D2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Гладких Светлана Юрьевна, директор МБУК «Верещагинская центральная библиотека»</w:t>
            </w:r>
          </w:p>
        </w:tc>
        <w:tc>
          <w:tcPr>
            <w:tcW w:w="1418" w:type="dxa"/>
          </w:tcPr>
          <w:p w14:paraId="6EEBC48D" w14:textId="77777777" w:rsidR="00017803" w:rsidRPr="007E3289" w:rsidRDefault="00017803" w:rsidP="007E328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14:paraId="65E03DE5" w14:textId="77777777" w:rsidR="00017803" w:rsidRPr="007E3289" w:rsidRDefault="00017803" w:rsidP="007E328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7E3289" w:rsidRPr="007E3289" w14:paraId="2F8F0A26" w14:textId="77777777" w:rsidTr="007E3289">
        <w:tc>
          <w:tcPr>
            <w:tcW w:w="14596" w:type="dxa"/>
            <w:gridSpan w:val="6"/>
            <w:hideMark/>
          </w:tcPr>
          <w:p w14:paraId="2BF9F740" w14:textId="77777777" w:rsidR="007E3289" w:rsidRPr="007E3289" w:rsidRDefault="007E3289" w:rsidP="007E328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  <w:r w:rsidRPr="007E3289">
              <w:rPr>
                <w:rFonts w:ascii="Times New Roman" w:eastAsia="Times New Roman" w:hAnsi="Times New Roman" w:cs="Times New Roman"/>
                <w:szCs w:val="20"/>
              </w:rPr>
              <w:t>II. Комфортность условий предоставления услуг</w:t>
            </w:r>
          </w:p>
        </w:tc>
      </w:tr>
      <w:tr w:rsidR="007E3289" w:rsidRPr="007E3289" w14:paraId="570CE620" w14:textId="77777777" w:rsidTr="007E3289">
        <w:tc>
          <w:tcPr>
            <w:tcW w:w="3681" w:type="dxa"/>
          </w:tcPr>
          <w:p w14:paraId="1D851A9D" w14:textId="6A085610" w:rsidR="007E3289" w:rsidRPr="007E3289" w:rsidRDefault="00DC0876" w:rsidP="00613D2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 МБУК «</w:t>
            </w:r>
            <w:r w:rsidR="00613D20">
              <w:rPr>
                <w:rFonts w:ascii="Times New Roman" w:eastAsia="Times New Roman" w:hAnsi="Times New Roman" w:cs="Times New Roman"/>
                <w:szCs w:val="20"/>
              </w:rPr>
              <w:t>Верещагинская центральная библиотека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» отсутствуют комфортные условия для предоставления услуг (перечень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</w:t>
            </w:r>
          </w:p>
        </w:tc>
        <w:tc>
          <w:tcPr>
            <w:tcW w:w="3969" w:type="dxa"/>
          </w:tcPr>
          <w:p w14:paraId="32D1C17C" w14:textId="4B123C48" w:rsidR="007E3289" w:rsidRDefault="00DC0876" w:rsidP="00613D2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Обеспечить в МБУК «</w:t>
            </w:r>
            <w:r w:rsidR="00613D20">
              <w:rPr>
                <w:rFonts w:ascii="Times New Roman" w:eastAsia="Times New Roman" w:hAnsi="Times New Roman" w:cs="Times New Roman"/>
                <w:szCs w:val="20"/>
              </w:rPr>
              <w:t>Верещагинская центральная библиотека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» </w:t>
            </w:r>
            <w:r w:rsidR="001D0D95">
              <w:rPr>
                <w:rFonts w:ascii="Times New Roman" w:eastAsia="Times New Roman" w:hAnsi="Times New Roman" w:cs="Times New Roman"/>
                <w:szCs w:val="20"/>
              </w:rPr>
              <w:t xml:space="preserve">комфортные условия для предоставления услуг (перечень параметров комфортных </w:t>
            </w:r>
            <w:r w:rsidR="001D0D95">
              <w:rPr>
                <w:rFonts w:ascii="Times New Roman" w:eastAsia="Times New Roman" w:hAnsi="Times New Roman" w:cs="Times New Roman"/>
                <w:szCs w:val="20"/>
              </w:rPr>
              <w:lastRenderedPageBreak/>
              <w:t>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</w:t>
            </w:r>
            <w:r w:rsidR="001D0D95" w:rsidRPr="001D0D95">
              <w:rPr>
                <w:rFonts w:ascii="Times New Roman" w:eastAsia="Times New Roman" w:hAnsi="Times New Roman" w:cs="Times New Roman"/>
                <w:szCs w:val="20"/>
              </w:rPr>
              <w:t>:</w:t>
            </w:r>
          </w:p>
          <w:p w14:paraId="165AC577" w14:textId="33F88D16" w:rsidR="001D0D95" w:rsidRPr="001D0D95" w:rsidRDefault="001D0D95" w:rsidP="00613D2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- доступность записи на получение услуги при личном обращении. </w:t>
            </w:r>
          </w:p>
        </w:tc>
        <w:tc>
          <w:tcPr>
            <w:tcW w:w="2126" w:type="dxa"/>
          </w:tcPr>
          <w:p w14:paraId="33562433" w14:textId="3CB3263D" w:rsidR="007E3289" w:rsidRPr="007E3289" w:rsidRDefault="00DC0876" w:rsidP="00613D2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4 квартал 2022 года</w:t>
            </w:r>
          </w:p>
        </w:tc>
        <w:tc>
          <w:tcPr>
            <w:tcW w:w="2126" w:type="dxa"/>
          </w:tcPr>
          <w:p w14:paraId="0AB77453" w14:textId="1BBA7CA7" w:rsidR="007E3289" w:rsidRPr="007E3289" w:rsidRDefault="00613D20" w:rsidP="00613D2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Гладких Светлана Юрьевна, директор МБУК «Верещагинская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центральная библиотека»</w:t>
            </w:r>
          </w:p>
        </w:tc>
        <w:tc>
          <w:tcPr>
            <w:tcW w:w="1418" w:type="dxa"/>
          </w:tcPr>
          <w:p w14:paraId="3AF645AE" w14:textId="77777777" w:rsidR="007E3289" w:rsidRPr="007E3289" w:rsidRDefault="007E3289" w:rsidP="007E328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14:paraId="14DC0087" w14:textId="77777777" w:rsidR="007E3289" w:rsidRPr="007E3289" w:rsidRDefault="007E3289" w:rsidP="007E328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7E3289" w:rsidRPr="007E3289" w14:paraId="6D5B4E5E" w14:textId="77777777" w:rsidTr="007E3289">
        <w:tc>
          <w:tcPr>
            <w:tcW w:w="14596" w:type="dxa"/>
            <w:gridSpan w:val="6"/>
            <w:hideMark/>
          </w:tcPr>
          <w:p w14:paraId="750574B6" w14:textId="77777777" w:rsidR="007E3289" w:rsidRPr="007E3289" w:rsidRDefault="007E3289" w:rsidP="007E328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  <w:r w:rsidRPr="007E3289">
              <w:rPr>
                <w:rFonts w:ascii="Times New Roman" w:eastAsia="Times New Roman" w:hAnsi="Times New Roman" w:cs="Times New Roman"/>
                <w:szCs w:val="20"/>
              </w:rPr>
              <w:t>III. Доступность услуг для инвалидов</w:t>
            </w:r>
          </w:p>
        </w:tc>
      </w:tr>
      <w:tr w:rsidR="00743390" w:rsidRPr="007E3289" w14:paraId="28D70D54" w14:textId="77777777" w:rsidTr="007E3289">
        <w:tc>
          <w:tcPr>
            <w:tcW w:w="3681" w:type="dxa"/>
          </w:tcPr>
          <w:p w14:paraId="62DA6DD9" w14:textId="6E4F6A53" w:rsidR="00743390" w:rsidRPr="007E3289" w:rsidRDefault="00743390" w:rsidP="000F654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Помещения МБУК «Верещагинская центральная библиотека» и прилегающей к ней территории не оборудованы с учетом доступности для инвалидов</w:t>
            </w:r>
          </w:p>
        </w:tc>
        <w:tc>
          <w:tcPr>
            <w:tcW w:w="3969" w:type="dxa"/>
          </w:tcPr>
          <w:p w14:paraId="05970832" w14:textId="77777777" w:rsidR="00743390" w:rsidRDefault="00743390" w:rsidP="000F654C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Оборудовать помещения организации и прилегающей к ней территории не оборудованы с учетом доступности для инвалидов, в частности:</w:t>
            </w:r>
          </w:p>
          <w:p w14:paraId="77AEF38D" w14:textId="746C8384" w:rsidR="00743390" w:rsidRPr="00743390" w:rsidRDefault="00743390" w:rsidP="000F654C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- выделенными стоянками для автотранспортных средств инвалидов</w:t>
            </w:r>
            <w:r w:rsidRPr="00743390">
              <w:rPr>
                <w:rFonts w:ascii="Times New Roman" w:eastAsia="Times New Roman" w:hAnsi="Times New Roman" w:cs="Times New Roman"/>
                <w:szCs w:val="20"/>
              </w:rPr>
              <w:t>;</w:t>
            </w:r>
          </w:p>
          <w:p w14:paraId="70B507DA" w14:textId="0E22075C" w:rsidR="00743390" w:rsidRPr="007E3289" w:rsidRDefault="00743390" w:rsidP="000F654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- специальными креслами-колясками.</w:t>
            </w:r>
          </w:p>
        </w:tc>
        <w:tc>
          <w:tcPr>
            <w:tcW w:w="2126" w:type="dxa"/>
          </w:tcPr>
          <w:p w14:paraId="6BFB3738" w14:textId="2EED7B7F" w:rsidR="00743390" w:rsidRPr="007E3289" w:rsidRDefault="00743390" w:rsidP="000F654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 квартал 2023 года</w:t>
            </w:r>
          </w:p>
        </w:tc>
        <w:tc>
          <w:tcPr>
            <w:tcW w:w="2126" w:type="dxa"/>
          </w:tcPr>
          <w:p w14:paraId="1F825775" w14:textId="5C4CD008" w:rsidR="00743390" w:rsidRPr="007E3289" w:rsidRDefault="00743390" w:rsidP="000F654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Гладких Светлана Юрьевна, директор МБУК «Верещагинская центральная библиотека»</w:t>
            </w:r>
          </w:p>
        </w:tc>
        <w:tc>
          <w:tcPr>
            <w:tcW w:w="1418" w:type="dxa"/>
          </w:tcPr>
          <w:p w14:paraId="6661DD92" w14:textId="77777777" w:rsidR="00743390" w:rsidRPr="007E3289" w:rsidRDefault="00743390" w:rsidP="00743390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14:paraId="537E2179" w14:textId="77777777" w:rsidR="00743390" w:rsidRPr="007E3289" w:rsidRDefault="00743390" w:rsidP="00743390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F654C" w:rsidRPr="007E3289" w14:paraId="73209F25" w14:textId="77777777" w:rsidTr="007E3289">
        <w:tc>
          <w:tcPr>
            <w:tcW w:w="3681" w:type="dxa"/>
          </w:tcPr>
          <w:p w14:paraId="5D271858" w14:textId="59238BCA" w:rsidR="000F654C" w:rsidRPr="007E3289" w:rsidRDefault="000F654C" w:rsidP="000F654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 МБУК «</w:t>
            </w:r>
            <w:r>
              <w:rPr>
                <w:rFonts w:ascii="Times New Roman" w:eastAsia="Times New Roman" w:hAnsi="Times New Roman" w:cs="Times New Roman"/>
                <w:szCs w:val="20"/>
              </w:rPr>
              <w:t>Верещагинская центральная библиотека</w:t>
            </w:r>
            <w:r>
              <w:rPr>
                <w:rFonts w:ascii="Times New Roman" w:eastAsia="Times New Roman" w:hAnsi="Times New Roman" w:cs="Times New Roman"/>
                <w:szCs w:val="20"/>
              </w:rPr>
              <w:t>» отсутствуют условия доступности, позволяющих инвалидам получать услуги наравне с другими</w:t>
            </w:r>
          </w:p>
        </w:tc>
        <w:tc>
          <w:tcPr>
            <w:tcW w:w="3969" w:type="dxa"/>
          </w:tcPr>
          <w:p w14:paraId="6A091FA9" w14:textId="77777777" w:rsidR="000F654C" w:rsidRDefault="000F654C" w:rsidP="000F654C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Обеспечить в организации условия доступности, позволяющие инвалидам получать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Cs w:val="20"/>
              </w:rPr>
              <w:t xml:space="preserve">услуги наравне с другими, в частности: </w:t>
            </w:r>
          </w:p>
          <w:p w14:paraId="7B109133" w14:textId="77777777" w:rsidR="000F654C" w:rsidRDefault="000F654C" w:rsidP="000F654C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- дублировать для инвалидов по слуху и зрению звуковую и зрительную информацию;</w:t>
            </w:r>
          </w:p>
          <w:p w14:paraId="3FDDD716" w14:textId="09850DBF" w:rsidR="000F654C" w:rsidRPr="007E3289" w:rsidRDefault="000F654C" w:rsidP="000F654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). </w:t>
            </w:r>
          </w:p>
        </w:tc>
        <w:tc>
          <w:tcPr>
            <w:tcW w:w="2126" w:type="dxa"/>
          </w:tcPr>
          <w:p w14:paraId="3C914F25" w14:textId="7918482F" w:rsidR="000F654C" w:rsidRPr="007E3289" w:rsidRDefault="000F654C" w:rsidP="000F654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 квартал 2023 года</w:t>
            </w:r>
          </w:p>
        </w:tc>
        <w:tc>
          <w:tcPr>
            <w:tcW w:w="2126" w:type="dxa"/>
          </w:tcPr>
          <w:p w14:paraId="2D96045A" w14:textId="09D5BA0C" w:rsidR="000F654C" w:rsidRPr="007E3289" w:rsidRDefault="000F654C" w:rsidP="000F654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Гладких Светлана Юрьевна, директор МБУК «Верещагинская центральная библиотека»</w:t>
            </w:r>
          </w:p>
        </w:tc>
        <w:tc>
          <w:tcPr>
            <w:tcW w:w="1418" w:type="dxa"/>
          </w:tcPr>
          <w:p w14:paraId="6F31B63A" w14:textId="77777777" w:rsidR="000F654C" w:rsidRPr="007E3289" w:rsidRDefault="000F654C" w:rsidP="000F654C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14:paraId="6128BE7D" w14:textId="77777777" w:rsidR="000F654C" w:rsidRPr="007E3289" w:rsidRDefault="000F654C" w:rsidP="000F654C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14:paraId="73B7047A" w14:textId="77777777" w:rsidR="007E3289" w:rsidRPr="007E3289" w:rsidRDefault="007E3289" w:rsidP="007E32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0BF265" w14:textId="77777777" w:rsidR="005209EA" w:rsidRDefault="005209EA"/>
    <w:sectPr w:rsidR="005209EA" w:rsidSect="00791DA3">
      <w:headerReference w:type="even" r:id="rId6"/>
      <w:headerReference w:type="default" r:id="rId7"/>
      <w:footerReference w:type="default" r:id="rId8"/>
      <w:pgSz w:w="16840" w:h="11907" w:orient="landscape" w:code="9"/>
      <w:pgMar w:top="1134" w:right="1134" w:bottom="851" w:left="1134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D2135" w14:textId="77777777" w:rsidR="00E10F46" w:rsidRDefault="00EB1F26">
      <w:pPr>
        <w:spacing w:after="0" w:line="240" w:lineRule="auto"/>
      </w:pPr>
      <w:r>
        <w:separator/>
      </w:r>
    </w:p>
  </w:endnote>
  <w:endnote w:type="continuationSeparator" w:id="0">
    <w:p w14:paraId="0163A417" w14:textId="77777777" w:rsidR="00E10F46" w:rsidRDefault="00EB1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7C88C" w14:textId="77777777" w:rsidR="009B151F" w:rsidRDefault="004B08FA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3BD1F" w14:textId="77777777" w:rsidR="00E10F46" w:rsidRDefault="00EB1F26">
      <w:pPr>
        <w:spacing w:after="0" w:line="240" w:lineRule="auto"/>
      </w:pPr>
      <w:r>
        <w:separator/>
      </w:r>
    </w:p>
  </w:footnote>
  <w:footnote w:type="continuationSeparator" w:id="0">
    <w:p w14:paraId="53E901DC" w14:textId="77777777" w:rsidR="00E10F46" w:rsidRDefault="00EB1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3B6FA" w14:textId="77777777" w:rsidR="009B151F" w:rsidRDefault="004B08F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1DA3">
      <w:rPr>
        <w:rStyle w:val="a7"/>
        <w:noProof/>
      </w:rPr>
      <w:t>3</w:t>
    </w:r>
    <w:r>
      <w:rPr>
        <w:rStyle w:val="a7"/>
      </w:rPr>
      <w:fldChar w:fldCharType="end"/>
    </w:r>
  </w:p>
  <w:p w14:paraId="0DFF7C00" w14:textId="77777777" w:rsidR="009B151F" w:rsidRDefault="000F65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1D51A" w14:textId="77777777" w:rsidR="009B151F" w:rsidRDefault="004B08F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F654C">
      <w:rPr>
        <w:rStyle w:val="a7"/>
        <w:noProof/>
      </w:rPr>
      <w:t>3</w:t>
    </w:r>
    <w:r>
      <w:rPr>
        <w:rStyle w:val="a7"/>
      </w:rPr>
      <w:fldChar w:fldCharType="end"/>
    </w:r>
  </w:p>
  <w:p w14:paraId="16F930FF" w14:textId="77777777" w:rsidR="009B151F" w:rsidRDefault="000F65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F4"/>
    <w:rsid w:val="0000717F"/>
    <w:rsid w:val="00017803"/>
    <w:rsid w:val="000A1C65"/>
    <w:rsid w:val="000F654C"/>
    <w:rsid w:val="001D0D95"/>
    <w:rsid w:val="001D42FE"/>
    <w:rsid w:val="00421869"/>
    <w:rsid w:val="004B08FA"/>
    <w:rsid w:val="005209EA"/>
    <w:rsid w:val="005E47F4"/>
    <w:rsid w:val="00613D20"/>
    <w:rsid w:val="00676695"/>
    <w:rsid w:val="00743390"/>
    <w:rsid w:val="00791DA3"/>
    <w:rsid w:val="007E3289"/>
    <w:rsid w:val="008B1A64"/>
    <w:rsid w:val="00A27EC6"/>
    <w:rsid w:val="00BC274C"/>
    <w:rsid w:val="00C83723"/>
    <w:rsid w:val="00DC0876"/>
    <w:rsid w:val="00E10F46"/>
    <w:rsid w:val="00EB1F26"/>
    <w:rsid w:val="00F237FC"/>
    <w:rsid w:val="00FE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6EDA"/>
  <w15:chartTrackingRefBased/>
  <w15:docId w15:val="{0E183A7F-5B45-4C9C-B402-5137245A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3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3289"/>
  </w:style>
  <w:style w:type="paragraph" w:styleId="a5">
    <w:name w:val="footer"/>
    <w:basedOn w:val="a"/>
    <w:link w:val="a6"/>
    <w:uiPriority w:val="99"/>
    <w:semiHidden/>
    <w:unhideWhenUsed/>
    <w:rsid w:val="007E3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3289"/>
  </w:style>
  <w:style w:type="character" w:styleId="a7">
    <w:name w:val="page number"/>
    <w:rsid w:val="007E3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Светлакова Светлана Андреевна</dc:creator>
  <cp:keywords/>
  <dc:description/>
  <cp:lastModifiedBy>Главатских Юрий</cp:lastModifiedBy>
  <cp:revision>5</cp:revision>
  <dcterms:created xsi:type="dcterms:W3CDTF">2022-06-14T11:28:00Z</dcterms:created>
  <dcterms:modified xsi:type="dcterms:W3CDTF">2022-06-15T10:02:00Z</dcterms:modified>
</cp:coreProperties>
</file>