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D7" w:rsidRDefault="005E23D7" w:rsidP="005E23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D7" w:rsidRDefault="005E23D7" w:rsidP="005E23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D7" w:rsidRDefault="005E23D7" w:rsidP="005E23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23D7" w:rsidRPr="005E152F" w:rsidRDefault="005E23D7" w:rsidP="005E23D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52F">
        <w:rPr>
          <w:rFonts w:ascii="Times New Roman" w:hAnsi="Times New Roman" w:cs="Times New Roman"/>
          <w:b/>
          <w:sz w:val="32"/>
          <w:szCs w:val="32"/>
        </w:rPr>
        <w:t xml:space="preserve">И Н С Т </w:t>
      </w:r>
      <w:proofErr w:type="gramStart"/>
      <w:r w:rsidRPr="005E152F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5E152F">
        <w:rPr>
          <w:rFonts w:ascii="Times New Roman" w:hAnsi="Times New Roman" w:cs="Times New Roman"/>
          <w:b/>
          <w:sz w:val="32"/>
          <w:szCs w:val="32"/>
        </w:rPr>
        <w:t xml:space="preserve"> У К Ц И Я</w:t>
      </w:r>
    </w:p>
    <w:p w:rsidR="005E23D7" w:rsidRPr="005E152F" w:rsidRDefault="005E23D7" w:rsidP="005E23D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52F">
        <w:rPr>
          <w:rFonts w:ascii="Times New Roman" w:hAnsi="Times New Roman" w:cs="Times New Roman"/>
          <w:b/>
          <w:sz w:val="32"/>
          <w:szCs w:val="32"/>
        </w:rPr>
        <w:t>ПРИ ПОСТУПЛЕНИИ УГРОЗЫ ТЕРРОРИСТИЧЕСКОГО АКТА</w:t>
      </w:r>
      <w:r w:rsidR="00695F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152F">
        <w:rPr>
          <w:rFonts w:ascii="Times New Roman" w:hAnsi="Times New Roman" w:cs="Times New Roman"/>
          <w:b/>
          <w:sz w:val="32"/>
          <w:szCs w:val="32"/>
        </w:rPr>
        <w:t>ПО ТЕЛЕФОНУ</w:t>
      </w:r>
    </w:p>
    <w:p w:rsidR="005E23D7" w:rsidRDefault="005E23D7" w:rsidP="005E23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3D7" w:rsidRDefault="005E23D7" w:rsidP="005E23D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E23D7">
        <w:rPr>
          <w:rFonts w:ascii="Times New Roman" w:hAnsi="Times New Roman" w:cs="Times New Roman"/>
          <w:b/>
          <w:sz w:val="28"/>
          <w:szCs w:val="28"/>
        </w:rPr>
        <w:t>. Предупредительные меры (меры профилактики) при поступлении угрозы террористического акта по телефону:</w:t>
      </w:r>
    </w:p>
    <w:p w:rsidR="005E23D7" w:rsidRPr="005E23D7" w:rsidRDefault="005E23D7" w:rsidP="005E2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инструктировать работников дома культуры о порядке приёма телефонных сообщений с угрозами террористического акта;</w:t>
      </w:r>
    </w:p>
    <w:p w:rsidR="005E23D7" w:rsidRPr="005E23D7" w:rsidRDefault="005E23D7" w:rsidP="005E2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сообщения по телефону об угрозе взрыва, о наличии взрывного устройства не вдаваться в панику;</w:t>
      </w:r>
    </w:p>
    <w:p w:rsidR="005E23D7" w:rsidRDefault="00B51304" w:rsidP="005E2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04">
        <w:rPr>
          <w:rFonts w:ascii="Times New Roman" w:hAnsi="Times New Roman" w:cs="Times New Roman"/>
          <w:sz w:val="28"/>
          <w:szCs w:val="28"/>
        </w:rPr>
        <w:t>не распространять о факте разговора и его содержании;</w:t>
      </w:r>
    </w:p>
    <w:p w:rsidR="00B51304" w:rsidRDefault="00B51304" w:rsidP="005E2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ограничить число людей владеющих полученной информацией;</w:t>
      </w:r>
    </w:p>
    <w:p w:rsidR="005E152F" w:rsidRDefault="005E152F" w:rsidP="005E23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B51304" w:rsidRPr="00B51304" w:rsidRDefault="00B51304" w:rsidP="00B513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304">
        <w:rPr>
          <w:rFonts w:ascii="Times New Roman" w:hAnsi="Times New Roman" w:cs="Times New Roman"/>
          <w:b/>
          <w:sz w:val="28"/>
          <w:szCs w:val="28"/>
        </w:rPr>
        <w:t>2. Действия при получении телефонного сообщения об угрозе террористического акта:</w:t>
      </w:r>
    </w:p>
    <w:p w:rsidR="00B51304" w:rsidRDefault="00B51304" w:rsidP="005E152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304">
        <w:rPr>
          <w:rFonts w:ascii="Times New Roman" w:hAnsi="Times New Roman" w:cs="Times New Roman"/>
          <w:b/>
          <w:sz w:val="28"/>
          <w:szCs w:val="28"/>
        </w:rPr>
        <w:t>При поступлении угрозы по телефону необходимо действовать в соответствии с «Порядком приёма телефонного сообщения с угрозами террористического характера»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152F" w:rsidRDefault="005E152F" w:rsidP="005E152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304" w:rsidRPr="00B51304" w:rsidRDefault="00B51304" w:rsidP="00B513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реагировать на каждый поступивший телефонный звонок;</w:t>
      </w:r>
    </w:p>
    <w:p w:rsidR="00B51304" w:rsidRPr="00B51304" w:rsidRDefault="00B51304" w:rsidP="00B513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 телефону 02 о поступившей угрозе;</w:t>
      </w:r>
    </w:p>
    <w:p w:rsidR="00B51304" w:rsidRPr="00B51304" w:rsidRDefault="00B51304" w:rsidP="00B513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B51304" w:rsidRPr="00B51304" w:rsidRDefault="00B51304" w:rsidP="00B513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её сохранности. Обязательно вставить на её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51304" w:rsidRDefault="00B51304" w:rsidP="00B513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04">
        <w:rPr>
          <w:rFonts w:ascii="Times New Roman" w:hAnsi="Times New Roman" w:cs="Times New Roman"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директора ДК;</w:t>
      </w:r>
    </w:p>
    <w:p w:rsidR="00B51304" w:rsidRDefault="00B51304" w:rsidP="00B513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эвакуировать участников коллективов и постоянный состав ДК согласно плану эвакуации в безопасное место</w:t>
      </w:r>
      <w:r w:rsidR="00321ACE">
        <w:rPr>
          <w:rFonts w:ascii="Times New Roman" w:hAnsi="Times New Roman" w:cs="Times New Roman"/>
          <w:sz w:val="28"/>
          <w:szCs w:val="28"/>
        </w:rPr>
        <w:t>.</w:t>
      </w:r>
    </w:p>
    <w:p w:rsid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3</w:t>
      </w:r>
      <w:r w:rsidRPr="00E33BA5">
        <w:rPr>
          <w:rFonts w:ascii="Times New Roman" w:hAnsi="Times New Roman" w:cs="Times New Roman"/>
          <w:b/>
          <w:bCs/>
          <w:sz w:val="28"/>
          <w:szCs w:val="28"/>
        </w:rPr>
        <w:t>. Действия при принятии телефонного сообщения об угрозе взрыва.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 xml:space="preserve"> – Будьте спокойны, вежливы, не прерывайте </w:t>
      </w:r>
      <w:proofErr w:type="gramStart"/>
      <w:r w:rsidRPr="00E33BA5">
        <w:rPr>
          <w:rFonts w:ascii="Times New Roman" w:hAnsi="Times New Roman" w:cs="Times New Roman"/>
          <w:bCs/>
          <w:sz w:val="28"/>
          <w:szCs w:val="28"/>
        </w:rPr>
        <w:t>говорящего</w:t>
      </w:r>
      <w:proofErr w:type="gramEnd"/>
      <w:r w:rsidRPr="00E33BA5">
        <w:rPr>
          <w:rFonts w:ascii="Times New Roman" w:hAnsi="Times New Roman" w:cs="Times New Roman"/>
          <w:bCs/>
          <w:sz w:val="28"/>
          <w:szCs w:val="28"/>
        </w:rPr>
        <w:t>. Сошлитесь на  некачественную работу аппарата, чтобы записать разговор. Не вешайте телефонную трубку по окончании разговора.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Примерные вопросы:</w:t>
      </w:r>
    </w:p>
    <w:p w:rsidR="00E33BA5" w:rsidRP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Когда может быть проведен взрыв?</w:t>
      </w:r>
    </w:p>
    <w:p w:rsidR="00E33BA5" w:rsidRP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Где заложено взрывное устройство?</w:t>
      </w:r>
    </w:p>
    <w:p w:rsidR="00E33BA5" w:rsidRP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Что оно из себя представляет?</w:t>
      </w:r>
    </w:p>
    <w:p w:rsidR="00E33BA5" w:rsidRP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Как оно выглядит внешне?</w:t>
      </w:r>
    </w:p>
    <w:p w:rsidR="00E33BA5" w:rsidRP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lastRenderedPageBreak/>
        <w:t>Есть ли еще где-нибудь  взрывное устройство?</w:t>
      </w:r>
    </w:p>
    <w:p w:rsid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Для чего заложено взрывное устройство?</w:t>
      </w:r>
    </w:p>
    <w:p w:rsidR="00E33BA5" w:rsidRP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 xml:space="preserve"> Каковы ваши требования?</w:t>
      </w:r>
    </w:p>
    <w:p w:rsidR="00E33BA5" w:rsidRDefault="00E33BA5" w:rsidP="00E33B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Вы один или с вами есть еще кто–либо?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BA5" w:rsidRPr="00E33BA5" w:rsidRDefault="00E33BA5" w:rsidP="00E33BA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BA5">
        <w:rPr>
          <w:rFonts w:ascii="Times New Roman" w:hAnsi="Times New Roman" w:cs="Times New Roman"/>
          <w:b/>
          <w:bCs/>
          <w:sz w:val="28"/>
          <w:szCs w:val="28"/>
        </w:rPr>
        <w:t>4. О порядке приема сообщений содержащих угрозы террористического характера по телефону.</w:t>
      </w:r>
    </w:p>
    <w:p w:rsidR="00E33BA5" w:rsidRPr="00E33BA5" w:rsidRDefault="00E33BA5" w:rsidP="00E33BA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4.1. Правоохранительным органам значительно помогут для предотвраще</w:t>
      </w:r>
      <w:r w:rsidRPr="00E33BA5">
        <w:rPr>
          <w:rFonts w:ascii="Times New Roman" w:hAnsi="Times New Roman" w:cs="Times New Roman"/>
          <w:bCs/>
          <w:sz w:val="28"/>
          <w:szCs w:val="28"/>
        </w:rPr>
        <w:softHyphen/>
        <w:t>ния совершения преступлений и розыска преступников следующие ваши действия.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E33BA5">
        <w:rPr>
          <w:rFonts w:ascii="Times New Roman" w:hAnsi="Times New Roman" w:cs="Times New Roman"/>
          <w:bCs/>
          <w:sz w:val="28"/>
          <w:szCs w:val="28"/>
        </w:rPr>
        <w:t> – Постарайтесь дословно запомнить разговор и зафиксировать его на бумаге.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По ходу разговора отметьте пол, возраст звонившего и особенности его (ее) речи: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голос: громкий, (тихий), низкий (высокий);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темп речи: быстрая (медленная);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произношение: отчетливое, искаженное, с заиканием, с заиканием шепелявое, с акцентом или диалектом;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 xml:space="preserve">·        манера речи: развязная, с </w:t>
      </w:r>
      <w:proofErr w:type="gramStart"/>
      <w:r w:rsidRPr="00E33BA5">
        <w:rPr>
          <w:rFonts w:ascii="Times New Roman" w:hAnsi="Times New Roman" w:cs="Times New Roman"/>
          <w:bCs/>
          <w:sz w:val="28"/>
          <w:szCs w:val="28"/>
        </w:rPr>
        <w:t>издевкой</w:t>
      </w:r>
      <w:proofErr w:type="gramEnd"/>
      <w:r w:rsidRPr="00E33BA5">
        <w:rPr>
          <w:rFonts w:ascii="Times New Roman" w:hAnsi="Times New Roman" w:cs="Times New Roman"/>
          <w:bCs/>
          <w:sz w:val="28"/>
          <w:szCs w:val="28"/>
        </w:rPr>
        <w:t>, с нецензурными выражениями.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Обязательно отметьте звуковой фон (шум автомашин или железнодо</w:t>
      </w:r>
      <w:r w:rsidRPr="00E33BA5">
        <w:rPr>
          <w:rFonts w:ascii="Times New Roman" w:hAnsi="Times New Roman" w:cs="Times New Roman"/>
          <w:bCs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E33BA5">
        <w:rPr>
          <w:rFonts w:ascii="Times New Roman" w:hAnsi="Times New Roman" w:cs="Times New Roman"/>
          <w:bCs/>
          <w:sz w:val="28"/>
          <w:szCs w:val="28"/>
        </w:rPr>
        <w:t>другое</w:t>
      </w:r>
      <w:proofErr w:type="gramEnd"/>
      <w:r w:rsidRPr="00E33BA5">
        <w:rPr>
          <w:rFonts w:ascii="Times New Roman" w:hAnsi="Times New Roman" w:cs="Times New Roman"/>
          <w:bCs/>
          <w:sz w:val="28"/>
          <w:szCs w:val="28"/>
        </w:rPr>
        <w:t>).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Отметьте характер звонка (городской или междугородный).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Обязательно зафиксируйте точное время начала разговора и его про</w:t>
      </w:r>
      <w:r w:rsidRPr="00E33BA5">
        <w:rPr>
          <w:rFonts w:ascii="Times New Roman" w:hAnsi="Times New Roman" w:cs="Times New Roman"/>
          <w:bCs/>
          <w:sz w:val="28"/>
          <w:szCs w:val="28"/>
        </w:rPr>
        <w:softHyphen/>
        <w:t>должительность.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В любом случае постарайтесь в ходе разговора получить ответы на следующие вопросы: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куда, кому, по какому телефону звонит этот человек?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какие конкретные требования он (она) выдвигает?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выдвигает требования он (она) лично, выступает в роли посредника или представляет какую-либо группу лиц?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на каких условиях он (она) или они согласны отказаться от задуманного?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как и когда с ним (с ней) можно связаться?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·        кому вы можете или должны сообщить об этом звонке?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Постарайтесь добиться от звонящего максимально возможного про</w:t>
      </w:r>
      <w:r w:rsidRPr="00E33BA5">
        <w:rPr>
          <w:rFonts w:ascii="Times New Roman" w:hAnsi="Times New Roman" w:cs="Times New Roman"/>
          <w:bCs/>
          <w:sz w:val="28"/>
          <w:szCs w:val="28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A5">
        <w:rPr>
          <w:rFonts w:ascii="Times New Roman" w:hAnsi="Times New Roman" w:cs="Times New Roman"/>
          <w:bCs/>
          <w:sz w:val="28"/>
          <w:szCs w:val="28"/>
        </w:rPr>
        <w:t> – Если возможно, еще в процессе разговора сообщите о нем руководству объекта, если нет – немедленно по его окончании.</w:t>
      </w:r>
    </w:p>
    <w:p w:rsidR="00E33BA5" w:rsidRPr="00E33BA5" w:rsidRDefault="00E33BA5" w:rsidP="00E33BA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33BA5" w:rsidRPr="00E33BA5" w:rsidSect="00642D0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F00"/>
    <w:multiLevelType w:val="hybridMultilevel"/>
    <w:tmpl w:val="8A62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758D1"/>
    <w:multiLevelType w:val="hybridMultilevel"/>
    <w:tmpl w:val="7BC2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4566"/>
    <w:rsid w:val="00121214"/>
    <w:rsid w:val="00157BEA"/>
    <w:rsid w:val="001A4D47"/>
    <w:rsid w:val="001B052B"/>
    <w:rsid w:val="00266B3F"/>
    <w:rsid w:val="00321ACE"/>
    <w:rsid w:val="003D4566"/>
    <w:rsid w:val="00400FA9"/>
    <w:rsid w:val="004430D3"/>
    <w:rsid w:val="005E152F"/>
    <w:rsid w:val="005E23D7"/>
    <w:rsid w:val="005F07DF"/>
    <w:rsid w:val="00642D07"/>
    <w:rsid w:val="00695FAE"/>
    <w:rsid w:val="006A1390"/>
    <w:rsid w:val="007113B9"/>
    <w:rsid w:val="00745A7C"/>
    <w:rsid w:val="00791F7F"/>
    <w:rsid w:val="0084130D"/>
    <w:rsid w:val="008808DF"/>
    <w:rsid w:val="00B415CB"/>
    <w:rsid w:val="00B51304"/>
    <w:rsid w:val="00D81B7F"/>
    <w:rsid w:val="00DF1757"/>
    <w:rsid w:val="00DF6ABB"/>
    <w:rsid w:val="00E33BA5"/>
    <w:rsid w:val="00EB0A1D"/>
    <w:rsid w:val="00EE09B5"/>
    <w:rsid w:val="00F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566"/>
    <w:pPr>
      <w:spacing w:after="0" w:line="240" w:lineRule="auto"/>
    </w:pPr>
  </w:style>
  <w:style w:type="table" w:styleId="a4">
    <w:name w:val="Table Grid"/>
    <w:basedOn w:val="a1"/>
    <w:uiPriority w:val="59"/>
    <w:rsid w:val="00DF6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354C-B88C-476E-9050-A95CACE6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ЗАХАРОВ</cp:lastModifiedBy>
  <cp:revision>13</cp:revision>
  <cp:lastPrinted>2017-10-17T12:10:00Z</cp:lastPrinted>
  <dcterms:created xsi:type="dcterms:W3CDTF">2017-01-12T11:54:00Z</dcterms:created>
  <dcterms:modified xsi:type="dcterms:W3CDTF">2022-02-03T07:43:00Z</dcterms:modified>
</cp:coreProperties>
</file>