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CD5E0" w14:textId="49E1BD27" w:rsidR="00364034" w:rsidRDefault="00364034" w:rsidP="00364034">
      <w:pPr>
        <w:pStyle w:val="a3"/>
        <w:spacing w:before="78"/>
        <w:ind w:right="0"/>
        <w:jc w:val="center"/>
      </w:pPr>
      <w:r>
        <w:rPr>
          <w:noProof/>
        </w:rPr>
        <w:drawing>
          <wp:inline distT="0" distB="0" distL="0" distR="0" wp14:anchorId="56911A68" wp14:editId="17AEE405">
            <wp:extent cx="4600575" cy="226551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4" b="5758"/>
                    <a:stretch/>
                  </pic:blipFill>
                  <pic:spPr bwMode="auto">
                    <a:xfrm>
                      <a:off x="0" y="0"/>
                      <a:ext cx="4722609" cy="232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FBFA10" w14:textId="1F1E42FE" w:rsidR="00CC2B72" w:rsidRDefault="001C1CF4" w:rsidP="00364034">
      <w:pPr>
        <w:pStyle w:val="a3"/>
        <w:spacing w:before="120"/>
        <w:ind w:right="0" w:hanging="1"/>
        <w:contextualSpacing/>
      </w:pPr>
      <w:r w:rsidRPr="004E43DF">
        <w:rPr>
          <w:b/>
          <w:bCs/>
        </w:rPr>
        <w:t>Терроризм</w:t>
      </w:r>
      <w:r>
        <w:t xml:space="preserve"> </w:t>
      </w:r>
      <w:proofErr w:type="gramStart"/>
      <w:r>
        <w:t>- это</w:t>
      </w:r>
      <w:proofErr w:type="gramEnd"/>
      <w:r>
        <w:t xml:space="preserve"> преступные действия с использованием насилия или угроз с целью запугивания людей, создания общественной опасности и принуждения власти к определённым решениям.</w:t>
      </w:r>
    </w:p>
    <w:p w14:paraId="77B532D7" w14:textId="7171179F" w:rsidR="00CC2B72" w:rsidRDefault="001C1CF4" w:rsidP="004E43DF">
      <w:pPr>
        <w:pStyle w:val="a3"/>
        <w:spacing w:before="120"/>
        <w:ind w:right="0" w:firstLine="0"/>
        <w:contextualSpacing/>
      </w:pPr>
      <w:r w:rsidRPr="004E43DF">
        <w:rPr>
          <w:b/>
          <w:bCs/>
        </w:rPr>
        <w:t>Экстремизм</w:t>
      </w:r>
      <w:r>
        <w:t xml:space="preserve"> </w:t>
      </w:r>
      <w:proofErr w:type="gramStart"/>
      <w:r>
        <w:t>- это</w:t>
      </w:r>
      <w:proofErr w:type="gramEnd"/>
      <w:r>
        <w:t xml:space="preserve"> призывы к насилию, разжиганию ненависти или вражды на основе расы, национальности, религии или политических убеждений, направленные на нарушение прав и свобод людей.</w:t>
      </w:r>
    </w:p>
    <w:p w14:paraId="7D6C6C0C" w14:textId="3B64E0C2" w:rsidR="00CC2B72" w:rsidRDefault="001C1CF4" w:rsidP="00364034">
      <w:pPr>
        <w:pStyle w:val="a3"/>
        <w:spacing w:before="120"/>
        <w:ind w:right="0"/>
        <w:contextualSpacing/>
      </w:pPr>
      <w:r>
        <w:t>Экстремизм:</w:t>
      </w:r>
      <w:r>
        <w:rPr>
          <w:spacing w:val="-4"/>
        </w:rPr>
        <w:t xml:space="preserve"> </w:t>
      </w:r>
      <w:r>
        <w:t>Цель - изменить или разрушить существующую систему (государство, общественные устои, права других групп). Он направлен на распространение своей идеологии и вербовку сторонников.</w:t>
      </w:r>
    </w:p>
    <w:p w14:paraId="4379F1A2" w14:textId="2485AFB1" w:rsidR="00CC2B72" w:rsidRDefault="001C1CF4" w:rsidP="00364034">
      <w:pPr>
        <w:pStyle w:val="a3"/>
        <w:spacing w:before="120"/>
        <w:ind w:right="0"/>
        <w:contextualSpacing/>
      </w:pPr>
      <w:r>
        <w:t>Терроризм:</w:t>
      </w:r>
      <w:r>
        <w:rPr>
          <w:spacing w:val="-4"/>
        </w:rPr>
        <w:t xml:space="preserve"> </w:t>
      </w:r>
      <w:r>
        <w:t>Цель - запугать общество или власть. Жертвы террористов часто являются не прямыми врагами, а инструментом давления на власть. Те, кто погибает при теракте (заложники, пассажиры, прохожие), это «живой товар» или символ.</w:t>
      </w:r>
    </w:p>
    <w:p w14:paraId="3837B5A2" w14:textId="77777777" w:rsidR="00CC2B72" w:rsidRDefault="001C1CF4" w:rsidP="00364034">
      <w:pPr>
        <w:pStyle w:val="a3"/>
        <w:spacing w:before="120"/>
        <w:ind w:left="568" w:right="0" w:firstLine="0"/>
        <w:contextualSpacing/>
      </w:pPr>
      <w:r>
        <w:t xml:space="preserve">Соотношение </w:t>
      </w:r>
      <w:r>
        <w:rPr>
          <w:spacing w:val="-2"/>
        </w:rPr>
        <w:t>понятий</w:t>
      </w:r>
    </w:p>
    <w:p w14:paraId="4C3FE343" w14:textId="77777777" w:rsidR="00CC2B72" w:rsidRDefault="001C1CF4" w:rsidP="00364034">
      <w:pPr>
        <w:pStyle w:val="a3"/>
        <w:spacing w:before="120"/>
        <w:ind w:right="0"/>
        <w:contextualSpacing/>
      </w:pPr>
      <w:r>
        <w:t>Терроризм — это частный случай экстремизма.</w:t>
      </w:r>
      <w:r>
        <w:rPr>
          <w:spacing w:val="-2"/>
        </w:rPr>
        <w:t xml:space="preserve"> </w:t>
      </w:r>
      <w:r>
        <w:t>Любой террорист является экстремистом (он придерживается крайних взглядов), но далеко не каждый экстремист становится террористом.</w:t>
      </w:r>
    </w:p>
    <w:p w14:paraId="49FE7242" w14:textId="237BCB03" w:rsidR="00CC2B72" w:rsidRDefault="001C1CF4" w:rsidP="00364034">
      <w:pPr>
        <w:pStyle w:val="a3"/>
        <w:spacing w:before="120"/>
        <w:ind w:right="0"/>
        <w:contextualSpacing/>
      </w:pPr>
      <w:r>
        <w:t xml:space="preserve">Если коротко подвести итог, то экстремизм </w:t>
      </w:r>
      <w:proofErr w:type="gramStart"/>
      <w:r>
        <w:t>- это</w:t>
      </w:r>
      <w:proofErr w:type="gramEnd"/>
      <w:r>
        <w:rPr>
          <w:spacing w:val="-2"/>
        </w:rPr>
        <w:t xml:space="preserve"> </w:t>
      </w:r>
      <w:r>
        <w:t>идеология</w:t>
      </w:r>
      <w:r>
        <w:rPr>
          <w:spacing w:val="-2"/>
        </w:rPr>
        <w:t xml:space="preserve"> </w:t>
      </w:r>
      <w:r>
        <w:t>(система взглядов), а терроризм - это метод действия (способ борьбы).</w:t>
      </w:r>
    </w:p>
    <w:p w14:paraId="41721D8D" w14:textId="77777777" w:rsidR="00CC2B72" w:rsidRDefault="001C1CF4" w:rsidP="00364034">
      <w:pPr>
        <w:pStyle w:val="a3"/>
        <w:spacing w:before="120"/>
        <w:ind w:right="0"/>
        <w:contextualSpacing/>
      </w:pPr>
      <w:r>
        <w:t>В течении последних двух лет наблюдается очень резкий скачек террористических преступлений совершенных гражданами РФ, которые по причине отличных взглядов на социально-политические события либо же за материальное вознаграждение вступают в контакт с иностранными спецслужбами, либо террористическими организациями и оказывают им содействие. Содействие может носить самый различный характер, так под пособничеством терроризму (ст. 205.1</w:t>
      </w:r>
      <w:r>
        <w:rPr>
          <w:spacing w:val="40"/>
        </w:rPr>
        <w:t xml:space="preserve"> </w:t>
      </w:r>
      <w:r>
        <w:t>УК РФ) понимается умышленное содействие совершению преступления советами, указаниями, предоставлением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орудий</w:t>
      </w:r>
      <w:r>
        <w:rPr>
          <w:spacing w:val="-5"/>
        </w:rPr>
        <w:t xml:space="preserve"> </w:t>
      </w:r>
      <w:r>
        <w:t>совершения</w:t>
      </w:r>
      <w:r>
        <w:rPr>
          <w:spacing w:val="-5"/>
        </w:rPr>
        <w:t xml:space="preserve"> </w:t>
      </w:r>
      <w:r>
        <w:t>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предметы, добытые преступным путем, а равно обещание приобрести или сбыть такие предметы.</w:t>
      </w:r>
    </w:p>
    <w:p w14:paraId="51E48051" w14:textId="5008A6D0" w:rsidR="00CC2B72" w:rsidRDefault="001C1CF4" w:rsidP="00364034">
      <w:pPr>
        <w:pStyle w:val="a3"/>
        <w:spacing w:after="120"/>
        <w:ind w:left="0" w:right="0"/>
      </w:pPr>
      <w:r>
        <w:t>Оправдание терроризма</w:t>
      </w:r>
      <w:r>
        <w:rPr>
          <w:spacing w:val="40"/>
        </w:rPr>
        <w:t xml:space="preserve"> </w:t>
      </w:r>
      <w:r>
        <w:t xml:space="preserve">публичное заявление о признании идеологии и практики терроризма правильными, нуждающимися в поддержке и </w:t>
      </w:r>
      <w:r>
        <w:rPr>
          <w:spacing w:val="-2"/>
        </w:rPr>
        <w:t>подражании.</w:t>
      </w:r>
    </w:p>
    <w:p w14:paraId="0F8B8A77" w14:textId="77777777" w:rsidR="001C1CF4" w:rsidRDefault="001C1CF4" w:rsidP="00364034">
      <w:pPr>
        <w:pStyle w:val="a3"/>
        <w:spacing w:before="120"/>
        <w:ind w:right="0"/>
        <w:contextualSpacing/>
        <w:rPr>
          <w:spacing w:val="-4"/>
        </w:rPr>
      </w:pPr>
      <w:r>
        <w:t>Пропаганда</w:t>
      </w:r>
      <w:r>
        <w:rPr>
          <w:spacing w:val="-3"/>
        </w:rPr>
        <w:t xml:space="preserve"> </w:t>
      </w:r>
      <w:r>
        <w:t>терроризма</w:t>
      </w:r>
      <w:r>
        <w:rPr>
          <w:spacing w:val="40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распространению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 xml:space="preserve">и (или) информации, направленных на формирование у лица идеологии терроризма, убежденности в ее привлекательности либо представления о допустимости осуществления террористической деятельности. (ст. 205.2 УК </w:t>
      </w:r>
      <w:r>
        <w:rPr>
          <w:spacing w:val="-4"/>
        </w:rPr>
        <w:t>РФ)</w:t>
      </w:r>
    </w:p>
    <w:p w14:paraId="6B18A5C6" w14:textId="53EB93A2" w:rsidR="00CC2B72" w:rsidRDefault="001C1CF4" w:rsidP="00364034">
      <w:pPr>
        <w:pStyle w:val="a3"/>
        <w:spacing w:before="120"/>
        <w:ind w:right="0"/>
        <w:contextualSpacing/>
      </w:pPr>
      <w:r>
        <w:t>Прохождение</w:t>
      </w:r>
      <w:r>
        <w:rPr>
          <w:spacing w:val="-13"/>
        </w:rPr>
        <w:t xml:space="preserve"> </w:t>
      </w:r>
      <w:r>
        <w:t>лицом</w:t>
      </w:r>
      <w:r>
        <w:rPr>
          <w:spacing w:val="-7"/>
        </w:rPr>
        <w:t xml:space="preserve"> </w:t>
      </w:r>
      <w:hyperlink r:id="rId6" w:anchor="dst100090">
        <w:r>
          <w:t>обучения</w:t>
        </w:r>
      </w:hyperlink>
      <w:r>
        <w:t>,</w:t>
      </w:r>
      <w:r>
        <w:rPr>
          <w:spacing w:val="-13"/>
        </w:rPr>
        <w:t xml:space="preserve"> </w:t>
      </w:r>
      <w:r>
        <w:t>заведомо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проводимого в целях осуществления террористической деятельности. (ст. 205.3 УК РФ)</w:t>
      </w:r>
    </w:p>
    <w:p w14:paraId="2B9C7F50" w14:textId="77777777" w:rsidR="00CC2B72" w:rsidRDefault="001C1CF4" w:rsidP="00364034">
      <w:pPr>
        <w:pStyle w:val="a3"/>
        <w:spacing w:before="120"/>
        <w:ind w:right="0"/>
        <w:contextualSpacing/>
      </w:pPr>
      <w:r>
        <w:lastRenderedPageBreak/>
        <w:t>Организация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террористическом</w:t>
      </w:r>
      <w:r>
        <w:rPr>
          <w:spacing w:val="-12"/>
        </w:rPr>
        <w:t xml:space="preserve"> </w:t>
      </w:r>
      <w:r>
        <w:t>сообществе</w:t>
      </w:r>
      <w:r>
        <w:rPr>
          <w:spacing w:val="-12"/>
        </w:rPr>
        <w:t xml:space="preserve"> </w:t>
      </w:r>
      <w:r>
        <w:t>(ст.</w:t>
      </w:r>
      <w:r>
        <w:rPr>
          <w:spacing w:val="-12"/>
        </w:rPr>
        <w:t xml:space="preserve"> </w:t>
      </w:r>
      <w:r>
        <w:t>205.4</w:t>
      </w:r>
      <w:r>
        <w:rPr>
          <w:spacing w:val="-12"/>
        </w:rPr>
        <w:t xml:space="preserve"> </w:t>
      </w:r>
      <w:r>
        <w:t>УК</w:t>
      </w:r>
      <w:r>
        <w:rPr>
          <w:spacing w:val="-12"/>
        </w:rPr>
        <w:t xml:space="preserve"> </w:t>
      </w:r>
      <w:r>
        <w:t>РФ) 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террористической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нем (ст. 205.5 УК РФ)</w:t>
      </w:r>
      <w:r>
        <w:rPr>
          <w:spacing w:val="40"/>
        </w:rPr>
        <w:t xml:space="preserve"> </w:t>
      </w:r>
      <w:r>
        <w:t>Основное различие между статьями 205.4 и 205.5 УК РФ заключается в</w:t>
      </w:r>
      <w:r>
        <w:rPr>
          <w:spacing w:val="-3"/>
        </w:rPr>
        <w:t xml:space="preserve"> </w:t>
      </w:r>
      <w:r>
        <w:t>юридическом статусе</w:t>
      </w:r>
      <w:r>
        <w:rPr>
          <w:spacing w:val="-2"/>
        </w:rPr>
        <w:t xml:space="preserve"> </w:t>
      </w:r>
      <w:r>
        <w:t>самой структуры: первая статья предусматривает ответственность за создание и участие в новом, самостоятельно</w:t>
      </w:r>
      <w:r>
        <w:rPr>
          <w:spacing w:val="-12"/>
        </w:rPr>
        <w:t xml:space="preserve"> </w:t>
      </w:r>
      <w:r>
        <w:t>организованном</w:t>
      </w:r>
      <w:r>
        <w:rPr>
          <w:spacing w:val="-12"/>
        </w:rPr>
        <w:t xml:space="preserve"> </w:t>
      </w:r>
      <w:r>
        <w:t>террористическом</w:t>
      </w:r>
      <w:r>
        <w:rPr>
          <w:spacing w:val="-12"/>
        </w:rPr>
        <w:t xml:space="preserve"> </w:t>
      </w:r>
      <w:r>
        <w:t>сообществе,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вторая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за вовлеченность в деятельность уже существующей организации, официально признанной террористической.</w:t>
      </w:r>
    </w:p>
    <w:p w14:paraId="2DCCE692" w14:textId="77777777" w:rsidR="00CC2B72" w:rsidRDefault="001C1CF4" w:rsidP="00364034">
      <w:pPr>
        <w:pStyle w:val="a3"/>
        <w:spacing w:before="120"/>
        <w:ind w:right="0"/>
        <w:contextualSpacing/>
      </w:pPr>
      <w:r>
        <w:t>Несообщение в органы власти, уполномоченные рассматривать сообщения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преступлении,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(лицах),</w:t>
      </w:r>
      <w:r>
        <w:rPr>
          <w:spacing w:val="-4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достоверно</w:t>
      </w:r>
      <w:r>
        <w:rPr>
          <w:spacing w:val="-4"/>
        </w:rPr>
        <w:t xml:space="preserve"> </w:t>
      </w:r>
      <w:r>
        <w:t>известным сведениям готовит, совершает или совершило хотя бы одно из преступлений, предусмотренных указанными выше статьями. (ст. 205 УК РФ)</w:t>
      </w:r>
    </w:p>
    <w:p w14:paraId="28B645F5" w14:textId="77777777" w:rsidR="00CC2B72" w:rsidRDefault="001C1CF4" w:rsidP="004E43DF">
      <w:pPr>
        <w:pStyle w:val="a3"/>
        <w:spacing w:before="120"/>
        <w:ind w:left="567" w:right="0" w:firstLine="0"/>
      </w:pPr>
      <w:r>
        <w:t>Захват заложника(</w:t>
      </w:r>
      <w:proofErr w:type="spellStart"/>
      <w:r>
        <w:t>ов</w:t>
      </w:r>
      <w:proofErr w:type="spellEnd"/>
      <w:r>
        <w:t xml:space="preserve">) (ст. 206 УК </w:t>
      </w:r>
      <w:r>
        <w:rPr>
          <w:spacing w:val="-5"/>
        </w:rPr>
        <w:t>РФ)</w:t>
      </w:r>
    </w:p>
    <w:p w14:paraId="73A69673" w14:textId="77777777" w:rsidR="00CC2B72" w:rsidRDefault="001C1CF4" w:rsidP="004E43DF">
      <w:pPr>
        <w:pStyle w:val="a3"/>
        <w:spacing w:before="120"/>
        <w:ind w:left="0" w:right="0"/>
      </w:pPr>
      <w:r>
        <w:t>Заведомо ложное сообщение об акте терроризма а также разновидности (ст.</w:t>
      </w:r>
      <w:r>
        <w:rPr>
          <w:spacing w:val="-7"/>
        </w:rPr>
        <w:t xml:space="preserve"> </w:t>
      </w:r>
      <w:r>
        <w:t>207</w:t>
      </w:r>
      <w:r>
        <w:rPr>
          <w:spacing w:val="-6"/>
        </w:rPr>
        <w:t xml:space="preserve"> </w:t>
      </w:r>
      <w:r>
        <w:t>УК</w:t>
      </w:r>
      <w:r>
        <w:rPr>
          <w:spacing w:val="-7"/>
        </w:rPr>
        <w:t xml:space="preserve"> </w:t>
      </w:r>
      <w:r>
        <w:t>РФ)</w:t>
      </w:r>
      <w:r>
        <w:rPr>
          <w:spacing w:val="-7"/>
        </w:rPr>
        <w:t xml:space="preserve"> </w:t>
      </w:r>
      <w:r>
        <w:t>(Статья</w:t>
      </w:r>
      <w:r>
        <w:rPr>
          <w:spacing w:val="-6"/>
        </w:rPr>
        <w:t xml:space="preserve"> </w:t>
      </w:r>
      <w:r>
        <w:t>207.1.)</w:t>
      </w:r>
      <w:r>
        <w:rPr>
          <w:spacing w:val="-7"/>
        </w:rPr>
        <w:t xml:space="preserve"> </w:t>
      </w:r>
      <w:r>
        <w:t>Публичное</w:t>
      </w:r>
      <w:r>
        <w:rPr>
          <w:spacing w:val="-7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заведомо</w:t>
      </w:r>
      <w:r>
        <w:rPr>
          <w:spacing w:val="-7"/>
        </w:rPr>
        <w:t xml:space="preserve"> </w:t>
      </w:r>
      <w:r>
        <w:t>ложной информации об обстоятельствах, представляющих угрозу жизни и безопасности граждан (Статья 207.2.) Публичное распространение заведомо ложной общественно значимой информации, повлекшее тяжкие последствия (Статья</w:t>
      </w:r>
      <w:r>
        <w:rPr>
          <w:spacing w:val="-4"/>
        </w:rPr>
        <w:t xml:space="preserve"> </w:t>
      </w:r>
      <w:r>
        <w:t>207.3.)</w:t>
      </w:r>
      <w:r>
        <w:rPr>
          <w:spacing w:val="-4"/>
        </w:rPr>
        <w:t xml:space="preserve"> </w:t>
      </w:r>
      <w:r>
        <w:t>Публичное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заведомо</w:t>
      </w:r>
      <w:r>
        <w:rPr>
          <w:spacing w:val="-4"/>
        </w:rPr>
        <w:t xml:space="preserve"> </w:t>
      </w:r>
      <w:r>
        <w:t>ложной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 xml:space="preserve">об использовании Вооруженных Сил Российской Федерации, исполнении государственными органами Российской Федерации своих полномочий, оказании добровольческими формированиями, организациями или лицами содействия в выполнении задач, возложенных на Вооруженные Силы Российской Федерации или войска национальной гвардии Российской </w:t>
      </w:r>
      <w:r>
        <w:rPr>
          <w:spacing w:val="-2"/>
        </w:rPr>
        <w:t>Федерации</w:t>
      </w:r>
    </w:p>
    <w:p w14:paraId="58E6C0CC" w14:textId="77777777" w:rsidR="00CC2B72" w:rsidRDefault="001C1CF4" w:rsidP="00364034">
      <w:pPr>
        <w:pStyle w:val="a3"/>
        <w:spacing w:before="120"/>
        <w:ind w:right="0"/>
        <w:contextualSpacing/>
      </w:pPr>
      <w:r>
        <w:t xml:space="preserve">Ответственность за участие в экстремистской и террористической </w:t>
      </w:r>
      <w:r>
        <w:rPr>
          <w:spacing w:val="-2"/>
        </w:rPr>
        <w:t>деятельности</w:t>
      </w:r>
    </w:p>
    <w:p w14:paraId="569D45BD" w14:textId="48DBEE54" w:rsidR="00CC2B72" w:rsidRPr="00364034" w:rsidRDefault="001C1CF4" w:rsidP="00364034">
      <w:pPr>
        <w:pStyle w:val="a3"/>
        <w:spacing w:before="120"/>
        <w:ind w:left="0" w:right="0" w:firstLine="0"/>
        <w:contextualSpacing/>
        <w:jc w:val="left"/>
        <w:rPr>
          <w:b/>
          <w:bCs/>
        </w:rPr>
      </w:pPr>
      <w:r w:rsidRPr="00364034">
        <w:rPr>
          <w:b/>
          <w:bCs/>
        </w:rPr>
        <w:t>Уголовную</w:t>
      </w:r>
      <w:r w:rsidRPr="00364034">
        <w:rPr>
          <w:b/>
          <w:bCs/>
          <w:spacing w:val="9"/>
        </w:rPr>
        <w:t xml:space="preserve"> </w:t>
      </w:r>
      <w:r w:rsidRPr="00364034">
        <w:rPr>
          <w:b/>
          <w:bCs/>
        </w:rPr>
        <w:t>ответственность</w:t>
      </w:r>
      <w:r w:rsidRPr="00364034">
        <w:rPr>
          <w:b/>
          <w:bCs/>
          <w:spacing w:val="12"/>
        </w:rPr>
        <w:t xml:space="preserve"> </w:t>
      </w:r>
      <w:r w:rsidRPr="00364034">
        <w:rPr>
          <w:b/>
          <w:bCs/>
        </w:rPr>
        <w:t>(с</w:t>
      </w:r>
      <w:r w:rsidRPr="00364034">
        <w:rPr>
          <w:b/>
          <w:bCs/>
          <w:spacing w:val="12"/>
        </w:rPr>
        <w:t xml:space="preserve"> </w:t>
      </w:r>
      <w:r w:rsidRPr="00364034">
        <w:rPr>
          <w:b/>
          <w:bCs/>
        </w:rPr>
        <w:t>14</w:t>
      </w:r>
      <w:r w:rsidRPr="00364034">
        <w:rPr>
          <w:b/>
          <w:bCs/>
          <w:spacing w:val="11"/>
        </w:rPr>
        <w:t xml:space="preserve"> </w:t>
      </w:r>
      <w:r w:rsidRPr="00364034">
        <w:rPr>
          <w:b/>
          <w:bCs/>
        </w:rPr>
        <w:t>лет)</w:t>
      </w:r>
      <w:r w:rsidRPr="00364034">
        <w:rPr>
          <w:b/>
          <w:bCs/>
          <w:spacing w:val="12"/>
        </w:rPr>
        <w:t xml:space="preserve"> </w:t>
      </w:r>
      <w:r w:rsidRPr="00364034">
        <w:rPr>
          <w:b/>
          <w:bCs/>
        </w:rPr>
        <w:t>—</w:t>
      </w:r>
      <w:r w:rsidRPr="00364034">
        <w:rPr>
          <w:b/>
          <w:bCs/>
          <w:spacing w:val="12"/>
        </w:rPr>
        <w:t xml:space="preserve"> </w:t>
      </w:r>
      <w:r w:rsidRPr="00364034">
        <w:rPr>
          <w:b/>
          <w:bCs/>
        </w:rPr>
        <w:t>лишение</w:t>
      </w:r>
      <w:r w:rsidRPr="00364034">
        <w:rPr>
          <w:b/>
          <w:bCs/>
          <w:spacing w:val="12"/>
        </w:rPr>
        <w:t xml:space="preserve"> </w:t>
      </w:r>
      <w:r w:rsidRPr="00364034">
        <w:rPr>
          <w:b/>
          <w:bCs/>
        </w:rPr>
        <w:t>свободы</w:t>
      </w:r>
      <w:r w:rsidRPr="00364034">
        <w:rPr>
          <w:b/>
          <w:bCs/>
          <w:spacing w:val="11"/>
        </w:rPr>
        <w:t xml:space="preserve"> </w:t>
      </w:r>
      <w:r w:rsidRPr="00364034">
        <w:rPr>
          <w:b/>
          <w:bCs/>
        </w:rPr>
        <w:t>на</w:t>
      </w:r>
      <w:r w:rsidRPr="00364034">
        <w:rPr>
          <w:b/>
          <w:bCs/>
          <w:spacing w:val="12"/>
        </w:rPr>
        <w:t xml:space="preserve"> </w:t>
      </w:r>
      <w:r w:rsidRPr="00364034">
        <w:rPr>
          <w:b/>
          <w:bCs/>
        </w:rPr>
        <w:t>срок</w:t>
      </w:r>
      <w:r w:rsidRPr="00364034">
        <w:rPr>
          <w:b/>
          <w:bCs/>
          <w:spacing w:val="12"/>
        </w:rPr>
        <w:t xml:space="preserve"> </w:t>
      </w:r>
      <w:r w:rsidRPr="00364034">
        <w:rPr>
          <w:b/>
          <w:bCs/>
        </w:rPr>
        <w:t>от</w:t>
      </w:r>
      <w:r w:rsidRPr="00364034">
        <w:rPr>
          <w:b/>
          <w:bCs/>
          <w:spacing w:val="12"/>
        </w:rPr>
        <w:t xml:space="preserve"> </w:t>
      </w:r>
      <w:r w:rsidRPr="00364034">
        <w:rPr>
          <w:b/>
          <w:bCs/>
          <w:spacing w:val="-10"/>
        </w:rPr>
        <w:t xml:space="preserve">7 </w:t>
      </w:r>
      <w:r w:rsidRPr="00364034">
        <w:rPr>
          <w:b/>
          <w:bCs/>
        </w:rPr>
        <w:t>до</w:t>
      </w:r>
      <w:r w:rsidRPr="00364034">
        <w:rPr>
          <w:b/>
          <w:bCs/>
          <w:spacing w:val="-2"/>
        </w:rPr>
        <w:t xml:space="preserve"> </w:t>
      </w:r>
      <w:r w:rsidRPr="00364034">
        <w:rPr>
          <w:b/>
          <w:bCs/>
        </w:rPr>
        <w:t>20</w:t>
      </w:r>
      <w:r w:rsidRPr="00364034">
        <w:rPr>
          <w:b/>
          <w:bCs/>
          <w:spacing w:val="-1"/>
        </w:rPr>
        <w:t xml:space="preserve"> </w:t>
      </w:r>
      <w:r w:rsidRPr="00364034">
        <w:rPr>
          <w:b/>
          <w:bCs/>
        </w:rPr>
        <w:t>лет</w:t>
      </w:r>
      <w:r w:rsidR="00364034">
        <w:rPr>
          <w:b/>
          <w:bCs/>
        </w:rPr>
        <w:t xml:space="preserve"> </w:t>
      </w:r>
      <w:r w:rsidRPr="00364034">
        <w:rPr>
          <w:b/>
          <w:bCs/>
        </w:rPr>
        <w:t>в</w:t>
      </w:r>
      <w:r w:rsidRPr="00364034">
        <w:rPr>
          <w:b/>
          <w:bCs/>
          <w:spacing w:val="-2"/>
        </w:rPr>
        <w:t xml:space="preserve"> </w:t>
      </w:r>
      <w:r w:rsidRPr="00364034">
        <w:rPr>
          <w:b/>
          <w:bCs/>
        </w:rPr>
        <w:t>зависимости</w:t>
      </w:r>
      <w:r w:rsidRPr="00364034">
        <w:rPr>
          <w:b/>
          <w:bCs/>
          <w:spacing w:val="-3"/>
        </w:rPr>
        <w:t xml:space="preserve"> </w:t>
      </w:r>
      <w:r w:rsidRPr="00364034">
        <w:rPr>
          <w:b/>
          <w:bCs/>
        </w:rPr>
        <w:t>от</w:t>
      </w:r>
      <w:r w:rsidRPr="00364034">
        <w:rPr>
          <w:b/>
          <w:bCs/>
          <w:spacing w:val="-1"/>
        </w:rPr>
        <w:t xml:space="preserve"> </w:t>
      </w:r>
      <w:r w:rsidRPr="00364034">
        <w:rPr>
          <w:b/>
          <w:bCs/>
        </w:rPr>
        <w:t>совершенного</w:t>
      </w:r>
      <w:r w:rsidRPr="00364034">
        <w:rPr>
          <w:b/>
          <w:bCs/>
          <w:spacing w:val="-1"/>
        </w:rPr>
        <w:t xml:space="preserve"> </w:t>
      </w:r>
      <w:r w:rsidRPr="00364034">
        <w:rPr>
          <w:b/>
          <w:bCs/>
          <w:spacing w:val="-2"/>
        </w:rPr>
        <w:t>преступления.</w:t>
      </w:r>
    </w:p>
    <w:p w14:paraId="6A894BBC" w14:textId="616B45B7" w:rsidR="00CC2B72" w:rsidRDefault="00364034" w:rsidP="00364034">
      <w:pPr>
        <w:pStyle w:val="a3"/>
        <w:spacing w:before="120"/>
        <w:ind w:left="0" w:right="0" w:firstLine="0"/>
      </w:pPr>
      <w:r>
        <w:t xml:space="preserve">- </w:t>
      </w:r>
      <w:r w:rsidR="001C1CF4">
        <w:t>статья 282 УК РФ – возбуждение ненависти либо вражды, а равно унижение</w:t>
      </w:r>
      <w:r w:rsidR="001C1CF4">
        <w:rPr>
          <w:spacing w:val="-1"/>
        </w:rPr>
        <w:t xml:space="preserve"> </w:t>
      </w:r>
      <w:r w:rsidR="001C1CF4">
        <w:t>человеческого</w:t>
      </w:r>
      <w:r w:rsidR="001C1CF4">
        <w:rPr>
          <w:spacing w:val="-1"/>
        </w:rPr>
        <w:t xml:space="preserve"> </w:t>
      </w:r>
      <w:r w:rsidR="001C1CF4">
        <w:t>достоинства</w:t>
      </w:r>
      <w:r w:rsidR="001C1CF4">
        <w:rPr>
          <w:spacing w:val="-1"/>
        </w:rPr>
        <w:t xml:space="preserve"> </w:t>
      </w:r>
      <w:r w:rsidR="001C1CF4">
        <w:t>—</w:t>
      </w:r>
      <w:r w:rsidR="001C1CF4">
        <w:rPr>
          <w:spacing w:val="-1"/>
        </w:rPr>
        <w:t xml:space="preserve"> </w:t>
      </w:r>
      <w:r w:rsidR="001C1CF4">
        <w:t>наказываются</w:t>
      </w:r>
      <w:r w:rsidR="001C1CF4">
        <w:rPr>
          <w:spacing w:val="-1"/>
        </w:rPr>
        <w:t xml:space="preserve"> </w:t>
      </w:r>
      <w:r w:rsidR="001C1CF4">
        <w:t>штрафом</w:t>
      </w:r>
      <w:r w:rsidR="001C1CF4">
        <w:rPr>
          <w:spacing w:val="-1"/>
        </w:rPr>
        <w:t xml:space="preserve"> </w:t>
      </w:r>
      <w:r w:rsidR="001C1CF4">
        <w:t>в</w:t>
      </w:r>
      <w:r w:rsidR="001C1CF4">
        <w:rPr>
          <w:spacing w:val="-1"/>
        </w:rPr>
        <w:t xml:space="preserve"> </w:t>
      </w:r>
      <w:r w:rsidR="001C1CF4">
        <w:t>размере</w:t>
      </w:r>
      <w:r w:rsidR="001C1CF4">
        <w:rPr>
          <w:spacing w:val="-1"/>
        </w:rPr>
        <w:t xml:space="preserve"> </w:t>
      </w:r>
      <w:r w:rsidR="001C1CF4">
        <w:t>от трехсот тысяч до пятисот тысяч рублей или в размере заработной платы или иного дохода осужденного за период от двух до трех лет, либо принудительными</w:t>
      </w:r>
      <w:r w:rsidR="001C1CF4">
        <w:rPr>
          <w:spacing w:val="-18"/>
        </w:rPr>
        <w:t xml:space="preserve"> </w:t>
      </w:r>
      <w:r w:rsidR="001C1CF4">
        <w:t>работами</w:t>
      </w:r>
      <w:r w:rsidR="001C1CF4">
        <w:rPr>
          <w:spacing w:val="-17"/>
        </w:rPr>
        <w:t xml:space="preserve"> </w:t>
      </w:r>
      <w:r w:rsidR="001C1CF4">
        <w:t>на</w:t>
      </w:r>
      <w:r w:rsidR="001C1CF4">
        <w:rPr>
          <w:spacing w:val="-18"/>
        </w:rPr>
        <w:t xml:space="preserve"> </w:t>
      </w:r>
      <w:r w:rsidR="001C1CF4">
        <w:t>срок</w:t>
      </w:r>
      <w:r w:rsidR="001C1CF4">
        <w:rPr>
          <w:spacing w:val="-17"/>
        </w:rPr>
        <w:t xml:space="preserve"> </w:t>
      </w:r>
      <w:r w:rsidR="001C1CF4">
        <w:t>от</w:t>
      </w:r>
      <w:r w:rsidR="001C1CF4">
        <w:rPr>
          <w:spacing w:val="-18"/>
        </w:rPr>
        <w:t xml:space="preserve"> </w:t>
      </w:r>
      <w:r w:rsidR="001C1CF4">
        <w:t>одного</w:t>
      </w:r>
      <w:r w:rsidR="001C1CF4">
        <w:rPr>
          <w:spacing w:val="-17"/>
        </w:rPr>
        <w:t xml:space="preserve"> </w:t>
      </w:r>
      <w:r w:rsidR="001C1CF4">
        <w:t>года</w:t>
      </w:r>
      <w:r w:rsidR="001C1CF4">
        <w:rPr>
          <w:spacing w:val="-18"/>
        </w:rPr>
        <w:t xml:space="preserve"> </w:t>
      </w:r>
      <w:r w:rsidR="001C1CF4">
        <w:t>до</w:t>
      </w:r>
      <w:r w:rsidR="001C1CF4">
        <w:rPr>
          <w:spacing w:val="-17"/>
        </w:rPr>
        <w:t xml:space="preserve"> </w:t>
      </w:r>
      <w:r w:rsidR="001C1CF4">
        <w:t>четырех</w:t>
      </w:r>
      <w:r w:rsidR="001C1CF4">
        <w:rPr>
          <w:spacing w:val="-18"/>
        </w:rPr>
        <w:t xml:space="preserve"> </w:t>
      </w:r>
      <w:r w:rsidR="001C1CF4">
        <w:t>лет</w:t>
      </w:r>
      <w:r w:rsidR="001C1CF4">
        <w:rPr>
          <w:spacing w:val="-17"/>
        </w:rPr>
        <w:t xml:space="preserve"> </w:t>
      </w:r>
      <w:r w:rsidR="001C1CF4">
        <w:t>с</w:t>
      </w:r>
      <w:r w:rsidR="001C1CF4">
        <w:rPr>
          <w:spacing w:val="-18"/>
        </w:rPr>
        <w:t xml:space="preserve"> </w:t>
      </w:r>
      <w:r w:rsidR="001C1CF4">
        <w:t>лишением права занимать определенные должности или заниматься определенной деятельностью на срок до трех лет, либо лишением свободы на срок от двух до пяти лет;</w:t>
      </w:r>
    </w:p>
    <w:p w14:paraId="460AF5A0" w14:textId="7AABA8A8" w:rsidR="00CC2B72" w:rsidRDefault="001C1CF4" w:rsidP="00364034">
      <w:pPr>
        <w:pStyle w:val="a4"/>
        <w:tabs>
          <w:tab w:val="left" w:pos="785"/>
        </w:tabs>
        <w:spacing w:before="120"/>
        <w:ind w:left="0" w:right="0" w:firstLine="0"/>
        <w:contextualSpacing/>
      </w:pPr>
      <w:r>
        <w:rPr>
          <w:sz w:val="28"/>
        </w:rPr>
        <w:t xml:space="preserve">- </w:t>
      </w:r>
      <w:r w:rsidRPr="001C1CF4">
        <w:rPr>
          <w:sz w:val="28"/>
        </w:rPr>
        <w:t xml:space="preserve">статья 282.1 УК РФ </w:t>
      </w:r>
      <w:r>
        <w:rPr>
          <w:sz w:val="28"/>
        </w:rPr>
        <w:t>-</w:t>
      </w:r>
      <w:r w:rsidRPr="001C1CF4">
        <w:rPr>
          <w:sz w:val="28"/>
        </w:rPr>
        <w:t xml:space="preserve"> организация экстремистского сообщества </w:t>
      </w:r>
      <w:r>
        <w:rPr>
          <w:sz w:val="28"/>
        </w:rPr>
        <w:t>-</w:t>
      </w:r>
      <w:r w:rsidRPr="001C1CF4">
        <w:rPr>
          <w:sz w:val="28"/>
        </w:rPr>
        <w:t xml:space="preserve"> 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</w:t>
      </w:r>
      <w:r w:rsidRPr="001C1CF4">
        <w:rPr>
          <w:spacing w:val="28"/>
          <w:sz w:val="28"/>
        </w:rPr>
        <w:t xml:space="preserve"> </w:t>
      </w:r>
      <w:r w:rsidRPr="001C1CF4">
        <w:rPr>
          <w:sz w:val="28"/>
        </w:rPr>
        <w:t>лет</w:t>
      </w:r>
      <w:r w:rsidRPr="001C1CF4">
        <w:rPr>
          <w:spacing w:val="30"/>
          <w:sz w:val="28"/>
        </w:rPr>
        <w:t xml:space="preserve"> </w:t>
      </w:r>
      <w:r w:rsidRPr="001C1CF4">
        <w:rPr>
          <w:sz w:val="28"/>
        </w:rPr>
        <w:t>с</w:t>
      </w:r>
      <w:r w:rsidRPr="001C1CF4">
        <w:rPr>
          <w:spacing w:val="31"/>
          <w:sz w:val="28"/>
        </w:rPr>
        <w:t xml:space="preserve"> </w:t>
      </w:r>
      <w:r w:rsidRPr="001C1CF4">
        <w:rPr>
          <w:sz w:val="28"/>
        </w:rPr>
        <w:t>лишением</w:t>
      </w:r>
      <w:r w:rsidRPr="001C1CF4">
        <w:rPr>
          <w:spacing w:val="30"/>
          <w:sz w:val="28"/>
        </w:rPr>
        <w:t xml:space="preserve"> </w:t>
      </w:r>
      <w:r w:rsidRPr="001C1CF4">
        <w:rPr>
          <w:sz w:val="28"/>
        </w:rPr>
        <w:t>права</w:t>
      </w:r>
      <w:r w:rsidRPr="001C1CF4">
        <w:rPr>
          <w:spacing w:val="30"/>
          <w:sz w:val="28"/>
        </w:rPr>
        <w:t xml:space="preserve"> </w:t>
      </w:r>
      <w:r w:rsidRPr="001C1CF4">
        <w:rPr>
          <w:sz w:val="28"/>
        </w:rPr>
        <w:t>занимать</w:t>
      </w:r>
      <w:r w:rsidRPr="001C1CF4">
        <w:rPr>
          <w:spacing w:val="31"/>
          <w:sz w:val="28"/>
        </w:rPr>
        <w:t xml:space="preserve"> </w:t>
      </w:r>
      <w:r w:rsidRPr="001C1CF4">
        <w:rPr>
          <w:sz w:val="28"/>
        </w:rPr>
        <w:t>определенные</w:t>
      </w:r>
      <w:r w:rsidRPr="001C1CF4">
        <w:rPr>
          <w:spacing w:val="30"/>
          <w:sz w:val="28"/>
        </w:rPr>
        <w:t xml:space="preserve"> </w:t>
      </w:r>
      <w:r w:rsidRPr="001C1CF4">
        <w:rPr>
          <w:sz w:val="28"/>
        </w:rPr>
        <w:t>должности</w:t>
      </w:r>
      <w:r w:rsidRPr="001C1CF4">
        <w:rPr>
          <w:spacing w:val="31"/>
          <w:sz w:val="28"/>
        </w:rPr>
        <w:t xml:space="preserve"> </w:t>
      </w:r>
      <w:r w:rsidRPr="001C1CF4">
        <w:rPr>
          <w:spacing w:val="-5"/>
          <w:sz w:val="28"/>
        </w:rPr>
        <w:t>или</w:t>
      </w:r>
      <w:r>
        <w:rPr>
          <w:spacing w:val="-5"/>
          <w:sz w:val="28"/>
        </w:rPr>
        <w:t xml:space="preserve"> </w:t>
      </w:r>
      <w:r w:rsidRPr="001C1CF4">
        <w:rPr>
          <w:sz w:val="28"/>
          <w:szCs w:val="28"/>
        </w:rPr>
        <w:t>заниматься определенной деятельностью на срок до десяти лет и с ограничением свободы на срок от одного года до двух лет;</w:t>
      </w:r>
    </w:p>
    <w:p w14:paraId="2D7DDC4F" w14:textId="0787E3EE" w:rsidR="00CC2B72" w:rsidRPr="001C1CF4" w:rsidRDefault="001C1CF4" w:rsidP="00364034">
      <w:pPr>
        <w:tabs>
          <w:tab w:val="left" w:pos="823"/>
        </w:tabs>
        <w:spacing w:before="12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1C1CF4">
        <w:rPr>
          <w:sz w:val="28"/>
        </w:rPr>
        <w:t xml:space="preserve">статья 282.2 УК РФ — организация деятельности экстремистской организации </w:t>
      </w:r>
      <w:r>
        <w:rPr>
          <w:sz w:val="28"/>
        </w:rPr>
        <w:t>-</w:t>
      </w:r>
      <w:r w:rsidRPr="001C1CF4">
        <w:rPr>
          <w:sz w:val="28"/>
        </w:rPr>
        <w:t xml:space="preserve"> 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</w:t>
      </w:r>
      <w:r w:rsidRPr="001C1CF4">
        <w:rPr>
          <w:spacing w:val="-14"/>
          <w:sz w:val="28"/>
        </w:rPr>
        <w:t xml:space="preserve"> </w:t>
      </w:r>
      <w:r w:rsidRPr="001C1CF4">
        <w:rPr>
          <w:sz w:val="28"/>
        </w:rPr>
        <w:t>или</w:t>
      </w:r>
      <w:r w:rsidRPr="001C1CF4">
        <w:rPr>
          <w:spacing w:val="-14"/>
          <w:sz w:val="28"/>
        </w:rPr>
        <w:t xml:space="preserve"> </w:t>
      </w:r>
      <w:r w:rsidRPr="001C1CF4">
        <w:rPr>
          <w:sz w:val="28"/>
        </w:rPr>
        <w:t>заниматься</w:t>
      </w:r>
      <w:r w:rsidRPr="001C1CF4">
        <w:rPr>
          <w:spacing w:val="-14"/>
          <w:sz w:val="28"/>
        </w:rPr>
        <w:t xml:space="preserve"> </w:t>
      </w:r>
      <w:r w:rsidRPr="001C1CF4">
        <w:rPr>
          <w:sz w:val="28"/>
        </w:rPr>
        <w:t>определенной</w:t>
      </w:r>
      <w:r w:rsidRPr="001C1CF4">
        <w:rPr>
          <w:spacing w:val="-14"/>
          <w:sz w:val="28"/>
        </w:rPr>
        <w:t xml:space="preserve"> </w:t>
      </w:r>
      <w:r w:rsidRPr="001C1CF4">
        <w:rPr>
          <w:sz w:val="28"/>
        </w:rPr>
        <w:t>деятельностью</w:t>
      </w:r>
      <w:r w:rsidRPr="001C1CF4">
        <w:rPr>
          <w:spacing w:val="-14"/>
          <w:sz w:val="28"/>
        </w:rPr>
        <w:t xml:space="preserve"> </w:t>
      </w:r>
      <w:r w:rsidRPr="001C1CF4">
        <w:rPr>
          <w:sz w:val="28"/>
        </w:rPr>
        <w:t>на</w:t>
      </w:r>
      <w:r w:rsidRPr="001C1CF4">
        <w:rPr>
          <w:spacing w:val="-14"/>
          <w:sz w:val="28"/>
        </w:rPr>
        <w:t xml:space="preserve"> </w:t>
      </w:r>
      <w:r w:rsidRPr="001C1CF4">
        <w:rPr>
          <w:sz w:val="28"/>
        </w:rPr>
        <w:t>срок</w:t>
      </w:r>
      <w:r w:rsidRPr="001C1CF4">
        <w:rPr>
          <w:spacing w:val="-14"/>
          <w:sz w:val="28"/>
        </w:rPr>
        <w:t xml:space="preserve"> </w:t>
      </w:r>
      <w:r w:rsidRPr="001C1CF4">
        <w:rPr>
          <w:sz w:val="28"/>
        </w:rPr>
        <w:t>до</w:t>
      </w:r>
      <w:r w:rsidRPr="001C1CF4">
        <w:rPr>
          <w:spacing w:val="-14"/>
          <w:sz w:val="28"/>
        </w:rPr>
        <w:t xml:space="preserve"> </w:t>
      </w:r>
      <w:r w:rsidRPr="001C1CF4">
        <w:rPr>
          <w:sz w:val="28"/>
        </w:rPr>
        <w:t>десяти</w:t>
      </w:r>
      <w:r w:rsidRPr="001C1CF4">
        <w:rPr>
          <w:spacing w:val="-14"/>
          <w:sz w:val="28"/>
        </w:rPr>
        <w:t xml:space="preserve"> </w:t>
      </w:r>
      <w:r w:rsidRPr="001C1CF4">
        <w:rPr>
          <w:sz w:val="28"/>
        </w:rPr>
        <w:t>лет и с ограничением свободы на срок от одного года до двух лет.</w:t>
      </w:r>
    </w:p>
    <w:p w14:paraId="63F85549" w14:textId="1E03FF1B" w:rsidR="004E43DF" w:rsidRDefault="004E43DF" w:rsidP="004E43DF">
      <w:pPr>
        <w:pStyle w:val="a3"/>
        <w:spacing w:before="120"/>
        <w:ind w:left="0" w:right="0" w:firstLine="0"/>
        <w:contextualSpacing/>
      </w:pPr>
    </w:p>
    <w:p w14:paraId="1A5E7698" w14:textId="77777777" w:rsidR="004E43DF" w:rsidRDefault="004E43DF" w:rsidP="004E43DF">
      <w:pPr>
        <w:pStyle w:val="a3"/>
        <w:spacing w:before="120"/>
        <w:ind w:left="0" w:right="0" w:firstLine="0"/>
        <w:contextualSpacing/>
      </w:pPr>
    </w:p>
    <w:p w14:paraId="50798CBA" w14:textId="02572378" w:rsidR="00CC2B72" w:rsidRDefault="001C1CF4" w:rsidP="00364034">
      <w:pPr>
        <w:pStyle w:val="a3"/>
        <w:spacing w:before="120"/>
        <w:ind w:right="0"/>
        <w:contextualSpacing/>
      </w:pPr>
      <w:r>
        <w:lastRenderedPageBreak/>
        <w:t xml:space="preserve">За нарушение законодательства предусмотрена административная </w:t>
      </w:r>
      <w:r>
        <w:rPr>
          <w:spacing w:val="-2"/>
        </w:rPr>
        <w:t>ответственность.</w:t>
      </w:r>
    </w:p>
    <w:p w14:paraId="6218A717" w14:textId="27CA0B8A" w:rsidR="00CC2B72" w:rsidRDefault="001C1CF4" w:rsidP="00364034">
      <w:pPr>
        <w:pStyle w:val="a3"/>
        <w:spacing w:before="120"/>
        <w:ind w:right="0"/>
        <w:contextualSpacing/>
      </w:pPr>
      <w:r>
        <w:t>В Кодексе об административных правонарушениях Российской Федерации имеются статьи, предусматривающие административную ответственность за совершение правонарушения экстремистского характера:</w:t>
      </w:r>
    </w:p>
    <w:p w14:paraId="66CF104B" w14:textId="77777777" w:rsidR="00CC2B72" w:rsidRDefault="001C1CF4" w:rsidP="00364034">
      <w:pPr>
        <w:pStyle w:val="a3"/>
        <w:spacing w:before="120"/>
        <w:ind w:right="0"/>
        <w:contextualSpacing/>
      </w:pPr>
      <w:r>
        <w:t>статья 20.3 - пропаганда и публичное демонстрирование нацистской атрибутики или символики;</w:t>
      </w:r>
    </w:p>
    <w:p w14:paraId="30B0FF83" w14:textId="77777777" w:rsidR="00CC2B72" w:rsidRDefault="001C1CF4" w:rsidP="00364034">
      <w:pPr>
        <w:pStyle w:val="a3"/>
        <w:spacing w:before="120"/>
        <w:ind w:right="0"/>
        <w:contextualSpacing/>
      </w:pPr>
      <w:r>
        <w:t xml:space="preserve">статья 20.29 - производство и распространение экстремистских </w:t>
      </w:r>
      <w:r>
        <w:rPr>
          <w:spacing w:val="-2"/>
        </w:rPr>
        <w:t>материалов</w:t>
      </w:r>
    </w:p>
    <w:p w14:paraId="11471E82" w14:textId="2DB6BE7B" w:rsidR="00CC2B72" w:rsidRDefault="001C1CF4" w:rsidP="00364034">
      <w:pPr>
        <w:pStyle w:val="a3"/>
        <w:spacing w:before="120"/>
        <w:ind w:right="0"/>
        <w:contextualSpacing/>
      </w:pPr>
      <w:r>
        <w:t>статья 20.3.1 - возбуждение ненависти либо вражды, а равно унижение человеческого достоинства, если эти действия не содержат уголовно наказуемого деяния,</w:t>
      </w:r>
    </w:p>
    <w:p w14:paraId="706A1380" w14:textId="77777777" w:rsidR="00CC2B72" w:rsidRDefault="001C1CF4" w:rsidP="00364034">
      <w:pPr>
        <w:pStyle w:val="a3"/>
        <w:spacing w:before="120"/>
        <w:ind w:right="0"/>
        <w:contextualSpacing/>
      </w:pPr>
      <w:r>
        <w:t>статья 13.15 КоАП РФ производство либо выпуск продукции средства массовой информации, содержащей публичные призывы к осуществлению террористической деятельности, материалы, публично оправдывающие терроризм, или другие материалы, призывающие к осуществлению экстремистской деятельности либо обосновывающие или оправдывающие необходимость осуществления такой деятельности</w:t>
      </w:r>
      <w:r>
        <w:rPr>
          <w:spacing w:val="80"/>
          <w:w w:val="150"/>
        </w:rPr>
        <w:t xml:space="preserve"> </w:t>
      </w:r>
      <w:r>
        <w:t>В соответствии со ст.</w:t>
      </w:r>
    </w:p>
    <w:p w14:paraId="307B1122" w14:textId="77777777" w:rsidR="00CC2B72" w:rsidRDefault="001C1CF4" w:rsidP="00364034">
      <w:pPr>
        <w:pStyle w:val="a3"/>
        <w:spacing w:before="120"/>
        <w:ind w:right="0"/>
        <w:contextualSpacing/>
      </w:pPr>
      <w:r>
        <w:t>статья 13.37 КоАП РФ распространение владельцем аудиовизуального сервиса информации, содержащей публичные призывы к осуществлению террористической деятельности, материалов, публично оправдывающих терроризм, или других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деятельности;</w:t>
      </w:r>
    </w:p>
    <w:p w14:paraId="7C4D1419" w14:textId="77777777" w:rsidR="00CC2B72" w:rsidRDefault="001C1CF4" w:rsidP="00364034">
      <w:pPr>
        <w:pStyle w:val="a3"/>
        <w:spacing w:before="120"/>
        <w:ind w:left="0" w:right="0"/>
      </w:pPr>
      <w:r>
        <w:t xml:space="preserve">статья 13.15. </w:t>
      </w:r>
      <w:proofErr w:type="spellStart"/>
      <w:r>
        <w:t>КоАп</w:t>
      </w:r>
      <w:proofErr w:type="spellEnd"/>
      <w:r>
        <w:t xml:space="preserve"> РФ распространение информации об общественном объединении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иной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4"/>
        </w:rPr>
        <w:t xml:space="preserve"> </w:t>
      </w:r>
      <w:r>
        <w:t>включенных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опубликованный</w:t>
      </w:r>
      <w:r>
        <w:rPr>
          <w:spacing w:val="-14"/>
        </w:rPr>
        <w:t xml:space="preserve"> </w:t>
      </w:r>
      <w:r>
        <w:t xml:space="preserve">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 июля 2002 года N 114-ФЗ "О противодействии экстремистской деятельности", без указания на то, что соответствующее общественное объединение или иная организация ликвидированы или их деятельность </w:t>
      </w:r>
      <w:r>
        <w:rPr>
          <w:spacing w:val="-2"/>
        </w:rPr>
        <w:t>запрещена;</w:t>
      </w:r>
    </w:p>
    <w:p w14:paraId="1D57814B" w14:textId="5ECBDDE7" w:rsidR="00CC2B72" w:rsidRDefault="001C1CF4" w:rsidP="00364034">
      <w:pPr>
        <w:pStyle w:val="a3"/>
        <w:spacing w:before="120"/>
        <w:ind w:left="0" w:right="0"/>
      </w:pPr>
      <w:r>
        <w:t>статья 13.53. Поиск заведомо экстремистских материалов и получение доступа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ним,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программно-аппаратных</w:t>
      </w:r>
      <w:r>
        <w:rPr>
          <w:spacing w:val="-13"/>
        </w:rPr>
        <w:t xml:space="preserve"> </w:t>
      </w:r>
      <w:r>
        <w:t>средств доступа</w:t>
      </w:r>
      <w:r>
        <w:rPr>
          <w:spacing w:val="75"/>
          <w:w w:val="150"/>
        </w:rPr>
        <w:t xml:space="preserve"> </w:t>
      </w:r>
      <w:r>
        <w:t>к</w:t>
      </w:r>
      <w:r>
        <w:rPr>
          <w:spacing w:val="76"/>
          <w:w w:val="150"/>
        </w:rPr>
        <w:t xml:space="preserve"> </w:t>
      </w:r>
      <w:r>
        <w:t>информационным</w:t>
      </w:r>
      <w:r>
        <w:rPr>
          <w:spacing w:val="76"/>
          <w:w w:val="150"/>
        </w:rPr>
        <w:t xml:space="preserve"> </w:t>
      </w:r>
      <w:r>
        <w:t>ресурсам,</w:t>
      </w:r>
      <w:r>
        <w:rPr>
          <w:spacing w:val="76"/>
          <w:w w:val="150"/>
        </w:rPr>
        <w:t xml:space="preserve"> </w:t>
      </w:r>
      <w:r>
        <w:rPr>
          <w:spacing w:val="-2"/>
        </w:rPr>
        <w:t>информационно-</w:t>
      </w:r>
      <w:r>
        <w:t>телекоммуникационным сетям, доступ к которым ограничен Умышленное осуществление поиска в информационно-телекоммуникационной сети "Интернет" заведомо экстремистских материалов, включенных в опубликованный федеральный список экстремистских материалов или указанных в</w:t>
      </w:r>
      <w:r>
        <w:rPr>
          <w:spacing w:val="-3"/>
        </w:rPr>
        <w:t xml:space="preserve"> </w:t>
      </w:r>
      <w:hyperlink r:id="rId7" w:anchor="dst36">
        <w:r>
          <w:rPr>
            <w:u w:val="single"/>
          </w:rPr>
          <w:t>пункте 3 статьи 1</w:t>
        </w:r>
      </w:hyperlink>
      <w:r>
        <w:rPr>
          <w:spacing w:val="-2"/>
        </w:rPr>
        <w:t xml:space="preserve"> </w:t>
      </w:r>
      <w:r>
        <w:t>Федерального закона от 25 июля 2002 года N 114-ФЗ "О противодействии экстремистской деятельности", и получение доступа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ним,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программно-аппаратных</w:t>
      </w:r>
      <w:r>
        <w:rPr>
          <w:spacing w:val="-13"/>
        </w:rPr>
        <w:t xml:space="preserve"> </w:t>
      </w:r>
      <w:r>
        <w:t>средств доступа к информационным ресурсам, информационно- телекоммуникационным сетям, доступ к которым ограничен,</w:t>
      </w:r>
    </w:p>
    <w:p w14:paraId="4107CDDF" w14:textId="3D830F0B" w:rsidR="00CC2B72" w:rsidRDefault="001C1CF4" w:rsidP="00364034">
      <w:pPr>
        <w:pStyle w:val="a3"/>
        <w:spacing w:before="120"/>
        <w:ind w:right="0"/>
        <w:contextualSpacing/>
      </w:pPr>
      <w:r>
        <w:t>Кроме перечисленных выше уголовного кодекса и кодекса об административных правонарушениях противодействие терроризму и экстремизму также предусмотрено Федеральный закон № 35-ФЗ "О противодействии</w:t>
      </w:r>
      <w:r>
        <w:rPr>
          <w:spacing w:val="-18"/>
        </w:rPr>
        <w:t xml:space="preserve"> </w:t>
      </w:r>
      <w:r>
        <w:t>терроризму"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определяет</w:t>
      </w:r>
      <w:r>
        <w:rPr>
          <w:spacing w:val="-17"/>
        </w:rPr>
        <w:t xml:space="preserve"> </w:t>
      </w:r>
      <w:r>
        <w:t>меры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защите</w:t>
      </w:r>
      <w:r>
        <w:rPr>
          <w:spacing w:val="-18"/>
        </w:rPr>
        <w:t xml:space="preserve"> </w:t>
      </w:r>
      <w:r>
        <w:t>граждан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 xml:space="preserve">угроз терроризма, а также ответственность за участие в террористической </w:t>
      </w:r>
      <w:r>
        <w:rPr>
          <w:spacing w:val="-2"/>
        </w:rPr>
        <w:t>деятельности.</w:t>
      </w:r>
    </w:p>
    <w:p w14:paraId="6371C39E" w14:textId="291D914E" w:rsidR="00CC2B72" w:rsidRDefault="001C1CF4" w:rsidP="00364034">
      <w:pPr>
        <w:pStyle w:val="a3"/>
        <w:spacing w:before="120"/>
        <w:ind w:left="0" w:right="0"/>
      </w:pPr>
      <w:r>
        <w:t>Федеральный закон № 114-ФЗ "О противодействии экстремистской деятельности" - запрещает действия и пропаганду, направленные на возбуждение ненависти или призывы к насилию, и определяет ответственность за такие действия.</w:t>
      </w:r>
    </w:p>
    <w:p w14:paraId="755C730A" w14:textId="77777777" w:rsidR="00364034" w:rsidRDefault="00364034" w:rsidP="00364034">
      <w:pPr>
        <w:pStyle w:val="a3"/>
        <w:spacing w:before="120"/>
        <w:ind w:right="0"/>
        <w:contextualSpacing/>
      </w:pPr>
    </w:p>
    <w:p w14:paraId="1E6A7BE9" w14:textId="5C63A276" w:rsidR="00CC2B72" w:rsidRPr="00364034" w:rsidRDefault="001C1CF4" w:rsidP="00364034">
      <w:pPr>
        <w:pStyle w:val="a3"/>
        <w:spacing w:before="120"/>
        <w:ind w:right="0"/>
        <w:contextualSpacing/>
        <w:rPr>
          <w:b/>
          <w:bCs/>
        </w:rPr>
      </w:pPr>
      <w:r w:rsidRPr="00364034">
        <w:rPr>
          <w:b/>
          <w:bCs/>
        </w:rPr>
        <w:lastRenderedPageBreak/>
        <w:t xml:space="preserve">Как защитить себя от вовлечения в экстремистскую и террористическую </w:t>
      </w:r>
      <w:r w:rsidRPr="00364034">
        <w:rPr>
          <w:b/>
          <w:bCs/>
          <w:spacing w:val="-2"/>
        </w:rPr>
        <w:t>деятельность?</w:t>
      </w:r>
    </w:p>
    <w:p w14:paraId="7620689E" w14:textId="1903E066" w:rsidR="00CC2B72" w:rsidRDefault="001C1CF4" w:rsidP="00364034">
      <w:pPr>
        <w:pStyle w:val="a3"/>
        <w:tabs>
          <w:tab w:val="left" w:pos="1923"/>
          <w:tab w:val="left" w:pos="2206"/>
          <w:tab w:val="left" w:pos="2872"/>
          <w:tab w:val="left" w:pos="4212"/>
          <w:tab w:val="left" w:pos="4780"/>
          <w:tab w:val="left" w:pos="4890"/>
          <w:tab w:val="left" w:pos="5444"/>
          <w:tab w:val="left" w:pos="6677"/>
          <w:tab w:val="left" w:pos="6766"/>
          <w:tab w:val="left" w:pos="7305"/>
          <w:tab w:val="left" w:pos="7792"/>
          <w:tab w:val="left" w:pos="8080"/>
          <w:tab w:val="left" w:pos="8234"/>
        </w:tabs>
        <w:spacing w:after="120"/>
        <w:ind w:left="0" w:right="0"/>
      </w:pPr>
      <w:r>
        <w:t xml:space="preserve">Будь критичен к информации в интернете. Проверяй источники, не </w:t>
      </w:r>
      <w:r>
        <w:rPr>
          <w:spacing w:val="-2"/>
        </w:rPr>
        <w:t>доверяй</w:t>
      </w:r>
      <w:r>
        <w:t xml:space="preserve"> </w:t>
      </w:r>
      <w:r>
        <w:rPr>
          <w:spacing w:val="-2"/>
        </w:rPr>
        <w:t>подозрительным</w:t>
      </w:r>
      <w:r>
        <w:t xml:space="preserve"> </w:t>
      </w:r>
      <w:r>
        <w:rPr>
          <w:spacing w:val="-2"/>
        </w:rPr>
        <w:t>сайтам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 xml:space="preserve">сообщениям. </w:t>
      </w:r>
      <w:r>
        <w:t xml:space="preserve">Не вступай в подозрительные группы в социальных сетях, которые </w:t>
      </w:r>
      <w:r>
        <w:rPr>
          <w:spacing w:val="-2"/>
        </w:rPr>
        <w:t>пропагандируют</w:t>
      </w:r>
      <w:r>
        <w:t xml:space="preserve"> </w:t>
      </w:r>
      <w:r>
        <w:rPr>
          <w:spacing w:val="-2"/>
        </w:rPr>
        <w:t>насилие,</w:t>
      </w:r>
      <w:r>
        <w:t xml:space="preserve"> </w:t>
      </w:r>
      <w:r>
        <w:rPr>
          <w:spacing w:val="-2"/>
        </w:rPr>
        <w:t>агрессию</w:t>
      </w:r>
      <w:r>
        <w:t xml:space="preserve"> </w:t>
      </w:r>
      <w:r>
        <w:rPr>
          <w:spacing w:val="-4"/>
        </w:rPr>
        <w:t>или</w:t>
      </w:r>
      <w:r>
        <w:t xml:space="preserve"> </w:t>
      </w:r>
      <w:r>
        <w:rPr>
          <w:spacing w:val="-2"/>
        </w:rPr>
        <w:t xml:space="preserve">ненависть. </w:t>
      </w:r>
      <w:r>
        <w:t xml:space="preserve">Сохраняй безопасную дистанцию от людей, которые могут убеждать тебя в </w:t>
      </w:r>
      <w:r>
        <w:rPr>
          <w:spacing w:val="-2"/>
        </w:rPr>
        <w:t>незаконных</w:t>
      </w:r>
      <w:r>
        <w:t xml:space="preserve"> </w:t>
      </w:r>
      <w:r>
        <w:rPr>
          <w:spacing w:val="-2"/>
        </w:rPr>
        <w:t>действиях</w:t>
      </w:r>
      <w:r>
        <w:t xml:space="preserve"> </w:t>
      </w:r>
      <w:r>
        <w:rPr>
          <w:spacing w:val="-4"/>
        </w:rPr>
        <w:t>или</w:t>
      </w:r>
      <w:r>
        <w:t xml:space="preserve"> </w:t>
      </w:r>
      <w:r>
        <w:rPr>
          <w:spacing w:val="-2"/>
        </w:rPr>
        <w:t>склонять</w:t>
      </w:r>
      <w:r>
        <w:t xml:space="preserve"> </w:t>
      </w:r>
      <w:r>
        <w:rPr>
          <w:spacing w:val="-10"/>
        </w:rPr>
        <w:t>к</w:t>
      </w:r>
      <w:r>
        <w:t xml:space="preserve"> </w:t>
      </w:r>
      <w:r>
        <w:rPr>
          <w:spacing w:val="-2"/>
        </w:rPr>
        <w:t xml:space="preserve">агрессии. </w:t>
      </w:r>
      <w:r>
        <w:t>Не</w:t>
      </w:r>
      <w:r>
        <w:rPr>
          <w:spacing w:val="-11"/>
        </w:rPr>
        <w:t xml:space="preserve"> </w:t>
      </w:r>
      <w:r>
        <w:t>поддавайся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провокации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агрессивные</w:t>
      </w:r>
      <w:r>
        <w:rPr>
          <w:spacing w:val="-11"/>
        </w:rPr>
        <w:t xml:space="preserve"> </w:t>
      </w:r>
      <w:r>
        <w:t>споры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реальной</w:t>
      </w:r>
      <w:r>
        <w:rPr>
          <w:spacing w:val="-10"/>
        </w:rPr>
        <w:t xml:space="preserve"> </w:t>
      </w:r>
      <w:r>
        <w:rPr>
          <w:spacing w:val="-2"/>
        </w:rPr>
        <w:t>жизни.</w:t>
      </w:r>
    </w:p>
    <w:p w14:paraId="545A6078" w14:textId="04E6B593" w:rsidR="00CC2B72" w:rsidRDefault="001C1CF4" w:rsidP="00364034">
      <w:pPr>
        <w:pStyle w:val="a3"/>
        <w:spacing w:after="120"/>
        <w:ind w:right="0"/>
      </w:pPr>
      <w:r>
        <w:rPr>
          <w:b/>
        </w:rPr>
        <w:t>Проверяйте информацию</w:t>
      </w:r>
      <w:proofErr w:type="gramStart"/>
      <w:r>
        <w:rPr>
          <w:b/>
        </w:rPr>
        <w:t>:</w:t>
      </w:r>
      <w:r>
        <w:rPr>
          <w:b/>
          <w:spacing w:val="-3"/>
        </w:rPr>
        <w:t xml:space="preserve"> </w:t>
      </w:r>
      <w:r>
        <w:t>Не</w:t>
      </w:r>
      <w:proofErr w:type="gramEnd"/>
      <w:r>
        <w:t xml:space="preserve"> доверяйте слепо громким заголовкам и непроверенным</w:t>
      </w:r>
      <w:r>
        <w:rPr>
          <w:spacing w:val="-6"/>
        </w:rPr>
        <w:t xml:space="preserve"> </w:t>
      </w:r>
      <w:r>
        <w:t>новостям.</w:t>
      </w:r>
      <w:r>
        <w:rPr>
          <w:spacing w:val="-6"/>
        </w:rPr>
        <w:t xml:space="preserve"> </w:t>
      </w:r>
      <w:r>
        <w:t>Сравнивайте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 xml:space="preserve">официальных </w:t>
      </w:r>
      <w:r>
        <w:rPr>
          <w:spacing w:val="-2"/>
        </w:rPr>
        <w:t>источников.</w:t>
      </w:r>
    </w:p>
    <w:p w14:paraId="2A33CB2A" w14:textId="77777777" w:rsidR="00CC2B72" w:rsidRDefault="001C1CF4" w:rsidP="00364034">
      <w:pPr>
        <w:pStyle w:val="a3"/>
        <w:spacing w:after="120"/>
        <w:ind w:right="0"/>
      </w:pPr>
      <w:r>
        <w:rPr>
          <w:b/>
        </w:rPr>
        <w:t xml:space="preserve">Изучайте </w:t>
      </w:r>
      <w:proofErr w:type="spellStart"/>
      <w:r>
        <w:rPr>
          <w:b/>
        </w:rPr>
        <w:t>медиаграмотность</w:t>
      </w:r>
      <w:proofErr w:type="spellEnd"/>
      <w:proofErr w:type="gramStart"/>
      <w:r>
        <w:rPr>
          <w:b/>
        </w:rPr>
        <w:t>:</w:t>
      </w:r>
      <w:r>
        <w:rPr>
          <w:b/>
          <w:spacing w:val="-3"/>
        </w:rPr>
        <w:t xml:space="preserve"> </w:t>
      </w:r>
      <w:r>
        <w:t>Учитесь</w:t>
      </w:r>
      <w:proofErr w:type="gramEnd"/>
      <w:r>
        <w:t xml:space="preserve"> отличать факты от мнений и пропаганды. Обращайте внимание на фотографии и видео — они могут быть вырваны из контекста или смонтированы.</w:t>
      </w:r>
    </w:p>
    <w:p w14:paraId="2005CF7E" w14:textId="77777777" w:rsidR="00CC2B72" w:rsidRDefault="001C1CF4" w:rsidP="00364034">
      <w:pPr>
        <w:spacing w:after="120"/>
        <w:ind w:left="1" w:firstLine="567"/>
        <w:jc w:val="both"/>
        <w:rPr>
          <w:sz w:val="28"/>
        </w:rPr>
      </w:pPr>
      <w:r>
        <w:rPr>
          <w:b/>
          <w:sz w:val="28"/>
        </w:rPr>
        <w:t>Избегайте "информационного пузыря":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Старайтесь знакомиться с разными точками зрения, но через легитимные и умеренные источники.</w:t>
      </w:r>
    </w:p>
    <w:p w14:paraId="19F5E852" w14:textId="77777777" w:rsidR="00CC2B72" w:rsidRDefault="001C1CF4" w:rsidP="004E43DF">
      <w:pPr>
        <w:pStyle w:val="a3"/>
        <w:ind w:left="0" w:right="0"/>
      </w:pPr>
      <w:r w:rsidRPr="00364034">
        <w:rPr>
          <w:b/>
          <w:bCs/>
          <w:i/>
          <w:iCs/>
          <w:u w:val="single"/>
        </w:rPr>
        <w:t>Вербовка</w:t>
      </w:r>
      <w:r>
        <w:t xml:space="preserve"> часто происходит по схожим сценариям. Будьте осторожны, если в общении с вами кто-то:</w:t>
      </w:r>
    </w:p>
    <w:p w14:paraId="321F1054" w14:textId="77777777" w:rsidR="00CC2B72" w:rsidRDefault="001C1CF4" w:rsidP="004E43DF">
      <w:pPr>
        <w:pStyle w:val="a3"/>
        <w:ind w:right="0"/>
      </w:pPr>
      <w:r>
        <w:rPr>
          <w:b/>
        </w:rPr>
        <w:t>Играет на чувствах</w:t>
      </w:r>
      <w:proofErr w:type="gramStart"/>
      <w:r>
        <w:rPr>
          <w:b/>
        </w:rPr>
        <w:t>:</w:t>
      </w:r>
      <w:r>
        <w:rPr>
          <w:b/>
          <w:spacing w:val="-2"/>
        </w:rPr>
        <w:t xml:space="preserve"> </w:t>
      </w:r>
      <w:r>
        <w:t>Использует</w:t>
      </w:r>
      <w:proofErr w:type="gramEnd"/>
      <w:r>
        <w:t xml:space="preserve"> ваши обиды, несправедливость (реальную или мнимую), чувство одиночества, поиск «великой цели» или романтику героизма.</w:t>
      </w:r>
    </w:p>
    <w:p w14:paraId="6CC23BA2" w14:textId="77777777" w:rsidR="00CC2B72" w:rsidRDefault="001C1CF4" w:rsidP="004E43DF">
      <w:pPr>
        <w:pStyle w:val="a3"/>
        <w:ind w:right="0"/>
      </w:pPr>
      <w:r>
        <w:rPr>
          <w:b/>
        </w:rPr>
        <w:t>Предлагает простые решения</w:t>
      </w:r>
      <w:proofErr w:type="gramStart"/>
      <w:r>
        <w:rPr>
          <w:b/>
        </w:rPr>
        <w:t>:</w:t>
      </w:r>
      <w:r>
        <w:rPr>
          <w:b/>
          <w:spacing w:val="-3"/>
        </w:rPr>
        <w:t xml:space="preserve"> </w:t>
      </w:r>
      <w:r>
        <w:t>Утверждает</w:t>
      </w:r>
      <w:proofErr w:type="gramEnd"/>
      <w:r>
        <w:t>, что все беды (личные или общественные) происходят из-за конкретной группы людей, страны или правительства, и предлагает «простое и окончательное» решение проблемы (часто связанное с насилием).</w:t>
      </w:r>
    </w:p>
    <w:p w14:paraId="72769CE0" w14:textId="77777777" w:rsidR="00CC2B72" w:rsidRDefault="001C1CF4" w:rsidP="004E43DF">
      <w:pPr>
        <w:pStyle w:val="a3"/>
        <w:ind w:right="0"/>
      </w:pPr>
      <w:r>
        <w:rPr>
          <w:b/>
        </w:rPr>
        <w:t>Изолирует от близких</w:t>
      </w:r>
      <w:proofErr w:type="gramStart"/>
      <w:r>
        <w:rPr>
          <w:b/>
        </w:rPr>
        <w:t>:</w:t>
      </w:r>
      <w:r>
        <w:rPr>
          <w:b/>
          <w:spacing w:val="-4"/>
        </w:rPr>
        <w:t xml:space="preserve"> </w:t>
      </w:r>
      <w:r>
        <w:t>Постепенно</w:t>
      </w:r>
      <w:proofErr w:type="gramEnd"/>
      <w:r>
        <w:t xml:space="preserve"> настраивает против ваших старых друзей, семьи, общества, утверждая, что только «свои» (новая группа) вас </w:t>
      </w:r>
      <w:r>
        <w:rPr>
          <w:spacing w:val="-2"/>
        </w:rPr>
        <w:t>поймут.</w:t>
      </w:r>
    </w:p>
    <w:p w14:paraId="4B6D3449" w14:textId="77777777" w:rsidR="00CC2B72" w:rsidRDefault="001C1CF4" w:rsidP="004E43DF">
      <w:pPr>
        <w:pStyle w:val="a3"/>
        <w:ind w:right="0"/>
      </w:pPr>
      <w:r>
        <w:rPr>
          <w:b/>
        </w:rPr>
        <w:t>Создает образ врага</w:t>
      </w:r>
      <w:proofErr w:type="gramStart"/>
      <w:r>
        <w:rPr>
          <w:b/>
        </w:rPr>
        <w:t>:</w:t>
      </w:r>
      <w:r>
        <w:rPr>
          <w:b/>
          <w:spacing w:val="-3"/>
        </w:rPr>
        <w:t xml:space="preserve"> </w:t>
      </w:r>
      <w:r>
        <w:t>Формирует</w:t>
      </w:r>
      <w:proofErr w:type="gramEnd"/>
      <w:r>
        <w:t xml:space="preserve"> в вашем сознании образ ненависти к конкретным людям, национальностям или религиозным группам.</w:t>
      </w:r>
    </w:p>
    <w:p w14:paraId="377BB88D" w14:textId="77777777" w:rsidR="00CC2B72" w:rsidRDefault="001C1CF4" w:rsidP="004E43DF">
      <w:pPr>
        <w:pStyle w:val="a3"/>
        <w:spacing w:after="120"/>
        <w:ind w:left="0" w:right="0"/>
      </w:pPr>
      <w:r>
        <w:rPr>
          <w:b/>
        </w:rPr>
        <w:t>Торопит с решением</w:t>
      </w:r>
      <w:proofErr w:type="gramStart"/>
      <w:r>
        <w:rPr>
          <w:b/>
        </w:rPr>
        <w:t>:</w:t>
      </w:r>
      <w:r>
        <w:rPr>
          <w:b/>
          <w:spacing w:val="-1"/>
        </w:rPr>
        <w:t xml:space="preserve"> </w:t>
      </w:r>
      <w:r>
        <w:t>Не</w:t>
      </w:r>
      <w:proofErr w:type="gramEnd"/>
      <w:r>
        <w:t xml:space="preserve"> дает времени на раздумья, требует немедленных действий или подтверждения лояльности, шантажирует чувством вины.</w:t>
      </w:r>
    </w:p>
    <w:p w14:paraId="2063BF82" w14:textId="77777777" w:rsidR="00CC2B72" w:rsidRPr="00364034" w:rsidRDefault="001C1CF4" w:rsidP="004E43DF">
      <w:pPr>
        <w:pStyle w:val="a3"/>
        <w:ind w:left="567" w:right="0" w:firstLine="0"/>
        <w:jc w:val="left"/>
        <w:rPr>
          <w:b/>
          <w:bCs/>
          <w:i/>
          <w:iCs/>
          <w:u w:val="single"/>
        </w:rPr>
      </w:pPr>
      <w:r w:rsidRPr="00364034">
        <w:rPr>
          <w:b/>
          <w:bCs/>
          <w:i/>
          <w:iCs/>
          <w:u w:val="single"/>
        </w:rPr>
        <w:t>Чтобы</w:t>
      </w:r>
      <w:r w:rsidRPr="00364034">
        <w:rPr>
          <w:b/>
          <w:bCs/>
          <w:i/>
          <w:iCs/>
          <w:spacing w:val="-5"/>
          <w:u w:val="single"/>
        </w:rPr>
        <w:t xml:space="preserve"> </w:t>
      </w:r>
      <w:r w:rsidRPr="00364034">
        <w:rPr>
          <w:b/>
          <w:bCs/>
          <w:i/>
          <w:iCs/>
          <w:u w:val="single"/>
        </w:rPr>
        <w:t>обезопасить</w:t>
      </w:r>
      <w:r w:rsidRPr="00364034">
        <w:rPr>
          <w:b/>
          <w:bCs/>
          <w:i/>
          <w:iCs/>
          <w:spacing w:val="-5"/>
          <w:u w:val="single"/>
        </w:rPr>
        <w:t xml:space="preserve"> </w:t>
      </w:r>
      <w:r w:rsidRPr="00364034">
        <w:rPr>
          <w:b/>
          <w:bCs/>
          <w:i/>
          <w:iCs/>
          <w:spacing w:val="-2"/>
          <w:u w:val="single"/>
        </w:rPr>
        <w:t>себя:</w:t>
      </w:r>
    </w:p>
    <w:p w14:paraId="2DB6A03D" w14:textId="77777777" w:rsidR="00CC2B72" w:rsidRDefault="001C1CF4" w:rsidP="00364034">
      <w:pPr>
        <w:pStyle w:val="a3"/>
        <w:spacing w:after="120"/>
        <w:ind w:left="0" w:right="0"/>
      </w:pPr>
      <w:r>
        <w:rPr>
          <w:b/>
        </w:rPr>
        <w:t>Не общайтесь с незнакомцами:</w:t>
      </w:r>
      <w:r>
        <w:rPr>
          <w:b/>
          <w:spacing w:val="-2"/>
        </w:rPr>
        <w:t xml:space="preserve"> </w:t>
      </w:r>
      <w:r>
        <w:t>Будьте осторожны с навязчивыми сообщениями от людей, чьи профили выглядят подозрительно (мало информации, фото из интернета, аккаунт создан недавно).</w:t>
      </w:r>
    </w:p>
    <w:p w14:paraId="522E1EF9" w14:textId="77777777" w:rsidR="00CC2B72" w:rsidRDefault="001C1CF4" w:rsidP="00364034">
      <w:pPr>
        <w:pStyle w:val="a3"/>
        <w:spacing w:after="120"/>
        <w:ind w:right="0"/>
      </w:pPr>
      <w:r>
        <w:rPr>
          <w:b/>
        </w:rPr>
        <w:t>Анализируйте контент:</w:t>
      </w:r>
      <w:r>
        <w:rPr>
          <w:b/>
          <w:spacing w:val="-3"/>
        </w:rPr>
        <w:t xml:space="preserve"> </w:t>
      </w:r>
      <w:r>
        <w:t xml:space="preserve">Обращайте внимание на группы и </w:t>
      </w:r>
      <w:proofErr w:type="spellStart"/>
      <w:r>
        <w:t>паблики</w:t>
      </w:r>
      <w:proofErr w:type="spellEnd"/>
      <w:r>
        <w:t>, которые публикуют агрессивный, жестокий или явно провокационный контент, разделяющий людей на «своих» и «чужих».</w:t>
      </w:r>
    </w:p>
    <w:p w14:paraId="4E6715FD" w14:textId="77777777" w:rsidR="00CC2B72" w:rsidRDefault="001C1CF4" w:rsidP="00364034">
      <w:pPr>
        <w:spacing w:after="120"/>
        <w:ind w:left="568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вступайте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сомнительные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закрытые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каналы.</w:t>
      </w:r>
    </w:p>
    <w:p w14:paraId="63C37B73" w14:textId="77777777" w:rsidR="00CC2B72" w:rsidRDefault="001C1CF4" w:rsidP="00364034">
      <w:pPr>
        <w:pStyle w:val="a3"/>
        <w:spacing w:after="120"/>
        <w:ind w:right="0"/>
      </w:pPr>
      <w:r>
        <w:rPr>
          <w:b/>
        </w:rPr>
        <w:t>Изучите</w:t>
      </w:r>
      <w:r>
        <w:rPr>
          <w:b/>
          <w:spacing w:val="-9"/>
        </w:rPr>
        <w:t xml:space="preserve"> </w:t>
      </w:r>
      <w:r>
        <w:rPr>
          <w:b/>
        </w:rPr>
        <w:t>законодательство:</w:t>
      </w:r>
      <w:r>
        <w:rPr>
          <w:b/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9"/>
        </w:rPr>
        <w:t xml:space="preserve"> </w:t>
      </w:r>
      <w:r>
        <w:t>большинстве</w:t>
      </w:r>
      <w:r>
        <w:rPr>
          <w:spacing w:val="-9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(включая</w:t>
      </w:r>
      <w:r>
        <w:rPr>
          <w:spacing w:val="-9"/>
        </w:rPr>
        <w:t xml:space="preserve"> </w:t>
      </w:r>
      <w:r>
        <w:t>РФ)</w:t>
      </w:r>
      <w:r>
        <w:rPr>
          <w:spacing w:val="-9"/>
        </w:rPr>
        <w:t xml:space="preserve"> </w:t>
      </w:r>
      <w:r>
        <w:t>участие в террористической и экстремистской деятельности, а также публичное оправдание</w:t>
      </w:r>
      <w:r>
        <w:rPr>
          <w:spacing w:val="-12"/>
        </w:rPr>
        <w:t xml:space="preserve"> </w:t>
      </w:r>
      <w:r>
        <w:t>терроризма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распространение</w:t>
      </w:r>
      <w:r>
        <w:rPr>
          <w:spacing w:val="-12"/>
        </w:rPr>
        <w:t xml:space="preserve"> </w:t>
      </w:r>
      <w:r>
        <w:t>экстремистских</w:t>
      </w:r>
      <w:r>
        <w:rPr>
          <w:spacing w:val="-12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влечет за собой серьезную уголовную ответственность (лишение свободы на длительные сроки).</w:t>
      </w:r>
    </w:p>
    <w:p w14:paraId="5D63E43C" w14:textId="77777777" w:rsidR="00CC2B72" w:rsidRDefault="001C1CF4" w:rsidP="00364034">
      <w:pPr>
        <w:pStyle w:val="a3"/>
        <w:spacing w:after="120"/>
        <w:ind w:right="0"/>
      </w:pPr>
      <w:r>
        <w:rPr>
          <w:b/>
        </w:rPr>
        <w:t>Осознайте необратимость</w:t>
      </w:r>
      <w:proofErr w:type="gramStart"/>
      <w:r>
        <w:rPr>
          <w:b/>
        </w:rPr>
        <w:t>:</w:t>
      </w:r>
      <w:r>
        <w:rPr>
          <w:b/>
          <w:spacing w:val="-2"/>
        </w:rPr>
        <w:t xml:space="preserve"> </w:t>
      </w:r>
      <w:r>
        <w:t>За</w:t>
      </w:r>
      <w:proofErr w:type="gramEnd"/>
      <w:r>
        <w:t xml:space="preserve"> репост или лайк экстремистского материала, за участие в незаконной акции может наступить уголовная ответственность, которая перечеркнет будущее (образование, карьера, </w:t>
      </w:r>
      <w:r>
        <w:rPr>
          <w:spacing w:val="-2"/>
        </w:rPr>
        <w:t>свобода).</w:t>
      </w:r>
    </w:p>
    <w:p w14:paraId="5C37BC7E" w14:textId="77777777" w:rsidR="00CC2B72" w:rsidRPr="004E43DF" w:rsidRDefault="001C1CF4" w:rsidP="00364034">
      <w:pPr>
        <w:pStyle w:val="a3"/>
        <w:spacing w:before="120"/>
        <w:ind w:left="568" w:right="0" w:firstLine="0"/>
        <w:contextualSpacing/>
        <w:jc w:val="center"/>
        <w:rPr>
          <w:b/>
          <w:bCs/>
        </w:rPr>
      </w:pPr>
      <w:r w:rsidRPr="004E43DF">
        <w:rPr>
          <w:b/>
          <w:bCs/>
        </w:rPr>
        <w:t>Незнание</w:t>
      </w:r>
      <w:r w:rsidRPr="004E43DF">
        <w:rPr>
          <w:b/>
          <w:bCs/>
          <w:spacing w:val="-2"/>
        </w:rPr>
        <w:t xml:space="preserve"> </w:t>
      </w:r>
      <w:r w:rsidRPr="004E43DF">
        <w:rPr>
          <w:b/>
          <w:bCs/>
        </w:rPr>
        <w:t>законов</w:t>
      </w:r>
      <w:r w:rsidRPr="004E43DF">
        <w:rPr>
          <w:b/>
          <w:bCs/>
          <w:spacing w:val="-2"/>
        </w:rPr>
        <w:t xml:space="preserve"> </w:t>
      </w:r>
      <w:r w:rsidRPr="004E43DF">
        <w:rPr>
          <w:b/>
          <w:bCs/>
        </w:rPr>
        <w:t>не</w:t>
      </w:r>
      <w:r w:rsidRPr="004E43DF">
        <w:rPr>
          <w:b/>
          <w:bCs/>
          <w:spacing w:val="-2"/>
        </w:rPr>
        <w:t xml:space="preserve"> </w:t>
      </w:r>
      <w:r w:rsidRPr="004E43DF">
        <w:rPr>
          <w:b/>
          <w:bCs/>
        </w:rPr>
        <w:t>освобождает</w:t>
      </w:r>
      <w:r w:rsidRPr="004E43DF">
        <w:rPr>
          <w:b/>
          <w:bCs/>
          <w:spacing w:val="-1"/>
        </w:rPr>
        <w:t xml:space="preserve"> </w:t>
      </w:r>
      <w:r w:rsidRPr="004E43DF">
        <w:rPr>
          <w:b/>
          <w:bCs/>
        </w:rPr>
        <w:t>от</w:t>
      </w:r>
      <w:r w:rsidRPr="004E43DF">
        <w:rPr>
          <w:b/>
          <w:bCs/>
          <w:spacing w:val="-1"/>
        </w:rPr>
        <w:t xml:space="preserve"> </w:t>
      </w:r>
      <w:r w:rsidRPr="004E43DF">
        <w:rPr>
          <w:b/>
          <w:bCs/>
          <w:spacing w:val="-2"/>
        </w:rPr>
        <w:t>ответственности!</w:t>
      </w:r>
    </w:p>
    <w:sectPr w:rsidR="00CC2B72" w:rsidRPr="004E43DF" w:rsidSect="001C1CF4">
      <w:pgSz w:w="11910" w:h="16840"/>
      <w:pgMar w:top="567" w:right="570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0621F"/>
    <w:multiLevelType w:val="hybridMultilevel"/>
    <w:tmpl w:val="01A47360"/>
    <w:lvl w:ilvl="0" w:tplc="91E465B0">
      <w:numFmt w:val="bullet"/>
      <w:lvlText w:val="-"/>
      <w:lvlJc w:val="left"/>
      <w:pPr>
        <w:ind w:left="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C66B28">
      <w:numFmt w:val="bullet"/>
      <w:lvlText w:val="•"/>
      <w:lvlJc w:val="left"/>
      <w:pPr>
        <w:ind w:left="964" w:hanging="219"/>
      </w:pPr>
      <w:rPr>
        <w:rFonts w:hint="default"/>
        <w:lang w:val="ru-RU" w:eastAsia="en-US" w:bidi="ar-SA"/>
      </w:rPr>
    </w:lvl>
    <w:lvl w:ilvl="2" w:tplc="79CCFBDA">
      <w:numFmt w:val="bullet"/>
      <w:lvlText w:val="•"/>
      <w:lvlJc w:val="left"/>
      <w:pPr>
        <w:ind w:left="1928" w:hanging="219"/>
      </w:pPr>
      <w:rPr>
        <w:rFonts w:hint="default"/>
        <w:lang w:val="ru-RU" w:eastAsia="en-US" w:bidi="ar-SA"/>
      </w:rPr>
    </w:lvl>
    <w:lvl w:ilvl="3" w:tplc="8C0878B4">
      <w:numFmt w:val="bullet"/>
      <w:lvlText w:val="•"/>
      <w:lvlJc w:val="left"/>
      <w:pPr>
        <w:ind w:left="2892" w:hanging="219"/>
      </w:pPr>
      <w:rPr>
        <w:rFonts w:hint="default"/>
        <w:lang w:val="ru-RU" w:eastAsia="en-US" w:bidi="ar-SA"/>
      </w:rPr>
    </w:lvl>
    <w:lvl w:ilvl="4" w:tplc="1EACF50A">
      <w:numFmt w:val="bullet"/>
      <w:lvlText w:val="•"/>
      <w:lvlJc w:val="left"/>
      <w:pPr>
        <w:ind w:left="3856" w:hanging="219"/>
      </w:pPr>
      <w:rPr>
        <w:rFonts w:hint="default"/>
        <w:lang w:val="ru-RU" w:eastAsia="en-US" w:bidi="ar-SA"/>
      </w:rPr>
    </w:lvl>
    <w:lvl w:ilvl="5" w:tplc="4BA2F298">
      <w:numFmt w:val="bullet"/>
      <w:lvlText w:val="•"/>
      <w:lvlJc w:val="left"/>
      <w:pPr>
        <w:ind w:left="4820" w:hanging="219"/>
      </w:pPr>
      <w:rPr>
        <w:rFonts w:hint="default"/>
        <w:lang w:val="ru-RU" w:eastAsia="en-US" w:bidi="ar-SA"/>
      </w:rPr>
    </w:lvl>
    <w:lvl w:ilvl="6" w:tplc="5B7611CE">
      <w:numFmt w:val="bullet"/>
      <w:lvlText w:val="•"/>
      <w:lvlJc w:val="left"/>
      <w:pPr>
        <w:ind w:left="5784" w:hanging="219"/>
      </w:pPr>
      <w:rPr>
        <w:rFonts w:hint="default"/>
        <w:lang w:val="ru-RU" w:eastAsia="en-US" w:bidi="ar-SA"/>
      </w:rPr>
    </w:lvl>
    <w:lvl w:ilvl="7" w:tplc="88941490">
      <w:numFmt w:val="bullet"/>
      <w:lvlText w:val="•"/>
      <w:lvlJc w:val="left"/>
      <w:pPr>
        <w:ind w:left="6748" w:hanging="219"/>
      </w:pPr>
      <w:rPr>
        <w:rFonts w:hint="default"/>
        <w:lang w:val="ru-RU" w:eastAsia="en-US" w:bidi="ar-SA"/>
      </w:rPr>
    </w:lvl>
    <w:lvl w:ilvl="8" w:tplc="4080BF6C">
      <w:numFmt w:val="bullet"/>
      <w:lvlText w:val="•"/>
      <w:lvlJc w:val="left"/>
      <w:pPr>
        <w:ind w:left="7712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B72"/>
    <w:rsid w:val="001C1CF4"/>
    <w:rsid w:val="00364034"/>
    <w:rsid w:val="004E43DF"/>
    <w:rsid w:val="00C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4DCC"/>
  <w15:docId w15:val="{0777414F-7EBD-4062-B6A9-F5989079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281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281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64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403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7474/2daf50f586c69eac11512c1faa4309699b52ec9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0688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2026-04-07T08:22:00Z</cp:lastPrinted>
  <dcterms:created xsi:type="dcterms:W3CDTF">2026-04-07T06:56:00Z</dcterms:created>
  <dcterms:modified xsi:type="dcterms:W3CDTF">2026-04-07T08:23:00Z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MyOffice-CoreFramework-Linux/38-1384.1107.10199.1019.1@18975027e3ee4b688e27426d4a78178cb841a344</vt:lpwstr>
  </property>
  <property fmtid="{D5CDD505-2E9C-101B-9397-08002B2CF9AE}" pid="4" name="LastSaved">
    <vt:filetime>2026-04-07T00:00:00Z</vt:filetime>
  </property>
  <property fmtid="{D5CDD505-2E9C-101B-9397-08002B2CF9AE}" pid="5" name="Producer">
    <vt:lpwstr>Aspose.Words for .NET 24.2.0; modified using iText 5.0.5 (c) 1T3XT BVBA</vt:lpwstr>
  </property>
</Properties>
</file>