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B0" w:rsidRPr="00C771FF" w:rsidRDefault="000278B0" w:rsidP="00C771FF">
      <w:pPr>
        <w:ind w:left="-1134"/>
      </w:pPr>
    </w:p>
    <w:p w:rsidR="00CC2224" w:rsidRPr="00E326EB" w:rsidRDefault="00CC2224" w:rsidP="009C4C08">
      <w:pPr>
        <w:ind w:left="-851"/>
        <w:jc w:val="center"/>
        <w:rPr>
          <w:rFonts w:ascii="Times New Roman" w:hAnsi="Times New Roman" w:cs="Times New Roman"/>
          <w:sz w:val="44"/>
          <w:szCs w:val="44"/>
        </w:rPr>
      </w:pPr>
      <w:r w:rsidRPr="00E326EB">
        <w:rPr>
          <w:rFonts w:ascii="Times New Roman" w:hAnsi="Times New Roman" w:cs="Times New Roman"/>
          <w:sz w:val="44"/>
          <w:szCs w:val="44"/>
        </w:rPr>
        <w:t>Метод</w:t>
      </w:r>
      <w:r w:rsidR="00725048">
        <w:rPr>
          <w:rFonts w:ascii="Times New Roman" w:hAnsi="Times New Roman" w:cs="Times New Roman"/>
          <w:sz w:val="44"/>
          <w:szCs w:val="44"/>
        </w:rPr>
        <w:t>ическая</w:t>
      </w:r>
      <w:r w:rsidRPr="00E326EB">
        <w:rPr>
          <w:rFonts w:ascii="Times New Roman" w:hAnsi="Times New Roman" w:cs="Times New Roman"/>
          <w:sz w:val="44"/>
          <w:szCs w:val="44"/>
        </w:rPr>
        <w:t xml:space="preserve"> р</w:t>
      </w:r>
      <w:r w:rsidR="00725048">
        <w:rPr>
          <w:rFonts w:ascii="Times New Roman" w:hAnsi="Times New Roman" w:cs="Times New Roman"/>
          <w:sz w:val="44"/>
          <w:szCs w:val="44"/>
        </w:rPr>
        <w:t>азработка</w:t>
      </w:r>
      <w:r w:rsidRPr="00E326EB">
        <w:rPr>
          <w:rFonts w:ascii="Times New Roman" w:hAnsi="Times New Roman" w:cs="Times New Roman"/>
          <w:sz w:val="44"/>
          <w:szCs w:val="44"/>
        </w:rPr>
        <w:t xml:space="preserve"> по</w:t>
      </w:r>
      <w:r w:rsidR="00076291" w:rsidRPr="00E326EB">
        <w:rPr>
          <w:rFonts w:ascii="Times New Roman" w:hAnsi="Times New Roman" w:cs="Times New Roman"/>
          <w:sz w:val="44"/>
          <w:szCs w:val="44"/>
        </w:rPr>
        <w:t xml:space="preserve"> </w:t>
      </w:r>
      <w:r w:rsidR="00630882" w:rsidRPr="00E326EB">
        <w:rPr>
          <w:rFonts w:ascii="Times New Roman" w:hAnsi="Times New Roman" w:cs="Times New Roman"/>
          <w:sz w:val="44"/>
          <w:szCs w:val="44"/>
        </w:rPr>
        <w:t xml:space="preserve">проектированию и реализации </w:t>
      </w:r>
      <w:r w:rsidR="00E326EB" w:rsidRPr="00E326EB">
        <w:rPr>
          <w:rFonts w:ascii="Times New Roman" w:hAnsi="Times New Roman" w:cs="Times New Roman"/>
          <w:sz w:val="44"/>
          <w:szCs w:val="44"/>
        </w:rPr>
        <w:t>внутриуч</w:t>
      </w:r>
      <w:r w:rsidR="00A03FBE" w:rsidRPr="00E326EB">
        <w:rPr>
          <w:rFonts w:ascii="Times New Roman" w:hAnsi="Times New Roman" w:cs="Times New Roman"/>
          <w:sz w:val="44"/>
          <w:szCs w:val="44"/>
        </w:rPr>
        <w:t xml:space="preserve">режденческой </w:t>
      </w:r>
      <w:r w:rsidR="00076291" w:rsidRPr="00E326EB">
        <w:rPr>
          <w:rFonts w:ascii="Times New Roman" w:hAnsi="Times New Roman" w:cs="Times New Roman"/>
          <w:sz w:val="44"/>
          <w:szCs w:val="44"/>
        </w:rPr>
        <w:t xml:space="preserve">программы наставничества в </w:t>
      </w:r>
      <w:r w:rsidR="00C771FF" w:rsidRPr="00E326EB">
        <w:rPr>
          <w:rFonts w:ascii="Times New Roman" w:hAnsi="Times New Roman" w:cs="Times New Roman"/>
          <w:sz w:val="44"/>
          <w:szCs w:val="44"/>
        </w:rPr>
        <w:t>УДО</w:t>
      </w:r>
    </w:p>
    <w:p w:rsidR="009C4C08" w:rsidRDefault="009C4C08" w:rsidP="009C4C08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9C4C08" w:rsidRPr="009A4C98" w:rsidRDefault="009C4C08" w:rsidP="009A4C98">
      <w:pPr>
        <w:pStyle w:val="a3"/>
        <w:numPr>
          <w:ilvl w:val="0"/>
          <w:numId w:val="11"/>
        </w:numPr>
        <w:ind w:hanging="436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9A4C98">
        <w:rPr>
          <w:rFonts w:ascii="Times New Roman" w:hAnsi="Times New Roman" w:cs="Times New Roman"/>
          <w:b/>
          <w:i/>
          <w:sz w:val="34"/>
          <w:szCs w:val="34"/>
        </w:rPr>
        <w:t>Этапы реализации программы наставничества в учреждении дополнительного образования</w:t>
      </w:r>
    </w:p>
    <w:p w:rsidR="009C4C08" w:rsidRDefault="009C4C08" w:rsidP="009C4C0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 Реализация программы наставничества в образовательных организациях включает </w:t>
      </w:r>
      <w:r w:rsidR="00C31BEA">
        <w:rPr>
          <w:rFonts w:ascii="Times New Roman" w:hAnsi="Times New Roman" w:cs="Times New Roman"/>
          <w:sz w:val="28"/>
          <w:szCs w:val="28"/>
        </w:rPr>
        <w:t xml:space="preserve">восемь </w:t>
      </w:r>
      <w:r w:rsidRPr="009C4C08">
        <w:rPr>
          <w:rFonts w:ascii="Times New Roman" w:hAnsi="Times New Roman" w:cs="Times New Roman"/>
          <w:sz w:val="28"/>
          <w:szCs w:val="28"/>
        </w:rPr>
        <w:t xml:space="preserve">основных этапов: </w:t>
      </w:r>
    </w:p>
    <w:p w:rsidR="00A024B0" w:rsidRPr="00520497" w:rsidRDefault="009C4C08" w:rsidP="009C4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20497">
        <w:rPr>
          <w:rFonts w:ascii="Times New Roman" w:hAnsi="Times New Roman" w:cs="Times New Roman"/>
          <w:i/>
          <w:sz w:val="32"/>
          <w:szCs w:val="32"/>
        </w:rPr>
        <w:t>Анализ ситуации в учреждении дополнительного образования и исследование ожиданий всех сторон.</w:t>
      </w:r>
    </w:p>
    <w:p w:rsidR="009C4C08" w:rsidRPr="009C4C08" w:rsidRDefault="009C4C08" w:rsidP="00A024B0">
      <w:pPr>
        <w:pStyle w:val="a3"/>
        <w:ind w:left="-49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C4C08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7515F5" w:rsidRDefault="009C4C08" w:rsidP="0069501C">
      <w:pPr>
        <w:pStyle w:val="a3"/>
        <w:ind w:left="-491" w:firstLine="491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C4C08">
        <w:rPr>
          <w:rFonts w:ascii="Times New Roman" w:hAnsi="Times New Roman" w:cs="Times New Roman"/>
          <w:sz w:val="28"/>
          <w:szCs w:val="28"/>
        </w:rPr>
        <w:t>В рамках данного этапа происходит</w:t>
      </w:r>
      <w:r w:rsidR="004331B5">
        <w:rPr>
          <w:rFonts w:ascii="Times New Roman" w:hAnsi="Times New Roman" w:cs="Times New Roman"/>
          <w:sz w:val="28"/>
          <w:szCs w:val="28"/>
        </w:rPr>
        <w:t xml:space="preserve"> формирование рабочей группы, осуществляющей организационную, </w:t>
      </w:r>
      <w:r w:rsidR="004331B5" w:rsidRPr="004331B5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4331B5">
        <w:rPr>
          <w:rFonts w:ascii="Times New Roman" w:hAnsi="Times New Roman" w:cs="Times New Roman"/>
          <w:sz w:val="28"/>
          <w:szCs w:val="28"/>
        </w:rPr>
        <w:t xml:space="preserve">и аналитическую деятельность по внедрению Целевой </w:t>
      </w:r>
      <w:r w:rsidR="004331B5" w:rsidRPr="004331B5">
        <w:rPr>
          <w:rFonts w:ascii="Times New Roman" w:hAnsi="Times New Roman" w:cs="Times New Roman"/>
          <w:sz w:val="28"/>
          <w:szCs w:val="28"/>
        </w:rPr>
        <w:t xml:space="preserve">модели наставничества в </w:t>
      </w:r>
      <w:r w:rsidR="004331B5">
        <w:rPr>
          <w:rFonts w:ascii="Times New Roman" w:hAnsi="Times New Roman" w:cs="Times New Roman"/>
          <w:sz w:val="28"/>
          <w:szCs w:val="28"/>
        </w:rPr>
        <w:t xml:space="preserve">УДО </w:t>
      </w:r>
      <w:r w:rsidR="004331B5" w:rsidRPr="004331B5">
        <w:rPr>
          <w:rFonts w:ascii="Times New Roman" w:hAnsi="Times New Roman" w:cs="Times New Roman"/>
          <w:b/>
          <w:i/>
          <w:sz w:val="30"/>
          <w:szCs w:val="30"/>
        </w:rPr>
        <w:t>(смотреть приложение</w:t>
      </w:r>
      <w:r w:rsidR="00AF2FF2">
        <w:rPr>
          <w:rFonts w:ascii="Times New Roman" w:hAnsi="Times New Roman" w:cs="Times New Roman"/>
          <w:b/>
          <w:i/>
          <w:sz w:val="30"/>
          <w:szCs w:val="30"/>
        </w:rPr>
        <w:t xml:space="preserve"> № 1</w:t>
      </w:r>
      <w:r w:rsidR="004331B5" w:rsidRPr="004331B5">
        <w:rPr>
          <w:rFonts w:ascii="Times New Roman" w:hAnsi="Times New Roman" w:cs="Times New Roman"/>
          <w:b/>
          <w:i/>
          <w:sz w:val="30"/>
          <w:szCs w:val="30"/>
        </w:rPr>
        <w:t xml:space="preserve"> «Состав рабочей группы»),</w:t>
      </w:r>
      <w:r w:rsidR="004331B5">
        <w:rPr>
          <w:rFonts w:ascii="Times New Roman" w:hAnsi="Times New Roman" w:cs="Times New Roman"/>
          <w:sz w:val="28"/>
          <w:szCs w:val="28"/>
        </w:rPr>
        <w:t xml:space="preserve"> </w:t>
      </w:r>
      <w:r w:rsidRPr="009C4C08">
        <w:rPr>
          <w:rFonts w:ascii="Times New Roman" w:hAnsi="Times New Roman" w:cs="Times New Roman"/>
          <w:sz w:val="28"/>
          <w:szCs w:val="28"/>
        </w:rPr>
        <w:t>определение запроса на модели наставничества, выделяются приоритетные направления, разрабатывается политика наставничества в организации</w:t>
      </w:r>
      <w:r w:rsidR="00EC3851">
        <w:rPr>
          <w:rFonts w:ascii="Times New Roman" w:hAnsi="Times New Roman" w:cs="Times New Roman"/>
          <w:sz w:val="28"/>
          <w:szCs w:val="28"/>
        </w:rPr>
        <w:t xml:space="preserve"> </w:t>
      </w:r>
      <w:r w:rsidR="00EC3851" w:rsidRPr="00106F66">
        <w:rPr>
          <w:rFonts w:ascii="Times New Roman" w:hAnsi="Times New Roman" w:cs="Times New Roman"/>
          <w:b/>
          <w:i/>
          <w:sz w:val="30"/>
          <w:szCs w:val="30"/>
          <w:u w:val="single"/>
        </w:rPr>
        <w:t>(смотреть приложение</w:t>
      </w:r>
      <w:r w:rsidR="00EC385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№ 2 </w:t>
      </w:r>
      <w:r w:rsidR="00EC3851" w:rsidRPr="00106F66">
        <w:rPr>
          <w:rFonts w:ascii="Times New Roman" w:hAnsi="Times New Roman" w:cs="Times New Roman"/>
          <w:b/>
          <w:i/>
          <w:sz w:val="30"/>
          <w:szCs w:val="30"/>
          <w:u w:val="single"/>
        </w:rPr>
        <w:t>«Пример образца приказа об организации работы по внедрению Модели наставничества в УДО»</w:t>
      </w:r>
      <w:r w:rsidR="00BB495A">
        <w:rPr>
          <w:rFonts w:ascii="Times New Roman" w:hAnsi="Times New Roman" w:cs="Times New Roman"/>
          <w:b/>
          <w:i/>
          <w:sz w:val="30"/>
          <w:szCs w:val="30"/>
          <w:u w:val="single"/>
        </w:rPr>
        <w:t>; приложение № 24 «Набор приказов по внедрению Методологии наставничества»</w:t>
      </w:r>
      <w:r w:rsidR="007515F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; в приложении № 26  «Методические рекомендации по внедрению наставничества в Республике Башкортостан» смотреть раздел </w:t>
      </w:r>
      <w:r w:rsidR="007515F5" w:rsidRPr="007515F5">
        <w:rPr>
          <w:rFonts w:ascii="Times New Roman" w:hAnsi="Times New Roman" w:cs="Times New Roman"/>
          <w:b/>
          <w:i/>
          <w:sz w:val="24"/>
          <w:szCs w:val="24"/>
          <w:u w:val="single"/>
        </w:rPr>
        <w:t>«КОМПЛЕКТ ТИПОВЫХ ДОКУМЕНТОВ ДЛЯ РЕАЛИЗАЦИИ ЦЕЛЕВОЙ МОДЕЛИ НАСТАВНИЧЕСТВА В ОБРАЗОВАТЕЛЬНОЙ ОРГАНИЗАЦИИ»</w:t>
      </w:r>
      <w:r w:rsidR="00EC3851" w:rsidRPr="007515F5">
        <w:rPr>
          <w:rFonts w:ascii="Times New Roman" w:hAnsi="Times New Roman" w:cs="Times New Roman"/>
          <w:b/>
          <w:i/>
          <w:sz w:val="30"/>
          <w:szCs w:val="30"/>
        </w:rPr>
        <w:t>).</w:t>
      </w:r>
    </w:p>
    <w:p w:rsidR="009C4C08" w:rsidRDefault="009C4C08" w:rsidP="0069501C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>Определяются подразделения, в которых будет реализовываться технология наставничества, за счет каких ресурсов будет оказываться поддержка в выстраивании отношений наставников и наставляемых и проводится SWOT</w:t>
      </w:r>
      <w:r w:rsidR="00BA595D">
        <w:rPr>
          <w:rFonts w:ascii="Times New Roman" w:hAnsi="Times New Roman" w:cs="Times New Roman"/>
          <w:sz w:val="28"/>
          <w:szCs w:val="28"/>
        </w:rPr>
        <w:t xml:space="preserve"> </w:t>
      </w:r>
      <w:r w:rsidRPr="009C4C08">
        <w:rPr>
          <w:rFonts w:ascii="Times New Roman" w:hAnsi="Times New Roman" w:cs="Times New Roman"/>
          <w:sz w:val="28"/>
          <w:szCs w:val="28"/>
        </w:rPr>
        <w:t>–</w:t>
      </w:r>
      <w:r w:rsidR="00BA595D">
        <w:rPr>
          <w:rFonts w:ascii="Times New Roman" w:hAnsi="Times New Roman" w:cs="Times New Roman"/>
          <w:sz w:val="28"/>
          <w:szCs w:val="28"/>
        </w:rPr>
        <w:t xml:space="preserve"> </w:t>
      </w:r>
      <w:r w:rsidRPr="009C4C08">
        <w:rPr>
          <w:rFonts w:ascii="Times New Roman" w:hAnsi="Times New Roman" w:cs="Times New Roman"/>
          <w:sz w:val="28"/>
          <w:szCs w:val="28"/>
        </w:rPr>
        <w:t>анализ для определения в</w:t>
      </w:r>
      <w:r>
        <w:rPr>
          <w:rFonts w:ascii="Times New Roman" w:hAnsi="Times New Roman" w:cs="Times New Roman"/>
          <w:sz w:val="28"/>
          <w:szCs w:val="28"/>
        </w:rPr>
        <w:t xml:space="preserve">озникающих рисков </w:t>
      </w:r>
    </w:p>
    <w:p w:rsidR="009C4C08" w:rsidRPr="009C4C08" w:rsidRDefault="009C4C08" w:rsidP="009C4C08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9C4C08" w:rsidRPr="00520497" w:rsidRDefault="009C4C08" w:rsidP="009C4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0497">
        <w:rPr>
          <w:rFonts w:ascii="Times New Roman" w:hAnsi="Times New Roman" w:cs="Times New Roman"/>
          <w:i/>
          <w:sz w:val="32"/>
          <w:szCs w:val="32"/>
        </w:rPr>
        <w:t>Подготовка условий для запуска программы наставничества. Разработка системы мотивации наставников и определение мероприятий по внедрению и поддержке системы наставничества.</w:t>
      </w:r>
      <w:r w:rsidRPr="005204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24B0" w:rsidRPr="009C4C08" w:rsidRDefault="00A024B0" w:rsidP="00A024B0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9C4C08" w:rsidRPr="007515F5" w:rsidRDefault="009C4C08" w:rsidP="007515F5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>Подготовка условий для запуска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C08">
        <w:rPr>
          <w:rFonts w:ascii="Times New Roman" w:hAnsi="Times New Roman" w:cs="Times New Roman"/>
          <w:sz w:val="28"/>
          <w:szCs w:val="28"/>
        </w:rPr>
        <w:t xml:space="preserve"> На этом этапе в учреждении дополнительного образования важно сформировать мотивированную </w:t>
      </w:r>
      <w:r w:rsidRPr="009C4C08">
        <w:rPr>
          <w:rFonts w:ascii="Times New Roman" w:hAnsi="Times New Roman" w:cs="Times New Roman"/>
          <w:sz w:val="28"/>
          <w:szCs w:val="28"/>
        </w:rPr>
        <w:lastRenderedPageBreak/>
        <w:t xml:space="preserve">команду и выбрать </w:t>
      </w:r>
      <w:r>
        <w:rPr>
          <w:rFonts w:ascii="Times New Roman" w:hAnsi="Times New Roman" w:cs="Times New Roman"/>
          <w:sz w:val="28"/>
          <w:szCs w:val="28"/>
        </w:rPr>
        <w:t>куратора/кураторов программы</w:t>
      </w:r>
      <w:r w:rsidR="00106F66">
        <w:rPr>
          <w:rFonts w:ascii="Times New Roman" w:hAnsi="Times New Roman" w:cs="Times New Roman"/>
          <w:sz w:val="28"/>
          <w:szCs w:val="28"/>
        </w:rPr>
        <w:t xml:space="preserve"> </w:t>
      </w:r>
      <w:r w:rsidRPr="00106F66">
        <w:rPr>
          <w:rFonts w:ascii="Times New Roman" w:hAnsi="Times New Roman" w:cs="Times New Roman"/>
          <w:sz w:val="30"/>
          <w:szCs w:val="30"/>
        </w:rPr>
        <w:t xml:space="preserve"> </w:t>
      </w:r>
      <w:r w:rsidRPr="009C4C08">
        <w:rPr>
          <w:rFonts w:ascii="Times New Roman" w:hAnsi="Times New Roman" w:cs="Times New Roman"/>
          <w:sz w:val="28"/>
          <w:szCs w:val="28"/>
        </w:rPr>
        <w:t>В рамках данного этапа происходит сбор предварительных запросов от потенциальных наставляемых и определение в соответствии с этими запросами личности наставников</w:t>
      </w:r>
      <w:r w:rsidR="00EC3851">
        <w:rPr>
          <w:rFonts w:ascii="Times New Roman" w:hAnsi="Times New Roman" w:cs="Times New Roman"/>
          <w:sz w:val="28"/>
          <w:szCs w:val="28"/>
        </w:rPr>
        <w:t xml:space="preserve"> </w:t>
      </w:r>
      <w:r w:rsidR="00EC3851" w:rsidRPr="00AF2FF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(смотреть приложение № </w:t>
      </w:r>
      <w:r w:rsidR="00EC3851">
        <w:rPr>
          <w:rFonts w:ascii="Times New Roman" w:hAnsi="Times New Roman" w:cs="Times New Roman"/>
          <w:b/>
          <w:i/>
          <w:sz w:val="30"/>
          <w:szCs w:val="30"/>
          <w:u w:val="single"/>
        </w:rPr>
        <w:t>2</w:t>
      </w:r>
      <w:r w:rsidR="00EC3851" w:rsidRPr="00AF2FF2">
        <w:rPr>
          <w:rFonts w:ascii="Times New Roman" w:hAnsi="Times New Roman" w:cs="Times New Roman"/>
          <w:b/>
          <w:i/>
          <w:sz w:val="30"/>
          <w:szCs w:val="30"/>
          <w:u w:val="single"/>
        </w:rPr>
        <w:t>3</w:t>
      </w:r>
      <w:r w:rsidR="00EC385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«Оценка кандидатов в наставники»)</w:t>
      </w:r>
      <w:r w:rsidR="00EC3851">
        <w:rPr>
          <w:rFonts w:ascii="Times New Roman" w:hAnsi="Times New Roman" w:cs="Times New Roman"/>
          <w:sz w:val="28"/>
          <w:szCs w:val="28"/>
        </w:rPr>
        <w:t xml:space="preserve">, а </w:t>
      </w:r>
      <w:r w:rsidRPr="009C4C08">
        <w:rPr>
          <w:rFonts w:ascii="Times New Roman" w:hAnsi="Times New Roman" w:cs="Times New Roman"/>
          <w:sz w:val="28"/>
          <w:szCs w:val="28"/>
        </w:rPr>
        <w:t>также разрабатывается дорожная карта внедрения модели</w:t>
      </w:r>
      <w:r w:rsidR="00A72CF2">
        <w:rPr>
          <w:rFonts w:ascii="Times New Roman" w:hAnsi="Times New Roman" w:cs="Times New Roman"/>
          <w:sz w:val="28"/>
          <w:szCs w:val="28"/>
        </w:rPr>
        <w:t xml:space="preserve"> </w:t>
      </w:r>
      <w:r w:rsidR="00A72CF2" w:rsidRPr="00AF2FF2">
        <w:rPr>
          <w:rFonts w:ascii="Times New Roman" w:hAnsi="Times New Roman" w:cs="Times New Roman"/>
          <w:b/>
          <w:i/>
          <w:sz w:val="30"/>
          <w:szCs w:val="30"/>
          <w:u w:val="single"/>
        </w:rPr>
        <w:t>(смотреть приложение</w:t>
      </w:r>
      <w:r w:rsidR="00AF2FF2" w:rsidRPr="00AF2FF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№ 3</w:t>
      </w:r>
      <w:r w:rsidR="00A72CF2" w:rsidRPr="00AF2FF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«Дорожная карта»)</w:t>
      </w:r>
      <w:r w:rsidRPr="009C4C08">
        <w:rPr>
          <w:rFonts w:ascii="Times New Roman" w:hAnsi="Times New Roman" w:cs="Times New Roman"/>
          <w:sz w:val="28"/>
          <w:szCs w:val="28"/>
        </w:rPr>
        <w:t xml:space="preserve"> или моделей наставничества, которые могут быть </w:t>
      </w:r>
      <w:r w:rsidRPr="007515F5">
        <w:rPr>
          <w:rFonts w:ascii="Times New Roman" w:hAnsi="Times New Roman" w:cs="Times New Roman"/>
          <w:sz w:val="28"/>
          <w:szCs w:val="28"/>
        </w:rPr>
        <w:t>реализованы на разных уровнях и в которой прописана последовательность деятельности и необходимые ресурсы (кадровые, методические, матер</w:t>
      </w:r>
      <w:r w:rsidR="008023C9" w:rsidRPr="007515F5">
        <w:rPr>
          <w:rFonts w:ascii="Times New Roman" w:hAnsi="Times New Roman" w:cs="Times New Roman"/>
          <w:sz w:val="28"/>
          <w:szCs w:val="28"/>
        </w:rPr>
        <w:t xml:space="preserve">иально-техническая база и т.д.) внедрения системы наставничества в учреждении дополнительного образования, прописывается Положение о реализации наставничества в УДО </w:t>
      </w:r>
      <w:r w:rsidR="008023C9" w:rsidRPr="007515F5">
        <w:rPr>
          <w:rFonts w:ascii="Times New Roman" w:hAnsi="Times New Roman" w:cs="Times New Roman"/>
          <w:b/>
          <w:i/>
          <w:sz w:val="30"/>
          <w:szCs w:val="30"/>
        </w:rPr>
        <w:t xml:space="preserve">(смотреть приложение </w:t>
      </w:r>
      <w:r w:rsidR="00AF2FF2" w:rsidRPr="007515F5">
        <w:rPr>
          <w:rFonts w:ascii="Times New Roman" w:hAnsi="Times New Roman" w:cs="Times New Roman"/>
          <w:b/>
          <w:i/>
          <w:sz w:val="30"/>
          <w:szCs w:val="30"/>
        </w:rPr>
        <w:t xml:space="preserve">№ 4 </w:t>
      </w:r>
      <w:r w:rsidR="008023C9" w:rsidRPr="007515F5">
        <w:rPr>
          <w:rFonts w:ascii="Times New Roman" w:hAnsi="Times New Roman" w:cs="Times New Roman"/>
          <w:b/>
          <w:i/>
          <w:sz w:val="30"/>
          <w:szCs w:val="30"/>
        </w:rPr>
        <w:t>«Образец Положения о реализации программы (системы) наставничества в УДО»</w:t>
      </w:r>
      <w:r w:rsidR="007515F5" w:rsidRPr="007515F5">
        <w:rPr>
          <w:rFonts w:ascii="Times New Roman" w:hAnsi="Times New Roman" w:cs="Times New Roman"/>
          <w:b/>
          <w:i/>
          <w:sz w:val="30"/>
          <w:szCs w:val="30"/>
        </w:rPr>
        <w:t xml:space="preserve">; </w:t>
      </w:r>
      <w:r w:rsidR="007515F5" w:rsidRPr="007515F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в приложении № 26  «Методические рекомендации по внедрению наставничества в Республике Башкортостан» смотреть раздел </w:t>
      </w:r>
      <w:r w:rsidR="007515F5" w:rsidRPr="007515F5">
        <w:rPr>
          <w:rFonts w:ascii="Times New Roman" w:hAnsi="Times New Roman" w:cs="Times New Roman"/>
          <w:b/>
          <w:i/>
          <w:sz w:val="24"/>
          <w:szCs w:val="24"/>
          <w:u w:val="single"/>
        </w:rPr>
        <w:t>«КОМПЛЕКТ ТИПОВЫХ ДОКУМЕНТОВ ДЛЯ РЕАЛИЗАЦИИ ЦЕЛЕВОЙ МОДЕЛИ НАСТАВНИЧЕСТВА В ОБРАЗОВАТЕЛЬНОЙ ОРГАНИЗАЦИИ»</w:t>
      </w:r>
      <w:r w:rsidR="007515F5" w:rsidRPr="007515F5">
        <w:rPr>
          <w:rFonts w:ascii="Times New Roman" w:hAnsi="Times New Roman" w:cs="Times New Roman"/>
          <w:b/>
          <w:i/>
          <w:sz w:val="30"/>
          <w:szCs w:val="30"/>
        </w:rPr>
        <w:t>),</w:t>
      </w:r>
      <w:r w:rsidR="008023C9" w:rsidRPr="007515F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7515F5">
        <w:rPr>
          <w:rFonts w:ascii="Times New Roman" w:hAnsi="Times New Roman" w:cs="Times New Roman"/>
          <w:sz w:val="28"/>
          <w:szCs w:val="28"/>
        </w:rPr>
        <w:t>четко должен определяться вопрос о мотивации наставников и каждое учреждение решает самостоятельно, каким образом это будет осуществляться. Возможны варианты материальной мотивации и варианты нематериальной мотивации (публичное признание значимости работы наставников учреждения дополнительного образования, включение лучших наставников в кадровый резерв на замещение руководящих должностей и т.д.) наставников</w:t>
      </w:r>
    </w:p>
    <w:p w:rsidR="009C4C08" w:rsidRDefault="009C4C08" w:rsidP="009C4C08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493AD4" w:rsidRPr="00493AD4" w:rsidRDefault="009C4C08" w:rsidP="00493AD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i/>
          <w:sz w:val="34"/>
          <w:szCs w:val="34"/>
        </w:rPr>
      </w:pPr>
      <w:r w:rsidRPr="00493AD4">
        <w:rPr>
          <w:rFonts w:ascii="Times New Roman" w:hAnsi="Times New Roman" w:cs="Times New Roman"/>
          <w:i/>
          <w:sz w:val="34"/>
          <w:szCs w:val="34"/>
        </w:rPr>
        <w:t xml:space="preserve">Формирование базы </w:t>
      </w:r>
      <w:r w:rsidR="00493AD4" w:rsidRPr="00493AD4">
        <w:rPr>
          <w:rFonts w:ascii="Times New Roman" w:hAnsi="Times New Roman" w:cs="Times New Roman"/>
          <w:i/>
          <w:sz w:val="34"/>
          <w:szCs w:val="34"/>
        </w:rPr>
        <w:t xml:space="preserve">наставляемых и базы </w:t>
      </w:r>
    </w:p>
    <w:p w:rsidR="00493AD4" w:rsidRPr="00493AD4" w:rsidRDefault="00493AD4" w:rsidP="00493AD4">
      <w:pPr>
        <w:ind w:left="-567"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3AD4">
        <w:rPr>
          <w:rFonts w:ascii="Times New Roman" w:hAnsi="Times New Roman" w:cs="Times New Roman"/>
          <w:b/>
          <w:i/>
          <w:sz w:val="30"/>
          <w:szCs w:val="30"/>
        </w:rPr>
        <w:t>(</w:t>
      </w:r>
      <w:r w:rsidRPr="00493AD4">
        <w:rPr>
          <w:rFonts w:ascii="Times New Roman" w:hAnsi="Times New Roman" w:cs="Times New Roman"/>
          <w:b/>
          <w:i/>
          <w:sz w:val="30"/>
          <w:szCs w:val="30"/>
          <w:u w:val="single"/>
        </w:rPr>
        <w:t>смотреть Методическую разработку</w:t>
      </w:r>
      <w:r w:rsidR="00AF2FF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№5</w:t>
      </w:r>
      <w:r w:rsidRPr="00493AD4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«Описание различных моделей наставничества в учреждениях дополнительного образования в рамках внедрения и реализации Методологии наставничества»)</w:t>
      </w:r>
    </w:p>
    <w:p w:rsidR="00C27301" w:rsidRPr="00493AD4" w:rsidRDefault="00C27301" w:rsidP="00493AD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i/>
          <w:sz w:val="30"/>
          <w:szCs w:val="30"/>
          <w:u w:val="single"/>
        </w:rPr>
        <w:t>База наставляемых</w:t>
      </w:r>
      <w:r w:rsidRPr="00493AD4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493AD4">
        <w:rPr>
          <w:rFonts w:ascii="Times New Roman" w:hAnsi="Times New Roman" w:cs="Times New Roman"/>
          <w:sz w:val="28"/>
          <w:szCs w:val="28"/>
        </w:rPr>
        <w:t xml:space="preserve"> </w:t>
      </w:r>
      <w:r w:rsidR="009C4C08" w:rsidRPr="00493AD4">
        <w:rPr>
          <w:rFonts w:ascii="Times New Roman" w:hAnsi="Times New Roman" w:cs="Times New Roman"/>
          <w:sz w:val="28"/>
          <w:szCs w:val="28"/>
        </w:rPr>
        <w:t xml:space="preserve">На данном этапе определяются личностные дефициты/запросы наставляемых, которые можно решить с помощью наставничества. Определения данной группы участников происходит на принципах добровольности и осознанности. Проводимый мониторинг заключается в сборе и систематизации запросов от потенциальных наставляемых средством интервью с педагогами ДО/обучающимися/, методиками определения самооценки, оценки уровня </w:t>
      </w:r>
      <w:proofErr w:type="spellStart"/>
      <w:r w:rsidR="009C4C08" w:rsidRPr="00493AD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C4C08" w:rsidRPr="00493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C08" w:rsidRPr="00493AD4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9C4C08" w:rsidRPr="00493AD4">
        <w:rPr>
          <w:rFonts w:ascii="Times New Roman" w:hAnsi="Times New Roman" w:cs="Times New Roman"/>
          <w:sz w:val="28"/>
          <w:szCs w:val="28"/>
        </w:rPr>
        <w:t xml:space="preserve"> и др. Для составления полной картины следует выделить основные направления сбора данных, в частности: академические успехи, развитие компетенций, личностные характеристики. Рекомендуется использовать разные каналы получения данных: интервью с родителями и педагогами, </w:t>
      </w:r>
      <w:proofErr w:type="spellStart"/>
      <w:r w:rsidR="009C4C08" w:rsidRPr="00493AD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9C4C08" w:rsidRPr="00493AD4">
        <w:rPr>
          <w:rFonts w:ascii="Times New Roman" w:hAnsi="Times New Roman" w:cs="Times New Roman"/>
          <w:sz w:val="28"/>
          <w:szCs w:val="28"/>
        </w:rPr>
        <w:t xml:space="preserve"> тесты, методики определения самооценки, уровня тревожности, уровня развития </w:t>
      </w:r>
      <w:proofErr w:type="spellStart"/>
      <w:r w:rsidR="009C4C08" w:rsidRPr="00493AD4">
        <w:rPr>
          <w:rFonts w:ascii="Times New Roman" w:hAnsi="Times New Roman" w:cs="Times New Roman"/>
          <w:sz w:val="28"/>
          <w:szCs w:val="28"/>
        </w:rPr>
        <w:t>метанавыков</w:t>
      </w:r>
      <w:proofErr w:type="spellEnd"/>
      <w:r w:rsidR="009C4C08" w:rsidRPr="00493AD4">
        <w:rPr>
          <w:rFonts w:ascii="Times New Roman" w:hAnsi="Times New Roman" w:cs="Times New Roman"/>
          <w:sz w:val="28"/>
          <w:szCs w:val="28"/>
        </w:rPr>
        <w:t xml:space="preserve"> и др. Результатом этапа является сформированная база наставляемых с перечнем запросов, необходимая для подбора кандидатов в наставники на следующем этапе.</w:t>
      </w:r>
    </w:p>
    <w:p w:rsidR="00C13FBC" w:rsidRDefault="009C4C08" w:rsidP="0069501C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 </w:t>
      </w:r>
      <w:r w:rsidRPr="00CF1F4D">
        <w:rPr>
          <w:rFonts w:ascii="Times New Roman" w:hAnsi="Times New Roman" w:cs="Times New Roman"/>
          <w:i/>
          <w:sz w:val="30"/>
          <w:szCs w:val="30"/>
          <w:u w:val="single"/>
        </w:rPr>
        <w:t>База наставников</w:t>
      </w:r>
      <w:r w:rsidR="00C27301" w:rsidRPr="00CF1F4D">
        <w:rPr>
          <w:rFonts w:ascii="Times New Roman" w:hAnsi="Times New Roman" w:cs="Times New Roman"/>
          <w:i/>
          <w:sz w:val="30"/>
          <w:szCs w:val="30"/>
          <w:u w:val="single"/>
        </w:rPr>
        <w:t>:</w:t>
      </w:r>
      <w:r w:rsidRPr="009C4C08">
        <w:rPr>
          <w:rFonts w:ascii="Times New Roman" w:hAnsi="Times New Roman" w:cs="Times New Roman"/>
          <w:sz w:val="28"/>
          <w:szCs w:val="28"/>
        </w:rPr>
        <w:t xml:space="preserve"> Главная задача – поиск потенциальных наставников для формирования базы наставников. Работа на данном этапе включает действия по формированию базы наставников из числа:</w:t>
      </w:r>
    </w:p>
    <w:p w:rsidR="00C13FBC" w:rsidRDefault="009C4C08" w:rsidP="0069501C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 – 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 – педагогов, заинтересованных в тиражировании личного педагогического опыта и создании продуктивной педагогической атмосферы; </w:t>
      </w:r>
    </w:p>
    <w:p w:rsidR="00B60C83" w:rsidRPr="001B674C" w:rsidRDefault="009C4C08" w:rsidP="001B674C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– родителей обучающихся – активных участников родительских или управляющих советов, организаторов досуговой деятельности в образовательной </w:t>
      </w:r>
      <w:r w:rsidRPr="001B674C">
        <w:rPr>
          <w:rFonts w:ascii="Times New Roman" w:hAnsi="Times New Roman" w:cs="Times New Roman"/>
          <w:sz w:val="28"/>
          <w:szCs w:val="28"/>
        </w:rPr>
        <w:t xml:space="preserve">организации и других представителей родительского сообщества с выраженной гражданской позицией; </w:t>
      </w:r>
    </w:p>
    <w:p w:rsidR="00C13FBC" w:rsidRDefault="009C4C08" w:rsidP="0069501C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– выпускников, заинтересованных в поддержке своей образовательной организации, а также выпускников иных образовательных организаций, изъявляющих желание принять участие в программе; </w:t>
      </w:r>
    </w:p>
    <w:p w:rsidR="00C13FBC" w:rsidRDefault="009C4C08" w:rsidP="0069501C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– сотрудников региональных предприятий, заинтересованные в подготовке будущих кадров (возможно пересечение с выпускниками); </w:t>
      </w:r>
    </w:p>
    <w:p w:rsidR="00C13FBC" w:rsidRDefault="009C4C08" w:rsidP="0069501C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– успешных предпринимателей или общественных деятелей, которые чувствуют потребность передать свой опыт; </w:t>
      </w:r>
    </w:p>
    <w:p w:rsidR="00C13FBC" w:rsidRDefault="009C4C08" w:rsidP="0069501C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– сотрудники некоммерческих организаций и участники региональных социальных проектов, возможно, с уже имеющимся опытом участия в программах наставничества; </w:t>
      </w:r>
    </w:p>
    <w:p w:rsidR="006A0C91" w:rsidRDefault="009C4C08" w:rsidP="006A0C91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– представители других организаций, с </w:t>
      </w:r>
      <w:r w:rsidR="00A72CF2">
        <w:rPr>
          <w:rFonts w:ascii="Times New Roman" w:hAnsi="Times New Roman" w:cs="Times New Roman"/>
          <w:sz w:val="28"/>
          <w:szCs w:val="28"/>
        </w:rPr>
        <w:t xml:space="preserve">которыми есть партнерские связи </w:t>
      </w:r>
      <w:r w:rsidR="00A72CF2" w:rsidRPr="00A72CF2">
        <w:rPr>
          <w:rFonts w:ascii="Times New Roman" w:hAnsi="Times New Roman" w:cs="Times New Roman"/>
          <w:b/>
          <w:i/>
          <w:sz w:val="30"/>
          <w:szCs w:val="30"/>
        </w:rPr>
        <w:t>(смотреть приложение</w:t>
      </w:r>
      <w:r w:rsidR="00AF2FF2">
        <w:rPr>
          <w:rFonts w:ascii="Times New Roman" w:hAnsi="Times New Roman" w:cs="Times New Roman"/>
          <w:b/>
          <w:i/>
          <w:sz w:val="30"/>
          <w:szCs w:val="30"/>
        </w:rPr>
        <w:t xml:space="preserve"> №6</w:t>
      </w:r>
      <w:r w:rsidR="00A72CF2" w:rsidRPr="00A72CF2">
        <w:rPr>
          <w:rFonts w:ascii="Times New Roman" w:hAnsi="Times New Roman" w:cs="Times New Roman"/>
          <w:b/>
          <w:i/>
          <w:sz w:val="30"/>
          <w:szCs w:val="30"/>
        </w:rPr>
        <w:t xml:space="preserve"> «Форма ведения базы наставляемых и наставников»</w:t>
      </w:r>
      <w:r w:rsidR="0059110C">
        <w:rPr>
          <w:rFonts w:ascii="Times New Roman" w:hAnsi="Times New Roman" w:cs="Times New Roman"/>
          <w:b/>
          <w:i/>
          <w:sz w:val="30"/>
          <w:szCs w:val="30"/>
        </w:rPr>
        <w:t>;</w:t>
      </w:r>
      <w:r w:rsidR="0059110C" w:rsidRPr="007515F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59110C" w:rsidRPr="007515F5">
        <w:rPr>
          <w:rFonts w:ascii="Times New Roman" w:hAnsi="Times New Roman" w:cs="Times New Roman"/>
          <w:b/>
          <w:i/>
          <w:sz w:val="30"/>
          <w:szCs w:val="30"/>
          <w:u w:val="single"/>
        </w:rPr>
        <w:t>в приложении № 26</w:t>
      </w:r>
      <w:r w:rsidR="001B77E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59110C" w:rsidRPr="007515F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«Методические рекомендации по внедрению наставничества в Республике Башкортостан» смотреть раздел </w:t>
      </w:r>
      <w:r w:rsidR="0059110C" w:rsidRPr="007515F5">
        <w:rPr>
          <w:rFonts w:ascii="Times New Roman" w:hAnsi="Times New Roman" w:cs="Times New Roman"/>
          <w:b/>
          <w:i/>
          <w:sz w:val="24"/>
          <w:szCs w:val="24"/>
          <w:u w:val="single"/>
        </w:rPr>
        <w:t>«КОМПЛЕКТ ТИПОВЫХ ДОКУМЕНТОВ ДЛЯ РЕАЛИЗАЦИИ ЦЕЛЕВОЙ МОДЕЛИ НАСТАВНИЧЕСТВА В ОБРАЗОВАТЕЛЬНОЙ ОРГАНИЗАЦИИ»</w:t>
      </w:r>
      <w:r w:rsidR="0059110C">
        <w:rPr>
          <w:rFonts w:ascii="Times New Roman" w:hAnsi="Times New Roman" w:cs="Times New Roman"/>
          <w:b/>
          <w:i/>
          <w:sz w:val="30"/>
          <w:szCs w:val="30"/>
        </w:rPr>
        <w:t>).</w:t>
      </w:r>
    </w:p>
    <w:p w:rsidR="006A0C91" w:rsidRDefault="006A0C91" w:rsidP="006A0C91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6A0C91" w:rsidRDefault="009C4C08" w:rsidP="006A0C91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 Работа состоит из двух важных блоков:</w:t>
      </w:r>
    </w:p>
    <w:p w:rsidR="006A0C91" w:rsidRDefault="006A0C91" w:rsidP="006A0C91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4C08" w:rsidRPr="009C4C08">
        <w:rPr>
          <w:rFonts w:ascii="Times New Roman" w:hAnsi="Times New Roman" w:cs="Times New Roman"/>
          <w:sz w:val="28"/>
          <w:szCs w:val="28"/>
        </w:rPr>
        <w:t xml:space="preserve"> информирование: распространение информации о целях и задачах программы, ее принципах и планируемых </w:t>
      </w:r>
      <w:r w:rsidR="009C4C08" w:rsidRPr="006A0C91">
        <w:rPr>
          <w:rFonts w:ascii="Times New Roman" w:hAnsi="Times New Roman" w:cs="Times New Roman"/>
          <w:sz w:val="28"/>
          <w:szCs w:val="28"/>
        </w:rPr>
        <w:t>результатах; взаимодействие с аудиториями на профильных мероприятиях или при личных встречах</w:t>
      </w:r>
    </w:p>
    <w:p w:rsidR="006A0C91" w:rsidRDefault="006A0C91" w:rsidP="006A0C91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4C08" w:rsidRPr="006A0C91">
        <w:rPr>
          <w:rFonts w:ascii="Times New Roman" w:hAnsi="Times New Roman" w:cs="Times New Roman"/>
          <w:sz w:val="28"/>
          <w:szCs w:val="28"/>
        </w:rPr>
        <w:t>мотивирование, рассказ о тех возможностях, которые открывает потенциальному наставнику участие в программе (повышение социального статуса, личный рост, привлечение перспективных кадров, развитие собственных гибких навыков).</w:t>
      </w:r>
    </w:p>
    <w:p w:rsidR="009C4C08" w:rsidRPr="00326886" w:rsidRDefault="009C4C08" w:rsidP="006A0C91">
      <w:pPr>
        <w:pStyle w:val="a3"/>
        <w:ind w:left="-491" w:firstLine="491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A0C91">
        <w:rPr>
          <w:rFonts w:ascii="Times New Roman" w:hAnsi="Times New Roman" w:cs="Times New Roman"/>
          <w:sz w:val="28"/>
          <w:szCs w:val="28"/>
        </w:rPr>
        <w:t xml:space="preserve"> На данном этапе происходит сбор данных: изучение портфолио наставников, анкетирование кандидатов, в ходе которого определяется возможность участия в программе наставничества и профиль наставника по критериям: профессиональные компетенции, ресурс времени и др. Кандидатуры наставников могут быть обсуждены на заседании методического или педагогического совета (Приложение 3). Обязательным условием данного этапа программы наставничества является заполнение наставниками согласия н</w:t>
      </w:r>
      <w:r w:rsidR="009D749F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</w:t>
      </w:r>
      <w:r w:rsidR="009D749F" w:rsidRPr="00326886">
        <w:rPr>
          <w:rFonts w:ascii="Times New Roman" w:hAnsi="Times New Roman" w:cs="Times New Roman"/>
          <w:b/>
          <w:i/>
          <w:sz w:val="30"/>
          <w:szCs w:val="30"/>
          <w:u w:val="single"/>
        </w:rPr>
        <w:t>(смотреть приложение</w:t>
      </w:r>
      <w:r w:rsidR="00F2795B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№ 7</w:t>
      </w:r>
      <w:r w:rsidR="009D749F" w:rsidRPr="0032688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«Согласие на обработку персональных данных»)</w:t>
      </w:r>
    </w:p>
    <w:p w:rsidR="009B400C" w:rsidRPr="001B77E8" w:rsidRDefault="001B77E8" w:rsidP="001B77E8">
      <w:pPr>
        <w:pStyle w:val="a3"/>
        <w:tabs>
          <w:tab w:val="left" w:pos="1260"/>
        </w:tabs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501C" w:rsidRPr="006A03B7" w:rsidRDefault="009C4C08" w:rsidP="009C4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4"/>
          <w:szCs w:val="34"/>
        </w:rPr>
      </w:pPr>
      <w:r w:rsidRPr="009C4C08">
        <w:rPr>
          <w:rFonts w:ascii="Times New Roman" w:hAnsi="Times New Roman" w:cs="Times New Roman"/>
          <w:sz w:val="28"/>
          <w:szCs w:val="28"/>
        </w:rPr>
        <w:t xml:space="preserve"> </w:t>
      </w:r>
      <w:r w:rsidR="00854224" w:rsidRPr="006A03B7">
        <w:rPr>
          <w:rFonts w:ascii="Times New Roman" w:hAnsi="Times New Roman" w:cs="Times New Roman"/>
          <w:i/>
          <w:sz w:val="34"/>
          <w:szCs w:val="34"/>
        </w:rPr>
        <w:t>Обучение наставников</w:t>
      </w:r>
    </w:p>
    <w:p w:rsidR="00CA54BB" w:rsidRPr="007E6EDB" w:rsidRDefault="00854224" w:rsidP="009B40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DB">
        <w:rPr>
          <w:rFonts w:ascii="Times New Roman" w:hAnsi="Times New Roman" w:cs="Times New Roman"/>
          <w:sz w:val="28"/>
          <w:szCs w:val="28"/>
        </w:rPr>
        <w:t xml:space="preserve">Данный этап организуется куратором программы, если в этом есть необходимость. </w:t>
      </w:r>
      <w:r w:rsidR="001E1794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7E6EDB">
        <w:rPr>
          <w:rFonts w:ascii="Times New Roman" w:hAnsi="Times New Roman" w:cs="Times New Roman"/>
          <w:sz w:val="28"/>
          <w:szCs w:val="28"/>
        </w:rPr>
        <w:t>обучающая программа</w:t>
      </w:r>
      <w:r w:rsidR="001E1794">
        <w:rPr>
          <w:rFonts w:ascii="Times New Roman" w:hAnsi="Times New Roman" w:cs="Times New Roman"/>
          <w:sz w:val="28"/>
          <w:szCs w:val="28"/>
        </w:rPr>
        <w:t xml:space="preserve"> </w:t>
      </w:r>
      <w:r w:rsidR="001E1794" w:rsidRPr="009774DF">
        <w:rPr>
          <w:rFonts w:ascii="Times New Roman" w:hAnsi="Times New Roman" w:cs="Times New Roman"/>
          <w:i/>
          <w:sz w:val="32"/>
          <w:szCs w:val="32"/>
          <w:u w:val="single"/>
        </w:rPr>
        <w:t>(для ролевой модели «обучающийся – обучающийся» – может быть дополнительная общеобразовательная общеразвивающая программа, а для педагогов –</w:t>
      </w:r>
      <w:r w:rsidR="009774DF" w:rsidRPr="009774DF">
        <w:rPr>
          <w:rFonts w:ascii="Times New Roman" w:hAnsi="Times New Roman" w:cs="Times New Roman"/>
          <w:i/>
          <w:sz w:val="32"/>
          <w:szCs w:val="32"/>
          <w:u w:val="single"/>
        </w:rPr>
        <w:t xml:space="preserve"> в виде программы комплексных мероприятий</w:t>
      </w:r>
      <w:r w:rsidR="009774DF" w:rsidRPr="009774DF">
        <w:rPr>
          <w:rFonts w:ascii="Times New Roman" w:hAnsi="Times New Roman" w:cs="Times New Roman"/>
          <w:i/>
          <w:sz w:val="30"/>
          <w:szCs w:val="30"/>
          <w:u w:val="single"/>
        </w:rPr>
        <w:t>)</w:t>
      </w:r>
      <w:r w:rsidRPr="007E6EDB">
        <w:rPr>
          <w:rFonts w:ascii="Times New Roman" w:hAnsi="Times New Roman" w:cs="Times New Roman"/>
          <w:sz w:val="28"/>
          <w:szCs w:val="28"/>
        </w:rPr>
        <w:t xml:space="preserve">, направленная на обучение коммуникативным навыкам, активному слушанию, </w:t>
      </w:r>
      <w:proofErr w:type="spellStart"/>
      <w:r w:rsidRPr="007E6ED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1E1794">
        <w:rPr>
          <w:rFonts w:ascii="Times New Roman" w:hAnsi="Times New Roman" w:cs="Times New Roman"/>
          <w:sz w:val="28"/>
          <w:szCs w:val="28"/>
        </w:rPr>
        <w:t>, профессиональному росту</w:t>
      </w:r>
      <w:r w:rsidRPr="007E6EDB">
        <w:rPr>
          <w:rFonts w:ascii="Times New Roman" w:hAnsi="Times New Roman" w:cs="Times New Roman"/>
          <w:sz w:val="28"/>
          <w:szCs w:val="28"/>
        </w:rPr>
        <w:t xml:space="preserve"> и т.д. В процессе обучения определяется стратегия, регламент будущих встреч и их примерный тематический план. Для организации обучения наставников необходимо: </w:t>
      </w:r>
    </w:p>
    <w:p w:rsidR="00CA54BB" w:rsidRPr="009774DF" w:rsidRDefault="00854224" w:rsidP="00854224">
      <w:pPr>
        <w:pStyle w:val="a3"/>
        <w:ind w:left="-491"/>
        <w:jc w:val="both"/>
        <w:rPr>
          <w:rFonts w:ascii="Times New Roman" w:hAnsi="Times New Roman" w:cs="Times New Roman"/>
          <w:sz w:val="32"/>
          <w:szCs w:val="32"/>
        </w:rPr>
      </w:pPr>
      <w:r w:rsidRPr="00CA54BB">
        <w:rPr>
          <w:rFonts w:ascii="Times New Roman" w:hAnsi="Times New Roman" w:cs="Times New Roman"/>
          <w:sz w:val="28"/>
          <w:szCs w:val="28"/>
        </w:rPr>
        <w:t>– составить программу обучения наставников, определить ее сроки</w:t>
      </w:r>
      <w:r w:rsidR="00E5053B">
        <w:rPr>
          <w:rFonts w:ascii="Times New Roman" w:hAnsi="Times New Roman" w:cs="Times New Roman"/>
          <w:sz w:val="28"/>
          <w:szCs w:val="28"/>
        </w:rPr>
        <w:t xml:space="preserve"> </w:t>
      </w:r>
      <w:r w:rsidR="00E5053B" w:rsidRPr="00E5053B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r w:rsidR="00E5053B" w:rsidRPr="009774DF">
        <w:rPr>
          <w:rFonts w:ascii="Times New Roman" w:hAnsi="Times New Roman" w:cs="Times New Roman"/>
          <w:i/>
          <w:sz w:val="32"/>
          <w:szCs w:val="32"/>
          <w:u w:val="single"/>
        </w:rPr>
        <w:t>может быть краткосрочная или долговременная – по решению самого УДО)</w:t>
      </w:r>
      <w:r w:rsidRPr="009774DF">
        <w:rPr>
          <w:rFonts w:ascii="Times New Roman" w:hAnsi="Times New Roman" w:cs="Times New Roman"/>
          <w:sz w:val="32"/>
          <w:szCs w:val="32"/>
        </w:rPr>
        <w:t>;</w:t>
      </w:r>
    </w:p>
    <w:p w:rsidR="00CA54BB" w:rsidRDefault="00854224" w:rsidP="00854224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 xml:space="preserve"> – подобрать необходимые методические материалы в помощь наставнику, которые куратор программы, педагогический состав или психологическая служба образовательного учреждения сочтут актуальными и рекомендуемыми; </w:t>
      </w:r>
    </w:p>
    <w:p w:rsidR="00CA54BB" w:rsidRDefault="00854224" w:rsidP="00854224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 xml:space="preserve">– выбрать форматы обучения и преподавателя (преподавателей). </w:t>
      </w:r>
    </w:p>
    <w:p w:rsidR="00FB1CBF" w:rsidRDefault="00FB1CBF" w:rsidP="00854224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65797F" w:rsidRDefault="00854224" w:rsidP="00B65FAF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CA54BB" w:rsidRDefault="00854224" w:rsidP="00854224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 xml:space="preserve">– решение кейсов с реальными ситуациями или проблемами; </w:t>
      </w:r>
    </w:p>
    <w:p w:rsidR="00CA54BB" w:rsidRDefault="00854224" w:rsidP="00854224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 xml:space="preserve">– формат ролевого взаимодействия; </w:t>
      </w:r>
    </w:p>
    <w:p w:rsidR="00CA54BB" w:rsidRDefault="00854224" w:rsidP="00854224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 xml:space="preserve">– самостоятельное обучение; </w:t>
      </w:r>
    </w:p>
    <w:p w:rsidR="005B57D7" w:rsidRDefault="00854224" w:rsidP="00854224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 xml:space="preserve">– дистанционное обучение (подборка видеороликов по развитию необходимых навыков, текстовых материалов с последующим обсуждением). </w:t>
      </w:r>
    </w:p>
    <w:p w:rsidR="00854224" w:rsidRPr="001106C6" w:rsidRDefault="005B57D7" w:rsidP="005B57D7">
      <w:pPr>
        <w:pStyle w:val="a3"/>
        <w:ind w:left="-491" w:firstLine="491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4224" w:rsidRPr="00CA54BB">
        <w:rPr>
          <w:rFonts w:ascii="Times New Roman" w:hAnsi="Times New Roman" w:cs="Times New Roman"/>
          <w:sz w:val="28"/>
          <w:szCs w:val="28"/>
        </w:rPr>
        <w:t>роли преподавателя может выступить непосредственно куратор программы наставничества. Также в роли преподавателя могут выступить приглашенные куратором эксперты, специалисты по наставничеству, успешные наставники – участники программ наставничества других организаций</w:t>
      </w:r>
      <w:r w:rsidR="001106C6">
        <w:t xml:space="preserve"> </w:t>
      </w:r>
      <w:r w:rsidR="001106C6" w:rsidRPr="001106C6">
        <w:rPr>
          <w:rFonts w:ascii="Times New Roman" w:hAnsi="Times New Roman" w:cs="Times New Roman"/>
          <w:b/>
          <w:i/>
          <w:sz w:val="30"/>
          <w:szCs w:val="30"/>
          <w:u w:val="single"/>
        </w:rPr>
        <w:t>(смотреть приложение № 14 «Материалы, которые можно использовать в обучении наставников»</w:t>
      </w:r>
      <w:r w:rsidR="00CA3047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; </w:t>
      </w:r>
      <w:r w:rsidR="00C9293F">
        <w:rPr>
          <w:rFonts w:ascii="Times New Roman" w:hAnsi="Times New Roman" w:cs="Times New Roman"/>
          <w:b/>
          <w:i/>
          <w:sz w:val="30"/>
          <w:szCs w:val="30"/>
          <w:u w:val="single"/>
        </w:rPr>
        <w:t>приложение № 16 «Школа наставничества»</w:t>
      </w:r>
      <w:r w:rsidR="00CA3047">
        <w:rPr>
          <w:rFonts w:ascii="Times New Roman" w:hAnsi="Times New Roman" w:cs="Times New Roman"/>
          <w:b/>
          <w:i/>
          <w:sz w:val="30"/>
          <w:szCs w:val="30"/>
          <w:u w:val="single"/>
        </w:rPr>
        <w:t>; приложение № 22 «Школа Наставников»</w:t>
      </w:r>
      <w:r w:rsidR="001106C6" w:rsidRPr="001106C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) </w:t>
      </w:r>
    </w:p>
    <w:p w:rsidR="001106C6" w:rsidRDefault="001106C6" w:rsidP="005B57D7">
      <w:pPr>
        <w:pStyle w:val="a3"/>
        <w:ind w:left="-491" w:firstLine="491"/>
        <w:jc w:val="both"/>
      </w:pPr>
    </w:p>
    <w:p w:rsidR="001106C6" w:rsidRDefault="001106C6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 Разбор этапов реализации программы наставничества</w:t>
      </w:r>
    </w:p>
    <w:p w:rsidR="008873D7" w:rsidRDefault="001106C6" w:rsidP="001106C6">
      <w:pPr>
        <w:pStyle w:val="22"/>
        <w:shd w:val="clear" w:color="auto" w:fill="auto"/>
        <w:spacing w:before="0" w:after="0" w:line="322" w:lineRule="exact"/>
        <w:ind w:left="-567"/>
        <w:jc w:val="both"/>
      </w:pPr>
      <w:r>
        <w:t>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встреч.</w:t>
      </w:r>
    </w:p>
    <w:p w:rsidR="008873D7" w:rsidRDefault="001106C6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 Во время обучения наставнику рекомендуется в формате ролевой игры с куратором или с другими наставниками, проходящими обучение, провести встречи, посвященные: </w:t>
      </w:r>
    </w:p>
    <w:p w:rsidR="008873D7" w:rsidRDefault="008873D7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–    знакомству</w:t>
      </w:r>
      <w:r w:rsidR="001106C6">
        <w:t xml:space="preserve">; </w:t>
      </w:r>
    </w:p>
    <w:p w:rsidR="008873D7" w:rsidRDefault="008873D7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–    </w:t>
      </w:r>
      <w:r w:rsidR="001106C6">
        <w:t xml:space="preserve">планированию будущей работы; </w:t>
      </w:r>
    </w:p>
    <w:p w:rsidR="008873D7" w:rsidRDefault="008873D7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–    решению </w:t>
      </w:r>
      <w:r w:rsidR="001106C6">
        <w:t xml:space="preserve">конкретной задачи; </w:t>
      </w:r>
    </w:p>
    <w:p w:rsidR="008873D7" w:rsidRDefault="008873D7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–    </w:t>
      </w:r>
      <w:r w:rsidR="001106C6">
        <w:t xml:space="preserve">решению внезапно возникшей проблемы; </w:t>
      </w:r>
    </w:p>
    <w:p w:rsidR="008873D7" w:rsidRDefault="008873D7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–    </w:t>
      </w:r>
      <w:r w:rsidR="001106C6">
        <w:t xml:space="preserve">решению ситуации организационного нарушения; </w:t>
      </w:r>
    </w:p>
    <w:p w:rsidR="008873D7" w:rsidRDefault="008873D7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– </w:t>
      </w:r>
      <w:r w:rsidR="001106C6">
        <w:t xml:space="preserve">завершению программы наставничества. </w:t>
      </w:r>
    </w:p>
    <w:p w:rsidR="000167D0" w:rsidRDefault="000167D0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</w:p>
    <w:p w:rsidR="001106C6" w:rsidRDefault="001106C6" w:rsidP="000167D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Основная работа наставника происходит в течение последовательных встреч с наставляемым после определения четких целей и задач, достижение и решение которых запланированы к концу программы наставничества.</w:t>
      </w:r>
    </w:p>
    <w:p w:rsidR="008873D7" w:rsidRDefault="008873D7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</w:p>
    <w:p w:rsidR="001106C6" w:rsidRDefault="001106C6" w:rsidP="00AD2024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Вторичное обучение в процессе деятельности проводится куратором уже после того, как у наставника появится свой опыт наставничества (встреча-знакомство и встреча «решение пробной задачи») и возникнут вопросы по наставнической деятельности. Обучение поможет наставнику осознать проблему (при ее наличии) и выбрать правильную стратегию ее решения.</w:t>
      </w:r>
    </w:p>
    <w:p w:rsidR="008873D7" w:rsidRDefault="008873D7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</w:p>
    <w:p w:rsidR="001106C6" w:rsidRDefault="001106C6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Наставников следует обучить прежде всего двум стилям взаимоотношений с наставляемым - развивающему и инструментальному:</w:t>
      </w:r>
    </w:p>
    <w:p w:rsidR="001106C6" w:rsidRDefault="001106C6" w:rsidP="001106C6">
      <w:pPr>
        <w:pStyle w:val="22"/>
        <w:numPr>
          <w:ilvl w:val="0"/>
          <w:numId w:val="14"/>
        </w:numPr>
        <w:shd w:val="clear" w:color="auto" w:fill="auto"/>
        <w:tabs>
          <w:tab w:val="left" w:pos="985"/>
        </w:tabs>
        <w:spacing w:before="0" w:after="0" w:line="322" w:lineRule="exact"/>
        <w:ind w:left="-567"/>
        <w:jc w:val="both"/>
      </w:pPr>
      <w:r>
        <w:t>развивающий стиль фокусируется на стимулировании развития взаимодействия наставника и наставляемого;</w:t>
      </w:r>
    </w:p>
    <w:p w:rsidR="001106C6" w:rsidRDefault="001106C6" w:rsidP="001106C6">
      <w:pPr>
        <w:pStyle w:val="22"/>
        <w:numPr>
          <w:ilvl w:val="0"/>
          <w:numId w:val="14"/>
        </w:numPr>
        <w:shd w:val="clear" w:color="auto" w:fill="auto"/>
        <w:tabs>
          <w:tab w:val="left" w:pos="985"/>
        </w:tabs>
        <w:spacing w:before="0" w:after="0" w:line="322" w:lineRule="exact"/>
        <w:ind w:left="-567"/>
        <w:jc w:val="both"/>
      </w:pPr>
      <w:r>
        <w:t>инструментальный стиль концентрируется на целенаправленной деятельности. Развитию межличностных взаимоотношений наставника и наставляемого уделяется второстепенное значение.</w:t>
      </w:r>
    </w:p>
    <w:p w:rsidR="001106C6" w:rsidRDefault="001106C6" w:rsidP="008873D7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ситуации.</w:t>
      </w:r>
    </w:p>
    <w:p w:rsidR="001106C6" w:rsidRDefault="001106C6" w:rsidP="001106C6">
      <w:pPr>
        <w:pStyle w:val="a3"/>
        <w:ind w:left="-491" w:hanging="76"/>
        <w:jc w:val="both"/>
      </w:pPr>
    </w:p>
    <w:p w:rsidR="00834B16" w:rsidRDefault="00CA54BB" w:rsidP="008873D7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>Результатом реализации 4-го этапа станет сформированная база готовых к работе наставников, подход</w:t>
      </w:r>
      <w:r w:rsidR="009D5BC4">
        <w:rPr>
          <w:rFonts w:ascii="Times New Roman" w:hAnsi="Times New Roman" w:cs="Times New Roman"/>
          <w:sz w:val="28"/>
          <w:szCs w:val="28"/>
        </w:rPr>
        <w:t xml:space="preserve">ящая для конкретной программы и </w:t>
      </w:r>
      <w:r w:rsidRPr="00CA54BB">
        <w:rPr>
          <w:rFonts w:ascii="Times New Roman" w:hAnsi="Times New Roman" w:cs="Times New Roman"/>
          <w:sz w:val="28"/>
          <w:szCs w:val="28"/>
        </w:rPr>
        <w:t>запросов</w:t>
      </w:r>
      <w:r w:rsidR="00EB3776">
        <w:rPr>
          <w:rFonts w:ascii="Times New Roman" w:hAnsi="Times New Roman" w:cs="Times New Roman"/>
          <w:sz w:val="28"/>
          <w:szCs w:val="28"/>
        </w:rPr>
        <w:t xml:space="preserve"> </w:t>
      </w:r>
      <w:r w:rsidRPr="00CA54BB">
        <w:rPr>
          <w:rFonts w:ascii="Times New Roman" w:hAnsi="Times New Roman" w:cs="Times New Roman"/>
          <w:sz w:val="28"/>
          <w:szCs w:val="28"/>
        </w:rPr>
        <w:t>наставляемых</w:t>
      </w:r>
    </w:p>
    <w:p w:rsidR="00CA54BB" w:rsidRPr="00CA54BB" w:rsidRDefault="00CA54BB" w:rsidP="00854224">
      <w:pPr>
        <w:pStyle w:val="a3"/>
        <w:ind w:left="-4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4BB">
        <w:rPr>
          <w:rFonts w:ascii="Times New Roman" w:hAnsi="Times New Roman" w:cs="Times New Roman"/>
          <w:sz w:val="28"/>
          <w:szCs w:val="28"/>
        </w:rPr>
        <w:t>конкрет</w:t>
      </w:r>
      <w:r w:rsidR="001106C6">
        <w:rPr>
          <w:rFonts w:ascii="Times New Roman" w:hAnsi="Times New Roman" w:cs="Times New Roman"/>
          <w:sz w:val="28"/>
          <w:szCs w:val="28"/>
        </w:rPr>
        <w:t>ной образовательной организации.</w:t>
      </w:r>
    </w:p>
    <w:p w:rsidR="000410A3" w:rsidRDefault="000410A3" w:rsidP="000410A3">
      <w:pPr>
        <w:pStyle w:val="a3"/>
        <w:ind w:left="-491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37E76" w:rsidRPr="006A03B7" w:rsidRDefault="000410A3" w:rsidP="000410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4"/>
          <w:szCs w:val="34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C4C08" w:rsidRPr="006A03B7">
        <w:rPr>
          <w:rFonts w:ascii="Times New Roman" w:hAnsi="Times New Roman" w:cs="Times New Roman"/>
          <w:i/>
          <w:sz w:val="34"/>
          <w:szCs w:val="34"/>
        </w:rPr>
        <w:t>Формирование наставнических пар или групп.</w:t>
      </w:r>
    </w:p>
    <w:p w:rsidR="009C4C08" w:rsidRPr="000410A3" w:rsidRDefault="009C4C08" w:rsidP="00C37E76">
      <w:pPr>
        <w:pStyle w:val="a3"/>
        <w:ind w:left="-49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410A3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B37071" w:rsidRDefault="0079607B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Задачей данного этапа является формирование пары «наставник – наставляемый» либо группы из наставника и нескольких наставляемых. </w:t>
      </w:r>
    </w:p>
    <w:p w:rsidR="00B37071" w:rsidRDefault="0079607B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>Основные критерии:</w:t>
      </w:r>
    </w:p>
    <w:p w:rsidR="00B37071" w:rsidRDefault="0079607B" w:rsidP="003115C1">
      <w:pPr>
        <w:pStyle w:val="a3"/>
        <w:ind w:left="-426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 – профессиональный профиль или личный (</w:t>
      </w:r>
      <w:proofErr w:type="spellStart"/>
      <w:r w:rsidRPr="00B3707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B37071">
        <w:rPr>
          <w:rFonts w:ascii="Times New Roman" w:hAnsi="Times New Roman" w:cs="Times New Roman"/>
          <w:sz w:val="28"/>
          <w:szCs w:val="28"/>
        </w:rPr>
        <w:t xml:space="preserve">) опыт наставника должны соответствовать запросам наставляемого или наставляемых; </w:t>
      </w:r>
    </w:p>
    <w:p w:rsidR="00B37071" w:rsidRDefault="0079607B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– 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 </w:t>
      </w:r>
    </w:p>
    <w:p w:rsidR="00B37071" w:rsidRDefault="0079607B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В целях формирования оптимальных наставнических пар либо групп необходимо: </w:t>
      </w:r>
    </w:p>
    <w:p w:rsidR="00B37071" w:rsidRDefault="0079607B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1. Провести общую встречу с участием всех отобранных наставников и всех наставляемых в любом удобном для участников формате (например, каждый наставник 5 – 10 минут общается с каждым наставляемым, далее следует серия выступлений наставников с последующим общением с наставляемыми); </w:t>
      </w:r>
    </w:p>
    <w:p w:rsidR="002338E0" w:rsidRDefault="002338E0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2338E0" w:rsidRDefault="002338E0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6368A8" w:rsidRDefault="0079607B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2. Получить обратную связь от участников общей встречи – как от наставников, так и наставляемых. Обратная связь собирается в формате анкет со следующими вопросами: </w:t>
      </w:r>
    </w:p>
    <w:p w:rsidR="006368A8" w:rsidRPr="002338E0" w:rsidRDefault="00030439" w:rsidP="002338E0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9607B" w:rsidRPr="00B37071">
        <w:rPr>
          <w:rFonts w:ascii="Times New Roman" w:hAnsi="Times New Roman" w:cs="Times New Roman"/>
          <w:sz w:val="28"/>
          <w:szCs w:val="28"/>
        </w:rPr>
        <w:t xml:space="preserve">С кем из наставников вы бы хотели работать в рамках программы </w:t>
      </w:r>
      <w:r w:rsidR="0079607B" w:rsidRPr="002338E0">
        <w:rPr>
          <w:rFonts w:ascii="Times New Roman" w:hAnsi="Times New Roman" w:cs="Times New Roman"/>
          <w:sz w:val="28"/>
          <w:szCs w:val="28"/>
        </w:rPr>
        <w:t xml:space="preserve">наставничества? </w:t>
      </w:r>
    </w:p>
    <w:p w:rsidR="006368A8" w:rsidRDefault="0079607B" w:rsidP="00030439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– Кто может помочь вам достичь желаемых целей? </w:t>
      </w:r>
    </w:p>
    <w:p w:rsidR="006368A8" w:rsidRDefault="0079607B" w:rsidP="00030439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– С кем из наставляемых вы бы хотели работать в рамках программы наставничества? </w:t>
      </w:r>
    </w:p>
    <w:p w:rsidR="00B37071" w:rsidRDefault="0079607B" w:rsidP="00030439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– Кому вы сможете помочь в рамках, выбранных наставляемым целей, если они были озвучены? </w:t>
      </w:r>
    </w:p>
    <w:p w:rsidR="00B37071" w:rsidRPr="00AF27EB" w:rsidRDefault="0079607B" w:rsidP="00AF27E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3. Закрепить результат, проанализировав обратную связь на предмет максимальных совпадений. Если какой-то наставляемый остался без наставника по </w:t>
      </w:r>
      <w:r w:rsidRPr="00AF27EB">
        <w:rPr>
          <w:rFonts w:ascii="Times New Roman" w:hAnsi="Times New Roman" w:cs="Times New Roman"/>
          <w:sz w:val="28"/>
          <w:szCs w:val="28"/>
        </w:rPr>
        <w:t>результатам анализа, куратору необходимо будет провести дополнительную встречу с наставляемым для выяснения подробностей и причин подобного несовпадения. Куратор по согласованию с наставником может предложить обоим участникам провести дополнительную встречу</w:t>
      </w:r>
      <w:r w:rsidR="008B59E1" w:rsidRPr="00AF27EB">
        <w:rPr>
          <w:rFonts w:ascii="Times New Roman" w:hAnsi="Times New Roman" w:cs="Times New Roman"/>
          <w:sz w:val="28"/>
          <w:szCs w:val="28"/>
        </w:rPr>
        <w:t xml:space="preserve"> (серию встреч) для определения </w:t>
      </w:r>
      <w:r w:rsidRPr="00AF27EB">
        <w:rPr>
          <w:rFonts w:ascii="Times New Roman" w:hAnsi="Times New Roman" w:cs="Times New Roman"/>
          <w:sz w:val="28"/>
          <w:szCs w:val="28"/>
        </w:rPr>
        <w:t>объективных возможностей создать пару. Сообщить всем участникам итоги встречи (независимо от ее формата) и зафиксировать сложившиеся пары или группы в специальной базе куратора. Предоставить участникам программы наставничества контакты куратора и их наставника для последующей организации работы.</w:t>
      </w:r>
    </w:p>
    <w:p w:rsidR="0079607B" w:rsidRPr="00326886" w:rsidRDefault="0079607B" w:rsidP="0079607B">
      <w:pPr>
        <w:pStyle w:val="a3"/>
        <w:ind w:left="-491" w:firstLine="491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37071">
        <w:rPr>
          <w:rFonts w:ascii="Times New Roman" w:hAnsi="Times New Roman" w:cs="Times New Roman"/>
          <w:sz w:val="28"/>
          <w:szCs w:val="28"/>
        </w:rPr>
        <w:t xml:space="preserve"> Результатом этого этапа станут сформированные наставнические пары или группы, готовые продо</w:t>
      </w:r>
      <w:r w:rsidR="00326886">
        <w:rPr>
          <w:rFonts w:ascii="Times New Roman" w:hAnsi="Times New Roman" w:cs="Times New Roman"/>
          <w:sz w:val="28"/>
          <w:szCs w:val="28"/>
        </w:rPr>
        <w:t>лжить работу в рамках программы</w:t>
      </w:r>
      <w:r w:rsidR="00D74D09">
        <w:rPr>
          <w:rFonts w:ascii="Times New Roman" w:hAnsi="Times New Roman" w:cs="Times New Roman"/>
          <w:sz w:val="28"/>
          <w:szCs w:val="28"/>
        </w:rPr>
        <w:t xml:space="preserve"> </w:t>
      </w:r>
      <w:r w:rsidR="00D74D09" w:rsidRPr="00326886">
        <w:rPr>
          <w:rFonts w:ascii="Times New Roman" w:hAnsi="Times New Roman" w:cs="Times New Roman"/>
          <w:b/>
          <w:i/>
          <w:sz w:val="30"/>
          <w:szCs w:val="30"/>
          <w:u w:val="single"/>
        </w:rPr>
        <w:t>(смотреть приложение</w:t>
      </w:r>
      <w:r w:rsidR="0049367D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№ 8 </w:t>
      </w:r>
      <w:r w:rsidR="00D74D09" w:rsidRPr="0032688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«Соглашение наставник </w:t>
      </w:r>
      <w:r w:rsidR="00D74D09" w:rsidRPr="00326886">
        <w:rPr>
          <w:rFonts w:ascii="Times New Roman" w:hAnsi="Times New Roman" w:cs="Times New Roman"/>
          <w:b/>
          <w:i/>
          <w:sz w:val="30"/>
          <w:szCs w:val="30"/>
          <w:u w:val="single"/>
        </w:rPr>
        <w:softHyphen/>
        <w:t>– наставляемый»)</w:t>
      </w:r>
    </w:p>
    <w:p w:rsidR="00B37071" w:rsidRPr="00B37071" w:rsidRDefault="00B37071" w:rsidP="0079607B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9C4C08" w:rsidRPr="006A03B7" w:rsidRDefault="009C4C08" w:rsidP="00B37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4"/>
          <w:szCs w:val="34"/>
        </w:rPr>
      </w:pPr>
      <w:r w:rsidRPr="006A03B7">
        <w:rPr>
          <w:rFonts w:ascii="Times New Roman" w:hAnsi="Times New Roman" w:cs="Times New Roman"/>
          <w:i/>
          <w:sz w:val="34"/>
          <w:szCs w:val="34"/>
        </w:rPr>
        <w:t>Организация работы наставнических пар или групп.</w:t>
      </w:r>
      <w:r w:rsidRPr="006A03B7">
        <w:rPr>
          <w:rFonts w:ascii="Times New Roman" w:hAnsi="Times New Roman" w:cs="Times New Roman"/>
          <w:sz w:val="34"/>
          <w:szCs w:val="34"/>
        </w:rPr>
        <w:t xml:space="preserve"> </w:t>
      </w:r>
    </w:p>
    <w:p w:rsidR="00C624D1" w:rsidRPr="00C624D1" w:rsidRDefault="00B37071" w:rsidP="003115C1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 xml:space="preserve">Задачами этапа являются закрепление взаимоотношений в наставнической паре или группе так, чтобы они были максимально результативными для обеих сторон. Работа с наставляемыми начинается с формулирования конкретных целей с указанием временных промежутков и точек фиксации результатов. В процессе работы происходит постепенная корректировка конкретных профессиональных/личностных навыков наставляемого. Формы, применяемые наставником, выбираются исходя из запросов и времени, отводимого на взаимодействие с наставляемым. </w:t>
      </w:r>
    </w:p>
    <w:p w:rsidR="00C624D1" w:rsidRPr="00C624D1" w:rsidRDefault="00B37071" w:rsidP="00AB304C">
      <w:pPr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>Работа в каждой паре или группе включает:</w:t>
      </w:r>
    </w:p>
    <w:p w:rsidR="00C624D1" w:rsidRPr="00C624D1" w:rsidRDefault="00B37071" w:rsidP="00C624D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 xml:space="preserve"> – встречу-знакомство; </w:t>
      </w:r>
    </w:p>
    <w:p w:rsidR="00C624D1" w:rsidRPr="00C624D1" w:rsidRDefault="00B37071" w:rsidP="00C624D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 xml:space="preserve">– пробную рабочую встречу; </w:t>
      </w:r>
    </w:p>
    <w:p w:rsidR="00C624D1" w:rsidRPr="00C624D1" w:rsidRDefault="00B37071" w:rsidP="00C624D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 xml:space="preserve">– встречу-планирование; </w:t>
      </w:r>
    </w:p>
    <w:p w:rsidR="00C624D1" w:rsidRPr="00C624D1" w:rsidRDefault="00B37071" w:rsidP="00A85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>– комплекс последовательных встреч с обязательным заполнением форм обратной связи;</w:t>
      </w:r>
    </w:p>
    <w:p w:rsidR="00B37071" w:rsidRPr="00C624D1" w:rsidRDefault="00B37071" w:rsidP="00C624D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 xml:space="preserve"> – итоговую встречу</w:t>
      </w:r>
    </w:p>
    <w:p w:rsidR="00C624D1" w:rsidRDefault="00C624D1" w:rsidP="00C624D1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 xml:space="preserve">Результаты знакомства: 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время. </w:t>
      </w:r>
    </w:p>
    <w:p w:rsidR="00B37071" w:rsidRPr="00C624D1" w:rsidRDefault="00C624D1" w:rsidP="00E674E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>Пробная рабочая встреча. Участники: наставник, наставляемый. Роль куратора: после встречи зафиксировать ее результаты, подтолкнуть к развитию доверительных отношений. Решение конкретной задачи. Наставник, исходя из первой встречи, предлагает наставляемому решить одну небольшую, но конкретную и прикладную задачу, чтобы продемонстрировать возможный формат работы и проверить комфортность взаимодействия на практике</w:t>
      </w:r>
    </w:p>
    <w:p w:rsidR="00C624D1" w:rsidRDefault="00C624D1" w:rsidP="0032688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 xml:space="preserve">Формы работы: беседа, ролевая игра, дискуссия, педагогическая игра, совместное решение прикладной задачи (теста), совместное посещение мероприятия, работа над проектом, просмотр фильма и т.д. </w:t>
      </w:r>
    </w:p>
    <w:p w:rsidR="00B37071" w:rsidRPr="00C624D1" w:rsidRDefault="00C624D1" w:rsidP="00B655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D1">
        <w:rPr>
          <w:rFonts w:ascii="Times New Roman" w:hAnsi="Times New Roman" w:cs="Times New Roman"/>
          <w:sz w:val="28"/>
          <w:szCs w:val="28"/>
        </w:rPr>
        <w:t>Рефлексия. По окончании встречи наставник и наставляемый (группа наставляемых) представляют краткие результаты куратору. Эти результаты и ответы помогут обоим участникам понять, в каком направлении им лучше двигаться, какой формат встреч является комфортным.</w:t>
      </w:r>
    </w:p>
    <w:p w:rsidR="00AA2CB4" w:rsidRPr="0032688C" w:rsidRDefault="00BD2EB7" w:rsidP="00AA2CB4">
      <w:pPr>
        <w:ind w:left="-567" w:firstLine="567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D2EB7">
        <w:rPr>
          <w:rFonts w:ascii="Times New Roman" w:hAnsi="Times New Roman" w:cs="Times New Roman"/>
          <w:sz w:val="28"/>
          <w:szCs w:val="28"/>
        </w:rPr>
        <w:t xml:space="preserve">Результаты пробной рабочей встречи: наставник и наставляемый понимают, чем могут быть полезны друг другу, что подходят по стилю общения и темпераменту, начинают выстраивать доверительные отношения, получают первый результат, готовы к созданию долгосрочного плана реализации программы наставничества. </w:t>
      </w:r>
      <w:r w:rsidR="00AA2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948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2CB4" w:rsidRPr="0032688C">
        <w:rPr>
          <w:rFonts w:ascii="Times New Roman" w:hAnsi="Times New Roman" w:cs="Times New Roman"/>
          <w:b/>
          <w:i/>
          <w:sz w:val="30"/>
          <w:szCs w:val="30"/>
          <w:u w:val="single"/>
        </w:rPr>
        <w:t>(смотреть приложение</w:t>
      </w:r>
      <w:r w:rsidR="009C614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№ 9</w:t>
      </w:r>
      <w:r w:rsidR="00AA2CB4" w:rsidRPr="0032688C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«Индивидуальный план работы </w:t>
      </w:r>
      <w:bookmarkStart w:id="0" w:name="bookmark9"/>
      <w:r w:rsidR="00AA2CB4" w:rsidRPr="0032688C">
        <w:rPr>
          <w:rFonts w:ascii="Times New Roman" w:hAnsi="Times New Roman" w:cs="Times New Roman"/>
          <w:b/>
          <w:i/>
          <w:sz w:val="30"/>
          <w:szCs w:val="30"/>
          <w:u w:val="single"/>
        </w:rPr>
        <w:t>в рамках</w:t>
      </w:r>
      <w:r w:rsidR="00AA2CB4" w:rsidRPr="0032688C">
        <w:rPr>
          <w:rFonts w:ascii="Times New Roman" w:hAnsi="Times New Roman" w:cs="Times New Roman"/>
          <w:b/>
          <w:i/>
          <w:sz w:val="30"/>
          <w:szCs w:val="30"/>
          <w:u w:val="single"/>
        </w:rPr>
        <w:br/>
        <w:t>организации работы наставнической пары/группы</w:t>
      </w:r>
      <w:bookmarkEnd w:id="0"/>
      <w:r w:rsidR="00AA2CB4" w:rsidRPr="0032688C">
        <w:rPr>
          <w:rFonts w:ascii="Times New Roman" w:hAnsi="Times New Roman" w:cs="Times New Roman"/>
          <w:b/>
          <w:i/>
          <w:sz w:val="30"/>
          <w:szCs w:val="30"/>
          <w:u w:val="single"/>
        </w:rPr>
        <w:t>»)</w:t>
      </w:r>
    </w:p>
    <w:p w:rsidR="00B37071" w:rsidRDefault="0033069A" w:rsidP="00AA2CB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B7" w:rsidRPr="00BD2EB7">
        <w:rPr>
          <w:rFonts w:ascii="Times New Roman" w:hAnsi="Times New Roman" w:cs="Times New Roman"/>
          <w:sz w:val="28"/>
          <w:szCs w:val="28"/>
        </w:rPr>
        <w:t>Участники: на</w:t>
      </w:r>
      <w:r>
        <w:rPr>
          <w:rFonts w:ascii="Times New Roman" w:hAnsi="Times New Roman" w:cs="Times New Roman"/>
          <w:sz w:val="28"/>
          <w:szCs w:val="28"/>
        </w:rPr>
        <w:t xml:space="preserve">ставник, наставляемый, куратор. </w:t>
      </w:r>
      <w:r w:rsidR="00BD2EB7" w:rsidRPr="00BD2EB7">
        <w:rPr>
          <w:rFonts w:ascii="Times New Roman" w:hAnsi="Times New Roman" w:cs="Times New Roman"/>
          <w:sz w:val="28"/>
          <w:szCs w:val="28"/>
        </w:rPr>
        <w:t>Роль куратора: представить наставнику и наставляемому структуру плана работы, еще раз обговорить организационные вопросы, определить примерное количество встреч, проконтролировать понимание участниками важности следования плану реализации поставленной цели. Вместе с куратором пара или группа обсуждает и по итогу формулирует цели на ближайший период работы (минимум на месяц).</w:t>
      </w:r>
      <w:r w:rsidR="00613310">
        <w:rPr>
          <w:rFonts w:ascii="Times New Roman" w:hAnsi="Times New Roman" w:cs="Times New Roman"/>
          <w:sz w:val="28"/>
          <w:szCs w:val="28"/>
        </w:rPr>
        <w:t xml:space="preserve"> </w:t>
      </w:r>
      <w:r w:rsidR="00613310" w:rsidRPr="00613310">
        <w:rPr>
          <w:rFonts w:ascii="Times New Roman" w:hAnsi="Times New Roman" w:cs="Times New Roman"/>
          <w:sz w:val="28"/>
          <w:szCs w:val="28"/>
        </w:rPr>
        <w:t>На этом же этапе наставник и наставляемый при помощи куратора также определяют, сколько встреч и в каком формате им может понадобиться, чтобы достичь цели.</w:t>
      </w:r>
    </w:p>
    <w:p w:rsidR="00F9119A" w:rsidRPr="00735032" w:rsidRDefault="00F9119A" w:rsidP="00647D7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 xml:space="preserve">Результаты встречи-планирования: поставлены цели и определены сроки взаимодействия, создан примерный план встреч в рамках программы наставничества. </w:t>
      </w:r>
    </w:p>
    <w:p w:rsidR="009C6148" w:rsidRDefault="00F9119A" w:rsidP="00D91569">
      <w:pPr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 xml:space="preserve">Совместная работа наставника и наставляемого. Участники: наставник, наставляемый (куратор – при необходимости). Роль куратора: организаторская </w:t>
      </w:r>
    </w:p>
    <w:p w:rsidR="00735032" w:rsidRPr="00735032" w:rsidRDefault="00F9119A" w:rsidP="009C614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>функция, проверка своевременного заполнения форм обратной связи, консультирование наставника при возникновении вопросов.</w:t>
      </w:r>
    </w:p>
    <w:p w:rsidR="00735032" w:rsidRPr="00735032" w:rsidRDefault="00F9119A" w:rsidP="00F9119A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 xml:space="preserve"> Следует учитывать, что встречи могут проходить:</w:t>
      </w:r>
    </w:p>
    <w:p w:rsidR="009C6148" w:rsidRDefault="00F9119A" w:rsidP="009C6148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 xml:space="preserve"> – в образовательной организации; </w:t>
      </w:r>
    </w:p>
    <w:p w:rsidR="00735032" w:rsidRPr="00735032" w:rsidRDefault="00F9119A" w:rsidP="009C6148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 xml:space="preserve">– на предприятии (в офисе) наставника; </w:t>
      </w:r>
    </w:p>
    <w:p w:rsidR="00735032" w:rsidRPr="00735032" w:rsidRDefault="00F9119A" w:rsidP="00F9119A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 xml:space="preserve">– на территории других образовательных организаций; </w:t>
      </w:r>
    </w:p>
    <w:p w:rsidR="00735032" w:rsidRPr="00735032" w:rsidRDefault="00F9119A" w:rsidP="00F9119A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 xml:space="preserve">– в местах спортивного и культурного времяпрепровождения и др. </w:t>
      </w:r>
    </w:p>
    <w:p w:rsidR="00735032" w:rsidRPr="00735032" w:rsidRDefault="00F9119A" w:rsidP="00D223BA">
      <w:pPr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 xml:space="preserve">Встречи наставника и наставляемого (наставляемых) могут быть оформлены в виде диалога или обсуждения, экскурсии, публичной лекции, как практическая работа над проектом. Наставник самостоятельно формирует структуру и план действий на каждой встрече, но тем не менее обращается к общей модели: рефлексия, работа, рефлексия. Встречи проводятся не реже одного раза в две недели. Оптимальная частота – два раза в неделю, если речь идет о формах «учитель – учитель», «ученик – ученик». Для остальных форм, связанных с необходимостью согласовать график встреч с рабочим расписанием наставника, время и сроки устанавливаются по соглашению сторон и при информировании куратора. </w:t>
      </w:r>
    </w:p>
    <w:p w:rsidR="00F9119A" w:rsidRPr="0033069A" w:rsidRDefault="00F9119A" w:rsidP="009C6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032">
        <w:rPr>
          <w:rFonts w:ascii="Times New Roman" w:hAnsi="Times New Roman" w:cs="Times New Roman"/>
          <w:sz w:val="28"/>
          <w:szCs w:val="28"/>
        </w:rPr>
        <w:t>Процедура завершения взаимодействия между наставниками и наставляемыми. Участники: наставник, наставляемый, куратор. Роль куратора: организовать встречу, провести анализ результатов,</w:t>
      </w:r>
      <w:r w:rsidR="00735032">
        <w:rPr>
          <w:rFonts w:ascii="Times New Roman" w:hAnsi="Times New Roman" w:cs="Times New Roman"/>
          <w:sz w:val="28"/>
          <w:szCs w:val="28"/>
        </w:rPr>
        <w:t xml:space="preserve"> </w:t>
      </w:r>
      <w:r w:rsidR="00735032" w:rsidRPr="00735032">
        <w:rPr>
          <w:rFonts w:ascii="Times New Roman" w:hAnsi="Times New Roman" w:cs="Times New Roman"/>
          <w:sz w:val="28"/>
          <w:szCs w:val="28"/>
        </w:rPr>
        <w:t>отрефлексировать с участниками их работу в программе наставничества, собрать обратную связь (общую и индивидуальную), собрать информацию о проведенных активностях и достижениях для подсчета баллов (используются для рейтинга наставников и команды), принять решение совместно с участниками о продолжении взаимодействия в рамках нового цикла или о его завершении. Куратор уточняет у участников примерный срок завершения работы по достижению поставленных целей, если сроки отличаются от заявленных в образовательной организации. Совместно выбирается удобная дата для встречи и подведения итогов</w:t>
      </w:r>
      <w:r w:rsidR="00330C54">
        <w:rPr>
          <w:rFonts w:ascii="Times New Roman" w:hAnsi="Times New Roman" w:cs="Times New Roman"/>
          <w:sz w:val="28"/>
          <w:szCs w:val="28"/>
        </w:rPr>
        <w:t>.</w:t>
      </w:r>
    </w:p>
    <w:p w:rsidR="00330C54" w:rsidRDefault="00330C54" w:rsidP="009C6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C54">
        <w:rPr>
          <w:rFonts w:ascii="Times New Roman" w:hAnsi="Times New Roman" w:cs="Times New Roman"/>
          <w:sz w:val="28"/>
          <w:szCs w:val="28"/>
        </w:rPr>
        <w:t xml:space="preserve">По окончании встречи куратор собирает заполненные участниками анкеты и поздравляет с завершением программы наставничества. Если участники обоюдно выражают желание продолжить общение в рамках будущих программ наставничества, куратор фиксирует это в результатах и в базах наставников и наставляемых, если участники выражают желание продолжить взаимодействие вне программы, куратор также фиксирует это в результатах. </w:t>
      </w:r>
    </w:p>
    <w:p w:rsidR="00330C54" w:rsidRDefault="00330C54" w:rsidP="00887BD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C54">
        <w:rPr>
          <w:rFonts w:ascii="Times New Roman" w:hAnsi="Times New Roman" w:cs="Times New Roman"/>
          <w:sz w:val="28"/>
          <w:szCs w:val="28"/>
        </w:rPr>
        <w:t xml:space="preserve">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работы, а также материал для кейса, который будет опубликован на сайте организации и включен, если позволяют результаты, в базу успешных наставнических практик. </w:t>
      </w:r>
    </w:p>
    <w:p w:rsidR="00330C54" w:rsidRDefault="00330C54" w:rsidP="009C61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C54">
        <w:rPr>
          <w:rFonts w:ascii="Times New Roman" w:hAnsi="Times New Roman" w:cs="Times New Roman"/>
          <w:sz w:val="28"/>
          <w:szCs w:val="28"/>
        </w:rPr>
        <w:t>Результаты этапа: пара или группа достигла необходимого результата, отношения были завершены качественным образом, участники испытывают к друг другу благодарность, планируется (или нет) продолжение отношений, участники поняли и увидели ценность ресурса наставничества и вошли в базу потенциальных наставников, собраны достижения группы и наставника, начата подготовка к оформлению кейса и базы практик. 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цикл.</w:t>
      </w:r>
    </w:p>
    <w:p w:rsidR="000D0764" w:rsidRDefault="00330C54" w:rsidP="007B248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C54">
        <w:rPr>
          <w:rFonts w:ascii="Times New Roman" w:hAnsi="Times New Roman" w:cs="Times New Roman"/>
          <w:sz w:val="28"/>
          <w:szCs w:val="28"/>
        </w:rPr>
        <w:t xml:space="preserve"> На этом этапе ведется активная работа по мониторингу:</w:t>
      </w:r>
    </w:p>
    <w:p w:rsidR="000D0764" w:rsidRDefault="00330C54" w:rsidP="0085538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0C54">
        <w:rPr>
          <w:rFonts w:ascii="Times New Roman" w:hAnsi="Times New Roman" w:cs="Times New Roman"/>
          <w:sz w:val="28"/>
          <w:szCs w:val="28"/>
        </w:rPr>
        <w:t xml:space="preserve"> – получение обратной связи от наставляемых – для мониторинга динамики влияния программы на наставляемых; </w:t>
      </w:r>
    </w:p>
    <w:p w:rsidR="00330C54" w:rsidRDefault="00330C54" w:rsidP="000D0764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0C54">
        <w:rPr>
          <w:rFonts w:ascii="Times New Roman" w:hAnsi="Times New Roman" w:cs="Times New Roman"/>
          <w:sz w:val="28"/>
          <w:szCs w:val="28"/>
        </w:rPr>
        <w:t xml:space="preserve">– получение обратной связи от наставников, наставляемых и кураторов – для мониторинга эффективности реализации программы. </w:t>
      </w:r>
    </w:p>
    <w:p w:rsidR="009C4C08" w:rsidRDefault="00671BAB" w:rsidP="00671BA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0C54" w:rsidRPr="00330C54">
        <w:rPr>
          <w:rFonts w:ascii="Times New Roman" w:hAnsi="Times New Roman" w:cs="Times New Roman"/>
          <w:sz w:val="28"/>
          <w:szCs w:val="28"/>
        </w:rPr>
        <w:t>Результатом 6-го этапа должны стать стабильные наставнические отношения, доведенные до логического завершения, и реализованная цель программы наставничества для конкретной наставнической пары или группы.</w:t>
      </w:r>
      <w:r w:rsidR="00330C54">
        <w:rPr>
          <w:rFonts w:ascii="Times New Roman" w:hAnsi="Times New Roman" w:cs="Times New Roman"/>
          <w:sz w:val="28"/>
          <w:szCs w:val="28"/>
        </w:rPr>
        <w:t xml:space="preserve"> </w:t>
      </w:r>
      <w:r w:rsidR="009C4C08" w:rsidRPr="009C4C08">
        <w:rPr>
          <w:rFonts w:ascii="Times New Roman" w:hAnsi="Times New Roman" w:cs="Times New Roman"/>
          <w:sz w:val="28"/>
          <w:szCs w:val="28"/>
        </w:rPr>
        <w:t>Контроль и коррекция системы наставничества.</w:t>
      </w:r>
    </w:p>
    <w:p w:rsidR="008A25EF" w:rsidRDefault="008A25EF" w:rsidP="00671BA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A25EF" w:rsidRDefault="008A25EF" w:rsidP="00671BA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30C54" w:rsidRPr="005D11FD" w:rsidRDefault="00330C54" w:rsidP="000B3AA8">
      <w:pPr>
        <w:pStyle w:val="a3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5D11FD">
        <w:rPr>
          <w:rFonts w:ascii="Times New Roman" w:hAnsi="Times New Roman" w:cs="Times New Roman"/>
          <w:i/>
          <w:sz w:val="34"/>
          <w:szCs w:val="34"/>
        </w:rPr>
        <w:t>Контроль и коррекция системы наставничества</w:t>
      </w:r>
    </w:p>
    <w:p w:rsidR="007677F9" w:rsidRDefault="007677F9" w:rsidP="007677F9">
      <w:pPr>
        <w:pStyle w:val="a3"/>
        <w:ind w:left="-491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30C54" w:rsidRPr="00EE4D8B" w:rsidRDefault="00330C54" w:rsidP="00EE4D8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C54">
        <w:rPr>
          <w:rFonts w:ascii="Times New Roman" w:hAnsi="Times New Roman" w:cs="Times New Roman"/>
          <w:sz w:val="28"/>
          <w:szCs w:val="28"/>
        </w:rPr>
        <w:t xml:space="preserve">Для эффективного функционирования модели наставничества учреждении дополнительного образования необходимо выстроить механизмы контроля и коррекции системы. Первоначально стоит определить куратора ответственного за координацию наставничества в учреждении и определения документации, регламентирующей действия наставников и наставляемых. На современном этапе развития дистанционных систем можно создать электронный вариант дорожной </w:t>
      </w:r>
      <w:r w:rsidRPr="00EE4D8B">
        <w:rPr>
          <w:rFonts w:ascii="Times New Roman" w:hAnsi="Times New Roman" w:cs="Times New Roman"/>
          <w:sz w:val="28"/>
          <w:szCs w:val="28"/>
        </w:rPr>
        <w:t>карты, где каждый наставник отмечает проведение того или иного мероприятия, а куратор в режиме онлайн может отмечать и фиксировать выполненное действие.</w:t>
      </w:r>
    </w:p>
    <w:p w:rsidR="00330C54" w:rsidRPr="00A240C7" w:rsidRDefault="00330C54" w:rsidP="00A240C7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30C54">
        <w:rPr>
          <w:rFonts w:ascii="Times New Roman" w:hAnsi="Times New Roman" w:cs="Times New Roman"/>
          <w:sz w:val="28"/>
          <w:szCs w:val="28"/>
        </w:rPr>
        <w:t xml:space="preserve"> Важным элементом осуществления контроля и коррекции являются регламентирующие документы и бланки отчетности, такие как положения о наставничестве, план проводимых мероприятий и бланки оценки, которые заполняет наставник и куратор. Для обеспечения своевременной коррекции в системе наставничества необходимо регулярно (ежемесячно, ежеквартально, ежегодно) проводить опросы и анкетирование наставляемых и анализировать </w:t>
      </w:r>
      <w:r w:rsidRPr="00A240C7">
        <w:rPr>
          <w:rFonts w:ascii="Times New Roman" w:hAnsi="Times New Roman" w:cs="Times New Roman"/>
          <w:sz w:val="28"/>
          <w:szCs w:val="28"/>
        </w:rPr>
        <w:t xml:space="preserve">объективные показатели эффективности процесса наставничества (повышение уровня образования, участие в профессиональных конкурсах и </w:t>
      </w:r>
      <w:proofErr w:type="spellStart"/>
      <w:r w:rsidRPr="00A240C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240C7">
        <w:rPr>
          <w:rFonts w:ascii="Times New Roman" w:hAnsi="Times New Roman" w:cs="Times New Roman"/>
          <w:sz w:val="28"/>
          <w:szCs w:val="28"/>
        </w:rPr>
        <w:t>).</w:t>
      </w:r>
    </w:p>
    <w:p w:rsidR="00330C54" w:rsidRPr="00330C54" w:rsidRDefault="00330C54" w:rsidP="00330C54">
      <w:pPr>
        <w:pStyle w:val="a3"/>
        <w:ind w:left="-491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C4C08" w:rsidRPr="00A7418B" w:rsidRDefault="009C4C08" w:rsidP="004A6E12">
      <w:pPr>
        <w:pStyle w:val="a3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7418B">
        <w:rPr>
          <w:rFonts w:ascii="Times New Roman" w:hAnsi="Times New Roman" w:cs="Times New Roman"/>
          <w:i/>
          <w:sz w:val="34"/>
          <w:szCs w:val="34"/>
        </w:rPr>
        <w:t>Завершение</w:t>
      </w:r>
      <w:r w:rsidR="005F304C">
        <w:rPr>
          <w:rFonts w:ascii="Times New Roman" w:hAnsi="Times New Roman" w:cs="Times New Roman"/>
          <w:i/>
          <w:sz w:val="34"/>
          <w:szCs w:val="34"/>
        </w:rPr>
        <w:t xml:space="preserve"> программы</w:t>
      </w:r>
      <w:r w:rsidRPr="00A7418B">
        <w:rPr>
          <w:rFonts w:ascii="Times New Roman" w:hAnsi="Times New Roman" w:cs="Times New Roman"/>
          <w:i/>
          <w:sz w:val="34"/>
          <w:szCs w:val="34"/>
        </w:rPr>
        <w:t xml:space="preserve"> наставничества.</w:t>
      </w:r>
    </w:p>
    <w:p w:rsidR="004A6E12" w:rsidRDefault="007677F9" w:rsidP="0060729E">
      <w:pPr>
        <w:pStyle w:val="22"/>
        <w:shd w:val="clear" w:color="auto" w:fill="auto"/>
        <w:spacing w:before="0" w:after="273" w:line="322" w:lineRule="exact"/>
        <w:ind w:left="-567" w:firstLine="567"/>
        <w:jc w:val="both"/>
      </w:pPr>
      <w:r w:rsidRPr="007677F9">
        <w:t xml:space="preserve">В </w:t>
      </w:r>
      <w:r w:rsidRPr="000B3AA8">
        <w:t>рамках</w:t>
      </w:r>
      <w:r w:rsidRPr="007677F9">
        <w:t xml:space="preserve"> данного этапа происходит подведение итогов работы каждой пары или группы и всей программы в целом в формате личной и групповой рефлексии. </w:t>
      </w:r>
    </w:p>
    <w:p w:rsidR="00C02C61" w:rsidRDefault="007677F9" w:rsidP="0010013E">
      <w:pPr>
        <w:pStyle w:val="22"/>
        <w:shd w:val="clear" w:color="auto" w:fill="auto"/>
        <w:spacing w:before="0" w:after="273" w:line="322" w:lineRule="exact"/>
        <w:ind w:left="-567" w:firstLine="567"/>
        <w:jc w:val="both"/>
      </w:pPr>
      <w:r w:rsidRPr="007677F9">
        <w:t xml:space="preserve">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цикла. Важно проводить публичные мероприятия для популяризации практик наставничества и награждения лучших наставников учреждения. </w:t>
      </w:r>
      <w:bookmarkStart w:id="1" w:name="bookmark25"/>
    </w:p>
    <w:p w:rsidR="00C02C61" w:rsidRDefault="00C02C61" w:rsidP="00C02C61">
      <w:pPr>
        <w:pStyle w:val="22"/>
        <w:shd w:val="clear" w:color="auto" w:fill="auto"/>
        <w:spacing w:before="0" w:after="273" w:line="322" w:lineRule="exact"/>
        <w:ind w:left="-567" w:firstLine="740"/>
        <w:jc w:val="both"/>
      </w:pPr>
      <w:r>
        <w:t>Опыт реализации программы наставничества может быть представлен на сайте учреждения дополнительного образования и в научных публикациях, описывающих достижения и результаты модели наставничества.</w:t>
      </w:r>
      <w:bookmarkEnd w:id="1"/>
    </w:p>
    <w:p w:rsidR="005938A9" w:rsidRDefault="005938A9" w:rsidP="007677F9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5938A9" w:rsidRPr="005D3129" w:rsidRDefault="005938A9" w:rsidP="005D3129">
      <w:pPr>
        <w:pStyle w:val="a3"/>
        <w:numPr>
          <w:ilvl w:val="0"/>
          <w:numId w:val="11"/>
        </w:numPr>
        <w:ind w:firstLine="557"/>
        <w:rPr>
          <w:rFonts w:ascii="Times New Roman" w:hAnsi="Times New Roman" w:cs="Times New Roman"/>
          <w:b/>
          <w:i/>
          <w:sz w:val="36"/>
          <w:szCs w:val="36"/>
        </w:rPr>
      </w:pPr>
      <w:r w:rsidRPr="005D3129">
        <w:rPr>
          <w:rFonts w:ascii="Times New Roman" w:hAnsi="Times New Roman" w:cs="Times New Roman"/>
          <w:b/>
          <w:i/>
          <w:sz w:val="36"/>
          <w:szCs w:val="36"/>
        </w:rPr>
        <w:t>Примерная структура программы наставничества в образовательной организации</w:t>
      </w:r>
    </w:p>
    <w:p w:rsidR="001C7084" w:rsidRDefault="001C7084" w:rsidP="005938A9">
      <w:pPr>
        <w:pStyle w:val="a3"/>
        <w:ind w:left="-491" w:firstLine="49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F43D2" w:rsidRPr="009F43D2" w:rsidRDefault="001C7084" w:rsidP="001262A5">
      <w:pPr>
        <w:pStyle w:val="a3"/>
        <w:numPr>
          <w:ilvl w:val="0"/>
          <w:numId w:val="2"/>
        </w:numPr>
        <w:ind w:left="0" w:hanging="567"/>
        <w:rPr>
          <w:rFonts w:ascii="Times New Roman" w:hAnsi="Times New Roman" w:cs="Times New Roman"/>
          <w:sz w:val="32"/>
          <w:szCs w:val="32"/>
          <w:u w:val="single"/>
        </w:rPr>
      </w:pPr>
      <w:r w:rsidRPr="001262A5">
        <w:rPr>
          <w:rFonts w:ascii="Times New Roman" w:hAnsi="Times New Roman" w:cs="Times New Roman"/>
          <w:sz w:val="32"/>
          <w:szCs w:val="32"/>
        </w:rPr>
        <w:t>Пояснительная записка</w:t>
      </w:r>
      <w:r w:rsidR="009F43D2" w:rsidRPr="001262A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Pr="009F43D2">
        <w:rPr>
          <w:rFonts w:ascii="Times New Roman" w:hAnsi="Times New Roman" w:cs="Times New Roman"/>
          <w:sz w:val="28"/>
          <w:szCs w:val="28"/>
        </w:rPr>
        <w:t xml:space="preserve">1.1. Актуальность разработки программы наставничества </w:t>
      </w:r>
    </w:p>
    <w:p w:rsidR="009F43D2" w:rsidRDefault="001C7084" w:rsidP="009F43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1.2. Цель и задачи программы наставничества </w:t>
      </w:r>
    </w:p>
    <w:p w:rsidR="009F43D2" w:rsidRDefault="001C7084" w:rsidP="009F43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1.3. Целевая группа программы наставничества</w:t>
      </w:r>
    </w:p>
    <w:p w:rsidR="009F43D2" w:rsidRDefault="001C7084" w:rsidP="009F43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1.4. Сроки реализации программы </w:t>
      </w:r>
    </w:p>
    <w:p w:rsidR="009F43D2" w:rsidRDefault="001C7084" w:rsidP="009F43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1.5. Применяемые формы наставничества </w:t>
      </w:r>
    </w:p>
    <w:p w:rsidR="001262A5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2. </w:t>
      </w:r>
      <w:r w:rsidR="001262A5">
        <w:rPr>
          <w:rFonts w:ascii="Times New Roman" w:hAnsi="Times New Roman" w:cs="Times New Roman"/>
          <w:sz w:val="28"/>
          <w:szCs w:val="28"/>
        </w:rPr>
        <w:t xml:space="preserve">  </w:t>
      </w:r>
      <w:r w:rsidRPr="001C7084">
        <w:rPr>
          <w:rFonts w:ascii="Times New Roman" w:hAnsi="Times New Roman" w:cs="Times New Roman"/>
          <w:sz w:val="28"/>
          <w:szCs w:val="28"/>
        </w:rPr>
        <w:t xml:space="preserve">Нормативная основа реализации программы наставничества </w:t>
      </w:r>
    </w:p>
    <w:p w:rsidR="001262A5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3. Ожидаемый результат, показатели, способы оценки результативности программы наставничества </w:t>
      </w:r>
    </w:p>
    <w:p w:rsidR="001262A5" w:rsidRDefault="001C7084" w:rsidP="001262A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3.1. Ожидаемые результаты программы </w:t>
      </w:r>
    </w:p>
    <w:p w:rsidR="001262A5" w:rsidRDefault="001C7084" w:rsidP="001262A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3.2. Показатели эффективности внедрения программы наставничества</w:t>
      </w:r>
    </w:p>
    <w:p w:rsidR="001262A5" w:rsidRDefault="001C7084" w:rsidP="001262A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3.3. Организация контроля и оценки </w:t>
      </w:r>
    </w:p>
    <w:p w:rsidR="001262A5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4. Структура управления реализацией программы наставничества в образовательной организации </w:t>
      </w:r>
    </w:p>
    <w:p w:rsidR="001262A5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5. Содержательный раздел </w:t>
      </w:r>
    </w:p>
    <w:p w:rsidR="00722CDE" w:rsidRDefault="001C7084" w:rsidP="00722CD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5.1. Механизм управления программой наставничества </w:t>
      </w:r>
    </w:p>
    <w:p w:rsidR="001262A5" w:rsidRPr="00722CDE" w:rsidRDefault="001C7084" w:rsidP="00722CD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 w:rsidRPr="00722CDE">
        <w:rPr>
          <w:rFonts w:ascii="Times New Roman" w:hAnsi="Times New Roman" w:cs="Times New Roman"/>
          <w:sz w:val="28"/>
          <w:szCs w:val="28"/>
        </w:rPr>
        <w:t xml:space="preserve">5.2. Основные формы, технологии и методы работы </w:t>
      </w:r>
    </w:p>
    <w:p w:rsidR="001262A5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6. План реализации мероприятий программы наставничества на учебный год </w:t>
      </w:r>
    </w:p>
    <w:p w:rsidR="002D5F85" w:rsidRDefault="002D5F85" w:rsidP="002D5F85">
      <w:pPr>
        <w:pStyle w:val="a3"/>
        <w:tabs>
          <w:tab w:val="left" w:pos="142"/>
        </w:tabs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18301F" w:rsidRDefault="0018301F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18301F" w:rsidRDefault="0061617F" w:rsidP="00C445F4">
      <w:pPr>
        <w:pStyle w:val="a3"/>
        <w:ind w:left="-491" w:hanging="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Образцы оформления</w:t>
      </w:r>
      <w:r w:rsidR="00660F90">
        <w:rPr>
          <w:rFonts w:ascii="Times New Roman" w:hAnsi="Times New Roman" w:cs="Times New Roman"/>
          <w:b/>
          <w:i/>
          <w:sz w:val="36"/>
          <w:szCs w:val="36"/>
        </w:rPr>
        <w:t xml:space="preserve"> Титульного</w:t>
      </w:r>
      <w:r w:rsidR="0018301F" w:rsidRPr="00A0538E">
        <w:rPr>
          <w:rFonts w:ascii="Times New Roman" w:hAnsi="Times New Roman" w:cs="Times New Roman"/>
          <w:b/>
          <w:i/>
          <w:sz w:val="36"/>
          <w:szCs w:val="36"/>
        </w:rPr>
        <w:t xml:space="preserve"> лист</w:t>
      </w:r>
      <w:r w:rsidR="00660F90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18301F" w:rsidRPr="00A0538E">
        <w:rPr>
          <w:rFonts w:ascii="Times New Roman" w:hAnsi="Times New Roman" w:cs="Times New Roman"/>
          <w:b/>
          <w:i/>
          <w:sz w:val="36"/>
          <w:szCs w:val="36"/>
        </w:rPr>
        <w:t xml:space="preserve"> программы</w:t>
      </w:r>
      <w:r w:rsidR="00660F90">
        <w:rPr>
          <w:rFonts w:ascii="Times New Roman" w:hAnsi="Times New Roman" w:cs="Times New Roman"/>
          <w:b/>
          <w:i/>
          <w:sz w:val="36"/>
          <w:szCs w:val="36"/>
        </w:rPr>
        <w:t xml:space="preserve"> наставничества</w:t>
      </w:r>
    </w:p>
    <w:p w:rsidR="00660F90" w:rsidRPr="00A0538E" w:rsidRDefault="00EC18CB" w:rsidP="00C445F4">
      <w:pPr>
        <w:pStyle w:val="a3"/>
        <w:ind w:left="-491" w:hanging="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2899611</wp:posOffset>
            </wp:positionH>
            <wp:positionV relativeFrom="paragraph">
              <wp:posOffset>116639</wp:posOffset>
            </wp:positionV>
            <wp:extent cx="2715895" cy="3328737"/>
            <wp:effectExtent l="171450" t="171450" r="389255" b="386080"/>
            <wp:wrapNone/>
            <wp:docPr id="1" name="Рисунок 1" descr="C:\Users\natasha\AppData\Local\Microsoft\Windows\INetCache\Content.Word\Снимок экрана (157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natasha\AppData\Local\Microsoft\Windows\INetCache\Content.Word\Снимок экрана (157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79" cy="33450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442B" w:rsidRPr="007344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7.95pt;margin-top:13.05pt;width:201.1pt;height:260.35pt;z-index:-251658240;mso-position-horizontal-relative:text;mso-position-vertical-relative:text" wrapcoords="415 -850 -104 -85 -104 21600 21808 21600 21912 21600 22535 20920 22535 -850 415 -850" stroked="t" strokecolor="black [3213]">
            <v:imagedata r:id="rId7" o:title="Снимок экрана (1577)"/>
            <v:shadow on="t" opacity=".5" offset="6pt,-6pt"/>
            <w10:wrap type="through"/>
          </v:shape>
        </w:pict>
      </w:r>
    </w:p>
    <w:p w:rsidR="0018301F" w:rsidRDefault="0018301F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1262A5" w:rsidRPr="002D5F85" w:rsidRDefault="001262A5" w:rsidP="002D5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F90" w:rsidRDefault="00660F90" w:rsidP="00660F90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  <w:r>
        <w:rPr>
          <w:rFonts w:ascii="Times New Roman" w:hAnsi="Times New Roman" w:cs="Times New Roman"/>
          <w:b/>
          <w:i/>
          <w:sz w:val="34"/>
          <w:szCs w:val="34"/>
        </w:rPr>
        <w:tab/>
      </w:r>
    </w:p>
    <w:p w:rsidR="00660F90" w:rsidRDefault="00660F90" w:rsidP="00660F90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660F90" w:rsidRDefault="00660F90" w:rsidP="00660F90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660F90" w:rsidRDefault="00660F90" w:rsidP="00660F90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660F90" w:rsidRDefault="00660F90" w:rsidP="00660F90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660F90" w:rsidRDefault="00660F90" w:rsidP="00660F90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660F90" w:rsidRDefault="00660F90" w:rsidP="00660F90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660F90" w:rsidRDefault="00660F90" w:rsidP="00660F90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660F90" w:rsidRDefault="00660F90" w:rsidP="00EC18CB">
      <w:pPr>
        <w:pStyle w:val="a3"/>
        <w:tabs>
          <w:tab w:val="left" w:pos="964"/>
        </w:tabs>
        <w:ind w:left="-207"/>
        <w:jc w:val="right"/>
        <w:rPr>
          <w:rFonts w:ascii="Times New Roman" w:hAnsi="Times New Roman" w:cs="Times New Roman"/>
          <w:b/>
          <w:i/>
          <w:sz w:val="34"/>
          <w:szCs w:val="34"/>
        </w:rPr>
      </w:pPr>
    </w:p>
    <w:p w:rsidR="00EC18CB" w:rsidRDefault="00EC18CB" w:rsidP="00EC18CB">
      <w:pPr>
        <w:pStyle w:val="a3"/>
        <w:tabs>
          <w:tab w:val="left" w:pos="96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9E3E7E" w:rsidRDefault="009E3E7E" w:rsidP="009E3E7E">
      <w:pPr>
        <w:pStyle w:val="a3"/>
        <w:tabs>
          <w:tab w:val="left" w:pos="964"/>
        </w:tabs>
        <w:ind w:left="-567"/>
        <w:jc w:val="both"/>
        <w:rPr>
          <w:rFonts w:ascii="Times New Roman" w:hAnsi="Times New Roman" w:cs="Times New Roman"/>
          <w:b/>
          <w:i/>
          <w:sz w:val="34"/>
          <w:szCs w:val="34"/>
        </w:rPr>
      </w:pPr>
    </w:p>
    <w:p w:rsidR="00EC18CB" w:rsidRPr="00015839" w:rsidRDefault="00015839" w:rsidP="009E3E7E">
      <w:pPr>
        <w:pStyle w:val="a3"/>
        <w:tabs>
          <w:tab w:val="left" w:pos="964"/>
        </w:tabs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4"/>
          <w:szCs w:val="34"/>
        </w:rPr>
        <w:t xml:space="preserve">Наименование программы </w:t>
      </w:r>
      <w:r w:rsidRPr="000158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E7E">
        <w:rPr>
          <w:rFonts w:ascii="Times New Roman" w:hAnsi="Times New Roman" w:cs="Times New Roman"/>
          <w:sz w:val="28"/>
          <w:szCs w:val="28"/>
        </w:rPr>
        <w:t>будет большим плюсом,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39">
        <w:rPr>
          <w:rFonts w:ascii="Times New Roman" w:hAnsi="Times New Roman" w:cs="Times New Roman"/>
          <w:i/>
          <w:sz w:val="32"/>
          <w:szCs w:val="32"/>
          <w:u w:val="single"/>
        </w:rPr>
        <w:t>если программе будет дано развернутое название, отражающее ее индивидуальность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015839">
        <w:rPr>
          <w:rFonts w:ascii="Times New Roman" w:hAnsi="Times New Roman" w:cs="Times New Roman"/>
          <w:i/>
          <w:sz w:val="28"/>
          <w:szCs w:val="28"/>
        </w:rPr>
        <w:t>(</w:t>
      </w:r>
      <w:r w:rsidRPr="009E3E7E">
        <w:rPr>
          <w:rFonts w:ascii="Times New Roman" w:hAnsi="Times New Roman" w:cs="Times New Roman"/>
          <w:sz w:val="28"/>
          <w:szCs w:val="28"/>
        </w:rPr>
        <w:t>не просто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«Программа наставничества ЦДТ «Радужный»</w:t>
      </w:r>
      <w:r w:rsidRPr="00015839">
        <w:rPr>
          <w:rFonts w:ascii="Times New Roman" w:hAnsi="Times New Roman" w:cs="Times New Roman"/>
          <w:i/>
          <w:sz w:val="32"/>
          <w:szCs w:val="32"/>
          <w:u w:val="single"/>
        </w:rPr>
        <w:t>,</w:t>
      </w:r>
      <w:r w:rsidRPr="0001583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E3E7E">
        <w:rPr>
          <w:rFonts w:ascii="Times New Roman" w:hAnsi="Times New Roman" w:cs="Times New Roman"/>
          <w:sz w:val="28"/>
          <w:szCs w:val="28"/>
        </w:rPr>
        <w:t>а, например</w:t>
      </w:r>
      <w:r w:rsidRPr="009E3E7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A57A7">
        <w:rPr>
          <w:rFonts w:ascii="Times New Roman" w:hAnsi="Times New Roman" w:cs="Times New Roman"/>
          <w:i/>
          <w:sz w:val="32"/>
          <w:szCs w:val="32"/>
          <w:u w:val="single"/>
        </w:rPr>
        <w:t xml:space="preserve"> «Наставничество –</w:t>
      </w:r>
      <w:r w:rsidR="00D46D08">
        <w:rPr>
          <w:rFonts w:ascii="Times New Roman" w:hAnsi="Times New Roman" w:cs="Times New Roman"/>
          <w:i/>
          <w:sz w:val="32"/>
          <w:szCs w:val="32"/>
          <w:u w:val="single"/>
        </w:rPr>
        <w:t xml:space="preserve"> целевая</w:t>
      </w:r>
      <w:r w:rsidRPr="006A57A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6A57A7" w:rsidRPr="006A57A7">
        <w:rPr>
          <w:rFonts w:ascii="Times New Roman" w:hAnsi="Times New Roman" w:cs="Times New Roman"/>
          <w:i/>
          <w:sz w:val="32"/>
          <w:szCs w:val="32"/>
          <w:u w:val="single"/>
        </w:rPr>
        <w:t>модель продукт</w:t>
      </w:r>
      <w:r w:rsidR="008A25EF">
        <w:rPr>
          <w:rFonts w:ascii="Times New Roman" w:hAnsi="Times New Roman" w:cs="Times New Roman"/>
          <w:i/>
          <w:sz w:val="32"/>
          <w:szCs w:val="32"/>
          <w:u w:val="single"/>
        </w:rPr>
        <w:t xml:space="preserve">ивного самоуправления педагогов и </w:t>
      </w:r>
      <w:r w:rsidR="006A57A7" w:rsidRPr="006A57A7">
        <w:rPr>
          <w:rFonts w:ascii="Times New Roman" w:hAnsi="Times New Roman" w:cs="Times New Roman"/>
          <w:i/>
          <w:sz w:val="32"/>
          <w:szCs w:val="32"/>
          <w:u w:val="single"/>
        </w:rPr>
        <w:t>обучающихся в ДДТ «Альтаир»</w:t>
      </w:r>
      <w:r w:rsidR="006A57A7">
        <w:rPr>
          <w:rFonts w:ascii="Times New Roman" w:hAnsi="Times New Roman" w:cs="Times New Roman"/>
          <w:i/>
          <w:sz w:val="32"/>
          <w:szCs w:val="32"/>
        </w:rPr>
        <w:t>)</w:t>
      </w:r>
    </w:p>
    <w:p w:rsidR="00EC18CB" w:rsidRDefault="00EC18CB" w:rsidP="00EC18CB">
      <w:pPr>
        <w:pStyle w:val="a3"/>
        <w:tabs>
          <w:tab w:val="left" w:pos="964"/>
        </w:tabs>
        <w:ind w:left="-207"/>
        <w:jc w:val="right"/>
        <w:rPr>
          <w:rFonts w:ascii="Times New Roman" w:hAnsi="Times New Roman" w:cs="Times New Roman"/>
          <w:b/>
          <w:i/>
          <w:sz w:val="34"/>
          <w:szCs w:val="34"/>
        </w:rPr>
      </w:pPr>
    </w:p>
    <w:p w:rsidR="001262A5" w:rsidRDefault="001C7084" w:rsidP="005926D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A7418B">
        <w:rPr>
          <w:rFonts w:ascii="Times New Roman" w:hAnsi="Times New Roman" w:cs="Times New Roman"/>
          <w:b/>
          <w:i/>
          <w:sz w:val="34"/>
          <w:szCs w:val="34"/>
        </w:rPr>
        <w:t>Поясни</w:t>
      </w:r>
      <w:r w:rsidR="002D5F85">
        <w:rPr>
          <w:rFonts w:ascii="Times New Roman" w:hAnsi="Times New Roman" w:cs="Times New Roman"/>
          <w:b/>
          <w:i/>
          <w:sz w:val="34"/>
          <w:szCs w:val="34"/>
        </w:rPr>
        <w:t xml:space="preserve">тельная записка </w:t>
      </w:r>
    </w:p>
    <w:p w:rsidR="002D5F85" w:rsidRDefault="002D5F85" w:rsidP="002D5F85">
      <w:pPr>
        <w:pStyle w:val="a3"/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2D5F85" w:rsidRPr="00FB215B" w:rsidRDefault="002D5F85" w:rsidP="00FB215B">
      <w:pPr>
        <w:pStyle w:val="a3"/>
        <w:ind w:left="-56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D5F85">
        <w:rPr>
          <w:rFonts w:ascii="Times New Roman" w:hAnsi="Times New Roman" w:cs="Times New Roman"/>
          <w:i/>
          <w:sz w:val="32"/>
          <w:szCs w:val="32"/>
        </w:rPr>
        <w:t xml:space="preserve">В пояснительной записке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</w:t>
      </w:r>
      <w:r w:rsidRPr="00FB215B">
        <w:rPr>
          <w:rFonts w:ascii="Times New Roman" w:hAnsi="Times New Roman" w:cs="Times New Roman"/>
          <w:i/>
          <w:sz w:val="32"/>
          <w:szCs w:val="32"/>
        </w:rPr>
        <w:t>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5926D8" w:rsidRPr="00A7418B" w:rsidRDefault="005926D8" w:rsidP="005926D8">
      <w:pPr>
        <w:pStyle w:val="a3"/>
        <w:ind w:left="-20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7418B" w:rsidRPr="00A7418B" w:rsidRDefault="001C7084" w:rsidP="001A6E1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7418B">
        <w:rPr>
          <w:rFonts w:ascii="Times New Roman" w:hAnsi="Times New Roman" w:cs="Times New Roman"/>
          <w:i/>
          <w:sz w:val="32"/>
          <w:szCs w:val="32"/>
        </w:rPr>
        <w:t>Актуальность разработки программы наставничества</w:t>
      </w:r>
      <w:r w:rsidR="00A7418B" w:rsidRPr="00A7418B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1262A5" w:rsidRPr="00A7418B" w:rsidRDefault="00A7418B" w:rsidP="00A7418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084" w:rsidRPr="00A7418B">
        <w:rPr>
          <w:rFonts w:ascii="Times New Roman" w:hAnsi="Times New Roman" w:cs="Times New Roman"/>
          <w:sz w:val="28"/>
          <w:szCs w:val="28"/>
        </w:rPr>
        <w:t xml:space="preserve"> Использование технологии наставничества может успешно способствовать решению различных проблем и задач, систематически находящихся в «поле зрения» администрации и педагогического коллектива. Поэтому в описании актуальности можно перечислить именно те запросы и проблемы образовательной организации, при решении которых будет использована технология наставничества. </w:t>
      </w:r>
    </w:p>
    <w:p w:rsidR="001A6E1B" w:rsidRDefault="001A6E1B" w:rsidP="001A6E1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A7418B" w:rsidRDefault="001C7084" w:rsidP="00A7418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609F">
        <w:rPr>
          <w:rFonts w:ascii="Times New Roman" w:hAnsi="Times New Roman" w:cs="Times New Roman"/>
          <w:i/>
          <w:sz w:val="32"/>
          <w:szCs w:val="32"/>
        </w:rPr>
        <w:t xml:space="preserve">Цель и задачи программы наставничества </w:t>
      </w:r>
    </w:p>
    <w:p w:rsidR="001262A5" w:rsidRPr="006978BE" w:rsidRDefault="001C7084" w:rsidP="006978B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BE">
        <w:rPr>
          <w:rFonts w:ascii="Times New Roman" w:hAnsi="Times New Roman" w:cs="Times New Roman"/>
          <w:sz w:val="28"/>
          <w:szCs w:val="28"/>
        </w:rPr>
        <w:t>В данном разделе необходимо сформулировать цель и соответствующие задачи в зависимости от вида, уровня образовательной организации и формы</w:t>
      </w:r>
      <w:r w:rsidR="00761667">
        <w:rPr>
          <w:rFonts w:ascii="Times New Roman" w:hAnsi="Times New Roman" w:cs="Times New Roman"/>
          <w:sz w:val="28"/>
          <w:szCs w:val="28"/>
        </w:rPr>
        <w:t xml:space="preserve"> </w:t>
      </w:r>
      <w:r w:rsidRPr="006978BE">
        <w:rPr>
          <w:rFonts w:ascii="Times New Roman" w:hAnsi="Times New Roman" w:cs="Times New Roman"/>
          <w:sz w:val="28"/>
          <w:szCs w:val="28"/>
        </w:rPr>
        <w:t xml:space="preserve"> </w:t>
      </w:r>
      <w:r w:rsidR="009971A4">
        <w:rPr>
          <w:rFonts w:ascii="Times New Roman" w:hAnsi="Times New Roman" w:cs="Times New Roman"/>
          <w:sz w:val="28"/>
          <w:szCs w:val="28"/>
        </w:rPr>
        <w:t xml:space="preserve"> </w:t>
      </w:r>
      <w:r w:rsidRPr="006978BE">
        <w:rPr>
          <w:rFonts w:ascii="Times New Roman" w:hAnsi="Times New Roman" w:cs="Times New Roman"/>
          <w:sz w:val="28"/>
          <w:szCs w:val="28"/>
        </w:rPr>
        <w:t>наставничества, например:</w:t>
      </w:r>
      <w:r w:rsidR="004C5D80">
        <w:rPr>
          <w:rFonts w:ascii="Times New Roman" w:hAnsi="Times New Roman" w:cs="Times New Roman"/>
          <w:sz w:val="28"/>
          <w:szCs w:val="28"/>
        </w:rPr>
        <w:t xml:space="preserve"> </w:t>
      </w:r>
      <w:r w:rsidR="008C00C5" w:rsidRPr="00697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A5" w:rsidRPr="005D3129" w:rsidRDefault="001C7084" w:rsidP="005D312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</w:t>
      </w:r>
      <w:r w:rsidRPr="005D3129">
        <w:rPr>
          <w:rFonts w:ascii="Times New Roman" w:hAnsi="Times New Roman" w:cs="Times New Roman"/>
          <w:sz w:val="28"/>
          <w:szCs w:val="28"/>
        </w:rPr>
        <w:t xml:space="preserve">– с неуспевающими обучающимися – повышение успеваемости и образовательных показателей; </w:t>
      </w:r>
    </w:p>
    <w:p w:rsidR="001262A5" w:rsidRDefault="001C7084" w:rsidP="006978B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со старшеклассниками – профориентация или подготовка к конкурсам профессионального мастерства и др. </w:t>
      </w:r>
    </w:p>
    <w:p w:rsidR="001A6E1B" w:rsidRDefault="001A6E1B" w:rsidP="001A6E1B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EB25BC" w:rsidRDefault="001262A5" w:rsidP="001C638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09F">
        <w:rPr>
          <w:rFonts w:ascii="Times New Roman" w:hAnsi="Times New Roman" w:cs="Times New Roman"/>
          <w:sz w:val="28"/>
          <w:szCs w:val="28"/>
        </w:rPr>
        <w:t xml:space="preserve">В </w:t>
      </w:r>
      <w:r w:rsidR="001C7084" w:rsidRPr="00EC609F">
        <w:rPr>
          <w:rFonts w:ascii="Times New Roman" w:hAnsi="Times New Roman" w:cs="Times New Roman"/>
          <w:sz w:val="28"/>
          <w:szCs w:val="28"/>
        </w:rPr>
        <w:t xml:space="preserve">п. 1.1. Целевой модели наставничества </w:t>
      </w:r>
      <w:r w:rsidR="001C7084" w:rsidRPr="00D95F6B">
        <w:rPr>
          <w:rFonts w:ascii="Times New Roman" w:hAnsi="Times New Roman" w:cs="Times New Roman"/>
          <w:i/>
          <w:sz w:val="32"/>
          <w:szCs w:val="32"/>
        </w:rPr>
        <w:t>целью ее внедрения</w:t>
      </w:r>
      <w:r w:rsidR="001C7084" w:rsidRPr="00EC609F">
        <w:rPr>
          <w:rFonts w:ascii="Times New Roman" w:hAnsi="Times New Roman" w:cs="Times New Roman"/>
          <w:sz w:val="28"/>
          <w:szCs w:val="28"/>
        </w:rPr>
        <w:t xml:space="preserve"> является максимально полное раскрытие потенциала личности наставляемого, необходимое </w:t>
      </w:r>
    </w:p>
    <w:p w:rsidR="005377C2" w:rsidRPr="001C6384" w:rsidRDefault="001C7084" w:rsidP="00B701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609F">
        <w:rPr>
          <w:rFonts w:ascii="Times New Roman" w:hAnsi="Times New Roman" w:cs="Times New Roman"/>
          <w:sz w:val="28"/>
          <w:szCs w:val="28"/>
        </w:rPr>
        <w:t xml:space="preserve">для успешной личной и профессиональной самореализации в </w:t>
      </w:r>
      <w:r w:rsidRPr="001C6384">
        <w:rPr>
          <w:rFonts w:ascii="Times New Roman" w:hAnsi="Times New Roman" w:cs="Times New Roman"/>
          <w:sz w:val="28"/>
          <w:szCs w:val="28"/>
        </w:rPr>
        <w:t xml:space="preserve">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разных уровней образования и молодых специалистов, проживающих на территории РФ. </w:t>
      </w:r>
    </w:p>
    <w:p w:rsidR="001A6E1B" w:rsidRDefault="001A6E1B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5377C2" w:rsidRDefault="001C6384" w:rsidP="001C6384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2C3D">
        <w:rPr>
          <w:rFonts w:ascii="Times New Roman" w:hAnsi="Times New Roman" w:cs="Times New Roman"/>
          <w:sz w:val="28"/>
          <w:szCs w:val="28"/>
        </w:rPr>
        <w:t xml:space="preserve"> </w:t>
      </w:r>
      <w:r w:rsidR="001C7084" w:rsidRPr="001C7084">
        <w:rPr>
          <w:rFonts w:ascii="Times New Roman" w:hAnsi="Times New Roman" w:cs="Times New Roman"/>
          <w:sz w:val="28"/>
          <w:szCs w:val="28"/>
        </w:rPr>
        <w:t xml:space="preserve">В п. 1.2 Целевой модели наставничества выделены следующие </w:t>
      </w:r>
      <w:r w:rsidR="001C7084" w:rsidRPr="00D95F6B">
        <w:rPr>
          <w:rFonts w:ascii="Times New Roman" w:hAnsi="Times New Roman" w:cs="Times New Roman"/>
          <w:i/>
          <w:sz w:val="32"/>
          <w:szCs w:val="32"/>
        </w:rPr>
        <w:t>задачи реализации программы наставничества</w:t>
      </w:r>
      <w:r w:rsidR="001C7084" w:rsidRPr="001C7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77C2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– 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 сферах;</w:t>
      </w:r>
    </w:p>
    <w:p w:rsidR="005377C2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5377C2" w:rsidRPr="00B9077F" w:rsidRDefault="001C7084" w:rsidP="00B907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077F">
        <w:rPr>
          <w:rFonts w:ascii="Times New Roman" w:hAnsi="Times New Roman" w:cs="Times New Roman"/>
          <w:sz w:val="28"/>
          <w:szCs w:val="28"/>
        </w:rPr>
        <w:t>–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451F51" w:rsidRDefault="001C7084" w:rsidP="00451F51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</w:t>
      </w:r>
      <w:r w:rsidRPr="0017631D">
        <w:rPr>
          <w:rFonts w:ascii="Times New Roman" w:hAnsi="Times New Roman" w:cs="Times New Roman"/>
          <w:sz w:val="28"/>
          <w:szCs w:val="28"/>
        </w:rPr>
        <w:t>создание</w:t>
      </w:r>
      <w:r w:rsidRPr="001C7084">
        <w:rPr>
          <w:rFonts w:ascii="Times New Roman" w:hAnsi="Times New Roman" w:cs="Times New Roman"/>
          <w:sz w:val="28"/>
          <w:szCs w:val="28"/>
        </w:rPr>
        <w:t xml:space="preserve"> психологически комфортной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5377C2" w:rsidRPr="00451F51" w:rsidRDefault="001C7084" w:rsidP="00451F51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451F51">
        <w:rPr>
          <w:rFonts w:ascii="Times New Roman" w:hAnsi="Times New Roman" w:cs="Times New Roman"/>
          <w:sz w:val="28"/>
          <w:szCs w:val="28"/>
        </w:rPr>
        <w:t>–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5377C2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 </w:t>
      </w:r>
    </w:p>
    <w:p w:rsidR="001A6E1B" w:rsidRDefault="001A6E1B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5377C2" w:rsidRPr="002E799B" w:rsidRDefault="001C7084" w:rsidP="002E799B">
      <w:pPr>
        <w:pStyle w:val="a3"/>
        <w:numPr>
          <w:ilvl w:val="1"/>
          <w:numId w:val="4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764">
        <w:rPr>
          <w:rFonts w:ascii="Times New Roman" w:hAnsi="Times New Roman" w:cs="Times New Roman"/>
          <w:i/>
          <w:sz w:val="32"/>
          <w:szCs w:val="32"/>
        </w:rPr>
        <w:t>Целевые группы реализации программы наставничества</w:t>
      </w:r>
      <w:r w:rsidRPr="000D076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организации: обучающиеся, молодые специалисты, педагоги, </w:t>
      </w:r>
      <w:r w:rsidRPr="002E799B">
        <w:rPr>
          <w:rFonts w:ascii="Times New Roman" w:hAnsi="Times New Roman" w:cs="Times New Roman"/>
          <w:sz w:val="28"/>
          <w:szCs w:val="28"/>
        </w:rPr>
        <w:t xml:space="preserve">родители и др. Исходя из образовательных потребностей, следует выделить приоритетные формы наставничества. </w:t>
      </w:r>
    </w:p>
    <w:p w:rsidR="001A6E1B" w:rsidRDefault="001A6E1B" w:rsidP="001A6E1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7130" w:rsidRPr="00D57130" w:rsidRDefault="001C7084" w:rsidP="00D57130">
      <w:pPr>
        <w:pStyle w:val="a3"/>
        <w:numPr>
          <w:ilvl w:val="1"/>
          <w:numId w:val="4"/>
        </w:numPr>
        <w:tabs>
          <w:tab w:val="left" w:pos="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130">
        <w:rPr>
          <w:rFonts w:ascii="Times New Roman" w:hAnsi="Times New Roman" w:cs="Times New Roman"/>
          <w:i/>
          <w:sz w:val="32"/>
          <w:szCs w:val="32"/>
        </w:rPr>
        <w:t>Сроки и этапы реализации программы</w:t>
      </w:r>
      <w:r w:rsidR="005377C2" w:rsidRPr="00D57130">
        <w:rPr>
          <w:rFonts w:ascii="Times New Roman" w:hAnsi="Times New Roman" w:cs="Times New Roman"/>
          <w:i/>
          <w:sz w:val="32"/>
          <w:szCs w:val="32"/>
        </w:rPr>
        <w:t>.</w:t>
      </w:r>
      <w:r w:rsidR="00D57130" w:rsidRPr="00D57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E799B" w:rsidRPr="00D57130" w:rsidRDefault="001C7084" w:rsidP="00D57130">
      <w:pPr>
        <w:tabs>
          <w:tab w:val="left" w:pos="80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130">
        <w:rPr>
          <w:rFonts w:ascii="Times New Roman" w:hAnsi="Times New Roman" w:cs="Times New Roman"/>
          <w:sz w:val="28"/>
          <w:szCs w:val="28"/>
        </w:rPr>
        <w:t>Указывается период времени от нескольких дней, месяцев до ___ лет. Длительность реализации программ наставничества зависит от:</w:t>
      </w:r>
    </w:p>
    <w:p w:rsidR="005377C2" w:rsidRDefault="001C7084" w:rsidP="002E799B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поставленных приоритетных задач;</w:t>
      </w:r>
    </w:p>
    <w:p w:rsidR="005377C2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планируемых результатов; </w:t>
      </w:r>
    </w:p>
    <w:p w:rsidR="005377C2" w:rsidRDefault="001C7084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– степени подготовленности наставляемых и опыта наставников.</w:t>
      </w:r>
    </w:p>
    <w:p w:rsidR="005377C2" w:rsidRDefault="001C7084" w:rsidP="00DE2C3D">
      <w:pPr>
        <w:pStyle w:val="a3"/>
        <w:ind w:left="-491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Важно, чтобы установленный срок реализации был оптимальным, т.е. достаточным для решения обозначенных задач и получения планируемых результатов. </w:t>
      </w:r>
    </w:p>
    <w:p w:rsidR="005377C2" w:rsidRDefault="005377C2" w:rsidP="001C7084">
      <w:pPr>
        <w:pStyle w:val="a3"/>
        <w:ind w:left="-491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E67C58" w:rsidRPr="007D42EC" w:rsidRDefault="001C7084" w:rsidP="007D42EC">
      <w:pPr>
        <w:pStyle w:val="a3"/>
        <w:numPr>
          <w:ilvl w:val="1"/>
          <w:numId w:val="2"/>
        </w:numPr>
        <w:ind w:left="-567" w:right="-1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764">
        <w:rPr>
          <w:rFonts w:ascii="Times New Roman" w:hAnsi="Times New Roman" w:cs="Times New Roman"/>
          <w:i/>
          <w:sz w:val="32"/>
          <w:szCs w:val="32"/>
        </w:rPr>
        <w:t xml:space="preserve">Применяемые формы наставничества </w:t>
      </w:r>
      <w:r w:rsidR="000D0764" w:rsidRPr="000D0764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0D0764" w:rsidRPr="000D0764">
        <w:rPr>
          <w:rFonts w:ascii="Times New Roman" w:hAnsi="Times New Roman" w:cs="Times New Roman"/>
          <w:b/>
          <w:i/>
          <w:sz w:val="30"/>
          <w:szCs w:val="30"/>
          <w:u w:val="single"/>
        </w:rPr>
        <w:t>смотреть Методическую разработку</w:t>
      </w:r>
      <w:r w:rsidR="00AF2FF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№ 5</w:t>
      </w:r>
      <w:r w:rsidR="000D0764" w:rsidRPr="000D0764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«Описание различных моделей наставничества в учреждениях дополнительного образования в рамках внедрения и реализации Методологии наставничества»)</w:t>
      </w:r>
    </w:p>
    <w:p w:rsidR="003A2D2D" w:rsidRPr="00F7307C" w:rsidRDefault="001C7084" w:rsidP="000D0764">
      <w:pPr>
        <w:ind w:left="-567" w:firstLine="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D0764">
        <w:rPr>
          <w:rFonts w:ascii="Times New Roman" w:hAnsi="Times New Roman" w:cs="Times New Roman"/>
          <w:sz w:val="28"/>
          <w:szCs w:val="28"/>
        </w:rPr>
        <w:t xml:space="preserve">В данном разделе необходимо описать применяемую форму в ходе реализации программы наставничества. 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несколько форм: </w:t>
      </w:r>
      <w:r w:rsidR="000772AF" w:rsidRPr="00F7307C">
        <w:rPr>
          <w:rFonts w:ascii="Times New Roman" w:hAnsi="Times New Roman" w:cs="Times New Roman"/>
          <w:b/>
          <w:i/>
          <w:sz w:val="32"/>
          <w:szCs w:val="32"/>
          <w:u w:val="single"/>
        </w:rPr>
        <w:t>основные и дополнительные</w:t>
      </w:r>
    </w:p>
    <w:p w:rsidR="000772AF" w:rsidRPr="000772AF" w:rsidRDefault="000772AF" w:rsidP="000772A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Основные (обозначенные в Методологии наставничества):</w:t>
      </w:r>
    </w:p>
    <w:p w:rsidR="000772AF" w:rsidRDefault="001C7084" w:rsidP="000772AF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72AF">
        <w:rPr>
          <w:rFonts w:ascii="Times New Roman" w:hAnsi="Times New Roman" w:cs="Times New Roman"/>
          <w:sz w:val="28"/>
          <w:szCs w:val="28"/>
        </w:rPr>
        <w:t>– «ученик – ученик»</w:t>
      </w:r>
      <w:r w:rsidR="00AF5D98">
        <w:rPr>
          <w:rFonts w:ascii="Times New Roman" w:hAnsi="Times New Roman" w:cs="Times New Roman"/>
          <w:sz w:val="28"/>
          <w:szCs w:val="28"/>
        </w:rPr>
        <w:t xml:space="preserve"> </w:t>
      </w:r>
      <w:r w:rsidR="00AF5D98" w:rsidRPr="006150BE">
        <w:rPr>
          <w:rFonts w:ascii="Times New Roman" w:hAnsi="Times New Roman"/>
          <w:i/>
          <w:sz w:val="30"/>
          <w:szCs w:val="30"/>
        </w:rPr>
        <w:t>(в учреждениях ДО интерпретируются как «обучающийся – обучающийся»);</w:t>
      </w:r>
      <w:r w:rsidR="00AF5D98">
        <w:rPr>
          <w:rFonts w:ascii="Times New Roman" w:hAnsi="Times New Roman" w:cs="Times New Roman"/>
          <w:sz w:val="28"/>
          <w:szCs w:val="28"/>
        </w:rPr>
        <w:t xml:space="preserve">      </w:t>
      </w:r>
      <w:r w:rsidRPr="000772AF">
        <w:rPr>
          <w:rFonts w:ascii="Times New Roman" w:hAnsi="Times New Roman" w:cs="Times New Roman"/>
          <w:sz w:val="28"/>
          <w:szCs w:val="28"/>
        </w:rPr>
        <w:t xml:space="preserve"> </w:t>
      </w:r>
      <w:r w:rsidR="00077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F5D98" w:rsidRPr="006150BE" w:rsidRDefault="001C7084" w:rsidP="00AF5D98">
      <w:pPr>
        <w:pStyle w:val="13"/>
        <w:jc w:val="both"/>
        <w:rPr>
          <w:rFonts w:ascii="Times New Roman" w:hAnsi="Times New Roman"/>
          <w:i/>
          <w:sz w:val="30"/>
          <w:szCs w:val="30"/>
        </w:rPr>
      </w:pPr>
      <w:r w:rsidRPr="000772AF">
        <w:rPr>
          <w:rFonts w:ascii="Times New Roman" w:hAnsi="Times New Roman"/>
          <w:sz w:val="28"/>
          <w:szCs w:val="28"/>
        </w:rPr>
        <w:t>– «студент – ученик»</w:t>
      </w:r>
      <w:r w:rsidR="00AF5D98">
        <w:rPr>
          <w:rFonts w:ascii="Times New Roman" w:hAnsi="Times New Roman"/>
          <w:sz w:val="28"/>
          <w:szCs w:val="28"/>
        </w:rPr>
        <w:t xml:space="preserve"> </w:t>
      </w:r>
      <w:r w:rsidR="00AF5D98" w:rsidRPr="0074146D">
        <w:rPr>
          <w:rFonts w:ascii="Times New Roman" w:hAnsi="Times New Roman"/>
          <w:i/>
          <w:sz w:val="30"/>
          <w:szCs w:val="30"/>
        </w:rPr>
        <w:t xml:space="preserve">" </w:t>
      </w:r>
      <w:r w:rsidR="00AF5D98" w:rsidRPr="006150BE">
        <w:rPr>
          <w:rFonts w:ascii="Times New Roman" w:hAnsi="Times New Roman"/>
          <w:i/>
          <w:sz w:val="30"/>
          <w:szCs w:val="30"/>
        </w:rPr>
        <w:t>(в УДО как «студент вуза, колледжа/ выпускник УДО – обучающийся»);</w:t>
      </w:r>
    </w:p>
    <w:p w:rsidR="003A2D2D" w:rsidRPr="00AF5D98" w:rsidRDefault="00AF5D98" w:rsidP="00AF5D98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7084" w:rsidRPr="00AF5D98">
        <w:rPr>
          <w:rFonts w:ascii="Times New Roman" w:hAnsi="Times New Roman" w:cs="Times New Roman"/>
          <w:sz w:val="28"/>
          <w:szCs w:val="28"/>
        </w:rPr>
        <w:t>– «студент – студент»</w:t>
      </w:r>
      <w:r w:rsidRPr="00AF5D98">
        <w:rPr>
          <w:rFonts w:ascii="Times New Roman" w:hAnsi="Times New Roman" w:cs="Times New Roman"/>
          <w:sz w:val="28"/>
          <w:szCs w:val="28"/>
        </w:rPr>
        <w:t xml:space="preserve"> </w:t>
      </w:r>
      <w:r w:rsidRPr="00AF5D98">
        <w:rPr>
          <w:rFonts w:ascii="Times New Roman" w:hAnsi="Times New Roman" w:cs="Times New Roman"/>
          <w:i/>
          <w:sz w:val="30"/>
          <w:szCs w:val="30"/>
        </w:rPr>
        <w:t>(в СПО, вузах)</w:t>
      </w:r>
      <w:r w:rsidR="001C7084" w:rsidRPr="00AF5D98">
        <w:rPr>
          <w:rFonts w:ascii="Times New Roman" w:hAnsi="Times New Roman" w:cs="Times New Roman"/>
          <w:i/>
          <w:sz w:val="30"/>
          <w:szCs w:val="30"/>
        </w:rPr>
        <w:t>;</w:t>
      </w:r>
      <w:r w:rsidR="001C7084" w:rsidRPr="00AF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2D" w:rsidRDefault="001C7084" w:rsidP="00AF5D9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– «работодатель – ученик/студент»</w:t>
      </w:r>
      <w:r w:rsidR="00AF5D98">
        <w:rPr>
          <w:rFonts w:ascii="Times New Roman" w:hAnsi="Times New Roman" w:cs="Times New Roman"/>
          <w:sz w:val="28"/>
          <w:szCs w:val="28"/>
        </w:rPr>
        <w:t xml:space="preserve"> </w:t>
      </w:r>
      <w:r w:rsidR="00AF5D98" w:rsidRPr="006150BE">
        <w:rPr>
          <w:rFonts w:ascii="Times New Roman" w:hAnsi="Times New Roman"/>
          <w:i/>
          <w:sz w:val="30"/>
          <w:szCs w:val="30"/>
        </w:rPr>
        <w:t>(в УДО как работодатель/ специалист производства/ мастер-практик – обучающийся»</w:t>
      </w:r>
      <w:r w:rsidR="00AF5D98">
        <w:rPr>
          <w:rFonts w:ascii="Times New Roman" w:hAnsi="Times New Roman"/>
          <w:i/>
          <w:sz w:val="30"/>
          <w:szCs w:val="30"/>
        </w:rPr>
        <w:t>)</w:t>
      </w:r>
      <w:r w:rsidR="00AF5D98" w:rsidRPr="006150BE">
        <w:rPr>
          <w:rFonts w:ascii="Times New Roman" w:hAnsi="Times New Roman"/>
          <w:i/>
          <w:sz w:val="30"/>
          <w:szCs w:val="30"/>
        </w:rPr>
        <w:t>;</w:t>
      </w:r>
    </w:p>
    <w:p w:rsidR="00AF5D98" w:rsidRPr="006150BE" w:rsidRDefault="00AF5D98" w:rsidP="00AF5D98">
      <w:pPr>
        <w:pStyle w:val="13"/>
        <w:ind w:left="-142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146D">
        <w:rPr>
          <w:rFonts w:ascii="Times New Roman" w:hAnsi="Times New Roman"/>
          <w:i/>
          <w:sz w:val="30"/>
          <w:szCs w:val="30"/>
        </w:rPr>
        <w:sym w:font="Symbol" w:char="F02D"/>
      </w:r>
      <w:r w:rsidRPr="0074146D">
        <w:rPr>
          <w:rFonts w:ascii="Times New Roman" w:hAnsi="Times New Roman"/>
          <w:i/>
          <w:sz w:val="30"/>
          <w:szCs w:val="30"/>
        </w:rPr>
        <w:t xml:space="preserve"> "учитель – учитель" </w:t>
      </w:r>
      <w:r w:rsidRPr="006150BE">
        <w:rPr>
          <w:rFonts w:ascii="Times New Roman" w:hAnsi="Times New Roman"/>
          <w:i/>
          <w:sz w:val="30"/>
          <w:szCs w:val="30"/>
        </w:rPr>
        <w:t>(в УДО как «педагог – педагог»</w:t>
      </w:r>
      <w:r w:rsidR="00EC3851">
        <w:rPr>
          <w:rFonts w:ascii="Times New Roman" w:hAnsi="Times New Roman"/>
          <w:i/>
          <w:sz w:val="30"/>
          <w:szCs w:val="30"/>
        </w:rPr>
        <w:t xml:space="preserve"> или, как вариант,</w:t>
      </w:r>
      <w:r>
        <w:rPr>
          <w:rFonts w:ascii="Times New Roman" w:hAnsi="Times New Roman"/>
          <w:i/>
          <w:sz w:val="30"/>
          <w:szCs w:val="30"/>
        </w:rPr>
        <w:t xml:space="preserve"> «социальный/сетевой партнер – педагог УДО»</w:t>
      </w:r>
      <w:r w:rsidR="00C14BB3">
        <w:rPr>
          <w:rFonts w:ascii="Times New Roman" w:hAnsi="Times New Roman"/>
          <w:i/>
          <w:sz w:val="30"/>
          <w:szCs w:val="30"/>
        </w:rPr>
        <w:t>)</w:t>
      </w:r>
    </w:p>
    <w:p w:rsidR="000772AF" w:rsidRDefault="000772AF" w:rsidP="000772AF">
      <w:pPr>
        <w:pStyle w:val="a3"/>
        <w:spacing w:line="240" w:lineRule="auto"/>
        <w:ind w:left="-426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0772AF" w:rsidRDefault="00AF5D98" w:rsidP="000772A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0772AF" w:rsidRPr="00AF5D98">
        <w:rPr>
          <w:rFonts w:ascii="Times New Roman" w:hAnsi="Times New Roman" w:cs="Times New Roman"/>
          <w:i/>
          <w:sz w:val="32"/>
          <w:szCs w:val="32"/>
          <w:u w:val="single"/>
        </w:rPr>
        <w:t xml:space="preserve">Дополнительные (реализующиеся в ключе </w:t>
      </w:r>
      <w:proofErr w:type="spellStart"/>
      <w:r w:rsidR="000772AF" w:rsidRPr="00AF5D98">
        <w:rPr>
          <w:rFonts w:ascii="Times New Roman" w:hAnsi="Times New Roman" w:cs="Times New Roman"/>
          <w:i/>
          <w:sz w:val="32"/>
          <w:szCs w:val="32"/>
          <w:u w:val="single"/>
        </w:rPr>
        <w:t>коворкингов</w:t>
      </w:r>
      <w:proofErr w:type="spellEnd"/>
      <w:r w:rsidR="000772AF" w:rsidRPr="00AF5D98">
        <w:rPr>
          <w:rFonts w:ascii="Times New Roman" w:hAnsi="Times New Roman" w:cs="Times New Roman"/>
          <w:i/>
          <w:sz w:val="32"/>
          <w:szCs w:val="32"/>
          <w:u w:val="single"/>
        </w:rPr>
        <w:t xml:space="preserve"> и сотворчества)</w:t>
      </w:r>
      <w:r w:rsidR="000772AF">
        <w:rPr>
          <w:rFonts w:ascii="Times New Roman" w:hAnsi="Times New Roman" w:cs="Times New Roman"/>
          <w:i/>
          <w:sz w:val="32"/>
          <w:szCs w:val="32"/>
        </w:rPr>
        <w:t>:</w:t>
      </w:r>
    </w:p>
    <w:p w:rsidR="000772AF" w:rsidRPr="006150BE" w:rsidRDefault="00AF5D98" w:rsidP="00AF5D98">
      <w:pPr>
        <w:pStyle w:val="13"/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772AF" w:rsidRPr="006150BE">
        <w:rPr>
          <w:rFonts w:ascii="Times New Roman" w:hAnsi="Times New Roman"/>
          <w:sz w:val="28"/>
          <w:szCs w:val="28"/>
        </w:rPr>
        <w:t xml:space="preserve"> </w:t>
      </w:r>
      <w:r w:rsidR="000772AF" w:rsidRPr="006150BE">
        <w:rPr>
          <w:rFonts w:ascii="Times New Roman" w:hAnsi="Times New Roman"/>
          <w:i/>
          <w:snapToGrid w:val="0"/>
          <w:color w:val="000000"/>
          <w:sz w:val="30"/>
          <w:szCs w:val="30"/>
        </w:rPr>
        <w:t>«педагог –  родитель»;</w:t>
      </w:r>
    </w:p>
    <w:p w:rsidR="00B17B63" w:rsidRDefault="00B17B63" w:rsidP="00AF5D98">
      <w:pPr>
        <w:pStyle w:val="13"/>
        <w:tabs>
          <w:tab w:val="right" w:pos="9355"/>
        </w:tabs>
        <w:rPr>
          <w:rFonts w:ascii="Times New Roman" w:hAnsi="Times New Roman"/>
          <w:i/>
          <w:snapToGrid w:val="0"/>
          <w:color w:val="000000"/>
          <w:sz w:val="30"/>
          <w:szCs w:val="30"/>
        </w:rPr>
      </w:pPr>
    </w:p>
    <w:p w:rsidR="000772AF" w:rsidRPr="006150BE" w:rsidRDefault="000772AF" w:rsidP="00AF5D98">
      <w:pPr>
        <w:pStyle w:val="13"/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6150BE">
        <w:rPr>
          <w:rFonts w:ascii="Times New Roman" w:hAnsi="Times New Roman"/>
          <w:i/>
          <w:snapToGrid w:val="0"/>
          <w:color w:val="000000"/>
          <w:sz w:val="30"/>
          <w:szCs w:val="30"/>
        </w:rPr>
        <w:t xml:space="preserve">– «педагог/ </w:t>
      </w:r>
      <w:proofErr w:type="spellStart"/>
      <w:r w:rsidRPr="006150BE">
        <w:rPr>
          <w:rFonts w:ascii="Times New Roman" w:hAnsi="Times New Roman"/>
          <w:i/>
          <w:snapToGrid w:val="0"/>
          <w:color w:val="000000"/>
          <w:sz w:val="30"/>
          <w:szCs w:val="30"/>
        </w:rPr>
        <w:t>тьютор</w:t>
      </w:r>
      <w:proofErr w:type="spellEnd"/>
      <w:r w:rsidRPr="006150BE">
        <w:rPr>
          <w:rFonts w:ascii="Times New Roman" w:hAnsi="Times New Roman"/>
          <w:i/>
          <w:snapToGrid w:val="0"/>
          <w:color w:val="000000"/>
          <w:sz w:val="30"/>
          <w:szCs w:val="30"/>
        </w:rPr>
        <w:t>/ специалист УДО/ родитель (не у своего ребенка) – обучающийся»;</w:t>
      </w:r>
    </w:p>
    <w:p w:rsidR="00B17B63" w:rsidRDefault="00B17B63" w:rsidP="00AF5D98">
      <w:pPr>
        <w:pStyle w:val="13"/>
        <w:jc w:val="both"/>
        <w:rPr>
          <w:rFonts w:ascii="Times New Roman" w:hAnsi="Times New Roman"/>
          <w:i/>
          <w:snapToGrid w:val="0"/>
          <w:color w:val="000000"/>
          <w:sz w:val="30"/>
          <w:szCs w:val="30"/>
        </w:rPr>
      </w:pPr>
    </w:p>
    <w:p w:rsidR="000772AF" w:rsidRPr="006150BE" w:rsidRDefault="000772AF" w:rsidP="00AF5D98">
      <w:pPr>
        <w:pStyle w:val="13"/>
        <w:jc w:val="both"/>
        <w:rPr>
          <w:rFonts w:ascii="Times New Roman" w:hAnsi="Times New Roman"/>
          <w:i/>
          <w:snapToGrid w:val="0"/>
          <w:color w:val="000000"/>
          <w:sz w:val="30"/>
          <w:szCs w:val="30"/>
        </w:rPr>
      </w:pPr>
      <w:r w:rsidRPr="006150BE">
        <w:rPr>
          <w:rFonts w:ascii="Times New Roman" w:hAnsi="Times New Roman"/>
          <w:i/>
          <w:snapToGrid w:val="0"/>
          <w:color w:val="000000"/>
          <w:sz w:val="30"/>
          <w:szCs w:val="30"/>
        </w:rPr>
        <w:t xml:space="preserve">– смешанная/комбинированная форма (участие нескольких наставников разной модельной принадлежности: «родитель + </w:t>
      </w:r>
      <w:r w:rsidR="009608BE">
        <w:rPr>
          <w:rFonts w:ascii="Times New Roman" w:hAnsi="Times New Roman"/>
          <w:i/>
          <w:snapToGrid w:val="0"/>
          <w:color w:val="000000"/>
          <w:sz w:val="30"/>
          <w:szCs w:val="30"/>
        </w:rPr>
        <w:t xml:space="preserve">педагог </w:t>
      </w:r>
      <w:r w:rsidRPr="006150BE">
        <w:rPr>
          <w:rFonts w:ascii="Times New Roman" w:hAnsi="Times New Roman"/>
          <w:i/>
          <w:snapToGrid w:val="0"/>
          <w:color w:val="000000"/>
          <w:sz w:val="30"/>
          <w:szCs w:val="30"/>
        </w:rPr>
        <w:t>– обучающийся»</w:t>
      </w:r>
      <w:r w:rsidR="00C14BB3">
        <w:rPr>
          <w:rFonts w:ascii="Times New Roman" w:hAnsi="Times New Roman"/>
          <w:i/>
          <w:snapToGrid w:val="0"/>
          <w:color w:val="000000"/>
          <w:sz w:val="30"/>
          <w:szCs w:val="30"/>
        </w:rPr>
        <w:t xml:space="preserve"> и др.</w:t>
      </w:r>
      <w:r w:rsidRPr="006150BE">
        <w:rPr>
          <w:rFonts w:ascii="Times New Roman" w:hAnsi="Times New Roman"/>
          <w:i/>
          <w:snapToGrid w:val="0"/>
          <w:color w:val="000000"/>
          <w:sz w:val="30"/>
          <w:szCs w:val="30"/>
        </w:rPr>
        <w:t>)</w:t>
      </w:r>
    </w:p>
    <w:p w:rsidR="00E336A8" w:rsidRDefault="00E336A8" w:rsidP="00B47CD7">
      <w:pPr>
        <w:pStyle w:val="a3"/>
        <w:tabs>
          <w:tab w:val="left" w:pos="142"/>
        </w:tabs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2D" w:rsidRDefault="001C7084" w:rsidP="00B47CD7">
      <w:pPr>
        <w:pStyle w:val="a3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Также необходимо указывать вариации программы настав</w:t>
      </w:r>
      <w:r w:rsidR="003A2D2D">
        <w:rPr>
          <w:rFonts w:ascii="Times New Roman" w:hAnsi="Times New Roman" w:cs="Times New Roman"/>
          <w:sz w:val="28"/>
          <w:szCs w:val="28"/>
        </w:rPr>
        <w:t xml:space="preserve">ничества. </w:t>
      </w:r>
      <w:r w:rsidRPr="001C7084">
        <w:rPr>
          <w:rFonts w:ascii="Times New Roman" w:hAnsi="Times New Roman" w:cs="Times New Roman"/>
          <w:sz w:val="28"/>
          <w:szCs w:val="28"/>
        </w:rPr>
        <w:t xml:space="preserve"> 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 </w:t>
      </w:r>
    </w:p>
    <w:p w:rsidR="003A2D2D" w:rsidRDefault="001C7084" w:rsidP="00B47CD7">
      <w:pPr>
        <w:pStyle w:val="a3"/>
        <w:ind w:left="-567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На практике в современных условиях используются следующие типы наставничества</w:t>
      </w:r>
      <w:r w:rsidR="003A2D2D">
        <w:rPr>
          <w:rFonts w:ascii="Times New Roman" w:hAnsi="Times New Roman" w:cs="Times New Roman"/>
          <w:sz w:val="28"/>
          <w:szCs w:val="28"/>
        </w:rPr>
        <w:t>:</w:t>
      </w:r>
    </w:p>
    <w:p w:rsidR="00B10A5B" w:rsidRDefault="001C7084" w:rsidP="00B10A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293F">
        <w:rPr>
          <w:rFonts w:ascii="Times New Roman" w:hAnsi="Times New Roman" w:cs="Times New Roman"/>
          <w:sz w:val="28"/>
          <w:szCs w:val="28"/>
        </w:rPr>
        <w:t>– индивидуальное наставничество;</w:t>
      </w:r>
    </w:p>
    <w:p w:rsidR="003A2D2D" w:rsidRPr="00B10A5B" w:rsidRDefault="001C7084" w:rsidP="00B10A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0A5B">
        <w:rPr>
          <w:rFonts w:ascii="Times New Roman" w:hAnsi="Times New Roman" w:cs="Times New Roman"/>
          <w:sz w:val="28"/>
          <w:szCs w:val="28"/>
        </w:rPr>
        <w:t xml:space="preserve">– групповое наставничество; </w:t>
      </w:r>
    </w:p>
    <w:p w:rsidR="005048B0" w:rsidRDefault="001C7084" w:rsidP="005048B0">
      <w:pPr>
        <w:pStyle w:val="a3"/>
        <w:ind w:left="-426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C7084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1C70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2D2D" w:rsidRPr="005048B0" w:rsidRDefault="001C7084" w:rsidP="005048B0">
      <w:pPr>
        <w:pStyle w:val="a3"/>
        <w:ind w:left="-426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5048B0">
        <w:rPr>
          <w:rFonts w:ascii="Times New Roman" w:hAnsi="Times New Roman" w:cs="Times New Roman"/>
          <w:sz w:val="28"/>
          <w:szCs w:val="28"/>
        </w:rPr>
        <w:t xml:space="preserve">– тренинг; </w:t>
      </w:r>
    </w:p>
    <w:p w:rsidR="003A2D2D" w:rsidRDefault="001C7084" w:rsidP="003A2D2D">
      <w:pPr>
        <w:pStyle w:val="a3"/>
        <w:ind w:left="-426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виртуальное наставничество; </w:t>
      </w:r>
    </w:p>
    <w:p w:rsidR="003A2D2D" w:rsidRDefault="001C7084" w:rsidP="003A2D2D">
      <w:pPr>
        <w:pStyle w:val="a3"/>
        <w:ind w:left="-426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флэш наставничество; </w:t>
      </w:r>
    </w:p>
    <w:p w:rsidR="00B10A5B" w:rsidRDefault="001C7084" w:rsidP="00B10A5B">
      <w:pPr>
        <w:pStyle w:val="a3"/>
        <w:ind w:left="-426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командное наставничество; </w:t>
      </w:r>
    </w:p>
    <w:p w:rsidR="003A2D2D" w:rsidRPr="00B10A5B" w:rsidRDefault="001C7084" w:rsidP="00B10A5B">
      <w:pPr>
        <w:pStyle w:val="a3"/>
        <w:ind w:left="-426" w:firstLine="579"/>
        <w:jc w:val="both"/>
        <w:rPr>
          <w:rFonts w:ascii="Times New Roman" w:hAnsi="Times New Roman" w:cs="Times New Roman"/>
          <w:sz w:val="28"/>
          <w:szCs w:val="28"/>
        </w:rPr>
      </w:pPr>
      <w:r w:rsidRPr="00B10A5B">
        <w:rPr>
          <w:rFonts w:ascii="Times New Roman" w:hAnsi="Times New Roman" w:cs="Times New Roman"/>
          <w:sz w:val="28"/>
          <w:szCs w:val="28"/>
        </w:rPr>
        <w:t>– реверсивное наставничество;</w:t>
      </w:r>
    </w:p>
    <w:p w:rsidR="003A2D2D" w:rsidRDefault="003A2D2D" w:rsidP="003A2D2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–скоростное наставничество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6D8" w:rsidRDefault="001C7084" w:rsidP="00B47CD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Реализация перечисленных типов осуществляется в различных формах взаимодействия. </w:t>
      </w:r>
    </w:p>
    <w:p w:rsidR="005926D8" w:rsidRDefault="005926D8" w:rsidP="003A2D2D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4468D" w:rsidRPr="0084468D" w:rsidRDefault="001C7084" w:rsidP="00133AEF">
      <w:pPr>
        <w:pStyle w:val="a3"/>
        <w:numPr>
          <w:ilvl w:val="0"/>
          <w:numId w:val="2"/>
        </w:numPr>
        <w:ind w:left="-567" w:right="-1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4468D">
        <w:rPr>
          <w:rFonts w:ascii="Times New Roman" w:hAnsi="Times New Roman" w:cs="Times New Roman"/>
          <w:b/>
          <w:i/>
          <w:sz w:val="34"/>
          <w:szCs w:val="34"/>
        </w:rPr>
        <w:t>Нормативная</w:t>
      </w:r>
      <w:r w:rsidR="00C753CE" w:rsidRPr="0084468D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84468D">
        <w:rPr>
          <w:rFonts w:ascii="Times New Roman" w:hAnsi="Times New Roman" w:cs="Times New Roman"/>
          <w:b/>
          <w:i/>
          <w:sz w:val="34"/>
          <w:szCs w:val="34"/>
        </w:rPr>
        <w:t>основа реализации</w:t>
      </w:r>
      <w:r w:rsidR="00C753CE" w:rsidRPr="0084468D">
        <w:rPr>
          <w:rFonts w:ascii="Times New Roman" w:hAnsi="Times New Roman" w:cs="Times New Roman"/>
          <w:b/>
          <w:i/>
          <w:sz w:val="34"/>
          <w:szCs w:val="34"/>
        </w:rPr>
        <w:t xml:space="preserve">   </w:t>
      </w:r>
      <w:r w:rsidRPr="0084468D">
        <w:rPr>
          <w:rFonts w:ascii="Times New Roman" w:hAnsi="Times New Roman" w:cs="Times New Roman"/>
          <w:b/>
          <w:i/>
          <w:sz w:val="34"/>
          <w:szCs w:val="34"/>
        </w:rPr>
        <w:t>программы наставничества</w:t>
      </w:r>
      <w:r w:rsidR="0084468D" w:rsidRPr="0084468D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133AEF">
        <w:rPr>
          <w:rFonts w:ascii="Times New Roman" w:hAnsi="Times New Roman" w:cs="Times New Roman"/>
          <w:b/>
          <w:i/>
          <w:sz w:val="34"/>
          <w:szCs w:val="34"/>
        </w:rPr>
        <w:t xml:space="preserve">                                                                                       </w:t>
      </w:r>
    </w:p>
    <w:p w:rsidR="00BE50B6" w:rsidRPr="0084468D" w:rsidRDefault="001C7084" w:rsidP="00A5570D">
      <w:pPr>
        <w:tabs>
          <w:tab w:val="left" w:pos="142"/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68D">
        <w:rPr>
          <w:rFonts w:ascii="Times New Roman" w:hAnsi="Times New Roman" w:cs="Times New Roman"/>
          <w:sz w:val="28"/>
          <w:szCs w:val="28"/>
        </w:rPr>
        <w:t>В данном разделе необходимо раскрыть, на чем основывается программа наставничества. Для этого необходимо, в первую очередь, проанал</w:t>
      </w:r>
      <w:r w:rsidR="0084468D">
        <w:rPr>
          <w:rFonts w:ascii="Times New Roman" w:hAnsi="Times New Roman" w:cs="Times New Roman"/>
          <w:sz w:val="28"/>
          <w:szCs w:val="28"/>
        </w:rPr>
        <w:t xml:space="preserve">изировать связь с федеральными, </w:t>
      </w:r>
      <w:r w:rsidRPr="0084468D">
        <w:rPr>
          <w:rFonts w:ascii="Times New Roman" w:hAnsi="Times New Roman" w:cs="Times New Roman"/>
          <w:sz w:val="28"/>
          <w:szCs w:val="28"/>
        </w:rPr>
        <w:t>региональными</w:t>
      </w:r>
      <w:r w:rsidR="0084468D">
        <w:rPr>
          <w:rFonts w:ascii="Times New Roman" w:hAnsi="Times New Roman" w:cs="Times New Roman"/>
          <w:sz w:val="28"/>
          <w:szCs w:val="28"/>
        </w:rPr>
        <w:t xml:space="preserve"> и муниципальными </w:t>
      </w:r>
      <w:r w:rsidRPr="0084468D">
        <w:rPr>
          <w:rFonts w:ascii="Times New Roman" w:hAnsi="Times New Roman" w:cs="Times New Roman"/>
          <w:sz w:val="28"/>
          <w:szCs w:val="28"/>
        </w:rPr>
        <w:t xml:space="preserve">нормативно-правовыми документами, и основными документами образовательной организации. Рекомендуется указывать именно те документы, в соответствии с которыми прописывается программа наставничества. Программа наставничества может быть связана: </w:t>
      </w:r>
    </w:p>
    <w:p w:rsidR="00A30A34" w:rsidRPr="0084468D" w:rsidRDefault="001C7084" w:rsidP="0084468D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468D">
        <w:rPr>
          <w:rFonts w:ascii="Times New Roman" w:hAnsi="Times New Roman" w:cs="Times New Roman"/>
          <w:sz w:val="28"/>
          <w:szCs w:val="28"/>
        </w:rPr>
        <w:t>– с реализацией проектов национального проекта «Образование»: «Современная школа»; «Успех каждого ребёнка»; «Молодые профессионалы (Повышение конкурентоспособности профессионального образования)»; «Учитель будущего» и др.</w:t>
      </w:r>
    </w:p>
    <w:p w:rsidR="00A30A34" w:rsidRDefault="001C7084" w:rsidP="00B47CD7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с реализуемыми проектами в образовательной организации;</w:t>
      </w:r>
    </w:p>
    <w:p w:rsidR="00A30A34" w:rsidRDefault="001C7084" w:rsidP="00B47CD7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с программой стратегического развития образовательной организации;</w:t>
      </w:r>
    </w:p>
    <w:p w:rsidR="0084468D" w:rsidRDefault="001C7084" w:rsidP="00B47CD7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с развитием волонтерского движения; </w:t>
      </w:r>
    </w:p>
    <w:p w:rsidR="00A30A34" w:rsidRPr="00AD209F" w:rsidRDefault="001C7084" w:rsidP="00AD209F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09F">
        <w:rPr>
          <w:rFonts w:ascii="Times New Roman" w:hAnsi="Times New Roman" w:cs="Times New Roman"/>
          <w:sz w:val="28"/>
          <w:szCs w:val="28"/>
        </w:rPr>
        <w:t xml:space="preserve">Наряду с перечисленными документами, с программами наставничества могут быть соотнесены: </w:t>
      </w:r>
    </w:p>
    <w:p w:rsidR="00A30A34" w:rsidRDefault="001C7084" w:rsidP="00B47CD7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– основная образовательная программа;</w:t>
      </w:r>
    </w:p>
    <w:p w:rsidR="00A30A34" w:rsidRDefault="001C7084" w:rsidP="00B47CD7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программа дополнительного образования (детей, студентов, молодых педагогов, опытных педагогов); </w:t>
      </w:r>
    </w:p>
    <w:p w:rsidR="00A30A34" w:rsidRDefault="001C7084" w:rsidP="00B47CD7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планы по воспитательной работе образовательной организации; </w:t>
      </w:r>
    </w:p>
    <w:p w:rsidR="00A30A34" w:rsidRPr="00AF2FF2" w:rsidRDefault="001C7084" w:rsidP="00AF2FF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2FF2">
        <w:rPr>
          <w:rFonts w:ascii="Times New Roman" w:hAnsi="Times New Roman" w:cs="Times New Roman"/>
          <w:sz w:val="28"/>
          <w:szCs w:val="28"/>
        </w:rPr>
        <w:t xml:space="preserve">– планы учебно-методической работы; </w:t>
      </w:r>
    </w:p>
    <w:p w:rsidR="00A30A34" w:rsidRDefault="001C7084" w:rsidP="00B47CD7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планы социально-психологической службы (в том числе работа с детьми и подростками групп риска) и др. </w:t>
      </w:r>
    </w:p>
    <w:p w:rsidR="000073D6" w:rsidRDefault="000073D6" w:rsidP="000073D6">
      <w:pPr>
        <w:pStyle w:val="a3"/>
        <w:tabs>
          <w:tab w:val="left" w:pos="284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073D6" w:rsidRDefault="000073D6" w:rsidP="000073D6">
      <w:pPr>
        <w:tabs>
          <w:tab w:val="right" w:pos="9355"/>
        </w:tabs>
        <w:spacing w:line="360" w:lineRule="auto"/>
        <w:ind w:left="-851" w:firstLine="28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073D6">
        <w:rPr>
          <w:rFonts w:ascii="Times New Roman" w:hAnsi="Times New Roman" w:cs="Times New Roman"/>
          <w:b/>
          <w:i/>
          <w:sz w:val="30"/>
          <w:szCs w:val="30"/>
        </w:rPr>
        <w:t>Нормативно–правовая база внедрения наставничества</w:t>
      </w:r>
      <w:r w:rsidR="000D4E1E">
        <w:rPr>
          <w:rFonts w:ascii="Times New Roman" w:hAnsi="Times New Roman" w:cs="Times New Roman"/>
          <w:b/>
          <w:i/>
          <w:sz w:val="30"/>
          <w:szCs w:val="30"/>
        </w:rPr>
        <w:t xml:space="preserve">           </w:t>
      </w:r>
      <w:r w:rsidRPr="000073D6">
        <w:rPr>
          <w:rFonts w:ascii="Times New Roman" w:hAnsi="Times New Roman" w:cs="Times New Roman"/>
          <w:b/>
          <w:i/>
          <w:sz w:val="30"/>
          <w:szCs w:val="30"/>
        </w:rPr>
        <w:t>(действующая на сегодняшний день)</w:t>
      </w:r>
      <w:r w:rsidR="007A669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0073D6" w:rsidRPr="000073D6" w:rsidRDefault="000073D6" w:rsidP="000073D6">
      <w:pPr>
        <w:tabs>
          <w:tab w:val="right" w:pos="9355"/>
        </w:tabs>
        <w:spacing w:line="360" w:lineRule="auto"/>
        <w:ind w:left="-851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Федеральная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№273-ФЗ (ред. от 08.12.2020) «Об образовании в Российской Федерации» (с изм. и доп. от 01.01.2021). 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 xml:space="preserve">Указ Президента РФ от 2 марта 2018 года №94 «Об учреждении знака отличия «За наставничество». 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 xml:space="preserve">Указ Президента РФ от </w:t>
      </w:r>
      <w:r>
        <w:rPr>
          <w:rFonts w:ascii="Times New Roman" w:hAnsi="Times New Roman" w:cs="Times New Roman"/>
          <w:sz w:val="28"/>
          <w:szCs w:val="28"/>
        </w:rPr>
        <w:t xml:space="preserve">21.07.2020 </w:t>
      </w:r>
      <w:r w:rsidRPr="00F23381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F23381">
        <w:rPr>
          <w:rFonts w:ascii="Times New Roman" w:hAnsi="Times New Roman" w:cs="Times New Roman"/>
          <w:sz w:val="28"/>
          <w:szCs w:val="28"/>
        </w:rPr>
        <w:t xml:space="preserve">4 «О национальных целях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F23381">
        <w:rPr>
          <w:rFonts w:ascii="Times New Roman" w:hAnsi="Times New Roman" w:cs="Times New Roman"/>
          <w:sz w:val="28"/>
          <w:szCs w:val="28"/>
        </w:rPr>
        <w:t>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период до 2030</w:t>
      </w:r>
      <w:r w:rsidRPr="00F23381">
        <w:rPr>
          <w:rFonts w:ascii="Times New Roman" w:hAnsi="Times New Roman" w:cs="Times New Roman"/>
          <w:sz w:val="28"/>
          <w:szCs w:val="28"/>
        </w:rPr>
        <w:t xml:space="preserve"> года». 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23381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F23381">
        <w:rPr>
          <w:rFonts w:ascii="Times New Roman" w:hAnsi="Times New Roman" w:cs="Times New Roman"/>
          <w:sz w:val="28"/>
          <w:szCs w:val="28"/>
        </w:rPr>
        <w:t>науки России от 18.04.2013 №291 (ред. от 18.08.2016 г.)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(Зарегистрировано в Минюсте России 14.06.2013 №28785).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23381">
        <w:rPr>
          <w:rFonts w:ascii="Times New Roman" w:hAnsi="Times New Roman" w:cs="Times New Roman"/>
          <w:sz w:val="28"/>
          <w:szCs w:val="28"/>
        </w:rPr>
        <w:t>просвещения России от 17.04.2019 №179 «Об утверждении методик расчета целевых показателей федеральных проектов национального проекта «Образование» (вместе с Методикой расчета показателей федерального проекта Молодые профессионалы (повышение конкурентоспособности профессионального образования)»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16).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Паспорт федерального проекта «Молодые профессионалы (Повышение конкурентоспособности профессионального образования)» (утв. президиумом Совета при Президенте РФ по стратегическому развитию и национальным проектам, протокол от 24.12.2018 N 16).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 xml:space="preserve">Паспорт федерального проекта «Современная школа» (утв. президиумом Совета при Президенте РФ по стратегическому развитию и национальным проектам, протокол от 24.12.2018 № 16). 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 xml:space="preserve">Паспорт федерального проекта «Успех каждого ребенка» (утв. президиумом Совета при Президенте РФ по стратегическому развитию и национальным проектам, протокол от 24.12.2018 № 16). </w:t>
      </w:r>
    </w:p>
    <w:p w:rsidR="000073D6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 xml:space="preserve">Методология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Р-145). </w:t>
      </w:r>
    </w:p>
    <w:p w:rsidR="000073D6" w:rsidRDefault="000073D6" w:rsidP="000073D6">
      <w:pPr>
        <w:pStyle w:val="a3"/>
        <w:numPr>
          <w:ilvl w:val="0"/>
          <w:numId w:val="16"/>
        </w:num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85F19">
        <w:rPr>
          <w:rFonts w:ascii="Times New Roman" w:hAnsi="Times New Roman" w:cs="Times New Roman"/>
          <w:sz w:val="28"/>
          <w:szCs w:val="28"/>
        </w:rPr>
        <w:t>Распоряжением Министерства просвещения России от 27.12.2019 г. № Р-154 "Об утверждении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программ";</w:t>
      </w:r>
    </w:p>
    <w:p w:rsidR="000073D6" w:rsidRPr="002804F5" w:rsidRDefault="000073D6" w:rsidP="000073D6">
      <w:pPr>
        <w:pStyle w:val="a3"/>
        <w:numPr>
          <w:ilvl w:val="0"/>
          <w:numId w:val="16"/>
        </w:numPr>
        <w:spacing w:after="0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804F5">
        <w:rPr>
          <w:rFonts w:ascii="Times New Roman" w:hAnsi="Times New Roman" w:cs="Times New Roman"/>
          <w:sz w:val="28"/>
          <w:szCs w:val="28"/>
        </w:rPr>
        <w:t>Письмом Министерством просвещения России от 23.01.2020 N МР-42/02 "О направлении целевой модели наставничества и методических рекомендаций";</w:t>
      </w:r>
    </w:p>
    <w:p w:rsidR="000073D6" w:rsidRPr="002804F5" w:rsidRDefault="000073D6" w:rsidP="000073D6">
      <w:pPr>
        <w:pStyle w:val="a3"/>
        <w:numPr>
          <w:ilvl w:val="0"/>
          <w:numId w:val="16"/>
        </w:num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804F5">
        <w:rPr>
          <w:rFonts w:ascii="Times New Roman" w:hAnsi="Times New Roman" w:cs="Times New Roman"/>
          <w:sz w:val="28"/>
          <w:szCs w:val="28"/>
        </w:rPr>
        <w:t>Целевая модель развития региональных систем дополнительного образования детей (приказ Министерства просвещения РФ № 467 от 03.09.2019 года, с последующими изменениями от 02.02.2021 № 38)</w:t>
      </w:r>
    </w:p>
    <w:p w:rsidR="000073D6" w:rsidRPr="00F23381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                                           (распоряжение Правительства  РФ от 31.03.2022 г.№  678-р)</w:t>
      </w:r>
    </w:p>
    <w:p w:rsidR="000073D6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Стратегия развития воспитания в РФ до 2025 года (распоряжение Правительства РФ от 29.05.2015 года № 996-р)</w:t>
      </w:r>
    </w:p>
    <w:p w:rsidR="000073D6" w:rsidRPr="00AF666A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F666A">
        <w:rPr>
          <w:rFonts w:ascii="Times New Roman" w:hAnsi="Times New Roman" w:cs="Times New Roman"/>
          <w:sz w:val="28"/>
          <w:szCs w:val="28"/>
        </w:rPr>
        <w:t>Концепция развития добровольчества (</w:t>
      </w:r>
      <w:proofErr w:type="spellStart"/>
      <w:r w:rsidRPr="00AF666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F666A">
        <w:rPr>
          <w:rFonts w:ascii="Times New Roman" w:hAnsi="Times New Roman" w:cs="Times New Roman"/>
          <w:sz w:val="28"/>
          <w:szCs w:val="28"/>
        </w:rPr>
        <w:t>) в РФ до 2025 года, утвержденная распоряжением Правительства РФ от 27.2018 года № 2950-р</w:t>
      </w:r>
    </w:p>
    <w:p w:rsidR="000073D6" w:rsidRPr="00D62947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2947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2403-Р)</w:t>
      </w:r>
    </w:p>
    <w:p w:rsidR="000073D6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23381">
        <w:rPr>
          <w:rFonts w:ascii="Times New Roman" w:hAnsi="Times New Roman" w:cs="Times New Roman"/>
          <w:sz w:val="28"/>
          <w:szCs w:val="28"/>
        </w:rPr>
        <w:t>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30.09.2020 г.)</w:t>
      </w:r>
    </w:p>
    <w:p w:rsidR="000073D6" w:rsidRPr="000073D6" w:rsidRDefault="000073D6" w:rsidP="000073D6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073D6">
        <w:rPr>
          <w:rFonts w:ascii="Times New Roman" w:hAnsi="Times New Roman" w:cs="Times New Roman"/>
          <w:b/>
          <w:i/>
          <w:sz w:val="30"/>
          <w:szCs w:val="30"/>
        </w:rPr>
        <w:t>Региональная</w:t>
      </w:r>
    </w:p>
    <w:p w:rsidR="000073D6" w:rsidRPr="00F23381" w:rsidRDefault="000073D6" w:rsidP="000073D6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073D6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Республики Башкортостан от 27.04.2020 № 478 «О внедрении методологии наставничества в Республике Башкортостан»</w:t>
      </w:r>
    </w:p>
    <w:p w:rsidR="00347799" w:rsidRPr="00D15DCD" w:rsidRDefault="00347799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внедрению методологии (целевой модели) наставничества обучающихся в образовательные организации Республики Башкортостан</w:t>
      </w:r>
      <w:r w:rsidR="00D15DCD">
        <w:rPr>
          <w:rFonts w:ascii="Times New Roman" w:hAnsi="Times New Roman" w:cs="Times New Roman"/>
          <w:sz w:val="28"/>
          <w:szCs w:val="28"/>
        </w:rPr>
        <w:t xml:space="preserve"> </w:t>
      </w:r>
      <w:r w:rsidR="00D15DCD" w:rsidRPr="00D15DCD">
        <w:rPr>
          <w:rFonts w:ascii="Times New Roman" w:hAnsi="Times New Roman" w:cs="Times New Roman"/>
          <w:b/>
          <w:i/>
          <w:sz w:val="30"/>
          <w:szCs w:val="30"/>
        </w:rPr>
        <w:t>(смотреть приложение №26 «Методические рекомендации Наставничество РБ»)</w:t>
      </w:r>
    </w:p>
    <w:p w:rsidR="000073D6" w:rsidRPr="000073D6" w:rsidRDefault="000073D6" w:rsidP="000073D6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073D6">
        <w:rPr>
          <w:rFonts w:ascii="Times New Roman" w:hAnsi="Times New Roman" w:cs="Times New Roman"/>
          <w:b/>
          <w:i/>
          <w:sz w:val="30"/>
          <w:szCs w:val="30"/>
        </w:rPr>
        <w:t>Локальная</w:t>
      </w:r>
      <w:r w:rsidR="00D15DC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736A8">
        <w:rPr>
          <w:rFonts w:ascii="Times New Roman" w:hAnsi="Times New Roman" w:cs="Times New Roman"/>
          <w:b/>
          <w:i/>
          <w:sz w:val="30"/>
          <w:szCs w:val="30"/>
        </w:rPr>
        <w:t>(муниципальная)</w:t>
      </w:r>
    </w:p>
    <w:p w:rsidR="000073D6" w:rsidRPr="00F23381" w:rsidRDefault="000073D6" w:rsidP="000073D6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073D6" w:rsidRDefault="000073D6" w:rsidP="000073D6">
      <w:pPr>
        <w:pStyle w:val="a3"/>
        <w:numPr>
          <w:ilvl w:val="0"/>
          <w:numId w:val="16"/>
        </w:num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381">
        <w:rPr>
          <w:rFonts w:ascii="Times New Roman" w:hAnsi="Times New Roman" w:cs="Times New Roman"/>
          <w:sz w:val="28"/>
          <w:szCs w:val="28"/>
        </w:rPr>
        <w:t>Локальные нормативно-правовые акты предприятий и образовательных организаций</w:t>
      </w:r>
      <w:r w:rsidR="00981D6A">
        <w:rPr>
          <w:rFonts w:ascii="Times New Roman" w:hAnsi="Times New Roman" w:cs="Times New Roman"/>
          <w:sz w:val="28"/>
          <w:szCs w:val="28"/>
        </w:rPr>
        <w:t>:</w:t>
      </w:r>
    </w:p>
    <w:p w:rsidR="00981D6A" w:rsidRPr="00981D6A" w:rsidRDefault="00981D6A" w:rsidP="00981D6A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1D6A">
        <w:rPr>
          <w:rFonts w:ascii="Times New Roman" w:hAnsi="Times New Roman" w:cs="Times New Roman"/>
          <w:sz w:val="28"/>
          <w:szCs w:val="28"/>
        </w:rPr>
        <w:t>Приказ «Об утверждении положения о системе наставничества педагогических работников в образовательной организации» (с приложениями: Положение о системе наставничества педагогических работников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8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D6A" w:rsidRPr="00981D6A" w:rsidRDefault="00981D6A" w:rsidP="00981D6A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1D6A">
        <w:rPr>
          <w:rFonts w:ascii="Times New Roman" w:hAnsi="Times New Roman" w:cs="Times New Roman"/>
          <w:sz w:val="28"/>
          <w:szCs w:val="28"/>
        </w:rPr>
        <w:t>Дорожная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1D6A" w:rsidRPr="00981D6A" w:rsidRDefault="00981D6A" w:rsidP="00981D6A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8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1D6A">
        <w:rPr>
          <w:rFonts w:ascii="Times New Roman" w:hAnsi="Times New Roman" w:cs="Times New Roman"/>
          <w:sz w:val="28"/>
          <w:szCs w:val="28"/>
        </w:rPr>
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1D6A" w:rsidRDefault="00981D6A" w:rsidP="00981D6A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8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1D6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92CDD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6A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>чаться</w:t>
      </w:r>
      <w:r w:rsidRPr="00981D6A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региональными </w:t>
      </w:r>
      <w:r w:rsidRPr="00981D6A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B70E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6A">
        <w:rPr>
          <w:rFonts w:ascii="Times New Roman" w:hAnsi="Times New Roman" w:cs="Times New Roman"/>
          <w:sz w:val="28"/>
          <w:szCs w:val="28"/>
        </w:rPr>
        <w:t>с ИРО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8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D6A" w:rsidRPr="00981D6A" w:rsidRDefault="00981D6A" w:rsidP="00981D6A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81D6A">
        <w:rPr>
          <w:rFonts w:ascii="Times New Roman" w:hAnsi="Times New Roman" w:cs="Times New Roman"/>
          <w:sz w:val="28"/>
          <w:szCs w:val="28"/>
        </w:rPr>
        <w:t>стажировочными</w:t>
      </w:r>
      <w:proofErr w:type="spellEnd"/>
      <w:r w:rsidRPr="00981D6A">
        <w:rPr>
          <w:rFonts w:ascii="Times New Roman" w:hAnsi="Times New Roman" w:cs="Times New Roman"/>
          <w:sz w:val="28"/>
          <w:szCs w:val="28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науки»; </w:t>
      </w:r>
    </w:p>
    <w:p w:rsidR="00C52F5E" w:rsidRPr="001B367A" w:rsidRDefault="00981D6A" w:rsidP="001B367A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1D6A">
        <w:rPr>
          <w:rFonts w:ascii="Times New Roman" w:hAnsi="Times New Roman" w:cs="Times New Roman"/>
          <w:sz w:val="28"/>
          <w:szCs w:val="28"/>
        </w:rPr>
        <w:t>социальными партнерами, общественными профессиональными объединениями (ассоциациями) и другими организациями, заинтересованными в наставничестве педагогических работников образовате</w:t>
      </w:r>
      <w:r w:rsidR="001B367A">
        <w:rPr>
          <w:rFonts w:ascii="Times New Roman" w:hAnsi="Times New Roman" w:cs="Times New Roman"/>
          <w:sz w:val="28"/>
          <w:szCs w:val="28"/>
        </w:rPr>
        <w:t>льной организации.</w:t>
      </w:r>
    </w:p>
    <w:p w:rsidR="00A71C6B" w:rsidRDefault="00A71C6B" w:rsidP="00A71C6B">
      <w:pPr>
        <w:pStyle w:val="a3"/>
        <w:tabs>
          <w:tab w:val="left" w:pos="28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971C1E" w:rsidRDefault="00971C1E" w:rsidP="00A71C6B">
      <w:pPr>
        <w:pStyle w:val="a3"/>
        <w:tabs>
          <w:tab w:val="left" w:pos="284"/>
        </w:tabs>
        <w:ind w:left="-207"/>
        <w:rPr>
          <w:rFonts w:ascii="Times New Roman" w:hAnsi="Times New Roman" w:cs="Times New Roman"/>
          <w:b/>
          <w:i/>
          <w:sz w:val="34"/>
          <w:szCs w:val="34"/>
        </w:rPr>
      </w:pPr>
    </w:p>
    <w:p w:rsidR="00A30A34" w:rsidRPr="00C52F5E" w:rsidRDefault="001C7084" w:rsidP="00A71C6B">
      <w:pPr>
        <w:pStyle w:val="a3"/>
        <w:numPr>
          <w:ilvl w:val="0"/>
          <w:numId w:val="2"/>
        </w:num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C52F5E">
        <w:rPr>
          <w:rFonts w:ascii="Times New Roman" w:hAnsi="Times New Roman" w:cs="Times New Roman"/>
          <w:b/>
          <w:i/>
          <w:sz w:val="34"/>
          <w:szCs w:val="34"/>
        </w:rPr>
        <w:t>Ожидаемый результат, показатели, способы оценки результативности программы наставничества</w:t>
      </w:r>
    </w:p>
    <w:p w:rsidR="00A30A34" w:rsidRDefault="00A30A34" w:rsidP="00A30A34">
      <w:pPr>
        <w:pStyle w:val="a3"/>
        <w:tabs>
          <w:tab w:val="left" w:pos="284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A30A34" w:rsidRPr="00A46499" w:rsidRDefault="001C7084" w:rsidP="009566B2">
      <w:pPr>
        <w:pStyle w:val="a3"/>
        <w:tabs>
          <w:tab w:val="left" w:pos="142"/>
          <w:tab w:val="left" w:pos="284"/>
        </w:tabs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6499">
        <w:rPr>
          <w:rFonts w:ascii="Times New Roman" w:hAnsi="Times New Roman" w:cs="Times New Roman"/>
          <w:i/>
          <w:sz w:val="32"/>
          <w:szCs w:val="32"/>
        </w:rPr>
        <w:t xml:space="preserve">3.1. </w:t>
      </w:r>
      <w:r w:rsidR="009566B2" w:rsidRPr="00A46499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A46499">
        <w:rPr>
          <w:rFonts w:ascii="Times New Roman" w:hAnsi="Times New Roman" w:cs="Times New Roman"/>
          <w:i/>
          <w:sz w:val="32"/>
          <w:szCs w:val="32"/>
        </w:rPr>
        <w:t xml:space="preserve">Ожидаемые результаты программы </w:t>
      </w:r>
    </w:p>
    <w:p w:rsidR="00A30A34" w:rsidRDefault="001C7084" w:rsidP="00071120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В данном разделе необходимо указать каким вы видите результаты правильной организации работы наставников. </w:t>
      </w:r>
    </w:p>
    <w:p w:rsidR="00A30A34" w:rsidRPr="00A5570D" w:rsidRDefault="001C7084" w:rsidP="00A5570D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0D">
        <w:rPr>
          <w:rFonts w:ascii="Times New Roman" w:hAnsi="Times New Roman" w:cs="Times New Roman"/>
          <w:sz w:val="28"/>
          <w:szCs w:val="28"/>
        </w:rPr>
        <w:t xml:space="preserve">Планируемые результаты внедрения целевой модели наставничества (п. 5 Целевой модели наставничества): </w:t>
      </w:r>
    </w:p>
    <w:p w:rsidR="00A30A34" w:rsidRDefault="002320B5" w:rsidP="000606FA">
      <w:pPr>
        <w:pStyle w:val="a3"/>
        <w:tabs>
          <w:tab w:val="left" w:pos="284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92CDD">
        <w:rPr>
          <w:rFonts w:ascii="Times New Roman" w:hAnsi="Times New Roman" w:cs="Times New Roman"/>
          <w:sz w:val="28"/>
          <w:szCs w:val="28"/>
        </w:rPr>
        <w:t xml:space="preserve"> измеримое улу</w:t>
      </w:r>
      <w:r w:rsidR="0094542B">
        <w:rPr>
          <w:rFonts w:ascii="Times New Roman" w:hAnsi="Times New Roman" w:cs="Times New Roman"/>
          <w:sz w:val="28"/>
          <w:szCs w:val="28"/>
        </w:rPr>
        <w:t xml:space="preserve">чшение </w:t>
      </w:r>
      <w:bookmarkStart w:id="2" w:name="_GoBack"/>
      <w:bookmarkEnd w:id="2"/>
      <w:r w:rsidR="000606FA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1C7084" w:rsidRPr="001C7084">
        <w:rPr>
          <w:rFonts w:ascii="Times New Roman" w:hAnsi="Times New Roman" w:cs="Times New Roman"/>
          <w:sz w:val="28"/>
          <w:szCs w:val="28"/>
        </w:rPr>
        <w:t>образовательной,</w:t>
      </w:r>
      <w:r w:rsidR="00CE3AF5">
        <w:rPr>
          <w:rFonts w:ascii="Times New Roman" w:hAnsi="Times New Roman" w:cs="Times New Roman"/>
          <w:sz w:val="28"/>
          <w:szCs w:val="28"/>
        </w:rPr>
        <w:t xml:space="preserve"> </w:t>
      </w:r>
      <w:r w:rsidR="001C7084" w:rsidRPr="001C7084">
        <w:rPr>
          <w:rFonts w:ascii="Times New Roman" w:hAnsi="Times New Roman" w:cs="Times New Roman"/>
          <w:sz w:val="28"/>
          <w:szCs w:val="28"/>
        </w:rPr>
        <w:t xml:space="preserve">культурной, спортивной и других сферах; </w:t>
      </w:r>
    </w:p>
    <w:p w:rsidR="00A30A34" w:rsidRDefault="001C7084" w:rsidP="00071120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рост числа обучающихся, прошедших </w:t>
      </w:r>
      <w:proofErr w:type="spellStart"/>
      <w:r w:rsidRPr="001C708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C7084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30A34" w:rsidRDefault="001C7084" w:rsidP="002320B5">
      <w:pPr>
        <w:pStyle w:val="a3"/>
        <w:tabs>
          <w:tab w:val="left" w:pos="284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 </w:t>
      </w:r>
    </w:p>
    <w:p w:rsidR="00A30A34" w:rsidRDefault="001C7084" w:rsidP="00071120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практическая реализация концепции построения индивидуальных образовательных траекторий; </w:t>
      </w:r>
    </w:p>
    <w:p w:rsidR="00A30A34" w:rsidRDefault="001C7084" w:rsidP="00071120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1C7084">
        <w:rPr>
          <w:rFonts w:ascii="Times New Roman" w:hAnsi="Times New Roman" w:cs="Times New Roman"/>
          <w:sz w:val="28"/>
          <w:szCs w:val="28"/>
        </w:rPr>
        <w:t>эндаумента</w:t>
      </w:r>
      <w:proofErr w:type="spellEnd"/>
      <w:r w:rsidRPr="001C7084">
        <w:rPr>
          <w:rFonts w:ascii="Times New Roman" w:hAnsi="Times New Roman" w:cs="Times New Roman"/>
          <w:sz w:val="28"/>
          <w:szCs w:val="28"/>
        </w:rPr>
        <w:t xml:space="preserve"> и сообщества благодарных выпускников.</w:t>
      </w:r>
    </w:p>
    <w:p w:rsidR="001A6E1B" w:rsidRPr="00A46499" w:rsidRDefault="00A46499" w:rsidP="00A16FB3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6499">
        <w:rPr>
          <w:rFonts w:ascii="Times New Roman" w:hAnsi="Times New Roman" w:cs="Times New Roman"/>
          <w:i/>
          <w:sz w:val="32"/>
          <w:szCs w:val="32"/>
        </w:rPr>
        <w:t xml:space="preserve">3.2. </w:t>
      </w:r>
      <w:r w:rsidR="001C7084" w:rsidRPr="00A46499">
        <w:rPr>
          <w:rFonts w:ascii="Times New Roman" w:hAnsi="Times New Roman" w:cs="Times New Roman"/>
          <w:i/>
          <w:sz w:val="32"/>
          <w:szCs w:val="32"/>
        </w:rPr>
        <w:t>Показатели эффективности внедрения Программы наставничества</w:t>
      </w:r>
      <w:r w:rsidR="00DC194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C194A" w:rsidRPr="00DC194A">
        <w:rPr>
          <w:rFonts w:ascii="Times New Roman" w:hAnsi="Times New Roman" w:cs="Times New Roman"/>
          <w:b/>
          <w:i/>
          <w:sz w:val="30"/>
          <w:szCs w:val="30"/>
        </w:rPr>
        <w:t>(смотреть приложение</w:t>
      </w:r>
      <w:r w:rsidR="00B6200C">
        <w:rPr>
          <w:rFonts w:ascii="Times New Roman" w:hAnsi="Times New Roman" w:cs="Times New Roman"/>
          <w:b/>
          <w:i/>
          <w:sz w:val="30"/>
          <w:szCs w:val="30"/>
        </w:rPr>
        <w:t xml:space="preserve"> № 10</w:t>
      </w:r>
      <w:r w:rsidR="00DC194A" w:rsidRPr="00DC194A">
        <w:rPr>
          <w:rFonts w:ascii="Times New Roman" w:hAnsi="Times New Roman" w:cs="Times New Roman"/>
          <w:b/>
          <w:i/>
          <w:sz w:val="30"/>
          <w:szCs w:val="30"/>
        </w:rPr>
        <w:t xml:space="preserve"> «Материалы в помощь куратору»</w:t>
      </w:r>
      <w:r w:rsidR="00BA7A45">
        <w:rPr>
          <w:rFonts w:ascii="Times New Roman" w:hAnsi="Times New Roman" w:cs="Times New Roman"/>
          <w:b/>
          <w:i/>
          <w:sz w:val="30"/>
          <w:szCs w:val="30"/>
        </w:rPr>
        <w:t xml:space="preserve"> и приложение № 17 «Памятка куратору»)</w:t>
      </w:r>
      <w:r w:rsidR="00DC194A" w:rsidRPr="00DC194A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1C7084" w:rsidRPr="00A4649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A6E1B" w:rsidRDefault="001C7084" w:rsidP="0063557E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В показатели эффективности программ входит:</w:t>
      </w:r>
    </w:p>
    <w:p w:rsidR="001A6E1B" w:rsidRDefault="001C7084" w:rsidP="00071120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– оценка наставнической программы в образовательной организации; </w:t>
      </w:r>
    </w:p>
    <w:p w:rsidR="001A6E1B" w:rsidRDefault="001C7084" w:rsidP="00071120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определение эффективности всех участников наставнической деятельности в образовательной организации (уровень удовлетворенности); </w:t>
      </w:r>
    </w:p>
    <w:p w:rsidR="001A6E1B" w:rsidRPr="00971C1E" w:rsidRDefault="001C7084" w:rsidP="00971C1E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– изм</w:t>
      </w:r>
      <w:r w:rsidR="00971C1E">
        <w:rPr>
          <w:rFonts w:ascii="Times New Roman" w:hAnsi="Times New Roman" w:cs="Times New Roman"/>
          <w:sz w:val="28"/>
          <w:szCs w:val="28"/>
        </w:rPr>
        <w:t xml:space="preserve">енения в личности наставляемого </w:t>
      </w:r>
      <w:r w:rsidR="00A64CFC" w:rsidRPr="00971C1E">
        <w:rPr>
          <w:rFonts w:ascii="Times New Roman" w:hAnsi="Times New Roman" w:cs="Times New Roman"/>
          <w:sz w:val="28"/>
          <w:szCs w:val="28"/>
        </w:rPr>
        <w:t xml:space="preserve">– </w:t>
      </w:r>
      <w:r w:rsidRPr="00971C1E">
        <w:rPr>
          <w:rFonts w:ascii="Times New Roman" w:hAnsi="Times New Roman" w:cs="Times New Roman"/>
          <w:sz w:val="28"/>
          <w:szCs w:val="28"/>
        </w:rPr>
        <w:t>участника программы наставничества</w:t>
      </w:r>
      <w:r w:rsidR="00971C1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 </w:t>
      </w:r>
      <w:r w:rsidRPr="00971C1E">
        <w:rPr>
          <w:rFonts w:ascii="Times New Roman" w:hAnsi="Times New Roman" w:cs="Times New Roman"/>
          <w:sz w:val="28"/>
          <w:szCs w:val="28"/>
        </w:rPr>
        <w:t xml:space="preserve">Процессуальные показатели успешности наставнической деятельности могут быть соотнесены с ее общими задачами: </w:t>
      </w:r>
    </w:p>
    <w:p w:rsidR="001A6E1B" w:rsidRPr="00A16FB3" w:rsidRDefault="001C7084" w:rsidP="00A16FB3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16F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6FB3">
        <w:rPr>
          <w:rFonts w:ascii="Times New Roman" w:hAnsi="Times New Roman" w:cs="Times New Roman"/>
          <w:sz w:val="28"/>
          <w:szCs w:val="28"/>
        </w:rPr>
        <w:t xml:space="preserve"> у сопровождаемого ценностно-смысловых установок, присущих той деятельности и/или организационной культуре, в которую он погружается при поддержке наставника; </w:t>
      </w:r>
    </w:p>
    <w:p w:rsidR="00DC194A" w:rsidRDefault="001C7084" w:rsidP="00DC194A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>– устойчивая внутренняя мотивация сопровождаемого к деятельности;</w:t>
      </w:r>
    </w:p>
    <w:p w:rsidR="001A6E1B" w:rsidRPr="00DC194A" w:rsidRDefault="001C7084" w:rsidP="00DC194A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194A">
        <w:rPr>
          <w:rFonts w:ascii="Times New Roman" w:hAnsi="Times New Roman" w:cs="Times New Roman"/>
          <w:sz w:val="28"/>
          <w:szCs w:val="28"/>
        </w:rPr>
        <w:t xml:space="preserve"> – компетентность сопровождаемого в деятельности, которую он осваивает; </w:t>
      </w:r>
    </w:p>
    <w:p w:rsidR="001A6E1B" w:rsidRDefault="001C7084" w:rsidP="00071120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– качество образовательной среды и социально-психологической атмосферы, созданной вокруг сопровождаемого. </w:t>
      </w:r>
    </w:p>
    <w:p w:rsidR="001A6E1B" w:rsidRDefault="001A6E1B" w:rsidP="00071120">
      <w:pPr>
        <w:pStyle w:val="a3"/>
        <w:tabs>
          <w:tab w:val="left" w:pos="284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557E" w:rsidRPr="0063557E" w:rsidRDefault="001C7084" w:rsidP="006F6ABC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3557E">
        <w:rPr>
          <w:rFonts w:ascii="Times New Roman" w:hAnsi="Times New Roman" w:cs="Times New Roman"/>
          <w:i/>
          <w:sz w:val="32"/>
          <w:szCs w:val="32"/>
        </w:rPr>
        <w:t xml:space="preserve">3.3. </w:t>
      </w:r>
      <w:r w:rsidR="009566B2" w:rsidRPr="0063557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3557E">
        <w:rPr>
          <w:rFonts w:ascii="Times New Roman" w:hAnsi="Times New Roman" w:cs="Times New Roman"/>
          <w:i/>
          <w:sz w:val="32"/>
          <w:szCs w:val="32"/>
        </w:rPr>
        <w:t>Организация контроля и оценки</w:t>
      </w:r>
    </w:p>
    <w:p w:rsidR="00A16FB3" w:rsidRDefault="00A16FB3" w:rsidP="0063557E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73D" w:rsidRPr="006F6ABC" w:rsidRDefault="001C7084" w:rsidP="0063557E">
      <w:pPr>
        <w:pStyle w:val="a3"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084">
        <w:rPr>
          <w:rFonts w:ascii="Times New Roman" w:hAnsi="Times New Roman" w:cs="Times New Roman"/>
          <w:sz w:val="28"/>
          <w:szCs w:val="28"/>
        </w:rPr>
        <w:t xml:space="preserve"> В данном разделе рекомендуется указать, с какой периодичностью будет происходить оценка, какими способами и где будут рассматриваться результаты проведенной оценки. Например, в качестве текущего контроля 1 раз в месяц в повестку совещаний при руководителях рассматривается вопрос о реализации программы, а в качестве итогового контроля предусмотре</w:t>
      </w:r>
      <w:r w:rsidR="00A64CFC">
        <w:rPr>
          <w:rFonts w:ascii="Times New Roman" w:hAnsi="Times New Roman" w:cs="Times New Roman"/>
          <w:sz w:val="28"/>
          <w:szCs w:val="28"/>
        </w:rPr>
        <w:t>но</w:t>
      </w:r>
      <w:r w:rsidR="006F6ABC">
        <w:rPr>
          <w:rFonts w:ascii="Times New Roman" w:hAnsi="Times New Roman" w:cs="Times New Roman"/>
          <w:sz w:val="28"/>
          <w:szCs w:val="28"/>
        </w:rPr>
        <w:t xml:space="preserve"> </w:t>
      </w:r>
      <w:r w:rsidRPr="006F6ABC">
        <w:rPr>
          <w:rFonts w:ascii="Times New Roman" w:hAnsi="Times New Roman" w:cs="Times New Roman"/>
          <w:sz w:val="28"/>
          <w:szCs w:val="28"/>
        </w:rPr>
        <w:t>рассмотрение результатов на педагогическом совете,</w:t>
      </w:r>
      <w:r w:rsidR="00A64CFC" w:rsidRPr="006F6ABC">
        <w:rPr>
          <w:rFonts w:ascii="Times New Roman" w:hAnsi="Times New Roman" w:cs="Times New Roman"/>
          <w:sz w:val="28"/>
          <w:szCs w:val="28"/>
        </w:rPr>
        <w:t xml:space="preserve"> который специально посвящен</w:t>
      </w:r>
      <w:r w:rsidRPr="006F6ABC">
        <w:rPr>
          <w:rFonts w:ascii="Times New Roman" w:hAnsi="Times New Roman" w:cs="Times New Roman"/>
          <w:sz w:val="28"/>
          <w:szCs w:val="28"/>
        </w:rPr>
        <w:t xml:space="preserve"> теме наставничества. </w:t>
      </w:r>
    </w:p>
    <w:p w:rsidR="0080473D" w:rsidRDefault="00971C1E" w:rsidP="00971C1E">
      <w:pPr>
        <w:pStyle w:val="a3"/>
        <w:tabs>
          <w:tab w:val="left" w:pos="1596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1C1E" w:rsidRDefault="00971C1E" w:rsidP="00971C1E">
      <w:pPr>
        <w:pStyle w:val="a3"/>
        <w:tabs>
          <w:tab w:val="left" w:pos="1596"/>
        </w:tabs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73D" w:rsidRPr="00103E14" w:rsidRDefault="0089076A" w:rsidP="00103E14">
      <w:pPr>
        <w:pStyle w:val="a3"/>
        <w:numPr>
          <w:ilvl w:val="0"/>
          <w:numId w:val="2"/>
        </w:num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103E14">
        <w:rPr>
          <w:rFonts w:ascii="Times New Roman" w:hAnsi="Times New Roman" w:cs="Times New Roman"/>
          <w:b/>
          <w:i/>
          <w:sz w:val="34"/>
          <w:szCs w:val="34"/>
        </w:rPr>
        <w:t xml:space="preserve">Структура </w:t>
      </w:r>
      <w:r w:rsidR="001C7084" w:rsidRPr="00103E14">
        <w:rPr>
          <w:rFonts w:ascii="Times New Roman" w:hAnsi="Times New Roman" w:cs="Times New Roman"/>
          <w:b/>
          <w:i/>
          <w:sz w:val="34"/>
          <w:szCs w:val="34"/>
        </w:rPr>
        <w:t>управления реализацией целевой модели наставничества в образовательной организации</w:t>
      </w:r>
    </w:p>
    <w:p w:rsidR="00380DBC" w:rsidRDefault="001C7084" w:rsidP="00380DBC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57E">
        <w:rPr>
          <w:rFonts w:ascii="Times New Roman" w:hAnsi="Times New Roman" w:cs="Times New Roman"/>
          <w:sz w:val="28"/>
          <w:szCs w:val="28"/>
        </w:rPr>
        <w:t>В данном разделе разъясняется основные функции (конкретные трудовые действия) участников в рамках реализуемой программы. Каждую функцию нужно конкретизировать, например:</w:t>
      </w:r>
    </w:p>
    <w:p w:rsidR="00971C1E" w:rsidRDefault="00971C1E" w:rsidP="00CC03BD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80473D" w:rsidRPr="00CC03BD" w:rsidRDefault="00380DBC" w:rsidP="00CC03BD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C03BD">
        <w:rPr>
          <w:rFonts w:ascii="Times New Roman" w:hAnsi="Times New Roman" w:cs="Times New Roman"/>
          <w:b/>
          <w:i/>
          <w:sz w:val="30"/>
          <w:szCs w:val="30"/>
        </w:rPr>
        <w:t xml:space="preserve">Таблица № 11 </w:t>
      </w:r>
      <w:r w:rsidR="0068792C" w:rsidRPr="00CC03BD">
        <w:rPr>
          <w:rFonts w:ascii="Times New Roman" w:hAnsi="Times New Roman" w:cs="Times New Roman"/>
          <w:b/>
          <w:i/>
          <w:sz w:val="30"/>
          <w:szCs w:val="30"/>
        </w:rPr>
        <w:t>«Структура управления реализацией целевой модели наставничества в образовательной организации»</w:t>
      </w:r>
    </w:p>
    <w:p w:rsidR="0089076A" w:rsidRDefault="0089076A" w:rsidP="0089076A">
      <w:pPr>
        <w:framePr w:w="10166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4726"/>
        <w:tblOverlap w:val="never"/>
        <w:tblW w:w="101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5736"/>
        <w:gridCol w:w="2448"/>
      </w:tblGrid>
      <w:tr w:rsidR="00971C1E" w:rsidTr="00971C1E">
        <w:trPr>
          <w:trHeight w:hRule="exact" w:val="6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C1E" w:rsidRDefault="00971C1E" w:rsidP="00971C1E">
            <w:pPr>
              <w:pStyle w:val="22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rPr>
                <w:rStyle w:val="211pt"/>
              </w:rPr>
              <w:t>Ответственный</w:t>
            </w:r>
          </w:p>
          <w:p w:rsidR="00971C1E" w:rsidRDefault="00971C1E" w:rsidP="00971C1E">
            <w:pPr>
              <w:pStyle w:val="22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исполнитель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pStyle w:val="22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Направление деятельности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C1E" w:rsidRDefault="00971C1E" w:rsidP="00971C1E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Контрольные сроки исполнения</w:t>
            </w:r>
          </w:p>
        </w:tc>
      </w:tr>
      <w:tr w:rsidR="00971C1E" w:rsidTr="00971C1E">
        <w:trPr>
          <w:trHeight w:hRule="exact" w:val="364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pStyle w:val="2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Руководитель ОО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C1E" w:rsidRDefault="00971C1E" w:rsidP="00971C1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93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Разработка и утверждение комплекта нормативных документов, необходимых для внедрения целевой модели наставничества;</w:t>
            </w:r>
          </w:p>
          <w:p w:rsidR="00971C1E" w:rsidRDefault="00971C1E" w:rsidP="00971C1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995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Разработка Целевой модели наставничества;</w:t>
            </w:r>
          </w:p>
          <w:p w:rsidR="00971C1E" w:rsidRDefault="00971C1E" w:rsidP="00971C1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93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Назначение куратора внедрения целевой модели наставничества;</w:t>
            </w:r>
          </w:p>
          <w:p w:rsidR="00971C1E" w:rsidRDefault="00971C1E" w:rsidP="00971C1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950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Разработка и реализация мероприятий дорожной карты внедрения целевой модели;</w:t>
            </w:r>
          </w:p>
          <w:p w:rsidR="00971C1E" w:rsidRDefault="00971C1E" w:rsidP="00971C1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93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Реализация кадровой политики в программе наставничества;</w:t>
            </w:r>
          </w:p>
          <w:p w:rsidR="00971C1E" w:rsidRDefault="00971C1E" w:rsidP="00971C1E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 xml:space="preserve">Инфраструктурное и </w:t>
            </w:r>
            <w:proofErr w:type="spellStart"/>
            <w:r>
              <w:rPr>
                <w:rStyle w:val="211pt"/>
              </w:rPr>
              <w:t>материально</w:t>
            </w:r>
            <w:r>
              <w:rPr>
                <w:rStyle w:val="211pt"/>
              </w:rPr>
              <w:softHyphen/>
              <w:t>техническое</w:t>
            </w:r>
            <w:proofErr w:type="spellEnd"/>
            <w:r>
              <w:rPr>
                <w:rStyle w:val="211pt"/>
              </w:rPr>
              <w:t xml:space="preserve"> обеспечение реализации программ наставничества и др.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rPr>
                <w:sz w:val="10"/>
                <w:szCs w:val="10"/>
              </w:rPr>
            </w:pPr>
          </w:p>
        </w:tc>
      </w:tr>
      <w:tr w:rsidR="00971C1E" w:rsidTr="00971C1E">
        <w:trPr>
          <w:trHeight w:hRule="exact" w:val="41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Куратор (-ы)</w:t>
            </w:r>
          </w:p>
          <w:p w:rsidR="00971C1E" w:rsidRDefault="00971C1E" w:rsidP="00971C1E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программы</w:t>
            </w:r>
          </w:p>
          <w:p w:rsidR="00971C1E" w:rsidRDefault="00971C1E" w:rsidP="00971C1E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наставничества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C1E" w:rsidRDefault="00971C1E" w:rsidP="00971C1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94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Формирование базы наставников и наставляемых;</w:t>
            </w:r>
          </w:p>
          <w:p w:rsidR="00971C1E" w:rsidRDefault="00971C1E" w:rsidP="00971C1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955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Организация обучения наставников (в том числе привлечение экспертов для проведения обучения);</w:t>
            </w:r>
          </w:p>
          <w:p w:rsidR="00971C1E" w:rsidRDefault="00971C1E" w:rsidP="00971C1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941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Контроль процедуры внедрения целевой модели наставничества;</w:t>
            </w:r>
          </w:p>
          <w:p w:rsidR="00971C1E" w:rsidRDefault="00971C1E" w:rsidP="00971C1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941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Контроль проведения программ наставничества;</w:t>
            </w:r>
          </w:p>
          <w:p w:rsidR="00971C1E" w:rsidRDefault="00971C1E" w:rsidP="00971C1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941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Участие в оценке вовлеченности обучающихся в различные формы наставничества;</w:t>
            </w:r>
          </w:p>
          <w:p w:rsidR="00971C1E" w:rsidRDefault="00971C1E" w:rsidP="00971C1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93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Решение организационных вопросов, возникающих в процессе реализации модели;</w:t>
            </w:r>
          </w:p>
          <w:p w:rsidR="00971C1E" w:rsidRDefault="00971C1E" w:rsidP="00971C1E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965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Мониторинг эффективности целевой модели наставничества.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rPr>
                <w:sz w:val="10"/>
                <w:szCs w:val="10"/>
              </w:rPr>
            </w:pPr>
          </w:p>
        </w:tc>
      </w:tr>
      <w:tr w:rsidR="00971C1E" w:rsidTr="00971C1E">
        <w:trPr>
          <w:trHeight w:hRule="exact" w:val="47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pStyle w:val="2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Наставник (-и)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C1E" w:rsidRDefault="00971C1E" w:rsidP="00971C1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41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 xml:space="preserve">Разработка и реализация планов индивидуального развития наставляемых совместно с куратором программы </w:t>
            </w:r>
          </w:p>
          <w:p w:rsidR="00971C1E" w:rsidRDefault="00971C1E" w:rsidP="00971C1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41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Помощь в организации деятельности (планирование, подготовка рабочего места, тайм- менеджмент);</w:t>
            </w:r>
          </w:p>
          <w:p w:rsidR="00971C1E" w:rsidRDefault="00971C1E" w:rsidP="00971C1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3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Мотивационная (эмоционально — психологическая) поддержка наставляемого;</w:t>
            </w:r>
          </w:p>
          <w:p w:rsidR="00971C1E" w:rsidRDefault="00971C1E" w:rsidP="00971C1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4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Оказание ситуативной помощи в выполняемой деятельности наставляемого;</w:t>
            </w:r>
          </w:p>
          <w:p w:rsidR="00971C1E" w:rsidRDefault="00971C1E" w:rsidP="00971C1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55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Контроль и оценивание результатов учебной деятельности наставляемого;</w:t>
            </w:r>
          </w:p>
          <w:p w:rsidR="00971C1E" w:rsidRDefault="00971C1E" w:rsidP="00971C1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4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Самодиагностика и самооценка собственных образовательных дефицитов;</w:t>
            </w:r>
          </w:p>
          <w:p w:rsidR="00971C1E" w:rsidRDefault="00971C1E" w:rsidP="00971C1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936"/>
              </w:tabs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Посредничество во взаимодействии сопровождаемого и коллектива (обучающихся, педагогов, родителей, партнеров, администрации) и др.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rPr>
                <w:sz w:val="10"/>
                <w:szCs w:val="10"/>
              </w:rPr>
            </w:pPr>
          </w:p>
        </w:tc>
      </w:tr>
      <w:tr w:rsidR="00971C1E" w:rsidTr="00971C1E">
        <w:trPr>
          <w:trHeight w:hRule="exact" w:val="8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pStyle w:val="2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Педагог-психолог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1C1E" w:rsidRDefault="00971C1E" w:rsidP="00971C1E">
            <w:pPr>
              <w:pStyle w:val="22"/>
              <w:shd w:val="clear" w:color="auto" w:fill="auto"/>
              <w:spacing w:before="0" w:after="0" w:line="274" w:lineRule="exact"/>
              <w:ind w:firstLine="760"/>
              <w:jc w:val="both"/>
            </w:pPr>
            <w:r>
              <w:rPr>
                <w:rStyle w:val="211pt"/>
              </w:rPr>
              <w:t>1. Проведение тестов на выявление психологической совместимости, мониторингов удовлетворенности работой наставнических пар,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C1E" w:rsidRDefault="00971C1E" w:rsidP="00971C1E">
            <w:pPr>
              <w:rPr>
                <w:sz w:val="10"/>
                <w:szCs w:val="10"/>
              </w:rPr>
            </w:pPr>
          </w:p>
        </w:tc>
      </w:tr>
    </w:tbl>
    <w:p w:rsidR="0089076A" w:rsidRDefault="0089076A" w:rsidP="008907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5736"/>
        <w:gridCol w:w="2448"/>
      </w:tblGrid>
      <w:tr w:rsidR="0089076A" w:rsidTr="00A03FBE">
        <w:trPr>
          <w:trHeight w:hRule="exact" w:val="365"/>
          <w:jc w:val="center"/>
        </w:trPr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89076A" w:rsidRDefault="0089076A" w:rsidP="00A03FB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076A" w:rsidRDefault="0089076A" w:rsidP="00A03FBE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оказание консультативной помощи.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6A" w:rsidRDefault="0089076A" w:rsidP="00A03FB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076A" w:rsidTr="00A03FBE">
        <w:trPr>
          <w:trHeight w:hRule="exact" w:val="61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6A" w:rsidRDefault="0089076A" w:rsidP="00A03FBE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Наставляемый (-е)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076A" w:rsidRDefault="0089076A" w:rsidP="00A03FBE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74" w:lineRule="exact"/>
              <w:ind w:firstLine="760"/>
              <w:jc w:val="left"/>
            </w:pPr>
            <w:r>
              <w:rPr>
                <w:rStyle w:val="211pt"/>
              </w:rPr>
              <w:t>1. Решение поставленных задач через взаимодействие с наставником.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6A" w:rsidRDefault="0089076A" w:rsidP="00A03FBE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9076A" w:rsidRDefault="0089076A" w:rsidP="0068792C">
      <w:pPr>
        <w:pStyle w:val="a3"/>
        <w:tabs>
          <w:tab w:val="left" w:pos="284"/>
        </w:tabs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3F1D10" w:rsidRPr="007633D6" w:rsidRDefault="001C7084" w:rsidP="003F1D10">
      <w:pPr>
        <w:tabs>
          <w:tab w:val="left" w:pos="284"/>
        </w:tabs>
        <w:ind w:left="-142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7633D6">
        <w:rPr>
          <w:rFonts w:ascii="Times New Roman" w:hAnsi="Times New Roman" w:cs="Times New Roman"/>
          <w:b/>
          <w:i/>
          <w:sz w:val="34"/>
          <w:szCs w:val="34"/>
        </w:rPr>
        <w:t>5. Содержательный раздел</w:t>
      </w:r>
    </w:p>
    <w:p w:rsidR="003F1D10" w:rsidRDefault="003F1D10" w:rsidP="003F1D1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1D10" w:rsidRPr="007633D6" w:rsidRDefault="001C7084" w:rsidP="009566B2">
      <w:pPr>
        <w:tabs>
          <w:tab w:val="left" w:pos="284"/>
        </w:tabs>
        <w:ind w:hanging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633D6">
        <w:rPr>
          <w:rFonts w:ascii="Times New Roman" w:hAnsi="Times New Roman" w:cs="Times New Roman"/>
          <w:i/>
          <w:sz w:val="32"/>
          <w:szCs w:val="32"/>
        </w:rPr>
        <w:t xml:space="preserve">5.1. </w:t>
      </w:r>
      <w:r w:rsidR="009566B2" w:rsidRPr="007633D6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7633D6">
        <w:rPr>
          <w:rFonts w:ascii="Times New Roman" w:hAnsi="Times New Roman" w:cs="Times New Roman"/>
          <w:i/>
          <w:sz w:val="32"/>
          <w:szCs w:val="32"/>
        </w:rPr>
        <w:t xml:space="preserve">Механизм управления программой наставничества </w:t>
      </w:r>
    </w:p>
    <w:p w:rsidR="003F1D10" w:rsidRPr="00366926" w:rsidRDefault="001C7084" w:rsidP="00366926">
      <w:pPr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66926">
        <w:rPr>
          <w:rFonts w:ascii="Times New Roman" w:hAnsi="Times New Roman" w:cs="Times New Roman"/>
          <w:i/>
          <w:sz w:val="32"/>
          <w:szCs w:val="32"/>
        </w:rPr>
        <w:t xml:space="preserve">Управление программой наставничества осуществляется куратором в соответствии с классическим управленческим циклом: планирование, организация, мотивация, координация, анализ и контроль. </w:t>
      </w:r>
    </w:p>
    <w:p w:rsidR="003F1D10" w:rsidRDefault="001C7084" w:rsidP="00366926">
      <w:pPr>
        <w:tabs>
          <w:tab w:val="left" w:pos="284"/>
          <w:tab w:val="left" w:pos="343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Планирование: </w:t>
      </w:r>
      <w:r w:rsidR="00366926">
        <w:rPr>
          <w:rFonts w:ascii="Times New Roman" w:hAnsi="Times New Roman" w:cs="Times New Roman"/>
          <w:sz w:val="28"/>
          <w:szCs w:val="28"/>
        </w:rPr>
        <w:tab/>
      </w:r>
    </w:p>
    <w:p w:rsidR="003F1D10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– цель, задачи программы; </w:t>
      </w:r>
    </w:p>
    <w:p w:rsidR="003F1D10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>– период реализации;</w:t>
      </w:r>
    </w:p>
    <w:p w:rsidR="003F1D10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– желаемые результаты;</w:t>
      </w:r>
    </w:p>
    <w:p w:rsidR="003F1D10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– базы наставников и наставляемых.</w:t>
      </w:r>
    </w:p>
    <w:p w:rsidR="003F1D10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Организация: </w:t>
      </w:r>
    </w:p>
    <w:p w:rsidR="003F1D10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– отбор наставников, обучение; </w:t>
      </w:r>
    </w:p>
    <w:p w:rsidR="003F1D10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>– формирование наставнических пар;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– методическое сопровождение программы.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Мотивация: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– разработка методов вознаграждения наставников.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Координация: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– составление графика встреч для обсуждения промежуточных результатов реализации программы наставничества.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Анализ и контроль: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>– мониторинг реализации и получение обратной связи от участников программы. В этом разделе описывается механизм отбора участников программы и формирование наставнических пар/групп</w:t>
      </w:r>
      <w:r w:rsidR="00A57AAC">
        <w:rPr>
          <w:rFonts w:ascii="Times New Roman" w:hAnsi="Times New Roman" w:cs="Times New Roman"/>
          <w:sz w:val="28"/>
          <w:szCs w:val="28"/>
        </w:rPr>
        <w:t>.</w:t>
      </w:r>
      <w:r w:rsidRPr="003F1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Поиск и отбор наставляемых проводится: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– на основе анкетирования для сбора предварительных запросов; </w:t>
      </w:r>
    </w:p>
    <w:p w:rsidR="00A57AAC" w:rsidRDefault="00A57AAC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7AAC" w:rsidRDefault="00A57AAC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– по результатам педагогического наблюдения, на основе уровня успешности в учебной/профессиональной деятельности; </w:t>
      </w:r>
    </w:p>
    <w:p w:rsidR="00A57AAC" w:rsidRDefault="001C7084" w:rsidP="009566B2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– по итогам личных собеседований, пожеланий родителей, работодателей и все это с учетом задач программы. </w:t>
      </w:r>
    </w:p>
    <w:p w:rsidR="00A57AAC" w:rsidRDefault="001C7084" w:rsidP="00967C2E">
      <w:pPr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Наставляемая пара формируется на основе запроса наставляемого и соответствующей этому запросу компетентности наставника. </w:t>
      </w:r>
    </w:p>
    <w:p w:rsidR="007633D6" w:rsidRDefault="007633D6" w:rsidP="00967C2E">
      <w:pPr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AAC" w:rsidRPr="007633D6" w:rsidRDefault="001C7084" w:rsidP="004E27CE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7633D6">
        <w:rPr>
          <w:rFonts w:ascii="Times New Roman" w:hAnsi="Times New Roman" w:cs="Times New Roman"/>
          <w:b/>
          <w:i/>
          <w:sz w:val="34"/>
          <w:szCs w:val="34"/>
        </w:rPr>
        <w:t>Этапы внедрения программы наставничества:</w:t>
      </w:r>
    </w:p>
    <w:p w:rsidR="00A57AAC" w:rsidRPr="00A57AAC" w:rsidRDefault="001C7084" w:rsidP="004E27CE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57AAC">
        <w:rPr>
          <w:rFonts w:ascii="Times New Roman" w:hAnsi="Times New Roman" w:cs="Times New Roman"/>
          <w:sz w:val="32"/>
          <w:szCs w:val="32"/>
        </w:rPr>
        <w:t xml:space="preserve">I этап. Запуск программы/подготовительный этап: </w:t>
      </w:r>
    </w:p>
    <w:p w:rsidR="00A57AAC" w:rsidRDefault="007462CD" w:rsidP="008D54B9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1C7084" w:rsidRPr="003F1D10">
        <w:rPr>
          <w:rFonts w:ascii="Times New Roman" w:hAnsi="Times New Roman" w:cs="Times New Roman"/>
          <w:sz w:val="28"/>
          <w:szCs w:val="28"/>
        </w:rPr>
        <w:t xml:space="preserve">разработка программно-методического обеспечения; </w:t>
      </w:r>
    </w:p>
    <w:p w:rsidR="00A57AAC" w:rsidRDefault="007462CD" w:rsidP="008D54B9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7084" w:rsidRPr="003F1D10">
        <w:rPr>
          <w:rFonts w:ascii="Times New Roman" w:hAnsi="Times New Roman" w:cs="Times New Roman"/>
          <w:sz w:val="28"/>
          <w:szCs w:val="28"/>
        </w:rPr>
        <w:t xml:space="preserve">информирование педагогического коллектива, администрации, обучающихся, родителей, потенциальных партнеров о возможностях программы наставничества; подбор и обучение специалистов, вовлеченных в программу; оповещение о старте реализации программы в средствах массовой информации (социальные сети, публикация в газете, журналах, сайт образовательной организации и др.); оформление документации (приказы, информационные письма и др.); </w:t>
      </w:r>
    </w:p>
    <w:p w:rsidR="00A57AAC" w:rsidRDefault="007462CD" w:rsidP="008D54B9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7084" w:rsidRPr="003F1D10">
        <w:rPr>
          <w:rFonts w:ascii="Times New Roman" w:hAnsi="Times New Roman" w:cs="Times New Roman"/>
          <w:sz w:val="28"/>
          <w:szCs w:val="28"/>
        </w:rPr>
        <w:t xml:space="preserve">предварительная диагностика интересов и ожиданий обучающихся, их родителей, а также педагогов; подготовка материального оснащения и оборудования для качественной реализации программы. </w:t>
      </w:r>
    </w:p>
    <w:p w:rsidR="00A57AAC" w:rsidRDefault="001C7084" w:rsidP="004E27CE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II этап. Практическая реализация программы/содержательный этап: </w:t>
      </w:r>
    </w:p>
    <w:p w:rsidR="00A57AAC" w:rsidRDefault="007462CD" w:rsidP="008D54B9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7084" w:rsidRPr="003F1D10">
        <w:rPr>
          <w:rFonts w:ascii="Times New Roman" w:hAnsi="Times New Roman" w:cs="Times New Roman"/>
          <w:sz w:val="28"/>
          <w:szCs w:val="28"/>
        </w:rPr>
        <w:t xml:space="preserve"> наставнических пар/групп и организация их взаимодействия;</w:t>
      </w:r>
    </w:p>
    <w:p w:rsidR="00A57AAC" w:rsidRDefault="007462CD" w:rsidP="008D54B9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7084" w:rsidRPr="003F1D10">
        <w:rPr>
          <w:rFonts w:ascii="Times New Roman" w:hAnsi="Times New Roman" w:cs="Times New Roman"/>
          <w:sz w:val="28"/>
          <w:szCs w:val="28"/>
        </w:rPr>
        <w:t>включение наставляемого в различные виды индивидуальной, групповой, коллективной творческой деятельности, овладение им знаниями и умениями, навыками самоопределения в выборе видов деятельности, роли и позиции, отвечающем ожиданиям, интересам и потребностям наставляемого;</w:t>
      </w:r>
    </w:p>
    <w:p w:rsidR="00A57AAC" w:rsidRDefault="001C7084" w:rsidP="008D54B9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</w:t>
      </w:r>
      <w:r w:rsidR="007462CD">
        <w:rPr>
          <w:rFonts w:ascii="Times New Roman" w:hAnsi="Times New Roman" w:cs="Times New Roman"/>
          <w:sz w:val="28"/>
          <w:szCs w:val="28"/>
        </w:rPr>
        <w:t xml:space="preserve">– </w:t>
      </w:r>
      <w:r w:rsidRPr="003F1D10">
        <w:rPr>
          <w:rFonts w:ascii="Times New Roman" w:hAnsi="Times New Roman" w:cs="Times New Roman"/>
          <w:sz w:val="28"/>
          <w:szCs w:val="28"/>
        </w:rPr>
        <w:t xml:space="preserve">текущий мониторинг реализации программы наставничества, сбор обратной связи от участников программы, оценка промежуточных результатов и своевременная корректировка в содержании программы (при необходимости). </w:t>
      </w:r>
    </w:p>
    <w:p w:rsidR="00A57AAC" w:rsidRDefault="001C7084" w:rsidP="004E27CE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III этап. Завершение программы/заключительный этап: </w:t>
      </w:r>
    </w:p>
    <w:p w:rsidR="00A57AAC" w:rsidRDefault="00C751E5" w:rsidP="008D54B9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7084" w:rsidRPr="003F1D10">
        <w:rPr>
          <w:rFonts w:ascii="Times New Roman" w:hAnsi="Times New Roman" w:cs="Times New Roman"/>
          <w:sz w:val="28"/>
          <w:szCs w:val="28"/>
        </w:rPr>
        <w:t xml:space="preserve">рефлексия; </w:t>
      </w:r>
    </w:p>
    <w:p w:rsidR="00DE5ED6" w:rsidRDefault="00C751E5" w:rsidP="00DE5ED6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7084" w:rsidRPr="003F1D10">
        <w:rPr>
          <w:rFonts w:ascii="Times New Roman" w:hAnsi="Times New Roman" w:cs="Times New Roman"/>
          <w:sz w:val="28"/>
          <w:szCs w:val="28"/>
        </w:rPr>
        <w:t xml:space="preserve">самоопределение наставляемого и его выводы по поводу того, оправдались ли его ожидания от участия в программе; всесторонний мониторинг реализации программы наставничества (анализ положительных и отрицательных моментов), анализ проведенной работы, обобщение достигнутых результатов; сбор успешных кейсов, публикация аналитических методических материалов по итогам реализации программы наставничества; </w:t>
      </w:r>
    </w:p>
    <w:p w:rsidR="00A57AAC" w:rsidRDefault="00C751E5" w:rsidP="00DE5ED6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награждение</w:t>
      </w:r>
      <w:r w:rsidR="001C7084" w:rsidRPr="003F1D10">
        <w:rPr>
          <w:rFonts w:ascii="Times New Roman" w:hAnsi="Times New Roman" w:cs="Times New Roman"/>
          <w:sz w:val="28"/>
          <w:szCs w:val="28"/>
        </w:rPr>
        <w:t xml:space="preserve"> и поощрение наставников баллами за активную общественную работу (формат на усмотрение администрации). </w:t>
      </w:r>
    </w:p>
    <w:p w:rsidR="00BA1453" w:rsidRDefault="00BA1453" w:rsidP="008D54B9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4075" w:rsidRPr="000C4075" w:rsidRDefault="001C7084" w:rsidP="00F64F4E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C4075">
        <w:rPr>
          <w:rFonts w:ascii="Times New Roman" w:hAnsi="Times New Roman" w:cs="Times New Roman"/>
          <w:i/>
          <w:sz w:val="32"/>
          <w:szCs w:val="32"/>
        </w:rPr>
        <w:t xml:space="preserve">5.2. </w:t>
      </w:r>
      <w:r w:rsidR="00A5632A" w:rsidRPr="000C4075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0C4075">
        <w:rPr>
          <w:rFonts w:ascii="Times New Roman" w:hAnsi="Times New Roman" w:cs="Times New Roman"/>
          <w:i/>
          <w:sz w:val="32"/>
          <w:szCs w:val="32"/>
        </w:rPr>
        <w:t>Основные формы, технологии и методы работы</w:t>
      </w:r>
      <w:r w:rsidR="000C4075" w:rsidRPr="000C4075">
        <w:rPr>
          <w:rFonts w:ascii="Times New Roman" w:hAnsi="Times New Roman" w:cs="Times New Roman"/>
          <w:i/>
          <w:sz w:val="32"/>
          <w:szCs w:val="32"/>
        </w:rPr>
        <w:t>.</w:t>
      </w:r>
    </w:p>
    <w:p w:rsidR="0095485D" w:rsidRPr="00F64F4E" w:rsidRDefault="001C7084" w:rsidP="00F64F4E">
      <w:pPr>
        <w:ind w:left="-567" w:right="-1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В данном разделе важно прописать основные формы, технологии и методы работы, используемые при реализации программы наставничества. Это позволяет не только более системно понять механизм ее реализации, но и степень ее </w:t>
      </w:r>
      <w:r w:rsidR="00BA1453">
        <w:rPr>
          <w:rFonts w:ascii="Times New Roman" w:hAnsi="Times New Roman" w:cs="Times New Roman"/>
          <w:sz w:val="28"/>
          <w:szCs w:val="28"/>
        </w:rPr>
        <w:t>включения в инновационную деятельность</w:t>
      </w:r>
      <w:r w:rsidRPr="003F1D10">
        <w:rPr>
          <w:rFonts w:ascii="Times New Roman" w:hAnsi="Times New Roman" w:cs="Times New Roman"/>
          <w:sz w:val="28"/>
          <w:szCs w:val="28"/>
        </w:rPr>
        <w:t xml:space="preserve">. Поэтому целесообразно включить в программу технологии, позволяющие успешно взаимодействовать в современных условиях: построения индивидуального образовательного маршрута, </w:t>
      </w:r>
      <w:proofErr w:type="spellStart"/>
      <w:r w:rsidRPr="003F1D10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3F1D10">
        <w:rPr>
          <w:rFonts w:ascii="Times New Roman" w:hAnsi="Times New Roman" w:cs="Times New Roman"/>
          <w:sz w:val="28"/>
          <w:szCs w:val="28"/>
        </w:rPr>
        <w:t>, медиации, проектну</w:t>
      </w:r>
      <w:r w:rsidR="00BA1453">
        <w:rPr>
          <w:rFonts w:ascii="Times New Roman" w:hAnsi="Times New Roman" w:cs="Times New Roman"/>
          <w:sz w:val="28"/>
          <w:szCs w:val="28"/>
        </w:rPr>
        <w:t xml:space="preserve">ю, </w:t>
      </w:r>
      <w:proofErr w:type="spellStart"/>
      <w:r w:rsidR="00BA1453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="00BA1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453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BA1453">
        <w:rPr>
          <w:rFonts w:ascii="Times New Roman" w:hAnsi="Times New Roman" w:cs="Times New Roman"/>
          <w:sz w:val="28"/>
          <w:szCs w:val="28"/>
        </w:rPr>
        <w:t xml:space="preserve"> и др. </w:t>
      </w:r>
      <w:r w:rsidR="00BA1453" w:rsidRPr="00F64F4E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BA1453" w:rsidRPr="00F64F4E">
        <w:rPr>
          <w:rFonts w:ascii="Times New Roman" w:hAnsi="Times New Roman" w:cs="Times New Roman"/>
          <w:b/>
          <w:i/>
          <w:sz w:val="30"/>
          <w:szCs w:val="30"/>
          <w:u w:val="single"/>
        </w:rPr>
        <w:t>смотреть Методическую разработку</w:t>
      </w:r>
      <w:r w:rsidR="0095485D" w:rsidRPr="00F64F4E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E2347E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№ 5 </w:t>
      </w:r>
      <w:r w:rsidR="0095485D" w:rsidRPr="00F64F4E">
        <w:rPr>
          <w:rFonts w:ascii="Times New Roman" w:hAnsi="Times New Roman" w:cs="Times New Roman"/>
          <w:b/>
          <w:i/>
          <w:sz w:val="30"/>
          <w:szCs w:val="30"/>
          <w:u w:val="single"/>
        </w:rPr>
        <w:t>«Описание различных моделей наставничества в учреждениях дополнительного образования в рамках внедрения и реализации Методологии наставничества»</w:t>
      </w:r>
      <w:r w:rsidR="00D80795" w:rsidRPr="00F64F4E">
        <w:rPr>
          <w:rFonts w:ascii="Times New Roman" w:hAnsi="Times New Roman" w:cs="Times New Roman"/>
          <w:b/>
          <w:i/>
          <w:sz w:val="30"/>
          <w:szCs w:val="30"/>
          <w:u w:val="single"/>
        </w:rPr>
        <w:t>)</w:t>
      </w:r>
    </w:p>
    <w:p w:rsidR="00BA1453" w:rsidRDefault="001C7084" w:rsidP="00F64F4E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>Задача куратора и наставника заключается</w:t>
      </w:r>
      <w:r w:rsidR="005C33E8">
        <w:rPr>
          <w:rFonts w:ascii="Times New Roman" w:hAnsi="Times New Roman" w:cs="Times New Roman"/>
          <w:sz w:val="28"/>
          <w:szCs w:val="28"/>
        </w:rPr>
        <w:t xml:space="preserve"> в том, чтобы выбрать адекватные</w:t>
      </w:r>
      <w:r w:rsidRPr="003F1D10">
        <w:rPr>
          <w:rFonts w:ascii="Times New Roman" w:hAnsi="Times New Roman" w:cs="Times New Roman"/>
          <w:sz w:val="28"/>
          <w:szCs w:val="28"/>
        </w:rPr>
        <w:t xml:space="preserve"> для наставляемых формы работы. Основная работа происходит в течение последовательных встреч с наставляемым после определения четких целей и задач, достижение и решение которых запланированы к концу программы наставничества.</w:t>
      </w:r>
    </w:p>
    <w:p w:rsidR="00BA1453" w:rsidRDefault="001C7084" w:rsidP="00BA1453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Куратор во время обучения может предложить наставникам различ</w:t>
      </w:r>
      <w:r w:rsidR="00BA1453">
        <w:rPr>
          <w:rFonts w:ascii="Times New Roman" w:hAnsi="Times New Roman" w:cs="Times New Roman"/>
          <w:sz w:val="28"/>
          <w:szCs w:val="28"/>
        </w:rPr>
        <w:t>ные формы работ с наставляемыми:</w:t>
      </w:r>
    </w:p>
    <w:p w:rsidR="00BA1453" w:rsidRDefault="001C7084" w:rsidP="00BA1453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1. Универсальные. Беседа, консультация, совет, разбор проблемы, совместная деятельность. Примеры: беседа на тему важности эмоционального интеллекта, обсуждение проблем с одноклассниками, профессиональная консультация, работа над совместным проектом по предмету.</w:t>
      </w:r>
    </w:p>
    <w:p w:rsidR="00BA1453" w:rsidRDefault="001C7084" w:rsidP="00BA1453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2. Поддержка в становлении индивидуальности наставляемого. Примеры: проведение экскурсии на предприятии (музей, офис и др.); оказание помощи в выборе направлений дополнительного образования – заполнение таблиц «Сильные и слабые стороны», «Мои мечты и цели», совместный мониторинг дистанционных курсов; приглашение на совместные занятия – поход на тренировку, репетицию.</w:t>
      </w:r>
    </w:p>
    <w:p w:rsidR="004202C3" w:rsidRDefault="001C7084" w:rsidP="00F64F4E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53" w:rsidRDefault="001C7084" w:rsidP="00F64F4E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>3. Содействие в проявлении индивидуальности наставляемого. Примеры: обсуждение сильных сторон наставляемого, организация творческой и иной деятельности наставляемого – концерта, выставки, публикации; помощь в</w:t>
      </w:r>
      <w:r w:rsidR="00F64F4E">
        <w:rPr>
          <w:rFonts w:ascii="Times New Roman" w:hAnsi="Times New Roman" w:cs="Times New Roman"/>
          <w:sz w:val="28"/>
          <w:szCs w:val="28"/>
        </w:rPr>
        <w:t xml:space="preserve"> </w:t>
      </w:r>
      <w:r w:rsidRPr="003F1D10">
        <w:rPr>
          <w:rFonts w:ascii="Times New Roman" w:hAnsi="Times New Roman" w:cs="Times New Roman"/>
          <w:sz w:val="28"/>
          <w:szCs w:val="28"/>
        </w:rPr>
        <w:t>подготовке наставляемого к участию в олимпиаде, конкурсе, спортивном, творческом, профессиональном и ином мероприятии.</w:t>
      </w:r>
    </w:p>
    <w:p w:rsidR="00753476" w:rsidRDefault="001C7084" w:rsidP="00BA1453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4. Помощь в самоорганизации. Примеры: помощь в составлении плана достижения поставленных целей; составление программы саморазвития; мотивационные встречи и напоминания; совместные соревнования «Брось себе вызов»; борьба с вредными привычками. </w:t>
      </w:r>
    </w:p>
    <w:p w:rsidR="00753476" w:rsidRDefault="001C7084" w:rsidP="00BA1453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5. Групповые формы работы. Примеры: организация конкурсов, концертов, соревнований, </w:t>
      </w:r>
      <w:proofErr w:type="spellStart"/>
      <w:r w:rsidRPr="003F1D10">
        <w:rPr>
          <w:rFonts w:ascii="Times New Roman" w:hAnsi="Times New Roman" w:cs="Times New Roman"/>
          <w:sz w:val="28"/>
          <w:szCs w:val="28"/>
        </w:rPr>
        <w:t>хакатонов</w:t>
      </w:r>
      <w:proofErr w:type="spellEnd"/>
      <w:r w:rsidRPr="003F1D10">
        <w:rPr>
          <w:rFonts w:ascii="Times New Roman" w:hAnsi="Times New Roman" w:cs="Times New Roman"/>
          <w:sz w:val="28"/>
          <w:szCs w:val="28"/>
        </w:rPr>
        <w:t xml:space="preserve"> для команд; организация образовательных тренингов и </w:t>
      </w:r>
      <w:proofErr w:type="spellStart"/>
      <w:r w:rsidRPr="003F1D10"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 w:rsidRPr="003F1D10">
        <w:rPr>
          <w:rFonts w:ascii="Times New Roman" w:hAnsi="Times New Roman" w:cs="Times New Roman"/>
          <w:sz w:val="28"/>
          <w:szCs w:val="28"/>
        </w:rPr>
        <w:t xml:space="preserve">; коллективное приглашение на мероприятия для появления новых знакомств и контактов; ролевые и педагогические игры; групповая работа над проектом; волонтерская или благотворительная деятельность и т.д. </w:t>
      </w:r>
    </w:p>
    <w:p w:rsidR="00753476" w:rsidRDefault="001C7084" w:rsidP="00BA1453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>6. Помощь в профессиональном становлении наставляемого. Примеры: совместная работа над проектом; проведение или посещение открытых лекций, семинаров; методические советы; совместный выбор и анализ литературы; практика на предприятии или в лаборатории (в некоторых формах); совместное создание продукта или курирование индивидуальной работы наставляемого; подготовка к участию в конкурсах профессионального мастерства и т. д.</w:t>
      </w:r>
    </w:p>
    <w:p w:rsidR="00753476" w:rsidRDefault="00753476" w:rsidP="00BA1453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476" w:rsidRPr="00753476" w:rsidRDefault="00753476" w:rsidP="00753476">
      <w:pPr>
        <w:tabs>
          <w:tab w:val="left" w:pos="284"/>
        </w:tabs>
        <w:ind w:left="-567" w:firstLine="567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753476">
        <w:rPr>
          <w:rFonts w:ascii="Times New Roman" w:hAnsi="Times New Roman" w:cs="Times New Roman"/>
          <w:b/>
          <w:i/>
          <w:sz w:val="34"/>
          <w:szCs w:val="34"/>
        </w:rPr>
        <w:t>6</w:t>
      </w:r>
      <w:r w:rsidR="001C7084" w:rsidRPr="00753476">
        <w:rPr>
          <w:rFonts w:ascii="Times New Roman" w:hAnsi="Times New Roman" w:cs="Times New Roman"/>
          <w:b/>
          <w:i/>
          <w:sz w:val="34"/>
          <w:szCs w:val="34"/>
        </w:rPr>
        <w:t>. План реализации мероприятий программы наставничества на учебный год</w:t>
      </w:r>
    </w:p>
    <w:p w:rsidR="00753476" w:rsidRPr="00753476" w:rsidRDefault="00753476" w:rsidP="00753476">
      <w:pPr>
        <w:tabs>
          <w:tab w:val="left" w:pos="284"/>
        </w:tabs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53476">
        <w:rPr>
          <w:rFonts w:ascii="Times New Roman" w:hAnsi="Times New Roman" w:cs="Times New Roman"/>
          <w:i/>
          <w:sz w:val="32"/>
          <w:szCs w:val="32"/>
        </w:rPr>
        <w:t>6</w:t>
      </w:r>
      <w:r w:rsidR="001C7084" w:rsidRPr="00753476">
        <w:rPr>
          <w:rFonts w:ascii="Times New Roman" w:hAnsi="Times New Roman" w:cs="Times New Roman"/>
          <w:i/>
          <w:sz w:val="32"/>
          <w:szCs w:val="32"/>
        </w:rPr>
        <w:t xml:space="preserve">.1.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C7084" w:rsidRPr="00753476">
        <w:rPr>
          <w:rFonts w:ascii="Times New Roman" w:hAnsi="Times New Roman" w:cs="Times New Roman"/>
          <w:i/>
          <w:sz w:val="32"/>
          <w:szCs w:val="32"/>
        </w:rPr>
        <w:t>Мероприятия программы наставничества на учебный год</w:t>
      </w:r>
      <w:r w:rsidRPr="00753476">
        <w:rPr>
          <w:rFonts w:ascii="Times New Roman" w:hAnsi="Times New Roman" w:cs="Times New Roman"/>
          <w:i/>
          <w:sz w:val="32"/>
          <w:szCs w:val="32"/>
        </w:rPr>
        <w:t>.</w:t>
      </w:r>
    </w:p>
    <w:p w:rsidR="004202C3" w:rsidRDefault="001C7084" w:rsidP="00BA1453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10">
        <w:rPr>
          <w:rFonts w:ascii="Times New Roman" w:hAnsi="Times New Roman" w:cs="Times New Roman"/>
          <w:sz w:val="28"/>
          <w:szCs w:val="28"/>
        </w:rPr>
        <w:t xml:space="preserve"> В Плане реализации мероприятий программы наставничества на учебный год рекомендуется указать наименования конкретных мероприятий, форму их реализации, сроки, ответственных за организацию и проведение, категорию(-и) участников, ожидаемые результаты</w:t>
      </w:r>
      <w:r w:rsidR="004202C3">
        <w:rPr>
          <w:rFonts w:ascii="Times New Roman" w:hAnsi="Times New Roman" w:cs="Times New Roman"/>
          <w:sz w:val="28"/>
          <w:szCs w:val="28"/>
        </w:rPr>
        <w:t>.</w:t>
      </w:r>
    </w:p>
    <w:p w:rsidR="00A5570D" w:rsidRDefault="00A5570D" w:rsidP="00A5570D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0D">
        <w:rPr>
          <w:rFonts w:ascii="Times New Roman" w:hAnsi="Times New Roman" w:cs="Times New Roman"/>
          <w:sz w:val="28"/>
          <w:szCs w:val="28"/>
        </w:rPr>
        <w:t xml:space="preserve"> В плане мероприятий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A5570D"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spellEnd"/>
      <w:r w:rsidRPr="00A55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0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5570D">
        <w:rPr>
          <w:rFonts w:ascii="Times New Roman" w:hAnsi="Times New Roman" w:cs="Times New Roman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 w:rsidRPr="00A5570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A5570D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A5570D" w:rsidRDefault="00A5570D" w:rsidP="00A5570D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70D" w:rsidRDefault="00A5570D" w:rsidP="00A5570D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0D">
        <w:rPr>
          <w:rFonts w:ascii="Times New Roman" w:hAnsi="Times New Roman" w:cs="Times New Roman"/>
          <w:sz w:val="28"/>
          <w:szCs w:val="28"/>
        </w:rPr>
        <w:t xml:space="preserve"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 </w:t>
      </w:r>
    </w:p>
    <w:p w:rsidR="00A5570D" w:rsidRDefault="00A5570D" w:rsidP="00A5570D">
      <w:p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0D">
        <w:rPr>
          <w:rFonts w:ascii="Times New Roman" w:hAnsi="Times New Roman" w:cs="Times New Roman"/>
          <w:sz w:val="28"/>
          <w:szCs w:val="28"/>
        </w:rPr>
        <w:t>При необходимости куратор реализации программы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39118A" w:rsidRDefault="0039118A" w:rsidP="00A5570D">
      <w:pPr>
        <w:pStyle w:val="12"/>
        <w:keepNext/>
        <w:keepLines/>
        <w:shd w:val="clear" w:color="auto" w:fill="auto"/>
        <w:tabs>
          <w:tab w:val="left" w:pos="547"/>
        </w:tabs>
        <w:spacing w:after="234" w:line="280" w:lineRule="exact"/>
        <w:rPr>
          <w:rFonts w:eastAsiaTheme="minorHAnsi"/>
          <w:b w:val="0"/>
          <w:bCs w:val="0"/>
        </w:rPr>
      </w:pPr>
      <w:bookmarkStart w:id="3" w:name="bookmark26"/>
    </w:p>
    <w:p w:rsidR="00CA74A4" w:rsidRDefault="00B02C75" w:rsidP="00B02C75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142"/>
          <w:tab w:val="left" w:pos="547"/>
        </w:tabs>
        <w:spacing w:after="234" w:line="280" w:lineRule="exact"/>
        <w:ind w:firstLine="131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</w:t>
      </w:r>
      <w:r w:rsidR="00CA74A4" w:rsidRPr="0039118A">
        <w:rPr>
          <w:i/>
          <w:sz w:val="40"/>
          <w:szCs w:val="40"/>
        </w:rPr>
        <w:t>Мониторинг и оценка результатов реализации программы наставничества</w:t>
      </w:r>
      <w:bookmarkEnd w:id="3"/>
    </w:p>
    <w:p w:rsidR="0060729E" w:rsidRPr="0060729E" w:rsidRDefault="0060729E" w:rsidP="0060729E">
      <w:pPr>
        <w:pStyle w:val="12"/>
        <w:keepNext/>
        <w:keepLines/>
        <w:shd w:val="clear" w:color="auto" w:fill="auto"/>
        <w:tabs>
          <w:tab w:val="left" w:pos="142"/>
          <w:tab w:val="left" w:pos="547"/>
        </w:tabs>
        <w:spacing w:after="234" w:line="280" w:lineRule="exact"/>
        <w:ind w:left="-567"/>
        <w:rPr>
          <w:i/>
          <w:sz w:val="32"/>
          <w:szCs w:val="32"/>
        </w:rPr>
      </w:pPr>
      <w:r w:rsidRPr="0060729E">
        <w:rPr>
          <w:i/>
          <w:sz w:val="32"/>
          <w:szCs w:val="32"/>
        </w:rPr>
        <w:t>(смотреть приложение</w:t>
      </w:r>
      <w:r w:rsidR="00E2347E">
        <w:rPr>
          <w:i/>
          <w:sz w:val="32"/>
          <w:szCs w:val="32"/>
        </w:rPr>
        <w:t xml:space="preserve"> № 12</w:t>
      </w:r>
      <w:r w:rsidRPr="0060729E">
        <w:rPr>
          <w:i/>
          <w:sz w:val="32"/>
          <w:szCs w:val="32"/>
        </w:rPr>
        <w:t xml:space="preserve"> «Материалы для мониторинга по наставничеству»</w:t>
      </w:r>
      <w:r w:rsidR="00571E48">
        <w:rPr>
          <w:i/>
          <w:sz w:val="32"/>
          <w:szCs w:val="32"/>
        </w:rPr>
        <w:t xml:space="preserve"> и приложение № 15 «Материалы по диагностике»</w:t>
      </w:r>
      <w:r w:rsidRPr="0060729E">
        <w:rPr>
          <w:i/>
          <w:sz w:val="32"/>
          <w:szCs w:val="32"/>
        </w:rPr>
        <w:t>)</w:t>
      </w:r>
    </w:p>
    <w:p w:rsidR="00CA74A4" w:rsidRDefault="00CA74A4" w:rsidP="0060729E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A4C98" w:rsidRDefault="009A4C98" w:rsidP="00CA74A4">
      <w:pPr>
        <w:pStyle w:val="22"/>
        <w:shd w:val="clear" w:color="auto" w:fill="auto"/>
        <w:spacing w:before="0" w:after="0" w:line="322" w:lineRule="exact"/>
        <w:ind w:firstLine="740"/>
        <w:jc w:val="both"/>
      </w:pPr>
    </w:p>
    <w:p w:rsidR="00CA74A4" w:rsidRDefault="00CA74A4" w:rsidP="0060729E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D71377" w:rsidRDefault="00CA74A4" w:rsidP="009A4C98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Мониторинг программы наставничества состоит из двух взаимосвязанных элементов. Первоначально оценивается качество процесса реализации программы наставничества и выполнение в полном объеме дорожной карты процесса. На втором этапе производится оценка </w:t>
      </w:r>
      <w:proofErr w:type="spellStart"/>
      <w:r>
        <w:t>мотивационно-личностного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>, профессионального роста участников, динамика образовательных результатов.</w:t>
      </w:r>
    </w:p>
    <w:p w:rsidR="00CA74A4" w:rsidRDefault="00CA74A4" w:rsidP="009A4C98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учреждений дополнительного образования.</w:t>
      </w:r>
    </w:p>
    <w:p w:rsidR="009A4C98" w:rsidRDefault="009A4C98" w:rsidP="009A4C98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</w:p>
    <w:p w:rsidR="005C6408" w:rsidRDefault="00CA74A4" w:rsidP="005C6408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330"/>
        </w:tabs>
        <w:spacing w:after="0" w:line="322" w:lineRule="exact"/>
        <w:jc w:val="center"/>
        <w:rPr>
          <w:i/>
          <w:sz w:val="32"/>
          <w:szCs w:val="32"/>
        </w:rPr>
      </w:pPr>
      <w:bookmarkStart w:id="4" w:name="bookmark27"/>
      <w:r w:rsidRPr="005C6408">
        <w:rPr>
          <w:i/>
          <w:sz w:val="32"/>
          <w:szCs w:val="32"/>
        </w:rPr>
        <w:t>Мониторинг и оценка качества процесса реализации программы наставничества</w:t>
      </w:r>
      <w:bookmarkEnd w:id="4"/>
      <w:r w:rsidR="009A280A">
        <w:rPr>
          <w:i/>
          <w:sz w:val="32"/>
          <w:szCs w:val="32"/>
        </w:rPr>
        <w:t xml:space="preserve"> </w:t>
      </w:r>
    </w:p>
    <w:p w:rsidR="00FE7874" w:rsidRPr="00FE7874" w:rsidRDefault="00FE7874" w:rsidP="00FE7874">
      <w:pPr>
        <w:pStyle w:val="12"/>
        <w:keepNext/>
        <w:keepLines/>
        <w:shd w:val="clear" w:color="auto" w:fill="auto"/>
        <w:tabs>
          <w:tab w:val="left" w:pos="1330"/>
        </w:tabs>
        <w:spacing w:after="0" w:line="322" w:lineRule="exact"/>
        <w:ind w:left="720"/>
        <w:rPr>
          <w:i/>
          <w:sz w:val="32"/>
          <w:szCs w:val="32"/>
        </w:rPr>
      </w:pPr>
    </w:p>
    <w:p w:rsidR="00CA74A4" w:rsidRDefault="00CA74A4" w:rsidP="005C6408">
      <w:pPr>
        <w:pStyle w:val="22"/>
        <w:shd w:val="clear" w:color="auto" w:fill="auto"/>
        <w:spacing w:before="0" w:after="0" w:line="322" w:lineRule="exact"/>
        <w:ind w:left="-567" w:firstLine="740"/>
        <w:jc w:val="both"/>
      </w:pP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«наставник-наставляемый».</w:t>
      </w:r>
    </w:p>
    <w:p w:rsidR="00CA74A4" w:rsidRDefault="00CA74A4" w:rsidP="005C6408">
      <w:pPr>
        <w:pStyle w:val="22"/>
        <w:shd w:val="clear" w:color="auto" w:fill="auto"/>
        <w:spacing w:before="0" w:after="0" w:line="322" w:lineRule="exact"/>
        <w:ind w:left="-567" w:firstLine="740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в учреждении дополнительного образования, реализующей программу наставничества. Также производится оценка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CA74A4" w:rsidRDefault="00CA74A4" w:rsidP="005C6408">
      <w:pPr>
        <w:pStyle w:val="22"/>
        <w:shd w:val="clear" w:color="auto" w:fill="auto"/>
        <w:spacing w:before="0" w:after="0" w:line="322" w:lineRule="exact"/>
        <w:ind w:left="-567" w:firstLine="740"/>
        <w:jc w:val="both"/>
      </w:pPr>
      <w:r>
        <w:t>В процессе реализации данного этапа происходит сбор и анализ обратной связи от участников (метод анкетирования), а также контроль хода программы наставничества. Находит свое место и отражение особенностей взаимодействия наставника и наставляемого (группы наставляемых) и определение условий эффективной программы наставничества.</w:t>
      </w:r>
    </w:p>
    <w:p w:rsidR="009A280A" w:rsidRDefault="009A280A" w:rsidP="005C6408">
      <w:pPr>
        <w:pStyle w:val="22"/>
        <w:shd w:val="clear" w:color="auto" w:fill="auto"/>
        <w:spacing w:before="0" w:after="0" w:line="322" w:lineRule="exact"/>
        <w:ind w:left="-567" w:firstLine="740"/>
        <w:jc w:val="both"/>
      </w:pPr>
    </w:p>
    <w:p w:rsidR="00FE7874" w:rsidRDefault="00CA74A4" w:rsidP="009A280A">
      <w:pPr>
        <w:pStyle w:val="22"/>
        <w:shd w:val="clear" w:color="auto" w:fill="auto"/>
        <w:spacing w:before="0" w:after="0" w:line="322" w:lineRule="exact"/>
        <w:ind w:left="-567"/>
        <w:jc w:val="both"/>
      </w:pPr>
      <w:r>
        <w:t xml:space="preserve">По результатам опроса в рамках первого этапа мониторинга может быть проведен </w:t>
      </w:r>
    </w:p>
    <w:p w:rsidR="00FE7874" w:rsidRDefault="00FE7874" w:rsidP="009A280A">
      <w:pPr>
        <w:pStyle w:val="22"/>
        <w:shd w:val="clear" w:color="auto" w:fill="auto"/>
        <w:spacing w:before="0" w:after="0" w:line="322" w:lineRule="exact"/>
        <w:ind w:left="-567"/>
        <w:jc w:val="both"/>
      </w:pPr>
    </w:p>
    <w:p w:rsidR="00CA74A4" w:rsidRDefault="00CA74A4" w:rsidP="00FE7874">
      <w:pPr>
        <w:pStyle w:val="22"/>
        <w:shd w:val="clear" w:color="auto" w:fill="auto"/>
        <w:spacing w:before="0" w:after="0" w:line="322" w:lineRule="exact"/>
        <w:ind w:left="-567"/>
        <w:jc w:val="both"/>
      </w:pPr>
      <w:r>
        <w:rPr>
          <w:lang w:val="en-US" w:bidi="en-US"/>
        </w:rPr>
        <w:t>SWOT</w:t>
      </w:r>
      <w:r>
        <w:t>-анализ реализуемой программы наставничества, который проводится куратором программы. Определение сильных и слабых сторон реализуемой модели наставничества, а также качественные и количественные показателей социального и профессионального благополучия, будет результатом успешного мониторинга.</w:t>
      </w:r>
    </w:p>
    <w:p w:rsidR="005C6408" w:rsidRDefault="005C6408" w:rsidP="005C6408">
      <w:pPr>
        <w:pStyle w:val="22"/>
        <w:shd w:val="clear" w:color="auto" w:fill="auto"/>
        <w:spacing w:before="0" w:after="0" w:line="322" w:lineRule="exact"/>
        <w:ind w:left="-567" w:firstLine="740"/>
        <w:jc w:val="both"/>
      </w:pPr>
    </w:p>
    <w:p w:rsidR="005C6408" w:rsidRDefault="005C6408" w:rsidP="005C6408">
      <w:pPr>
        <w:pStyle w:val="12"/>
        <w:keepNext/>
        <w:keepLines/>
        <w:shd w:val="clear" w:color="auto" w:fill="auto"/>
        <w:tabs>
          <w:tab w:val="left" w:pos="1330"/>
        </w:tabs>
        <w:spacing w:after="0" w:line="322" w:lineRule="exact"/>
      </w:pPr>
      <w:bookmarkStart w:id="5" w:name="bookmark28"/>
    </w:p>
    <w:p w:rsidR="00CA74A4" w:rsidRDefault="00CA74A4" w:rsidP="005C6408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134"/>
          <w:tab w:val="left" w:pos="1330"/>
        </w:tabs>
        <w:spacing w:after="0" w:line="322" w:lineRule="exact"/>
        <w:ind w:right="1274"/>
        <w:jc w:val="center"/>
        <w:rPr>
          <w:i/>
          <w:sz w:val="32"/>
          <w:szCs w:val="32"/>
        </w:rPr>
      </w:pPr>
      <w:r w:rsidRPr="005C6408">
        <w:rPr>
          <w:i/>
          <w:sz w:val="32"/>
          <w:szCs w:val="32"/>
        </w:rPr>
        <w:t>Монит</w:t>
      </w:r>
      <w:r w:rsidR="005C6408">
        <w:rPr>
          <w:i/>
          <w:sz w:val="32"/>
          <w:szCs w:val="32"/>
        </w:rPr>
        <w:t xml:space="preserve">оринг и оценка влияния программ                                              </w:t>
      </w:r>
      <w:r w:rsidRPr="005C6408">
        <w:rPr>
          <w:i/>
          <w:sz w:val="32"/>
          <w:szCs w:val="32"/>
        </w:rPr>
        <w:t>на всех участников</w:t>
      </w:r>
      <w:bookmarkEnd w:id="5"/>
    </w:p>
    <w:p w:rsidR="005C6408" w:rsidRPr="005C6408" w:rsidRDefault="005C6408" w:rsidP="005C6408">
      <w:pPr>
        <w:pStyle w:val="12"/>
        <w:keepNext/>
        <w:keepLines/>
        <w:shd w:val="clear" w:color="auto" w:fill="auto"/>
        <w:tabs>
          <w:tab w:val="left" w:pos="1330"/>
        </w:tabs>
        <w:spacing w:after="0" w:line="322" w:lineRule="exact"/>
        <w:ind w:left="720"/>
        <w:rPr>
          <w:i/>
          <w:sz w:val="32"/>
          <w:szCs w:val="32"/>
        </w:rPr>
      </w:pPr>
    </w:p>
    <w:p w:rsidR="00CA74A4" w:rsidRDefault="00F47EE6" w:rsidP="00F47EE6">
      <w:pPr>
        <w:pStyle w:val="22"/>
        <w:shd w:val="clear" w:color="auto" w:fill="auto"/>
        <w:tabs>
          <w:tab w:val="left" w:pos="2679"/>
          <w:tab w:val="left" w:pos="4268"/>
          <w:tab w:val="left" w:pos="6903"/>
          <w:tab w:val="left" w:pos="9169"/>
        </w:tabs>
        <w:spacing w:before="0" w:after="0" w:line="322" w:lineRule="exact"/>
        <w:jc w:val="left"/>
      </w:pPr>
      <w:r>
        <w:rPr>
          <w:b/>
          <w:bCs/>
        </w:rPr>
        <w:t xml:space="preserve"> </w:t>
      </w:r>
      <w:r>
        <w:t xml:space="preserve">Второй этап мониторинга </w:t>
      </w:r>
      <w:r w:rsidR="005C6408">
        <w:t xml:space="preserve">позволяет </w:t>
      </w:r>
      <w:r w:rsidR="00CA74A4">
        <w:t>оценить:</w:t>
      </w:r>
    </w:p>
    <w:p w:rsidR="005C6408" w:rsidRDefault="005C6408" w:rsidP="005C6408">
      <w:pPr>
        <w:pStyle w:val="22"/>
        <w:shd w:val="clear" w:color="auto" w:fill="auto"/>
        <w:spacing w:before="0" w:after="0" w:line="322" w:lineRule="exact"/>
        <w:ind w:left="-567"/>
        <w:jc w:val="both"/>
      </w:pPr>
      <w:r>
        <w:t xml:space="preserve">– </w:t>
      </w:r>
      <w:r w:rsidR="00CA74A4"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 w:rsidR="00CA74A4">
        <w:t>метапредметных</w:t>
      </w:r>
      <w:proofErr w:type="spellEnd"/>
      <w:r w:rsidR="00CA74A4">
        <w:t xml:space="preserve"> навыков и уровня вовлеченности обучающихся в образовательную деятельность;</w:t>
      </w:r>
    </w:p>
    <w:p w:rsidR="00CA74A4" w:rsidRDefault="005C6408" w:rsidP="005C6408">
      <w:pPr>
        <w:pStyle w:val="22"/>
        <w:shd w:val="clear" w:color="auto" w:fill="auto"/>
        <w:spacing w:before="0" w:after="0" w:line="322" w:lineRule="exact"/>
        <w:ind w:left="-567"/>
        <w:jc w:val="both"/>
      </w:pPr>
      <w:r>
        <w:t xml:space="preserve">– </w:t>
      </w:r>
      <w:r w:rsidR="00CA74A4">
        <w:t xml:space="preserve">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CA74A4" w:rsidRDefault="00CA74A4" w:rsidP="00B0503C">
      <w:pPr>
        <w:pStyle w:val="22"/>
        <w:shd w:val="clear" w:color="auto" w:fill="auto"/>
        <w:tabs>
          <w:tab w:val="left" w:pos="8626"/>
        </w:tabs>
        <w:spacing w:before="0" w:after="0" w:line="322" w:lineRule="exact"/>
        <w:ind w:left="-567" w:firstLine="567"/>
        <w:jc w:val="both"/>
      </w:pPr>
      <w:r>
        <w:t>Основываясь на результатах данного этапа, можно говорить о возможной положительной динамике влияния программ наставничества на личностное и профессиональное развитие наставляемых, а также на о наиболее рациональной и эффективной стратег</w:t>
      </w:r>
      <w:r w:rsidR="005C6408">
        <w:t xml:space="preserve">ии дальнейшего формирования пар </w:t>
      </w:r>
      <w:r>
        <w:t>«наставник</w:t>
      </w:r>
      <w:r w:rsidR="00EC38C4">
        <w:t xml:space="preserve"> – </w:t>
      </w:r>
    </w:p>
    <w:p w:rsidR="00CA74A4" w:rsidRDefault="00CA74A4" w:rsidP="005C6408">
      <w:pPr>
        <w:pStyle w:val="22"/>
        <w:shd w:val="clear" w:color="auto" w:fill="auto"/>
        <w:spacing w:before="0" w:after="0" w:line="322" w:lineRule="exact"/>
        <w:ind w:left="-567"/>
        <w:jc w:val="both"/>
      </w:pPr>
      <w:r>
        <w:t>наставляемый» и внедрении в учреждении различных моделей наставничества.</w:t>
      </w:r>
    </w:p>
    <w:p w:rsidR="00CA74A4" w:rsidRDefault="00CA74A4" w:rsidP="005C6408">
      <w:pPr>
        <w:pStyle w:val="22"/>
        <w:shd w:val="clear" w:color="auto" w:fill="auto"/>
        <w:spacing w:before="0" w:after="0" w:line="322" w:lineRule="exact"/>
        <w:ind w:left="-567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</w:t>
      </w:r>
      <w:r w:rsidR="00EC38C4">
        <w:t>рамму наставничества, а второй –</w:t>
      </w:r>
      <w:r>
        <w:t xml:space="preserve"> по итогам прохождения программы.</w:t>
      </w:r>
    </w:p>
    <w:p w:rsidR="00CA74A4" w:rsidRDefault="00CA74A4" w:rsidP="00B0503C">
      <w:pPr>
        <w:pStyle w:val="22"/>
        <w:shd w:val="clear" w:color="auto" w:fill="auto"/>
        <w:spacing w:before="0" w:after="273" w:line="322" w:lineRule="exact"/>
        <w:ind w:left="-567" w:firstLine="567"/>
        <w:jc w:val="both"/>
      </w:pPr>
      <w:bookmarkStart w:id="6" w:name="bookmark29"/>
      <w:r>
        <w:t>Благодаря анализу данного этапа можно говорить о коррекции процесса организации программы наставничества сравнивая характеристики процесса на «входе» и «выходе» реализуемой программы. Анализируя эффективность программы наставничества, можно также анализировать и предложенные стратегии образования пар, и внесение корректировок во все этапы реализации программы в соответствии с результатами.</w:t>
      </w:r>
      <w:bookmarkEnd w:id="6"/>
    </w:p>
    <w:p w:rsidR="006A68B0" w:rsidRDefault="006A68B0" w:rsidP="00B0503C">
      <w:pPr>
        <w:pStyle w:val="22"/>
        <w:shd w:val="clear" w:color="auto" w:fill="auto"/>
        <w:spacing w:before="0" w:after="273" w:line="322" w:lineRule="exact"/>
        <w:ind w:left="-567" w:firstLine="567"/>
        <w:jc w:val="both"/>
      </w:pPr>
    </w:p>
    <w:p w:rsidR="001A189F" w:rsidRDefault="001A189F" w:rsidP="001A189F">
      <w:pPr>
        <w:pStyle w:val="12"/>
        <w:keepNext/>
        <w:keepLines/>
        <w:shd w:val="clear" w:color="auto" w:fill="auto"/>
        <w:tabs>
          <w:tab w:val="left" w:pos="487"/>
        </w:tabs>
        <w:spacing w:after="0" w:line="280" w:lineRule="exact"/>
        <w:rPr>
          <w:i/>
          <w:sz w:val="40"/>
          <w:szCs w:val="40"/>
        </w:rPr>
      </w:pPr>
      <w:bookmarkStart w:id="7" w:name="bookmark30"/>
    </w:p>
    <w:p w:rsidR="00E21CE7" w:rsidRDefault="00E21CE7" w:rsidP="00E21CE7">
      <w:pPr>
        <w:pStyle w:val="12"/>
        <w:keepNext/>
        <w:keepLines/>
        <w:shd w:val="clear" w:color="auto" w:fill="auto"/>
        <w:tabs>
          <w:tab w:val="left" w:pos="487"/>
        </w:tabs>
        <w:spacing w:after="0" w:line="280" w:lineRule="exact"/>
        <w:rPr>
          <w:i/>
          <w:sz w:val="40"/>
          <w:szCs w:val="40"/>
        </w:rPr>
      </w:pPr>
    </w:p>
    <w:p w:rsidR="006A68B0" w:rsidRPr="006A68B0" w:rsidRDefault="006A68B0" w:rsidP="006A68B0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487"/>
        </w:tabs>
        <w:spacing w:after="0" w:line="280" w:lineRule="exact"/>
        <w:ind w:hanging="11"/>
        <w:jc w:val="center"/>
        <w:rPr>
          <w:i/>
          <w:sz w:val="40"/>
          <w:szCs w:val="40"/>
        </w:rPr>
      </w:pPr>
      <w:r w:rsidRPr="006A68B0">
        <w:rPr>
          <w:i/>
          <w:sz w:val="40"/>
          <w:szCs w:val="40"/>
        </w:rPr>
        <w:t>Формы и сроки отчетности наставника и куратора о процессе и результат</w:t>
      </w:r>
      <w:bookmarkEnd w:id="7"/>
      <w:r w:rsidRPr="006A68B0">
        <w:rPr>
          <w:i/>
          <w:sz w:val="40"/>
          <w:szCs w:val="40"/>
        </w:rPr>
        <w:t>а</w:t>
      </w:r>
      <w:bookmarkStart w:id="8" w:name="bookmark31"/>
      <w:r w:rsidRPr="006A68B0">
        <w:rPr>
          <w:i/>
          <w:sz w:val="40"/>
          <w:szCs w:val="40"/>
        </w:rPr>
        <w:t xml:space="preserve"> реализации программы наставничества</w:t>
      </w:r>
      <w:bookmarkEnd w:id="8"/>
    </w:p>
    <w:p w:rsidR="006A68B0" w:rsidRDefault="006A68B0" w:rsidP="006A68B0">
      <w:pPr>
        <w:pStyle w:val="12"/>
        <w:keepNext/>
        <w:keepLines/>
        <w:shd w:val="clear" w:color="auto" w:fill="auto"/>
        <w:spacing w:after="244" w:line="280" w:lineRule="exact"/>
        <w:jc w:val="center"/>
      </w:pPr>
    </w:p>
    <w:p w:rsidR="006A68B0" w:rsidRDefault="006A68B0" w:rsidP="006A68B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Оценка результатов эффективности программы наставничества в образовательной организации может осуществляться на основе:</w:t>
      </w:r>
    </w:p>
    <w:p w:rsidR="009A280A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990"/>
        </w:tabs>
        <w:spacing w:before="0" w:after="0" w:line="322" w:lineRule="exact"/>
        <w:ind w:left="-567" w:firstLine="567"/>
        <w:jc w:val="both"/>
      </w:pPr>
      <w:r>
        <w:t xml:space="preserve">анкеты куратора на «входе» и «выходе» из программы наставничества, заполняющейся дважды посредством использования форм: до начала работы и по её </w:t>
      </w:r>
    </w:p>
    <w:p w:rsidR="006A68B0" w:rsidRDefault="006A68B0" w:rsidP="00E43E4D">
      <w:pPr>
        <w:pStyle w:val="22"/>
        <w:shd w:val="clear" w:color="auto" w:fill="auto"/>
        <w:tabs>
          <w:tab w:val="left" w:pos="990"/>
        </w:tabs>
        <w:spacing w:before="0" w:after="0" w:line="322" w:lineRule="exact"/>
        <w:ind w:left="-567"/>
        <w:jc w:val="both"/>
      </w:pPr>
      <w:r>
        <w:t>завершении;</w:t>
      </w:r>
    </w:p>
    <w:p w:rsidR="009A280A" w:rsidRPr="009A280A" w:rsidRDefault="009A280A" w:rsidP="009A280A">
      <w:pPr>
        <w:pStyle w:val="12"/>
        <w:keepNext/>
        <w:keepLines/>
        <w:shd w:val="clear" w:color="auto" w:fill="auto"/>
        <w:tabs>
          <w:tab w:val="left" w:pos="1330"/>
        </w:tabs>
        <w:spacing w:after="0" w:line="322" w:lineRule="exact"/>
        <w:ind w:left="-567" w:firstLine="567"/>
        <w:rPr>
          <w:i/>
          <w:sz w:val="30"/>
          <w:szCs w:val="30"/>
        </w:rPr>
      </w:pPr>
      <w:r>
        <w:t xml:space="preserve">- </w:t>
      </w:r>
      <w:r w:rsidR="006A68B0" w:rsidRPr="009A280A">
        <w:rPr>
          <w:b w:val="0"/>
        </w:rPr>
        <w:t>ежемесячной анкеты куратора, заполняемой в форме</w:t>
      </w:r>
      <w:r>
        <w:t xml:space="preserve"> </w:t>
      </w:r>
      <w:r w:rsidRPr="009A280A">
        <w:rPr>
          <w:i/>
          <w:sz w:val="30"/>
          <w:szCs w:val="30"/>
        </w:rPr>
        <w:t>(смотреть приложение</w:t>
      </w:r>
      <w:r w:rsidR="009E42DA">
        <w:rPr>
          <w:i/>
          <w:sz w:val="30"/>
          <w:szCs w:val="30"/>
        </w:rPr>
        <w:t xml:space="preserve"> № 13 </w:t>
      </w:r>
      <w:r w:rsidRPr="009A280A">
        <w:rPr>
          <w:i/>
          <w:sz w:val="30"/>
          <w:szCs w:val="30"/>
        </w:rPr>
        <w:t>«Анкета куратора образовательной организации»)</w:t>
      </w:r>
      <w:r>
        <w:rPr>
          <w:i/>
          <w:sz w:val="30"/>
          <w:szCs w:val="30"/>
        </w:rPr>
        <w:t>;</w:t>
      </w:r>
    </w:p>
    <w:p w:rsidR="006A68B0" w:rsidRDefault="006A68B0" w:rsidP="009A280A">
      <w:pPr>
        <w:pStyle w:val="22"/>
        <w:shd w:val="clear" w:color="auto" w:fill="auto"/>
        <w:tabs>
          <w:tab w:val="left" w:pos="1024"/>
        </w:tabs>
        <w:spacing w:before="0" w:after="0" w:line="322" w:lineRule="exact"/>
        <w:jc w:val="both"/>
      </w:pPr>
    </w:p>
    <w:p w:rsidR="006A68B0" w:rsidRPr="006A68B0" w:rsidRDefault="009A280A" w:rsidP="009A280A">
      <w:pPr>
        <w:pStyle w:val="22"/>
        <w:shd w:val="clear" w:color="auto" w:fill="auto"/>
        <w:tabs>
          <w:tab w:val="left" w:pos="985"/>
        </w:tabs>
        <w:spacing w:before="0" w:after="0" w:line="322" w:lineRule="exact"/>
        <w:jc w:val="both"/>
        <w:rPr>
          <w:rStyle w:val="23"/>
          <w:b w:val="0"/>
          <w:bCs w:val="0"/>
          <w:color w:val="auto"/>
          <w:shd w:val="clear" w:color="auto" w:fill="auto"/>
          <w:lang w:eastAsia="en-US" w:bidi="ar-SA"/>
        </w:rPr>
      </w:pPr>
      <w:r>
        <w:t xml:space="preserve">- </w:t>
      </w:r>
      <w:r w:rsidR="006A68B0">
        <w:t xml:space="preserve">анкеты удовлетворенности наставников и наставляемых программой наставничества </w:t>
      </w:r>
    </w:p>
    <w:p w:rsidR="006A68B0" w:rsidRDefault="006A68B0" w:rsidP="004B32BB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Материалы для проведения мониторинга и оценки эффективности программы наставничества прописаны в Приложении 2 к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Р-145).</w:t>
      </w:r>
    </w:p>
    <w:p w:rsidR="006A68B0" w:rsidRDefault="006A68B0" w:rsidP="006A68B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Оценка наставнических отношений способствует обеспечению безопасности наставляемого и позволяет куратору программы в образовательной организации предоставить соответствующую поддержку наставническим взаимоотношениям.</w:t>
      </w:r>
    </w:p>
    <w:p w:rsidR="006A68B0" w:rsidRDefault="006A68B0" w:rsidP="006A68B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Процедура настоящей оценки должна проводиться на индивидуальной основе по окончании каждой встречи наставника и наставляемого и включать в себя опрос о наставнической деятельности наставника, результатах развития наставляемого, влиянии процесса наставничества на наставника и подопечного.</w:t>
      </w:r>
    </w:p>
    <w:p w:rsidR="006A68B0" w:rsidRDefault="006A68B0" w:rsidP="006A68B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 xml:space="preserve">При необходимости и при желании наставника и наставляемого возможно вести </w:t>
      </w:r>
      <w:proofErr w:type="spellStart"/>
      <w:r>
        <w:t>оффлайн</w:t>
      </w:r>
      <w:proofErr w:type="spellEnd"/>
      <w:r>
        <w:t xml:space="preserve"> или </w:t>
      </w:r>
      <w:proofErr w:type="spellStart"/>
      <w:r>
        <w:t>онлайн</w:t>
      </w:r>
      <w:proofErr w:type="spellEnd"/>
      <w:r>
        <w:t xml:space="preserve"> дневник, доступный для изучения исключительно куратору.</w:t>
      </w:r>
    </w:p>
    <w:p w:rsidR="006A68B0" w:rsidRDefault="006A68B0" w:rsidP="006A68B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Мониторинг о процессе и результатах реализации программы наставничества в образовательной организации может осуществляться по запросу регионального центра наставничества.</w:t>
      </w:r>
    </w:p>
    <w:p w:rsidR="006A68B0" w:rsidRDefault="006A68B0" w:rsidP="006A68B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В целях обеспечения открытости реализации целевой модели наставничества в образовательной организации на сайте образовательной организации можно создать раздел «Наставничество», в котором стоит размещать и своевременно обновлять следующую информацию:</w:t>
      </w:r>
    </w:p>
    <w:p w:rsidR="006A68B0" w:rsidRDefault="006A68B0" w:rsidP="006A68B0">
      <w:pPr>
        <w:pStyle w:val="22"/>
        <w:numPr>
          <w:ilvl w:val="0"/>
          <w:numId w:val="15"/>
        </w:numPr>
        <w:shd w:val="clear" w:color="auto" w:fill="auto"/>
        <w:tabs>
          <w:tab w:val="left" w:pos="1077"/>
        </w:tabs>
        <w:spacing w:before="0" w:after="0" w:line="322" w:lineRule="exact"/>
        <w:ind w:left="-567" w:firstLine="567"/>
        <w:jc w:val="both"/>
      </w:pPr>
      <w:r>
        <w:t>реестр наставников и наставляемых;</w:t>
      </w:r>
    </w:p>
    <w:p w:rsidR="006A68B0" w:rsidRDefault="006A68B0" w:rsidP="006A68B0">
      <w:pPr>
        <w:pStyle w:val="22"/>
        <w:numPr>
          <w:ilvl w:val="0"/>
          <w:numId w:val="15"/>
        </w:numPr>
        <w:shd w:val="clear" w:color="auto" w:fill="auto"/>
        <w:tabs>
          <w:tab w:val="left" w:pos="1106"/>
        </w:tabs>
        <w:spacing w:before="0" w:after="0" w:line="322" w:lineRule="exact"/>
        <w:ind w:left="-567" w:firstLine="567"/>
        <w:jc w:val="both"/>
      </w:pPr>
      <w:r>
        <w:t>портфолио наставников и наставляемых;</w:t>
      </w:r>
    </w:p>
    <w:p w:rsidR="006A68B0" w:rsidRDefault="006A68B0" w:rsidP="006A68B0">
      <w:pPr>
        <w:pStyle w:val="22"/>
        <w:numPr>
          <w:ilvl w:val="0"/>
          <w:numId w:val="15"/>
        </w:numPr>
        <w:shd w:val="clear" w:color="auto" w:fill="auto"/>
        <w:tabs>
          <w:tab w:val="left" w:pos="1076"/>
        </w:tabs>
        <w:spacing w:before="0" w:after="0" w:line="322" w:lineRule="exact"/>
        <w:ind w:left="-567" w:firstLine="567"/>
        <w:jc w:val="both"/>
      </w:pPr>
      <w:r>
        <w:t>перечень социальных партнеров, участвующих в реализации программы наставничества образовательной организации;</w:t>
      </w:r>
    </w:p>
    <w:p w:rsidR="006A68B0" w:rsidRDefault="006A68B0" w:rsidP="006A68B0">
      <w:pPr>
        <w:pStyle w:val="22"/>
        <w:numPr>
          <w:ilvl w:val="0"/>
          <w:numId w:val="15"/>
        </w:numPr>
        <w:shd w:val="clear" w:color="auto" w:fill="auto"/>
        <w:tabs>
          <w:tab w:val="left" w:pos="1131"/>
        </w:tabs>
        <w:spacing w:before="0" w:after="277" w:line="326" w:lineRule="exact"/>
        <w:ind w:left="-567" w:firstLine="567"/>
        <w:jc w:val="both"/>
      </w:pPr>
      <w:bookmarkStart w:id="9" w:name="bookmark32"/>
      <w:r>
        <w:t>анонсы мероприятий, проводимых в рамках внедрения целевой модели наставничества и т. д.</w:t>
      </w:r>
      <w:bookmarkEnd w:id="9"/>
    </w:p>
    <w:p w:rsidR="00AD6D91" w:rsidRDefault="00AD6D91" w:rsidP="00AD6D91">
      <w:pPr>
        <w:pStyle w:val="22"/>
        <w:shd w:val="clear" w:color="auto" w:fill="auto"/>
        <w:tabs>
          <w:tab w:val="left" w:pos="1131"/>
        </w:tabs>
        <w:spacing w:before="0" w:after="277" w:line="326" w:lineRule="exact"/>
        <w:jc w:val="both"/>
      </w:pPr>
    </w:p>
    <w:p w:rsidR="006A68B0" w:rsidRPr="00AD6D91" w:rsidRDefault="006A68B0" w:rsidP="00AD6D91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284"/>
        </w:tabs>
        <w:spacing w:after="244" w:line="280" w:lineRule="exact"/>
        <w:ind w:hanging="153"/>
        <w:rPr>
          <w:i/>
          <w:sz w:val="40"/>
          <w:szCs w:val="40"/>
        </w:rPr>
      </w:pPr>
      <w:bookmarkStart w:id="10" w:name="bookmark33"/>
      <w:r w:rsidRPr="00AD6D91">
        <w:rPr>
          <w:i/>
          <w:sz w:val="40"/>
          <w:szCs w:val="40"/>
        </w:rPr>
        <w:t>Критерии эффективности работы наставника</w:t>
      </w:r>
      <w:bookmarkEnd w:id="10"/>
    </w:p>
    <w:p w:rsidR="00660027" w:rsidRDefault="006A68B0" w:rsidP="00134355">
      <w:pPr>
        <w:pStyle w:val="22"/>
        <w:shd w:val="clear" w:color="auto" w:fill="auto"/>
        <w:spacing w:before="0" w:after="0" w:line="322" w:lineRule="exact"/>
        <w:ind w:left="-567" w:right="-2" w:firstLine="567"/>
        <w:jc w:val="both"/>
      </w:pPr>
      <w: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</w:t>
      </w:r>
    </w:p>
    <w:p w:rsidR="006A68B0" w:rsidRDefault="006A68B0" w:rsidP="00C2299A">
      <w:pPr>
        <w:pStyle w:val="22"/>
        <w:shd w:val="clear" w:color="auto" w:fill="auto"/>
        <w:spacing w:before="0" w:after="0" w:line="322" w:lineRule="exact"/>
        <w:ind w:left="-567" w:right="-2"/>
        <w:jc w:val="both"/>
      </w:pPr>
      <w:r>
        <w:t xml:space="preserve">влияние на эмоциональный фон в коллективе, общий статус организации, лояльность учеников и будущих выпускников к школе. Обучающиеся </w:t>
      </w:r>
      <w:r w:rsidR="00134355">
        <w:t>–</w:t>
      </w:r>
      <w:r>
        <w:t>наставляемые подросткового возр</w:t>
      </w:r>
      <w:r w:rsidR="0012112D">
        <w:t>аста получат необходимый</w:t>
      </w:r>
      <w:r w:rsidR="0012112D">
        <w:tab/>
        <w:t xml:space="preserve">стимул </w:t>
      </w:r>
      <w:r>
        <w:t>к культурному,</w:t>
      </w:r>
      <w:r w:rsidR="00134355">
        <w:t xml:space="preserve"> </w:t>
      </w:r>
      <w:r>
        <w:t>интеллектуальному, физическому совершенствованию, самореализации, а также развитию необходимых компетенций.</w:t>
      </w:r>
    </w:p>
    <w:p w:rsidR="00134355" w:rsidRDefault="00134355" w:rsidP="00134355">
      <w:pPr>
        <w:pStyle w:val="22"/>
        <w:shd w:val="clear" w:color="auto" w:fill="auto"/>
        <w:spacing w:before="0" w:after="0" w:line="322" w:lineRule="exact"/>
        <w:ind w:left="-567" w:right="-2" w:firstLine="567"/>
        <w:jc w:val="both"/>
      </w:pPr>
    </w:p>
    <w:p w:rsidR="006A68B0" w:rsidRDefault="006A68B0" w:rsidP="0012112D">
      <w:pPr>
        <w:pStyle w:val="22"/>
        <w:shd w:val="clear" w:color="auto" w:fill="auto"/>
        <w:spacing w:before="0" w:after="0" w:line="322" w:lineRule="exact"/>
        <w:jc w:val="both"/>
      </w:pPr>
      <w:r>
        <w:t>Также к результатам правильной организации работы наставников относятся: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45"/>
        </w:tabs>
        <w:spacing w:before="0" w:after="0" w:line="322" w:lineRule="exact"/>
        <w:ind w:left="-567" w:firstLine="567"/>
        <w:jc w:val="both"/>
      </w:pPr>
      <w:r>
        <w:t>повышение успеваемости и улучшение психоэмоционального фона внутри класса (группы) и образовательной организации;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40"/>
        </w:tabs>
        <w:spacing w:before="0" w:after="0" w:line="322" w:lineRule="exact"/>
        <w:ind w:left="-567" w:firstLine="567"/>
        <w:jc w:val="both"/>
      </w:pPr>
      <w:r>
        <w:t>численный рост посещаемости творческих кружков, объединений, спортивных секций;</w:t>
      </w:r>
    </w:p>
    <w:p w:rsidR="006A68B0" w:rsidRDefault="002E7D16" w:rsidP="00137975">
      <w:pPr>
        <w:pStyle w:val="22"/>
        <w:shd w:val="clear" w:color="auto" w:fill="auto"/>
        <w:tabs>
          <w:tab w:val="left" w:pos="6816"/>
        </w:tabs>
        <w:spacing w:before="0" w:after="0" w:line="322" w:lineRule="exact"/>
        <w:jc w:val="both"/>
      </w:pPr>
      <w:r>
        <w:t xml:space="preserve">-    </w:t>
      </w:r>
      <w:r w:rsidR="006A68B0">
        <w:t>кол</w:t>
      </w:r>
      <w:r>
        <w:t xml:space="preserve">ичественный и качественный рост </w:t>
      </w:r>
      <w:r w:rsidR="006A68B0">
        <w:t>успешно реализованных образовательных и творческих проектов;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45"/>
        </w:tabs>
        <w:spacing w:before="0" w:after="0" w:line="322" w:lineRule="exact"/>
        <w:ind w:left="-567" w:firstLine="567"/>
        <w:jc w:val="both"/>
      </w:pPr>
      <w:r>
        <w:t>снижение числа обучающихся, состоящих на учете в полиции и психоневрологических диспансерах;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45"/>
        </w:tabs>
        <w:spacing w:before="0" w:after="0" w:line="322" w:lineRule="exact"/>
        <w:ind w:left="-567" w:firstLine="567"/>
        <w:jc w:val="both"/>
      </w:pPr>
      <w: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2E7D16" w:rsidRDefault="002E7D16" w:rsidP="002E7D16">
      <w:pPr>
        <w:pStyle w:val="22"/>
        <w:shd w:val="clear" w:color="auto" w:fill="auto"/>
        <w:tabs>
          <w:tab w:val="left" w:pos="1045"/>
        </w:tabs>
        <w:spacing w:before="0" w:after="0" w:line="322" w:lineRule="exact"/>
        <w:jc w:val="both"/>
      </w:pPr>
    </w:p>
    <w:p w:rsidR="006A68B0" w:rsidRDefault="006A68B0" w:rsidP="006A68B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В качестве критериев оценки наставнических программ выделяются: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84"/>
        </w:tabs>
        <w:spacing w:before="0" w:after="0" w:line="322" w:lineRule="exact"/>
        <w:ind w:left="-567" w:firstLine="567"/>
        <w:jc w:val="both"/>
      </w:pPr>
      <w:r>
        <w:t>единая стандартная процедура оценки;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84"/>
        </w:tabs>
        <w:spacing w:before="0" w:after="0" w:line="322" w:lineRule="exact"/>
        <w:ind w:left="-567" w:firstLine="567"/>
        <w:jc w:val="both"/>
      </w:pPr>
      <w:r>
        <w:t>разработанность форм контроля за деятельностью наставников;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84"/>
        </w:tabs>
        <w:spacing w:before="0" w:after="0" w:line="322" w:lineRule="exact"/>
        <w:ind w:left="-567" w:firstLine="567"/>
        <w:jc w:val="both"/>
      </w:pPr>
      <w:r>
        <w:t>научная обоснованность инструментов оценки;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45"/>
        </w:tabs>
        <w:spacing w:before="0" w:after="0" w:line="322" w:lineRule="exact"/>
        <w:ind w:left="-567" w:firstLine="567"/>
        <w:jc w:val="both"/>
      </w:pPr>
      <w:r>
        <w:t>представление доступа к необходимым ресурсам (организационным, методическим, информационным и др.);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84"/>
        </w:tabs>
        <w:spacing w:before="0" w:after="0" w:line="322" w:lineRule="exact"/>
        <w:ind w:left="-567" w:firstLine="567"/>
        <w:jc w:val="both"/>
      </w:pPr>
      <w:r>
        <w:t>документальная оснащенность;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84"/>
        </w:tabs>
        <w:spacing w:before="0" w:after="0" w:line="322" w:lineRule="exact"/>
        <w:ind w:left="-567" w:firstLine="567"/>
        <w:jc w:val="both"/>
      </w:pPr>
      <w:r>
        <w:t>наличие возможностей для обучения и консультаций;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84"/>
        </w:tabs>
        <w:spacing w:before="0" w:after="0" w:line="322" w:lineRule="exact"/>
        <w:ind w:left="-567" w:firstLine="567"/>
        <w:jc w:val="both"/>
      </w:pPr>
      <w:proofErr w:type="spellStart"/>
      <w:r>
        <w:t>отработанность</w:t>
      </w:r>
      <w:proofErr w:type="spellEnd"/>
      <w:r>
        <w:t xml:space="preserve"> процедуры отчетности;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84"/>
        </w:tabs>
        <w:spacing w:before="0" w:after="0" w:line="322" w:lineRule="exact"/>
        <w:ind w:left="-567" w:firstLine="567"/>
        <w:jc w:val="both"/>
      </w:pPr>
      <w:r>
        <w:t>обоснованность программы и плана мероприятий;</w:t>
      </w:r>
    </w:p>
    <w:p w:rsidR="009E688E" w:rsidRDefault="006A68B0" w:rsidP="00B47EC7">
      <w:pPr>
        <w:pStyle w:val="22"/>
        <w:numPr>
          <w:ilvl w:val="0"/>
          <w:numId w:val="14"/>
        </w:numPr>
        <w:shd w:val="clear" w:color="auto" w:fill="auto"/>
        <w:tabs>
          <w:tab w:val="left" w:pos="1050"/>
        </w:tabs>
        <w:spacing w:before="0" w:after="273" w:line="322" w:lineRule="exact"/>
        <w:ind w:left="-567" w:firstLine="567"/>
        <w:jc w:val="both"/>
      </w:pPr>
      <w:bookmarkStart w:id="11" w:name="bookmark34"/>
      <w:r>
        <w:t>разработанность форм поощрения и награждения наставников, наставляемых и их семей.</w:t>
      </w:r>
      <w:bookmarkEnd w:id="11"/>
    </w:p>
    <w:p w:rsidR="006A68B0" w:rsidRDefault="006A68B0" w:rsidP="009E688E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1127"/>
        </w:tabs>
        <w:spacing w:after="0" w:line="280" w:lineRule="exact"/>
        <w:jc w:val="center"/>
        <w:rPr>
          <w:i/>
          <w:sz w:val="40"/>
          <w:szCs w:val="40"/>
        </w:rPr>
      </w:pPr>
      <w:bookmarkStart w:id="12" w:name="bookmark35"/>
      <w:r w:rsidRPr="009E688E">
        <w:rPr>
          <w:i/>
          <w:sz w:val="40"/>
          <w:szCs w:val="40"/>
        </w:rPr>
        <w:t>Ожидаемые результаты реализации программы наставничества в</w:t>
      </w:r>
      <w:bookmarkStart w:id="13" w:name="bookmark36"/>
      <w:bookmarkEnd w:id="12"/>
      <w:r w:rsidR="009E688E">
        <w:rPr>
          <w:i/>
          <w:sz w:val="40"/>
          <w:szCs w:val="40"/>
        </w:rPr>
        <w:t xml:space="preserve"> </w:t>
      </w:r>
      <w:r w:rsidRPr="009E688E">
        <w:rPr>
          <w:i/>
          <w:sz w:val="40"/>
          <w:szCs w:val="40"/>
        </w:rPr>
        <w:t>образовательной организации</w:t>
      </w:r>
      <w:bookmarkEnd w:id="13"/>
    </w:p>
    <w:p w:rsidR="009E688E" w:rsidRPr="009E688E" w:rsidRDefault="009E688E" w:rsidP="009E688E">
      <w:pPr>
        <w:pStyle w:val="12"/>
        <w:keepNext/>
        <w:keepLines/>
        <w:shd w:val="clear" w:color="auto" w:fill="auto"/>
        <w:tabs>
          <w:tab w:val="left" w:pos="1127"/>
        </w:tabs>
        <w:spacing w:after="0" w:line="280" w:lineRule="exact"/>
        <w:ind w:left="-131"/>
        <w:rPr>
          <w:i/>
          <w:sz w:val="40"/>
          <w:szCs w:val="40"/>
        </w:rPr>
      </w:pPr>
    </w:p>
    <w:p w:rsidR="006A68B0" w:rsidRDefault="006A68B0" w:rsidP="006A68B0">
      <w:pPr>
        <w:pStyle w:val="22"/>
        <w:shd w:val="clear" w:color="auto" w:fill="auto"/>
        <w:spacing w:before="0" w:after="0" w:line="322" w:lineRule="exact"/>
        <w:ind w:left="-567" w:firstLine="567"/>
        <w:jc w:val="both"/>
      </w:pPr>
      <w:r>
        <w:t>К основным показателям результативности программы наставничества для общеобразовательной организации относятся: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45"/>
        </w:tabs>
        <w:spacing w:before="0" w:after="0" w:line="322" w:lineRule="exact"/>
        <w:ind w:left="-567" w:firstLine="567"/>
        <w:jc w:val="both"/>
      </w:pPr>
      <w:r>
        <w:t>измеримое улучшение показателей, обучающихся в образовательной, культурной, спортивной сферах и сфере дополнительного образования;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84"/>
        </w:tabs>
        <w:spacing w:before="0" w:after="0" w:line="322" w:lineRule="exact"/>
        <w:ind w:left="-567" w:firstLine="567"/>
        <w:jc w:val="both"/>
      </w:pPr>
      <w:r>
        <w:t xml:space="preserve">рост числа обучающихся, прошедших </w:t>
      </w:r>
      <w:proofErr w:type="spellStart"/>
      <w:r>
        <w:t>профориентационные</w:t>
      </w:r>
      <w:proofErr w:type="spellEnd"/>
      <w:r>
        <w:t xml:space="preserve"> мероприятия;</w:t>
      </w:r>
    </w:p>
    <w:p w:rsidR="00842F48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996"/>
        </w:tabs>
        <w:spacing w:before="0" w:after="0" w:line="322" w:lineRule="exact"/>
        <w:ind w:left="-567" w:firstLine="567"/>
        <w:jc w:val="both"/>
      </w:pPr>
      <w:r>
        <w:t xml:space="preserve">улучшение психологического климата в образовательной организации </w:t>
      </w:r>
    </w:p>
    <w:p w:rsidR="00842F48" w:rsidRDefault="00842F48" w:rsidP="00842F48">
      <w:pPr>
        <w:pStyle w:val="22"/>
        <w:shd w:val="clear" w:color="auto" w:fill="auto"/>
        <w:tabs>
          <w:tab w:val="left" w:pos="996"/>
        </w:tabs>
        <w:spacing w:before="0" w:after="0" w:line="322" w:lineRule="exact"/>
        <w:jc w:val="both"/>
      </w:pP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996"/>
        </w:tabs>
        <w:spacing w:before="0" w:after="0" w:line="322" w:lineRule="exact"/>
        <w:ind w:left="-567" w:firstLine="567"/>
        <w:jc w:val="both"/>
      </w:pPr>
      <w:r>
        <w:t>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35"/>
        </w:tabs>
        <w:spacing w:before="0" w:after="0" w:line="322" w:lineRule="exact"/>
        <w:ind w:left="-567" w:firstLine="567"/>
        <w:jc w:val="both"/>
      </w:pPr>
      <w:r>
        <w:t>рост мотивации к учебе и саморазвитию учащихся;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35"/>
        </w:tabs>
        <w:spacing w:before="0" w:after="0" w:line="322" w:lineRule="exact"/>
        <w:ind w:left="-567" w:firstLine="567"/>
        <w:jc w:val="both"/>
      </w:pPr>
      <w:r>
        <w:t>снижение показателей неуспеваемости учащихся;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991"/>
        </w:tabs>
        <w:spacing w:before="0" w:after="0" w:line="322" w:lineRule="exact"/>
        <w:ind w:left="-567" w:firstLine="567"/>
        <w:jc w:val="both"/>
      </w:pPr>
      <w:r>
        <w:t>практическая реализация концепции построения индивидуальных образовательных траекторий;</w:t>
      </w:r>
    </w:p>
    <w:p w:rsidR="009E688E" w:rsidRDefault="009E688E" w:rsidP="009E688E">
      <w:pPr>
        <w:pStyle w:val="22"/>
        <w:shd w:val="clear" w:color="auto" w:fill="auto"/>
        <w:tabs>
          <w:tab w:val="left" w:pos="1035"/>
        </w:tabs>
        <w:spacing w:before="0" w:after="0" w:line="322" w:lineRule="exact"/>
        <w:jc w:val="both"/>
      </w:pP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35"/>
        </w:tabs>
        <w:spacing w:before="0" w:after="0" w:line="322" w:lineRule="exact"/>
        <w:ind w:left="-567" w:firstLine="567"/>
        <w:jc w:val="both"/>
      </w:pPr>
      <w:r>
        <w:t>формирования активной гражданской позиции школьного сообщества;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1000"/>
        </w:tabs>
        <w:spacing w:before="0" w:after="0" w:line="322" w:lineRule="exact"/>
        <w:ind w:left="-567" w:firstLine="567"/>
        <w:jc w:val="both"/>
      </w:pPr>
      <w:r>
        <w:t>рост информированности о перспективах самостоятельного выбора векторов творческого развития, карьерных и иных возможностях;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991"/>
        </w:tabs>
        <w:spacing w:before="0" w:after="0" w:line="322" w:lineRule="exact"/>
        <w:ind w:left="-567" w:firstLine="567"/>
        <w:jc w:val="both"/>
      </w:pPr>
      <w:r>
        <w:t xml:space="preserve">повышение уровня </w:t>
      </w:r>
      <w:proofErr w:type="spellStart"/>
      <w:r>
        <w:t>сформированности</w:t>
      </w:r>
      <w:proofErr w:type="spellEnd"/>
      <w:r>
        <w:t xml:space="preserve"> ценностных и жизненных позиций и ориентиров;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996"/>
        </w:tabs>
        <w:spacing w:before="0" w:after="0" w:line="322" w:lineRule="exact"/>
        <w:ind w:left="-567" w:firstLine="567"/>
        <w:jc w:val="both"/>
      </w:pPr>
      <w:r>
        <w:t>снижение конфликтности и развитые коммуникативных навыков, для горизонтального и вертикального социального движения;</w:t>
      </w:r>
    </w:p>
    <w:p w:rsidR="006A68B0" w:rsidRDefault="006A68B0" w:rsidP="006A68B0">
      <w:pPr>
        <w:pStyle w:val="22"/>
        <w:numPr>
          <w:ilvl w:val="0"/>
          <w:numId w:val="14"/>
        </w:numPr>
        <w:shd w:val="clear" w:color="auto" w:fill="auto"/>
        <w:tabs>
          <w:tab w:val="left" w:pos="996"/>
        </w:tabs>
        <w:spacing w:before="0" w:after="0" w:line="322" w:lineRule="exact"/>
        <w:ind w:left="-567" w:firstLine="567"/>
        <w:jc w:val="both"/>
      </w:pPr>
      <w:r>
        <w:t>снижение проблем адаптации в (новом) учебном коллективе: психологические, организационные и социальные;</w:t>
      </w:r>
    </w:p>
    <w:p w:rsidR="00487E86" w:rsidRPr="00D807B0" w:rsidRDefault="006A68B0" w:rsidP="00D807B0">
      <w:pPr>
        <w:pStyle w:val="22"/>
        <w:numPr>
          <w:ilvl w:val="0"/>
          <w:numId w:val="14"/>
        </w:numPr>
        <w:shd w:val="clear" w:color="auto" w:fill="auto"/>
        <w:tabs>
          <w:tab w:val="left" w:pos="996"/>
        </w:tabs>
        <w:spacing w:before="0" w:after="273" w:line="322" w:lineRule="exact"/>
        <w:ind w:left="-567" w:firstLine="567"/>
        <w:jc w:val="both"/>
      </w:pPr>
      <w:bookmarkStart w:id="14" w:name="bookmark37"/>
      <w:r>
        <w:t xml:space="preserve">привлечение дополнительных ресурсов и сторонних инвестиций в развитие инновационных образовательных и социальных программ </w:t>
      </w:r>
      <w:r w:rsidR="00CA641A">
        <w:t xml:space="preserve">Республики Башкортостан </w:t>
      </w:r>
      <w:r>
        <w:t>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фундамента и сообщества благодарных выпускников.</w:t>
      </w:r>
      <w:bookmarkEnd w:id="14"/>
      <w:r w:rsidR="009E42DA" w:rsidRPr="00D807B0">
        <w:tab/>
      </w:r>
    </w:p>
    <w:p w:rsidR="00D51825" w:rsidRPr="00D51825" w:rsidRDefault="00975BF5" w:rsidP="00D51825">
      <w:pPr>
        <w:pStyle w:val="a3"/>
        <w:numPr>
          <w:ilvl w:val="0"/>
          <w:numId w:val="11"/>
        </w:numPr>
        <w:tabs>
          <w:tab w:val="left" w:pos="1359"/>
          <w:tab w:val="left" w:pos="6996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1825">
        <w:rPr>
          <w:rFonts w:ascii="Times New Roman" w:hAnsi="Times New Roman" w:cs="Times New Roman"/>
          <w:b/>
          <w:i/>
          <w:sz w:val="40"/>
          <w:szCs w:val="40"/>
        </w:rPr>
        <w:t>Финансово-экономические условия реализации программы наставничества.</w:t>
      </w:r>
    </w:p>
    <w:p w:rsidR="00D51825" w:rsidRPr="00D51825" w:rsidRDefault="00D51825" w:rsidP="00D51825">
      <w:pPr>
        <w:pStyle w:val="a3"/>
        <w:tabs>
          <w:tab w:val="left" w:pos="1359"/>
          <w:tab w:val="left" w:pos="6996"/>
        </w:tabs>
        <w:ind w:left="-207"/>
        <w:rPr>
          <w:rFonts w:ascii="Times New Roman" w:hAnsi="Times New Roman" w:cs="Times New Roman"/>
          <w:b/>
          <w:i/>
          <w:sz w:val="32"/>
          <w:szCs w:val="32"/>
        </w:rPr>
      </w:pPr>
    </w:p>
    <w:p w:rsidR="00487E86" w:rsidRPr="00D51825" w:rsidRDefault="00487E86" w:rsidP="00C92813">
      <w:pPr>
        <w:pStyle w:val="a3"/>
        <w:numPr>
          <w:ilvl w:val="0"/>
          <w:numId w:val="19"/>
        </w:numPr>
        <w:tabs>
          <w:tab w:val="left" w:pos="1359"/>
          <w:tab w:val="left" w:pos="6996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1825">
        <w:rPr>
          <w:rFonts w:ascii="Times New Roman" w:hAnsi="Times New Roman" w:cs="Times New Roman"/>
          <w:b/>
          <w:i/>
          <w:sz w:val="32"/>
          <w:szCs w:val="32"/>
        </w:rPr>
        <w:t>Мотивирование и стимулирование</w:t>
      </w:r>
    </w:p>
    <w:p w:rsidR="00975BF5" w:rsidRDefault="00487E86" w:rsidP="00975BF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Стимулирование реализации системы (целевой модели) наставничества является инструментом мотивации и выполняет три функции – экономическую, социальную и моральную. </w:t>
      </w:r>
    </w:p>
    <w:p w:rsidR="00F27545" w:rsidRDefault="00487E86" w:rsidP="00975BF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B9">
        <w:rPr>
          <w:rFonts w:ascii="Times New Roman" w:hAnsi="Times New Roman" w:cs="Times New Roman"/>
          <w:i/>
          <w:sz w:val="36"/>
          <w:szCs w:val="36"/>
          <w:u w:val="single"/>
        </w:rPr>
        <w:t>Материальное (денежное) стимулирование</w:t>
      </w:r>
      <w:r w:rsidRPr="00487E86">
        <w:rPr>
          <w:rFonts w:ascii="Times New Roman" w:hAnsi="Times New Roman" w:cs="Times New Roman"/>
          <w:sz w:val="28"/>
          <w:szCs w:val="28"/>
        </w:rPr>
        <w:t xml:space="preserve">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</w:t>
      </w:r>
    </w:p>
    <w:p w:rsidR="00F27545" w:rsidRDefault="00F27545" w:rsidP="00975BF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545" w:rsidRDefault="00F27545" w:rsidP="00F2754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2E4B" w:rsidRDefault="00487E86" w:rsidP="00F2754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числе регионального уровня определять размеры выплат компенсационного характера, установленные работнику за реализацию наставнической деятельности; </w:t>
      </w:r>
    </w:p>
    <w:p w:rsidR="00C72E4B" w:rsidRDefault="00487E86" w:rsidP="00D8602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B9">
        <w:rPr>
          <w:rFonts w:ascii="Times New Roman" w:hAnsi="Times New Roman" w:cs="Times New Roman"/>
          <w:i/>
          <w:sz w:val="36"/>
          <w:szCs w:val="36"/>
          <w:u w:val="single"/>
        </w:rPr>
        <w:t>Нематериальные способы стимулирования</w:t>
      </w:r>
      <w:r w:rsidRPr="00487E86">
        <w:rPr>
          <w:rFonts w:ascii="Times New Roman" w:hAnsi="Times New Roman" w:cs="Times New Roman"/>
          <w:sz w:val="28"/>
          <w:szCs w:val="28"/>
        </w:rP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C72E4B" w:rsidRDefault="00487E86" w:rsidP="00C72E4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 ‒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C72E4B" w:rsidRDefault="00487E86" w:rsidP="00C72E4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 ‒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0B58AA" w:rsidRDefault="00487E86" w:rsidP="00C72E4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‒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0B58AA" w:rsidRDefault="00487E86" w:rsidP="000B58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 </w:t>
      </w:r>
    </w:p>
    <w:p w:rsidR="000B58AA" w:rsidRDefault="00487E86" w:rsidP="00D8602C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>Способы мотивирования, стимулиров</w:t>
      </w:r>
      <w:r w:rsidR="00D8602C">
        <w:rPr>
          <w:rFonts w:ascii="Times New Roman" w:hAnsi="Times New Roman" w:cs="Times New Roman"/>
          <w:sz w:val="28"/>
          <w:szCs w:val="28"/>
        </w:rPr>
        <w:t xml:space="preserve">ания и поощрения наставнической </w:t>
      </w:r>
      <w:r w:rsidRPr="00487E86">
        <w:rPr>
          <w:rFonts w:ascii="Times New Roman" w:hAnsi="Times New Roman" w:cs="Times New Roman"/>
          <w:sz w:val="28"/>
          <w:szCs w:val="28"/>
        </w:rPr>
        <w:t xml:space="preserve">деятельности педагогических работников носят </w:t>
      </w:r>
      <w:r w:rsidRPr="00836DB9">
        <w:rPr>
          <w:rFonts w:ascii="Times New Roman" w:hAnsi="Times New Roman" w:cs="Times New Roman"/>
          <w:i/>
          <w:sz w:val="36"/>
          <w:szCs w:val="36"/>
          <w:u w:val="single"/>
        </w:rPr>
        <w:t>вариативный характер</w:t>
      </w:r>
      <w:r w:rsidRPr="00487E86">
        <w:rPr>
          <w:rFonts w:ascii="Times New Roman" w:hAnsi="Times New Roman" w:cs="Times New Roman"/>
          <w:sz w:val="28"/>
          <w:szCs w:val="28"/>
        </w:rPr>
        <w:t xml:space="preserve">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487E86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487E86">
        <w:rPr>
          <w:rFonts w:ascii="Times New Roman" w:hAnsi="Times New Roman" w:cs="Times New Roman"/>
          <w:sz w:val="28"/>
          <w:szCs w:val="28"/>
        </w:rPr>
        <w:t xml:space="preserve"> программах, поддерживающих развитие системы наставничества. </w:t>
      </w:r>
    </w:p>
    <w:p w:rsidR="00185F17" w:rsidRDefault="00487E86" w:rsidP="000B58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Среди стимулирующих мер общегосударственного значения можно выделить одну из государственных наград Российской Федерации –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</w:t>
      </w:r>
    </w:p>
    <w:p w:rsidR="00185F17" w:rsidRDefault="00185F17" w:rsidP="000B58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825" w:rsidRDefault="00D51825" w:rsidP="000B58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8AA" w:rsidRDefault="00487E86" w:rsidP="00D518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2018 г. № 94 «Об учреждении знака отличия «За наставничество». Им награждаются лучшие наставники молодежи из числа учителей, преподавателей и других работников образовательных организаций. </w:t>
      </w:r>
    </w:p>
    <w:p w:rsidR="00CA74A4" w:rsidRDefault="00487E86" w:rsidP="000B58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E86">
        <w:rPr>
          <w:rFonts w:ascii="Times New Roman" w:hAnsi="Times New Roman" w:cs="Times New Roman"/>
          <w:sz w:val="28"/>
          <w:szCs w:val="28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487E8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87E86">
        <w:rPr>
          <w:rFonts w:ascii="Times New Roman" w:hAnsi="Times New Roman" w:cs="Times New Roman"/>
          <w:sz w:val="28"/>
          <w:szCs w:val="28"/>
        </w:rP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 w:rsidRPr="00487E8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87E86">
        <w:rPr>
          <w:rFonts w:ascii="Times New Roman" w:hAnsi="Times New Roman" w:cs="Times New Roman"/>
          <w:sz w:val="28"/>
          <w:szCs w:val="28"/>
        </w:rPr>
        <w:t xml:space="preserve"> России от 1 июля 2021 г. № 400 «О ведомственных наградах 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политики.</w:t>
      </w:r>
    </w:p>
    <w:p w:rsidR="00D51825" w:rsidRPr="00D51825" w:rsidRDefault="00D51825" w:rsidP="00C92813">
      <w:pPr>
        <w:pStyle w:val="a3"/>
        <w:numPr>
          <w:ilvl w:val="0"/>
          <w:numId w:val="19"/>
        </w:num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1825">
        <w:rPr>
          <w:rFonts w:ascii="Times New Roman" w:hAnsi="Times New Roman" w:cs="Times New Roman"/>
          <w:b/>
          <w:i/>
          <w:sz w:val="32"/>
          <w:szCs w:val="32"/>
        </w:rPr>
        <w:t>Нормативное правовое обеспечение внедрения (применения) системы (целевой модели) наставничества</w:t>
      </w:r>
    </w:p>
    <w:p w:rsidR="00361702" w:rsidRDefault="00D51825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51825">
        <w:rPr>
          <w:rFonts w:ascii="Times New Roman" w:hAnsi="Times New Roman" w:cs="Times New Roman"/>
          <w:sz w:val="28"/>
          <w:szCs w:val="28"/>
        </w:rPr>
        <w:t xml:space="preserve"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 </w:t>
      </w:r>
    </w:p>
    <w:p w:rsidR="00361702" w:rsidRDefault="00361702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825" w:rsidRPr="00D51825">
        <w:rPr>
          <w:rFonts w:ascii="Times New Roman" w:hAnsi="Times New Roman" w:cs="Times New Roman"/>
          <w:sz w:val="28"/>
          <w:szCs w:val="28"/>
        </w:rPr>
        <w:t xml:space="preserve">Важнейшее нормативное правовое условие осуществления наставнической деятельности педагогическими работниками в образовательной организации –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</w:t>
      </w:r>
      <w:r w:rsidR="00D51825" w:rsidRPr="00361702">
        <w:rPr>
          <w:rFonts w:ascii="Times New Roman" w:hAnsi="Times New Roman" w:cs="Times New Roman"/>
          <w:i/>
          <w:sz w:val="32"/>
          <w:szCs w:val="32"/>
          <w:u w:val="single"/>
        </w:rPr>
        <w:t>Предусматривается письменное согласие наставника на выполнение наставнических обязанностей, а также необходимость получения письменного согласия педагогического работника на закрепление за ним наставника.</w:t>
      </w:r>
      <w:r w:rsidR="00D51825" w:rsidRPr="00D51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5E" w:rsidRDefault="00D51825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 </w:t>
      </w:r>
    </w:p>
    <w:p w:rsidR="005E2A5E" w:rsidRDefault="005E2A5E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A5E" w:rsidRDefault="005E2A5E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A5E" w:rsidRDefault="005E2A5E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A5E" w:rsidRDefault="005E2A5E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45B" w:rsidRDefault="00D51825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>Так, в соответствии со статьей 129 Трудово</w:t>
      </w:r>
      <w:r w:rsidR="005E2A5E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D51825">
        <w:rPr>
          <w:rFonts w:ascii="Times New Roman" w:hAnsi="Times New Roman" w:cs="Times New Roman"/>
          <w:sz w:val="28"/>
          <w:szCs w:val="28"/>
        </w:rPr>
        <w:t xml:space="preserve">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</w:t>
      </w:r>
      <w:r>
        <w:rPr>
          <w:rFonts w:ascii="Times New Roman" w:hAnsi="Times New Roman" w:cs="Times New Roman"/>
          <w:sz w:val="28"/>
          <w:szCs w:val="28"/>
        </w:rPr>
        <w:t xml:space="preserve">уда работника. </w:t>
      </w:r>
      <w:r w:rsidRPr="00D51825"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 «Системы оплаты труда (в том числе тарифные системы оплаты труда) работников государственных и муниципальных учреждений» соответственно устанавливаются:</w:t>
      </w:r>
    </w:p>
    <w:p w:rsidR="00AD245B" w:rsidRDefault="00D51825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 </w:t>
      </w:r>
    </w:p>
    <w:p w:rsidR="00AD245B" w:rsidRDefault="00D51825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субъектов Российской Федерации; нормативными правовыми актами органов местного самоуправления (Положением об оплате труда, Положением о материальном стимулировании). </w:t>
      </w:r>
      <w:r w:rsidR="00AD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45B" w:rsidRDefault="00D51825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 </w:t>
      </w:r>
    </w:p>
    <w:p w:rsidR="000860D0" w:rsidRDefault="00D51825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</w:p>
    <w:p w:rsidR="000860D0" w:rsidRDefault="00D51825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 В соответствии с пунктом 1.2. приказа </w:t>
      </w:r>
      <w:proofErr w:type="spellStart"/>
      <w:r w:rsidRPr="00D518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51825">
        <w:rPr>
          <w:rFonts w:ascii="Times New Roman" w:hAnsi="Times New Roman" w:cs="Times New Roman"/>
          <w:sz w:val="28"/>
          <w:szCs w:val="28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 w:rsidR="000860D0" w:rsidRDefault="000860D0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825" w:rsidRPr="00D51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режима деятельности организации;</w:t>
      </w:r>
    </w:p>
    <w:p w:rsidR="000860D0" w:rsidRDefault="000860D0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825" w:rsidRPr="00D51825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времени или норм часов педагогической работы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0D0" w:rsidRDefault="000860D0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825" w:rsidRPr="00D51825">
        <w:rPr>
          <w:rFonts w:ascii="Times New Roman" w:hAnsi="Times New Roman" w:cs="Times New Roman"/>
          <w:sz w:val="28"/>
          <w:szCs w:val="28"/>
        </w:rPr>
        <w:t xml:space="preserve">объема фактической учебной (тренировочной) нагрузки (педагогической работы) педагогических работников, определяемого в соответствии с приказом </w:t>
      </w:r>
    </w:p>
    <w:p w:rsidR="000860D0" w:rsidRDefault="000860D0" w:rsidP="00361702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0D0" w:rsidRDefault="00D51825" w:rsidP="000860D0">
      <w:pPr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8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51825">
        <w:rPr>
          <w:rFonts w:ascii="Times New Roman" w:hAnsi="Times New Roman" w:cs="Times New Roman"/>
          <w:sz w:val="28"/>
          <w:szCs w:val="28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№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 </w:t>
      </w:r>
    </w:p>
    <w:p w:rsidR="000860D0" w:rsidRDefault="00D51825" w:rsidP="000860D0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 xml:space="preserve">В соответствии с пунктом 2.3. приказа № 536 другая часть педагогической работы, выполняемая с их письменного согласия за дополнительную оплату, регулируется </w:t>
      </w:r>
      <w:r w:rsidRPr="000860D0">
        <w:rPr>
          <w:rFonts w:ascii="Times New Roman" w:hAnsi="Times New Roman" w:cs="Times New Roman"/>
          <w:i/>
          <w:sz w:val="32"/>
          <w:szCs w:val="32"/>
          <w:u w:val="single"/>
        </w:rPr>
        <w:t>планами и графиками организации,</w:t>
      </w:r>
      <w:r w:rsidRPr="00D51825">
        <w:rPr>
          <w:rFonts w:ascii="Times New Roman" w:hAnsi="Times New Roman" w:cs="Times New Roman"/>
          <w:sz w:val="28"/>
          <w:szCs w:val="28"/>
        </w:rPr>
        <w:t xml:space="preserve"> утверждаемыми локальными нормативными актами организации в порядке, установленном трудовым законодательством,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</w:t>
      </w:r>
      <w:r w:rsidRPr="000860D0">
        <w:rPr>
          <w:rFonts w:ascii="Times New Roman" w:hAnsi="Times New Roman" w:cs="Times New Roman"/>
          <w:i/>
          <w:sz w:val="32"/>
          <w:szCs w:val="32"/>
          <w:u w:val="single"/>
        </w:rPr>
        <w:t>трудовым договором (дополнительным соглашением к трудовому договору)</w:t>
      </w:r>
      <w:r w:rsidRPr="00D51825">
        <w:rPr>
          <w:rFonts w:ascii="Times New Roman" w:hAnsi="Times New Roman" w:cs="Times New Roman"/>
          <w:sz w:val="28"/>
          <w:szCs w:val="28"/>
        </w:rPr>
        <w:t xml:space="preserve"> –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 </w:t>
      </w:r>
    </w:p>
    <w:p w:rsidR="00D51825" w:rsidRDefault="00D51825" w:rsidP="000860D0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825">
        <w:rPr>
          <w:rFonts w:ascii="Times New Roman" w:hAnsi="Times New Roman" w:cs="Times New Roman"/>
          <w:sz w:val="28"/>
          <w:szCs w:val="28"/>
        </w:rPr>
        <w:t>Приказ № 1601 предусматривает включение в рабочее время понятия «другая педагогическая работа, предусмотренная трудовыми (должностными) обязанностями и (или) индивидуальным планом, – методическая…» (пункт 1.), а также пунктом 6.5.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</w:t>
      </w:r>
      <w:r w:rsidR="000860D0">
        <w:rPr>
          <w:rFonts w:ascii="Times New Roman" w:hAnsi="Times New Roman" w:cs="Times New Roman"/>
          <w:sz w:val="28"/>
          <w:szCs w:val="28"/>
        </w:rPr>
        <w:t xml:space="preserve">отовительной, организационной, </w:t>
      </w:r>
      <w:r w:rsidRPr="00D51825">
        <w:rPr>
          <w:rFonts w:ascii="Times New Roman" w:hAnsi="Times New Roman" w:cs="Times New Roman"/>
          <w:sz w:val="28"/>
          <w:szCs w:val="28"/>
        </w:rPr>
        <w:t xml:space="preserve">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</w:t>
      </w:r>
    </w:p>
    <w:p w:rsidR="00543E10" w:rsidRDefault="00543E10" w:rsidP="000860D0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E2C" w:rsidRPr="00131E2C" w:rsidRDefault="00543E10" w:rsidP="00131E2C">
      <w:pPr>
        <w:pStyle w:val="a3"/>
        <w:numPr>
          <w:ilvl w:val="0"/>
          <w:numId w:val="11"/>
        </w:num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43E10">
        <w:rPr>
          <w:rFonts w:ascii="Times New Roman" w:hAnsi="Times New Roman" w:cs="Times New Roman"/>
          <w:b/>
          <w:i/>
          <w:sz w:val="40"/>
          <w:szCs w:val="40"/>
        </w:rPr>
        <w:t>Информационно-методическое обеспечение программы/системы (целевой модели) наставничества</w:t>
      </w:r>
    </w:p>
    <w:p w:rsidR="00543E10" w:rsidRDefault="00543E10" w:rsidP="00543E1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3E10">
        <w:rPr>
          <w:rFonts w:ascii="Times New Roman" w:hAnsi="Times New Roman" w:cs="Times New Roman"/>
          <w:sz w:val="28"/>
          <w:szCs w:val="28"/>
        </w:rPr>
        <w:t xml:space="preserve"> реализуется с помощью:</w:t>
      </w:r>
    </w:p>
    <w:p w:rsidR="00543E10" w:rsidRDefault="00543E10" w:rsidP="00543E1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3E10">
        <w:rPr>
          <w:rFonts w:ascii="Times New Roman" w:hAnsi="Times New Roman" w:cs="Times New Roman"/>
          <w:sz w:val="28"/>
          <w:szCs w:val="28"/>
        </w:rPr>
        <w:t xml:space="preserve"> </w:t>
      </w:r>
      <w:r w:rsidRPr="00543E10">
        <w:rPr>
          <w:rFonts w:ascii="Times New Roman" w:hAnsi="Times New Roman" w:cs="Times New Roman"/>
          <w:sz w:val="28"/>
          <w:szCs w:val="28"/>
        </w:rPr>
        <w:sym w:font="Symbol" w:char="F0BE"/>
      </w:r>
      <w:r w:rsidRPr="00543E10">
        <w:rPr>
          <w:rFonts w:ascii="Times New Roman" w:hAnsi="Times New Roman" w:cs="Times New Roman"/>
          <w:sz w:val="28"/>
          <w:szCs w:val="28"/>
        </w:rPr>
        <w:t xml:space="preserve"> официального сайта образовательной организации; </w:t>
      </w:r>
    </w:p>
    <w:p w:rsidR="00543E10" w:rsidRDefault="00543E10" w:rsidP="00543E1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3E10">
        <w:rPr>
          <w:rFonts w:ascii="Times New Roman" w:hAnsi="Times New Roman" w:cs="Times New Roman"/>
          <w:sz w:val="28"/>
          <w:szCs w:val="28"/>
        </w:rPr>
        <w:sym w:font="Symbol" w:char="F0BE"/>
      </w:r>
      <w:r w:rsidRPr="00543E10">
        <w:rPr>
          <w:rFonts w:ascii="Times New Roman" w:hAnsi="Times New Roman" w:cs="Times New Roman"/>
          <w:sz w:val="28"/>
          <w:szCs w:val="28"/>
        </w:rPr>
        <w:t xml:space="preserve"> участия педагогов в сетевых предметных сообществах; </w:t>
      </w:r>
    </w:p>
    <w:p w:rsidR="00543E10" w:rsidRDefault="00543E10" w:rsidP="00543E1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3E10">
        <w:rPr>
          <w:rFonts w:ascii="Times New Roman" w:hAnsi="Times New Roman" w:cs="Times New Roman"/>
          <w:sz w:val="28"/>
          <w:szCs w:val="28"/>
        </w:rPr>
        <w:sym w:font="Symbol" w:char="F0BE"/>
      </w:r>
      <w:r w:rsidRPr="00543E10">
        <w:rPr>
          <w:rFonts w:ascii="Times New Roman" w:hAnsi="Times New Roman" w:cs="Times New Roman"/>
          <w:sz w:val="28"/>
          <w:szCs w:val="28"/>
        </w:rPr>
        <w:t xml:space="preserve"> организации доступа в виртуальные библиотеки, в том числе библиотеки методической литературы; </w:t>
      </w:r>
    </w:p>
    <w:p w:rsidR="00543E10" w:rsidRDefault="00543E10" w:rsidP="00543E1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3E10">
        <w:rPr>
          <w:rFonts w:ascii="Times New Roman" w:hAnsi="Times New Roman" w:cs="Times New Roman"/>
          <w:sz w:val="28"/>
          <w:szCs w:val="28"/>
        </w:rPr>
        <w:sym w:font="Symbol" w:char="F0BE"/>
      </w:r>
      <w:r w:rsidRPr="00543E10">
        <w:rPr>
          <w:rFonts w:ascii="Times New Roman" w:hAnsi="Times New Roman" w:cs="Times New Roman"/>
          <w:sz w:val="28"/>
          <w:szCs w:val="28"/>
        </w:rPr>
        <w:t xml:space="preserve"> 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C2299A" w:rsidRDefault="00C2299A" w:rsidP="00543E1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2299A" w:rsidRDefault="00C2299A" w:rsidP="00543E10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2299A" w:rsidRPr="00064302" w:rsidRDefault="00C2299A" w:rsidP="00064302">
      <w:pPr>
        <w:pStyle w:val="a3"/>
        <w:numPr>
          <w:ilvl w:val="0"/>
          <w:numId w:val="11"/>
        </w:num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64302">
        <w:rPr>
          <w:rFonts w:ascii="Times New Roman" w:hAnsi="Times New Roman" w:cs="Times New Roman"/>
          <w:b/>
          <w:i/>
          <w:sz w:val="40"/>
          <w:szCs w:val="40"/>
        </w:rPr>
        <w:t>Закрепление практики реализации наставничества</w:t>
      </w:r>
      <w:r w:rsidR="00064302">
        <w:rPr>
          <w:rFonts w:ascii="Times New Roman" w:hAnsi="Times New Roman" w:cs="Times New Roman"/>
          <w:b/>
          <w:i/>
          <w:sz w:val="40"/>
          <w:szCs w:val="40"/>
        </w:rPr>
        <w:t xml:space="preserve"> (трек «обучающийся – обучающийся»)</w:t>
      </w:r>
    </w:p>
    <w:p w:rsidR="00C2299A" w:rsidRPr="00064302" w:rsidRDefault="00C2299A" w:rsidP="00064302">
      <w:pPr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64302">
        <w:rPr>
          <w:rFonts w:ascii="Times New Roman" w:hAnsi="Times New Roman" w:cs="Times New Roman"/>
          <w:sz w:val="28"/>
          <w:szCs w:val="28"/>
        </w:rPr>
        <w:t xml:space="preserve">возможно и </w:t>
      </w:r>
      <w:r w:rsidRPr="0053000E">
        <w:rPr>
          <w:rFonts w:ascii="Times New Roman" w:hAnsi="Times New Roman" w:cs="Times New Roman"/>
          <w:sz w:val="28"/>
          <w:szCs w:val="28"/>
        </w:rPr>
        <w:t>в отдельно взятых дополнительных общеобразовательных программах</w:t>
      </w:r>
      <w:r w:rsidRPr="00064302">
        <w:rPr>
          <w:rFonts w:ascii="Times New Roman" w:hAnsi="Times New Roman" w:cs="Times New Roman"/>
          <w:sz w:val="28"/>
          <w:szCs w:val="28"/>
        </w:rPr>
        <w:t xml:space="preserve"> (конкретное объедин</w:t>
      </w:r>
      <w:r w:rsidR="00064302">
        <w:rPr>
          <w:rFonts w:ascii="Times New Roman" w:hAnsi="Times New Roman" w:cs="Times New Roman"/>
          <w:sz w:val="28"/>
          <w:szCs w:val="28"/>
        </w:rPr>
        <w:t xml:space="preserve">ение, секция, творческая студия, разновозрастные кружки и клубы по интересам, </w:t>
      </w:r>
      <w:proofErr w:type="spellStart"/>
      <w:r w:rsidR="0006430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064302">
        <w:rPr>
          <w:rFonts w:ascii="Times New Roman" w:hAnsi="Times New Roman" w:cs="Times New Roman"/>
          <w:sz w:val="28"/>
          <w:szCs w:val="28"/>
        </w:rPr>
        <w:t xml:space="preserve"> ДОП и </w:t>
      </w:r>
      <w:proofErr w:type="spellStart"/>
      <w:r w:rsidR="0006430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64302">
        <w:rPr>
          <w:rFonts w:ascii="Times New Roman" w:hAnsi="Times New Roman" w:cs="Times New Roman"/>
          <w:sz w:val="28"/>
          <w:szCs w:val="28"/>
        </w:rPr>
        <w:t>.)</w:t>
      </w:r>
    </w:p>
    <w:p w:rsidR="00BA04A8" w:rsidRPr="00720FFE" w:rsidRDefault="00C2299A" w:rsidP="00064302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99A">
        <w:rPr>
          <w:rFonts w:ascii="Times New Roman" w:hAnsi="Times New Roman" w:cs="Times New Roman"/>
          <w:sz w:val="28"/>
          <w:szCs w:val="28"/>
        </w:rPr>
        <w:t xml:space="preserve">Когда в образовательной организации четко определены нормативные основания для использования методологии наставничества при реализации дополнительных общеобразовательных программ, </w:t>
      </w:r>
      <w:r w:rsidRPr="00101AE0">
        <w:rPr>
          <w:rFonts w:ascii="Times New Roman" w:hAnsi="Times New Roman" w:cs="Times New Roman"/>
          <w:sz w:val="28"/>
          <w:szCs w:val="28"/>
        </w:rPr>
        <w:t>то тогда</w:t>
      </w:r>
      <w:r w:rsidRPr="00101AE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A04A8">
        <w:rPr>
          <w:rFonts w:ascii="Times New Roman" w:hAnsi="Times New Roman" w:cs="Times New Roman"/>
          <w:i/>
          <w:sz w:val="32"/>
          <w:szCs w:val="32"/>
          <w:u w:val="single"/>
        </w:rPr>
        <w:t>после определения перечня конкретных дополнительных общеобразовательных программ</w:t>
      </w:r>
      <w:r w:rsidRPr="00C2299A">
        <w:rPr>
          <w:rFonts w:ascii="Times New Roman" w:hAnsi="Times New Roman" w:cs="Times New Roman"/>
          <w:sz w:val="28"/>
          <w:szCs w:val="28"/>
        </w:rPr>
        <w:t>, в которых будет реализоваться данная методология необходимо в</w:t>
      </w:r>
      <w:r w:rsidR="00720FFE">
        <w:rPr>
          <w:rFonts w:ascii="Times New Roman" w:hAnsi="Times New Roman" w:cs="Times New Roman"/>
          <w:sz w:val="28"/>
          <w:szCs w:val="28"/>
        </w:rPr>
        <w:t xml:space="preserve">ыделить </w:t>
      </w:r>
      <w:r w:rsidR="00720FFE" w:rsidRPr="00720FFE">
        <w:rPr>
          <w:rFonts w:ascii="Times New Roman" w:hAnsi="Times New Roman" w:cs="Times New Roman"/>
          <w:i/>
          <w:sz w:val="32"/>
          <w:szCs w:val="32"/>
        </w:rPr>
        <w:t>ее конкретное содержание</w:t>
      </w:r>
      <w:r w:rsidRPr="00720FFE">
        <w:rPr>
          <w:rFonts w:ascii="Times New Roman" w:hAnsi="Times New Roman" w:cs="Times New Roman"/>
          <w:i/>
          <w:sz w:val="32"/>
          <w:szCs w:val="32"/>
        </w:rPr>
        <w:t>, формы</w:t>
      </w:r>
      <w:r w:rsidR="00B533E3" w:rsidRPr="00720FFE">
        <w:rPr>
          <w:rFonts w:ascii="Times New Roman" w:hAnsi="Times New Roman" w:cs="Times New Roman"/>
          <w:i/>
          <w:sz w:val="32"/>
          <w:szCs w:val="32"/>
        </w:rPr>
        <w:t xml:space="preserve"> работы</w:t>
      </w:r>
      <w:r w:rsidR="004C42A1" w:rsidRPr="00720FFE">
        <w:rPr>
          <w:rFonts w:ascii="Times New Roman" w:hAnsi="Times New Roman" w:cs="Times New Roman"/>
          <w:i/>
          <w:sz w:val="32"/>
          <w:szCs w:val="32"/>
        </w:rPr>
        <w:t xml:space="preserve"> (индивидуальная, групповая, коллективная)</w:t>
      </w:r>
      <w:r w:rsidRPr="00720FFE">
        <w:rPr>
          <w:rFonts w:ascii="Times New Roman" w:hAnsi="Times New Roman" w:cs="Times New Roman"/>
          <w:i/>
          <w:sz w:val="32"/>
          <w:szCs w:val="32"/>
        </w:rPr>
        <w:t xml:space="preserve"> и методы реализации, определить контингент обучающихся в отношении которых будет осуществляется наставничество.</w:t>
      </w:r>
    </w:p>
    <w:p w:rsidR="00222F5A" w:rsidRDefault="00222F5A" w:rsidP="00064302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C78" w:rsidRDefault="00C2299A" w:rsidP="00064302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99A">
        <w:rPr>
          <w:rFonts w:ascii="Times New Roman" w:hAnsi="Times New Roman" w:cs="Times New Roman"/>
          <w:sz w:val="28"/>
          <w:szCs w:val="28"/>
        </w:rPr>
        <w:t xml:space="preserve"> В рамках работы необходимо четко определить структурные компоненты образовательной программы, в которые педагог </w:t>
      </w:r>
      <w:r w:rsidRPr="00277C78">
        <w:rPr>
          <w:rFonts w:ascii="Times New Roman" w:hAnsi="Times New Roman" w:cs="Times New Roman"/>
          <w:i/>
          <w:sz w:val="32"/>
          <w:szCs w:val="32"/>
          <w:u w:val="single"/>
        </w:rPr>
        <w:t>должен внести изменения или в которых должно быть указано об использовании данной методоло</w:t>
      </w:r>
      <w:r w:rsidR="00BA04A8" w:rsidRPr="00277C78">
        <w:rPr>
          <w:rFonts w:ascii="Times New Roman" w:hAnsi="Times New Roman" w:cs="Times New Roman"/>
          <w:i/>
          <w:sz w:val="32"/>
          <w:szCs w:val="32"/>
          <w:u w:val="single"/>
        </w:rPr>
        <w:t>гии при реализации программы.</w:t>
      </w:r>
      <w:r w:rsidR="00BA04A8">
        <w:rPr>
          <w:rFonts w:ascii="Times New Roman" w:hAnsi="Times New Roman" w:cs="Times New Roman"/>
          <w:sz w:val="28"/>
          <w:szCs w:val="28"/>
        </w:rPr>
        <w:t xml:space="preserve"> </w:t>
      </w:r>
      <w:r w:rsidRPr="00C22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C78" w:rsidRDefault="00277C78" w:rsidP="00064302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FFE" w:rsidRDefault="00277C78" w:rsidP="00277C78">
      <w:pPr>
        <w:pStyle w:val="a3"/>
        <w:numPr>
          <w:ilvl w:val="0"/>
          <w:numId w:val="20"/>
        </w:num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99A" w:rsidRPr="00C2299A">
        <w:rPr>
          <w:rFonts w:ascii="Times New Roman" w:hAnsi="Times New Roman" w:cs="Times New Roman"/>
          <w:sz w:val="28"/>
          <w:szCs w:val="28"/>
        </w:rPr>
        <w:t>ервый раздел, который предусматр</w:t>
      </w:r>
      <w:r>
        <w:rPr>
          <w:rFonts w:ascii="Times New Roman" w:hAnsi="Times New Roman" w:cs="Times New Roman"/>
          <w:sz w:val="28"/>
          <w:szCs w:val="28"/>
        </w:rPr>
        <w:t xml:space="preserve">ивает внесение изменений – это </w:t>
      </w:r>
      <w:r w:rsidRPr="00277C78">
        <w:rPr>
          <w:rFonts w:ascii="Times New Roman" w:hAnsi="Times New Roman" w:cs="Times New Roman"/>
          <w:i/>
          <w:sz w:val="32"/>
          <w:szCs w:val="32"/>
        </w:rPr>
        <w:t>П</w:t>
      </w:r>
      <w:r w:rsidR="00C2299A" w:rsidRPr="00277C78">
        <w:rPr>
          <w:rFonts w:ascii="Times New Roman" w:hAnsi="Times New Roman" w:cs="Times New Roman"/>
          <w:i/>
          <w:sz w:val="32"/>
          <w:szCs w:val="32"/>
        </w:rPr>
        <w:t>оясн</w:t>
      </w:r>
      <w:r w:rsidRPr="00277C78">
        <w:rPr>
          <w:rFonts w:ascii="Times New Roman" w:hAnsi="Times New Roman" w:cs="Times New Roman"/>
          <w:i/>
          <w:sz w:val="32"/>
          <w:szCs w:val="32"/>
        </w:rPr>
        <w:t>ительная записка.</w:t>
      </w:r>
      <w:r>
        <w:rPr>
          <w:rFonts w:ascii="Times New Roman" w:hAnsi="Times New Roman" w:cs="Times New Roman"/>
          <w:sz w:val="28"/>
          <w:szCs w:val="28"/>
        </w:rPr>
        <w:t xml:space="preserve"> При описании </w:t>
      </w:r>
      <w:r w:rsidRPr="00277C78">
        <w:rPr>
          <w:rFonts w:ascii="Times New Roman" w:hAnsi="Times New Roman" w:cs="Times New Roman"/>
          <w:i/>
          <w:sz w:val="32"/>
          <w:szCs w:val="32"/>
        </w:rPr>
        <w:t>А</w:t>
      </w:r>
      <w:r w:rsidR="00C2299A" w:rsidRPr="00277C78">
        <w:rPr>
          <w:rFonts w:ascii="Times New Roman" w:hAnsi="Times New Roman" w:cs="Times New Roman"/>
          <w:i/>
          <w:sz w:val="32"/>
          <w:szCs w:val="32"/>
        </w:rPr>
        <w:t>ктуальности программы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, а именно ее ориентации на решение наиболее значимых проблем дополнительного </w:t>
      </w:r>
    </w:p>
    <w:p w:rsidR="00720FFE" w:rsidRPr="00720FFE" w:rsidRDefault="00720FFE" w:rsidP="00720FFE">
      <w:pPr>
        <w:tabs>
          <w:tab w:val="left" w:pos="142"/>
        </w:tabs>
        <w:ind w:left="7230"/>
        <w:jc w:val="both"/>
        <w:rPr>
          <w:rFonts w:ascii="Times New Roman" w:hAnsi="Times New Roman" w:cs="Times New Roman"/>
          <w:sz w:val="28"/>
          <w:szCs w:val="28"/>
        </w:rPr>
      </w:pPr>
    </w:p>
    <w:p w:rsidR="00277C78" w:rsidRDefault="00C2299A" w:rsidP="00720FFE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299A">
        <w:rPr>
          <w:rFonts w:ascii="Times New Roman" w:hAnsi="Times New Roman" w:cs="Times New Roman"/>
          <w:sz w:val="28"/>
          <w:szCs w:val="28"/>
        </w:rPr>
        <w:t xml:space="preserve">образования, а также вопросов социализации и воспитания обучающихся, возможно акцентировать внимание о </w:t>
      </w:r>
      <w:r w:rsidRPr="00277C78">
        <w:rPr>
          <w:rFonts w:ascii="Times New Roman" w:hAnsi="Times New Roman" w:cs="Times New Roman"/>
          <w:sz w:val="28"/>
          <w:szCs w:val="28"/>
        </w:rPr>
        <w:t xml:space="preserve">необходимости включения </w:t>
      </w:r>
    </w:p>
    <w:p w:rsidR="00277C78" w:rsidRDefault="00277C78" w:rsidP="00277C78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F5A" w:rsidRPr="00277C78" w:rsidRDefault="00C2299A" w:rsidP="00277C78">
      <w:pPr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7C78">
        <w:rPr>
          <w:rFonts w:ascii="Times New Roman" w:hAnsi="Times New Roman" w:cs="Times New Roman"/>
          <w:sz w:val="28"/>
          <w:szCs w:val="28"/>
        </w:rPr>
        <w:t xml:space="preserve">в образовательную деятельность обучающихся методологии наставничества, что тут же формирует и </w:t>
      </w:r>
      <w:r w:rsidR="00277C78" w:rsidRPr="00277C78">
        <w:rPr>
          <w:rFonts w:ascii="Times New Roman" w:hAnsi="Times New Roman" w:cs="Times New Roman"/>
          <w:i/>
          <w:sz w:val="32"/>
          <w:szCs w:val="32"/>
        </w:rPr>
        <w:t>О</w:t>
      </w:r>
      <w:r w:rsidRPr="00277C78">
        <w:rPr>
          <w:rFonts w:ascii="Times New Roman" w:hAnsi="Times New Roman" w:cs="Times New Roman"/>
          <w:i/>
          <w:sz w:val="32"/>
          <w:szCs w:val="32"/>
        </w:rPr>
        <w:t>тличительные особенности</w:t>
      </w:r>
      <w:r w:rsidRPr="00277C78">
        <w:rPr>
          <w:rFonts w:ascii="Times New Roman" w:hAnsi="Times New Roman" w:cs="Times New Roman"/>
          <w:sz w:val="28"/>
          <w:szCs w:val="28"/>
        </w:rPr>
        <w:t xml:space="preserve"> данной дополнительной общеразвивающей программы от уже существующих в контексте современных тенденций развития России в науке, технике, культуре, спорте. </w:t>
      </w:r>
    </w:p>
    <w:p w:rsidR="0055372F" w:rsidRDefault="00277C78" w:rsidP="00064302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описании </w:t>
      </w:r>
      <w:r w:rsidRPr="0055372F">
        <w:rPr>
          <w:rFonts w:ascii="Times New Roman" w:hAnsi="Times New Roman" w:cs="Times New Roman"/>
          <w:i/>
          <w:sz w:val="32"/>
          <w:szCs w:val="32"/>
        </w:rPr>
        <w:t>П</w:t>
      </w:r>
      <w:r w:rsidR="00C2299A" w:rsidRPr="0055372F">
        <w:rPr>
          <w:rFonts w:ascii="Times New Roman" w:hAnsi="Times New Roman" w:cs="Times New Roman"/>
          <w:i/>
          <w:sz w:val="32"/>
          <w:szCs w:val="32"/>
        </w:rPr>
        <w:t>едагогической целесообразности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 педагогу необходимо будет аргументированно обосновать методологию наставничества через описание используемых </w:t>
      </w:r>
      <w:r w:rsidR="00C2299A" w:rsidRPr="0055372F">
        <w:rPr>
          <w:rFonts w:ascii="Times New Roman" w:hAnsi="Times New Roman" w:cs="Times New Roman"/>
          <w:i/>
          <w:sz w:val="32"/>
          <w:szCs w:val="32"/>
        </w:rPr>
        <w:t>педагогических приёмов (форм, средств и методов образовательной деятельности)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2299A" w:rsidRPr="0055372F">
        <w:rPr>
          <w:rFonts w:ascii="Times New Roman" w:hAnsi="Times New Roman" w:cs="Times New Roman"/>
          <w:i/>
          <w:sz w:val="32"/>
          <w:szCs w:val="32"/>
        </w:rPr>
        <w:t>целями и задачами программы.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 Важно показать собственные взгляды педагога на проблему и определить практическую важность взаимо</w:t>
      </w:r>
      <w:r w:rsidR="0055372F">
        <w:rPr>
          <w:rFonts w:ascii="Times New Roman" w:hAnsi="Times New Roman" w:cs="Times New Roman"/>
          <w:sz w:val="28"/>
          <w:szCs w:val="28"/>
        </w:rPr>
        <w:t>связи между выстроенной системой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 процессов обучения, развития, воспитания и их обеспечения. </w:t>
      </w:r>
    </w:p>
    <w:p w:rsidR="0055372F" w:rsidRDefault="0055372F" w:rsidP="00064302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C78" w:rsidRDefault="0055372F" w:rsidP="00064302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Pr="0055372F">
        <w:rPr>
          <w:rFonts w:ascii="Times New Roman" w:hAnsi="Times New Roman" w:cs="Times New Roman"/>
          <w:i/>
          <w:sz w:val="32"/>
          <w:szCs w:val="32"/>
        </w:rPr>
        <w:t>П</w:t>
      </w:r>
      <w:r w:rsidR="00C2299A" w:rsidRPr="0055372F">
        <w:rPr>
          <w:rFonts w:ascii="Times New Roman" w:hAnsi="Times New Roman" w:cs="Times New Roman"/>
          <w:i/>
          <w:sz w:val="32"/>
          <w:szCs w:val="32"/>
        </w:rPr>
        <w:t>ояснительной записке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2299A" w:rsidRPr="0055372F">
        <w:rPr>
          <w:rFonts w:ascii="Times New Roman" w:hAnsi="Times New Roman" w:cs="Times New Roman"/>
          <w:sz w:val="28"/>
          <w:szCs w:val="28"/>
        </w:rPr>
        <w:t>указать</w:t>
      </w:r>
      <w:r w:rsidR="00C2299A" w:rsidRPr="0055372F">
        <w:rPr>
          <w:rFonts w:ascii="Times New Roman" w:hAnsi="Times New Roman" w:cs="Times New Roman"/>
          <w:i/>
          <w:sz w:val="32"/>
          <w:szCs w:val="32"/>
        </w:rPr>
        <w:t xml:space="preserve">, кто является наставником и наставляемыми, в какую конкретную деятельность они будут включаться в ходе реализации программы. </w:t>
      </w:r>
    </w:p>
    <w:p w:rsidR="0055372F" w:rsidRDefault="0055372F" w:rsidP="00064302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72F" w:rsidRDefault="0055372F" w:rsidP="0055372F">
      <w:pPr>
        <w:pStyle w:val="a3"/>
        <w:numPr>
          <w:ilvl w:val="0"/>
          <w:numId w:val="20"/>
        </w:numPr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2299A" w:rsidRPr="0055372F">
        <w:rPr>
          <w:rFonts w:ascii="Times New Roman" w:hAnsi="Times New Roman" w:cs="Times New Roman"/>
          <w:i/>
          <w:sz w:val="32"/>
          <w:szCs w:val="32"/>
        </w:rPr>
        <w:t>«Учебный план»,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 который раскрывает последовательность изучения тем предлагаемого курса возможно выделить </w:t>
      </w:r>
      <w:r w:rsidR="00C2299A" w:rsidRPr="0055372F">
        <w:rPr>
          <w:rFonts w:ascii="Times New Roman" w:hAnsi="Times New Roman" w:cs="Times New Roman"/>
          <w:i/>
          <w:sz w:val="32"/>
          <w:szCs w:val="32"/>
        </w:rPr>
        <w:t>перечень разделов (тем) с конкретным указанием практических часов, которые будут выделены на занятия проводимые с использованием методологии наставничества.</w:t>
      </w:r>
      <w:r w:rsidR="00C2299A" w:rsidRPr="00C22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2F" w:rsidRPr="0055372F" w:rsidRDefault="0055372F" w:rsidP="0055372F">
      <w:pPr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B092F" w:rsidRDefault="00C2299A" w:rsidP="0055372F">
      <w:pPr>
        <w:pStyle w:val="a3"/>
        <w:numPr>
          <w:ilvl w:val="0"/>
          <w:numId w:val="20"/>
        </w:numPr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72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B092F">
        <w:rPr>
          <w:rFonts w:ascii="Times New Roman" w:hAnsi="Times New Roman" w:cs="Times New Roman"/>
          <w:i/>
          <w:sz w:val="32"/>
          <w:szCs w:val="32"/>
        </w:rPr>
        <w:t>«Содержание программы»,</w:t>
      </w:r>
      <w:r w:rsidRPr="0055372F">
        <w:rPr>
          <w:rFonts w:ascii="Times New Roman" w:hAnsi="Times New Roman" w:cs="Times New Roman"/>
          <w:sz w:val="28"/>
          <w:szCs w:val="28"/>
        </w:rPr>
        <w:t xml:space="preserve"> которое предполагает реферативное описание разделов и тем программы в соответствии с последовательностью, заданной учебны</w:t>
      </w:r>
      <w:r w:rsidR="007B092F">
        <w:rPr>
          <w:rFonts w:ascii="Times New Roman" w:hAnsi="Times New Roman" w:cs="Times New Roman"/>
          <w:sz w:val="28"/>
          <w:szCs w:val="28"/>
        </w:rPr>
        <w:t xml:space="preserve">м планом, необходимо включить </w:t>
      </w:r>
      <w:r w:rsidRPr="0055372F">
        <w:rPr>
          <w:rFonts w:ascii="Times New Roman" w:hAnsi="Times New Roman" w:cs="Times New Roman"/>
          <w:sz w:val="28"/>
          <w:szCs w:val="28"/>
        </w:rPr>
        <w:t xml:space="preserve">описание использования методологии наставничества </w:t>
      </w:r>
      <w:r w:rsidRPr="00E25B31">
        <w:rPr>
          <w:rFonts w:ascii="Times New Roman" w:hAnsi="Times New Roman" w:cs="Times New Roman"/>
          <w:i/>
          <w:sz w:val="32"/>
          <w:szCs w:val="32"/>
        </w:rPr>
        <w:t>в рамках отобранного содержания теоретических и практических занятий соответствующих каждой теме/ модуля программы.</w:t>
      </w:r>
      <w:r w:rsidRPr="0055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92F" w:rsidRPr="007B092F" w:rsidRDefault="007B092F" w:rsidP="007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892" w:rsidRDefault="00C2299A" w:rsidP="000772AF">
      <w:pPr>
        <w:pStyle w:val="a3"/>
        <w:numPr>
          <w:ilvl w:val="0"/>
          <w:numId w:val="20"/>
        </w:numPr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B4571">
        <w:rPr>
          <w:rFonts w:ascii="Times New Roman" w:hAnsi="Times New Roman" w:cs="Times New Roman"/>
          <w:sz w:val="28"/>
          <w:szCs w:val="28"/>
        </w:rPr>
        <w:t>В разделе «</w:t>
      </w:r>
      <w:r w:rsidRPr="009B4571">
        <w:rPr>
          <w:rFonts w:ascii="Times New Roman" w:hAnsi="Times New Roman" w:cs="Times New Roman"/>
          <w:i/>
          <w:sz w:val="32"/>
          <w:szCs w:val="32"/>
        </w:rPr>
        <w:t>Система условий реализации дополнительной общеобразовательной программы: требования к кадровому составу»</w:t>
      </w:r>
      <w:r w:rsidRPr="009B4571">
        <w:rPr>
          <w:rFonts w:ascii="Times New Roman" w:hAnsi="Times New Roman" w:cs="Times New Roman"/>
          <w:sz w:val="28"/>
          <w:szCs w:val="28"/>
        </w:rPr>
        <w:t xml:space="preserve"> целесообразно перечислить </w:t>
      </w:r>
      <w:r w:rsidRPr="00101AE0">
        <w:rPr>
          <w:rFonts w:ascii="Times New Roman" w:hAnsi="Times New Roman" w:cs="Times New Roman"/>
          <w:i/>
          <w:sz w:val="32"/>
          <w:szCs w:val="32"/>
        </w:rPr>
        <w:t xml:space="preserve">не только педагогов, занятых в реализации </w:t>
      </w:r>
    </w:p>
    <w:p w:rsidR="00B70892" w:rsidRPr="00B70892" w:rsidRDefault="00B70892" w:rsidP="00B70892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70892" w:rsidRDefault="00B70892" w:rsidP="00B70892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70892" w:rsidRPr="00B70892" w:rsidRDefault="00B70892" w:rsidP="00B70892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C2299A" w:rsidRPr="00131E2C" w:rsidRDefault="00C2299A" w:rsidP="00131E2C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01AE0">
        <w:rPr>
          <w:rFonts w:ascii="Times New Roman" w:hAnsi="Times New Roman" w:cs="Times New Roman"/>
          <w:i/>
          <w:sz w:val="32"/>
          <w:szCs w:val="32"/>
        </w:rPr>
        <w:t>программы, но и наставников, охарактеризовав их профессионализм,</w:t>
      </w:r>
      <w:r w:rsidR="00B70892">
        <w:rPr>
          <w:rFonts w:ascii="Times New Roman" w:hAnsi="Times New Roman" w:cs="Times New Roman"/>
          <w:i/>
          <w:sz w:val="32"/>
          <w:szCs w:val="32"/>
        </w:rPr>
        <w:t xml:space="preserve"> квалификацию, критерии отбора</w:t>
      </w:r>
      <w:r w:rsidR="00B70892" w:rsidRPr="00131E2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70892" w:rsidRPr="00131E2C">
        <w:rPr>
          <w:rFonts w:ascii="Times New Roman" w:hAnsi="Times New Roman" w:cs="Times New Roman"/>
          <w:b/>
          <w:i/>
          <w:sz w:val="30"/>
          <w:szCs w:val="30"/>
        </w:rPr>
        <w:t>(смотреть приложение № 18 «Индивид</w:t>
      </w:r>
      <w:r w:rsidR="00131E2C">
        <w:rPr>
          <w:rFonts w:ascii="Times New Roman" w:hAnsi="Times New Roman" w:cs="Times New Roman"/>
          <w:b/>
          <w:i/>
          <w:sz w:val="30"/>
          <w:szCs w:val="30"/>
        </w:rPr>
        <w:t xml:space="preserve">уальное наставничество </w:t>
      </w:r>
      <w:r w:rsidR="00B70892" w:rsidRPr="00131E2C">
        <w:rPr>
          <w:rFonts w:ascii="Times New Roman" w:hAnsi="Times New Roman" w:cs="Times New Roman"/>
          <w:b/>
          <w:i/>
          <w:sz w:val="30"/>
          <w:szCs w:val="30"/>
        </w:rPr>
        <w:t>Кружок»)</w:t>
      </w:r>
    </w:p>
    <w:p w:rsidR="00131E2C" w:rsidRDefault="00131E2C" w:rsidP="00B70892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131E2C" w:rsidRDefault="00131E2C" w:rsidP="00B70892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131E2C" w:rsidRPr="00131E2C" w:rsidRDefault="00131E2C" w:rsidP="00131E2C">
      <w:pPr>
        <w:pStyle w:val="a3"/>
        <w:numPr>
          <w:ilvl w:val="0"/>
          <w:numId w:val="11"/>
        </w:num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31E2C">
        <w:rPr>
          <w:rFonts w:ascii="Times New Roman" w:hAnsi="Times New Roman" w:cs="Times New Roman"/>
          <w:b/>
          <w:i/>
          <w:sz w:val="40"/>
          <w:szCs w:val="40"/>
        </w:rPr>
        <w:t>Выстраивание системы информационного сопровождения внедрения и реализации программы наставничества в УДО</w:t>
      </w:r>
    </w:p>
    <w:p w:rsidR="00131E2C" w:rsidRDefault="00131E2C" w:rsidP="00B70892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131E2C" w:rsidRDefault="00131E2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>В целях эффективной реализации Целевой модели наставничества, привлечения внимания партнеров, средств массовой информации (СМИ), а также представителей родительского и педагогического сообщества, необходимо уделять особое внимание информационному освещению и сопровождению деятельности, осуществляемой в данном направлении работы</w:t>
      </w:r>
      <w:r w:rsidR="00876D3C">
        <w:rPr>
          <w:rFonts w:ascii="Times New Roman" w:hAnsi="Times New Roman" w:cs="Times New Roman"/>
          <w:sz w:val="28"/>
          <w:szCs w:val="28"/>
        </w:rPr>
        <w:t>.</w:t>
      </w:r>
    </w:p>
    <w:p w:rsidR="00876D3C" w:rsidRDefault="00876D3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D3C" w:rsidRDefault="00876D3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 xml:space="preserve">Система информационного сопровождения должна представлять собой единое </w:t>
      </w:r>
      <w:proofErr w:type="spellStart"/>
      <w:r w:rsidRPr="00876D3C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876D3C">
        <w:rPr>
          <w:rFonts w:ascii="Times New Roman" w:hAnsi="Times New Roman" w:cs="Times New Roman"/>
          <w:sz w:val="28"/>
          <w:szCs w:val="28"/>
        </w:rPr>
        <w:t>, работающее на принципах:</w:t>
      </w:r>
    </w:p>
    <w:p w:rsidR="00876D3C" w:rsidRDefault="00876D3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 xml:space="preserve"> 1) Актуальности и своевременности материала: информация как ресурс готовится и размещается оперативно и мобильно. </w:t>
      </w:r>
    </w:p>
    <w:p w:rsidR="00876D3C" w:rsidRDefault="00876D3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 xml:space="preserve">2) Ценности и достоверности содержания: компонент, определяющий правильность изложения фактов, привязку информации к существующей региональной и федеральной повестке, использование ссылок на источники. </w:t>
      </w:r>
    </w:p>
    <w:p w:rsidR="00876D3C" w:rsidRDefault="00876D3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 xml:space="preserve">3) Целостности и системности: информация размещается согласно базовым параметрам ресурсов (площадок) на которых публикуется, постоянство в формировании новостного и иного контента. </w:t>
      </w:r>
    </w:p>
    <w:p w:rsidR="00876D3C" w:rsidRDefault="00876D3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>4) Распределении информации: изменение форм, механизмов размещения информации согласно ориентации на целевую аудиторию, формы воздействия на читателя.</w:t>
      </w:r>
    </w:p>
    <w:p w:rsidR="00F57594" w:rsidRDefault="00876D3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 xml:space="preserve"> 5) Безопасности и просвещения в реализации контента: защита читательской аудитории от опасного контента и форм его воздействия, определенного законодательством Российской Федерации, просветительская деятельность о безопасном обращении с информацией и существующих социальных явлениях и угрозах. </w:t>
      </w:r>
    </w:p>
    <w:p w:rsidR="00F57594" w:rsidRDefault="00F57594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594" w:rsidRDefault="00F57594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594" w:rsidRDefault="00F57594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594" w:rsidRDefault="00F57594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594" w:rsidRDefault="00F57594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594" w:rsidRDefault="00F57594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594" w:rsidRDefault="00876D3C" w:rsidP="00876D3C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>Для обеспечения широкого информационного сопровождения рекомендуется разрабатывать медиаплан на полгода и своевременно реализовывать его.</w:t>
      </w:r>
    </w:p>
    <w:p w:rsidR="00F57594" w:rsidRPr="00947621" w:rsidRDefault="00876D3C" w:rsidP="00947621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3C">
        <w:rPr>
          <w:rFonts w:ascii="Times New Roman" w:hAnsi="Times New Roman" w:cs="Times New Roman"/>
          <w:sz w:val="28"/>
          <w:szCs w:val="28"/>
        </w:rPr>
        <w:t xml:space="preserve"> </w:t>
      </w:r>
      <w:r w:rsidRPr="00947621">
        <w:rPr>
          <w:rFonts w:ascii="Times New Roman" w:hAnsi="Times New Roman" w:cs="Times New Roman"/>
          <w:i/>
          <w:sz w:val="36"/>
          <w:szCs w:val="36"/>
          <w:u w:val="single"/>
        </w:rPr>
        <w:t>Медиаплан</w:t>
      </w:r>
      <w:r w:rsidRPr="00947621">
        <w:rPr>
          <w:rFonts w:ascii="Times New Roman" w:hAnsi="Times New Roman" w:cs="Times New Roman"/>
          <w:sz w:val="28"/>
          <w:szCs w:val="28"/>
        </w:rPr>
        <w:t xml:space="preserve"> 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</w:t>
      </w:r>
    </w:p>
    <w:p w:rsidR="00F57594" w:rsidRPr="00947621" w:rsidRDefault="00876D3C" w:rsidP="00947621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7621">
        <w:rPr>
          <w:rFonts w:ascii="Times New Roman" w:hAnsi="Times New Roman" w:cs="Times New Roman"/>
          <w:i/>
          <w:sz w:val="36"/>
          <w:szCs w:val="36"/>
          <w:u w:val="single"/>
        </w:rPr>
        <w:t xml:space="preserve"> Контент</w:t>
      </w:r>
      <w:r w:rsidRPr="00947621">
        <w:rPr>
          <w:rFonts w:ascii="Times New Roman" w:hAnsi="Times New Roman" w:cs="Times New Roman"/>
          <w:sz w:val="28"/>
          <w:szCs w:val="28"/>
        </w:rPr>
        <w:t xml:space="preserve"> – информационное наполнение </w:t>
      </w:r>
      <w:proofErr w:type="spellStart"/>
      <w:r w:rsidRPr="00947621">
        <w:rPr>
          <w:rFonts w:ascii="Times New Roman" w:hAnsi="Times New Roman" w:cs="Times New Roman"/>
          <w:sz w:val="28"/>
          <w:szCs w:val="28"/>
        </w:rPr>
        <w:t>медиаресурса</w:t>
      </w:r>
      <w:proofErr w:type="spellEnd"/>
      <w:r w:rsidRPr="00947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94" w:rsidRPr="00947621" w:rsidRDefault="00876D3C" w:rsidP="00947621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7621">
        <w:rPr>
          <w:rFonts w:ascii="Times New Roman" w:hAnsi="Times New Roman" w:cs="Times New Roman"/>
          <w:i/>
          <w:sz w:val="36"/>
          <w:szCs w:val="36"/>
          <w:u w:val="single"/>
        </w:rPr>
        <w:t>Формы контента:</w:t>
      </w:r>
      <w:r w:rsidRPr="00947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94" w:rsidRDefault="00F57594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6D3C" w:rsidRPr="00F57594">
        <w:rPr>
          <w:rFonts w:ascii="Times New Roman" w:hAnsi="Times New Roman" w:cs="Times New Roman"/>
          <w:sz w:val="28"/>
          <w:szCs w:val="28"/>
        </w:rPr>
        <w:t>пресс</w:t>
      </w:r>
      <w:r>
        <w:rPr>
          <w:rFonts w:ascii="Times New Roman" w:hAnsi="Times New Roman" w:cs="Times New Roman"/>
          <w:sz w:val="28"/>
          <w:szCs w:val="28"/>
        </w:rPr>
        <w:t>-релиз (за 3-5 дней до события);</w:t>
      </w:r>
      <w:r w:rsidR="00876D3C" w:rsidRPr="00F5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94" w:rsidRDefault="00F57594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6D3C" w:rsidRPr="00F57594">
        <w:rPr>
          <w:rFonts w:ascii="Times New Roman" w:hAnsi="Times New Roman" w:cs="Times New Roman"/>
          <w:sz w:val="28"/>
          <w:szCs w:val="28"/>
        </w:rPr>
        <w:t xml:space="preserve">пост-релиз (в течение 1 </w:t>
      </w:r>
      <w:r>
        <w:rPr>
          <w:rFonts w:ascii="Times New Roman" w:hAnsi="Times New Roman" w:cs="Times New Roman"/>
          <w:sz w:val="28"/>
          <w:szCs w:val="28"/>
        </w:rPr>
        <w:t>дня после организации события);</w:t>
      </w:r>
    </w:p>
    <w:p w:rsidR="00F57594" w:rsidRDefault="00F57594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дайджест;</w:t>
      </w:r>
    </w:p>
    <w:p w:rsidR="00F57594" w:rsidRDefault="00F57594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–альбом фотографий;</w:t>
      </w:r>
    </w:p>
    <w:p w:rsidR="00F57594" w:rsidRDefault="00F57594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6D3C" w:rsidRPr="00F5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D3C" w:rsidRPr="00F57594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="00876D3C" w:rsidRPr="00F57594">
        <w:rPr>
          <w:rFonts w:ascii="Times New Roman" w:hAnsi="Times New Roman" w:cs="Times New Roman"/>
          <w:sz w:val="28"/>
          <w:szCs w:val="28"/>
        </w:rPr>
        <w:t xml:space="preserve"> (тем</w:t>
      </w:r>
      <w:r>
        <w:rPr>
          <w:rFonts w:ascii="Times New Roman" w:hAnsi="Times New Roman" w:cs="Times New Roman"/>
          <w:sz w:val="28"/>
          <w:szCs w:val="28"/>
        </w:rPr>
        <w:t>атическая музыкальная подборка);</w:t>
      </w:r>
    </w:p>
    <w:p w:rsidR="007E4C11" w:rsidRDefault="00F57594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6D3C" w:rsidRPr="00F57594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proofErr w:type="spellStart"/>
      <w:r w:rsidR="00876D3C" w:rsidRPr="00F57594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="00876D3C" w:rsidRPr="00F57594">
        <w:rPr>
          <w:rFonts w:ascii="Times New Roman" w:hAnsi="Times New Roman" w:cs="Times New Roman"/>
          <w:sz w:val="28"/>
          <w:szCs w:val="28"/>
        </w:rPr>
        <w:t xml:space="preserve"> (посты/статьи более 2000 знаков) и др. </w:t>
      </w:r>
    </w:p>
    <w:p w:rsidR="007E4C11" w:rsidRDefault="007E4C11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Информационная поддержка системы наставничества осуществляется через размещение информации </w:t>
      </w:r>
      <w:r w:rsidRPr="007E4C11">
        <w:rPr>
          <w:rFonts w:ascii="Times New Roman" w:hAnsi="Times New Roman" w:cs="Times New Roman"/>
          <w:i/>
          <w:sz w:val="32"/>
          <w:szCs w:val="32"/>
        </w:rPr>
        <w:t>на официальном сайте и в группе в социальной сети "</w:t>
      </w:r>
      <w:proofErr w:type="spellStart"/>
      <w:r w:rsidRPr="007E4C11">
        <w:rPr>
          <w:rFonts w:ascii="Times New Roman" w:hAnsi="Times New Roman" w:cs="Times New Roman"/>
          <w:i/>
          <w:sz w:val="32"/>
          <w:szCs w:val="32"/>
        </w:rPr>
        <w:t>ВКонтакте</w:t>
      </w:r>
      <w:proofErr w:type="spellEnd"/>
      <w:r w:rsidRPr="007E4C11">
        <w:rPr>
          <w:rFonts w:ascii="Times New Roman" w:hAnsi="Times New Roman" w:cs="Times New Roman"/>
          <w:i/>
          <w:sz w:val="32"/>
          <w:szCs w:val="32"/>
        </w:rPr>
        <w:t>" образовательной организации,</w:t>
      </w:r>
      <w:r w:rsidRPr="00F57594">
        <w:rPr>
          <w:rFonts w:ascii="Times New Roman" w:hAnsi="Times New Roman" w:cs="Times New Roman"/>
          <w:sz w:val="28"/>
          <w:szCs w:val="28"/>
        </w:rPr>
        <w:t xml:space="preserve"> реализующей Целевую модель наставничества в соответствии с разработанным </w:t>
      </w:r>
      <w:proofErr w:type="spellStart"/>
      <w:r w:rsidRPr="00F57594"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>. Обновление информации на ресурсах осуществляется по необходимо</w:t>
      </w:r>
      <w:r w:rsidR="007E4C11">
        <w:rPr>
          <w:rFonts w:ascii="Times New Roman" w:hAnsi="Times New Roman" w:cs="Times New Roman"/>
          <w:sz w:val="28"/>
          <w:szCs w:val="28"/>
        </w:rPr>
        <w:t xml:space="preserve">сти, но не реже 1 раза в неделю (вариативно по решению УДО). </w:t>
      </w:r>
      <w:r w:rsidRPr="00F5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C11" w:rsidRDefault="007E4C11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>В целях формирования единого тематического контента рекомендуется создание специальных рубрик в официальной группе с социальной сети "</w:t>
      </w:r>
      <w:proofErr w:type="spellStart"/>
      <w:r w:rsidRPr="00F5759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 xml:space="preserve">" и на официальном сайте образовательной организации, используя </w:t>
      </w:r>
      <w:proofErr w:type="spellStart"/>
      <w:r w:rsidRPr="007E4C11">
        <w:rPr>
          <w:rFonts w:ascii="Times New Roman" w:hAnsi="Times New Roman" w:cs="Times New Roman"/>
          <w:i/>
          <w:sz w:val="32"/>
          <w:szCs w:val="32"/>
        </w:rPr>
        <w:t>хештеги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 xml:space="preserve"> в качестве инструментов для быстрой навигации по информационному ресурсу.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Формами контента могут стать: 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Аудиоподкаст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 xml:space="preserve"> – вид </w:t>
      </w:r>
      <w:proofErr w:type="spellStart"/>
      <w:r w:rsidRPr="00F5759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>, представляющий собой серию примерно одинаковых по длительности аудиозаписей, имеющих общую тематику и тем или иным образом связанных между собой. Эпизоды подкаста выпускаются обычно регулярно, в одно и то же время.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proofErr w:type="spellStart"/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Бекстейдж</w:t>
      </w:r>
      <w:proofErr w:type="spellEnd"/>
      <w:r w:rsidR="0053000E">
        <w:rPr>
          <w:rFonts w:ascii="Times New Roman" w:hAnsi="Times New Roman" w:cs="Times New Roman"/>
          <w:sz w:val="28"/>
          <w:szCs w:val="28"/>
        </w:rPr>
        <w:t xml:space="preserve"> – фото –</w:t>
      </w:r>
      <w:r w:rsidRPr="00F57594">
        <w:rPr>
          <w:rFonts w:ascii="Times New Roman" w:hAnsi="Times New Roman" w:cs="Times New Roman"/>
          <w:sz w:val="28"/>
          <w:szCs w:val="28"/>
        </w:rPr>
        <w:t xml:space="preserve"> или видеосъемка подготовки мероприятия, события, которую не видит зритель – "за кулисами", "за сценой", "за кадром". </w:t>
      </w:r>
    </w:p>
    <w:p w:rsidR="0053000E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Дайджест (событий, фото)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сборник наиболее интересного материала за определенный период времени. 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Заметка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краткое сообщение, в котором излагается какой-либо факт или ставится конкретный вопрос.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 xml:space="preserve"> Интервью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беседы между двумя и более людьми, при котором интервьюер задает вопросы своим собеседникам и получает на них ответы. 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Инфографика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 xml:space="preserve"> — способ подачи информации с помощью графиков, схем, иллюстраций, который позволяет в сжатой и доступной форме передать большой объем информации.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Лонгрид</w:t>
      </w:r>
      <w:proofErr w:type="spellEnd"/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F57594">
        <w:rPr>
          <w:rFonts w:ascii="Times New Roman" w:hAnsi="Times New Roman" w:cs="Times New Roman"/>
          <w:sz w:val="28"/>
          <w:szCs w:val="28"/>
        </w:rPr>
        <w:t xml:space="preserve">– формат подачи журналистских материалов в интернете, объемом превышающий 1500 знаков и дифференцированный на части с помощью различных мультимедийных элементов: фотографий, видео, </w:t>
      </w:r>
      <w:proofErr w:type="spellStart"/>
      <w:r w:rsidRPr="00F57594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 xml:space="preserve"> и прочих.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</w:t>
      </w: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Новостной сюжет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видеоролик или текстовый материал непосредственно с места событий или посвященный предстоящему мероприятию, событию. 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Пост-релиз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информационный материал о проведенном мероприятии, событии. 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Пресс-релиз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краткое информационное сообщение о планируемом мероприятии, событии.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</w:t>
      </w: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Промо-ролик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короткий видеосюжет, направленный на презентацию мероприятия, события. 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Репортаж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сообщение с места событий.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 xml:space="preserve"> Статья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научное или публицистическое сочинение небольшого размера, посвященное одной конкретной теме.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proofErr w:type="spellStart"/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Сторителлинг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 xml:space="preserve"> – искусство донесения информации с помощью рассказов, историй, которые побуждают человека к размышлениям на заданную тему. Отличительной особенностью данного вида подачи информации является наличие личностной позиции к происходящему.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Тизер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7594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>, построенное как загадка. Содержит часть информации о мероприятии, событии, но при этом полностью вся информация не раскрывается.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 xml:space="preserve"> Фоторепортаж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серия снимков, связанных между собой общей идеей и общей концепцией съемки. </w:t>
      </w:r>
    </w:p>
    <w:p w:rsidR="007E4C1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Электронный фотоальбом</w:t>
      </w:r>
      <w:r w:rsidRPr="00F57594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F57594">
        <w:rPr>
          <w:rFonts w:ascii="Times New Roman" w:hAnsi="Times New Roman" w:cs="Times New Roman"/>
          <w:sz w:val="28"/>
          <w:szCs w:val="28"/>
        </w:rPr>
        <w:t>фотосборник</w:t>
      </w:r>
      <w:proofErr w:type="spellEnd"/>
      <w:r w:rsidRPr="00F57594">
        <w:rPr>
          <w:rFonts w:ascii="Times New Roman" w:hAnsi="Times New Roman" w:cs="Times New Roman"/>
          <w:sz w:val="28"/>
          <w:szCs w:val="28"/>
        </w:rPr>
        <w:t xml:space="preserve"> о событии, мероприятии. </w:t>
      </w:r>
    </w:p>
    <w:p w:rsidR="007E4C11" w:rsidRDefault="007E4C11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00E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Наглядным отображением информации в образовательной организации являются </w:t>
      </w:r>
      <w:r w:rsidRPr="0053000E">
        <w:rPr>
          <w:rFonts w:ascii="Times New Roman" w:hAnsi="Times New Roman" w:cs="Times New Roman"/>
          <w:i/>
          <w:sz w:val="36"/>
          <w:szCs w:val="36"/>
          <w:u w:val="single"/>
        </w:rPr>
        <w:t>информационные стенды.</w:t>
      </w:r>
      <w:r w:rsidRPr="00F57594">
        <w:rPr>
          <w:rFonts w:ascii="Times New Roman" w:hAnsi="Times New Roman" w:cs="Times New Roman"/>
          <w:sz w:val="28"/>
          <w:szCs w:val="28"/>
        </w:rPr>
        <w:t xml:space="preserve"> Они необходимы для информирования </w:t>
      </w:r>
    </w:p>
    <w:p w:rsidR="0053000E" w:rsidRDefault="0053000E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00E" w:rsidRDefault="0053000E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751" w:rsidRDefault="00876D3C" w:rsidP="0053000E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>обучающихся, родителей, педагогов о развитии системы наставничества, запланированных событиях, об успехах, обучающихся и педагогов на муниципальных, районных, всероссийских мероприятиях по данному направлению работы. Информационный стенд должен быть расположен в хорошо освещенном, доступном для обучающихся и их родителей (законных представителей) месте (например, в холле образовательной организации), на высоте, позволяющей ознакомиться с содержанием всего стенда.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Заголовок информационного стенда "НАСТАВНИЧЕСТВО" должен быть броским, четким, заметным. Структура стенда должна позволять изменять и дополнять информационный материал на протяжении всего учебного года, а также необходимо обратить внимание на эстетичное оформление стенда с применением современных и актуальных визуальных материалов. Информационный материал должен быть кратким, конкретным, понятным для обучающихся и иметь ссылку на источник.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>Информационный стенд должен содержать: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- выдержки из документов, так как документы могут содержать большой объем информации;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>- информацию о том, где можно ознакомиться с полным текстом документов (федеральные информационные порталы, сайты, необходимо указывать только официальные источники);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- информацию о том, где можно получить полную консультацию по вопросам, связанным с организацией системы наставничества.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При подготовке материалов для информационного стенда необходимо использовать федеральный и региональный материал, а также разрабатывать материал самостоятельно.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Организацией работы по наполнению контентом информационных ресурсов и стендов в образовательной организации в рамках развития системы наставничества занимается куратор, назначенный приказом руководителя образовательной организации, курирующий вопросы внедрения и реализации Целевой модели наставничества.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>Ответственное лицо за внедрение и реализацию Целевой модели наставничества в муниципальном районе/городском, муниципальном округе контролирует и координирует деятельность по наполнению информационных ресурсов, а также работу по информированию представителей родительской общественности и педагогического сообщества в рамках педагогических советов, конференций, заседаний районных методических объединений, рабочих встреч, родительских собраний и других образовательных, методических событий.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В ходе выступлений для педагогического сообщества по теме внедрения и развития Целевой модели наставничества необходимо:</w:t>
      </w:r>
    </w:p>
    <w:p w:rsidR="0053000E" w:rsidRDefault="0053000E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00E" w:rsidRDefault="0053000E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00E" w:rsidRDefault="0053000E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- презентовать Целевую модель наставничества, цель, задачи, ожидаемые результаты, реализуемые формы и модели;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- озвучить основные положения дорожной карты;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- поставить задачи по информированию о реализуемой системе наставничества представителей родительского сообщества;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- обсудить выстраивание системы работы по поиску партнерских организаций, привлечении предприятий к реализации форм наставничества "работодатель-ученик", "работодатель-студент";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- организовать анкетирование потенциальных наставников и наставляемых из числа педагогических работников, молодых специалистов, определение запросов наставляемых и возможностей наставников;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- определить перспективы развития системы наставничества, собрать предложения по популяризации роли наставника в обществе.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В рамках выступлений на родительских собраниях, заседаниях Советов родителей и других событиях, необходимо обратить особое внимание на презентацию системы наставничества с точки зрения ожидаемых положительных результатов в развитии профессиональных, личностных компетенций педагогов и обучающихся, социализации и воспитании детей и подростков, провести опрос среди родителей на предмет согласия участия их детей в системе наставничества и определения ожидаемых результатов. </w:t>
      </w:r>
    </w:p>
    <w:p w:rsidR="00BB1751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В ходе организации деятельности по информированию педагогического и родительского сообществ по реализации системы наставничества очень важно обратить внимание на работу по привлечению наставников посредством повышения уровня осведомленности о наставничестве среди жителей муниципального района, муниципального округа, городского округа. Для информирования можно использовать как </w:t>
      </w:r>
      <w:r w:rsidRPr="0053000E">
        <w:rPr>
          <w:rFonts w:ascii="Times New Roman" w:hAnsi="Times New Roman" w:cs="Times New Roman"/>
          <w:i/>
          <w:sz w:val="32"/>
          <w:szCs w:val="32"/>
        </w:rPr>
        <w:t>Интернет-ресурсы (социальные сети, форумы, интернет-страницы участвующих организаций), так и местные СМИ и иные организации</w:t>
      </w:r>
      <w:r w:rsidRPr="00F57594">
        <w:rPr>
          <w:rFonts w:ascii="Times New Roman" w:hAnsi="Times New Roman" w:cs="Times New Roman"/>
          <w:sz w:val="28"/>
          <w:szCs w:val="28"/>
        </w:rPr>
        <w:t xml:space="preserve">. Для привлечения внимания к данному вопросу также можно использовать </w:t>
      </w:r>
      <w:r w:rsidRPr="0053000E">
        <w:rPr>
          <w:rFonts w:ascii="Times New Roman" w:hAnsi="Times New Roman" w:cs="Times New Roman"/>
          <w:i/>
          <w:sz w:val="32"/>
          <w:szCs w:val="32"/>
        </w:rPr>
        <w:t>современные инструменты полиграфии</w:t>
      </w:r>
      <w:r w:rsidRPr="00F57594">
        <w:rPr>
          <w:rFonts w:ascii="Times New Roman" w:hAnsi="Times New Roman" w:cs="Times New Roman"/>
          <w:sz w:val="28"/>
          <w:szCs w:val="28"/>
        </w:rPr>
        <w:t xml:space="preserve">, которые будут рассказывать о системе наставничества и ее целях, о возможности каждого в ней участвовать. Также необходимо использовать партнерские взаимоотношения с различными муниципальными организациями, в том числе теми, которые занимаются </w:t>
      </w:r>
      <w:r w:rsidRPr="0053000E">
        <w:rPr>
          <w:rFonts w:ascii="Times New Roman" w:hAnsi="Times New Roman" w:cs="Times New Roman"/>
          <w:i/>
          <w:sz w:val="32"/>
          <w:szCs w:val="32"/>
        </w:rPr>
        <w:t>волонтерской (добровольческой) деятельностью</w:t>
      </w:r>
      <w:r w:rsidRPr="00F57594">
        <w:rPr>
          <w:rFonts w:ascii="Times New Roman" w:hAnsi="Times New Roman" w:cs="Times New Roman"/>
          <w:sz w:val="28"/>
          <w:szCs w:val="28"/>
        </w:rPr>
        <w:t xml:space="preserve">. Ценными ресурсами для привлечения наставников могут выступать: </w:t>
      </w:r>
      <w:r w:rsidRPr="00B349B2">
        <w:rPr>
          <w:rFonts w:ascii="Times New Roman" w:hAnsi="Times New Roman" w:cs="Times New Roman"/>
          <w:i/>
          <w:sz w:val="32"/>
          <w:szCs w:val="32"/>
        </w:rPr>
        <w:t>бизнес-сообщества, общественные организации, организации высшего образования и др.</w:t>
      </w:r>
    </w:p>
    <w:p w:rsidR="00B349B2" w:rsidRDefault="00876D3C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 Широкая, системная и качественная информационная работа как на Интернет-ресурсах, так и в рамках выступлений перед целевой аудиторией поможет добиться положительных показателей по реализации Целевой модели наставничества, </w:t>
      </w:r>
    </w:p>
    <w:p w:rsidR="00B349B2" w:rsidRDefault="00B349B2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9B2" w:rsidRDefault="00B349B2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9B2" w:rsidRDefault="00B349B2" w:rsidP="00F57594">
      <w:pPr>
        <w:pStyle w:val="a3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D3C" w:rsidRPr="00B349B2" w:rsidRDefault="00876D3C" w:rsidP="00B349B2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57594">
        <w:rPr>
          <w:rFonts w:ascii="Times New Roman" w:hAnsi="Times New Roman" w:cs="Times New Roman"/>
          <w:sz w:val="28"/>
          <w:szCs w:val="28"/>
        </w:rPr>
        <w:t xml:space="preserve">формирования лояльности родительской общественности к деятельности образовательной организации и системе наставничества в целом, а также </w:t>
      </w:r>
      <w:r w:rsidR="0053000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B349B2">
        <w:rPr>
          <w:rFonts w:ascii="Times New Roman" w:hAnsi="Times New Roman" w:cs="Times New Roman"/>
          <w:sz w:val="28"/>
          <w:szCs w:val="28"/>
        </w:rPr>
        <w:t xml:space="preserve">опосредованно способствовать повышению уровня </w:t>
      </w:r>
      <w:proofErr w:type="spellStart"/>
      <w:r w:rsidRPr="00B349B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349B2">
        <w:rPr>
          <w:rFonts w:ascii="Times New Roman" w:hAnsi="Times New Roman" w:cs="Times New Roman"/>
          <w:sz w:val="28"/>
          <w:szCs w:val="28"/>
        </w:rPr>
        <w:t xml:space="preserve">, качества знаний, </w:t>
      </w:r>
      <w:proofErr w:type="spellStart"/>
      <w:r w:rsidRPr="00B349B2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B349B2">
        <w:rPr>
          <w:rFonts w:ascii="Times New Roman" w:hAnsi="Times New Roman" w:cs="Times New Roman"/>
          <w:sz w:val="28"/>
          <w:szCs w:val="28"/>
        </w:rPr>
        <w:t xml:space="preserve">, социализации у обучающихся, уровня профессиональных и личностных компетенций у молодых специалистов и других педагогических работников, как основных целевых групп системы наставничества. </w:t>
      </w:r>
    </w:p>
    <w:sectPr w:rsidR="00876D3C" w:rsidRPr="00B349B2" w:rsidSect="004E27C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6C0"/>
    <w:multiLevelType w:val="hybridMultilevel"/>
    <w:tmpl w:val="EAB4BA06"/>
    <w:lvl w:ilvl="0" w:tplc="0590A2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57E6864"/>
    <w:multiLevelType w:val="multilevel"/>
    <w:tmpl w:val="F2C62B1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">
    <w:nsid w:val="0AF051BF"/>
    <w:multiLevelType w:val="hybridMultilevel"/>
    <w:tmpl w:val="E7CE6724"/>
    <w:lvl w:ilvl="0" w:tplc="2E26BE6C">
      <w:start w:val="4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4F7694C"/>
    <w:multiLevelType w:val="hybridMultilevel"/>
    <w:tmpl w:val="61C8C5F6"/>
    <w:lvl w:ilvl="0" w:tplc="8F72A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C3760"/>
    <w:multiLevelType w:val="hybridMultilevel"/>
    <w:tmpl w:val="4922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E1640"/>
    <w:multiLevelType w:val="multilevel"/>
    <w:tmpl w:val="9DA09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7432F"/>
    <w:multiLevelType w:val="multilevel"/>
    <w:tmpl w:val="59163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F75A00"/>
    <w:multiLevelType w:val="hybridMultilevel"/>
    <w:tmpl w:val="6636C5EE"/>
    <w:lvl w:ilvl="0" w:tplc="B6E050AA">
      <w:start w:val="1"/>
      <w:numFmt w:val="upperRoman"/>
      <w:lvlText w:val="%1."/>
      <w:lvlJc w:val="left"/>
      <w:pPr>
        <w:ind w:left="-131" w:hanging="72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03C7E7B"/>
    <w:multiLevelType w:val="multilevel"/>
    <w:tmpl w:val="699E3A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i/>
        <w:sz w:val="32"/>
        <w:szCs w:val="32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9">
    <w:nsid w:val="478C10B4"/>
    <w:multiLevelType w:val="multilevel"/>
    <w:tmpl w:val="02388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50803"/>
    <w:multiLevelType w:val="hybridMultilevel"/>
    <w:tmpl w:val="A244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911A3"/>
    <w:multiLevelType w:val="multilevel"/>
    <w:tmpl w:val="1C7C28B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1" w:hanging="2160"/>
      </w:pPr>
      <w:rPr>
        <w:rFonts w:hint="default"/>
      </w:rPr>
    </w:lvl>
  </w:abstractNum>
  <w:abstractNum w:abstractNumId="12">
    <w:nsid w:val="5CD11572"/>
    <w:multiLevelType w:val="multilevel"/>
    <w:tmpl w:val="D0E0A7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A6043C"/>
    <w:multiLevelType w:val="hybridMultilevel"/>
    <w:tmpl w:val="233C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16EEA"/>
    <w:multiLevelType w:val="hybridMultilevel"/>
    <w:tmpl w:val="16D0AD58"/>
    <w:lvl w:ilvl="0" w:tplc="4970D7FA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21C63AF"/>
    <w:multiLevelType w:val="multilevel"/>
    <w:tmpl w:val="492470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" w:hanging="720"/>
      </w:pPr>
      <w:rPr>
        <w:rFonts w:hint="default"/>
        <w:i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6">
    <w:nsid w:val="74681B84"/>
    <w:multiLevelType w:val="multilevel"/>
    <w:tmpl w:val="761C8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9E7CCD"/>
    <w:multiLevelType w:val="multilevel"/>
    <w:tmpl w:val="0BD65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487FD5"/>
    <w:multiLevelType w:val="hybridMultilevel"/>
    <w:tmpl w:val="A23C420C"/>
    <w:lvl w:ilvl="0" w:tplc="3E3632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C092792"/>
    <w:multiLevelType w:val="hybridMultilevel"/>
    <w:tmpl w:val="30E6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D6803"/>
    <w:multiLevelType w:val="hybridMultilevel"/>
    <w:tmpl w:val="5A9EE98E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5"/>
  </w:num>
  <w:num w:numId="8">
    <w:abstractNumId w:val="2"/>
  </w:num>
  <w:num w:numId="9">
    <w:abstractNumId w:val="14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17"/>
  </w:num>
  <w:num w:numId="16">
    <w:abstractNumId w:val="4"/>
  </w:num>
  <w:num w:numId="17">
    <w:abstractNumId w:val="0"/>
  </w:num>
  <w:num w:numId="18">
    <w:abstractNumId w:val="19"/>
  </w:num>
  <w:num w:numId="19">
    <w:abstractNumId w:val="18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F1778E"/>
    <w:rsid w:val="000073D6"/>
    <w:rsid w:val="00015839"/>
    <w:rsid w:val="000167D0"/>
    <w:rsid w:val="000260A0"/>
    <w:rsid w:val="000278B0"/>
    <w:rsid w:val="00030439"/>
    <w:rsid w:val="000410A3"/>
    <w:rsid w:val="000606FA"/>
    <w:rsid w:val="00062DC2"/>
    <w:rsid w:val="00064302"/>
    <w:rsid w:val="00071120"/>
    <w:rsid w:val="000736A8"/>
    <w:rsid w:val="00076291"/>
    <w:rsid w:val="000772AF"/>
    <w:rsid w:val="00082099"/>
    <w:rsid w:val="000860D0"/>
    <w:rsid w:val="000866F0"/>
    <w:rsid w:val="0009451F"/>
    <w:rsid w:val="00094838"/>
    <w:rsid w:val="000A0E44"/>
    <w:rsid w:val="000B3AA8"/>
    <w:rsid w:val="000B58AA"/>
    <w:rsid w:val="000B7137"/>
    <w:rsid w:val="000C4075"/>
    <w:rsid w:val="000D0764"/>
    <w:rsid w:val="000D4E1E"/>
    <w:rsid w:val="000F3435"/>
    <w:rsid w:val="0010013E"/>
    <w:rsid w:val="00101AE0"/>
    <w:rsid w:val="00103E14"/>
    <w:rsid w:val="00106F66"/>
    <w:rsid w:val="001106C6"/>
    <w:rsid w:val="00116595"/>
    <w:rsid w:val="0012112D"/>
    <w:rsid w:val="001262A5"/>
    <w:rsid w:val="00131E2C"/>
    <w:rsid w:val="00133AEF"/>
    <w:rsid w:val="00134355"/>
    <w:rsid w:val="00137975"/>
    <w:rsid w:val="0017631D"/>
    <w:rsid w:val="0018301F"/>
    <w:rsid w:val="00185F17"/>
    <w:rsid w:val="001A189F"/>
    <w:rsid w:val="001A6E1B"/>
    <w:rsid w:val="001B367A"/>
    <w:rsid w:val="001B674C"/>
    <w:rsid w:val="001B77E8"/>
    <w:rsid w:val="001C6384"/>
    <w:rsid w:val="001C7084"/>
    <w:rsid w:val="001E1794"/>
    <w:rsid w:val="001F2B95"/>
    <w:rsid w:val="001F582E"/>
    <w:rsid w:val="002018EB"/>
    <w:rsid w:val="00211602"/>
    <w:rsid w:val="00222F5A"/>
    <w:rsid w:val="002320B5"/>
    <w:rsid w:val="002338E0"/>
    <w:rsid w:val="0024249F"/>
    <w:rsid w:val="00267492"/>
    <w:rsid w:val="002753F2"/>
    <w:rsid w:val="00277C78"/>
    <w:rsid w:val="002D5F85"/>
    <w:rsid w:val="002E799B"/>
    <w:rsid w:val="002E7D16"/>
    <w:rsid w:val="003115C1"/>
    <w:rsid w:val="003141A1"/>
    <w:rsid w:val="00326886"/>
    <w:rsid w:val="0032688C"/>
    <w:rsid w:val="0033069A"/>
    <w:rsid w:val="00330C54"/>
    <w:rsid w:val="00347799"/>
    <w:rsid w:val="00350191"/>
    <w:rsid w:val="00361702"/>
    <w:rsid w:val="00362C9C"/>
    <w:rsid w:val="00366926"/>
    <w:rsid w:val="00366E64"/>
    <w:rsid w:val="00380DBC"/>
    <w:rsid w:val="0039118A"/>
    <w:rsid w:val="003A2D2D"/>
    <w:rsid w:val="003A3662"/>
    <w:rsid w:val="003F1D10"/>
    <w:rsid w:val="004202C3"/>
    <w:rsid w:val="004331B5"/>
    <w:rsid w:val="00451F51"/>
    <w:rsid w:val="00464672"/>
    <w:rsid w:val="00466A36"/>
    <w:rsid w:val="00487E86"/>
    <w:rsid w:val="00490941"/>
    <w:rsid w:val="0049367D"/>
    <w:rsid w:val="00493AD4"/>
    <w:rsid w:val="004A04AF"/>
    <w:rsid w:val="004A6E12"/>
    <w:rsid w:val="004B32BB"/>
    <w:rsid w:val="004C42A1"/>
    <w:rsid w:val="004C5D80"/>
    <w:rsid w:val="004E27CE"/>
    <w:rsid w:val="004E6778"/>
    <w:rsid w:val="005048B0"/>
    <w:rsid w:val="005111D4"/>
    <w:rsid w:val="00520497"/>
    <w:rsid w:val="005262A8"/>
    <w:rsid w:val="00526E0C"/>
    <w:rsid w:val="005274CD"/>
    <w:rsid w:val="0053000E"/>
    <w:rsid w:val="00537402"/>
    <w:rsid w:val="005377C2"/>
    <w:rsid w:val="00543E10"/>
    <w:rsid w:val="00547CBA"/>
    <w:rsid w:val="00550BAC"/>
    <w:rsid w:val="0055372F"/>
    <w:rsid w:val="00556B14"/>
    <w:rsid w:val="00557ACB"/>
    <w:rsid w:val="00571E48"/>
    <w:rsid w:val="00585755"/>
    <w:rsid w:val="0059110C"/>
    <w:rsid w:val="005926D8"/>
    <w:rsid w:val="005938A9"/>
    <w:rsid w:val="005A1EC9"/>
    <w:rsid w:val="005B57D7"/>
    <w:rsid w:val="005C33E8"/>
    <w:rsid w:val="005C6408"/>
    <w:rsid w:val="005D11FD"/>
    <w:rsid w:val="005D3129"/>
    <w:rsid w:val="005E2A5E"/>
    <w:rsid w:val="005F304C"/>
    <w:rsid w:val="006031F3"/>
    <w:rsid w:val="0060729E"/>
    <w:rsid w:val="00613310"/>
    <w:rsid w:val="0061617F"/>
    <w:rsid w:val="00630882"/>
    <w:rsid w:val="0063557E"/>
    <w:rsid w:val="006368A8"/>
    <w:rsid w:val="00647950"/>
    <w:rsid w:val="00647D77"/>
    <w:rsid w:val="0065797F"/>
    <w:rsid w:val="00657B9C"/>
    <w:rsid w:val="00660027"/>
    <w:rsid w:val="00660F90"/>
    <w:rsid w:val="00671BAB"/>
    <w:rsid w:val="00685555"/>
    <w:rsid w:val="0068792C"/>
    <w:rsid w:val="0069501C"/>
    <w:rsid w:val="006978BE"/>
    <w:rsid w:val="006A03B7"/>
    <w:rsid w:val="006A0C91"/>
    <w:rsid w:val="006A57A7"/>
    <w:rsid w:val="006A6501"/>
    <w:rsid w:val="006A68B0"/>
    <w:rsid w:val="006D2F33"/>
    <w:rsid w:val="006E549C"/>
    <w:rsid w:val="006F6ABC"/>
    <w:rsid w:val="00720FFE"/>
    <w:rsid w:val="00722CDE"/>
    <w:rsid w:val="00725048"/>
    <w:rsid w:val="0073442B"/>
    <w:rsid w:val="00735032"/>
    <w:rsid w:val="007462CD"/>
    <w:rsid w:val="007515F5"/>
    <w:rsid w:val="00753476"/>
    <w:rsid w:val="00761667"/>
    <w:rsid w:val="007633D6"/>
    <w:rsid w:val="007677F9"/>
    <w:rsid w:val="00781A0E"/>
    <w:rsid w:val="00792CDD"/>
    <w:rsid w:val="0079607B"/>
    <w:rsid w:val="007A4C24"/>
    <w:rsid w:val="007A55A4"/>
    <w:rsid w:val="007A6679"/>
    <w:rsid w:val="007A669F"/>
    <w:rsid w:val="007B092F"/>
    <w:rsid w:val="007B2486"/>
    <w:rsid w:val="007B5BC6"/>
    <w:rsid w:val="007D42EC"/>
    <w:rsid w:val="007E4C11"/>
    <w:rsid w:val="007E5FD2"/>
    <w:rsid w:val="007E6EDB"/>
    <w:rsid w:val="008023C9"/>
    <w:rsid w:val="0080473D"/>
    <w:rsid w:val="00834B16"/>
    <w:rsid w:val="00836DB9"/>
    <w:rsid w:val="00837C2B"/>
    <w:rsid w:val="00842F48"/>
    <w:rsid w:val="0084468D"/>
    <w:rsid w:val="00854224"/>
    <w:rsid w:val="00855382"/>
    <w:rsid w:val="00861DE4"/>
    <w:rsid w:val="00872A3E"/>
    <w:rsid w:val="00876D3C"/>
    <w:rsid w:val="008873D7"/>
    <w:rsid w:val="00887BD2"/>
    <w:rsid w:val="0089076A"/>
    <w:rsid w:val="008A25EF"/>
    <w:rsid w:val="008B59E1"/>
    <w:rsid w:val="008B7475"/>
    <w:rsid w:val="008C00C5"/>
    <w:rsid w:val="008D54B9"/>
    <w:rsid w:val="009173B1"/>
    <w:rsid w:val="00922F41"/>
    <w:rsid w:val="00941BF8"/>
    <w:rsid w:val="0094542B"/>
    <w:rsid w:val="00947621"/>
    <w:rsid w:val="0095485D"/>
    <w:rsid w:val="009566B2"/>
    <w:rsid w:val="009608BE"/>
    <w:rsid w:val="00967C2E"/>
    <w:rsid w:val="00971C1E"/>
    <w:rsid w:val="00975BF5"/>
    <w:rsid w:val="009774DF"/>
    <w:rsid w:val="00981D6A"/>
    <w:rsid w:val="00985DAF"/>
    <w:rsid w:val="009971A4"/>
    <w:rsid w:val="009A280A"/>
    <w:rsid w:val="009A4C98"/>
    <w:rsid w:val="009B400C"/>
    <w:rsid w:val="009B4571"/>
    <w:rsid w:val="009C4C08"/>
    <w:rsid w:val="009C6148"/>
    <w:rsid w:val="009D5BC4"/>
    <w:rsid w:val="009D749F"/>
    <w:rsid w:val="009E3E7E"/>
    <w:rsid w:val="009E42DA"/>
    <w:rsid w:val="009E688E"/>
    <w:rsid w:val="009F3C79"/>
    <w:rsid w:val="009F421A"/>
    <w:rsid w:val="009F43D2"/>
    <w:rsid w:val="00A024B0"/>
    <w:rsid w:val="00A03FBE"/>
    <w:rsid w:val="00A0538E"/>
    <w:rsid w:val="00A16FB3"/>
    <w:rsid w:val="00A240C7"/>
    <w:rsid w:val="00A30A34"/>
    <w:rsid w:val="00A46499"/>
    <w:rsid w:val="00A47788"/>
    <w:rsid w:val="00A5570D"/>
    <w:rsid w:val="00A5632A"/>
    <w:rsid w:val="00A57AAC"/>
    <w:rsid w:val="00A64CFC"/>
    <w:rsid w:val="00A71C6B"/>
    <w:rsid w:val="00A72CF2"/>
    <w:rsid w:val="00A7418B"/>
    <w:rsid w:val="00A85A64"/>
    <w:rsid w:val="00AA2CB4"/>
    <w:rsid w:val="00AA4A89"/>
    <w:rsid w:val="00AB304C"/>
    <w:rsid w:val="00AD2024"/>
    <w:rsid w:val="00AD209F"/>
    <w:rsid w:val="00AD245B"/>
    <w:rsid w:val="00AD6D91"/>
    <w:rsid w:val="00AF27EB"/>
    <w:rsid w:val="00AF2FF2"/>
    <w:rsid w:val="00AF5D98"/>
    <w:rsid w:val="00B02C75"/>
    <w:rsid w:val="00B0503C"/>
    <w:rsid w:val="00B10A5B"/>
    <w:rsid w:val="00B17B63"/>
    <w:rsid w:val="00B349B2"/>
    <w:rsid w:val="00B37071"/>
    <w:rsid w:val="00B40BEF"/>
    <w:rsid w:val="00B47CD7"/>
    <w:rsid w:val="00B47EC7"/>
    <w:rsid w:val="00B533E3"/>
    <w:rsid w:val="00B60C83"/>
    <w:rsid w:val="00B6200C"/>
    <w:rsid w:val="00B6554E"/>
    <w:rsid w:val="00B65FAF"/>
    <w:rsid w:val="00B66C69"/>
    <w:rsid w:val="00B701E1"/>
    <w:rsid w:val="00B70892"/>
    <w:rsid w:val="00B70E41"/>
    <w:rsid w:val="00B9077F"/>
    <w:rsid w:val="00BA04A8"/>
    <w:rsid w:val="00BA1453"/>
    <w:rsid w:val="00BA595D"/>
    <w:rsid w:val="00BA7A45"/>
    <w:rsid w:val="00BA7F23"/>
    <w:rsid w:val="00BB1751"/>
    <w:rsid w:val="00BB3443"/>
    <w:rsid w:val="00BB495A"/>
    <w:rsid w:val="00BD2EB7"/>
    <w:rsid w:val="00BE50B6"/>
    <w:rsid w:val="00C02C61"/>
    <w:rsid w:val="00C06626"/>
    <w:rsid w:val="00C13FBC"/>
    <w:rsid w:val="00C14BB3"/>
    <w:rsid w:val="00C2299A"/>
    <w:rsid w:val="00C27301"/>
    <w:rsid w:val="00C31BEA"/>
    <w:rsid w:val="00C37E76"/>
    <w:rsid w:val="00C433A1"/>
    <w:rsid w:val="00C445F4"/>
    <w:rsid w:val="00C52F5E"/>
    <w:rsid w:val="00C624D1"/>
    <w:rsid w:val="00C72685"/>
    <w:rsid w:val="00C72E4B"/>
    <w:rsid w:val="00C751E5"/>
    <w:rsid w:val="00C753CE"/>
    <w:rsid w:val="00C771FF"/>
    <w:rsid w:val="00C92813"/>
    <w:rsid w:val="00C9293F"/>
    <w:rsid w:val="00CA3047"/>
    <w:rsid w:val="00CA54BB"/>
    <w:rsid w:val="00CA641A"/>
    <w:rsid w:val="00CA7346"/>
    <w:rsid w:val="00CA74A4"/>
    <w:rsid w:val="00CC03BD"/>
    <w:rsid w:val="00CC2224"/>
    <w:rsid w:val="00CE3AF5"/>
    <w:rsid w:val="00CF1AA9"/>
    <w:rsid w:val="00CF1F4D"/>
    <w:rsid w:val="00D14A9A"/>
    <w:rsid w:val="00D15DCD"/>
    <w:rsid w:val="00D1698D"/>
    <w:rsid w:val="00D21A2E"/>
    <w:rsid w:val="00D223BA"/>
    <w:rsid w:val="00D46D08"/>
    <w:rsid w:val="00D50EE0"/>
    <w:rsid w:val="00D51825"/>
    <w:rsid w:val="00D57130"/>
    <w:rsid w:val="00D71377"/>
    <w:rsid w:val="00D74D09"/>
    <w:rsid w:val="00D80795"/>
    <w:rsid w:val="00D807B0"/>
    <w:rsid w:val="00D8602C"/>
    <w:rsid w:val="00D91569"/>
    <w:rsid w:val="00D95F6B"/>
    <w:rsid w:val="00DA6F26"/>
    <w:rsid w:val="00DC194A"/>
    <w:rsid w:val="00DD780D"/>
    <w:rsid w:val="00DE2C3D"/>
    <w:rsid w:val="00DE4114"/>
    <w:rsid w:val="00DE4911"/>
    <w:rsid w:val="00DE5ED6"/>
    <w:rsid w:val="00E21CE7"/>
    <w:rsid w:val="00E2347E"/>
    <w:rsid w:val="00E25B31"/>
    <w:rsid w:val="00E326EB"/>
    <w:rsid w:val="00E336A8"/>
    <w:rsid w:val="00E4299E"/>
    <w:rsid w:val="00E43E4D"/>
    <w:rsid w:val="00E5053B"/>
    <w:rsid w:val="00E563D1"/>
    <w:rsid w:val="00E674EE"/>
    <w:rsid w:val="00E67C58"/>
    <w:rsid w:val="00EB25BC"/>
    <w:rsid w:val="00EB3776"/>
    <w:rsid w:val="00EC18CB"/>
    <w:rsid w:val="00EC3851"/>
    <w:rsid w:val="00EC38C4"/>
    <w:rsid w:val="00EC609F"/>
    <w:rsid w:val="00EE4D8B"/>
    <w:rsid w:val="00F14CC4"/>
    <w:rsid w:val="00F1778E"/>
    <w:rsid w:val="00F27545"/>
    <w:rsid w:val="00F2795B"/>
    <w:rsid w:val="00F47EE6"/>
    <w:rsid w:val="00F531D7"/>
    <w:rsid w:val="00F57594"/>
    <w:rsid w:val="00F64F4E"/>
    <w:rsid w:val="00F7307C"/>
    <w:rsid w:val="00F9119A"/>
    <w:rsid w:val="00F94E41"/>
    <w:rsid w:val="00FB1CBF"/>
    <w:rsid w:val="00FB215B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B"/>
  </w:style>
  <w:style w:type="paragraph" w:styleId="1">
    <w:name w:val="heading 1"/>
    <w:basedOn w:val="a"/>
    <w:next w:val="a"/>
    <w:link w:val="10"/>
    <w:uiPriority w:val="9"/>
    <w:qFormat/>
    <w:rsid w:val="00C77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71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7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771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771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08"/>
    <w:pPr>
      <w:ind w:left="720"/>
      <w:contextualSpacing/>
    </w:pPr>
  </w:style>
  <w:style w:type="paragraph" w:styleId="a4">
    <w:name w:val="No Spacing"/>
    <w:uiPriority w:val="1"/>
    <w:qFormat/>
    <w:rsid w:val="00C771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7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71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7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771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771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Основной текст (2)_"/>
    <w:basedOn w:val="a0"/>
    <w:link w:val="22"/>
    <w:rsid w:val="002424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2424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24249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4249F"/>
    <w:pPr>
      <w:widowControl w:val="0"/>
      <w:shd w:val="clear" w:color="auto" w:fill="FFFFFF"/>
      <w:spacing w:before="768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24249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1"/>
    <w:rsid w:val="00890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A74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A74A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1"/>
    <w:rsid w:val="006A68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262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62A8"/>
    <w:pPr>
      <w:widowControl w:val="0"/>
      <w:shd w:val="clear" w:color="auto" w:fill="FFFFFF"/>
      <w:spacing w:before="60" w:after="0" w:line="32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Без интервала1"/>
    <w:rsid w:val="000772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C86B-C688-4FDA-9D39-6AE0C391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12446</Words>
  <Characters>70945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User</cp:lastModifiedBy>
  <cp:revision>2</cp:revision>
  <dcterms:created xsi:type="dcterms:W3CDTF">2022-11-28T12:04:00Z</dcterms:created>
  <dcterms:modified xsi:type="dcterms:W3CDTF">2022-11-28T12:04:00Z</dcterms:modified>
</cp:coreProperties>
</file>