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8E7234" w:rsidRPr="004814FB" w:rsidTr="005607D1">
        <w:tc>
          <w:tcPr>
            <w:tcW w:w="3936" w:type="dxa"/>
          </w:tcPr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амышеваха</w:t>
            </w:r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7234" w:rsidRPr="004814FB" w:rsidRDefault="008E7234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8E7234" w:rsidRPr="004814FB" w:rsidRDefault="008E7234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8E7234" w:rsidRPr="004814FB" w:rsidRDefault="008E7234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8E7234" w:rsidRPr="004814FB" w:rsidRDefault="008E7234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8E7234" w:rsidRPr="004814FB" w:rsidRDefault="008E7234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341689" w:rsidRDefault="00341689" w:rsidP="005561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1C9" w:rsidRDefault="005561C9" w:rsidP="0055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1C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41689" w:rsidRPr="005561C9" w:rsidRDefault="00341689" w:rsidP="0055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1C9" w:rsidRPr="005561C9" w:rsidRDefault="005561C9" w:rsidP="0055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1C9">
        <w:rPr>
          <w:rFonts w:ascii="Times New Roman" w:hAnsi="Times New Roman" w:cs="Times New Roman"/>
          <w:b/>
          <w:bCs/>
          <w:sz w:val="28"/>
          <w:szCs w:val="28"/>
        </w:rPr>
        <w:t>об электронной информационно-образовательной среде</w:t>
      </w:r>
    </w:p>
    <w:p w:rsidR="00341689" w:rsidRDefault="005561C9" w:rsidP="0055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9"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</w:t>
      </w:r>
    </w:p>
    <w:p w:rsidR="00341689" w:rsidRDefault="005561C9" w:rsidP="0055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9">
        <w:rPr>
          <w:rFonts w:ascii="Times New Roman" w:hAnsi="Times New Roman" w:cs="Times New Roman"/>
          <w:b/>
          <w:sz w:val="28"/>
          <w:szCs w:val="28"/>
        </w:rPr>
        <w:t>бюджетного учреждения</w:t>
      </w:r>
    </w:p>
    <w:p w:rsidR="00341689" w:rsidRDefault="005561C9" w:rsidP="00341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9">
        <w:rPr>
          <w:rFonts w:ascii="Times New Roman" w:hAnsi="Times New Roman" w:cs="Times New Roman"/>
          <w:b/>
          <w:sz w:val="28"/>
          <w:szCs w:val="28"/>
        </w:rPr>
        <w:t xml:space="preserve"> основной</w:t>
      </w:r>
      <w:r w:rsidR="00341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689">
        <w:rPr>
          <w:rFonts w:ascii="Times New Roman" w:hAnsi="Times New Roman" w:cs="Times New Roman"/>
          <w:b/>
          <w:sz w:val="28"/>
          <w:szCs w:val="28"/>
        </w:rPr>
        <w:t>общеобразовательной школы № 2</w:t>
      </w:r>
      <w:r w:rsidR="00341689" w:rsidRPr="00341689">
        <w:rPr>
          <w:rFonts w:ascii="Times New Roman" w:hAnsi="Times New Roman" w:cs="Times New Roman"/>
          <w:b/>
          <w:sz w:val="28"/>
          <w:szCs w:val="28"/>
        </w:rPr>
        <w:t>1</w:t>
      </w:r>
      <w:r w:rsidRPr="003416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1C9" w:rsidRPr="00341689" w:rsidRDefault="00341689" w:rsidP="00556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9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341689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341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168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41689">
        <w:rPr>
          <w:rFonts w:ascii="Times New Roman" w:hAnsi="Times New Roman" w:cs="Times New Roman"/>
          <w:b/>
          <w:sz w:val="28"/>
          <w:szCs w:val="28"/>
        </w:rPr>
        <w:t>. Камышеваха</w:t>
      </w:r>
    </w:p>
    <w:p w:rsidR="005561C9" w:rsidRPr="00341689" w:rsidRDefault="005561C9" w:rsidP="00556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68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341689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34168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353091" w:rsidRDefault="00353091" w:rsidP="008E7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353091" w:rsidP="0035309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53091" w:rsidRPr="00353091" w:rsidRDefault="00353091" w:rsidP="0035309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561C9" w:rsidRPr="00353091">
        <w:rPr>
          <w:rFonts w:ascii="Times New Roman" w:hAnsi="Times New Roman" w:cs="Times New Roman"/>
          <w:sz w:val="28"/>
          <w:szCs w:val="28"/>
        </w:rPr>
        <w:t xml:space="preserve">Положение об электронной информационно-образовательной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1C9" w:rsidRPr="00353091">
        <w:rPr>
          <w:rFonts w:ascii="Times New Roman" w:hAnsi="Times New Roman" w:cs="Times New Roman"/>
          <w:sz w:val="28"/>
          <w:szCs w:val="28"/>
        </w:rPr>
        <w:t>среде муниципального общеобразовательного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1C9" w:rsidRPr="00353091">
        <w:rPr>
          <w:rFonts w:ascii="Times New Roman" w:hAnsi="Times New Roman" w:cs="Times New Roman"/>
          <w:sz w:val="28"/>
          <w:szCs w:val="28"/>
        </w:rPr>
        <w:t>учреждения основной общеобразовательной школы № 2</w:t>
      </w:r>
      <w:r>
        <w:rPr>
          <w:rFonts w:ascii="Times New Roman" w:hAnsi="Times New Roman" w:cs="Times New Roman"/>
          <w:sz w:val="28"/>
          <w:szCs w:val="28"/>
        </w:rPr>
        <w:t xml:space="preserve">1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Камышеваха </w:t>
      </w:r>
      <w:r w:rsidR="005561C9" w:rsidRPr="003530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1C9" w:rsidRPr="0035309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1C9" w:rsidRPr="00353091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561C9" w:rsidRPr="0035309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1C9" w:rsidRPr="00353091">
        <w:rPr>
          <w:rFonts w:ascii="Times New Roman" w:hAnsi="Times New Roman" w:cs="Times New Roman"/>
          <w:sz w:val="28"/>
          <w:szCs w:val="28"/>
        </w:rPr>
        <w:t xml:space="preserve"> (далее –</w:t>
      </w:r>
      <w:proofErr w:type="gramEnd"/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91">
        <w:rPr>
          <w:rFonts w:ascii="Times New Roman" w:hAnsi="Times New Roman" w:cs="Times New Roman"/>
          <w:sz w:val="28"/>
          <w:szCs w:val="28"/>
        </w:rPr>
        <w:t xml:space="preserve">Положение) 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разработан</w:t>
      </w:r>
      <w:r w:rsidR="00353091">
        <w:rPr>
          <w:rFonts w:ascii="Times New Roman" w:hAnsi="Times New Roman" w:cs="Times New Roman"/>
          <w:sz w:val="28"/>
          <w:szCs w:val="28"/>
        </w:rPr>
        <w:t>о</w:t>
      </w:r>
      <w:r w:rsidRPr="00353091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  <w:proofErr w:type="gramEnd"/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Федерации»;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Федеральным законом от 27.07.2006 №149-ФЗ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 «Об информации,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технологиях и о защите информации»;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Федеральным законом от 27.07.2006 № 152-ФЗ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 «О персональных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данных»;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Постановлением Правительства РФ от 20.10.2021 №1802 «Об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утверждении Правил размещения на официальном сайте образовательной</w:t>
      </w:r>
      <w:r w:rsidR="00353091">
        <w:rPr>
          <w:rFonts w:ascii="Times New Roman" w:hAnsi="Times New Roman" w:cs="Times New Roman"/>
          <w:sz w:val="28"/>
          <w:szCs w:val="28"/>
        </w:rPr>
        <w:t xml:space="preserve"> организации в информационно-</w:t>
      </w:r>
      <w:r w:rsidRPr="00353091">
        <w:rPr>
          <w:rFonts w:ascii="Times New Roman" w:hAnsi="Times New Roman" w:cs="Times New Roman"/>
          <w:sz w:val="28"/>
          <w:szCs w:val="28"/>
        </w:rPr>
        <w:t>телекоммуникационной сети «Интернет» и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обновления информации об образовательной организации, а также о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признании утратившими силу некоторых актов и отдельных положений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некоторых актов Правительства Российской Федерации»;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Постановление Правительства РФ № 1241 от 13 июля 2022 года «О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«Моя школа»</w:t>
      </w:r>
      <w:r w:rsidR="00353091">
        <w:rPr>
          <w:rFonts w:ascii="Times New Roman" w:hAnsi="Times New Roman" w:cs="Times New Roman"/>
          <w:sz w:val="28"/>
          <w:szCs w:val="28"/>
        </w:rPr>
        <w:t>,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- Уставом МОБУООШ № </w:t>
      </w:r>
      <w:r w:rsidR="00353091" w:rsidRPr="00353091">
        <w:rPr>
          <w:rFonts w:ascii="Times New Roman" w:hAnsi="Times New Roman" w:cs="Times New Roman"/>
          <w:sz w:val="28"/>
          <w:szCs w:val="28"/>
        </w:rPr>
        <w:t>2</w:t>
      </w:r>
      <w:r w:rsidR="00353091">
        <w:rPr>
          <w:rFonts w:ascii="Times New Roman" w:hAnsi="Times New Roman" w:cs="Times New Roman"/>
          <w:sz w:val="28"/>
          <w:szCs w:val="28"/>
        </w:rPr>
        <w:t xml:space="preserve">1 имени </w:t>
      </w:r>
      <w:proofErr w:type="spellStart"/>
      <w:r w:rsidR="00353091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. Камышеваха. </w:t>
      </w:r>
      <w:r w:rsidR="00353091" w:rsidRPr="003530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1.2. Положение устанавливает назначение, составные элементы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электронной информационно - образовательной среды (далее - ЭИОС) школы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 требования к функционированию ЭИОС школы; регулирует порядок и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формы доступа к ресурсам, системам и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веб-сервисам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ЭИОС школы;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определяет права и ответственность пользователей ЭИОС школы.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lastRenderedPageBreak/>
        <w:t>1.3. Электронная информационно-образовательная среда школы -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информационно-образовательное пространство, системно-организованная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совокупность информационного, технического и учебно-методического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обеспечения, представленного в электронной форме и включающего в себя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электронные информационные ресурсы, электронные образовательные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ресурсы, совокупность информационных технологий,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телекоммуникационных технологий, соответствующих технологических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средств и обеспечивающего освоение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программ в полном объеме независимо от места нахождения обучающихся.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1.4. Назначение ЭИОС - обеспечение информационной открытости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школы в соответствии с требованиями действующего законодательства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Российской Федерации в сфере образования, организация образовательной</w:t>
      </w:r>
      <w:r w:rsidR="00353091">
        <w:rPr>
          <w:rFonts w:ascii="Times New Roman" w:hAnsi="Times New Roman" w:cs="Times New Roman"/>
          <w:sz w:val="28"/>
          <w:szCs w:val="28"/>
        </w:rPr>
        <w:t xml:space="preserve"> деятельности МОБУООШ </w:t>
      </w:r>
      <w:r w:rsidR="00353091" w:rsidRPr="00353091">
        <w:rPr>
          <w:rFonts w:ascii="Times New Roman" w:hAnsi="Times New Roman" w:cs="Times New Roman"/>
          <w:sz w:val="28"/>
          <w:szCs w:val="28"/>
        </w:rPr>
        <w:t>№ 2</w:t>
      </w:r>
      <w:r w:rsidR="00353091">
        <w:rPr>
          <w:rFonts w:ascii="Times New Roman" w:hAnsi="Times New Roman" w:cs="Times New Roman"/>
          <w:sz w:val="28"/>
          <w:szCs w:val="28"/>
        </w:rPr>
        <w:t xml:space="preserve">1 имени </w:t>
      </w:r>
      <w:proofErr w:type="spellStart"/>
      <w:r w:rsidR="00353091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="00353091" w:rsidRP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 обеспечение доступа обучающихся и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педагогических работников к информационно-образовательным ресурсам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ЭИОС.</w:t>
      </w:r>
    </w:p>
    <w:p w:rsidR="005561C9" w:rsidRPr="00353091" w:rsidRDefault="005561C9" w:rsidP="003530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2. Цель и задачи</w:t>
      </w:r>
    </w:p>
    <w:p w:rsidR="005561C9" w:rsidRPr="00353091" w:rsidRDefault="005561C9" w:rsidP="0035309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2.1. Целью формирования ЭИОС </w:t>
      </w:r>
      <w:r w:rsidR="00353091">
        <w:rPr>
          <w:rFonts w:ascii="Times New Roman" w:hAnsi="Times New Roman" w:cs="Times New Roman"/>
          <w:sz w:val="28"/>
          <w:szCs w:val="28"/>
        </w:rPr>
        <w:t xml:space="preserve">МОБУООШ </w:t>
      </w:r>
      <w:r w:rsidR="00353091" w:rsidRPr="00353091">
        <w:rPr>
          <w:rFonts w:ascii="Times New Roman" w:hAnsi="Times New Roman" w:cs="Times New Roman"/>
          <w:sz w:val="28"/>
          <w:szCs w:val="28"/>
        </w:rPr>
        <w:t>№ 2</w:t>
      </w:r>
      <w:r w:rsidR="00353091">
        <w:rPr>
          <w:rFonts w:ascii="Times New Roman" w:hAnsi="Times New Roman" w:cs="Times New Roman"/>
          <w:sz w:val="28"/>
          <w:szCs w:val="28"/>
        </w:rPr>
        <w:t xml:space="preserve">1 имени </w:t>
      </w:r>
      <w:proofErr w:type="spellStart"/>
      <w:r w:rsidR="00353091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="00353091" w:rsidRP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является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информационное и методическое обеспечение образовательного процесса в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соответствии с требованиями к реализации образовательных программ.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2.2. Основные задачи: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создание на основе современных информационных технологий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единого образовательного и коммуникативного пространства;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обеспечение доступа обучающегося из любой точки, в которой имеется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доступ к информационно-телекоммуникационной сети «Интернет», как на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территории образовательной организации, так и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к электронным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образовательным ресурсам, указанным в рабочих программах;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фиксация хода образовательного процесса, результатов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промежуточной аттестации и результатов освоения основной образовательной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программы;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проведение всех видов занятий, процедур оценки результатов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обучения, реализация которых предусмотрена с применением электронного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обучения, дистанционных образовательных технологий;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- формирование электронного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обучающегося, в том числе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сохранение работ обучающегося, рецензий и оценок на эти работы со стороны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любых участников образовательной деятельности;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создание условий для организации взаимодействия между участниками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образовательной деятельности, в том числе синхронного и (или) асинхронного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посредством сети «Интернет».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2.3. Основные принципы функционирования: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доступность и открытость;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комплексность построения;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ориентированность на пользователя;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lastRenderedPageBreak/>
        <w:t>- системность;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и многофункциональность.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3. Формирование и функционирование ЭИОС</w:t>
      </w:r>
    </w:p>
    <w:p w:rsidR="005561C9" w:rsidRP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5561C9" w:rsidRPr="00353091">
        <w:rPr>
          <w:rFonts w:ascii="Times New Roman" w:hAnsi="Times New Roman" w:cs="Times New Roman"/>
          <w:sz w:val="28"/>
          <w:szCs w:val="28"/>
        </w:rPr>
        <w:t>3.1. ЭИОС и отдельные ее элементы соответствуют действующему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1C9" w:rsidRPr="00353091">
        <w:rPr>
          <w:rFonts w:ascii="Times New Roman" w:hAnsi="Times New Roman" w:cs="Times New Roman"/>
          <w:sz w:val="28"/>
          <w:szCs w:val="28"/>
        </w:rPr>
        <w:t>законодательству Российской Федерации;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3.2. Функционирование электронной информационно-образовательной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353091">
        <w:rPr>
          <w:rFonts w:ascii="Times New Roman" w:hAnsi="Times New Roman" w:cs="Times New Roman"/>
          <w:sz w:val="28"/>
          <w:szCs w:val="28"/>
        </w:rPr>
        <w:t xml:space="preserve">МОБУООШ </w:t>
      </w:r>
      <w:r w:rsidR="00353091" w:rsidRPr="00353091">
        <w:rPr>
          <w:rFonts w:ascii="Times New Roman" w:hAnsi="Times New Roman" w:cs="Times New Roman"/>
          <w:sz w:val="28"/>
          <w:szCs w:val="28"/>
        </w:rPr>
        <w:t>№ 2</w:t>
      </w:r>
      <w:r w:rsidR="00353091">
        <w:rPr>
          <w:rFonts w:ascii="Times New Roman" w:hAnsi="Times New Roman" w:cs="Times New Roman"/>
          <w:sz w:val="28"/>
          <w:szCs w:val="28"/>
        </w:rPr>
        <w:t xml:space="preserve">1 имени </w:t>
      </w:r>
      <w:proofErr w:type="spellStart"/>
      <w:r w:rsidR="00353091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3091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="00353091" w:rsidRP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обеспечивается соответствующими средствами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и квалификацией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работников, ее использующих и поддерживающих (далее - пользователи):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обучающиеся: наличие базовых навыков работы с компьютером,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ознакомление с порядком доступа к отдельным элементам ЭИОС;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работники (педагогические работники, административно</w:t>
      </w:r>
      <w:r w:rsidR="00353091">
        <w:rPr>
          <w:rFonts w:ascii="Times New Roman" w:hAnsi="Times New Roman" w:cs="Times New Roman"/>
          <w:sz w:val="28"/>
          <w:szCs w:val="28"/>
        </w:rPr>
        <w:t xml:space="preserve"> управленческий и учебно-</w:t>
      </w:r>
      <w:r w:rsidRPr="00353091">
        <w:rPr>
          <w:rFonts w:ascii="Times New Roman" w:hAnsi="Times New Roman" w:cs="Times New Roman"/>
          <w:sz w:val="28"/>
          <w:szCs w:val="28"/>
        </w:rPr>
        <w:t>вспомогательный персонал): наличие базовых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навыков работы с компьютером, прохождение курсов повышения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квалификации и обучающих семинаров соответствующей направленности с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целью приобретения и развития компетенций, необходимых для работы с</w:t>
      </w:r>
      <w:r w:rsidR="00353091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модулями ЭИОС.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3.3. Порядок доступа к элементам ЭИОС регулируется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соответствующими локальными актами Школы.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3.4. ЭИОС формируется на основе отдельных модулей (элементов),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входящих в ее состав.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3.5. Информационное наполнение ЭИОС определяется потребностями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пользователей в порядке, установленном соответствующими локальными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нормативными актами.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353091">
        <w:rPr>
          <w:rFonts w:ascii="Times New Roman" w:hAnsi="Times New Roman" w:cs="Times New Roman"/>
          <w:color w:val="000000"/>
          <w:sz w:val="28"/>
          <w:szCs w:val="28"/>
        </w:rPr>
        <w:t>ЭИОС обеспечивает возможность хранения, переработки и передачи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информации любого вида (визуальной и звуковой, статичной и динамичной,</w:t>
      </w:r>
      <w:proofErr w:type="gramEnd"/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текстовой и графической), а также возможность доступа к различным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источникам информации и возможность организации удалённого</w:t>
      </w:r>
      <w:r w:rsidR="00353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взаимодействия пользователей.</w:t>
      </w:r>
    </w:p>
    <w:p w:rsidR="00353091" w:rsidRDefault="00353091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3.7. ЭИОС обеспечивает доступ (удалённый доступ), в том числе в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случае применения электронного обучения, дистанционных образовательных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технологий, к современным профессиональным базам данных и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информационным справочным системам, состав которых определяется в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рабочих программах дисциплин (модулей) и подлежит ежегодному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обновлению в соответствии с утверждёнными регламентами.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61C9" w:rsidRPr="00353091" w:rsidRDefault="005561C9" w:rsidP="00970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Структура ЭИОС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8E7234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lastRenderedPageBreak/>
        <w:t xml:space="preserve">4.1. Основными компонентами ЭИОС </w:t>
      </w:r>
      <w:r w:rsidR="00970B05" w:rsidRPr="008E7234">
        <w:rPr>
          <w:rFonts w:ascii="Times New Roman" w:hAnsi="Times New Roman" w:cs="Times New Roman"/>
          <w:sz w:val="28"/>
          <w:szCs w:val="28"/>
        </w:rPr>
        <w:t xml:space="preserve">МОБУООШ № 21 имени </w:t>
      </w:r>
      <w:proofErr w:type="spellStart"/>
      <w:r w:rsidR="00970B05" w:rsidRPr="008E7234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970B05" w:rsidRPr="008E7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0B05" w:rsidRPr="008E72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0B05" w:rsidRPr="008E7234">
        <w:rPr>
          <w:rFonts w:ascii="Times New Roman" w:hAnsi="Times New Roman" w:cs="Times New Roman"/>
          <w:sz w:val="28"/>
          <w:szCs w:val="28"/>
        </w:rPr>
        <w:t xml:space="preserve">. Камышеваха  </w:t>
      </w:r>
      <w:r w:rsidRPr="008E7234">
        <w:rPr>
          <w:rFonts w:ascii="Times New Roman" w:hAnsi="Times New Roman" w:cs="Times New Roman"/>
          <w:sz w:val="28"/>
          <w:szCs w:val="28"/>
        </w:rPr>
        <w:t>являются:</w:t>
      </w:r>
    </w:p>
    <w:p w:rsidR="005561C9" w:rsidRPr="008E7234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 официальный</w:t>
      </w:r>
      <w:r w:rsidR="00970B05" w:rsidRPr="008E7234">
        <w:rPr>
          <w:rFonts w:ascii="Times New Roman" w:hAnsi="Times New Roman" w:cs="Times New Roman"/>
          <w:sz w:val="28"/>
          <w:szCs w:val="28"/>
        </w:rPr>
        <w:t xml:space="preserve"> </w:t>
      </w:r>
      <w:r w:rsidRPr="008E7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234">
        <w:rPr>
          <w:rFonts w:ascii="Times New Roman" w:hAnsi="Times New Roman" w:cs="Times New Roman"/>
          <w:sz w:val="28"/>
          <w:szCs w:val="28"/>
        </w:rPr>
        <w:t>https://</w:t>
      </w:r>
      <w:r w:rsidR="00970B05" w:rsidRPr="008E723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970B05" w:rsidRPr="008E7234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school21.uonk.ru</w:t>
        </w:r>
      </w:hyperlink>
      <w:r w:rsidR="00970B05" w:rsidRPr="008E7234">
        <w:rPr>
          <w:rFonts w:ascii="Times New Roman" w:hAnsi="Times New Roman" w:cs="Times New Roman"/>
          <w:sz w:val="28"/>
          <w:szCs w:val="28"/>
        </w:rPr>
        <w:t>/</w:t>
      </w:r>
    </w:p>
    <w:p w:rsidR="005561C9" w:rsidRPr="00970B05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234">
        <w:rPr>
          <w:rFonts w:ascii="Times New Roman" w:hAnsi="Times New Roman" w:cs="Times New Roman"/>
          <w:sz w:val="28"/>
          <w:szCs w:val="28"/>
        </w:rPr>
        <w:t>- АИС «Сетевой город. Образование</w:t>
      </w:r>
      <w:r w:rsidRPr="00970B05">
        <w:rPr>
          <w:rFonts w:ascii="Times New Roman" w:hAnsi="Times New Roman" w:cs="Times New Roman"/>
          <w:sz w:val="28"/>
          <w:szCs w:val="28"/>
        </w:rPr>
        <w:t>» (модули «Электронный журнал»,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970B05">
        <w:rPr>
          <w:rFonts w:ascii="Times New Roman" w:hAnsi="Times New Roman" w:cs="Times New Roman"/>
          <w:sz w:val="28"/>
          <w:szCs w:val="28"/>
        </w:rPr>
        <w:t xml:space="preserve">«Электронный дневник», электронное </w:t>
      </w:r>
      <w:proofErr w:type="spellStart"/>
      <w:r w:rsidRPr="00970B0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70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0B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0B05">
        <w:rPr>
          <w:rFonts w:ascii="Times New Roman" w:hAnsi="Times New Roman" w:cs="Times New Roman"/>
          <w:sz w:val="28"/>
          <w:szCs w:val="28"/>
        </w:rPr>
        <w:t>)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970B05">
        <w:rPr>
          <w:rFonts w:ascii="Times New Roman" w:hAnsi="Times New Roman" w:cs="Times New Roman"/>
          <w:sz w:val="28"/>
          <w:szCs w:val="28"/>
        </w:rPr>
        <w:t>https://sgo.rso23.ru</w:t>
      </w:r>
    </w:p>
    <w:p w:rsidR="005561C9" w:rsidRPr="00970B05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05">
        <w:rPr>
          <w:rFonts w:ascii="Times New Roman" w:hAnsi="Times New Roman" w:cs="Times New Roman"/>
          <w:sz w:val="28"/>
          <w:szCs w:val="28"/>
        </w:rPr>
        <w:t>- ФГИС «Моя школа» https://myschool.edu.ru</w:t>
      </w:r>
    </w:p>
    <w:p w:rsidR="005561C9" w:rsidRPr="00970B05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05">
        <w:rPr>
          <w:rFonts w:ascii="Times New Roman" w:hAnsi="Times New Roman" w:cs="Times New Roman"/>
          <w:sz w:val="28"/>
          <w:szCs w:val="28"/>
        </w:rPr>
        <w:t>- СФЕРУМ https://sferum.ru</w:t>
      </w:r>
    </w:p>
    <w:p w:rsidR="005561C9" w:rsidRPr="00970B05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05">
        <w:rPr>
          <w:rFonts w:ascii="Times New Roman" w:hAnsi="Times New Roman" w:cs="Times New Roman"/>
          <w:sz w:val="28"/>
          <w:szCs w:val="28"/>
        </w:rPr>
        <w:t>- иные компоненты, необходимые для организации учебного процесса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970B05">
        <w:rPr>
          <w:rFonts w:ascii="Times New Roman" w:hAnsi="Times New Roman" w:cs="Times New Roman"/>
          <w:sz w:val="28"/>
          <w:szCs w:val="28"/>
        </w:rPr>
        <w:t>взаимодействия элементов ЭИОС.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 xml:space="preserve">4.2. Информационно-правовые системы обеспечивают доступ </w:t>
      </w:r>
      <w:proofErr w:type="gramStart"/>
      <w:r w:rsidRPr="0035309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нормативным документам в соответствие с российским законодательством: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4.2.1. Сайт школы обеспечивает единый доступ пользователей к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модулям ЭИОС школы. На Сайте размещены информационные блоки,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раскрывающие различные направления деятельности школы. Официальный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сайт позволяет выполнить требования федерального законодательства об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обеспечении открытости образовательной организации.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970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091">
        <w:rPr>
          <w:rFonts w:ascii="Times New Roman" w:hAnsi="Times New Roman" w:cs="Times New Roman"/>
          <w:color w:val="000000"/>
          <w:sz w:val="28"/>
          <w:szCs w:val="28"/>
        </w:rPr>
        <w:t>4.2.2. АИС «Сетевой город. Образование» обеспечивает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автоматизированное ведение школьной документации, включая классные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журналы, рабочие программы с календарно-тематическим планированием,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базу данных обучающихся, базу данных педагогических работников, сведения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 xml:space="preserve">о родителях, отчётные формы, электронное </w:t>
      </w:r>
      <w:proofErr w:type="spellStart"/>
      <w:r w:rsidRPr="00353091"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353091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и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="00970B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1C9" w:rsidRPr="00353091" w:rsidRDefault="005561C9" w:rsidP="0035309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4.2.3. ФГИС «Моя школа» обеспечивает предоставление равного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доступа к качественному цифровому образовательному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и цифровым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образовательным сервисам.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4.2.4. СФЕРУМ позволяет проводить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>, совершать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>, общаться в чатах, д</w:t>
      </w:r>
      <w:r w:rsidR="00970B05">
        <w:rPr>
          <w:rFonts w:ascii="Times New Roman" w:hAnsi="Times New Roman" w:cs="Times New Roman"/>
          <w:sz w:val="28"/>
          <w:szCs w:val="28"/>
        </w:rPr>
        <w:t xml:space="preserve">елиться документами, составлять </w:t>
      </w:r>
      <w:r w:rsidRPr="00353091">
        <w:rPr>
          <w:rFonts w:ascii="Times New Roman" w:hAnsi="Times New Roman" w:cs="Times New Roman"/>
          <w:sz w:val="28"/>
          <w:szCs w:val="28"/>
        </w:rPr>
        <w:t>расписание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уроков и вести информационный канал школы.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1C9" w:rsidRPr="00353091" w:rsidRDefault="005561C9" w:rsidP="00970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5. Требования к функционированию ЭИОС школы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5.1. В целях надежного, безотказного и эффективного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функционирования информационных систем, соблюдения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конфиденциальности информации, ограниченного доступа и реализации права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на доступ к информации настоящим Положением устанавливаются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следующие требования: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требования по разграничению доступа;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требования по защите персональных данных пользователей;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требования по защите информации;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требования к локальной сети школы;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технические требования по обеспечению доступа пользователям школы;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по обеспечению подключения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>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требования к пользователям ЭИОС школы.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5.2. Требования по разграничению доступа учитывают: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Права доступа пользователю к тому или иному элементу (его части)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ЭИОС школы и определяются уровнем закрытости информации и уровнем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доступа пользователя, которые задаются для каждого пользователя и элемента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(его части) на этапе разработки и/или подключения пользователя и/или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элемента к ЭИОС школы.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91">
        <w:rPr>
          <w:rFonts w:ascii="Times New Roman" w:hAnsi="Times New Roman" w:cs="Times New Roman"/>
          <w:sz w:val="28"/>
          <w:szCs w:val="28"/>
        </w:rPr>
        <w:t>Уровень закрытости информации определяется политикой безопасности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школы, а уровень доступа пользователя устанавливается привилегией (права</w:t>
      </w:r>
      <w:proofErr w:type="gramEnd"/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пользователя) исходя из статуса пользователя и занимаемой должности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(директор, заместитель директора, руководитель ШМО, учитель,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обучающийся и т.п.).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Элементы ЭИОС школы могут иметь отдельного администратора,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который определяет уровень доступа, устанавливает привилегии и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осуществляет подтверждение регистрации пользователей через формирование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каждому индивидуального логина и пароля.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Привилегии пользователю назначаются администратором элемента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ЭИОС.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Администратор системы несет ответственность за конфиденциальность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регистрационных данных пользователя, целостность и доступность элемента</w:t>
      </w:r>
      <w:r w:rsidR="00970B05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(его части) ЭИОС школы.</w:t>
      </w:r>
    </w:p>
    <w:p w:rsidR="00970B05" w:rsidRDefault="00970B05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5.3. Требования по защите информации, находящейся на серверах.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Обработка, хранение учебно-методической, отчетной и прочей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информации, введенной в базу и системы ЭИОС школы, производится на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серверах, обеспечивающих одновременную работу не менее 60% от общего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числа пользователей.</w:t>
      </w:r>
    </w:p>
    <w:p w:rsidR="00192263" w:rsidRDefault="00192263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5.4. Требования к локальной сети школы.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Все компьютеры школы должны быть объединены локальную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вычислительную сеть и иметь выход в сеть «Интернет» и доступ к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электронным библиотечным системам, ЭИР и ЭОР.</w:t>
      </w:r>
    </w:p>
    <w:p w:rsidR="00192263" w:rsidRDefault="00192263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5.5. Технические требования по обеспечению доступа пользователям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школы.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Подключение к сети «Интернет» должно обеспечивать доступ к работе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в ЭИОС всем участникам образовательной деятельности.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Подключение по технологии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с перспективной зоной покрытия</w:t>
      </w:r>
      <w:r w:rsidR="00192263">
        <w:rPr>
          <w:rFonts w:ascii="Times New Roman" w:hAnsi="Times New Roman" w:cs="Times New Roman"/>
          <w:sz w:val="28"/>
          <w:szCs w:val="28"/>
        </w:rPr>
        <w:t xml:space="preserve"> подключения должно </w:t>
      </w:r>
      <w:r w:rsidRPr="00353091">
        <w:rPr>
          <w:rFonts w:ascii="Times New Roman" w:hAnsi="Times New Roman" w:cs="Times New Roman"/>
          <w:sz w:val="28"/>
          <w:szCs w:val="28"/>
        </w:rPr>
        <w:t>быть не менее 80%.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Возможность подключения мобильных компьютеров к элементам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ЭИОС.</w:t>
      </w:r>
    </w:p>
    <w:p w:rsidR="00192263" w:rsidRDefault="00192263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5.6. Требования по обеспечению подключения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>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Подключение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веб-сервисов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в состав ЭИОС Школы должно иметь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модульную структуру.</w:t>
      </w:r>
    </w:p>
    <w:p w:rsidR="00192263" w:rsidRDefault="00192263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5.7. Требования к пользователям ЭИОС школы.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lastRenderedPageBreak/>
        <w:t>Пользователи ЭИОС школы должны иметь соответствующую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подготовку по работе с её элементами: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обучающиеся: </w:t>
      </w:r>
      <w:r w:rsidRPr="00353091">
        <w:rPr>
          <w:rFonts w:ascii="Times New Roman" w:hAnsi="Times New Roman" w:cs="Times New Roman"/>
          <w:sz w:val="28"/>
          <w:szCs w:val="28"/>
        </w:rPr>
        <w:t>наличие базовых навыков работы с компьютером и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технологиями (электронная почта), ознакомлены с порядком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доступа к отдельным элементам ЭИОС;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i/>
          <w:iCs/>
          <w:sz w:val="28"/>
          <w:szCs w:val="28"/>
        </w:rPr>
        <w:t xml:space="preserve">сотрудники: </w:t>
      </w:r>
      <w:r w:rsidRPr="00353091">
        <w:rPr>
          <w:rFonts w:ascii="Times New Roman" w:hAnsi="Times New Roman" w:cs="Times New Roman"/>
          <w:sz w:val="28"/>
          <w:szCs w:val="28"/>
        </w:rPr>
        <w:t>наличие базовых навыков работы с компьютером и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технологиями, прохождение курсов повышения квалификации и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обучающих семинаров соответствующей направленности с целью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приобретения и развития профессиональных компетенций, необходимых для</w:t>
      </w:r>
      <w:r w:rsidR="00192263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работы в ЭИОС школы.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сотрудники, обеспечивающие функционирование ЭИОС школы,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должны удовлетворять требованиям к кадровому обеспечению учебного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процесса согласно ФГОС.</w:t>
      </w:r>
    </w:p>
    <w:p w:rsidR="0004488B" w:rsidRDefault="0004488B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5.8 Обеспечение соответствия требований к информационному и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технологическому обеспечению функционирования ЭИОС школы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осуществляется системным администратором.</w:t>
      </w:r>
    </w:p>
    <w:p w:rsidR="0004488B" w:rsidRDefault="0004488B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1C9" w:rsidRPr="00353091" w:rsidRDefault="005561C9" w:rsidP="0004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6. Порядок и формы доступа к элементам ЭИОС школы.</w:t>
      </w:r>
    </w:p>
    <w:p w:rsidR="0004488B" w:rsidRDefault="0004488B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6.1. ЭИОС школы обеспечивает доступ пользователям к учебным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планам, рабочим программам дисциплин (модулей), практик, к изданиям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электронных библиотечных систем, ЭОР, указанным в рабочих программах.</w:t>
      </w:r>
    </w:p>
    <w:p w:rsidR="0004488B" w:rsidRDefault="0004488B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044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6.2. Учебные планы размещаются в открытом доступе на официальном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сайте школы в разделе «Сведения об образовательной организации»,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подразделе «Образование».</w:t>
      </w:r>
    </w:p>
    <w:p w:rsidR="0004488B" w:rsidRDefault="0004488B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6.3. Доступ к персонализированной части ЭИОС школы, включающей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091">
        <w:rPr>
          <w:rFonts w:ascii="Times New Roman" w:hAnsi="Times New Roman" w:cs="Times New Roman"/>
          <w:sz w:val="28"/>
          <w:szCs w:val="28"/>
        </w:rPr>
        <w:t>веб-сервисы</w:t>
      </w:r>
      <w:proofErr w:type="spellEnd"/>
      <w:r w:rsidRPr="00353091">
        <w:rPr>
          <w:rFonts w:ascii="Times New Roman" w:hAnsi="Times New Roman" w:cs="Times New Roman"/>
          <w:sz w:val="28"/>
          <w:szCs w:val="28"/>
        </w:rPr>
        <w:t xml:space="preserve"> и портал электронного сопровождения образовательных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программ, предоставляется всем пользователям школы через процесс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авторизации в личном кабинете с использованием личных учетных данных.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Перед тем как приступить к работе в ЭИОС школы пользователь обязан</w:t>
      </w:r>
      <w:r w:rsidR="0004488B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ознакомиться и принять условия соглашения. Регистрация и/или удаление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обучающихся в базе ЭИОС осуществляется на основании данных приказов о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3091">
        <w:rPr>
          <w:rFonts w:ascii="Times New Roman" w:hAnsi="Times New Roman" w:cs="Times New Roman"/>
          <w:sz w:val="28"/>
          <w:szCs w:val="28"/>
        </w:rPr>
        <w:t>зачислении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и отчислении из школы.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6.4. Личная учетная запись пользователя содержит: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логин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D3481D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пароль - генерируется автоматически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6.5. Единая личная учетная запись: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отправляется в форме сообщения - уведомления автоматически на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созданный адрес электронной почты пользователя школы;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обеспечивает пользователю бесперебойный доступ к личной почте и к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персонализированной части ЭИОС школы;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lastRenderedPageBreak/>
        <w:t>обеспечивает восстановление пароля через адрес электронной почты;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не подлежит хранению и учету, т.к. по обращению пользователя может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изменена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>, заблокирована и/или восстановлена.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6.6. Регистрация и/или удаление сотрудников школы осуществляется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системным администратором.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481D" w:rsidRDefault="005561C9" w:rsidP="00D3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 xml:space="preserve">7. Ответственность за использование и сохранность </w:t>
      </w:r>
    </w:p>
    <w:p w:rsidR="005561C9" w:rsidRPr="00353091" w:rsidRDefault="00D3481D" w:rsidP="00D348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561C9" w:rsidRPr="00353091">
        <w:rPr>
          <w:rFonts w:ascii="Times New Roman" w:hAnsi="Times New Roman" w:cs="Times New Roman"/>
          <w:b/>
          <w:bCs/>
          <w:sz w:val="28"/>
          <w:szCs w:val="28"/>
        </w:rPr>
        <w:t>нформационных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1C9" w:rsidRPr="00353091">
        <w:rPr>
          <w:rFonts w:ascii="Times New Roman" w:hAnsi="Times New Roman" w:cs="Times New Roman"/>
          <w:b/>
          <w:bCs/>
          <w:sz w:val="28"/>
          <w:szCs w:val="28"/>
        </w:rPr>
        <w:t>ресурсов в ЭИОС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7.1. Использование материалов, извлеченных из ЭИОС, способом,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предполагающим получение к ним доступа неограниченного круга лиц,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 xml:space="preserve">должно сопровождаться указанием на ЭИОС,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 xml:space="preserve"> которой эти материалы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извлечены.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7.2. Пользователи, получившие учетные данные для авторизованного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доступа в ЭИОС школы, обязуются:</w:t>
      </w:r>
    </w:p>
    <w:p w:rsidR="005561C9" w:rsidRPr="00353091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C9" w:rsidRPr="00353091">
        <w:rPr>
          <w:rFonts w:ascii="Times New Roman" w:hAnsi="Times New Roman" w:cs="Times New Roman"/>
          <w:sz w:val="28"/>
          <w:szCs w:val="28"/>
        </w:rPr>
        <w:t>хранить их в тайне, не разглашать, не передавать их иным лицам;</w:t>
      </w:r>
    </w:p>
    <w:p w:rsidR="005561C9" w:rsidRPr="00353091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1C9" w:rsidRPr="00353091">
        <w:rPr>
          <w:rFonts w:ascii="Times New Roman" w:hAnsi="Times New Roman" w:cs="Times New Roman"/>
          <w:sz w:val="28"/>
          <w:szCs w:val="28"/>
        </w:rPr>
        <w:t>немедленно уведомить администратора о невозможности авторизованного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входа с первичным или измененным пользователем паролем целью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временного блокирования доступа в систему от своего имени.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 xml:space="preserve">7.3. Пользователи несут ответственность </w:t>
      </w:r>
      <w:proofErr w:type="gramStart"/>
      <w:r w:rsidRPr="0035309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3091">
        <w:rPr>
          <w:rFonts w:ascii="Times New Roman" w:hAnsi="Times New Roman" w:cs="Times New Roman"/>
          <w:sz w:val="28"/>
          <w:szCs w:val="28"/>
        </w:rPr>
        <w:t>: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несанкционированное использование регистрационной информации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других пользователей, в частности - использование логина и пароля другого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лица для входа в ЭИОС школы и осуществление различных операций от имени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другого пользователя;</w:t>
      </w:r>
    </w:p>
    <w:p w:rsidR="005561C9" w:rsidRPr="00353091" w:rsidRDefault="005561C9" w:rsidP="00D34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- умышленное использование программных средств (вирусов, и/или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самовоспроизводящегося кода), позволяющих осуществлять</w:t>
      </w:r>
      <w:r w:rsidR="00D3481D">
        <w:rPr>
          <w:rFonts w:ascii="Times New Roman" w:hAnsi="Times New Roman" w:cs="Times New Roman"/>
          <w:sz w:val="28"/>
          <w:szCs w:val="28"/>
        </w:rPr>
        <w:t xml:space="preserve">  </w:t>
      </w:r>
      <w:r w:rsidRPr="00353091">
        <w:rPr>
          <w:rFonts w:ascii="Times New Roman" w:hAnsi="Times New Roman" w:cs="Times New Roman"/>
          <w:sz w:val="28"/>
          <w:szCs w:val="28"/>
        </w:rPr>
        <w:t>несанкционированное проникновение в ЭИОС школы с целью модификации</w:t>
      </w: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информации, кражи паролей, угадывания паролей и других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несанкционированных действий.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1C9" w:rsidRPr="00353091" w:rsidRDefault="005561C9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3091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D3481D" w:rsidRDefault="00D3481D" w:rsidP="00353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1C9" w:rsidRPr="00353091" w:rsidRDefault="005561C9" w:rsidP="00D34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91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и</w:t>
      </w:r>
      <w:r w:rsidR="00D3481D">
        <w:rPr>
          <w:rFonts w:ascii="Times New Roman" w:hAnsi="Times New Roman" w:cs="Times New Roman"/>
          <w:sz w:val="28"/>
          <w:szCs w:val="28"/>
        </w:rPr>
        <w:t xml:space="preserve"> </w:t>
      </w:r>
      <w:r w:rsidRPr="00353091">
        <w:rPr>
          <w:rFonts w:ascii="Times New Roman" w:hAnsi="Times New Roman" w:cs="Times New Roman"/>
          <w:sz w:val="28"/>
          <w:szCs w:val="28"/>
        </w:rPr>
        <w:t>действует без ограничения срока действий (до внесения соответствующихизменений и дополнений или принятия нового Положения).</w:t>
      </w:r>
    </w:p>
    <w:sectPr w:rsidR="005561C9" w:rsidRPr="00353091" w:rsidSect="008E72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F48A1"/>
    <w:multiLevelType w:val="hybridMultilevel"/>
    <w:tmpl w:val="6E18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561C9"/>
    <w:rsid w:val="0004488B"/>
    <w:rsid w:val="00192263"/>
    <w:rsid w:val="00341689"/>
    <w:rsid w:val="00353091"/>
    <w:rsid w:val="005561C9"/>
    <w:rsid w:val="008E7234"/>
    <w:rsid w:val="00970B05"/>
    <w:rsid w:val="00B43B94"/>
    <w:rsid w:val="00CE664A"/>
    <w:rsid w:val="00D3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94"/>
  </w:style>
  <w:style w:type="paragraph" w:styleId="1">
    <w:name w:val="heading 1"/>
    <w:basedOn w:val="a"/>
    <w:link w:val="10"/>
    <w:qFormat/>
    <w:rsid w:val="008E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309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0B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72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21.uon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7</cp:revision>
  <dcterms:created xsi:type="dcterms:W3CDTF">2023-09-24T19:41:00Z</dcterms:created>
  <dcterms:modified xsi:type="dcterms:W3CDTF">2024-01-30T18:50:00Z</dcterms:modified>
</cp:coreProperties>
</file>