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3936"/>
        <w:gridCol w:w="1701"/>
        <w:gridCol w:w="3402"/>
      </w:tblGrid>
      <w:tr w:rsidR="004814FB" w:rsidRPr="004814FB" w:rsidTr="0069335B">
        <w:tc>
          <w:tcPr>
            <w:tcW w:w="3936" w:type="dxa"/>
          </w:tcPr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4FB" w:rsidRPr="004814FB" w:rsidRDefault="004814FB" w:rsidP="00481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4814FB" w:rsidRPr="004814FB" w:rsidRDefault="004814FB" w:rsidP="004814F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4814FB" w:rsidRPr="004814FB" w:rsidRDefault="004814FB" w:rsidP="004814F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4814FB" w:rsidRPr="004814FB" w:rsidRDefault="004814FB" w:rsidP="004814F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4814FB" w:rsidRPr="004814FB" w:rsidRDefault="004814FB" w:rsidP="004814F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1C239E" w:rsidRDefault="001C239E" w:rsidP="001C23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39E" w:rsidRPr="0038334D" w:rsidRDefault="001C239E" w:rsidP="001C2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1C239E" w:rsidRDefault="001C239E" w:rsidP="001C2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34D">
        <w:rPr>
          <w:rFonts w:ascii="Times New Roman" w:hAnsi="Times New Roman"/>
          <w:b/>
          <w:sz w:val="28"/>
          <w:szCs w:val="28"/>
        </w:rPr>
        <w:t xml:space="preserve">о   </w:t>
      </w:r>
      <w:r>
        <w:rPr>
          <w:rFonts w:ascii="Times New Roman" w:hAnsi="Times New Roman"/>
          <w:b/>
          <w:sz w:val="28"/>
          <w:szCs w:val="28"/>
        </w:rPr>
        <w:t xml:space="preserve">спортивной вечерней </w:t>
      </w:r>
      <w:r w:rsidRPr="0038334D">
        <w:rPr>
          <w:rFonts w:ascii="Times New Roman" w:hAnsi="Times New Roman"/>
          <w:b/>
          <w:sz w:val="28"/>
          <w:szCs w:val="28"/>
        </w:rPr>
        <w:t>площадке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5BED" w:rsidRPr="005B5BED" w:rsidRDefault="005B5BED" w:rsidP="005B5BED">
      <w:pPr>
        <w:pStyle w:val="western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5B5BED">
        <w:rPr>
          <w:b/>
          <w:sz w:val="28"/>
          <w:szCs w:val="28"/>
        </w:rPr>
        <w:t>на базе</w:t>
      </w:r>
      <w:r w:rsidRPr="005B5BED">
        <w:rPr>
          <w:b/>
          <w:color w:val="000000"/>
          <w:sz w:val="28"/>
          <w:szCs w:val="28"/>
        </w:rPr>
        <w:t xml:space="preserve"> МОБУООШ № 21 </w:t>
      </w:r>
      <w:r w:rsidRPr="005B5BED">
        <w:rPr>
          <w:b/>
          <w:sz w:val="28"/>
          <w:szCs w:val="28"/>
        </w:rPr>
        <w:t xml:space="preserve">имени </w:t>
      </w:r>
      <w:proofErr w:type="spellStart"/>
      <w:r w:rsidRPr="005B5BED">
        <w:rPr>
          <w:b/>
          <w:sz w:val="28"/>
          <w:szCs w:val="28"/>
        </w:rPr>
        <w:t>Ф.И.Булдыжова</w:t>
      </w:r>
      <w:proofErr w:type="spellEnd"/>
      <w:r w:rsidRPr="005B5BED">
        <w:rPr>
          <w:b/>
          <w:sz w:val="28"/>
          <w:szCs w:val="28"/>
        </w:rPr>
        <w:t xml:space="preserve"> </w:t>
      </w:r>
      <w:proofErr w:type="gramStart"/>
      <w:r w:rsidRPr="005B5BED">
        <w:rPr>
          <w:b/>
          <w:color w:val="000000"/>
          <w:sz w:val="28"/>
          <w:szCs w:val="28"/>
        </w:rPr>
        <w:t>с</w:t>
      </w:r>
      <w:proofErr w:type="gramEnd"/>
      <w:r w:rsidRPr="005B5BED">
        <w:rPr>
          <w:b/>
          <w:color w:val="000000"/>
          <w:sz w:val="28"/>
          <w:szCs w:val="28"/>
        </w:rPr>
        <w:t>. Камышеваха</w:t>
      </w:r>
    </w:p>
    <w:p w:rsidR="001C239E" w:rsidRPr="005B5BED" w:rsidRDefault="001C239E" w:rsidP="005B5B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239E" w:rsidRDefault="001C239E" w:rsidP="001C2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239E" w:rsidRDefault="001C239E" w:rsidP="001C239E">
      <w:pPr>
        <w:pStyle w:val="western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3E493E">
        <w:rPr>
          <w:b/>
          <w:bCs/>
          <w:color w:val="000000"/>
          <w:sz w:val="28"/>
          <w:szCs w:val="28"/>
        </w:rPr>
        <w:t>Общие</w:t>
      </w:r>
      <w:r w:rsidRPr="003E493E">
        <w:rPr>
          <w:rStyle w:val="apple-converted-space"/>
          <w:b/>
          <w:bCs/>
          <w:color w:val="000000"/>
          <w:sz w:val="28"/>
          <w:szCs w:val="28"/>
        </w:rPr>
        <w:t> </w:t>
      </w:r>
      <w:bookmarkStart w:id="0" w:name="YANDEX_5"/>
      <w:bookmarkEnd w:id="0"/>
      <w:r>
        <w:rPr>
          <w:rStyle w:val="apple-converted-space"/>
          <w:b/>
          <w:bCs/>
          <w:color w:val="000000"/>
          <w:sz w:val="28"/>
          <w:szCs w:val="28"/>
        </w:rPr>
        <w:t>положения</w:t>
      </w:r>
    </w:p>
    <w:p w:rsidR="00DE5BED" w:rsidRDefault="001C239E" w:rsidP="001C239E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0B75">
        <w:rPr>
          <w:color w:val="000000"/>
          <w:sz w:val="28"/>
          <w:szCs w:val="28"/>
        </w:rPr>
        <w:t>Настоящее</w:t>
      </w:r>
      <w:r w:rsidRPr="00C30B75">
        <w:rPr>
          <w:rStyle w:val="apple-converted-space"/>
          <w:color w:val="000000"/>
          <w:sz w:val="28"/>
          <w:szCs w:val="28"/>
        </w:rPr>
        <w:t> </w:t>
      </w:r>
      <w:bookmarkStart w:id="1" w:name="YANDEX_6"/>
      <w:bookmarkEnd w:id="1"/>
      <w:r>
        <w:rPr>
          <w:rStyle w:val="apple-converted-space"/>
          <w:color w:val="000000"/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 xml:space="preserve">регулирует деятельность </w:t>
      </w:r>
      <w:bookmarkStart w:id="2" w:name="YANDEX_7"/>
      <w:bookmarkEnd w:id="2"/>
      <w:r>
        <w:rPr>
          <w:color w:val="000000"/>
          <w:sz w:val="28"/>
          <w:szCs w:val="28"/>
        </w:rPr>
        <w:t>спортивной вечерней площадки</w:t>
      </w:r>
      <w:r w:rsidR="00DE5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- площадка)</w:t>
      </w:r>
      <w:r w:rsidRPr="00C30B75">
        <w:rPr>
          <w:color w:val="000000"/>
          <w:sz w:val="28"/>
          <w:szCs w:val="28"/>
        </w:rPr>
        <w:t xml:space="preserve">, </w:t>
      </w:r>
      <w:r w:rsidR="00DE5BED">
        <w:rPr>
          <w:color w:val="000000"/>
          <w:sz w:val="28"/>
          <w:szCs w:val="28"/>
        </w:rPr>
        <w:t xml:space="preserve"> </w:t>
      </w:r>
      <w:r w:rsidRPr="00C30B75">
        <w:rPr>
          <w:color w:val="000000"/>
          <w:sz w:val="28"/>
          <w:szCs w:val="28"/>
        </w:rPr>
        <w:t xml:space="preserve">функционирующей </w:t>
      </w:r>
      <w:r w:rsidR="00DE5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базе</w:t>
      </w:r>
      <w:r w:rsidR="00DE5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МОБУООШ № 21 </w:t>
      </w:r>
    </w:p>
    <w:p w:rsidR="001C239E" w:rsidRDefault="00615E6A" w:rsidP="00DE5BED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Ф.И.Булдыжова</w:t>
      </w:r>
      <w:proofErr w:type="spellEnd"/>
      <w:r>
        <w:rPr>
          <w:sz w:val="28"/>
          <w:szCs w:val="28"/>
        </w:rPr>
        <w:t xml:space="preserve"> </w:t>
      </w:r>
      <w:proofErr w:type="gramStart"/>
      <w:r w:rsidR="001C239E">
        <w:rPr>
          <w:color w:val="000000"/>
          <w:sz w:val="28"/>
          <w:szCs w:val="28"/>
        </w:rPr>
        <w:t>с</w:t>
      </w:r>
      <w:proofErr w:type="gramEnd"/>
      <w:r w:rsidR="001C239E">
        <w:rPr>
          <w:color w:val="000000"/>
          <w:sz w:val="28"/>
          <w:szCs w:val="28"/>
        </w:rPr>
        <w:t xml:space="preserve">. Камышеваха </w:t>
      </w:r>
      <w:r w:rsidR="001C239E" w:rsidRPr="00C30B75">
        <w:rPr>
          <w:color w:val="000000"/>
          <w:sz w:val="28"/>
          <w:szCs w:val="28"/>
        </w:rPr>
        <w:t>в летний период.</w:t>
      </w:r>
      <w:r w:rsidR="001C239E">
        <w:rPr>
          <w:color w:val="000000"/>
          <w:sz w:val="28"/>
          <w:szCs w:val="28"/>
        </w:rPr>
        <w:t xml:space="preserve"> </w:t>
      </w:r>
      <w:r w:rsidR="001C239E" w:rsidRPr="005B4CE4">
        <w:rPr>
          <w:color w:val="000000"/>
          <w:sz w:val="28"/>
          <w:szCs w:val="28"/>
        </w:rPr>
        <w:t xml:space="preserve">Под работой </w:t>
      </w:r>
      <w:r w:rsidR="001C239E">
        <w:rPr>
          <w:color w:val="000000"/>
          <w:sz w:val="28"/>
          <w:szCs w:val="28"/>
        </w:rPr>
        <w:t>спортивной вечерней площадки</w:t>
      </w:r>
      <w:bookmarkStart w:id="3" w:name="YANDEX_9"/>
      <w:bookmarkEnd w:id="3"/>
      <w:r w:rsidR="001C239E">
        <w:rPr>
          <w:rStyle w:val="apple-converted-space"/>
          <w:color w:val="000000"/>
          <w:sz w:val="28"/>
          <w:szCs w:val="28"/>
        </w:rPr>
        <w:t xml:space="preserve"> </w:t>
      </w:r>
      <w:r w:rsidR="001C239E" w:rsidRPr="005B4CE4">
        <w:rPr>
          <w:color w:val="000000"/>
          <w:sz w:val="28"/>
          <w:szCs w:val="28"/>
        </w:rPr>
        <w:t xml:space="preserve">понимается форма оздоровительной деятельности в период </w:t>
      </w:r>
      <w:r w:rsidR="001C239E">
        <w:rPr>
          <w:color w:val="000000"/>
          <w:sz w:val="28"/>
          <w:szCs w:val="28"/>
        </w:rPr>
        <w:t xml:space="preserve">летних школьных </w:t>
      </w:r>
      <w:r w:rsidR="001C239E" w:rsidRPr="005B4CE4">
        <w:rPr>
          <w:color w:val="000000"/>
          <w:sz w:val="28"/>
          <w:szCs w:val="28"/>
        </w:rPr>
        <w:t>каникул с учащимися</w:t>
      </w:r>
      <w:r w:rsidR="001C239E">
        <w:rPr>
          <w:color w:val="000000"/>
          <w:sz w:val="28"/>
          <w:szCs w:val="28"/>
        </w:rPr>
        <w:t xml:space="preserve"> МОБУООШ № 21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Ф.И.Булдыжова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Камышеваха</w:t>
      </w:r>
      <w:r w:rsidR="001C239E">
        <w:rPr>
          <w:color w:val="000000"/>
          <w:sz w:val="28"/>
          <w:szCs w:val="28"/>
        </w:rPr>
        <w:t xml:space="preserve">. Площадка организуется </w:t>
      </w:r>
      <w:r w:rsidR="001C239E" w:rsidRPr="005B4CE4">
        <w:rPr>
          <w:color w:val="000000"/>
          <w:sz w:val="28"/>
          <w:szCs w:val="28"/>
        </w:rPr>
        <w:t xml:space="preserve">с целью </w:t>
      </w:r>
      <w:r w:rsidR="001C239E">
        <w:rPr>
          <w:color w:val="000000"/>
          <w:sz w:val="28"/>
          <w:szCs w:val="28"/>
        </w:rPr>
        <w:t>обеспечения</w:t>
      </w:r>
      <w:r w:rsidR="001C239E" w:rsidRPr="005B4CE4">
        <w:rPr>
          <w:color w:val="000000"/>
          <w:sz w:val="28"/>
          <w:szCs w:val="28"/>
        </w:rPr>
        <w:t xml:space="preserve"> занятости </w:t>
      </w:r>
      <w:r w:rsidR="001C239E">
        <w:rPr>
          <w:color w:val="000000"/>
          <w:sz w:val="28"/>
          <w:szCs w:val="28"/>
        </w:rPr>
        <w:t xml:space="preserve">учащихся </w:t>
      </w:r>
      <w:r w:rsidR="001C239E" w:rsidRPr="005B4CE4">
        <w:rPr>
          <w:color w:val="000000"/>
          <w:sz w:val="28"/>
          <w:szCs w:val="28"/>
        </w:rPr>
        <w:t>в</w:t>
      </w:r>
      <w:r w:rsidR="001C239E" w:rsidRPr="005B4CE4">
        <w:rPr>
          <w:rStyle w:val="apple-converted-space"/>
          <w:color w:val="000000"/>
          <w:sz w:val="28"/>
          <w:szCs w:val="28"/>
        </w:rPr>
        <w:t> </w:t>
      </w:r>
      <w:bookmarkStart w:id="4" w:name="YANDEX_12"/>
      <w:bookmarkEnd w:id="4"/>
      <w:r w:rsidR="001C239E">
        <w:rPr>
          <w:rStyle w:val="apple-converted-space"/>
          <w:color w:val="000000"/>
          <w:sz w:val="28"/>
          <w:szCs w:val="28"/>
        </w:rPr>
        <w:t>спортивной</w:t>
      </w:r>
      <w:r w:rsidR="001C239E" w:rsidRPr="005B4CE4">
        <w:rPr>
          <w:color w:val="000000"/>
          <w:sz w:val="28"/>
          <w:szCs w:val="28"/>
        </w:rPr>
        <w:t xml:space="preserve"> деятельности, пропаганды здорового образа жизни.</w:t>
      </w:r>
      <w:r w:rsidR="001C239E">
        <w:rPr>
          <w:color w:val="000000"/>
          <w:sz w:val="28"/>
          <w:szCs w:val="28"/>
        </w:rPr>
        <w:t xml:space="preserve"> Площадка осуществляет свою </w:t>
      </w:r>
      <w:r w:rsidR="001C239E" w:rsidRPr="005B4CE4">
        <w:rPr>
          <w:color w:val="000000"/>
          <w:sz w:val="28"/>
          <w:szCs w:val="28"/>
        </w:rPr>
        <w:t>деятельность в соответствии с действующим законодательством Российской Федерации.</w:t>
      </w:r>
      <w:r w:rsidR="001C239E">
        <w:rPr>
          <w:color w:val="000000"/>
          <w:sz w:val="28"/>
          <w:szCs w:val="28"/>
        </w:rPr>
        <w:t xml:space="preserve"> </w:t>
      </w:r>
      <w:r w:rsidR="001C239E" w:rsidRPr="005B4CE4">
        <w:rPr>
          <w:color w:val="000000"/>
          <w:sz w:val="28"/>
          <w:szCs w:val="28"/>
        </w:rPr>
        <w:t>Организатором работы</w:t>
      </w:r>
      <w:r w:rsidR="001C239E" w:rsidRPr="005B4CE4">
        <w:rPr>
          <w:rStyle w:val="apple-converted-space"/>
          <w:color w:val="000000"/>
          <w:sz w:val="28"/>
          <w:szCs w:val="28"/>
        </w:rPr>
        <w:t> </w:t>
      </w:r>
      <w:bookmarkStart w:id="5" w:name="YANDEX_15"/>
      <w:bookmarkEnd w:id="5"/>
      <w:r w:rsidR="001C239E">
        <w:rPr>
          <w:rStyle w:val="apple-converted-space"/>
          <w:color w:val="000000"/>
          <w:sz w:val="28"/>
          <w:szCs w:val="28"/>
        </w:rPr>
        <w:t>площадки</w:t>
      </w:r>
      <w:r w:rsidR="001C239E" w:rsidRPr="005B4CE4">
        <w:rPr>
          <w:color w:val="000000"/>
          <w:sz w:val="28"/>
          <w:szCs w:val="28"/>
        </w:rPr>
        <w:t xml:space="preserve"> выступает администрация </w:t>
      </w:r>
      <w:r w:rsidR="001C239E">
        <w:rPr>
          <w:color w:val="000000"/>
          <w:sz w:val="28"/>
          <w:szCs w:val="28"/>
        </w:rPr>
        <w:t xml:space="preserve">МОБУООШ № 21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Ф.И.Булдыжова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Камышеваха</w:t>
      </w:r>
      <w:proofErr w:type="gramEnd"/>
      <w:r>
        <w:rPr>
          <w:color w:val="000000"/>
          <w:sz w:val="28"/>
          <w:szCs w:val="28"/>
        </w:rPr>
        <w:t xml:space="preserve"> </w:t>
      </w:r>
      <w:r w:rsidR="001C239E" w:rsidRPr="005B4CE4">
        <w:rPr>
          <w:color w:val="000000"/>
          <w:sz w:val="28"/>
          <w:szCs w:val="28"/>
        </w:rPr>
        <w:t xml:space="preserve">и </w:t>
      </w:r>
      <w:r w:rsidR="001C239E">
        <w:rPr>
          <w:color w:val="000000"/>
          <w:sz w:val="28"/>
          <w:szCs w:val="28"/>
        </w:rPr>
        <w:t>управление</w:t>
      </w:r>
      <w:r w:rsidR="001C239E" w:rsidRPr="005B4CE4">
        <w:rPr>
          <w:color w:val="000000"/>
          <w:sz w:val="28"/>
          <w:szCs w:val="28"/>
        </w:rPr>
        <w:t xml:space="preserve"> образования </w:t>
      </w:r>
      <w:r w:rsidR="001C239E">
        <w:rPr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1C239E">
        <w:rPr>
          <w:color w:val="000000"/>
          <w:sz w:val="28"/>
          <w:szCs w:val="28"/>
        </w:rPr>
        <w:t>Новокубанский</w:t>
      </w:r>
      <w:proofErr w:type="spellEnd"/>
      <w:r w:rsidR="001C239E">
        <w:rPr>
          <w:color w:val="000000"/>
          <w:sz w:val="28"/>
          <w:szCs w:val="28"/>
        </w:rPr>
        <w:t xml:space="preserve"> район.</w:t>
      </w:r>
    </w:p>
    <w:p w:rsidR="001C239E" w:rsidRDefault="001C239E" w:rsidP="001C239E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C239E" w:rsidRDefault="001C239E" w:rsidP="001C239E">
      <w:pPr>
        <w:pStyle w:val="western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7076">
        <w:rPr>
          <w:b/>
          <w:color w:val="000000"/>
          <w:sz w:val="28"/>
          <w:szCs w:val="28"/>
        </w:rPr>
        <w:t>Организаторы работы площадки</w:t>
      </w:r>
    </w:p>
    <w:p w:rsidR="001C239E" w:rsidRPr="005B4CE4" w:rsidRDefault="001C239E" w:rsidP="001C239E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A7076">
        <w:rPr>
          <w:color w:val="000000"/>
          <w:sz w:val="28"/>
          <w:szCs w:val="28"/>
        </w:rPr>
        <w:t xml:space="preserve">Организаторы </w:t>
      </w:r>
      <w:r>
        <w:rPr>
          <w:color w:val="000000"/>
          <w:sz w:val="28"/>
          <w:szCs w:val="28"/>
        </w:rPr>
        <w:t xml:space="preserve">работы площадки </w:t>
      </w:r>
      <w:r w:rsidRPr="005B4CE4">
        <w:rPr>
          <w:color w:val="000000"/>
          <w:sz w:val="28"/>
          <w:szCs w:val="28"/>
        </w:rPr>
        <w:t xml:space="preserve">несут ответственность </w:t>
      </w:r>
      <w:proofErr w:type="gramStart"/>
      <w:r w:rsidRPr="005B4CE4">
        <w:rPr>
          <w:color w:val="000000"/>
          <w:sz w:val="28"/>
          <w:szCs w:val="28"/>
        </w:rPr>
        <w:t>за</w:t>
      </w:r>
      <w:proofErr w:type="gramEnd"/>
      <w:r w:rsidRPr="005B4CE4">
        <w:rPr>
          <w:color w:val="000000"/>
          <w:sz w:val="28"/>
          <w:szCs w:val="28"/>
        </w:rPr>
        <w:t>: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</w:t>
      </w:r>
      <w:r w:rsidRPr="005B4CE4">
        <w:rPr>
          <w:color w:val="000000"/>
          <w:sz w:val="28"/>
          <w:szCs w:val="28"/>
        </w:rPr>
        <w:t>обеспечение жизнедеятельности площадки;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5B4CE4">
        <w:rPr>
          <w:color w:val="000000"/>
          <w:sz w:val="28"/>
          <w:szCs w:val="28"/>
        </w:rPr>
        <w:t>оотв</w:t>
      </w:r>
      <w:r>
        <w:rPr>
          <w:color w:val="000000"/>
          <w:sz w:val="28"/>
          <w:szCs w:val="28"/>
        </w:rPr>
        <w:t xml:space="preserve">етствие форм, методов и средств </w:t>
      </w:r>
      <w:r w:rsidRPr="005B4CE4">
        <w:rPr>
          <w:color w:val="000000"/>
          <w:sz w:val="28"/>
          <w:szCs w:val="28"/>
        </w:rPr>
        <w:t>возрастным особенностям и потребностям воспитанников;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Pr="005B4CE4">
        <w:rPr>
          <w:color w:val="000000"/>
          <w:sz w:val="28"/>
          <w:szCs w:val="28"/>
        </w:rPr>
        <w:t>жизнь и здоровье обучающихся и сотрудников;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качество реализуемых программ деятельности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6" w:name="YANDEX_17"/>
      <w:bookmarkEnd w:id="6"/>
      <w:r>
        <w:rPr>
          <w:rStyle w:val="apple-converted-space"/>
          <w:color w:val="000000"/>
          <w:sz w:val="28"/>
          <w:szCs w:val="28"/>
        </w:rPr>
        <w:t>площадки</w:t>
      </w:r>
      <w:r w:rsidRPr="005B4CE4">
        <w:rPr>
          <w:color w:val="000000"/>
          <w:sz w:val="28"/>
          <w:szCs w:val="28"/>
        </w:rPr>
        <w:t>;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 xml:space="preserve">соблюдение прав и свобод </w:t>
      </w:r>
      <w:r>
        <w:rPr>
          <w:color w:val="000000"/>
          <w:sz w:val="28"/>
          <w:szCs w:val="28"/>
        </w:rPr>
        <w:t>воспитанников</w:t>
      </w:r>
      <w:r w:rsidRPr="005B4CE4">
        <w:rPr>
          <w:color w:val="000000"/>
          <w:sz w:val="28"/>
          <w:szCs w:val="28"/>
        </w:rPr>
        <w:t xml:space="preserve"> и сотрудников</w:t>
      </w:r>
      <w:r>
        <w:rPr>
          <w:color w:val="000000"/>
          <w:sz w:val="28"/>
          <w:szCs w:val="28"/>
        </w:rPr>
        <w:t xml:space="preserve"> площадки</w:t>
      </w:r>
      <w:r w:rsidRPr="005B4CE4">
        <w:rPr>
          <w:color w:val="000000"/>
          <w:sz w:val="28"/>
          <w:szCs w:val="28"/>
        </w:rPr>
        <w:t>.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239E" w:rsidRPr="00615E6A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jc w:val="center"/>
        <w:rPr>
          <w:rStyle w:val="apple-converted-space"/>
          <w:b/>
          <w:color w:val="000000"/>
          <w:sz w:val="28"/>
          <w:szCs w:val="28"/>
        </w:rPr>
      </w:pPr>
      <w:r w:rsidRPr="00615E6A">
        <w:rPr>
          <w:b/>
          <w:color w:val="000000"/>
          <w:sz w:val="28"/>
          <w:szCs w:val="28"/>
        </w:rPr>
        <w:t>3. Работа</w:t>
      </w:r>
      <w:r w:rsidRPr="00615E6A">
        <w:rPr>
          <w:rStyle w:val="apple-converted-space"/>
          <w:b/>
          <w:color w:val="000000"/>
          <w:sz w:val="28"/>
          <w:szCs w:val="28"/>
        </w:rPr>
        <w:t> </w:t>
      </w:r>
      <w:bookmarkStart w:id="7" w:name="YANDEX_19"/>
      <w:bookmarkEnd w:id="7"/>
      <w:r w:rsidRPr="00615E6A">
        <w:rPr>
          <w:rStyle w:val="apple-converted-space"/>
          <w:b/>
          <w:color w:val="000000"/>
          <w:sz w:val="28"/>
          <w:szCs w:val="28"/>
        </w:rPr>
        <w:t>площадки</w:t>
      </w:r>
    </w:p>
    <w:p w:rsidR="001C239E" w:rsidRPr="00615E6A" w:rsidRDefault="001C239E" w:rsidP="001C2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E6A">
        <w:rPr>
          <w:rFonts w:ascii="Times New Roman" w:hAnsi="Times New Roman" w:cs="Times New Roman"/>
          <w:sz w:val="28"/>
          <w:szCs w:val="28"/>
        </w:rPr>
        <w:t xml:space="preserve">Площадка создается на стационарной базе </w:t>
      </w:r>
      <w:r w:rsidRPr="00615E6A">
        <w:rPr>
          <w:rFonts w:ascii="Times New Roman" w:hAnsi="Times New Roman" w:cs="Times New Roman"/>
          <w:color w:val="000000"/>
          <w:sz w:val="28"/>
          <w:szCs w:val="28"/>
        </w:rPr>
        <w:t>МОБУООШ № 21</w:t>
      </w:r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E6A" w:rsidRPr="00615E6A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615E6A" w:rsidRPr="00615E6A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615E6A" w:rsidRPr="00615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>. Камышеваха</w:t>
      </w:r>
      <w:r w:rsidRPr="00615E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39E" w:rsidRPr="00615E6A" w:rsidRDefault="001C239E" w:rsidP="001C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6A">
        <w:rPr>
          <w:rFonts w:ascii="Times New Roman" w:hAnsi="Times New Roman" w:cs="Times New Roman"/>
          <w:sz w:val="28"/>
          <w:szCs w:val="28"/>
        </w:rPr>
        <w:t xml:space="preserve">3.1.Площадка создается  приказом директора  </w:t>
      </w:r>
      <w:r w:rsidRPr="00615E6A">
        <w:rPr>
          <w:rFonts w:ascii="Times New Roman" w:hAnsi="Times New Roman" w:cs="Times New Roman"/>
          <w:color w:val="000000"/>
          <w:sz w:val="28"/>
          <w:szCs w:val="28"/>
        </w:rPr>
        <w:t xml:space="preserve">МОБУООШ № 21 </w:t>
      </w:r>
      <w:r w:rsidR="00615E6A" w:rsidRPr="00615E6A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615E6A" w:rsidRPr="00615E6A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615E6A" w:rsidRPr="00615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>Камышеваха</w:t>
      </w:r>
      <w:proofErr w:type="gramEnd"/>
      <w:r w:rsidR="00615E6A" w:rsidRPr="00615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E6A">
        <w:rPr>
          <w:rFonts w:ascii="Times New Roman" w:hAnsi="Times New Roman" w:cs="Times New Roman"/>
          <w:sz w:val="28"/>
          <w:szCs w:val="28"/>
        </w:rPr>
        <w:t>в  соответствии с  приказом управления образования.</w:t>
      </w:r>
    </w:p>
    <w:p w:rsidR="001C239E" w:rsidRPr="00615E6A" w:rsidRDefault="001C239E" w:rsidP="001C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6A">
        <w:rPr>
          <w:rFonts w:ascii="Times New Roman" w:hAnsi="Times New Roman" w:cs="Times New Roman"/>
          <w:sz w:val="28"/>
          <w:szCs w:val="28"/>
        </w:rPr>
        <w:t xml:space="preserve">3.2.  Площадка создается для детей </w:t>
      </w:r>
      <w:smartTag w:uri="urn:schemas-microsoft-com:office:cs:smarttags" w:element="NumConv6p0">
        <w:smartTagPr>
          <w:attr w:name="val" w:val="7"/>
          <w:attr w:name="sch" w:val="1"/>
        </w:smartTagPr>
        <w:r w:rsidRPr="00615E6A">
          <w:rPr>
            <w:rFonts w:ascii="Times New Roman" w:hAnsi="Times New Roman" w:cs="Times New Roman"/>
            <w:sz w:val="28"/>
            <w:szCs w:val="28"/>
          </w:rPr>
          <w:t>7</w:t>
        </w:r>
      </w:smartTag>
      <w:r w:rsidRPr="00615E6A">
        <w:rPr>
          <w:rFonts w:ascii="Times New Roman" w:hAnsi="Times New Roman" w:cs="Times New Roman"/>
          <w:sz w:val="28"/>
          <w:szCs w:val="28"/>
        </w:rPr>
        <w:t>-15 лет.</w:t>
      </w:r>
    </w:p>
    <w:p w:rsidR="001C239E" w:rsidRDefault="001C239E" w:rsidP="001C2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5E6A">
        <w:rPr>
          <w:rFonts w:ascii="Times New Roman" w:hAnsi="Times New Roman" w:cs="Times New Roman"/>
          <w:sz w:val="28"/>
          <w:szCs w:val="28"/>
        </w:rPr>
        <w:t>3.3.  Время работы площадки</w:t>
      </w:r>
      <w:r w:rsidRPr="0038334D">
        <w:rPr>
          <w:rFonts w:ascii="Times New Roman" w:hAnsi="Times New Roman"/>
          <w:sz w:val="28"/>
          <w:szCs w:val="28"/>
        </w:rPr>
        <w:t xml:space="preserve"> должно составлять </w:t>
      </w:r>
      <w:smartTag w:uri="urn:schemas-microsoft-com:office:cs:smarttags" w:element="NumConv6p0">
        <w:smartTagPr>
          <w:attr w:name="val" w:val="3"/>
          <w:attr w:name="sch" w:val="1"/>
        </w:smartTagPr>
        <w:r w:rsidRPr="0038334D">
          <w:rPr>
            <w:rFonts w:ascii="Times New Roman" w:hAnsi="Times New Roman"/>
            <w:sz w:val="28"/>
            <w:szCs w:val="28"/>
          </w:rPr>
          <w:t>3</w:t>
        </w:r>
      </w:smartTag>
      <w:r w:rsidRPr="0038334D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>.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8334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38334D">
        <w:rPr>
          <w:sz w:val="28"/>
          <w:szCs w:val="28"/>
        </w:rPr>
        <w:t xml:space="preserve">. Комплектование площадки  осуществляется по группам: не более </w:t>
      </w:r>
      <w:smartTag w:uri="urn:schemas-microsoft-com:office:cs:smarttags" w:element="NumConv6p0">
        <w:smartTagPr>
          <w:attr w:name="val" w:val="20"/>
          <w:attr w:name="sch" w:val="1"/>
        </w:smartTagPr>
        <w:r w:rsidRPr="0038334D">
          <w:rPr>
            <w:sz w:val="28"/>
            <w:szCs w:val="28"/>
          </w:rPr>
          <w:t>20</w:t>
        </w:r>
      </w:smartTag>
      <w:r w:rsidRPr="0038334D">
        <w:rPr>
          <w:sz w:val="28"/>
          <w:szCs w:val="28"/>
        </w:rPr>
        <w:t xml:space="preserve"> человек для обучающихся и воспитанников  </w:t>
      </w:r>
      <w:r>
        <w:rPr>
          <w:sz w:val="28"/>
          <w:szCs w:val="28"/>
          <w:lang w:val="en-US"/>
        </w:rPr>
        <w:t>I</w:t>
      </w:r>
      <w:r w:rsidRPr="0038334D">
        <w:rPr>
          <w:sz w:val="28"/>
          <w:szCs w:val="28"/>
        </w:rPr>
        <w:t>-</w:t>
      </w:r>
      <w:r w:rsidRPr="0038334D">
        <w:rPr>
          <w:sz w:val="28"/>
          <w:szCs w:val="28"/>
          <w:lang w:val="en-US"/>
        </w:rPr>
        <w:t>IV</w:t>
      </w:r>
      <w:r w:rsidRPr="0038334D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, </w:t>
      </w:r>
      <w:r w:rsidRPr="0038334D">
        <w:rPr>
          <w:sz w:val="28"/>
          <w:szCs w:val="28"/>
        </w:rPr>
        <w:t>для обучающихся и в</w:t>
      </w:r>
      <w:r>
        <w:rPr>
          <w:sz w:val="28"/>
          <w:szCs w:val="28"/>
        </w:rPr>
        <w:t xml:space="preserve">оспитанников старшего возраста </w:t>
      </w:r>
      <w:r w:rsidRPr="0038334D">
        <w:rPr>
          <w:sz w:val="28"/>
          <w:szCs w:val="28"/>
        </w:rPr>
        <w:t xml:space="preserve">не более </w:t>
      </w:r>
      <w:smartTag w:uri="urn:schemas-microsoft-com:office:cs:smarttags" w:element="NumConv6p0">
        <w:smartTagPr>
          <w:attr w:name="sch" w:val="1"/>
          <w:attr w:name="val" w:val="25"/>
        </w:smartTagPr>
        <w:r w:rsidRPr="0038334D">
          <w:rPr>
            <w:sz w:val="28"/>
            <w:szCs w:val="28"/>
          </w:rPr>
          <w:t>25</w:t>
        </w:r>
      </w:smartTag>
      <w:r w:rsidRPr="0038334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1C239E" w:rsidRPr="001F51EE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F51EE"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Основные цели и задачи </w:t>
      </w:r>
      <w:r w:rsidRPr="001F51EE">
        <w:rPr>
          <w:b/>
          <w:color w:val="000000"/>
          <w:sz w:val="28"/>
          <w:szCs w:val="28"/>
        </w:rPr>
        <w:t>площадки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  </w:t>
      </w:r>
      <w:r w:rsidRPr="005B4CE4">
        <w:rPr>
          <w:color w:val="000000"/>
          <w:sz w:val="28"/>
          <w:szCs w:val="28"/>
        </w:rPr>
        <w:t>укрепление общего состояния здоровья;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5B4CE4">
        <w:rPr>
          <w:color w:val="000000"/>
          <w:sz w:val="28"/>
          <w:szCs w:val="28"/>
        </w:rPr>
        <w:t xml:space="preserve">создание необходимых условий для оздоровления, отдыха </w:t>
      </w:r>
      <w:r>
        <w:rPr>
          <w:color w:val="000000"/>
          <w:sz w:val="28"/>
          <w:szCs w:val="28"/>
        </w:rPr>
        <w:t>воспитанников</w:t>
      </w:r>
      <w:r w:rsidRPr="005B4CE4">
        <w:rPr>
          <w:color w:val="000000"/>
          <w:sz w:val="28"/>
          <w:szCs w:val="28"/>
        </w:rPr>
        <w:t>, рациональное использование каникулярного времени;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- формирование у воспитанников общей культуры и навыков здорового образа жизни.</w:t>
      </w:r>
    </w:p>
    <w:p w:rsidR="001C239E" w:rsidRDefault="001C239E" w:rsidP="00615E6A">
      <w:pPr>
        <w:pStyle w:val="western"/>
        <w:tabs>
          <w:tab w:val="num" w:pos="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C239E" w:rsidRPr="00285946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85946">
        <w:rPr>
          <w:b/>
          <w:color w:val="000000"/>
          <w:sz w:val="28"/>
          <w:szCs w:val="28"/>
        </w:rPr>
        <w:t>5. Педагогический состав площадки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B4CE4">
        <w:rPr>
          <w:color w:val="000000"/>
          <w:sz w:val="28"/>
          <w:szCs w:val="28"/>
        </w:rPr>
        <w:t>Воспитатели для организации работы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8" w:name="YANDEX_21"/>
      <w:bookmarkEnd w:id="8"/>
      <w:r>
        <w:rPr>
          <w:rStyle w:val="apple-converted-space"/>
          <w:color w:val="000000"/>
          <w:sz w:val="28"/>
          <w:szCs w:val="28"/>
        </w:rPr>
        <w:t>площадки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 xml:space="preserve">назначаются приказом директора </w:t>
      </w:r>
      <w:r>
        <w:rPr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r w:rsidR="00615E6A" w:rsidRPr="00615E6A">
        <w:rPr>
          <w:color w:val="000000"/>
          <w:sz w:val="28"/>
          <w:szCs w:val="28"/>
        </w:rPr>
        <w:t>с. Камышеваха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 xml:space="preserve">и несут в установленном законодательством Российской Федерации порядке ответственность </w:t>
      </w:r>
      <w:proofErr w:type="gramStart"/>
      <w:r w:rsidRPr="005B4CE4">
        <w:rPr>
          <w:color w:val="000000"/>
          <w:sz w:val="28"/>
          <w:szCs w:val="28"/>
        </w:rPr>
        <w:t>за</w:t>
      </w:r>
      <w:proofErr w:type="gramEnd"/>
      <w:r w:rsidRPr="005B4CE4">
        <w:rPr>
          <w:color w:val="000000"/>
          <w:sz w:val="28"/>
          <w:szCs w:val="28"/>
        </w:rPr>
        <w:t>: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Pr="005B4CE4">
        <w:rPr>
          <w:color w:val="000000"/>
          <w:sz w:val="28"/>
          <w:szCs w:val="28"/>
        </w:rPr>
        <w:t>жизнь и здоровье подростков;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качество реализуемых программ;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B4CE4">
        <w:rPr>
          <w:color w:val="000000"/>
          <w:sz w:val="28"/>
          <w:szCs w:val="28"/>
        </w:rPr>
        <w:t>соответствие форм, методов и средств организации деятельности</w:t>
      </w:r>
      <w:r>
        <w:rPr>
          <w:color w:val="000000"/>
          <w:sz w:val="28"/>
          <w:szCs w:val="28"/>
        </w:rPr>
        <w:t xml:space="preserve"> площадки</w:t>
      </w:r>
      <w:r w:rsidRPr="005B4CE4">
        <w:rPr>
          <w:color w:val="000000"/>
          <w:sz w:val="28"/>
          <w:szCs w:val="28"/>
        </w:rPr>
        <w:t xml:space="preserve"> возрастным интересам и потребностям </w:t>
      </w:r>
      <w:r>
        <w:rPr>
          <w:color w:val="000000"/>
          <w:sz w:val="28"/>
          <w:szCs w:val="28"/>
        </w:rPr>
        <w:t>воспитанников</w:t>
      </w:r>
      <w:r w:rsidRPr="005B4CE4">
        <w:rPr>
          <w:color w:val="000000"/>
          <w:sz w:val="28"/>
          <w:szCs w:val="28"/>
        </w:rPr>
        <w:t>;</w:t>
      </w:r>
    </w:p>
    <w:p w:rsidR="001C239E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- соблюдение прав и своб</w:t>
      </w:r>
      <w:r>
        <w:rPr>
          <w:color w:val="000000"/>
          <w:sz w:val="28"/>
          <w:szCs w:val="28"/>
        </w:rPr>
        <w:t>од воспитанников и воспитателей</w:t>
      </w:r>
      <w:r w:rsidRPr="005B4CE4">
        <w:rPr>
          <w:color w:val="000000"/>
          <w:sz w:val="28"/>
          <w:szCs w:val="28"/>
        </w:rPr>
        <w:t>.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239E" w:rsidRDefault="001C239E" w:rsidP="001C239E">
      <w:pPr>
        <w:pStyle w:val="western"/>
        <w:numPr>
          <w:ilvl w:val="0"/>
          <w:numId w:val="2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CE4">
        <w:rPr>
          <w:b/>
          <w:bCs/>
          <w:color w:val="000000"/>
          <w:sz w:val="28"/>
          <w:szCs w:val="28"/>
        </w:rPr>
        <w:t>Организационная структура</w:t>
      </w:r>
      <w:bookmarkStart w:id="9" w:name="YANDEX_26"/>
      <w:bookmarkEnd w:id="9"/>
      <w:r>
        <w:rPr>
          <w:b/>
          <w:bCs/>
          <w:color w:val="000000"/>
          <w:sz w:val="28"/>
          <w:szCs w:val="28"/>
        </w:rPr>
        <w:t xml:space="preserve"> площадки</w:t>
      </w:r>
      <w:bookmarkStart w:id="10" w:name="YANDEX_28"/>
      <w:bookmarkEnd w:id="10"/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Площадка</w:t>
      </w:r>
      <w:r w:rsidRPr="007C0748">
        <w:rPr>
          <w:rStyle w:val="apple-converted-space"/>
          <w:color w:val="000000"/>
          <w:sz w:val="28"/>
          <w:szCs w:val="28"/>
        </w:rPr>
        <w:t> </w:t>
      </w:r>
      <w:r w:rsidRPr="007C0748">
        <w:rPr>
          <w:color w:val="000000"/>
          <w:sz w:val="28"/>
          <w:szCs w:val="28"/>
        </w:rPr>
        <w:t>размещается</w:t>
      </w:r>
      <w:r w:rsidRPr="007C0748">
        <w:rPr>
          <w:rStyle w:val="apple-converted-space"/>
          <w:color w:val="000000"/>
          <w:sz w:val="28"/>
          <w:szCs w:val="28"/>
        </w:rPr>
        <w:t> </w:t>
      </w:r>
      <w:bookmarkStart w:id="11" w:name="YANDEX_29"/>
      <w:bookmarkEnd w:id="11"/>
      <w:r>
        <w:rPr>
          <w:rStyle w:val="apple-converted-space"/>
          <w:color w:val="000000"/>
          <w:sz w:val="28"/>
          <w:szCs w:val="28"/>
        </w:rPr>
        <w:t>на базе 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>. Камышеваха</w:t>
      </w:r>
      <w:r>
        <w:rPr>
          <w:rStyle w:val="apple-converted-space"/>
          <w:color w:val="000000"/>
          <w:sz w:val="28"/>
          <w:szCs w:val="28"/>
        </w:rPr>
        <w:t xml:space="preserve">. </w:t>
      </w:r>
      <w:r w:rsidRPr="005B4CE4">
        <w:rPr>
          <w:color w:val="000000"/>
          <w:sz w:val="28"/>
          <w:szCs w:val="28"/>
        </w:rPr>
        <w:t>Требования к территории, зда</w:t>
      </w:r>
      <w:r>
        <w:rPr>
          <w:color w:val="000000"/>
          <w:sz w:val="28"/>
          <w:szCs w:val="28"/>
        </w:rPr>
        <w:t>ниям и сооружениям, правила приё</w:t>
      </w:r>
      <w:r w:rsidRPr="005B4CE4">
        <w:rPr>
          <w:color w:val="000000"/>
          <w:sz w:val="28"/>
          <w:szCs w:val="28"/>
        </w:rPr>
        <w:t>мки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2" w:name="YANDEX_31"/>
      <w:bookmarkEnd w:id="12"/>
      <w:r>
        <w:rPr>
          <w:rStyle w:val="apple-converted-space"/>
          <w:color w:val="000000"/>
          <w:sz w:val="28"/>
          <w:szCs w:val="28"/>
        </w:rPr>
        <w:t>спортивных</w:t>
      </w:r>
      <w:r w:rsidRPr="005B4CE4">
        <w:rPr>
          <w:color w:val="000000"/>
          <w:sz w:val="28"/>
          <w:szCs w:val="28"/>
        </w:rPr>
        <w:t xml:space="preserve"> сооружений определяются соответствующими санитарно- эпидемиологическими правилами, утвержденными Главным государственным санитарным врачом Российской Федерации, применительно к пришкольным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3" w:name="YANDEX_32"/>
      <w:bookmarkEnd w:id="13"/>
      <w:r>
        <w:rPr>
          <w:rStyle w:val="apple-converted-space"/>
          <w:color w:val="000000"/>
          <w:sz w:val="28"/>
          <w:szCs w:val="28"/>
        </w:rPr>
        <w:t>спортивным площадкам</w:t>
      </w:r>
      <w:r w:rsidRPr="005B4CE4">
        <w:rPr>
          <w:color w:val="000000"/>
          <w:sz w:val="28"/>
          <w:szCs w:val="28"/>
        </w:rPr>
        <w:t>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Продолжительность функционирования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4" w:name="YANDEX_34"/>
      <w:bookmarkEnd w:id="14"/>
      <w:r>
        <w:rPr>
          <w:rStyle w:val="apple-converted-space"/>
          <w:color w:val="000000"/>
          <w:sz w:val="28"/>
          <w:szCs w:val="28"/>
        </w:rPr>
        <w:t>площадки</w:t>
      </w:r>
      <w:r w:rsidRPr="005B4C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определяется </w:t>
      </w:r>
      <w:r w:rsidRPr="005B4CE4">
        <w:rPr>
          <w:color w:val="000000"/>
          <w:sz w:val="28"/>
          <w:szCs w:val="28"/>
        </w:rPr>
        <w:t>приказом директора</w:t>
      </w:r>
      <w:r>
        <w:rPr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>. Камышеваха</w:t>
      </w:r>
      <w:r>
        <w:rPr>
          <w:color w:val="000000"/>
          <w:sz w:val="28"/>
          <w:szCs w:val="28"/>
        </w:rPr>
        <w:t>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Деятельность воспитанников во время организации работы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5" w:name="YANDEX_35"/>
      <w:bookmarkEnd w:id="15"/>
      <w:r>
        <w:rPr>
          <w:rStyle w:val="apple-converted-space"/>
          <w:color w:val="000000"/>
          <w:sz w:val="28"/>
          <w:szCs w:val="28"/>
        </w:rPr>
        <w:t xml:space="preserve">спортивной площадки </w:t>
      </w:r>
      <w:r w:rsidRPr="005B4CE4">
        <w:rPr>
          <w:color w:val="000000"/>
          <w:sz w:val="28"/>
          <w:szCs w:val="28"/>
        </w:rPr>
        <w:t xml:space="preserve"> осуществляется в разновозрастных группах.</w:t>
      </w:r>
    </w:p>
    <w:p w:rsidR="001C239E" w:rsidRDefault="001C239E" w:rsidP="001C239E">
      <w:pPr>
        <w:pStyle w:val="western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</w:t>
      </w:r>
      <w:r w:rsidRPr="005B4CE4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спортивной площадки </w:t>
      </w:r>
      <w:r w:rsidRPr="005B4CE4">
        <w:rPr>
          <w:color w:val="000000"/>
          <w:sz w:val="28"/>
          <w:szCs w:val="28"/>
        </w:rPr>
        <w:t xml:space="preserve"> с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6" w:name="YANDEX_39"/>
      <w:bookmarkEnd w:id="16"/>
      <w:r>
        <w:rPr>
          <w:rStyle w:val="apple-converted-space"/>
          <w:color w:val="000000"/>
          <w:sz w:val="28"/>
          <w:szCs w:val="28"/>
        </w:rPr>
        <w:t xml:space="preserve">вечерним </w:t>
      </w:r>
      <w:r w:rsidRPr="005B4CE4">
        <w:rPr>
          <w:color w:val="000000"/>
          <w:sz w:val="28"/>
          <w:szCs w:val="28"/>
        </w:rPr>
        <w:t xml:space="preserve"> пребыванием определяется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7" w:name="YANDEX_40"/>
      <w:bookmarkEnd w:id="17"/>
      <w:r>
        <w:rPr>
          <w:rStyle w:val="apple-converted-space"/>
          <w:color w:val="000000"/>
          <w:sz w:val="28"/>
          <w:szCs w:val="28"/>
        </w:rPr>
        <w:t>спортивной</w:t>
      </w:r>
      <w:r w:rsidRPr="005B4CE4">
        <w:rPr>
          <w:color w:val="000000"/>
          <w:sz w:val="28"/>
          <w:szCs w:val="28"/>
        </w:rPr>
        <w:t xml:space="preserve"> направленностью </w:t>
      </w:r>
      <w:r>
        <w:rPr>
          <w:rStyle w:val="apple-converted-space"/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с обязательным проведением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8" w:name="YANDEX_41"/>
      <w:bookmarkEnd w:id="18"/>
      <w:r>
        <w:rPr>
          <w:rStyle w:val="apple-converted-space"/>
          <w:color w:val="000000"/>
          <w:sz w:val="28"/>
          <w:szCs w:val="28"/>
        </w:rPr>
        <w:t xml:space="preserve">спортивно-оздоровительных, </w:t>
      </w:r>
      <w:r w:rsidRPr="005B4CE4">
        <w:rPr>
          <w:color w:val="000000"/>
          <w:sz w:val="28"/>
          <w:szCs w:val="28"/>
        </w:rPr>
        <w:t>профилактических мероприятий. Мероприятия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19" w:name="YANDEX_42"/>
      <w:bookmarkEnd w:id="19"/>
      <w:r>
        <w:rPr>
          <w:rStyle w:val="apple-converted-space"/>
          <w:color w:val="000000"/>
          <w:sz w:val="28"/>
          <w:szCs w:val="28"/>
        </w:rPr>
        <w:t>спортивной площадки</w:t>
      </w:r>
      <w:r w:rsidRPr="005B4CE4">
        <w:rPr>
          <w:color w:val="000000"/>
          <w:sz w:val="28"/>
          <w:szCs w:val="28"/>
        </w:rPr>
        <w:t xml:space="preserve"> могут иметь различную направленность.</w:t>
      </w:r>
      <w:r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При комплектовании списков воспитанников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0" w:name="YANDEX_44"/>
      <w:bookmarkEnd w:id="20"/>
      <w:r>
        <w:rPr>
          <w:rStyle w:val="apple-converted-space"/>
          <w:color w:val="000000"/>
          <w:sz w:val="28"/>
          <w:szCs w:val="28"/>
        </w:rPr>
        <w:t>площадки</w:t>
      </w:r>
      <w:r w:rsidRPr="005B4CE4">
        <w:rPr>
          <w:color w:val="000000"/>
          <w:sz w:val="28"/>
          <w:szCs w:val="28"/>
        </w:rPr>
        <w:t xml:space="preserve"> первоочередным правом пользуются подростки из малообеспеченных семей, находящиеся в трудной жизненной ситуации.</w:t>
      </w:r>
      <w:r>
        <w:rPr>
          <w:color w:val="000000"/>
          <w:sz w:val="28"/>
          <w:szCs w:val="28"/>
        </w:rPr>
        <w:t xml:space="preserve"> Основанием для приё</w:t>
      </w:r>
      <w:r w:rsidRPr="005B4CE4">
        <w:rPr>
          <w:color w:val="000000"/>
          <w:sz w:val="28"/>
          <w:szCs w:val="28"/>
        </w:rPr>
        <w:t>ма учащихся в состав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1" w:name="YANDEX_45"/>
      <w:bookmarkEnd w:id="21"/>
      <w:r>
        <w:rPr>
          <w:rStyle w:val="apple-converted-space"/>
          <w:color w:val="000000"/>
          <w:sz w:val="28"/>
          <w:szCs w:val="28"/>
        </w:rPr>
        <w:t xml:space="preserve">площадки на базе МОБУООШ № 21 </w:t>
      </w:r>
      <w:r w:rsidR="00615E6A" w:rsidRPr="00615E6A">
        <w:rPr>
          <w:sz w:val="28"/>
          <w:szCs w:val="28"/>
        </w:rPr>
        <w:t xml:space="preserve">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 w:rsidR="00615E6A" w:rsidRPr="005B4CE4"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является их регистрация в журнале воспитанников</w:t>
      </w:r>
      <w:r>
        <w:rPr>
          <w:color w:val="000000"/>
          <w:sz w:val="28"/>
          <w:szCs w:val="28"/>
        </w:rPr>
        <w:t xml:space="preserve"> площадки </w:t>
      </w:r>
      <w:r w:rsidRPr="005B4CE4">
        <w:rPr>
          <w:color w:val="000000"/>
          <w:sz w:val="28"/>
          <w:szCs w:val="28"/>
        </w:rPr>
        <w:t xml:space="preserve">руководителем 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2" w:name="YANDEX_48"/>
      <w:bookmarkEnd w:id="22"/>
      <w:r>
        <w:rPr>
          <w:rStyle w:val="apple-converted-space"/>
          <w:color w:val="000000"/>
          <w:sz w:val="28"/>
          <w:szCs w:val="28"/>
        </w:rPr>
        <w:t>вечерней спортивной площадки.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 работой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3" w:name="YANDEX_50"/>
      <w:bookmarkEnd w:id="23"/>
      <w:r>
        <w:rPr>
          <w:rStyle w:val="apple-converted-space"/>
          <w:color w:val="000000"/>
          <w:sz w:val="28"/>
          <w:szCs w:val="28"/>
        </w:rPr>
        <w:t xml:space="preserve">площадки </w:t>
      </w:r>
      <w:r w:rsidRPr="005B4CE4">
        <w:rPr>
          <w:color w:val="000000"/>
          <w:sz w:val="28"/>
          <w:szCs w:val="28"/>
        </w:rPr>
        <w:t xml:space="preserve">осуществляют </w:t>
      </w:r>
      <w:r>
        <w:rPr>
          <w:color w:val="000000"/>
          <w:sz w:val="28"/>
          <w:szCs w:val="28"/>
        </w:rPr>
        <w:t>педагогические работники</w:t>
      </w:r>
      <w:r w:rsidRPr="001C239E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 w:rsidRPr="005B4CE4">
        <w:rPr>
          <w:color w:val="000000"/>
          <w:sz w:val="28"/>
          <w:szCs w:val="28"/>
        </w:rPr>
        <w:t>, назначенные приказом директора школы на срок, необходимый для</w:t>
      </w:r>
      <w:r>
        <w:rPr>
          <w:color w:val="000000"/>
          <w:sz w:val="28"/>
          <w:szCs w:val="28"/>
        </w:rPr>
        <w:t xml:space="preserve"> работы площадки</w:t>
      </w:r>
      <w:r w:rsidRPr="005B4CE4">
        <w:rPr>
          <w:color w:val="000000"/>
          <w:sz w:val="28"/>
          <w:szCs w:val="28"/>
        </w:rPr>
        <w:t>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Программу деятельности и организацию мероприятий </w:t>
      </w:r>
      <w:r>
        <w:rPr>
          <w:color w:val="000000"/>
          <w:sz w:val="28"/>
          <w:szCs w:val="28"/>
        </w:rPr>
        <w:t xml:space="preserve">площадки </w:t>
      </w:r>
      <w:r w:rsidRPr="005B4CE4">
        <w:rPr>
          <w:color w:val="000000"/>
          <w:sz w:val="28"/>
          <w:szCs w:val="28"/>
        </w:rPr>
        <w:t>определяет и реализует коллектив педагогов и воспитанников.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Содержание, формы</w:t>
      </w:r>
      <w:r w:rsidRPr="005B4CE4">
        <w:rPr>
          <w:color w:val="000000"/>
          <w:sz w:val="28"/>
          <w:szCs w:val="28"/>
        </w:rPr>
        <w:t>, методы работы определяются педагогическим коллективом</w:t>
      </w:r>
      <w:r>
        <w:rPr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 w:rsidRPr="005B4CE4">
        <w:rPr>
          <w:color w:val="000000"/>
          <w:sz w:val="28"/>
          <w:szCs w:val="28"/>
        </w:rPr>
        <w:t>, исходя из основных принципов деятельности, гуманности, единства воспитательной и оздоровительной работы, р</w:t>
      </w:r>
      <w:r>
        <w:rPr>
          <w:color w:val="000000"/>
          <w:sz w:val="28"/>
          <w:szCs w:val="28"/>
        </w:rPr>
        <w:t>азвития национальных культурно-</w:t>
      </w:r>
      <w:r w:rsidRPr="005B4CE4">
        <w:rPr>
          <w:color w:val="000000"/>
          <w:sz w:val="28"/>
          <w:szCs w:val="28"/>
        </w:rPr>
        <w:t>исторических ценностей, учета интересов и возрастных особенностей детей.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Координацию деятельности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4" w:name="YANDEX_56"/>
      <w:bookmarkEnd w:id="24"/>
      <w:r>
        <w:rPr>
          <w:rStyle w:val="apple-converted-space"/>
          <w:color w:val="000000"/>
          <w:sz w:val="28"/>
          <w:szCs w:val="28"/>
        </w:rPr>
        <w:t xml:space="preserve">площадки </w:t>
      </w:r>
      <w:r w:rsidRPr="005B4CE4">
        <w:rPr>
          <w:color w:val="000000"/>
          <w:sz w:val="28"/>
          <w:szCs w:val="28"/>
        </w:rPr>
        <w:t>осуществляет администрация школы.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C239E" w:rsidRPr="00AC0939" w:rsidRDefault="001C239E" w:rsidP="001C239E">
      <w:pPr>
        <w:pStyle w:val="western"/>
        <w:spacing w:before="0" w:beforeAutospacing="0" w:after="0" w:afterAutospacing="0"/>
        <w:ind w:left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Pr="00AC0939">
        <w:rPr>
          <w:b/>
          <w:bCs/>
          <w:color w:val="000000"/>
          <w:sz w:val="28"/>
          <w:szCs w:val="28"/>
        </w:rPr>
        <w:t>Права и обязанности работников вечерней спортивной площадки. Условия труда работников</w:t>
      </w:r>
      <w:r>
        <w:rPr>
          <w:b/>
          <w:bCs/>
          <w:color w:val="000000"/>
          <w:sz w:val="28"/>
          <w:szCs w:val="28"/>
        </w:rPr>
        <w:t xml:space="preserve"> площадки.</w:t>
      </w:r>
    </w:p>
    <w:p w:rsidR="001C239E" w:rsidRPr="00666848" w:rsidRDefault="001C239E" w:rsidP="001C239E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848">
        <w:rPr>
          <w:bCs/>
          <w:iCs/>
          <w:color w:val="000000"/>
          <w:sz w:val="28"/>
          <w:szCs w:val="28"/>
        </w:rPr>
        <w:t>Ответственный за организацию деятельности</w:t>
      </w:r>
      <w:r w:rsidRPr="00666848">
        <w:rPr>
          <w:rStyle w:val="apple-converted-space"/>
          <w:bCs/>
          <w:iCs/>
          <w:color w:val="000000"/>
          <w:sz w:val="28"/>
          <w:szCs w:val="28"/>
        </w:rPr>
        <w:t> </w:t>
      </w:r>
      <w:bookmarkStart w:id="25" w:name="YANDEX_62"/>
      <w:bookmarkEnd w:id="25"/>
      <w:r w:rsidRPr="00666848">
        <w:rPr>
          <w:rStyle w:val="apple-converted-space"/>
          <w:bCs/>
          <w:iCs/>
          <w:color w:val="000000"/>
          <w:sz w:val="28"/>
          <w:szCs w:val="28"/>
        </w:rPr>
        <w:t>площадки  </w:t>
      </w:r>
      <w:r w:rsidRPr="00666848">
        <w:rPr>
          <w:bCs/>
          <w:iCs/>
          <w:color w:val="000000"/>
          <w:sz w:val="28"/>
          <w:szCs w:val="28"/>
        </w:rPr>
        <w:t>педагогический работник: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4CE4">
        <w:rPr>
          <w:color w:val="000000"/>
          <w:sz w:val="28"/>
          <w:szCs w:val="28"/>
        </w:rPr>
        <w:t>обеспечивает общее руководство деятельностью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6" w:name="YANDEX_63"/>
      <w:bookmarkEnd w:id="26"/>
      <w:r>
        <w:rPr>
          <w:rStyle w:val="apple-converted-space"/>
          <w:color w:val="000000"/>
          <w:sz w:val="28"/>
          <w:szCs w:val="28"/>
        </w:rPr>
        <w:t>площадки;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</w:t>
      </w:r>
      <w:r w:rsidRPr="005B4CE4">
        <w:rPr>
          <w:color w:val="000000"/>
          <w:sz w:val="28"/>
          <w:szCs w:val="28"/>
        </w:rPr>
        <w:t xml:space="preserve">тверждает по согласованию с администрацией </w:t>
      </w:r>
      <w:r>
        <w:rPr>
          <w:rStyle w:val="apple-converted-space"/>
          <w:color w:val="000000"/>
          <w:sz w:val="28"/>
          <w:szCs w:val="28"/>
        </w:rPr>
        <w:t xml:space="preserve">МОБУООШ № 21 </w:t>
      </w:r>
      <w:r w:rsidR="00615E6A" w:rsidRPr="00615E6A">
        <w:rPr>
          <w:sz w:val="28"/>
          <w:szCs w:val="28"/>
        </w:rPr>
        <w:t xml:space="preserve">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 w:rsidR="00615E6A" w:rsidRPr="005B4CE4"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 xml:space="preserve">график и план работы </w:t>
      </w:r>
      <w:r>
        <w:rPr>
          <w:color w:val="000000"/>
          <w:sz w:val="28"/>
          <w:szCs w:val="28"/>
        </w:rPr>
        <w:t>площадки;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- разрабатывает и по согласованию с администрацией </w:t>
      </w:r>
      <w:r>
        <w:rPr>
          <w:rStyle w:val="apple-converted-space"/>
          <w:color w:val="000000"/>
          <w:sz w:val="28"/>
          <w:szCs w:val="28"/>
        </w:rPr>
        <w:t xml:space="preserve">МОБУООШ № 21 </w:t>
      </w:r>
      <w:r w:rsidR="00615E6A" w:rsidRPr="00615E6A">
        <w:rPr>
          <w:sz w:val="28"/>
          <w:szCs w:val="28"/>
        </w:rPr>
        <w:t xml:space="preserve">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 xml:space="preserve">. </w:t>
      </w:r>
      <w:proofErr w:type="gramStart"/>
      <w:r w:rsidR="00615E6A" w:rsidRPr="00615E6A">
        <w:rPr>
          <w:color w:val="000000"/>
          <w:sz w:val="28"/>
          <w:szCs w:val="28"/>
        </w:rPr>
        <w:t>Камышеваха</w:t>
      </w:r>
      <w:proofErr w:type="gramEnd"/>
      <w:r w:rsidR="00615E6A" w:rsidRPr="005B4CE4">
        <w:rPr>
          <w:color w:val="000000"/>
          <w:sz w:val="28"/>
          <w:szCs w:val="28"/>
        </w:rPr>
        <w:t xml:space="preserve"> </w:t>
      </w:r>
      <w:r w:rsidRPr="005B4CE4">
        <w:rPr>
          <w:color w:val="000000"/>
          <w:sz w:val="28"/>
          <w:szCs w:val="28"/>
        </w:rPr>
        <w:t>утверждает должностные обязанности воспитателей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7" w:name="YANDEX_66"/>
      <w:bookmarkEnd w:id="27"/>
      <w:r>
        <w:rPr>
          <w:rStyle w:val="apple-converted-space"/>
          <w:color w:val="000000"/>
          <w:sz w:val="28"/>
          <w:szCs w:val="28"/>
        </w:rPr>
        <w:t>площадки;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 w:rsidRPr="005B4CE4">
        <w:rPr>
          <w:color w:val="000000"/>
          <w:sz w:val="28"/>
          <w:szCs w:val="28"/>
        </w:rPr>
        <w:t>знакомит работнико</w:t>
      </w:r>
      <w:r>
        <w:rPr>
          <w:color w:val="000000"/>
          <w:sz w:val="28"/>
          <w:szCs w:val="28"/>
        </w:rPr>
        <w:t>в с условиями труда, проводит (</w:t>
      </w:r>
      <w:r w:rsidRPr="005B4CE4">
        <w:rPr>
          <w:color w:val="000000"/>
          <w:sz w:val="28"/>
          <w:szCs w:val="28"/>
        </w:rPr>
        <w:t>с регистрацией в специальном журнале) инструктаж персонала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8" w:name="YANDEX_67"/>
      <w:bookmarkEnd w:id="28"/>
      <w:r>
        <w:rPr>
          <w:rStyle w:val="apple-converted-space"/>
          <w:color w:val="000000"/>
          <w:sz w:val="28"/>
          <w:szCs w:val="28"/>
        </w:rPr>
        <w:t>площадки</w:t>
      </w:r>
      <w:r w:rsidRPr="005B4CE4">
        <w:rPr>
          <w:color w:val="000000"/>
          <w:sz w:val="28"/>
          <w:szCs w:val="28"/>
        </w:rPr>
        <w:t xml:space="preserve"> по ТБ, ППБ, действиям в случае возникновения ЧС, профилактике травматизма и предупрежде</w:t>
      </w:r>
      <w:r>
        <w:rPr>
          <w:color w:val="000000"/>
          <w:sz w:val="28"/>
          <w:szCs w:val="28"/>
        </w:rPr>
        <w:t>нию несчастных случаев с детьми;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создаё</w:t>
      </w:r>
      <w:r w:rsidRPr="005B4CE4">
        <w:rPr>
          <w:color w:val="000000"/>
          <w:sz w:val="28"/>
          <w:szCs w:val="28"/>
        </w:rPr>
        <w:t>т необходимые условия для проведения воспитательной и оздоровительной работы;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несё</w:t>
      </w:r>
      <w:r w:rsidRPr="005B4CE4">
        <w:rPr>
          <w:color w:val="000000"/>
          <w:sz w:val="28"/>
          <w:szCs w:val="28"/>
        </w:rPr>
        <w:t>т ответственность за сохранение контингента в период работы</w:t>
      </w:r>
      <w:r>
        <w:rPr>
          <w:color w:val="000000"/>
          <w:sz w:val="28"/>
          <w:szCs w:val="28"/>
        </w:rPr>
        <w:t xml:space="preserve"> площадки, ведёт учёт посещаемости;</w:t>
      </w:r>
    </w:p>
    <w:p w:rsidR="001C239E" w:rsidRDefault="001C239E" w:rsidP="001C239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- исполняет иные обязанности согласно утвержденной должностной инструкции.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Ответственный организатор</w:t>
      </w:r>
      <w:r>
        <w:rPr>
          <w:color w:val="000000"/>
          <w:sz w:val="28"/>
          <w:szCs w:val="28"/>
        </w:rPr>
        <w:t xml:space="preserve"> работы спортивной площадки (учитель физической культуры, </w:t>
      </w:r>
      <w:r w:rsidRPr="005B4CE4">
        <w:rPr>
          <w:color w:val="000000"/>
          <w:sz w:val="28"/>
          <w:szCs w:val="28"/>
        </w:rPr>
        <w:t>инструктор по физической культуре, педаг</w:t>
      </w:r>
      <w:r>
        <w:rPr>
          <w:color w:val="000000"/>
          <w:sz w:val="28"/>
          <w:szCs w:val="28"/>
        </w:rPr>
        <w:t>ог дополнительного образования) несё</w:t>
      </w:r>
      <w:r w:rsidRPr="005B4CE4">
        <w:rPr>
          <w:color w:val="000000"/>
          <w:sz w:val="28"/>
          <w:szCs w:val="28"/>
        </w:rPr>
        <w:t>т персональную ответственность за охрану жизни и здоровья воспитанников, находящихся</w:t>
      </w:r>
      <w:r>
        <w:rPr>
          <w:color w:val="000000"/>
          <w:sz w:val="28"/>
          <w:szCs w:val="28"/>
        </w:rPr>
        <w:t xml:space="preserve"> на площадке.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Подбор кадров для работы на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29" w:name="YANDEX_79"/>
      <w:bookmarkEnd w:id="29"/>
      <w:r>
        <w:rPr>
          <w:rStyle w:val="apple-converted-space"/>
          <w:color w:val="000000"/>
          <w:sz w:val="28"/>
          <w:szCs w:val="28"/>
        </w:rPr>
        <w:t>спортивной площадке в вечернее время</w:t>
      </w:r>
      <w:r w:rsidRPr="005B4CE4">
        <w:rPr>
          <w:color w:val="000000"/>
          <w:sz w:val="28"/>
          <w:szCs w:val="28"/>
        </w:rPr>
        <w:t xml:space="preserve"> осуществляет администрация</w:t>
      </w:r>
      <w:r w:rsidRPr="001C239E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МОБУООШ № 21</w:t>
      </w:r>
      <w:r w:rsidR="00615E6A" w:rsidRPr="00615E6A">
        <w:rPr>
          <w:sz w:val="28"/>
          <w:szCs w:val="28"/>
        </w:rPr>
        <w:t xml:space="preserve"> имени </w:t>
      </w:r>
      <w:proofErr w:type="spellStart"/>
      <w:r w:rsidR="00615E6A" w:rsidRPr="00615E6A">
        <w:rPr>
          <w:sz w:val="28"/>
          <w:szCs w:val="28"/>
        </w:rPr>
        <w:t>Ф.И.Булдыжова</w:t>
      </w:r>
      <w:proofErr w:type="spellEnd"/>
      <w:r w:rsidR="00615E6A" w:rsidRPr="00615E6A">
        <w:rPr>
          <w:sz w:val="28"/>
          <w:szCs w:val="28"/>
        </w:rPr>
        <w:t xml:space="preserve"> </w:t>
      </w:r>
      <w:proofErr w:type="gramStart"/>
      <w:r w:rsidR="00615E6A" w:rsidRPr="00615E6A">
        <w:rPr>
          <w:color w:val="000000"/>
          <w:sz w:val="28"/>
          <w:szCs w:val="28"/>
        </w:rPr>
        <w:t>с</w:t>
      </w:r>
      <w:proofErr w:type="gramEnd"/>
      <w:r w:rsidR="00615E6A" w:rsidRPr="00615E6A">
        <w:rPr>
          <w:color w:val="000000"/>
          <w:sz w:val="28"/>
          <w:szCs w:val="28"/>
        </w:rPr>
        <w:t>. Камышеваха</w:t>
      </w:r>
      <w:r>
        <w:rPr>
          <w:color w:val="000000"/>
          <w:sz w:val="28"/>
          <w:szCs w:val="28"/>
        </w:rPr>
        <w:t>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К педагогической деятельности на </w:t>
      </w:r>
      <w:r>
        <w:rPr>
          <w:color w:val="000000"/>
          <w:sz w:val="28"/>
          <w:szCs w:val="28"/>
        </w:rPr>
        <w:t xml:space="preserve">площадке </w:t>
      </w:r>
      <w:r w:rsidRPr="005B4CE4">
        <w:rPr>
          <w:color w:val="000000"/>
          <w:sz w:val="28"/>
          <w:szCs w:val="28"/>
        </w:rPr>
        <w:t>допускаются лица, имеющие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C239E" w:rsidRDefault="001C239E" w:rsidP="001C239E">
      <w:pPr>
        <w:pStyle w:val="western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</w:t>
      </w:r>
      <w:r w:rsidRPr="007C206A">
        <w:rPr>
          <w:b/>
          <w:bCs/>
          <w:color w:val="000000"/>
          <w:sz w:val="28"/>
          <w:szCs w:val="28"/>
        </w:rPr>
        <w:t>Техника</w:t>
      </w:r>
      <w:r w:rsidRPr="005B4CE4">
        <w:rPr>
          <w:b/>
          <w:bCs/>
          <w:color w:val="000000"/>
          <w:sz w:val="28"/>
          <w:szCs w:val="28"/>
        </w:rPr>
        <w:t xml:space="preserve"> безопасности при организации работы </w:t>
      </w:r>
    </w:p>
    <w:p w:rsidR="001C239E" w:rsidRPr="005B4CE4" w:rsidRDefault="001C239E" w:rsidP="001C239E">
      <w:pPr>
        <w:pStyle w:val="western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вечерней спортивной площадки.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Ответственный организатор </w:t>
      </w:r>
      <w:r>
        <w:rPr>
          <w:color w:val="000000"/>
          <w:sz w:val="28"/>
          <w:szCs w:val="28"/>
        </w:rPr>
        <w:t xml:space="preserve">работы площадки </w:t>
      </w:r>
      <w:r w:rsidRPr="005B4CE4">
        <w:rPr>
          <w:color w:val="000000"/>
          <w:sz w:val="28"/>
          <w:szCs w:val="28"/>
        </w:rPr>
        <w:t xml:space="preserve">создает безопасные условия </w:t>
      </w:r>
      <w:r>
        <w:rPr>
          <w:color w:val="000000"/>
          <w:sz w:val="28"/>
          <w:szCs w:val="28"/>
        </w:rPr>
        <w:t xml:space="preserve">для </w:t>
      </w:r>
      <w:r w:rsidRPr="005B4CE4">
        <w:rPr>
          <w:color w:val="000000"/>
          <w:sz w:val="28"/>
          <w:szCs w:val="28"/>
        </w:rPr>
        <w:t>отдыха и занятий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30" w:name="YANDEX_89"/>
      <w:bookmarkEnd w:id="30"/>
      <w:r>
        <w:rPr>
          <w:rStyle w:val="apple-converted-space"/>
          <w:color w:val="000000"/>
          <w:sz w:val="28"/>
          <w:szCs w:val="28"/>
        </w:rPr>
        <w:t>спортом.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>Ответственный организатор работы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31" w:name="YANDEX_90"/>
      <w:bookmarkEnd w:id="31"/>
      <w:r>
        <w:rPr>
          <w:rStyle w:val="apple-converted-space"/>
          <w:color w:val="000000"/>
          <w:sz w:val="28"/>
          <w:szCs w:val="28"/>
        </w:rPr>
        <w:t>площадки</w:t>
      </w:r>
      <w:r w:rsidRPr="005B4CE4">
        <w:rPr>
          <w:color w:val="000000"/>
          <w:sz w:val="28"/>
          <w:szCs w:val="28"/>
        </w:rPr>
        <w:t xml:space="preserve"> отвечает за своевременное проведение инструктажа по ТБ по всем видам деятельности подростков; осуществляют строгий </w:t>
      </w:r>
      <w:proofErr w:type="gramStart"/>
      <w:r w:rsidRPr="005B4CE4">
        <w:rPr>
          <w:color w:val="000000"/>
          <w:sz w:val="28"/>
          <w:szCs w:val="28"/>
        </w:rPr>
        <w:t>контроль за</w:t>
      </w:r>
      <w:proofErr w:type="gramEnd"/>
      <w:r w:rsidRPr="005B4CE4">
        <w:rPr>
          <w:color w:val="000000"/>
          <w:sz w:val="28"/>
          <w:szCs w:val="28"/>
        </w:rPr>
        <w:t xml:space="preserve"> выполнением всех требований по созданию безопасных условий для занятий спортом.</w:t>
      </w:r>
    </w:p>
    <w:p w:rsidR="001C239E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lastRenderedPageBreak/>
        <w:t xml:space="preserve">Воспитанники </w:t>
      </w:r>
      <w:r>
        <w:rPr>
          <w:color w:val="000000"/>
          <w:sz w:val="28"/>
          <w:szCs w:val="28"/>
        </w:rPr>
        <w:t xml:space="preserve">площадки </w:t>
      </w:r>
      <w:r w:rsidRPr="005B4CE4">
        <w:rPr>
          <w:color w:val="000000"/>
          <w:sz w:val="28"/>
          <w:szCs w:val="28"/>
        </w:rPr>
        <w:t>обязаны неукоснительно соблюдать Правила поведения</w:t>
      </w:r>
      <w:r>
        <w:rPr>
          <w:color w:val="000000"/>
          <w:sz w:val="28"/>
          <w:szCs w:val="28"/>
        </w:rPr>
        <w:t xml:space="preserve"> на площадке</w:t>
      </w:r>
      <w:r w:rsidRPr="005B4CE4">
        <w:rPr>
          <w:color w:val="000000"/>
          <w:sz w:val="28"/>
          <w:szCs w:val="28"/>
        </w:rPr>
        <w:t>, инструкции по ТБ во время проведения различных</w:t>
      </w:r>
      <w:r w:rsidRPr="005B4CE4">
        <w:rPr>
          <w:rStyle w:val="apple-converted-space"/>
          <w:color w:val="000000"/>
          <w:sz w:val="28"/>
          <w:szCs w:val="28"/>
        </w:rPr>
        <w:t> </w:t>
      </w:r>
      <w:bookmarkStart w:id="32" w:name="YANDEX_96"/>
      <w:bookmarkEnd w:id="32"/>
      <w:r>
        <w:rPr>
          <w:rStyle w:val="apple-converted-space"/>
          <w:color w:val="000000"/>
          <w:sz w:val="28"/>
          <w:szCs w:val="28"/>
        </w:rPr>
        <w:t>спортивных</w:t>
      </w:r>
      <w:r w:rsidRPr="005B4CE4">
        <w:rPr>
          <w:color w:val="000000"/>
          <w:sz w:val="28"/>
          <w:szCs w:val="28"/>
        </w:rPr>
        <w:t xml:space="preserve"> соревнований, требования действующих инструкций по охране труда и правил ТБ, а также санитарных норм и правил.</w:t>
      </w:r>
    </w:p>
    <w:p w:rsidR="001C239E" w:rsidRPr="005B4CE4" w:rsidRDefault="001C239E" w:rsidP="001C239E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CE4">
        <w:rPr>
          <w:color w:val="000000"/>
          <w:sz w:val="28"/>
          <w:szCs w:val="28"/>
        </w:rPr>
        <w:t xml:space="preserve">При грубом нарушении дисциплины и правил ТБ подростки не допускаются к занятиям на </w:t>
      </w:r>
      <w:r>
        <w:rPr>
          <w:color w:val="000000"/>
          <w:sz w:val="28"/>
          <w:szCs w:val="28"/>
        </w:rPr>
        <w:t>площадке.</w:t>
      </w:r>
    </w:p>
    <w:p w:rsidR="001C239E" w:rsidRPr="005B4CE4" w:rsidRDefault="001C239E" w:rsidP="001C239E">
      <w:pPr>
        <w:pStyle w:val="western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C239E" w:rsidRDefault="001C239E" w:rsidP="001C2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239E" w:rsidRDefault="001C239E" w:rsidP="001C2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5BC3" w:rsidRPr="00BA43AF" w:rsidRDefault="00835BC3" w:rsidP="00BA43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5BC3" w:rsidRPr="00BA43AF" w:rsidSect="00BA43AF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9D0"/>
    <w:multiLevelType w:val="hybridMultilevel"/>
    <w:tmpl w:val="037ACAB4"/>
    <w:lvl w:ilvl="0" w:tplc="080C002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F46C1"/>
    <w:multiLevelType w:val="hybridMultilevel"/>
    <w:tmpl w:val="D0BA071E"/>
    <w:lvl w:ilvl="0" w:tplc="E610A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A43AF"/>
    <w:rsid w:val="00094361"/>
    <w:rsid w:val="000A75DF"/>
    <w:rsid w:val="001C239E"/>
    <w:rsid w:val="002B5048"/>
    <w:rsid w:val="00390D83"/>
    <w:rsid w:val="004814FB"/>
    <w:rsid w:val="005B5BED"/>
    <w:rsid w:val="00615E6A"/>
    <w:rsid w:val="0069335B"/>
    <w:rsid w:val="00827A8B"/>
    <w:rsid w:val="00835BC3"/>
    <w:rsid w:val="00862134"/>
    <w:rsid w:val="00A127EB"/>
    <w:rsid w:val="00BA43AF"/>
    <w:rsid w:val="00CC19FF"/>
    <w:rsid w:val="00DE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9E"/>
  </w:style>
  <w:style w:type="paragraph" w:styleId="1">
    <w:name w:val="heading 1"/>
    <w:basedOn w:val="a"/>
    <w:link w:val="10"/>
    <w:qFormat/>
    <w:rsid w:val="00481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C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39E"/>
  </w:style>
  <w:style w:type="character" w:customStyle="1" w:styleId="10">
    <w:name w:val="Заголовок 1 Знак"/>
    <w:basedOn w:val="a0"/>
    <w:link w:val="1"/>
    <w:rsid w:val="00481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КОМПИК</cp:lastModifiedBy>
  <cp:revision>10</cp:revision>
  <dcterms:created xsi:type="dcterms:W3CDTF">2017-05-30T10:46:00Z</dcterms:created>
  <dcterms:modified xsi:type="dcterms:W3CDTF">2024-01-30T22:08:00Z</dcterms:modified>
</cp:coreProperties>
</file>