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3E" w:rsidRPr="00A146AE" w:rsidRDefault="004D403E" w:rsidP="004D403E">
      <w:pPr>
        <w:pStyle w:val="a6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A146A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D403E" w:rsidRPr="00A146AE" w:rsidRDefault="004D403E" w:rsidP="004D403E">
      <w:pPr>
        <w:pStyle w:val="a6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A146AE">
        <w:rPr>
          <w:rFonts w:ascii="Times New Roman" w:hAnsi="Times New Roman"/>
          <w:b/>
          <w:sz w:val="24"/>
          <w:szCs w:val="24"/>
        </w:rPr>
        <w:t xml:space="preserve">«Кольчугинская  школа №2 с </w:t>
      </w:r>
      <w:proofErr w:type="spellStart"/>
      <w:r w:rsidRPr="00A146AE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Pr="00A146AE"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4D403E" w:rsidRPr="00A146AE" w:rsidRDefault="004D403E" w:rsidP="004D403E">
      <w:pPr>
        <w:pStyle w:val="a6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 w:rsidRPr="00A146AE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4D403E" w:rsidRPr="004D403E" w:rsidRDefault="004D403E" w:rsidP="004D403E">
      <w:pPr>
        <w:pStyle w:val="a6"/>
      </w:pPr>
    </w:p>
    <w:p w:rsidR="00FE0349" w:rsidRDefault="00FE0349" w:rsidP="00FE0349">
      <w:pPr>
        <w:pStyle w:val="a6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="004D403E" w:rsidRPr="00FE0349">
        <w:rPr>
          <w:rFonts w:ascii="Times New Roman" w:hAnsi="Times New Roman" w:cs="Times New Roman"/>
          <w:sz w:val="24"/>
          <w:szCs w:val="24"/>
        </w:rPr>
        <w:t xml:space="preserve">УТВЕРЖДАЮ   </w:t>
      </w:r>
    </w:p>
    <w:p w:rsidR="00FE0349" w:rsidRDefault="00FE0349" w:rsidP="00FE034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E0349">
        <w:rPr>
          <w:rFonts w:ascii="Times New Roman" w:hAnsi="Times New Roman" w:cs="Times New Roman"/>
          <w:sz w:val="24"/>
          <w:szCs w:val="24"/>
        </w:rPr>
        <w:t>Директор МБОУ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E034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D403E" w:rsidRPr="00FE0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349" w:rsidRPr="00FE0349" w:rsidRDefault="00FE0349" w:rsidP="00FE034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47A1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03E" w:rsidRPr="00FE0349">
        <w:rPr>
          <w:rFonts w:ascii="Times New Roman" w:hAnsi="Times New Roman" w:cs="Times New Roman"/>
          <w:sz w:val="24"/>
          <w:szCs w:val="24"/>
        </w:rPr>
        <w:t xml:space="preserve">«Кольчугинская </w:t>
      </w:r>
      <w:r w:rsidRPr="00FE0349">
        <w:rPr>
          <w:rFonts w:ascii="Times New Roman" w:hAnsi="Times New Roman" w:cs="Times New Roman"/>
          <w:sz w:val="24"/>
          <w:szCs w:val="24"/>
        </w:rPr>
        <w:t xml:space="preserve">школа                 </w:t>
      </w:r>
    </w:p>
    <w:p w:rsidR="00FE0349" w:rsidRPr="00FE0349" w:rsidRDefault="004D403E" w:rsidP="00FE0349">
      <w:pPr>
        <w:pStyle w:val="a6"/>
        <w:rPr>
          <w:rFonts w:ascii="Times New Roman" w:hAnsi="Times New Roman" w:cs="Times New Roman"/>
          <w:sz w:val="24"/>
          <w:szCs w:val="24"/>
        </w:rPr>
      </w:pPr>
      <w:r w:rsidRPr="00FE034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E034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E0349">
        <w:rPr>
          <w:rFonts w:ascii="Times New Roman" w:hAnsi="Times New Roman" w:cs="Times New Roman"/>
          <w:sz w:val="24"/>
          <w:szCs w:val="24"/>
        </w:rPr>
        <w:t xml:space="preserve"> №2 с </w:t>
      </w:r>
      <w:proofErr w:type="spellStart"/>
      <w:r w:rsidRPr="00FE0349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Pr="00FE0349">
        <w:rPr>
          <w:rFonts w:ascii="Times New Roman" w:hAnsi="Times New Roman" w:cs="Times New Roman"/>
          <w:sz w:val="24"/>
          <w:szCs w:val="24"/>
        </w:rPr>
        <w:t xml:space="preserve"> языком  </w:t>
      </w:r>
      <w:r w:rsidR="00FE03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0349" w:rsidRPr="00FE0349" w:rsidRDefault="004D403E" w:rsidP="00FE0349">
      <w:pPr>
        <w:pStyle w:val="a6"/>
        <w:rPr>
          <w:rFonts w:ascii="Times New Roman" w:hAnsi="Times New Roman" w:cs="Times New Roman"/>
          <w:sz w:val="24"/>
          <w:szCs w:val="24"/>
        </w:rPr>
      </w:pPr>
      <w:r w:rsidRPr="00FE0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47A1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E0349">
        <w:rPr>
          <w:rFonts w:ascii="Times New Roman" w:hAnsi="Times New Roman" w:cs="Times New Roman"/>
          <w:sz w:val="24"/>
          <w:szCs w:val="24"/>
        </w:rPr>
        <w:t xml:space="preserve"> </w:t>
      </w:r>
      <w:r w:rsidR="00FE0349" w:rsidRPr="00FE0349">
        <w:rPr>
          <w:rFonts w:ascii="Times New Roman" w:hAnsi="Times New Roman" w:cs="Times New Roman"/>
          <w:sz w:val="24"/>
          <w:szCs w:val="24"/>
        </w:rPr>
        <w:t>обучения»</w:t>
      </w:r>
    </w:p>
    <w:p w:rsidR="00FE0349" w:rsidRPr="00FE0349" w:rsidRDefault="004D403E" w:rsidP="00FE0349">
      <w:pPr>
        <w:pStyle w:val="a6"/>
        <w:rPr>
          <w:rFonts w:ascii="Times New Roman" w:hAnsi="Times New Roman" w:cs="Times New Roman"/>
          <w:sz w:val="24"/>
          <w:szCs w:val="24"/>
        </w:rPr>
      </w:pPr>
      <w:r w:rsidRPr="00FE034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83A29" w:rsidRPr="00FE034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E03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47A13">
        <w:rPr>
          <w:rFonts w:ascii="Times New Roman" w:hAnsi="Times New Roman" w:cs="Times New Roman"/>
          <w:sz w:val="24"/>
          <w:szCs w:val="24"/>
        </w:rPr>
        <w:t xml:space="preserve">  </w:t>
      </w:r>
      <w:r w:rsidR="00FE0349" w:rsidRPr="00FE0349">
        <w:rPr>
          <w:rFonts w:ascii="Times New Roman" w:hAnsi="Times New Roman" w:cs="Times New Roman"/>
          <w:sz w:val="24"/>
          <w:szCs w:val="24"/>
        </w:rPr>
        <w:t xml:space="preserve">  </w:t>
      </w:r>
      <w:r w:rsidR="00FE0349">
        <w:rPr>
          <w:rFonts w:ascii="Times New Roman" w:hAnsi="Times New Roman" w:cs="Times New Roman"/>
          <w:sz w:val="24"/>
          <w:szCs w:val="24"/>
        </w:rPr>
        <w:t xml:space="preserve">от_____ </w:t>
      </w:r>
      <w:r w:rsidR="00FE0349" w:rsidRPr="00FE0349">
        <w:rPr>
          <w:rFonts w:ascii="Times New Roman" w:hAnsi="Times New Roman" w:cs="Times New Roman"/>
          <w:sz w:val="24"/>
          <w:szCs w:val="24"/>
        </w:rPr>
        <w:t xml:space="preserve">-№  </w:t>
      </w:r>
      <w:r w:rsidR="00FE0349">
        <w:rPr>
          <w:rFonts w:ascii="Times New Roman" w:hAnsi="Times New Roman" w:cs="Times New Roman"/>
          <w:sz w:val="24"/>
          <w:szCs w:val="24"/>
        </w:rPr>
        <w:t xml:space="preserve">    </w:t>
      </w:r>
      <w:r w:rsidR="00FE0349" w:rsidRPr="00FE0349">
        <w:rPr>
          <w:rFonts w:ascii="Times New Roman" w:hAnsi="Times New Roman" w:cs="Times New Roman"/>
          <w:sz w:val="24"/>
          <w:szCs w:val="24"/>
        </w:rPr>
        <w:t>У.С.Асанова</w:t>
      </w:r>
    </w:p>
    <w:p w:rsidR="004D403E" w:rsidRPr="00FE0349" w:rsidRDefault="00FE0349" w:rsidP="004D403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83A29" w:rsidRPr="00FE03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403E" w:rsidRPr="004D403E" w:rsidRDefault="004D403E" w:rsidP="004D403E">
      <w:pPr>
        <w:tabs>
          <w:tab w:val="left" w:pos="9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4D403E" w:rsidRPr="00683A29" w:rsidRDefault="004D403E" w:rsidP="00683A2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A29">
        <w:rPr>
          <w:rFonts w:ascii="Times New Roman" w:hAnsi="Times New Roman" w:cs="Times New Roman"/>
          <w:b/>
          <w:sz w:val="28"/>
          <w:szCs w:val="28"/>
        </w:rPr>
        <w:t>СЕТЕВАЯ ОБРАЗОВАТЕЛЬНАЯ ПРОГРАММА</w:t>
      </w:r>
    </w:p>
    <w:p w:rsidR="004D403E" w:rsidRPr="00683A29" w:rsidRDefault="004D403E" w:rsidP="00683A2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A29">
        <w:rPr>
          <w:rFonts w:ascii="Times New Roman" w:hAnsi="Times New Roman" w:cs="Times New Roman"/>
          <w:b/>
          <w:sz w:val="28"/>
          <w:szCs w:val="28"/>
        </w:rPr>
        <w:t>ПРЕДПРОФЕССИОНАЛЬНОГО ОБРАЗОВАНИЯ</w:t>
      </w:r>
    </w:p>
    <w:p w:rsidR="00683A29" w:rsidRPr="00244E12" w:rsidRDefault="00683A29" w:rsidP="00683A29">
      <w:pPr>
        <w:pStyle w:val="ab"/>
        <w:spacing w:before="10"/>
        <w:ind w:left="0"/>
        <w:jc w:val="center"/>
        <w:rPr>
          <w:sz w:val="26"/>
          <w:u w:val="single"/>
        </w:rPr>
      </w:pPr>
      <w:r w:rsidRPr="00244E12">
        <w:rPr>
          <w:sz w:val="26"/>
          <w:u w:val="single"/>
        </w:rPr>
        <w:t>«Инженерный класс»</w:t>
      </w:r>
    </w:p>
    <w:p w:rsidR="00683A29" w:rsidRDefault="00683A29" w:rsidP="00683A29">
      <w:pPr>
        <w:pStyle w:val="ab"/>
        <w:spacing w:before="48"/>
        <w:ind w:left="611"/>
        <w:jc w:val="center"/>
      </w:pPr>
      <w:r w:rsidRPr="00244E12">
        <w:t xml:space="preserve">Муниципального бюджетного общеобразовательного учреждения </w:t>
      </w:r>
      <w:r>
        <w:t xml:space="preserve">«Кольчугинская школа №2 с </w:t>
      </w:r>
      <w:proofErr w:type="spellStart"/>
      <w:r>
        <w:t>крымскотатарским</w:t>
      </w:r>
      <w:proofErr w:type="spellEnd"/>
      <w:r>
        <w:t xml:space="preserve"> языком обучения»</w:t>
      </w:r>
    </w:p>
    <w:p w:rsidR="00683A29" w:rsidRPr="00244E12" w:rsidRDefault="00683A29" w:rsidP="00683A29">
      <w:pPr>
        <w:pStyle w:val="ab"/>
        <w:spacing w:before="48"/>
        <w:ind w:left="611"/>
        <w:jc w:val="center"/>
      </w:pPr>
      <w:r w:rsidRPr="00244E12">
        <w:t>(МБОУ «</w:t>
      </w:r>
      <w:r>
        <w:t>Кольчугинская школа №2</w:t>
      </w:r>
      <w:r w:rsidRPr="00244E12">
        <w:t>»</w:t>
      </w:r>
      <w:r>
        <w:t>)</w:t>
      </w:r>
    </w:p>
    <w:p w:rsidR="004D403E" w:rsidRPr="00683A29" w:rsidRDefault="004D403E" w:rsidP="00683A29">
      <w:pPr>
        <w:tabs>
          <w:tab w:val="left" w:pos="9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D403E" w:rsidRPr="00BB4447" w:rsidRDefault="004D403E" w:rsidP="004D403E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:rsidR="004D403E" w:rsidRPr="00BB4447" w:rsidRDefault="004D403E" w:rsidP="004D403E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BB4447">
        <w:rPr>
          <w:rFonts w:ascii="Times New Roman" w:hAnsi="Times New Roman" w:cs="Times New Roman"/>
          <w:sz w:val="24"/>
          <w:szCs w:val="24"/>
        </w:rPr>
        <w:t>«</w:t>
      </w:r>
      <w:r w:rsidR="00BB4447" w:rsidRPr="00BB4447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среднего общего </w:t>
      </w:r>
      <w:proofErr w:type="gramStart"/>
      <w:r w:rsidR="00BB4447" w:rsidRPr="00BB4447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="00BB4447" w:rsidRPr="00BB4447">
        <w:rPr>
          <w:rFonts w:ascii="Times New Roman" w:hAnsi="Times New Roman" w:cs="Times New Roman"/>
          <w:sz w:val="24"/>
          <w:szCs w:val="24"/>
        </w:rPr>
        <w:t xml:space="preserve"> по реализации ФГОС СОО в МБОУ « Кольчугинская школа №2 с </w:t>
      </w:r>
      <w:proofErr w:type="spellStart"/>
      <w:r w:rsidR="00BB4447" w:rsidRPr="00BB4447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="00BB4447" w:rsidRPr="00BB4447">
        <w:rPr>
          <w:rFonts w:ascii="Times New Roman" w:hAnsi="Times New Roman" w:cs="Times New Roman"/>
          <w:sz w:val="24"/>
          <w:szCs w:val="24"/>
        </w:rPr>
        <w:t xml:space="preserve"> языком обучения</w:t>
      </w:r>
      <w:r w:rsidRPr="00BB4447">
        <w:rPr>
          <w:rFonts w:ascii="Times New Roman" w:hAnsi="Times New Roman" w:cs="Times New Roman"/>
          <w:sz w:val="24"/>
          <w:szCs w:val="24"/>
        </w:rPr>
        <w:t>»</w:t>
      </w:r>
      <w:r w:rsidR="00BB4447" w:rsidRPr="00BB4447">
        <w:rPr>
          <w:rFonts w:ascii="Times New Roman" w:hAnsi="Times New Roman" w:cs="Times New Roman"/>
          <w:sz w:val="24"/>
          <w:szCs w:val="24"/>
        </w:rPr>
        <w:t>»</w:t>
      </w:r>
    </w:p>
    <w:p w:rsidR="004D403E" w:rsidRPr="00BB4447" w:rsidRDefault="00BB4447" w:rsidP="00BB4447">
      <w:pPr>
        <w:pStyle w:val="a6"/>
        <w:rPr>
          <w:rFonts w:ascii="Times New Roman" w:hAnsi="Times New Roman" w:cs="Times New Roman"/>
          <w:sz w:val="24"/>
          <w:szCs w:val="24"/>
        </w:rPr>
      </w:pPr>
      <w:r w:rsidRPr="00BB4447">
        <w:rPr>
          <w:rFonts w:ascii="Times New Roman" w:hAnsi="Times New Roman" w:cs="Times New Roman"/>
          <w:sz w:val="24"/>
          <w:szCs w:val="24"/>
        </w:rPr>
        <w:t xml:space="preserve">Срок реализации программы: </w:t>
      </w:r>
      <w:r w:rsidR="00FE0349" w:rsidRPr="00BB4447">
        <w:rPr>
          <w:rFonts w:ascii="Times New Roman" w:hAnsi="Times New Roman" w:cs="Times New Roman"/>
          <w:sz w:val="24"/>
          <w:szCs w:val="24"/>
        </w:rPr>
        <w:t>2024-2026</w:t>
      </w:r>
    </w:p>
    <w:p w:rsidR="004D403E" w:rsidRPr="00BB4447" w:rsidRDefault="00BB4447" w:rsidP="00BB4447">
      <w:pPr>
        <w:pStyle w:val="a6"/>
        <w:rPr>
          <w:rFonts w:ascii="Times New Roman" w:hAnsi="Times New Roman" w:cs="Times New Roman"/>
          <w:sz w:val="24"/>
          <w:szCs w:val="24"/>
        </w:rPr>
      </w:pPr>
      <w:r w:rsidRPr="00BB4447">
        <w:rPr>
          <w:rFonts w:ascii="Times New Roman" w:hAnsi="Times New Roman" w:cs="Times New Roman"/>
          <w:sz w:val="24"/>
          <w:szCs w:val="24"/>
        </w:rPr>
        <w:t xml:space="preserve"> Математика: алгебра и начало анализа 4ч\ 136 ч</w:t>
      </w:r>
    </w:p>
    <w:p w:rsidR="00BB4447" w:rsidRPr="00BB4447" w:rsidRDefault="00BB4447" w:rsidP="00BB4447">
      <w:pPr>
        <w:pStyle w:val="a6"/>
        <w:rPr>
          <w:rFonts w:ascii="Times New Roman" w:hAnsi="Times New Roman" w:cs="Times New Roman"/>
          <w:sz w:val="24"/>
          <w:szCs w:val="24"/>
        </w:rPr>
      </w:pPr>
      <w:r w:rsidRPr="00BB4447">
        <w:rPr>
          <w:rFonts w:ascii="Times New Roman" w:hAnsi="Times New Roman" w:cs="Times New Roman"/>
          <w:sz w:val="24"/>
          <w:szCs w:val="24"/>
        </w:rPr>
        <w:t>Информатика  4ч\136 ч</w:t>
      </w:r>
    </w:p>
    <w:p w:rsidR="004D403E" w:rsidRPr="00BB4447" w:rsidRDefault="004D403E" w:rsidP="004D403E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:rsidR="004D403E" w:rsidRPr="00BB4447" w:rsidRDefault="004D403E" w:rsidP="00683A29">
      <w:pPr>
        <w:pStyle w:val="a6"/>
        <w:rPr>
          <w:rFonts w:ascii="Times New Roman" w:hAnsi="Times New Roman" w:cs="Times New Roman"/>
          <w:sz w:val="24"/>
          <w:szCs w:val="24"/>
        </w:rPr>
      </w:pPr>
      <w:r w:rsidRPr="00BB4447">
        <w:rPr>
          <w:rFonts w:ascii="Times New Roman" w:hAnsi="Times New Roman" w:cs="Times New Roman"/>
          <w:sz w:val="24"/>
          <w:szCs w:val="24"/>
        </w:rPr>
        <w:t>Класс:</w:t>
      </w:r>
      <w:r w:rsidR="00683A29" w:rsidRPr="00BB4447">
        <w:rPr>
          <w:rFonts w:ascii="Times New Roman" w:hAnsi="Times New Roman" w:cs="Times New Roman"/>
          <w:sz w:val="24"/>
          <w:szCs w:val="24"/>
        </w:rPr>
        <w:t xml:space="preserve">  10</w:t>
      </w:r>
    </w:p>
    <w:p w:rsidR="004D403E" w:rsidRPr="00BB4447" w:rsidRDefault="004D403E" w:rsidP="00683A29">
      <w:pPr>
        <w:pStyle w:val="a6"/>
        <w:rPr>
          <w:rFonts w:ascii="Times New Roman" w:hAnsi="Times New Roman" w:cs="Times New Roman"/>
          <w:sz w:val="24"/>
          <w:szCs w:val="24"/>
        </w:rPr>
      </w:pPr>
      <w:r w:rsidRPr="00BB4447">
        <w:rPr>
          <w:rFonts w:ascii="Times New Roman" w:hAnsi="Times New Roman" w:cs="Times New Roman"/>
          <w:sz w:val="24"/>
          <w:szCs w:val="24"/>
        </w:rPr>
        <w:t>Состав группы:</w:t>
      </w:r>
      <w:r w:rsidR="00BB4447" w:rsidRPr="00BB4447">
        <w:rPr>
          <w:rFonts w:ascii="Times New Roman" w:hAnsi="Times New Roman" w:cs="Times New Roman"/>
          <w:sz w:val="24"/>
          <w:szCs w:val="24"/>
        </w:rPr>
        <w:t xml:space="preserve">  9</w:t>
      </w:r>
    </w:p>
    <w:p w:rsidR="004D403E" w:rsidRPr="00BB4447" w:rsidRDefault="00BB4447" w:rsidP="00683A29">
      <w:pPr>
        <w:pStyle w:val="a6"/>
        <w:rPr>
          <w:rFonts w:ascii="Times New Roman" w:hAnsi="Times New Roman" w:cs="Times New Roman"/>
          <w:sz w:val="24"/>
          <w:szCs w:val="24"/>
        </w:rPr>
      </w:pPr>
      <w:r w:rsidRPr="00BB4447">
        <w:rPr>
          <w:rFonts w:ascii="Times New Roman" w:hAnsi="Times New Roman" w:cs="Times New Roman"/>
          <w:sz w:val="24"/>
          <w:szCs w:val="24"/>
        </w:rPr>
        <w:t>Форма обучения: очная.</w:t>
      </w:r>
    </w:p>
    <w:p w:rsidR="004D403E" w:rsidRPr="00BB4447" w:rsidRDefault="004D403E" w:rsidP="00683A29">
      <w:pPr>
        <w:pStyle w:val="a6"/>
        <w:rPr>
          <w:rFonts w:ascii="Times New Roman" w:hAnsi="Times New Roman" w:cs="Times New Roman"/>
          <w:sz w:val="24"/>
          <w:szCs w:val="24"/>
        </w:rPr>
      </w:pPr>
      <w:r w:rsidRPr="00BB4447">
        <w:rPr>
          <w:rFonts w:ascii="Times New Roman" w:hAnsi="Times New Roman" w:cs="Times New Roman"/>
          <w:sz w:val="24"/>
          <w:szCs w:val="24"/>
        </w:rPr>
        <w:t xml:space="preserve">Вид программы: </w:t>
      </w:r>
      <w:proofErr w:type="gramStart"/>
      <w:r w:rsidRPr="00BB4447">
        <w:rPr>
          <w:rFonts w:ascii="Times New Roman" w:hAnsi="Times New Roman" w:cs="Times New Roman"/>
          <w:sz w:val="24"/>
          <w:szCs w:val="24"/>
        </w:rPr>
        <w:t>модифицированная</w:t>
      </w:r>
      <w:proofErr w:type="gramEnd"/>
    </w:p>
    <w:p w:rsidR="004D403E" w:rsidRPr="00BB4447" w:rsidRDefault="004D403E" w:rsidP="004D403E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BB4447">
        <w:rPr>
          <w:rFonts w:ascii="Times New Roman" w:hAnsi="Times New Roman" w:cs="Times New Roman"/>
          <w:sz w:val="24"/>
          <w:szCs w:val="24"/>
        </w:rPr>
        <w:t xml:space="preserve">Программа реализуется на </w:t>
      </w:r>
      <w:proofErr w:type="gramStart"/>
      <w:r w:rsidRPr="00BB4447">
        <w:rPr>
          <w:rFonts w:ascii="Times New Roman" w:hAnsi="Times New Roman" w:cs="Times New Roman"/>
          <w:sz w:val="24"/>
          <w:szCs w:val="24"/>
        </w:rPr>
        <w:t>бюджетной</w:t>
      </w:r>
      <w:proofErr w:type="gramEnd"/>
      <w:r w:rsidR="00BB4447" w:rsidRPr="00BB4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447" w:rsidRDefault="00BB4447" w:rsidP="004D403E">
      <w:pPr>
        <w:tabs>
          <w:tab w:val="left" w:pos="960"/>
        </w:tabs>
        <w:rPr>
          <w:sz w:val="24"/>
          <w:szCs w:val="24"/>
        </w:rPr>
      </w:pPr>
    </w:p>
    <w:p w:rsidR="00BB4447" w:rsidRDefault="00BB4447" w:rsidP="004D403E">
      <w:pPr>
        <w:tabs>
          <w:tab w:val="left" w:pos="960"/>
        </w:tabs>
        <w:rPr>
          <w:sz w:val="24"/>
          <w:szCs w:val="24"/>
        </w:rPr>
      </w:pPr>
    </w:p>
    <w:p w:rsidR="00BB4447" w:rsidRDefault="00BB4447" w:rsidP="004D403E">
      <w:pPr>
        <w:tabs>
          <w:tab w:val="left" w:pos="960"/>
        </w:tabs>
        <w:rPr>
          <w:sz w:val="24"/>
          <w:szCs w:val="24"/>
        </w:rPr>
      </w:pPr>
    </w:p>
    <w:p w:rsidR="00BB4447" w:rsidRDefault="00BB4447" w:rsidP="004D403E">
      <w:pPr>
        <w:tabs>
          <w:tab w:val="left" w:pos="960"/>
        </w:tabs>
        <w:rPr>
          <w:sz w:val="24"/>
          <w:szCs w:val="24"/>
        </w:rPr>
      </w:pPr>
    </w:p>
    <w:p w:rsidR="00BB4447" w:rsidRDefault="00BB4447" w:rsidP="004D403E">
      <w:pPr>
        <w:tabs>
          <w:tab w:val="left" w:pos="960"/>
        </w:tabs>
        <w:rPr>
          <w:sz w:val="24"/>
          <w:szCs w:val="24"/>
        </w:rPr>
      </w:pPr>
    </w:p>
    <w:p w:rsidR="00BB4447" w:rsidRPr="004D403E" w:rsidRDefault="00BB4447" w:rsidP="004D403E">
      <w:pPr>
        <w:tabs>
          <w:tab w:val="left" w:pos="960"/>
        </w:tabs>
        <w:rPr>
          <w:sz w:val="24"/>
          <w:szCs w:val="24"/>
        </w:rPr>
      </w:pPr>
    </w:p>
    <w:p w:rsidR="004D403E" w:rsidRDefault="00683A29" w:rsidP="00683A29">
      <w:pPr>
        <w:tabs>
          <w:tab w:val="left" w:pos="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С. Кольчугино</w:t>
      </w:r>
    </w:p>
    <w:p w:rsidR="004D403E" w:rsidRPr="0027305B" w:rsidRDefault="00683A29" w:rsidP="0027305B">
      <w:pPr>
        <w:tabs>
          <w:tab w:val="left" w:pos="9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7305B">
        <w:rPr>
          <w:rFonts w:ascii="Times New Roman" w:hAnsi="Times New Roman" w:cs="Times New Roman"/>
          <w:sz w:val="24"/>
          <w:szCs w:val="24"/>
        </w:rPr>
        <w:t>4</w:t>
      </w:r>
    </w:p>
    <w:p w:rsidR="00207349" w:rsidRPr="004D403E" w:rsidRDefault="00BB4447" w:rsidP="00207349">
      <w:pPr>
        <w:tabs>
          <w:tab w:val="left" w:pos="9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207349"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207349" w:rsidRPr="00683A29" w:rsidRDefault="00FE0349" w:rsidP="00FE034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Структура сетевой образовательной программы</w:t>
      </w:r>
    </w:p>
    <w:p w:rsidR="00207349" w:rsidRPr="00FE0349" w:rsidRDefault="00FE0349" w:rsidP="00FE0349">
      <w:pPr>
        <w:pStyle w:val="ab"/>
        <w:spacing w:before="10"/>
        <w:ind w:left="0"/>
        <w:jc w:val="left"/>
        <w:rPr>
          <w:sz w:val="26"/>
          <w:u w:val="single"/>
        </w:rPr>
      </w:pPr>
      <w:r>
        <w:rPr>
          <w:sz w:val="26"/>
          <w:u w:val="single"/>
        </w:rPr>
        <w:t xml:space="preserve">Предпрофессионального образования </w:t>
      </w:r>
      <w:r w:rsidRPr="00244E12">
        <w:rPr>
          <w:sz w:val="26"/>
          <w:u w:val="single"/>
        </w:rPr>
        <w:t xml:space="preserve"> </w:t>
      </w:r>
      <w:r>
        <w:rPr>
          <w:sz w:val="26"/>
          <w:u w:val="single"/>
        </w:rPr>
        <w:t xml:space="preserve">  </w:t>
      </w:r>
      <w:r w:rsidR="00207349" w:rsidRPr="00244E12">
        <w:t xml:space="preserve">Муниципального бюджетного общеобразовательного учреждения </w:t>
      </w:r>
      <w:r w:rsidR="00207349">
        <w:t xml:space="preserve">«Кольчугинская школа №2 с </w:t>
      </w:r>
      <w:proofErr w:type="spellStart"/>
      <w:r w:rsidR="00207349">
        <w:t>крымскотатарским</w:t>
      </w:r>
      <w:proofErr w:type="spellEnd"/>
      <w:r w:rsidR="00207349">
        <w:t xml:space="preserve"> языком обучения»</w:t>
      </w:r>
    </w:p>
    <w:p w:rsidR="00FE0349" w:rsidRPr="00244E12" w:rsidRDefault="00FE0349" w:rsidP="00FE0349">
      <w:pPr>
        <w:pStyle w:val="ab"/>
        <w:spacing w:before="10"/>
        <w:ind w:left="0"/>
        <w:rPr>
          <w:sz w:val="26"/>
          <w:u w:val="single"/>
        </w:rPr>
      </w:pPr>
      <w:r>
        <w:rPr>
          <w:color w:val="2C2D2E"/>
          <w:sz w:val="24"/>
          <w:szCs w:val="24"/>
          <w:lang w:eastAsia="ru-RU"/>
        </w:rPr>
        <w:t xml:space="preserve">  </w:t>
      </w:r>
      <w:r w:rsidRPr="00244E12">
        <w:rPr>
          <w:sz w:val="26"/>
          <w:u w:val="single"/>
        </w:rPr>
        <w:t>«Инженерный класс»</w:t>
      </w:r>
    </w:p>
    <w:p w:rsidR="00207349" w:rsidRDefault="00207349" w:rsidP="00207349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07349" w:rsidRPr="00207349" w:rsidRDefault="00207349" w:rsidP="00207349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B4447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Содержание</w:t>
      </w:r>
      <w:r w:rsidRPr="00BB4447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br/>
      </w:r>
      <w:r w:rsidRPr="0020734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1. Титульный лист СОП</w:t>
      </w:r>
      <w:r w:rsidRPr="0020734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2. Целевой раздел</w:t>
      </w:r>
      <w:r w:rsidRPr="0020734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2. 1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</w:t>
      </w:r>
      <w:r w:rsidRPr="0020734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Пояснительная записка программы (нормативно-правовая база,</w:t>
      </w:r>
      <w:r w:rsidRPr="0020734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направленность, новизна, актуальность, формы обучения, цели и задачи)</w:t>
      </w:r>
      <w:r w:rsidRPr="0020734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2.2. Планируемые результаты освоения СОП</w:t>
      </w:r>
      <w:r w:rsidRPr="0020734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2.3. Система оценки планируемых результатов</w:t>
      </w:r>
      <w:r w:rsidRPr="0020734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 Содержательный раздел</w:t>
      </w:r>
      <w:r w:rsidRPr="0020734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3.1. Программы учебных предметов, предметов по выбору и курсов внеурочной</w:t>
      </w:r>
      <w:r w:rsidRPr="0020734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деятельности</w:t>
      </w:r>
      <w:r w:rsidRPr="0020734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4. Организационный раздел</w:t>
      </w:r>
      <w:r w:rsidRPr="0020734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4.1 Учебный план (включает все учебные предметы, предметы по выбору и</w:t>
      </w:r>
      <w:r w:rsidRPr="0020734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курсы внеурочной деятельности)</w:t>
      </w:r>
      <w:r w:rsidRPr="0020734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4.2. Календарный учебный график</w:t>
      </w:r>
      <w:r w:rsidRPr="0020734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4.3. Условия реализации СОП</w:t>
      </w:r>
    </w:p>
    <w:p w:rsidR="00207349" w:rsidRP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207349" w:rsidRP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207349" w:rsidRP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207349" w:rsidRDefault="00207349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0E0243" w:rsidRPr="000E0243" w:rsidRDefault="000E0243" w:rsidP="000E0243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  <w:r w:rsidRPr="000E024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30814" w:rsidRPr="000E0243" w:rsidRDefault="00E30814" w:rsidP="00E30814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before="0"/>
        <w:ind w:left="660"/>
        <w:rPr>
          <w:sz w:val="24"/>
          <w:szCs w:val="24"/>
        </w:rPr>
      </w:pPr>
      <w:r w:rsidRPr="000E0243">
        <w:rPr>
          <w:sz w:val="24"/>
          <w:szCs w:val="24"/>
        </w:rPr>
        <w:t>Положение разработано на основании:</w:t>
      </w:r>
    </w:p>
    <w:p w:rsidR="00E30814" w:rsidRPr="000E0243" w:rsidRDefault="00E30814" w:rsidP="00E30814">
      <w:pPr>
        <w:pStyle w:val="Bodytext20"/>
        <w:numPr>
          <w:ilvl w:val="0"/>
          <w:numId w:val="2"/>
        </w:numPr>
        <w:shd w:val="clear" w:color="auto" w:fill="auto"/>
        <w:tabs>
          <w:tab w:val="left" w:pos="1803"/>
        </w:tabs>
        <w:spacing w:before="0"/>
        <w:ind w:left="660" w:right="500" w:firstLine="860"/>
        <w:rPr>
          <w:sz w:val="24"/>
          <w:szCs w:val="24"/>
        </w:rPr>
      </w:pPr>
      <w:r w:rsidRPr="000E0243">
        <w:rPr>
          <w:sz w:val="24"/>
          <w:szCs w:val="24"/>
        </w:rPr>
        <w:t>Федерального закона от 29.12.2012 г. № 273-ФЗ «Об образовании в Российской Федерации» (с изменениями и дополнениями);</w:t>
      </w:r>
    </w:p>
    <w:p w:rsidR="00E30814" w:rsidRPr="000E0243" w:rsidRDefault="00E30814" w:rsidP="00E30814">
      <w:pPr>
        <w:pStyle w:val="Bodytext20"/>
        <w:numPr>
          <w:ilvl w:val="0"/>
          <w:numId w:val="2"/>
        </w:numPr>
        <w:shd w:val="clear" w:color="auto" w:fill="auto"/>
        <w:tabs>
          <w:tab w:val="left" w:pos="1798"/>
        </w:tabs>
        <w:spacing w:before="0"/>
        <w:ind w:left="660" w:right="500" w:firstLine="860"/>
        <w:rPr>
          <w:sz w:val="24"/>
          <w:szCs w:val="24"/>
        </w:rPr>
      </w:pPr>
      <w:r w:rsidRPr="000E0243">
        <w:rPr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E30814" w:rsidRPr="000E0243" w:rsidRDefault="00E30814" w:rsidP="00E30814">
      <w:pPr>
        <w:pStyle w:val="Bodytext20"/>
        <w:numPr>
          <w:ilvl w:val="0"/>
          <w:numId w:val="2"/>
        </w:numPr>
        <w:shd w:val="clear" w:color="auto" w:fill="auto"/>
        <w:tabs>
          <w:tab w:val="left" w:pos="1803"/>
        </w:tabs>
        <w:spacing w:before="0"/>
        <w:ind w:left="660" w:right="500" w:firstLine="860"/>
        <w:rPr>
          <w:sz w:val="24"/>
          <w:szCs w:val="24"/>
        </w:rPr>
      </w:pPr>
      <w:r w:rsidRPr="000E0243">
        <w:rPr>
          <w:sz w:val="24"/>
          <w:szCs w:val="24"/>
        </w:rPr>
        <w:t xml:space="preserve">Приказа Министерства Просвещения Российской Федерации «Об утверждении порядка приема на </w:t>
      </w:r>
      <w:proofErr w:type="gramStart"/>
      <w:r w:rsidRPr="000E0243">
        <w:rPr>
          <w:sz w:val="24"/>
          <w:szCs w:val="24"/>
        </w:rPr>
        <w:t>обучение по</w:t>
      </w:r>
      <w:proofErr w:type="gramEnd"/>
      <w:r w:rsidRPr="000E0243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 от 02.09.2020 № 458, срок действия до 1 марта 2026 года»;</w:t>
      </w:r>
    </w:p>
    <w:p w:rsidR="00E30814" w:rsidRPr="000E0243" w:rsidRDefault="00E30814" w:rsidP="00E30814">
      <w:pPr>
        <w:pStyle w:val="Bodytext20"/>
        <w:numPr>
          <w:ilvl w:val="0"/>
          <w:numId w:val="2"/>
        </w:numPr>
        <w:shd w:val="clear" w:color="auto" w:fill="auto"/>
        <w:tabs>
          <w:tab w:val="left" w:pos="1798"/>
        </w:tabs>
        <w:spacing w:before="0"/>
        <w:ind w:left="660" w:right="500" w:firstLine="860"/>
        <w:rPr>
          <w:sz w:val="24"/>
          <w:szCs w:val="24"/>
        </w:rPr>
      </w:pPr>
      <w:r w:rsidRPr="000E0243">
        <w:rPr>
          <w:sz w:val="24"/>
          <w:szCs w:val="24"/>
        </w:rPr>
        <w:t xml:space="preserve">Приказа Министерства Просвещения «О внесении изменений в приказ Министерства просвещения Российской Федерации от 02.09.2020 № 458 «Об утверждении Порядка приема на </w:t>
      </w:r>
      <w:proofErr w:type="gramStart"/>
      <w:r w:rsidRPr="000E0243">
        <w:rPr>
          <w:sz w:val="24"/>
          <w:szCs w:val="24"/>
        </w:rPr>
        <w:t>обучение по</w:t>
      </w:r>
      <w:proofErr w:type="gramEnd"/>
      <w:r w:rsidRPr="000E0243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 от 08.10.2021 № 707;</w:t>
      </w:r>
    </w:p>
    <w:p w:rsidR="00E30814" w:rsidRPr="000E0243" w:rsidRDefault="00E30814" w:rsidP="00E30814">
      <w:pPr>
        <w:pStyle w:val="Bodytext20"/>
        <w:numPr>
          <w:ilvl w:val="0"/>
          <w:numId w:val="2"/>
        </w:numPr>
        <w:shd w:val="clear" w:color="auto" w:fill="auto"/>
        <w:tabs>
          <w:tab w:val="left" w:pos="1803"/>
        </w:tabs>
        <w:spacing w:before="0"/>
        <w:ind w:left="660" w:right="500" w:firstLine="860"/>
        <w:rPr>
          <w:sz w:val="24"/>
          <w:szCs w:val="24"/>
        </w:rPr>
      </w:pPr>
      <w:r w:rsidRPr="000E0243">
        <w:rPr>
          <w:sz w:val="24"/>
          <w:szCs w:val="24"/>
        </w:rPr>
        <w:t xml:space="preserve">Приказа Министерства Просвещения Российской Федерации «О внесении изменений в порядок приема на </w:t>
      </w:r>
      <w:proofErr w:type="gramStart"/>
      <w:r w:rsidRPr="000E0243">
        <w:rPr>
          <w:sz w:val="24"/>
          <w:szCs w:val="24"/>
        </w:rPr>
        <w:t>обучение по</w:t>
      </w:r>
      <w:proofErr w:type="gramEnd"/>
      <w:r w:rsidRPr="000E0243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02.09 2020 г. № 458» от 30.08. 2022 № 784 (срок действия до 1 марта 2026 года);</w:t>
      </w:r>
    </w:p>
    <w:p w:rsidR="00E30814" w:rsidRPr="000E0243" w:rsidRDefault="00E30814" w:rsidP="00E30814">
      <w:pPr>
        <w:pStyle w:val="Bodytext20"/>
        <w:numPr>
          <w:ilvl w:val="0"/>
          <w:numId w:val="2"/>
        </w:numPr>
        <w:shd w:val="clear" w:color="auto" w:fill="auto"/>
        <w:tabs>
          <w:tab w:val="left" w:pos="1798"/>
        </w:tabs>
        <w:spacing w:before="0"/>
        <w:ind w:left="660" w:right="500" w:firstLine="860"/>
        <w:rPr>
          <w:sz w:val="24"/>
          <w:szCs w:val="24"/>
        </w:rPr>
      </w:pPr>
      <w:r w:rsidRPr="000E0243">
        <w:rPr>
          <w:sz w:val="24"/>
          <w:szCs w:val="24"/>
        </w:rPr>
        <w:t>Санитарно-эпидемиологических требований к организациям воспитания и обучения, отдыха и оздоровления детей и молодежи (</w:t>
      </w:r>
      <w:proofErr w:type="spellStart"/>
      <w:r w:rsidRPr="000E0243">
        <w:rPr>
          <w:sz w:val="24"/>
          <w:szCs w:val="24"/>
        </w:rPr>
        <w:t>СаНПСП</w:t>
      </w:r>
      <w:proofErr w:type="spellEnd"/>
      <w:r w:rsidRPr="000E0243">
        <w:rPr>
          <w:sz w:val="24"/>
          <w:szCs w:val="24"/>
        </w:rPr>
        <w:t xml:space="preserve"> 2.4.3648-20), утвержденных постановлением Главного государственного санитарного врача Российской Федерации от 28.09.2020 №28;</w:t>
      </w:r>
    </w:p>
    <w:p w:rsidR="000E0243" w:rsidRPr="000E0243" w:rsidRDefault="0027305B" w:rsidP="0027305B">
      <w:pPr>
        <w:pStyle w:val="Bodytext20"/>
        <w:shd w:val="clear" w:color="auto" w:fill="auto"/>
        <w:spacing w:before="0"/>
        <w:ind w:left="660" w:right="500"/>
        <w:rPr>
          <w:sz w:val="24"/>
          <w:szCs w:val="24"/>
        </w:rPr>
      </w:pPr>
      <w:r>
        <w:rPr>
          <w:sz w:val="24"/>
          <w:szCs w:val="24"/>
        </w:rPr>
        <w:t>-</w:t>
      </w:r>
      <w:r w:rsidR="000E0243" w:rsidRPr="000E0243">
        <w:rPr>
          <w:sz w:val="24"/>
          <w:szCs w:val="24"/>
        </w:rPr>
        <w:t xml:space="preserve"> Положение регламентирует порядок формирования предпрофессиональных классов при освоении </w:t>
      </w:r>
      <w:proofErr w:type="gramStart"/>
      <w:r w:rsidR="000E0243" w:rsidRPr="000E0243">
        <w:rPr>
          <w:sz w:val="24"/>
          <w:szCs w:val="24"/>
        </w:rPr>
        <w:t>обучающимися</w:t>
      </w:r>
      <w:proofErr w:type="gramEnd"/>
      <w:r w:rsidR="000E0243" w:rsidRPr="000E0243">
        <w:rPr>
          <w:sz w:val="24"/>
          <w:szCs w:val="24"/>
        </w:rPr>
        <w:t xml:space="preserve"> программ среднего общего образования.</w:t>
      </w:r>
    </w:p>
    <w:p w:rsidR="000E0243" w:rsidRPr="000E0243" w:rsidRDefault="0027305B" w:rsidP="0027305B">
      <w:pPr>
        <w:pStyle w:val="Bodytext20"/>
        <w:shd w:val="clear" w:color="auto" w:fill="auto"/>
        <w:tabs>
          <w:tab w:val="left" w:pos="1216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-  </w:t>
      </w:r>
      <w:r w:rsidR="000E0243" w:rsidRPr="000E0243">
        <w:rPr>
          <w:sz w:val="24"/>
          <w:szCs w:val="24"/>
        </w:rPr>
        <w:t xml:space="preserve">Предпрофессиональное образование - это профильное обучение, которое реализуется в соответствии с </w:t>
      </w:r>
      <w:proofErr w:type="gramStart"/>
      <w:r w:rsidR="000E0243" w:rsidRPr="000E0243">
        <w:rPr>
          <w:sz w:val="24"/>
          <w:szCs w:val="24"/>
        </w:rPr>
        <w:t>федеральным</w:t>
      </w:r>
      <w:proofErr w:type="gramEnd"/>
      <w:r w:rsidR="000E0243" w:rsidRPr="000E0243">
        <w:rPr>
          <w:sz w:val="24"/>
          <w:szCs w:val="24"/>
        </w:rPr>
        <w:t xml:space="preserve"> государственным</w:t>
      </w:r>
    </w:p>
    <w:p w:rsidR="000E0243" w:rsidRPr="000E0243" w:rsidRDefault="000E0243" w:rsidP="000E0243">
      <w:pPr>
        <w:pStyle w:val="Bodytext20"/>
        <w:shd w:val="clear" w:color="auto" w:fill="auto"/>
        <w:spacing w:before="0"/>
        <w:ind w:left="640" w:right="500"/>
        <w:rPr>
          <w:sz w:val="24"/>
          <w:szCs w:val="24"/>
        </w:rPr>
      </w:pPr>
      <w:r w:rsidRPr="000E0243">
        <w:rPr>
          <w:sz w:val="24"/>
          <w:szCs w:val="24"/>
        </w:rPr>
        <w:t>образовательным стандартом среднего общего образования (далее - ФГОС СОО), направленное на расширение практического содержания профилей, формирование предпрофессиональных умений и навыков.</w:t>
      </w:r>
    </w:p>
    <w:p w:rsidR="00E30814" w:rsidRPr="000E0243" w:rsidRDefault="00E30814" w:rsidP="00E30814">
      <w:pPr>
        <w:pStyle w:val="a3"/>
        <w:widowControl w:val="0"/>
        <w:numPr>
          <w:ilvl w:val="0"/>
          <w:numId w:val="2"/>
        </w:numPr>
        <w:spacing w:line="251" w:lineRule="auto"/>
        <w:ind w:right="21"/>
        <w:rPr>
          <w:rFonts w:ascii="Times New Roman" w:eastAsia="Consolas" w:hAnsi="Times New Roman" w:cs="Times New Roman"/>
          <w:position w:val="-1"/>
          <w:sz w:val="24"/>
          <w:szCs w:val="24"/>
        </w:rPr>
      </w:pP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 соответствии с подпунктом "б" пункта 5 поручения Президента </w:t>
      </w:r>
      <w:r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Российской </w:t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Федерации от 29 апреля 2023 года № Пр-872 об обеспечении актуализации программ профессиональной ориентации школьников с </w:t>
      </w:r>
      <w:proofErr w:type="spellStart"/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учегом</w:t>
      </w:r>
      <w:proofErr w:type="spellEnd"/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развития современных производств и внедрения интерактивных технологий, </w:t>
      </w:r>
      <w:r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Законом Республики </w:t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Крым от 19 июля 2022 года № 307-3РК/2022 «Об исполнительных органах Республики Крым»;</w:t>
      </w:r>
    </w:p>
    <w:p w:rsidR="00683A29" w:rsidRPr="00683A29" w:rsidRDefault="00E30814" w:rsidP="00E30814">
      <w:pPr>
        <w:pStyle w:val="a3"/>
        <w:widowControl w:val="0"/>
        <w:numPr>
          <w:ilvl w:val="0"/>
          <w:numId w:val="2"/>
        </w:numPr>
        <w:spacing w:line="251" w:lineRule="auto"/>
        <w:ind w:right="21"/>
        <w:rPr>
          <w:rFonts w:ascii="Times New Roman" w:eastAsia="Consolas" w:hAnsi="Times New Roman" w:cs="Times New Roman"/>
          <w:position w:val="-1"/>
          <w:sz w:val="24"/>
          <w:szCs w:val="24"/>
        </w:rPr>
      </w:pP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постановлением Совета </w:t>
      </w:r>
      <w:r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министров Республики </w:t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Крым от 22.04.2014 № 77 «Об утверждении Положения о Министерстве образования, науки и молодежи </w:t>
      </w:r>
    </w:p>
    <w:p w:rsidR="00E30814" w:rsidRPr="000E0243" w:rsidRDefault="00E30814" w:rsidP="00E30814">
      <w:pPr>
        <w:pStyle w:val="a3"/>
        <w:widowControl w:val="0"/>
        <w:numPr>
          <w:ilvl w:val="0"/>
          <w:numId w:val="2"/>
        </w:numPr>
        <w:spacing w:line="251" w:lineRule="auto"/>
        <w:ind w:right="21"/>
        <w:rPr>
          <w:rFonts w:ascii="Times New Roman" w:eastAsia="Consolas" w:hAnsi="Times New Roman" w:cs="Times New Roman"/>
          <w:position w:val="-1"/>
          <w:sz w:val="24"/>
          <w:szCs w:val="24"/>
        </w:rPr>
      </w:pPr>
      <w:proofErr w:type="gramStart"/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Республики </w:t>
      </w:r>
      <w:r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Крым, </w:t>
      </w:r>
      <w:r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утвержденным», </w:t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Методическими рекомендациями по — реализации </w:t>
      </w:r>
      <w:proofErr w:type="spellStart"/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минимума для </w:t>
      </w:r>
      <w:r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образовательных организаций </w:t>
      </w:r>
      <w:r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Российской </w:t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Федерации, реализующих образовательные программы основного </w:t>
      </w:r>
      <w:r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общего и </w:t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среднего общего образования (письмо Министерства просвещения </w:t>
      </w:r>
      <w:r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Российской Федерации </w:t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от 21 февраля 2024 года № АЗ-323/05), с целью решения </w:t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lastRenderedPageBreak/>
        <w:t xml:space="preserve">задач социально-экономического развития Республики </w:t>
      </w:r>
      <w:r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Крым и </w:t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обеспечения условий реализации предпрофессионального образования в общеобразовательных  организациях Республики </w:t>
      </w:r>
      <w:r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Крым</w:t>
      </w:r>
      <w:proofErr w:type="gramEnd"/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 xml:space="preserve">В рамках модернизации образования РФ на новый план в деятельности образовательных учреждений выходит программа 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0E0243">
        <w:rPr>
          <w:rFonts w:ascii="Times New Roman" w:hAnsi="Times New Roman" w:cs="Times New Roman"/>
          <w:sz w:val="24"/>
          <w:szCs w:val="24"/>
        </w:rPr>
        <w:t xml:space="preserve"> подготовки школьников, которую целесообразно рассматривать параллельно с организацией системы 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0E0243">
        <w:rPr>
          <w:rFonts w:ascii="Times New Roman" w:hAnsi="Times New Roman" w:cs="Times New Roman"/>
          <w:sz w:val="24"/>
          <w:szCs w:val="24"/>
        </w:rPr>
        <w:t xml:space="preserve"> работы в МБОУ «Кольчугинская школа №2 с 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Pr="000E0243">
        <w:rPr>
          <w:rFonts w:ascii="Times New Roman" w:hAnsi="Times New Roman" w:cs="Times New Roman"/>
          <w:sz w:val="24"/>
          <w:szCs w:val="24"/>
        </w:rPr>
        <w:t xml:space="preserve"> языком обучения». Образовательный проект «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0E0243">
        <w:rPr>
          <w:rFonts w:ascii="Times New Roman" w:hAnsi="Times New Roman" w:cs="Times New Roman"/>
          <w:sz w:val="24"/>
          <w:szCs w:val="24"/>
        </w:rPr>
        <w:t xml:space="preserve"> образования» далее проект реализуется на уровне основного общего образования  и среднего общего образования (8-11 классы) в соответствии с 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соиально-экономичесими</w:t>
      </w:r>
      <w:proofErr w:type="spellEnd"/>
      <w:r w:rsidRPr="000E0243">
        <w:rPr>
          <w:rFonts w:ascii="Times New Roman" w:hAnsi="Times New Roman" w:cs="Times New Roman"/>
          <w:sz w:val="24"/>
          <w:szCs w:val="24"/>
        </w:rPr>
        <w:t xml:space="preserve"> потребностями региона, моделью единого  образовательного пространства  «детский сад-школа-колледж-ВУЗ-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предприятие</w:t>
      </w:r>
      <w:proofErr w:type="gramStart"/>
      <w:r w:rsidRPr="000E0243">
        <w:rPr>
          <w:rFonts w:ascii="Times New Roman" w:hAnsi="Times New Roman" w:cs="Times New Roman"/>
          <w:sz w:val="24"/>
          <w:szCs w:val="24"/>
        </w:rPr>
        <w:t>»и</w:t>
      </w:r>
      <w:proofErr w:type="spellEnd"/>
      <w:proofErr w:type="gramEnd"/>
      <w:r w:rsidRPr="000E0243">
        <w:rPr>
          <w:rFonts w:ascii="Times New Roman" w:hAnsi="Times New Roman" w:cs="Times New Roman"/>
          <w:sz w:val="24"/>
          <w:szCs w:val="24"/>
        </w:rPr>
        <w:t xml:space="preserve"> программ профессиональной 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ориентации,разработан</w:t>
      </w:r>
      <w:proofErr w:type="spellEnd"/>
      <w:r w:rsidRPr="000E0243">
        <w:rPr>
          <w:rFonts w:ascii="Times New Roman" w:hAnsi="Times New Roman" w:cs="Times New Roman"/>
          <w:sz w:val="24"/>
          <w:szCs w:val="24"/>
        </w:rPr>
        <w:t xml:space="preserve"> на основании следующих принципов: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- единство целей;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взаимодополняемость</w:t>
      </w:r>
      <w:proofErr w:type="spellEnd"/>
      <w:r w:rsidRPr="000E0243">
        <w:rPr>
          <w:rFonts w:ascii="Times New Roman" w:hAnsi="Times New Roman" w:cs="Times New Roman"/>
          <w:sz w:val="24"/>
          <w:szCs w:val="24"/>
        </w:rPr>
        <w:t xml:space="preserve"> содержания, средств и ресурсов субъектов образовательного  пространства;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0E0243">
        <w:rPr>
          <w:rFonts w:ascii="Times New Roman" w:hAnsi="Times New Roman" w:cs="Times New Roman"/>
          <w:sz w:val="24"/>
          <w:szCs w:val="24"/>
        </w:rPr>
        <w:t>взаимная</w:t>
      </w:r>
      <w:proofErr w:type="gramEnd"/>
      <w:r w:rsidRPr="000E0243">
        <w:rPr>
          <w:rFonts w:ascii="Times New Roman" w:hAnsi="Times New Roman" w:cs="Times New Roman"/>
          <w:sz w:val="24"/>
          <w:szCs w:val="24"/>
        </w:rPr>
        <w:t xml:space="preserve"> совместная 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отвественностьза</w:t>
      </w:r>
      <w:proofErr w:type="spellEnd"/>
      <w:r w:rsidRPr="000E0243">
        <w:rPr>
          <w:rFonts w:ascii="Times New Roman" w:hAnsi="Times New Roman" w:cs="Times New Roman"/>
          <w:sz w:val="24"/>
          <w:szCs w:val="24"/>
        </w:rPr>
        <w:t xml:space="preserve"> результаты;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-гибкость и динамичность ( последовательное  усвоение и совершенствование  профессионально-личностных качеств</w:t>
      </w:r>
      <w:proofErr w:type="gramStart"/>
      <w:r w:rsidRPr="000E02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0243">
        <w:rPr>
          <w:rFonts w:ascii="Times New Roman" w:hAnsi="Times New Roman" w:cs="Times New Roman"/>
          <w:sz w:val="24"/>
          <w:szCs w:val="24"/>
        </w:rPr>
        <w:t xml:space="preserve">необходимых в 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будующей</w:t>
      </w:r>
      <w:proofErr w:type="spellEnd"/>
      <w:r w:rsidRPr="000E0243">
        <w:rPr>
          <w:rFonts w:ascii="Times New Roman" w:hAnsi="Times New Roman" w:cs="Times New Roman"/>
          <w:sz w:val="24"/>
          <w:szCs w:val="24"/>
        </w:rPr>
        <w:t xml:space="preserve"> профессии);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-открытость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 xml:space="preserve"> </w:t>
      </w:r>
      <w:r w:rsidRPr="000E0243">
        <w:rPr>
          <w:rStyle w:val="a8"/>
          <w:rFonts w:ascii="Times New Roman" w:hAnsi="Times New Roman" w:cs="Times New Roman"/>
          <w:color w:val="333333"/>
          <w:sz w:val="24"/>
          <w:szCs w:val="24"/>
        </w:rPr>
        <w:t>Предпрофессиональное образование</w:t>
      </w:r>
      <w:r w:rsidRPr="000E0243">
        <w:rPr>
          <w:rFonts w:ascii="Times New Roman" w:hAnsi="Times New Roman" w:cs="Times New Roman"/>
          <w:color w:val="333333"/>
          <w:sz w:val="24"/>
          <w:szCs w:val="24"/>
        </w:rPr>
        <w:t> — это процесс приобщения школьников к знаниям, ценностям и опыту по профилю будущей профессии путём интеграции общего и дополнительного образования.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0E0243">
        <w:rPr>
          <w:rFonts w:ascii="Times New Roman" w:hAnsi="Times New Roman" w:cs="Times New Roman"/>
          <w:color w:val="333333"/>
          <w:sz w:val="24"/>
          <w:szCs w:val="24"/>
        </w:rPr>
        <w:t>Предпрофессиональное образование реализуется путём заключения трёхстороннего договора между школой, вузами и перспективными работодателями.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0243">
        <w:rPr>
          <w:rStyle w:val="a8"/>
          <w:rFonts w:ascii="Times New Roman" w:hAnsi="Times New Roman" w:cs="Times New Roman"/>
          <w:color w:val="333333"/>
          <w:sz w:val="24"/>
          <w:szCs w:val="24"/>
        </w:rPr>
        <w:t>Цель предпрофессионального образования</w:t>
      </w:r>
      <w:r w:rsidRPr="000E0243">
        <w:rPr>
          <w:rFonts w:ascii="Times New Roman" w:hAnsi="Times New Roman" w:cs="Times New Roman"/>
          <w:color w:val="333333"/>
          <w:sz w:val="24"/>
          <w:szCs w:val="24"/>
        </w:rPr>
        <w:t> — активизация подготовки учеников к новой инновационной экономике, основанной на знаниях.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Цели программы: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создание условий для развития самостоятельной, активно развивающейся творческой личности, способной к адаптации и самореализации в обществе;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 xml:space="preserve">разработка модели 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0E0243">
        <w:rPr>
          <w:rFonts w:ascii="Times New Roman" w:hAnsi="Times New Roman" w:cs="Times New Roman"/>
          <w:sz w:val="24"/>
          <w:szCs w:val="24"/>
        </w:rPr>
        <w:t xml:space="preserve"> работы, 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0E0243">
        <w:rPr>
          <w:rFonts w:ascii="Times New Roman" w:hAnsi="Times New Roman" w:cs="Times New Roman"/>
          <w:sz w:val="24"/>
          <w:szCs w:val="24"/>
        </w:rPr>
        <w:t xml:space="preserve"> подготовки, в условиях современной массовой школы.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Задачи: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создать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региона в кадрах, формирование способности к социально-профессиональной адаптации в обществе;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наладить деловые связи с лицами и организациями, заинтересованными в профессиональной подготовке подрастающего поколения;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 xml:space="preserve"> раскрыть роль школьных предметов для понимания структуры профессий;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сформировать установки на эффективный труд и успешную трудовую карьеру;</w:t>
      </w:r>
    </w:p>
    <w:p w:rsidR="00E07B48" w:rsidRPr="000E0243" w:rsidRDefault="00E07B48" w:rsidP="00E07B4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разработать, апробировать корректировку образовательных программ в области профессионального самоопределения школьников;</w:t>
      </w:r>
    </w:p>
    <w:p w:rsidR="00E07B48" w:rsidRPr="000E0243" w:rsidRDefault="00E07B48" w:rsidP="000E024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повышать профессиональный уровень педагогического коллектива;</w:t>
      </w:r>
    </w:p>
    <w:p w:rsidR="003530A0" w:rsidRPr="000E0243" w:rsidRDefault="003530A0" w:rsidP="003530A0">
      <w:pPr>
        <w:widowControl w:val="0"/>
        <w:tabs>
          <w:tab w:val="left" w:pos="2722"/>
          <w:tab w:val="left" w:pos="5611"/>
          <w:tab w:val="left" w:pos="8448"/>
        </w:tabs>
        <w:spacing w:line="245" w:lineRule="auto"/>
        <w:ind w:left="10" w:right="138" w:firstLine="700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0" w:name="_page_38_0"/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Стандарты</w:t>
      </w:r>
      <w:r w:rsidRPr="000E0243">
        <w:rPr>
          <w:rFonts w:ascii="Times New Roman" w:eastAsia="Consolas" w:hAnsi="Times New Roman" w:cs="Times New Roman"/>
          <w:sz w:val="24"/>
          <w:szCs w:val="24"/>
        </w:rPr>
        <w:tab/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республиканского</w:t>
      </w:r>
      <w:r w:rsidRPr="000E0243">
        <w:rPr>
          <w:rFonts w:ascii="Times New Roman" w:eastAsia="Consolas" w:hAnsi="Times New Roman" w:cs="Times New Roman"/>
          <w:sz w:val="24"/>
          <w:szCs w:val="24"/>
        </w:rPr>
        <w:tab/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образовательного</w:t>
      </w:r>
      <w:r w:rsidRPr="000E0243">
        <w:rPr>
          <w:rFonts w:ascii="Times New Roman" w:eastAsia="Consolas" w:hAnsi="Times New Roman" w:cs="Times New Roman"/>
          <w:sz w:val="24"/>
          <w:szCs w:val="24"/>
        </w:rPr>
        <w:tab/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проект</w:t>
      </w:r>
      <w:r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а </w:t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«Предпрофессиональное образование» </w:t>
      </w:r>
      <w:r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в 2024/2025 учебном </w:t>
      </w:r>
      <w:r w:rsidRPr="000E0243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году (далее — </w:t>
      </w:r>
      <w:r w:rsidRPr="000E0243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Стандарты) </w:t>
      </w:r>
      <w:proofErr w:type="spellStart"/>
      <w:r w:rsidRPr="000E0243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разрабо</w:t>
      </w:r>
      <w:r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таны</w:t>
      </w:r>
      <w:proofErr w:type="spellEnd"/>
      <w:r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для </w:t>
      </w:r>
      <w:proofErr w:type="spellStart"/>
      <w:r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следующи</w:t>
      </w:r>
      <w:proofErr w:type="spellEnd"/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х предпрофессиональных классов общеобразовательных </w:t>
      </w:r>
      <w:r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организаций </w:t>
      </w:r>
      <w:r w:rsidRPr="000E0243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(</w:t>
      </w:r>
      <w:r w:rsidRPr="000E0243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далее </w:t>
      </w:r>
      <w:proofErr w:type="gramStart"/>
      <w:r w:rsidRPr="000E0243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-</w:t>
      </w:r>
      <w:proofErr w:type="spellStart"/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П</w:t>
      </w:r>
      <w:proofErr w:type="gramEnd"/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редпрофессиональ</w:t>
      </w:r>
      <w:r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ны</w:t>
      </w:r>
      <w:proofErr w:type="spellEnd"/>
      <w:r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</w:t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классы):</w:t>
      </w:r>
    </w:p>
    <w:p w:rsidR="00A82208" w:rsidRDefault="00A82208" w:rsidP="000E0243">
      <w:pPr>
        <w:pStyle w:val="a6"/>
      </w:pPr>
    </w:p>
    <w:p w:rsidR="00A82208" w:rsidRDefault="00A82208" w:rsidP="000E0243">
      <w:pPr>
        <w:pStyle w:val="a6"/>
      </w:pPr>
    </w:p>
    <w:p w:rsidR="000E0243" w:rsidRDefault="003530A0" w:rsidP="000E0243">
      <w:pPr>
        <w:pStyle w:val="a6"/>
        <w:rPr>
          <w:rFonts w:ascii="Times New Roman" w:hAnsi="Times New Roman" w:cs="Times New Roman"/>
          <w:sz w:val="24"/>
          <w:szCs w:val="24"/>
        </w:rPr>
      </w:pPr>
      <w:r w:rsidRPr="000E0243">
        <w:lastRenderedPageBreak/>
        <w:t>«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Профкласс</w:t>
      </w:r>
      <w:proofErr w:type="spellEnd"/>
      <w:r w:rsidRPr="000E0243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0E0243" w:rsidRDefault="003530A0" w:rsidP="000E0243">
      <w:pPr>
        <w:pStyle w:val="a6"/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«Инженерный класс»;</w:t>
      </w:r>
    </w:p>
    <w:p w:rsidR="003530A0" w:rsidRPr="000E0243" w:rsidRDefault="003530A0" w:rsidP="000E0243">
      <w:pPr>
        <w:pStyle w:val="a6"/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 xml:space="preserve"> «Медицинский класс»;</w:t>
      </w:r>
    </w:p>
    <w:p w:rsidR="003530A0" w:rsidRPr="000E0243" w:rsidRDefault="003530A0" w:rsidP="000E0243">
      <w:pPr>
        <w:pStyle w:val="a6"/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Медийный</w:t>
      </w:r>
      <w:proofErr w:type="spellEnd"/>
      <w:r w:rsidRPr="000E0243">
        <w:rPr>
          <w:rFonts w:ascii="Times New Roman" w:hAnsi="Times New Roman" w:cs="Times New Roman"/>
          <w:sz w:val="24"/>
          <w:szCs w:val="24"/>
        </w:rPr>
        <w:t xml:space="preserve"> класс»;</w:t>
      </w:r>
    </w:p>
    <w:p w:rsidR="000E0243" w:rsidRDefault="003530A0" w:rsidP="000E0243">
      <w:pPr>
        <w:pStyle w:val="a6"/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«Психолого-педагог</w:t>
      </w:r>
      <w:proofErr w:type="spellStart"/>
      <w:r w:rsidRPr="000E0243">
        <w:rPr>
          <w:rFonts w:ascii="Times New Roman" w:hAnsi="Times New Roman" w:cs="Times New Roman"/>
          <w:position w:val="1"/>
          <w:sz w:val="24"/>
          <w:szCs w:val="24"/>
        </w:rPr>
        <w:t>ический</w:t>
      </w:r>
      <w:proofErr w:type="spellEnd"/>
      <w:r w:rsidRPr="000E0243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0E0243">
        <w:rPr>
          <w:rFonts w:ascii="Times New Roman" w:hAnsi="Times New Roman" w:cs="Times New Roman"/>
          <w:sz w:val="24"/>
          <w:szCs w:val="24"/>
        </w:rPr>
        <w:t>класс»;</w:t>
      </w:r>
    </w:p>
    <w:p w:rsidR="000E0243" w:rsidRDefault="003530A0" w:rsidP="000E0243">
      <w:pPr>
        <w:pStyle w:val="a6"/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 xml:space="preserve"> «Аграрный класс»;</w:t>
      </w:r>
    </w:p>
    <w:p w:rsidR="000E0243" w:rsidRDefault="003530A0" w:rsidP="000E0243">
      <w:pPr>
        <w:pStyle w:val="a6"/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 xml:space="preserve"> «Художественный класс»;</w:t>
      </w:r>
    </w:p>
    <w:p w:rsidR="000E0243" w:rsidRDefault="003530A0" w:rsidP="000E0243">
      <w:pPr>
        <w:pStyle w:val="a6"/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 xml:space="preserve"> «Спортивный класс»;</w:t>
      </w:r>
    </w:p>
    <w:p w:rsidR="003530A0" w:rsidRPr="000E0243" w:rsidRDefault="003530A0" w:rsidP="000E0243">
      <w:pPr>
        <w:pStyle w:val="a6"/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«Юридический класс»;</w:t>
      </w:r>
    </w:p>
    <w:p w:rsidR="00E470F1" w:rsidRDefault="003530A0" w:rsidP="00E470F1">
      <w:pPr>
        <w:pStyle w:val="a6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«</w:t>
      </w:r>
      <w:proofErr w:type="spellStart"/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Предпринимательс</w:t>
      </w:r>
      <w:r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ки</w:t>
      </w:r>
      <w:proofErr w:type="spellEnd"/>
      <w:r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</w:t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класс».</w:t>
      </w:r>
    </w:p>
    <w:p w:rsidR="00E470F1" w:rsidRPr="00726237" w:rsidRDefault="00E470F1" w:rsidP="00E470F1">
      <w:pPr>
        <w:pStyle w:val="a6"/>
        <w:rPr>
          <w:rFonts w:ascii="Times New Roman" w:eastAsia="Consolas" w:hAnsi="Times New Roman" w:cs="Times New Roman"/>
          <w:b/>
          <w:sz w:val="24"/>
          <w:szCs w:val="24"/>
        </w:rPr>
      </w:pPr>
      <w:r w:rsidRPr="00E470F1">
        <w:rPr>
          <w:rFonts w:eastAsia="Consolas"/>
          <w:b/>
          <w:color w:val="000000"/>
          <w:sz w:val="24"/>
          <w:szCs w:val="24"/>
        </w:rPr>
        <w:t xml:space="preserve"> </w:t>
      </w:r>
      <w:r w:rsidRPr="0072623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«Инженерный класс»</w:t>
      </w:r>
    </w:p>
    <w:p w:rsidR="00E470F1" w:rsidRPr="0018361F" w:rsidRDefault="00E470F1" w:rsidP="00E470F1">
      <w:pPr>
        <w:pStyle w:val="a6"/>
        <w:rPr>
          <w:rFonts w:ascii="Times New Roman" w:eastAsia="Consolas" w:hAnsi="Times New Roman" w:cs="Times New Roman"/>
          <w:sz w:val="24"/>
          <w:szCs w:val="24"/>
        </w:rPr>
      </w:pPr>
      <w:proofErr w:type="gramStart"/>
      <w:r w:rsidRPr="00726237">
        <w:rPr>
          <w:rFonts w:ascii="Times New Roman" w:eastAsia="Consolas" w:hAnsi="Times New Roman" w:cs="Times New Roman"/>
          <w:b/>
          <w:i/>
          <w:color w:val="000000"/>
          <w:sz w:val="24"/>
          <w:szCs w:val="24"/>
        </w:rPr>
        <w:t>Цель реализации «Инженерного класса»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: предоставить обучающимся </w:t>
      </w:r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10-1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1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классов общеобразовательных организаций Республики Крым возможность развивать инженерные навыки, 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творческие способности,</w:t>
      </w:r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нав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ыки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проектной деятельности,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а также способствовать повышению ‘интереса к</w:t>
      </w:r>
      <w:r>
        <w:rPr>
          <w:rFonts w:ascii="Times New Roman" w:eastAsia="Consolas" w:hAnsi="Times New Roman" w:cs="Times New Roman"/>
          <w:sz w:val="24"/>
          <w:szCs w:val="24"/>
        </w:rPr>
        <w:t xml:space="preserve">  </w:t>
      </w:r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те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хническим</w:t>
      </w:r>
      <w:proofErr w:type="spellEnd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наукам.</w:t>
      </w:r>
      <w:proofErr w:type="gramEnd"/>
    </w:p>
    <w:p w:rsidR="00E470F1" w:rsidRPr="00726237" w:rsidRDefault="00E470F1" w:rsidP="00E470F1">
      <w:pPr>
        <w:pStyle w:val="a6"/>
        <w:rPr>
          <w:rFonts w:ascii="Times New Roman" w:eastAsia="Consolas" w:hAnsi="Times New Roman" w:cs="Times New Roman"/>
          <w:b/>
          <w:i/>
          <w:sz w:val="24"/>
          <w:szCs w:val="24"/>
        </w:rPr>
      </w:pPr>
      <w:r w:rsidRPr="00726237">
        <w:rPr>
          <w:rFonts w:ascii="Times New Roman" w:eastAsia="Consolas" w:hAnsi="Times New Roman" w:cs="Times New Roman"/>
          <w:b/>
          <w:i/>
          <w:color w:val="000000"/>
          <w:position w:val="1"/>
          <w:sz w:val="24"/>
          <w:szCs w:val="24"/>
        </w:rPr>
        <w:t>Задач</w:t>
      </w:r>
      <w:r w:rsidRPr="00726237">
        <w:rPr>
          <w:rFonts w:ascii="Times New Roman" w:eastAsia="Consolas" w:hAnsi="Times New Roman" w:cs="Times New Roman"/>
          <w:b/>
          <w:i/>
          <w:color w:val="000000"/>
          <w:sz w:val="24"/>
          <w:szCs w:val="24"/>
        </w:rPr>
        <w:t>и реализации «Инженерного класса»:</w:t>
      </w:r>
    </w:p>
    <w:p w:rsidR="00E470F1" w:rsidRPr="00F826F8" w:rsidRDefault="00E470F1" w:rsidP="00E470F1">
      <w:pPr>
        <w:pStyle w:val="a6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position w:val="1"/>
          <w:sz w:val="24"/>
          <w:szCs w:val="24"/>
        </w:rPr>
        <w:t xml:space="preserve">-  </w:t>
      </w:r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реализация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практ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ико</w:t>
      </w:r>
      <w:proofErr w:type="spellEnd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-ориентированного обучения на основе углубленного изучения профильных предметов, 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предпрофесси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ональных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учебных ку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рсов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, партнёрства с вуз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ами</w:t>
      </w:r>
      <w:proofErr w:type="spellEnd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предприятиями-партнерами в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соответс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твующей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отрасли;</w:t>
      </w:r>
    </w:p>
    <w:p w:rsidR="00E470F1" w:rsidRDefault="00E470F1" w:rsidP="00E470F1">
      <w:pPr>
        <w:pStyle w:val="a6"/>
        <w:rPr>
          <w:rFonts w:ascii="Times New Roman" w:eastAsia="Consolas" w:hAnsi="Times New Roman" w:cs="Times New Roman"/>
          <w:color w:val="000000"/>
          <w:sz w:val="24"/>
          <w:szCs w:val="24"/>
        </w:rPr>
      </w:pPr>
      <w:r>
        <w:rPr>
          <w:rFonts w:ascii="Times New Roman" w:eastAsia="Consolas" w:hAnsi="Times New Roman" w:cs="Times New Roman"/>
          <w:position w:val="1"/>
          <w:sz w:val="24"/>
          <w:szCs w:val="24"/>
        </w:rPr>
        <w:t xml:space="preserve">- 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зна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комство</w:t>
      </w:r>
      <w:proofErr w:type="spellEnd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обучающихся с востребованными профессиями с учетом изменения запроса работодателей 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и новых требований к компетенциям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специалистов;</w:t>
      </w:r>
    </w:p>
    <w:p w:rsidR="00E470F1" w:rsidRPr="00F826F8" w:rsidRDefault="00E470F1" w:rsidP="00E470F1">
      <w:pPr>
        <w:pStyle w:val="a6"/>
        <w:rPr>
          <w:rFonts w:ascii="Times New Roman" w:eastAsia="Consolas" w:hAnsi="Times New Roman" w:cs="Times New Roman"/>
          <w:position w:val="-1"/>
          <w:sz w:val="24"/>
          <w:szCs w:val="24"/>
        </w:rPr>
      </w:pP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onsolas" w:hAnsi="Times New Roman" w:cs="Times New Roman"/>
          <w:sz w:val="24"/>
          <w:szCs w:val="24"/>
        </w:rPr>
        <w:t xml:space="preserve">- 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обеспечение 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дос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тупа к современным 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технологиям и обор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>удованию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для проведения 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прак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тических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занятий;</w:t>
      </w:r>
    </w:p>
    <w:p w:rsidR="00E470F1" w:rsidRPr="00F826F8" w:rsidRDefault="00E470F1" w:rsidP="00E470F1">
      <w:pPr>
        <w:pStyle w:val="a6"/>
        <w:rPr>
          <w:rFonts w:ascii="Times New Roman" w:eastAsia="Consolas" w:hAnsi="Times New Roman" w:cs="Times New Roman"/>
          <w:position w:val="-1"/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-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реализация 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мероприя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тий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по привлечению о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бучающихся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 к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инженерным 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профес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сиям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;</w:t>
      </w:r>
    </w:p>
    <w:p w:rsidR="00E470F1" w:rsidRPr="00F826F8" w:rsidRDefault="00E470F1" w:rsidP="00E470F1">
      <w:pPr>
        <w:pStyle w:val="a6"/>
        <w:rPr>
          <w:rFonts w:ascii="Times New Roman" w:eastAsia="Consolas" w:hAnsi="Times New Roman" w:cs="Times New Roman"/>
          <w:position w:val="-2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 xml:space="preserve">- 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развитие 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инжене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рного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мышления у 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обучающихся и форм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>ирование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базовых 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профессион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альных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нав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ыков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:</w:t>
      </w:r>
    </w:p>
    <w:p w:rsidR="00E470F1" w:rsidRPr="00F826F8" w:rsidRDefault="00E470F1" w:rsidP="00E470F1">
      <w:pPr>
        <w:pStyle w:val="a6"/>
        <w:rPr>
          <w:rFonts w:ascii="Times New Roman" w:eastAsia="Consolas" w:hAnsi="Times New Roman" w:cs="Times New Roman"/>
          <w:position w:val="-2"/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- 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мотивация об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учающихся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к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осво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ению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 профессий в </w:t>
      </w:r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 xml:space="preserve">области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инженерии, 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востр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ебованных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на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рын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ке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 труда.</w:t>
      </w:r>
    </w:p>
    <w:p w:rsidR="00E470F1" w:rsidRPr="00F826F8" w:rsidRDefault="00E470F1" w:rsidP="00E470F1">
      <w:pPr>
        <w:pStyle w:val="a6"/>
        <w:rPr>
          <w:rFonts w:ascii="Times New Roman" w:eastAsia="Consolas" w:hAnsi="Times New Roman" w:cs="Times New Roman"/>
          <w:position w:val="-1"/>
          <w:sz w:val="24"/>
          <w:szCs w:val="24"/>
        </w:rPr>
      </w:pPr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В рамках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предпро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фессиональных</w:t>
      </w:r>
      <w:proofErr w:type="gram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«И</w:t>
      </w:r>
      <w:proofErr w:type="gramEnd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нженерных</w:t>
      </w:r>
      <w:proofErr w:type="spellEnd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классов» об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учающиеся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изуч</w:t>
      </w:r>
      <w:r w:rsidRPr="00F826F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ают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предметы, которые </w:t>
      </w:r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способствуют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развити</w:t>
      </w:r>
      <w:proofErr w:type="spellEnd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ю их инженерных навыков и </w:t>
      </w:r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знаний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в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соответствии с образовательными направлен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иями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:</w:t>
      </w:r>
    </w:p>
    <w:p w:rsidR="00E470F1" w:rsidRPr="00F826F8" w:rsidRDefault="00E470F1" w:rsidP="00E470F1">
      <w:pPr>
        <w:pStyle w:val="a6"/>
        <w:rPr>
          <w:rFonts w:ascii="Times New Roman" w:eastAsia="Consolas" w:hAnsi="Times New Roman" w:cs="Times New Roman"/>
          <w:position w:val="-2"/>
          <w:sz w:val="24"/>
          <w:szCs w:val="24"/>
        </w:rPr>
      </w:pPr>
      <w:r w:rsidRPr="00726237">
        <w:rPr>
          <w:rFonts w:ascii="Times New Roman" w:eastAsia="Consolas" w:hAnsi="Times New Roman" w:cs="Times New Roman"/>
          <w:b/>
          <w:i/>
          <w:color w:val="000000"/>
          <w:sz w:val="24"/>
          <w:szCs w:val="24"/>
        </w:rPr>
        <w:t>Внутренняя</w:t>
      </w:r>
      <w:r w:rsidRPr="00726237">
        <w:rPr>
          <w:rFonts w:ascii="Times New Roman" w:eastAsia="Consolas" w:hAnsi="Times New Roman" w:cs="Times New Roman"/>
          <w:b/>
          <w:i/>
          <w:sz w:val="24"/>
          <w:szCs w:val="24"/>
        </w:rPr>
        <w:tab/>
      </w:r>
      <w:r w:rsidRPr="00726237">
        <w:rPr>
          <w:rFonts w:ascii="Times New Roman" w:eastAsia="Consolas" w:hAnsi="Times New Roman" w:cs="Times New Roman"/>
          <w:b/>
          <w:i/>
          <w:color w:val="000000"/>
          <w:sz w:val="24"/>
          <w:szCs w:val="24"/>
        </w:rPr>
        <w:t>орган</w:t>
      </w:r>
      <w:proofErr w:type="spellStart"/>
      <w:r w:rsidRPr="00726237">
        <w:rPr>
          <w:rFonts w:ascii="Times New Roman" w:eastAsia="Consolas" w:hAnsi="Times New Roman" w:cs="Times New Roman"/>
          <w:b/>
          <w:i/>
          <w:color w:val="000000"/>
          <w:position w:val="-1"/>
          <w:sz w:val="24"/>
          <w:szCs w:val="24"/>
        </w:rPr>
        <w:t>изация</w:t>
      </w:r>
      <w:proofErr w:type="spellEnd"/>
      <w:r w:rsidRPr="00726237">
        <w:rPr>
          <w:rFonts w:ascii="Times New Roman" w:eastAsia="Consolas" w:hAnsi="Times New Roman" w:cs="Times New Roman"/>
          <w:b/>
          <w:i/>
          <w:position w:val="-1"/>
          <w:sz w:val="24"/>
          <w:szCs w:val="24"/>
        </w:rPr>
        <w:tab/>
      </w:r>
      <w:proofErr w:type="spellStart"/>
      <w:r w:rsidRPr="00726237">
        <w:rPr>
          <w:rFonts w:ascii="Times New Roman" w:eastAsia="Consolas" w:hAnsi="Times New Roman" w:cs="Times New Roman"/>
          <w:b/>
          <w:i/>
          <w:color w:val="000000"/>
          <w:position w:val="-1"/>
          <w:sz w:val="24"/>
          <w:szCs w:val="24"/>
        </w:rPr>
        <w:t>образовате</w:t>
      </w:r>
      <w:r w:rsidRPr="00726237">
        <w:rPr>
          <w:rFonts w:ascii="Times New Roman" w:eastAsia="Consolas" w:hAnsi="Times New Roman" w:cs="Times New Roman"/>
          <w:b/>
          <w:i/>
          <w:color w:val="000000"/>
          <w:position w:val="-2"/>
          <w:sz w:val="24"/>
          <w:szCs w:val="24"/>
        </w:rPr>
        <w:t>льного</w:t>
      </w:r>
      <w:proofErr w:type="spellEnd"/>
      <w:r w:rsidRPr="00726237">
        <w:rPr>
          <w:rFonts w:ascii="Times New Roman" w:eastAsia="Consolas" w:hAnsi="Times New Roman" w:cs="Times New Roman"/>
          <w:b/>
          <w:i/>
          <w:position w:val="-2"/>
          <w:sz w:val="24"/>
          <w:szCs w:val="24"/>
        </w:rPr>
        <w:tab/>
      </w:r>
      <w:proofErr w:type="spellStart"/>
      <w:r w:rsidRPr="00726237">
        <w:rPr>
          <w:rFonts w:ascii="Times New Roman" w:eastAsia="Consolas" w:hAnsi="Times New Roman" w:cs="Times New Roman"/>
          <w:b/>
          <w:i/>
          <w:color w:val="000000"/>
          <w:position w:val="-2"/>
          <w:sz w:val="24"/>
          <w:szCs w:val="24"/>
        </w:rPr>
        <w:t>направлени</w:t>
      </w:r>
      <w:proofErr w:type="spellEnd"/>
      <w:r w:rsidRPr="00726237">
        <w:rPr>
          <w:rFonts w:ascii="Times New Roman" w:eastAsia="Consolas" w:hAnsi="Times New Roman" w:cs="Times New Roman"/>
          <w:b/>
          <w:i/>
          <w:color w:val="000000"/>
          <w:position w:val="-3"/>
          <w:sz w:val="24"/>
          <w:szCs w:val="24"/>
        </w:rPr>
        <w:t>я</w:t>
      </w:r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«Инженерного класса» 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реализуется на базе</w:t>
      </w:r>
      <w:r w:rsidRPr="00F826F8">
        <w:rPr>
          <w:rFonts w:ascii="Times New Roman" w:eastAsia="Consolas" w:hAnsi="Times New Roman" w:cs="Times New Roman"/>
          <w:position w:val="-1"/>
          <w:sz w:val="24"/>
          <w:szCs w:val="24"/>
        </w:rPr>
        <w:tab/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общеобразователь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 xml:space="preserve">ной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организации, в которой 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отк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рыт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предпрофессиона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льный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 </w:t>
      </w:r>
      <w:r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 к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ласс,</w:t>
      </w:r>
      <w:r w:rsidRPr="00F826F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за счет:</w:t>
      </w:r>
    </w:p>
    <w:p w:rsidR="00E470F1" w:rsidRPr="00F826F8" w:rsidRDefault="00E470F1" w:rsidP="00E470F1">
      <w:pPr>
        <w:pStyle w:val="a6"/>
        <w:rPr>
          <w:rFonts w:ascii="Times New Roman" w:eastAsia="Consolas" w:hAnsi="Times New Roman" w:cs="Times New Roman"/>
          <w:sz w:val="24"/>
          <w:szCs w:val="24"/>
        </w:rPr>
      </w:pPr>
      <w:r w:rsidRPr="00F826F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.</w:t>
      </w:r>
      <w:r w:rsidRPr="00F826F8">
        <w:rPr>
          <w:rFonts w:ascii="Times New Roman" w:eastAsia="Consolas" w:hAnsi="Times New Roman" w:cs="Times New Roman"/>
          <w:position w:val="2"/>
          <w:sz w:val="24"/>
          <w:szCs w:val="24"/>
        </w:rPr>
        <w:tab/>
      </w:r>
      <w:r w:rsidRPr="00F826F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у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чебного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плана (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углубл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енные</w:t>
      </w:r>
      <w:proofErr w:type="spellEnd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предметы (не менее 2-х предметов): </w:t>
      </w:r>
      <w:r w:rsidRPr="00671C0E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математика, физика, </w:t>
      </w:r>
      <w:r w:rsidRPr="00671C0E">
        <w:rPr>
          <w:rFonts w:ascii="Times New Roman" w:eastAsia="Consolas" w:hAnsi="Times New Roman" w:cs="Times New Roman"/>
          <w:b/>
          <w:color w:val="000000"/>
          <w:position w:val="-1"/>
          <w:sz w:val="24"/>
          <w:szCs w:val="24"/>
        </w:rPr>
        <w:t>информатика;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кур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сы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 по выбору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инж</w:t>
      </w:r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>енерного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направления);</w:t>
      </w:r>
    </w:p>
    <w:p w:rsidR="00E470F1" w:rsidRPr="00F826F8" w:rsidRDefault="00E470F1" w:rsidP="00E470F1">
      <w:pPr>
        <w:pStyle w:val="a6"/>
        <w:rPr>
          <w:rFonts w:ascii="Times New Roman" w:eastAsia="Consolas" w:hAnsi="Times New Roman" w:cs="Times New Roman"/>
          <w:position w:val="-2"/>
          <w:sz w:val="24"/>
          <w:szCs w:val="24"/>
        </w:rPr>
      </w:pP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F826F8">
        <w:rPr>
          <w:rFonts w:ascii="Times New Roman" w:eastAsia="Consolas" w:hAnsi="Times New Roman" w:cs="Times New Roman"/>
          <w:sz w:val="24"/>
          <w:szCs w:val="24"/>
        </w:rPr>
        <w:tab/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плана 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внеуроч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ной деятельности 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(курсы внеурочной </w:t>
      </w:r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 xml:space="preserve">деятельности,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направленной на форм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ирование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инженерны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х компетенций);</w:t>
      </w:r>
    </w:p>
    <w:p w:rsidR="00E470F1" w:rsidRPr="00F826F8" w:rsidRDefault="00E470F1" w:rsidP="00E470F1">
      <w:pPr>
        <w:pStyle w:val="a6"/>
        <w:rPr>
          <w:rFonts w:ascii="Times New Roman" w:eastAsia="Consolas" w:hAnsi="Times New Roman" w:cs="Times New Roman"/>
          <w:position w:val="-3"/>
          <w:sz w:val="24"/>
          <w:szCs w:val="24"/>
        </w:rPr>
      </w:pPr>
      <w:r w:rsidRPr="00F826F8">
        <w:rPr>
          <w:rFonts w:ascii="Times New Roman" w:eastAsia="Consolas" w:hAnsi="Times New Roman" w:cs="Times New Roman"/>
          <w:color w:val="000000"/>
          <w:position w:val="4"/>
          <w:sz w:val="24"/>
          <w:szCs w:val="24"/>
        </w:rPr>
        <w:t>.</w:t>
      </w:r>
      <w:r w:rsidRPr="00F826F8">
        <w:rPr>
          <w:rFonts w:ascii="Times New Roman" w:eastAsia="Consolas" w:hAnsi="Times New Roman" w:cs="Times New Roman"/>
          <w:position w:val="4"/>
          <w:sz w:val="24"/>
          <w:szCs w:val="24"/>
        </w:rPr>
        <w:tab/>
      </w:r>
      <w:r w:rsidRPr="00F826F8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дополнительно</w:t>
      </w:r>
      <w:r w:rsidRPr="00F826F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го образования </w:t>
      </w:r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(дополнительные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общеобразовательные 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общеразвивающи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е программы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инж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енерного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направ</w:t>
      </w:r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>ления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>).</w:t>
      </w:r>
    </w:p>
    <w:p w:rsidR="00E470F1" w:rsidRPr="00F826F8" w:rsidRDefault="00E470F1" w:rsidP="00E470F1">
      <w:pPr>
        <w:pStyle w:val="a6"/>
        <w:rPr>
          <w:rFonts w:ascii="Times New Roman" w:eastAsia="Consolas" w:hAnsi="Times New Roman" w:cs="Times New Roman"/>
          <w:sz w:val="24"/>
          <w:szCs w:val="24"/>
        </w:rPr>
      </w:pPr>
      <w:r w:rsidRPr="00671C0E">
        <w:rPr>
          <w:rFonts w:ascii="Times New Roman" w:eastAsia="Consolas" w:hAnsi="Times New Roman" w:cs="Times New Roman"/>
          <w:b/>
          <w:i/>
          <w:color w:val="000000"/>
          <w:position w:val="3"/>
          <w:sz w:val="24"/>
          <w:szCs w:val="24"/>
        </w:rPr>
        <w:t xml:space="preserve">Внешняя </w:t>
      </w:r>
      <w:proofErr w:type="spellStart"/>
      <w:r w:rsidRPr="00671C0E">
        <w:rPr>
          <w:rFonts w:ascii="Times New Roman" w:eastAsia="Consolas" w:hAnsi="Times New Roman" w:cs="Times New Roman"/>
          <w:b/>
          <w:i/>
          <w:color w:val="000000"/>
          <w:position w:val="3"/>
          <w:sz w:val="24"/>
          <w:szCs w:val="24"/>
        </w:rPr>
        <w:t>орг</w:t>
      </w:r>
      <w:r w:rsidRPr="00671C0E">
        <w:rPr>
          <w:rFonts w:ascii="Times New Roman" w:eastAsia="Consolas" w:hAnsi="Times New Roman" w:cs="Times New Roman"/>
          <w:b/>
          <w:i/>
          <w:color w:val="000000"/>
          <w:position w:val="2"/>
          <w:sz w:val="24"/>
          <w:szCs w:val="24"/>
        </w:rPr>
        <w:t>анизация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</w:t>
      </w:r>
      <w:r w:rsidRPr="00671C0E">
        <w:rPr>
          <w:rFonts w:ascii="Times New Roman" w:eastAsia="Consolas" w:hAnsi="Times New Roman" w:cs="Times New Roman"/>
          <w:b/>
          <w:i/>
          <w:color w:val="000000"/>
          <w:position w:val="2"/>
          <w:sz w:val="24"/>
          <w:szCs w:val="24"/>
        </w:rPr>
        <w:t>(кластер</w:t>
      </w:r>
      <w:proofErr w:type="spellStart"/>
      <w:r w:rsidRPr="00671C0E">
        <w:rPr>
          <w:rFonts w:ascii="Times New Roman" w:eastAsia="Consolas" w:hAnsi="Times New Roman" w:cs="Times New Roman"/>
          <w:b/>
          <w:i/>
          <w:color w:val="000000"/>
          <w:position w:val="1"/>
          <w:sz w:val="24"/>
          <w:szCs w:val="24"/>
        </w:rPr>
        <w:t>ное</w:t>
      </w:r>
      <w:proofErr w:type="spellEnd"/>
      <w:r w:rsidRPr="00671C0E">
        <w:rPr>
          <w:rFonts w:ascii="Times New Roman" w:eastAsia="Consolas" w:hAnsi="Times New Roman" w:cs="Times New Roman"/>
          <w:b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671C0E">
        <w:rPr>
          <w:rFonts w:ascii="Times New Roman" w:eastAsia="Consolas" w:hAnsi="Times New Roman" w:cs="Times New Roman"/>
          <w:b/>
          <w:i/>
          <w:color w:val="000000"/>
          <w:position w:val="1"/>
          <w:sz w:val="24"/>
          <w:szCs w:val="24"/>
        </w:rPr>
        <w:t>взаимодействи</w:t>
      </w:r>
      <w:proofErr w:type="spellEnd"/>
      <w:r w:rsidRPr="00671C0E">
        <w:rPr>
          <w:rFonts w:ascii="Times New Roman" w:eastAsia="Consolas" w:hAnsi="Times New Roman" w:cs="Times New Roman"/>
          <w:b/>
          <w:i/>
          <w:color w:val="000000"/>
          <w:sz w:val="24"/>
          <w:szCs w:val="24"/>
        </w:rPr>
        <w:t xml:space="preserve">е) </w:t>
      </w:r>
      <w:r w:rsidRPr="00671C0E">
        <w:rPr>
          <w:rFonts w:ascii="Times New Roman" w:eastAsia="Consolas" w:hAnsi="Times New Roman" w:cs="Times New Roman"/>
          <w:b/>
          <w:i/>
          <w:color w:val="000000"/>
          <w:position w:val="1"/>
          <w:sz w:val="24"/>
          <w:szCs w:val="24"/>
        </w:rPr>
        <w:t>о</w:t>
      </w:r>
      <w:proofErr w:type="spellStart"/>
      <w:r w:rsidRPr="00671C0E">
        <w:rPr>
          <w:rFonts w:ascii="Times New Roman" w:eastAsia="Consolas" w:hAnsi="Times New Roman" w:cs="Times New Roman"/>
          <w:b/>
          <w:i/>
          <w:color w:val="000000"/>
          <w:sz w:val="24"/>
          <w:szCs w:val="24"/>
        </w:rPr>
        <w:t>бразовательного</w:t>
      </w:r>
      <w:proofErr w:type="spellEnd"/>
      <w:r w:rsidRPr="00671C0E">
        <w:rPr>
          <w:rFonts w:ascii="Times New Roman" w:eastAsia="Consolas" w:hAnsi="Times New Roman" w:cs="Times New Roman"/>
          <w:b/>
          <w:i/>
          <w:color w:val="000000"/>
          <w:sz w:val="24"/>
          <w:szCs w:val="24"/>
        </w:rPr>
        <w:t xml:space="preserve"> </w:t>
      </w:r>
      <w:r w:rsidRPr="00671C0E">
        <w:rPr>
          <w:rFonts w:ascii="Times New Roman" w:eastAsia="Consolas" w:hAnsi="Times New Roman" w:cs="Times New Roman"/>
          <w:b/>
          <w:i/>
          <w:color w:val="000000"/>
          <w:position w:val="4"/>
          <w:sz w:val="24"/>
          <w:szCs w:val="24"/>
        </w:rPr>
        <w:t xml:space="preserve">направления </w:t>
      </w:r>
      <w:r w:rsidRPr="00671C0E">
        <w:rPr>
          <w:rFonts w:ascii="Times New Roman" w:eastAsia="Consolas" w:hAnsi="Times New Roman" w:cs="Times New Roman"/>
          <w:b/>
          <w:i/>
          <w:color w:val="000000"/>
          <w:position w:val="3"/>
          <w:sz w:val="24"/>
          <w:szCs w:val="24"/>
        </w:rPr>
        <w:t>«</w:t>
      </w:r>
      <w:proofErr w:type="spellStart"/>
      <w:r w:rsidRPr="00671C0E">
        <w:rPr>
          <w:rFonts w:ascii="Times New Roman" w:eastAsia="Consolas" w:hAnsi="Times New Roman" w:cs="Times New Roman"/>
          <w:b/>
          <w:i/>
          <w:color w:val="000000"/>
          <w:position w:val="3"/>
          <w:sz w:val="24"/>
          <w:szCs w:val="24"/>
        </w:rPr>
        <w:t>Инженерног</w:t>
      </w:r>
      <w:proofErr w:type="spellEnd"/>
      <w:r w:rsidRPr="00671C0E">
        <w:rPr>
          <w:rFonts w:ascii="Times New Roman" w:eastAsia="Consolas" w:hAnsi="Times New Roman" w:cs="Times New Roman"/>
          <w:b/>
          <w:i/>
          <w:color w:val="000000"/>
          <w:position w:val="2"/>
          <w:sz w:val="24"/>
          <w:szCs w:val="24"/>
        </w:rPr>
        <w:t>о класса»</w:t>
      </w:r>
      <w:r w:rsidRPr="00F826F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ре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ализуется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на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базе организаций среднего</w:t>
      </w:r>
      <w:r w:rsidRPr="00F826F8">
        <w:rPr>
          <w:rFonts w:ascii="Times New Roman" w:eastAsia="Consolas" w:hAnsi="Times New Roman" w:cs="Times New Roman"/>
          <w:sz w:val="24"/>
          <w:szCs w:val="24"/>
        </w:rPr>
        <w:tab/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проф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ессионального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образования</w:t>
      </w:r>
      <w:r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,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>высшего — образ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4"/>
          <w:sz w:val="24"/>
          <w:szCs w:val="24"/>
        </w:rPr>
        <w:t>ования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4"/>
          <w:sz w:val="24"/>
          <w:szCs w:val="24"/>
        </w:rPr>
        <w:t>,</w:t>
      </w:r>
      <w:r w:rsidRPr="00F826F8">
        <w:rPr>
          <w:rFonts w:ascii="Times New Roman" w:eastAsia="Consolas" w:hAnsi="Times New Roman" w:cs="Times New Roman"/>
          <w:color w:val="000000"/>
          <w:position w:val="4"/>
          <w:sz w:val="24"/>
          <w:szCs w:val="24"/>
        </w:rPr>
        <w:t xml:space="preserve">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дополнител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ьного</w:t>
      </w:r>
      <w:proofErr w:type="spellEnd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образования,</w:t>
      </w:r>
      <w:r w:rsidRPr="00F826F8">
        <w:rPr>
          <w:rFonts w:ascii="Times New Roman" w:eastAsia="Consolas" w:hAnsi="Times New Roman" w:cs="Times New Roman"/>
          <w:color w:val="000000"/>
          <w:position w:val="-4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учебно-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прои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зводственного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ком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бината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, иной </w:t>
      </w:r>
      <w:r w:rsidRPr="00F826F8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об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щеобразователь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ной организации,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с которыми заключены 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соглаше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ния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о 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сотрудничестве/</w:t>
      </w:r>
      <w:proofErr w:type="gram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дог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оворы</w:t>
      </w:r>
      <w:proofErr w:type="spellEnd"/>
      <w:proofErr w:type="gram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о сетевой 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форме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реализа</w:t>
      </w:r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>ции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 xml:space="preserve">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>образовател</w:t>
      </w:r>
      <w:r w:rsidRPr="00F826F8">
        <w:rPr>
          <w:rFonts w:ascii="Times New Roman" w:eastAsia="Consolas" w:hAnsi="Times New Roman" w:cs="Times New Roman"/>
          <w:color w:val="000000"/>
          <w:position w:val="-4"/>
          <w:sz w:val="24"/>
          <w:szCs w:val="24"/>
        </w:rPr>
        <w:t>ьных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4"/>
          <w:sz w:val="24"/>
          <w:szCs w:val="24"/>
        </w:rPr>
        <w:t xml:space="preserve">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програ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мм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по направлен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ию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«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Инженерног</w:t>
      </w:r>
      <w:proofErr w:type="spellEnd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о класса», за счет:</w:t>
      </w:r>
    </w:p>
    <w:p w:rsidR="00E470F1" w:rsidRPr="00F826F8" w:rsidRDefault="00E470F1" w:rsidP="00E470F1">
      <w:pPr>
        <w:pStyle w:val="a6"/>
        <w:rPr>
          <w:rFonts w:ascii="Times New Roman" w:eastAsia="Consolas" w:hAnsi="Times New Roman" w:cs="Times New Roman"/>
          <w:sz w:val="24"/>
          <w:szCs w:val="24"/>
        </w:rPr>
      </w:pPr>
      <w:r w:rsidRPr="00F826F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.</w:t>
      </w:r>
      <w:r w:rsidRPr="00F826F8">
        <w:rPr>
          <w:rFonts w:ascii="Times New Roman" w:eastAsia="Consolas" w:hAnsi="Times New Roman" w:cs="Times New Roman"/>
          <w:position w:val="2"/>
          <w:sz w:val="24"/>
          <w:szCs w:val="24"/>
        </w:rPr>
        <w:tab/>
      </w:r>
      <w:r w:rsidRPr="00F826F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программ</w:t>
      </w:r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дополнительн</w:t>
      </w:r>
      <w:proofErr w:type="spellEnd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ого образования,</w:t>
      </w:r>
    </w:p>
    <w:p w:rsidR="00E470F1" w:rsidRPr="00F826F8" w:rsidRDefault="00E470F1" w:rsidP="00E470F1">
      <w:pPr>
        <w:pStyle w:val="a6"/>
        <w:rPr>
          <w:rFonts w:ascii="Times New Roman" w:eastAsia="Consolas" w:hAnsi="Times New Roman" w:cs="Times New Roman"/>
          <w:sz w:val="24"/>
          <w:szCs w:val="24"/>
        </w:rPr>
      </w:pP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F826F8">
        <w:rPr>
          <w:rFonts w:ascii="Times New Roman" w:eastAsia="Consolas" w:hAnsi="Times New Roman" w:cs="Times New Roman"/>
          <w:sz w:val="24"/>
          <w:szCs w:val="24"/>
        </w:rPr>
        <w:tab/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программ </w:t>
      </w:r>
      <w:proofErr w:type="spellStart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профессио</w:t>
      </w:r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нального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обучени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я (программы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пр</w:t>
      </w:r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>офессиональной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-3"/>
          <w:sz w:val="24"/>
          <w:szCs w:val="24"/>
        </w:rPr>
        <w:t xml:space="preserve"> </w:t>
      </w:r>
      <w:r w:rsidRPr="00F826F8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>подготовки п</w:t>
      </w:r>
      <w:r w:rsidRPr="00F826F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о профессиям р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абочих</w:t>
      </w:r>
      <w:proofErr w:type="spellEnd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, </w:t>
      </w:r>
      <w:proofErr w:type="spellStart"/>
      <w:r w:rsidRPr="00F826F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должнос</w:t>
      </w:r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>тям</w:t>
      </w:r>
      <w:proofErr w:type="spellEnd"/>
      <w:r w:rsidRPr="00F826F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служащих).</w:t>
      </w:r>
    </w:p>
    <w:p w:rsidR="00E470F1" w:rsidRPr="00F826F8" w:rsidRDefault="00E470F1" w:rsidP="00E470F1">
      <w:pPr>
        <w:pStyle w:val="a6"/>
        <w:rPr>
          <w:rFonts w:ascii="Times New Roman" w:eastAsia="Consolas" w:hAnsi="Times New Roman" w:cs="Times New Roman"/>
          <w:sz w:val="24"/>
          <w:szCs w:val="24"/>
        </w:rPr>
      </w:pPr>
    </w:p>
    <w:p w:rsidR="003530A0" w:rsidRPr="000E0243" w:rsidRDefault="000E0243" w:rsidP="000E0243">
      <w:pPr>
        <w:widowControl w:val="0"/>
        <w:spacing w:line="254" w:lineRule="auto"/>
        <w:ind w:right="1981"/>
        <w:rPr>
          <w:rFonts w:ascii="Times New Roman" w:eastAsia="Consolas" w:hAnsi="Times New Roman" w:cs="Times New Roman"/>
          <w:b/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>2.</w:t>
      </w:r>
      <w:r w:rsidR="003530A0" w:rsidRPr="000E0243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Содержание и организация </w:t>
      </w:r>
      <w:r w:rsidR="003530A0" w:rsidRPr="000E0243">
        <w:rPr>
          <w:rFonts w:ascii="Times New Roman" w:eastAsia="Consolas" w:hAnsi="Times New Roman" w:cs="Times New Roman"/>
          <w:b/>
          <w:color w:val="000000"/>
          <w:position w:val="1"/>
          <w:sz w:val="24"/>
          <w:szCs w:val="24"/>
        </w:rPr>
        <w:t xml:space="preserve">обучения </w:t>
      </w:r>
      <w:r w:rsidR="003530A0" w:rsidRPr="000E0243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в предпрофессиональном </w:t>
      </w:r>
      <w:r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к</w:t>
      </w:r>
      <w:r w:rsidR="003530A0" w:rsidRPr="000E0243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лассе</w:t>
      </w:r>
    </w:p>
    <w:p w:rsidR="003530A0" w:rsidRPr="000E0243" w:rsidRDefault="000E0243" w:rsidP="003530A0">
      <w:pPr>
        <w:widowControl w:val="0"/>
        <w:tabs>
          <w:tab w:val="left" w:pos="1431"/>
        </w:tabs>
        <w:spacing w:line="246" w:lineRule="auto"/>
        <w:ind w:left="19" w:right="-46" w:firstLine="729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>2.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1.</w:t>
      </w:r>
      <w:r w:rsidR="003530A0" w:rsidRPr="000E0243">
        <w:rPr>
          <w:rFonts w:ascii="Times New Roman" w:eastAsia="Consolas" w:hAnsi="Times New Roman" w:cs="Times New Roman"/>
          <w:sz w:val="24"/>
          <w:szCs w:val="24"/>
        </w:rPr>
        <w:tab/>
      </w:r>
      <w:proofErr w:type="gramStart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Содержание обучения в предпрофессиональных классах определяется основными </w:t>
      </w:r>
      <w:proofErr w:type="spellStart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общеобразоват</w:t>
      </w:r>
      <w:r w:rsidR="003530A0"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ельными</w:t>
      </w:r>
      <w:proofErr w:type="spellEnd"/>
      <w:r w:rsidR="003530A0"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программами основного </w:t>
      </w:r>
      <w:r w:rsidR="003530A0"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общего образования и сред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него общего образования, федеральными </w:t>
      </w:r>
      <w:r w:rsidR="003530A0"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государственными </w:t>
      </w:r>
      <w:proofErr w:type="spellStart"/>
      <w:r w:rsidR="003530A0"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образоват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ельными</w:t>
      </w:r>
      <w:proofErr w:type="spellEnd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стандартами основного общего образования и среднего общего </w:t>
      </w:r>
      <w:proofErr w:type="spellStart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образова</w:t>
      </w:r>
      <w:r w:rsidR="003530A0"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ния</w:t>
      </w:r>
      <w:proofErr w:type="spellEnd"/>
      <w:r w:rsidR="003530A0"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, федеральными основными 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образовательными программами основного общего образования и среднего общего образования и обеспечивается учебными предметами углубленного уровня, курсами по выбору, программами внеурочной деятельности и дополнительного образования в соответствии с — направлением предпрофессионального класса.</w:t>
      </w:r>
      <w:proofErr w:type="gramEnd"/>
    </w:p>
    <w:p w:rsidR="003530A0" w:rsidRPr="000E0243" w:rsidRDefault="000E0243" w:rsidP="003530A0">
      <w:pPr>
        <w:widowControl w:val="0"/>
        <w:tabs>
          <w:tab w:val="left" w:pos="1441"/>
          <w:tab w:val="left" w:pos="4633"/>
        </w:tabs>
        <w:spacing w:before="6" w:line="241" w:lineRule="auto"/>
        <w:ind w:left="30" w:right="-55" w:firstLine="628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>2.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2.</w:t>
      </w:r>
      <w:r w:rsidR="003530A0" w:rsidRPr="000E0243">
        <w:rPr>
          <w:rFonts w:ascii="Times New Roman" w:eastAsia="Consolas" w:hAnsi="Times New Roman" w:cs="Times New Roman"/>
          <w:sz w:val="24"/>
          <w:szCs w:val="24"/>
        </w:rPr>
        <w:tab/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Обязательным для</w:t>
      </w:r>
      <w:r w:rsidR="003530A0" w:rsidRPr="000E0243">
        <w:rPr>
          <w:rFonts w:ascii="Times New Roman" w:eastAsia="Consolas" w:hAnsi="Times New Roman" w:cs="Times New Roman"/>
          <w:sz w:val="24"/>
          <w:szCs w:val="24"/>
        </w:rPr>
        <w:tab/>
      </w:r>
      <w:proofErr w:type="spellStart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общеобра</w:t>
      </w:r>
      <w:r w:rsidR="003530A0"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зовательных</w:t>
      </w:r>
      <w:proofErr w:type="spellEnd"/>
      <w:r w:rsidR="003530A0"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организаций, 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организующих обучение в предпрофессиональных классах, является реализация </w:t>
      </w:r>
      <w:proofErr w:type="spellStart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ирофориентационного</w:t>
      </w:r>
      <w:proofErr w:type="spellEnd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минимума на продвинутом уровне.</w:t>
      </w:r>
    </w:p>
    <w:p w:rsidR="003530A0" w:rsidRPr="000E0243" w:rsidRDefault="000E0243" w:rsidP="003530A0">
      <w:pPr>
        <w:widowControl w:val="0"/>
        <w:tabs>
          <w:tab w:val="left" w:pos="1442"/>
        </w:tabs>
        <w:spacing w:before="16" w:line="240" w:lineRule="auto"/>
        <w:ind w:left="35" w:right="-142" w:firstLine="700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>2.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3.</w:t>
      </w:r>
      <w:r w:rsidR="003530A0" w:rsidRPr="000E0243">
        <w:rPr>
          <w:rFonts w:ascii="Times New Roman" w:eastAsia="Consolas" w:hAnsi="Times New Roman" w:cs="Times New Roman"/>
          <w:sz w:val="24"/>
          <w:szCs w:val="24"/>
        </w:rPr>
        <w:tab/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Образовательный процесс в предпрофессиональном классе </w:t>
      </w:r>
      <w:r w:rsidR="003530A0"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осуществляется как </w:t>
      </w:r>
      <w:proofErr w:type="spellStart"/>
      <w:r w:rsidR="003530A0"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педагогиче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скими</w:t>
      </w:r>
      <w:proofErr w:type="spellEnd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работниками общеобразовательной организации, так и педагогическими работникам</w:t>
      </w:r>
      <w:r w:rsidR="003530A0"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и образовательных </w:t>
      </w:r>
      <w:r w:rsidR="003530A0"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организаций 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высшего, среднего профессионального, дополнительного образования и иными организациями в соответствии с соглашен</w:t>
      </w:r>
      <w:proofErr w:type="spellStart"/>
      <w:r w:rsidR="003530A0"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иями</w:t>
      </w:r>
      <w:proofErr w:type="spellEnd"/>
      <w:r w:rsidR="003530A0"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о 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сотрудничестве/</w:t>
      </w:r>
      <w:proofErr w:type="spellStart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договорамио</w:t>
      </w:r>
      <w:proofErr w:type="spellEnd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сетевой форме реализации </w:t>
      </w:r>
      <w:proofErr w:type="spellStart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образовательн</w:t>
      </w:r>
      <w:r w:rsidR="003530A0"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ых</w:t>
      </w:r>
      <w:proofErr w:type="spellEnd"/>
      <w:r w:rsidR="003530A0"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программ.</w:t>
      </w:r>
    </w:p>
    <w:p w:rsidR="003530A0" w:rsidRPr="000E0243" w:rsidRDefault="000E0243" w:rsidP="003530A0">
      <w:pPr>
        <w:widowControl w:val="0"/>
        <w:tabs>
          <w:tab w:val="left" w:pos="1452"/>
        </w:tabs>
        <w:spacing w:line="248" w:lineRule="auto"/>
        <w:ind w:left="36" w:right="-28" w:firstLine="609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2.</w:t>
      </w:r>
      <w:r w:rsidR="003530A0"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4.</w:t>
      </w:r>
      <w:r w:rsidR="003530A0" w:rsidRPr="000E0243">
        <w:rPr>
          <w:rFonts w:ascii="Times New Roman" w:eastAsia="Consolas" w:hAnsi="Times New Roman" w:cs="Times New Roman"/>
          <w:position w:val="-1"/>
          <w:sz w:val="24"/>
          <w:szCs w:val="24"/>
        </w:rPr>
        <w:tab/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Модель организации предпрофессиональных классов содержит два направления: </w:t>
      </w:r>
      <w:proofErr w:type="gramStart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образовательное</w:t>
      </w:r>
      <w:proofErr w:type="gramEnd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профориентационное</w:t>
      </w:r>
      <w:proofErr w:type="spellEnd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(в соответствии с направлением предпрофессионального класса).</w:t>
      </w:r>
    </w:p>
    <w:bookmarkEnd w:id="0"/>
    <w:p w:rsidR="005B4121" w:rsidRPr="005B4121" w:rsidRDefault="000E0243" w:rsidP="005B4121">
      <w:pPr>
        <w:pStyle w:val="a6"/>
        <w:rPr>
          <w:rFonts w:ascii="Times New Roman" w:hAnsi="Times New Roman" w:cs="Times New Roman"/>
          <w:sz w:val="24"/>
          <w:szCs w:val="24"/>
        </w:rPr>
      </w:pPr>
      <w:r w:rsidRPr="005B4121">
        <w:rPr>
          <w:rFonts w:ascii="Times New Roman" w:hAnsi="Times New Roman" w:cs="Times New Roman"/>
          <w:sz w:val="24"/>
          <w:szCs w:val="24"/>
        </w:rPr>
        <w:t>2.2.</w:t>
      </w:r>
      <w:r w:rsidR="003530A0" w:rsidRPr="005B4121">
        <w:rPr>
          <w:rFonts w:ascii="Times New Roman" w:hAnsi="Times New Roman" w:cs="Times New Roman"/>
          <w:sz w:val="24"/>
          <w:szCs w:val="24"/>
        </w:rPr>
        <w:t>1. — Образовательное направление</w:t>
      </w:r>
    </w:p>
    <w:p w:rsidR="003530A0" w:rsidRPr="005B4121" w:rsidRDefault="003530A0" w:rsidP="005B4121">
      <w:pPr>
        <w:pStyle w:val="a6"/>
        <w:rPr>
          <w:rFonts w:ascii="Times New Roman" w:hAnsi="Times New Roman" w:cs="Times New Roman"/>
          <w:sz w:val="24"/>
          <w:szCs w:val="24"/>
        </w:rPr>
      </w:pPr>
      <w:r w:rsidRPr="005B4121">
        <w:rPr>
          <w:rFonts w:ascii="Times New Roman" w:hAnsi="Times New Roman" w:cs="Times New Roman"/>
          <w:i/>
          <w:sz w:val="24"/>
          <w:szCs w:val="24"/>
        </w:rPr>
        <w:t>Внутренняя организация образовательного направления реализуется</w:t>
      </w:r>
      <w:r w:rsidRPr="005B4121">
        <w:rPr>
          <w:rFonts w:ascii="Times New Roman" w:hAnsi="Times New Roman" w:cs="Times New Roman"/>
          <w:sz w:val="24"/>
          <w:szCs w:val="24"/>
        </w:rPr>
        <w:t xml:space="preserve"> на базе</w:t>
      </w:r>
      <w:r w:rsidRPr="005B4121">
        <w:rPr>
          <w:rFonts w:ascii="Times New Roman" w:hAnsi="Times New Roman" w:cs="Times New Roman"/>
          <w:sz w:val="24"/>
          <w:szCs w:val="24"/>
        </w:rPr>
        <w:tab/>
        <w:t xml:space="preserve">общеобразовательной организации, в которой </w:t>
      </w:r>
      <w:proofErr w:type="gramStart"/>
      <w:r w:rsidRPr="005B4121">
        <w:rPr>
          <w:rFonts w:ascii="Times New Roman" w:hAnsi="Times New Roman" w:cs="Times New Roman"/>
          <w:sz w:val="24"/>
          <w:szCs w:val="24"/>
        </w:rPr>
        <w:t>открыт</w:t>
      </w:r>
      <w:proofErr w:type="gramEnd"/>
    </w:p>
    <w:p w:rsidR="003530A0" w:rsidRPr="005B4121" w:rsidRDefault="003530A0" w:rsidP="005B4121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5B4121">
        <w:rPr>
          <w:rFonts w:ascii="Times New Roman" w:hAnsi="Times New Roman" w:cs="Times New Roman"/>
          <w:sz w:val="24"/>
          <w:szCs w:val="24"/>
        </w:rPr>
        <w:t>предпрофессиональныйкласс</w:t>
      </w:r>
      <w:proofErr w:type="spellEnd"/>
      <w:r w:rsidRPr="005B4121">
        <w:rPr>
          <w:rFonts w:ascii="Times New Roman" w:hAnsi="Times New Roman" w:cs="Times New Roman"/>
          <w:sz w:val="24"/>
          <w:szCs w:val="24"/>
        </w:rPr>
        <w:t>, за счет:</w:t>
      </w:r>
    </w:p>
    <w:p w:rsidR="003530A0" w:rsidRPr="005B4121" w:rsidRDefault="003530A0" w:rsidP="005B4121">
      <w:pPr>
        <w:pStyle w:val="a6"/>
        <w:rPr>
          <w:rFonts w:ascii="Times New Roman" w:hAnsi="Times New Roman" w:cs="Times New Roman"/>
          <w:position w:val="-1"/>
          <w:sz w:val="24"/>
          <w:szCs w:val="24"/>
        </w:rPr>
      </w:pPr>
      <w:r w:rsidRPr="005B4121">
        <w:rPr>
          <w:rFonts w:ascii="Times New Roman" w:hAnsi="Times New Roman" w:cs="Times New Roman"/>
          <w:sz w:val="24"/>
          <w:szCs w:val="24"/>
        </w:rPr>
        <w:t>.</w:t>
      </w:r>
      <w:r w:rsidR="005B4121">
        <w:rPr>
          <w:rFonts w:ascii="Times New Roman" w:hAnsi="Times New Roman" w:cs="Times New Roman"/>
          <w:sz w:val="24"/>
          <w:szCs w:val="24"/>
        </w:rPr>
        <w:t xml:space="preserve">- </w:t>
      </w:r>
      <w:r w:rsidRPr="005B4121">
        <w:rPr>
          <w:rFonts w:ascii="Times New Roman" w:hAnsi="Times New Roman" w:cs="Times New Roman"/>
          <w:sz w:val="24"/>
          <w:szCs w:val="24"/>
        </w:rPr>
        <w:t xml:space="preserve">учебного плана (углубленные </w:t>
      </w:r>
      <w:proofErr w:type="spellStart"/>
      <w:r w:rsidRPr="005B4121">
        <w:rPr>
          <w:rFonts w:ascii="Times New Roman" w:hAnsi="Times New Roman" w:cs="Times New Roman"/>
          <w:sz w:val="24"/>
          <w:szCs w:val="24"/>
        </w:rPr>
        <w:t>предм</w:t>
      </w:r>
      <w:r w:rsidRPr="005B4121">
        <w:rPr>
          <w:rFonts w:ascii="Times New Roman" w:hAnsi="Times New Roman" w:cs="Times New Roman"/>
          <w:position w:val="-1"/>
          <w:sz w:val="24"/>
          <w:szCs w:val="24"/>
        </w:rPr>
        <w:t>еты</w:t>
      </w:r>
      <w:proofErr w:type="spellEnd"/>
      <w:r w:rsidRPr="005B4121">
        <w:rPr>
          <w:rFonts w:ascii="Times New Roman" w:hAnsi="Times New Roman" w:cs="Times New Roman"/>
          <w:position w:val="-1"/>
          <w:sz w:val="24"/>
          <w:szCs w:val="24"/>
        </w:rPr>
        <w:t>, курсы по выбору);</w:t>
      </w:r>
    </w:p>
    <w:p w:rsidR="003530A0" w:rsidRPr="005B4121" w:rsidRDefault="005B4121" w:rsidP="005B412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3530A0" w:rsidRPr="005B4121">
        <w:rPr>
          <w:rFonts w:ascii="Times New Roman" w:hAnsi="Times New Roman" w:cs="Times New Roman"/>
          <w:sz w:val="24"/>
          <w:szCs w:val="24"/>
        </w:rPr>
        <w:t>плана</w:t>
      </w:r>
      <w:r w:rsidR="003530A0" w:rsidRPr="005B4121">
        <w:rPr>
          <w:rFonts w:ascii="Times New Roman" w:hAnsi="Times New Roman" w:cs="Times New Roman"/>
          <w:sz w:val="24"/>
          <w:szCs w:val="24"/>
        </w:rPr>
        <w:tab/>
        <w:t>внеурочной деятельности (курсы</w:t>
      </w:r>
      <w:r w:rsidR="003530A0" w:rsidRPr="005B4121">
        <w:rPr>
          <w:rFonts w:ascii="Times New Roman" w:hAnsi="Times New Roman" w:cs="Times New Roman"/>
          <w:sz w:val="24"/>
          <w:szCs w:val="24"/>
        </w:rPr>
        <w:tab/>
        <w:t>внеурочной деятельности);</w:t>
      </w:r>
    </w:p>
    <w:p w:rsidR="003530A0" w:rsidRPr="005B4121" w:rsidRDefault="005B4121" w:rsidP="005B412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30A0" w:rsidRPr="005B4121">
        <w:rPr>
          <w:rFonts w:ascii="Times New Roman" w:hAnsi="Times New Roman" w:cs="Times New Roman"/>
          <w:sz w:val="24"/>
          <w:szCs w:val="24"/>
        </w:rPr>
        <w:t>дополнительного</w:t>
      </w:r>
      <w:r w:rsidR="003530A0" w:rsidRPr="005B4121">
        <w:rPr>
          <w:rFonts w:ascii="Times New Roman" w:hAnsi="Times New Roman" w:cs="Times New Roman"/>
          <w:sz w:val="24"/>
          <w:szCs w:val="24"/>
        </w:rPr>
        <w:tab/>
        <w:t>образования _</w:t>
      </w:r>
      <w:r w:rsidR="003530A0" w:rsidRPr="005B4121">
        <w:rPr>
          <w:rFonts w:ascii="Times New Roman" w:hAnsi="Times New Roman" w:cs="Times New Roman"/>
          <w:sz w:val="24"/>
          <w:szCs w:val="24"/>
        </w:rPr>
        <w:tab/>
        <w:t xml:space="preserve">(дополнительные </w:t>
      </w:r>
      <w:proofErr w:type="spellStart"/>
      <w:r w:rsidR="003530A0" w:rsidRPr="005B4121">
        <w:rPr>
          <w:rFonts w:ascii="Times New Roman" w:hAnsi="Times New Roman" w:cs="Times New Roman"/>
          <w:sz w:val="24"/>
          <w:szCs w:val="24"/>
        </w:rPr>
        <w:t>общеобразовательныеобщеразвивающие</w:t>
      </w:r>
      <w:proofErr w:type="spellEnd"/>
      <w:r w:rsidR="003530A0" w:rsidRPr="005B4121">
        <w:rPr>
          <w:rFonts w:ascii="Times New Roman" w:hAnsi="Times New Roman" w:cs="Times New Roman"/>
          <w:sz w:val="24"/>
          <w:szCs w:val="24"/>
        </w:rPr>
        <w:t xml:space="preserve"> программы).</w:t>
      </w:r>
    </w:p>
    <w:p w:rsidR="003530A0" w:rsidRPr="005B4121" w:rsidRDefault="003530A0" w:rsidP="005B4121">
      <w:pPr>
        <w:pStyle w:val="a6"/>
        <w:rPr>
          <w:rFonts w:ascii="Times New Roman" w:hAnsi="Times New Roman" w:cs="Times New Roman"/>
          <w:sz w:val="24"/>
          <w:szCs w:val="24"/>
        </w:rPr>
      </w:pPr>
      <w:r w:rsidRPr="005B4121">
        <w:rPr>
          <w:rFonts w:ascii="Times New Roman" w:hAnsi="Times New Roman" w:cs="Times New Roman"/>
          <w:i/>
          <w:position w:val="1"/>
          <w:sz w:val="24"/>
          <w:szCs w:val="24"/>
        </w:rPr>
        <w:t>Внешняя</w:t>
      </w:r>
      <w:r w:rsidRPr="005B4121">
        <w:rPr>
          <w:rFonts w:ascii="Times New Roman" w:hAnsi="Times New Roman" w:cs="Times New Roman"/>
          <w:i/>
          <w:position w:val="1"/>
          <w:sz w:val="24"/>
          <w:szCs w:val="24"/>
        </w:rPr>
        <w:tab/>
      </w:r>
      <w:r w:rsidRPr="005B4121">
        <w:rPr>
          <w:rFonts w:ascii="Times New Roman" w:hAnsi="Times New Roman" w:cs="Times New Roman"/>
          <w:i/>
          <w:sz w:val="24"/>
          <w:szCs w:val="24"/>
        </w:rPr>
        <w:t>организация</w:t>
      </w:r>
      <w:r w:rsidRPr="005B4121">
        <w:rPr>
          <w:rFonts w:ascii="Times New Roman" w:hAnsi="Times New Roman" w:cs="Times New Roman"/>
          <w:i/>
          <w:sz w:val="24"/>
          <w:szCs w:val="24"/>
        </w:rPr>
        <w:tab/>
        <w:t>(кластерное</w:t>
      </w:r>
      <w:r w:rsidRPr="005B4121">
        <w:rPr>
          <w:rFonts w:ascii="Times New Roman" w:hAnsi="Times New Roman" w:cs="Times New Roman"/>
          <w:i/>
          <w:sz w:val="24"/>
          <w:szCs w:val="24"/>
        </w:rPr>
        <w:tab/>
        <w:t xml:space="preserve">взаимодействие) </w:t>
      </w:r>
      <w:proofErr w:type="spellStart"/>
      <w:r w:rsidRPr="005B4121">
        <w:rPr>
          <w:rFonts w:ascii="Times New Roman" w:hAnsi="Times New Roman" w:cs="Times New Roman"/>
          <w:i/>
          <w:position w:val="2"/>
          <w:sz w:val="24"/>
          <w:szCs w:val="24"/>
        </w:rPr>
        <w:t>образова</w:t>
      </w:r>
      <w:proofErr w:type="spellEnd"/>
      <w:r w:rsidRPr="005B4121">
        <w:rPr>
          <w:rFonts w:ascii="Times New Roman" w:hAnsi="Times New Roman" w:cs="Times New Roman"/>
          <w:i/>
          <w:position w:val="1"/>
          <w:sz w:val="24"/>
          <w:szCs w:val="24"/>
        </w:rPr>
        <w:t>тельного направления</w:t>
      </w:r>
      <w:r w:rsidRPr="005B4121">
        <w:rPr>
          <w:rFonts w:ascii="Times New Roman" w:hAnsi="Times New Roman" w:cs="Times New Roman"/>
          <w:i/>
          <w:position w:val="-1"/>
          <w:sz w:val="24"/>
          <w:szCs w:val="24"/>
        </w:rPr>
        <w:t xml:space="preserve"> </w:t>
      </w:r>
      <w:proofErr w:type="spellStart"/>
      <w:r w:rsidRPr="005B4121">
        <w:rPr>
          <w:rFonts w:ascii="Times New Roman" w:hAnsi="Times New Roman" w:cs="Times New Roman"/>
          <w:i/>
          <w:position w:val="1"/>
          <w:sz w:val="24"/>
          <w:szCs w:val="24"/>
        </w:rPr>
        <w:t>предп</w:t>
      </w:r>
      <w:r w:rsidRPr="005B4121">
        <w:rPr>
          <w:rFonts w:ascii="Times New Roman" w:hAnsi="Times New Roman" w:cs="Times New Roman"/>
          <w:i/>
          <w:sz w:val="24"/>
          <w:szCs w:val="24"/>
        </w:rPr>
        <w:t>рофессионального</w:t>
      </w:r>
      <w:proofErr w:type="spellEnd"/>
      <w:r w:rsidRPr="005B41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4121">
        <w:rPr>
          <w:rFonts w:ascii="Times New Roman" w:hAnsi="Times New Roman" w:cs="Times New Roman"/>
          <w:i/>
          <w:sz w:val="24"/>
          <w:szCs w:val="24"/>
        </w:rPr>
        <w:t>к</w:t>
      </w:r>
      <w:r w:rsidRPr="005B4121">
        <w:rPr>
          <w:rFonts w:ascii="Times New Roman" w:hAnsi="Times New Roman" w:cs="Times New Roman"/>
          <w:i/>
          <w:sz w:val="24"/>
          <w:szCs w:val="24"/>
        </w:rPr>
        <w:t>ласса реализуется</w:t>
      </w:r>
      <w:r w:rsidRPr="005B4121">
        <w:rPr>
          <w:rFonts w:ascii="Times New Roman" w:hAnsi="Times New Roman" w:cs="Times New Roman"/>
          <w:sz w:val="24"/>
          <w:szCs w:val="24"/>
        </w:rPr>
        <w:t xml:space="preserve"> на базе организаций высшего, среднего </w:t>
      </w:r>
      <w:proofErr w:type="spellStart"/>
      <w:r w:rsidRPr="005B4121">
        <w:rPr>
          <w:rFonts w:ascii="Times New Roman" w:hAnsi="Times New Roman" w:cs="Times New Roman"/>
          <w:sz w:val="24"/>
          <w:szCs w:val="24"/>
        </w:rPr>
        <w:t>пр</w:t>
      </w:r>
      <w:r w:rsidRPr="005B4121">
        <w:rPr>
          <w:rFonts w:ascii="Times New Roman" w:hAnsi="Times New Roman" w:cs="Times New Roman"/>
          <w:position w:val="-1"/>
          <w:sz w:val="24"/>
          <w:szCs w:val="24"/>
        </w:rPr>
        <w:t>офессионального</w:t>
      </w:r>
      <w:proofErr w:type="spellEnd"/>
      <w:r w:rsidRPr="005B4121">
        <w:rPr>
          <w:rFonts w:ascii="Times New Roman" w:hAnsi="Times New Roman" w:cs="Times New Roman"/>
          <w:position w:val="-1"/>
          <w:sz w:val="24"/>
          <w:szCs w:val="24"/>
        </w:rPr>
        <w:t>,</w:t>
      </w:r>
      <w:r w:rsidRPr="005B4121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proofErr w:type="spellStart"/>
      <w:r w:rsidRPr="005B4121">
        <w:rPr>
          <w:rFonts w:ascii="Times New Roman" w:hAnsi="Times New Roman" w:cs="Times New Roman"/>
          <w:position w:val="-1"/>
          <w:sz w:val="24"/>
          <w:szCs w:val="24"/>
        </w:rPr>
        <w:t>дополнительног</w:t>
      </w:r>
      <w:proofErr w:type="spellEnd"/>
      <w:r w:rsidRPr="005B4121">
        <w:rPr>
          <w:rFonts w:ascii="Times New Roman" w:hAnsi="Times New Roman" w:cs="Times New Roman"/>
          <w:position w:val="-2"/>
          <w:sz w:val="24"/>
          <w:szCs w:val="24"/>
        </w:rPr>
        <w:t xml:space="preserve">о </w:t>
      </w:r>
      <w:proofErr w:type="spellStart"/>
      <w:r w:rsidRPr="005B4121">
        <w:rPr>
          <w:rFonts w:ascii="Times New Roman" w:hAnsi="Times New Roman" w:cs="Times New Roman"/>
          <w:position w:val="1"/>
          <w:sz w:val="24"/>
          <w:szCs w:val="24"/>
        </w:rPr>
        <w:t>образова</w:t>
      </w:r>
      <w:r w:rsidRPr="005B4121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5B4121">
        <w:rPr>
          <w:rFonts w:ascii="Times New Roman" w:hAnsi="Times New Roman" w:cs="Times New Roman"/>
          <w:sz w:val="24"/>
          <w:szCs w:val="24"/>
        </w:rPr>
        <w:t xml:space="preserve"> и иными организациями, с которыми заключено соглашение о сотрудничестве/</w:t>
      </w:r>
      <w:proofErr w:type="gramStart"/>
      <w:r w:rsidRPr="005B412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B4121">
        <w:rPr>
          <w:rFonts w:ascii="Times New Roman" w:hAnsi="Times New Roman" w:cs="Times New Roman"/>
          <w:sz w:val="24"/>
          <w:szCs w:val="24"/>
        </w:rPr>
        <w:t xml:space="preserve"> о сетевой форме реализации о</w:t>
      </w:r>
      <w:proofErr w:type="spellStart"/>
      <w:r w:rsidRPr="005B4121">
        <w:rPr>
          <w:rFonts w:ascii="Times New Roman" w:hAnsi="Times New Roman" w:cs="Times New Roman"/>
          <w:position w:val="-1"/>
          <w:sz w:val="24"/>
          <w:szCs w:val="24"/>
        </w:rPr>
        <w:t>бразовательных</w:t>
      </w:r>
      <w:proofErr w:type="spellEnd"/>
      <w:r w:rsidRPr="005B4121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5B4121">
        <w:rPr>
          <w:rFonts w:ascii="Times New Roman" w:hAnsi="Times New Roman" w:cs="Times New Roman"/>
          <w:sz w:val="24"/>
          <w:szCs w:val="24"/>
        </w:rPr>
        <w:t>программ, за счет:</w:t>
      </w:r>
    </w:p>
    <w:p w:rsidR="003530A0" w:rsidRPr="005B4121" w:rsidRDefault="005B4121" w:rsidP="005B412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30A0" w:rsidRPr="005B4121">
        <w:rPr>
          <w:rFonts w:ascii="Times New Roman" w:hAnsi="Times New Roman" w:cs="Times New Roman"/>
          <w:sz w:val="24"/>
          <w:szCs w:val="24"/>
        </w:rPr>
        <w:t xml:space="preserve"> программ дополнительного образования;</w:t>
      </w:r>
    </w:p>
    <w:p w:rsidR="003530A0" w:rsidRPr="005B4121" w:rsidRDefault="005B4121" w:rsidP="005B412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30A0" w:rsidRPr="005B4121">
        <w:rPr>
          <w:rFonts w:ascii="Times New Roman" w:hAnsi="Times New Roman" w:cs="Times New Roman"/>
          <w:sz w:val="24"/>
          <w:szCs w:val="24"/>
        </w:rPr>
        <w:t>программ профессиональной служащих)</w:t>
      </w:r>
      <w:proofErr w:type="gramStart"/>
      <w:r w:rsidR="003530A0" w:rsidRPr="005B412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530A0" w:rsidRPr="005B4121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="003530A0" w:rsidRPr="005B4121">
        <w:rPr>
          <w:rFonts w:ascii="Times New Roman" w:hAnsi="Times New Roman" w:cs="Times New Roman"/>
          <w:sz w:val="24"/>
          <w:szCs w:val="24"/>
        </w:rPr>
        <w:t>ностям</w:t>
      </w:r>
      <w:proofErr w:type="spellEnd"/>
    </w:p>
    <w:p w:rsidR="003530A0" w:rsidRPr="000E0243" w:rsidRDefault="005B4121" w:rsidP="003530A0">
      <w:pPr>
        <w:widowControl w:val="0"/>
        <w:spacing w:before="29" w:line="240" w:lineRule="auto"/>
        <w:ind w:left="769" w:right="-20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>2.2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.2. </w:t>
      </w:r>
      <w:proofErr w:type="spellStart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Профориентационное</w:t>
      </w:r>
      <w:proofErr w:type="spellEnd"/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направление:</w:t>
      </w:r>
    </w:p>
    <w:p w:rsidR="003530A0" w:rsidRPr="000E0243" w:rsidRDefault="005B4121" w:rsidP="003530A0">
      <w:pPr>
        <w:widowControl w:val="0"/>
        <w:tabs>
          <w:tab w:val="left" w:pos="1470"/>
          <w:tab w:val="left" w:pos="7220"/>
          <w:tab w:val="left" w:pos="9164"/>
        </w:tabs>
        <w:spacing w:before="42" w:line="244" w:lineRule="auto"/>
        <w:ind w:left="63" w:right="-124" w:firstLine="710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>-</w:t>
      </w:r>
      <w:r w:rsidR="003530A0" w:rsidRPr="000E0243">
        <w:rPr>
          <w:rFonts w:ascii="Times New Roman" w:eastAsia="Consolas" w:hAnsi="Times New Roman" w:cs="Times New Roman"/>
          <w:sz w:val="24"/>
          <w:szCs w:val="24"/>
        </w:rPr>
        <w:tab/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практико-ориентированный модул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Consolas" w:hAnsi="Times New Roman" w:cs="Times New Roman"/>
          <w:sz w:val="24"/>
          <w:szCs w:val="24"/>
        </w:rPr>
        <w:t xml:space="preserve">    </w:t>
      </w:r>
      <w:r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(экскурсии</w:t>
      </w:r>
      <w:r w:rsidR="003530A0" w:rsidRPr="000E0243">
        <w:rPr>
          <w:rFonts w:ascii="Times New Roman" w:eastAsia="Consolas" w:hAnsi="Times New Roman" w:cs="Times New Roman"/>
          <w:sz w:val="24"/>
          <w:szCs w:val="24"/>
        </w:rPr>
        <w:tab/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на </w:t>
      </w:r>
      <w:r w:rsidR="003530A0"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производство, участие в про</w:t>
      </w:r>
      <w:proofErr w:type="spellStart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фессиональных</w:t>
      </w:r>
      <w:proofErr w:type="spellEnd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пробах, образовательных выставках, ярмарках профессий, мастер-классах, днях от</w:t>
      </w:r>
      <w:r w:rsidR="003530A0"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крытых дверей в </w:t>
      </w:r>
      <w:r w:rsidR="003530A0"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образовательных организация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х среднего профессионального образования и высшего образования и др.);</w:t>
      </w:r>
    </w:p>
    <w:p w:rsidR="003530A0" w:rsidRPr="000E0243" w:rsidRDefault="005B4121" w:rsidP="003530A0">
      <w:pPr>
        <w:widowControl w:val="0"/>
        <w:tabs>
          <w:tab w:val="left" w:pos="1476"/>
        </w:tabs>
        <w:spacing w:before="48" w:line="247" w:lineRule="auto"/>
        <w:ind w:left="65" w:right="-137" w:firstLine="710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-</w:t>
      </w:r>
      <w:r w:rsidR="003530A0" w:rsidRPr="000E0243">
        <w:rPr>
          <w:rFonts w:ascii="Times New Roman" w:eastAsia="Consolas" w:hAnsi="Times New Roman" w:cs="Times New Roman"/>
          <w:position w:val="1"/>
          <w:sz w:val="24"/>
          <w:szCs w:val="24"/>
        </w:rPr>
        <w:tab/>
      </w:r>
      <w:r w:rsidR="003530A0"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взаимодействие с род</w:t>
      </w:r>
      <w:proofErr w:type="spellStart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ителями</w:t>
      </w:r>
      <w:proofErr w:type="spellEnd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(законными представителями) </w:t>
      </w:r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lastRenderedPageBreak/>
        <w:t xml:space="preserve">(информационное сопровождение </w:t>
      </w:r>
      <w:r w:rsidR="003530A0"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родителей обучающихся, </w:t>
      </w:r>
      <w:proofErr w:type="spellStart"/>
      <w:r w:rsidR="003530A0" w:rsidRPr="000E0243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прове</w:t>
      </w:r>
      <w:r w:rsidR="003530A0" w:rsidRPr="000E0243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дение</w:t>
      </w:r>
      <w:proofErr w:type="spellEnd"/>
      <w:r w:rsidR="003530A0" w:rsidRPr="000E0243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 </w:t>
      </w:r>
      <w:r w:rsidR="003530A0" w:rsidRPr="000E0243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тематических р</w:t>
      </w:r>
      <w:proofErr w:type="spellStart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>одительских</w:t>
      </w:r>
      <w:proofErr w:type="spellEnd"/>
      <w:r w:rsidR="003530A0" w:rsidRPr="000E0243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собраний и др.).</w:t>
      </w:r>
    </w:p>
    <w:p w:rsidR="003C65FE" w:rsidRPr="000E0243" w:rsidRDefault="003C65FE" w:rsidP="00E30814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b/>
          <w:sz w:val="24"/>
          <w:szCs w:val="24"/>
        </w:rPr>
        <w:t xml:space="preserve">Планируемые образовательные результаты освоения СОП </w:t>
      </w:r>
      <w:r w:rsidRPr="000E0243">
        <w:rPr>
          <w:rFonts w:ascii="Times New Roman" w:hAnsi="Times New Roman" w:cs="Times New Roman"/>
          <w:sz w:val="24"/>
          <w:szCs w:val="24"/>
        </w:rPr>
        <w:t xml:space="preserve">В результате реализации процесса 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0E0243">
        <w:rPr>
          <w:rFonts w:ascii="Times New Roman" w:hAnsi="Times New Roman" w:cs="Times New Roman"/>
          <w:sz w:val="24"/>
          <w:szCs w:val="24"/>
        </w:rPr>
        <w:t xml:space="preserve"> подготовки ученик научится:</w:t>
      </w:r>
    </w:p>
    <w:p w:rsidR="00E30814" w:rsidRPr="000E0243" w:rsidRDefault="001463EA" w:rsidP="00E30814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121">
        <w:rPr>
          <w:rFonts w:ascii="Times New Roman" w:hAnsi="Times New Roman" w:cs="Times New Roman"/>
          <w:i/>
          <w:sz w:val="24"/>
          <w:szCs w:val="24"/>
        </w:rPr>
        <w:t xml:space="preserve"> В ОБЛАСТИ ПРЕДМЕТНЫХ РЕЗУЛЬТАТОВ</w:t>
      </w:r>
      <w:r w:rsidRPr="000E024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0E0243">
        <w:rPr>
          <w:rFonts w:ascii="Times New Roman" w:hAnsi="Times New Roman" w:cs="Times New Roman"/>
          <w:sz w:val="24"/>
          <w:szCs w:val="24"/>
        </w:rPr>
        <w:t xml:space="preserve">В результате освоения курса обучающийся научится: • ориентироваться в рынке труда и особенностях профессионального образования; • ориентироваться в профилях обучения; • ориентироваться в том, как изучаемые дисциплины могут быть применены в профессиональной деятельности; • ориентироваться в мире профессий: востребованные профессии и необходимые для этого компетенции; • ставить перед собой </w:t>
      </w:r>
      <w:proofErr w:type="spellStart"/>
      <w:r w:rsidRPr="000E024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0E0243">
        <w:rPr>
          <w:rFonts w:ascii="Times New Roman" w:hAnsi="Times New Roman" w:cs="Times New Roman"/>
          <w:sz w:val="24"/>
          <w:szCs w:val="24"/>
        </w:rPr>
        <w:t xml:space="preserve"> цели, реализовывать их и при необходимости корректировать;</w:t>
      </w:r>
      <w:proofErr w:type="gramEnd"/>
      <w:r w:rsidRPr="000E0243">
        <w:rPr>
          <w:rFonts w:ascii="Times New Roman" w:hAnsi="Times New Roman" w:cs="Times New Roman"/>
          <w:sz w:val="24"/>
          <w:szCs w:val="24"/>
        </w:rPr>
        <w:t xml:space="preserve"> • классифицировать профессии по предмету и содержанию труда; • ориентироваться в требованиях, предъявляемых профессиями к человеку с учѐтом распределения профессий по типам и классам; • ориентироваться в требованиях, предъявляемых профессиями к физической форме и состоянию здоровья человека; • выбирать профиль обучения в соответствии с индивидуальными интересами и способностями; • использовать алгоритм выбора профессии. </w:t>
      </w:r>
      <w:proofErr w:type="gramStart"/>
      <w:r w:rsidRPr="000E024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E0243">
        <w:rPr>
          <w:rFonts w:ascii="Times New Roman" w:hAnsi="Times New Roman" w:cs="Times New Roman"/>
          <w:sz w:val="24"/>
          <w:szCs w:val="24"/>
        </w:rPr>
        <w:t xml:space="preserve"> получит возможность научиться</w:t>
      </w:r>
    </w:p>
    <w:p w:rsidR="005B4121" w:rsidRDefault="001463EA" w:rsidP="00E30814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 xml:space="preserve">• определять индивидуальные склонности и способности к изучению предметов различных профилей; • определять личностные особенности и анализировать их с точки зрения выбора области профессиональной деятельности; • выстраивать индивидуальный образовательный маршрут; • выстраивать индивидуальный профессиональный маршрут. </w:t>
      </w:r>
    </w:p>
    <w:p w:rsidR="005B4121" w:rsidRDefault="001463EA" w:rsidP="00E30814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121">
        <w:rPr>
          <w:rFonts w:ascii="Times New Roman" w:hAnsi="Times New Roman" w:cs="Times New Roman"/>
          <w:i/>
          <w:sz w:val="24"/>
          <w:szCs w:val="24"/>
        </w:rPr>
        <w:t>В ОБЛАСТИ МЕТАПРЕДМЕТНЫХ РЕЗУЛЬТАТОВ:</w:t>
      </w:r>
      <w:r w:rsidRPr="000E0243">
        <w:rPr>
          <w:rFonts w:ascii="Times New Roman" w:hAnsi="Times New Roman" w:cs="Times New Roman"/>
          <w:sz w:val="24"/>
          <w:szCs w:val="24"/>
        </w:rPr>
        <w:t xml:space="preserve"> Регулятивные: 1) уметь самостоятельно определять цели своего обучения, ставить и формулировать для себя новые задачи в учѐбе и познавательной деятельности, развивать мотивы и интересы своей познавательной деятельности; 2) 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3) 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4) владеть основами самоконтроля, самооценки, принятия решений и осуществления осознанного выбора в учебной и познавательной деятельности. </w:t>
      </w:r>
      <w:proofErr w:type="gramStart"/>
      <w:r w:rsidRPr="000E0243">
        <w:rPr>
          <w:rFonts w:ascii="Times New Roman" w:hAnsi="Times New Roman" w:cs="Times New Roman"/>
          <w:sz w:val="24"/>
          <w:szCs w:val="24"/>
        </w:rPr>
        <w:t>Познавательные: 1) уметь определять понятия, создавать обобщения, устанавливать аналогии, классифицировать, устанавливать причинно-следственные связи, строить логическое рассуждение, умозаключение и делать выводы; 2) уметь создавать, применять и преобразовывать модели и схемы для решения учебных и познавательных задач.</w:t>
      </w:r>
      <w:proofErr w:type="gramEnd"/>
      <w:r w:rsidRPr="000E0243">
        <w:rPr>
          <w:rFonts w:ascii="Times New Roman" w:hAnsi="Times New Roman" w:cs="Times New Roman"/>
          <w:sz w:val="24"/>
          <w:szCs w:val="24"/>
        </w:rPr>
        <w:t xml:space="preserve"> Коммуникативные: 1) уметь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учѐта интересов; 2) уметь формулировать, аргументировать и отстаивать своѐ мнение. </w:t>
      </w:r>
    </w:p>
    <w:p w:rsidR="001463EA" w:rsidRPr="000E0243" w:rsidRDefault="001463EA" w:rsidP="00E30814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121">
        <w:rPr>
          <w:rFonts w:ascii="Times New Roman" w:hAnsi="Times New Roman" w:cs="Times New Roman"/>
          <w:i/>
          <w:sz w:val="24"/>
          <w:szCs w:val="24"/>
        </w:rPr>
        <w:t>В ОБЛАСТИ ЛИЧНОСТНЫХ РЕЗУЛЬТАТОВ ПРОГРАММА СПОСОБСТВУЕТ</w:t>
      </w:r>
      <w:r w:rsidRPr="000E0243">
        <w:rPr>
          <w:rFonts w:ascii="Times New Roman" w:hAnsi="Times New Roman" w:cs="Times New Roman"/>
          <w:sz w:val="24"/>
          <w:szCs w:val="24"/>
        </w:rPr>
        <w:t xml:space="preserve">: 1) повышению уровня готовности обучающихся к выбору профиля обучения и к </w:t>
      </w:r>
      <w:r w:rsidRPr="000E0243">
        <w:rPr>
          <w:rFonts w:ascii="Times New Roman" w:hAnsi="Times New Roman" w:cs="Times New Roman"/>
          <w:sz w:val="24"/>
          <w:szCs w:val="24"/>
        </w:rPr>
        <w:lastRenderedPageBreak/>
        <w:t>профессиональному самоопределению с учѐтом личностных особенностей и возможностей рынка труда;</w:t>
      </w:r>
      <w:proofErr w:type="gramEnd"/>
      <w:r w:rsidRPr="000E0243">
        <w:rPr>
          <w:rFonts w:ascii="Times New Roman" w:hAnsi="Times New Roman" w:cs="Times New Roman"/>
          <w:sz w:val="24"/>
          <w:szCs w:val="24"/>
        </w:rPr>
        <w:t xml:space="preserve"> 2) формированию ответственного отношения к учению, готовности и </w:t>
      </w:r>
      <w:proofErr w:type="gramStart"/>
      <w:r w:rsidRPr="000E0243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Pr="000E0243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формирование уважительного отношения к труду, развитие опыта участия в социально значимом труде; 3) формированию целостного мировоззрения, соответствующего современному уровню развития науки и общественной практики; 4) формированию осознанного, уважительного и доброжелательного отношения к другому человеку, его мнению, мировоззрению, гражданской позиции, готовности и способности вести диалог с другими людьми и достигать в нѐ</w:t>
      </w:r>
      <w:proofErr w:type="gramStart"/>
      <w:r w:rsidRPr="000E024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E0243">
        <w:rPr>
          <w:rFonts w:ascii="Times New Roman" w:hAnsi="Times New Roman" w:cs="Times New Roman"/>
          <w:sz w:val="24"/>
          <w:szCs w:val="24"/>
        </w:rPr>
        <w:t xml:space="preserve"> взаимопонимания; 5) освоению социальных норм, правил поведения, ролей и форм социальной жизни в группах и сообществах, включая взрослые и социальные сообщества; участию в общественной жизни в пределах возрастных компетенций с учѐтом региональных, социальных и экономических особенностей; 6) развитию компетентности в решении проблем на основе личностного выбора, формирование осознанного и ответственного отношения к собственным поступкам;</w:t>
      </w:r>
    </w:p>
    <w:p w:rsidR="001463EA" w:rsidRPr="000E0243" w:rsidRDefault="001463EA" w:rsidP="00E30814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243">
        <w:rPr>
          <w:rFonts w:ascii="Times New Roman" w:hAnsi="Times New Roman" w:cs="Times New Roman"/>
          <w:sz w:val="24"/>
          <w:szCs w:val="24"/>
        </w:rPr>
        <w:t>7) формированию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</w:r>
    </w:p>
    <w:p w:rsidR="00303F9A" w:rsidRPr="00303F9A" w:rsidRDefault="00303F9A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303F9A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Планируемый результат </w:t>
      </w:r>
      <w:r w:rsidR="005B4121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освоения СОП </w:t>
      </w:r>
      <w:r w:rsidRPr="00303F9A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обучающихся 8–9 классов: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 выборе профессии опирается на свои ценности.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Понимает свои индивидуальные характеристики, профессиональные интересы, способности, компетенции, профессиональные желания, возможности (в том числе осознает особенности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здоровья).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меет достаточно развитые гибкие навыки, понимает, какие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 них наиболее востребованы для определенных профессий.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онимает тенденции развития рынка труда.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З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нает компетенции, навыки и профессии будущего.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З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нает основы написания резюме и прохождения собеседований,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трудоустройства.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Умеет применять технологии выбора.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Может осуществить осознанный выбор будущей профессии.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03F9A" w:rsidRPr="000E02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Знает подходящие СП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образовательные организации высшего образования.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Осознанно подходит к выбору дальнейшей ступени образования.</w:t>
      </w:r>
    </w:p>
    <w:p w:rsidR="00303F9A" w:rsidRPr="00303F9A" w:rsidRDefault="00303F9A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303F9A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Планируемый результат </w:t>
      </w:r>
      <w:r w:rsidR="005B4121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освоения СОП    </w:t>
      </w:r>
      <w:r w:rsidR="005B4121" w:rsidRPr="00303F9A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обучающихся</w:t>
      </w:r>
      <w:r w:rsidR="005B4121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  </w:t>
      </w:r>
      <w:r w:rsidRPr="00303F9A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10–11 классов</w:t>
      </w:r>
      <w:r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Может развернуто рассказать, как его ценности будут реализовываться в профессии.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Может обосновать цель выбранной следующей ступени образования.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Следует составленной ранее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карте профессионального и обра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зовательного трека.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З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нает и посетил вузы, СПО, которые обучают выбранной специальности.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меет опыт профессиональных стажировок и участия в профессиональных конкурсах.</w:t>
      </w:r>
    </w:p>
    <w:p w:rsidR="00303F9A" w:rsidRPr="00303F9A" w:rsidRDefault="005B4121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бладает хорошо развитыми гибкими навыками в выбранной</w:t>
      </w:r>
      <w:r w:rsidR="00A20B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профессии.</w:t>
      </w:r>
    </w:p>
    <w:p w:rsidR="00303F9A" w:rsidRPr="00303F9A" w:rsidRDefault="00A20B02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Обладает элементами компетенции непрерывного обучения.</w:t>
      </w:r>
    </w:p>
    <w:p w:rsidR="00303F9A" w:rsidRPr="00303F9A" w:rsidRDefault="00A20B02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меет сформированное представление о развитии </w:t>
      </w:r>
      <w:proofErr w:type="gramStart"/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основных</w:t>
      </w:r>
      <w:proofErr w:type="gramEnd"/>
    </w:p>
    <w:p w:rsidR="00303F9A" w:rsidRPr="00303F9A" w:rsidRDefault="00303F9A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технологий, компетенций и профессий будущего.</w:t>
      </w:r>
    </w:p>
    <w:p w:rsidR="00303F9A" w:rsidRPr="00303F9A" w:rsidRDefault="00A20B02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Ориентируется на рынке труда.</w:t>
      </w:r>
    </w:p>
    <w:p w:rsidR="00303F9A" w:rsidRPr="00303F9A" w:rsidRDefault="00A20B02" w:rsidP="0030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03F9A" w:rsidRPr="00303F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Имеет опыт прохождения собеседования (возможно в имитированной форме, но с реальными специалистами).</w:t>
      </w:r>
    </w:p>
    <w:p w:rsidR="00A25A20" w:rsidRPr="00A25A20" w:rsidRDefault="00A20B02" w:rsidP="00A25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-Ф</w:t>
      </w:r>
      <w:r w:rsidR="00A25A20" w:rsidRPr="00A25A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ормирование представлений о развитии основных технологий, компетенций и профессий будущего.</w:t>
      </w:r>
    </w:p>
    <w:p w:rsidR="00A25A20" w:rsidRPr="00A25A20" w:rsidRDefault="00A20B02" w:rsidP="00A25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-</w:t>
      </w:r>
      <w:r w:rsidR="00A25A20" w:rsidRPr="00A25A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Ориентирование на современном рынке труда и в прогнозах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A25A20" w:rsidRPr="00A25A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востребованных профессий в будущем.</w:t>
      </w:r>
    </w:p>
    <w:p w:rsidR="00A25A20" w:rsidRPr="00A25A20" w:rsidRDefault="00A20B02" w:rsidP="00A25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A25A20" w:rsidRPr="00A25A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Опыт применения знаний основ трудоустройства и трудовых отношений.</w:t>
      </w:r>
    </w:p>
    <w:p w:rsidR="00A25A20" w:rsidRPr="00A25A20" w:rsidRDefault="00A20B02" w:rsidP="00A25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A25A20" w:rsidRPr="000E02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</w:t>
      </w:r>
      <w:r w:rsidR="00A25A20" w:rsidRPr="00A25A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пределение необходимых экзаменов для сдачи ЕГЭ.</w:t>
      </w:r>
    </w:p>
    <w:p w:rsidR="00303F9A" w:rsidRPr="005C7DD1" w:rsidRDefault="005C7DD1" w:rsidP="00E30814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DD1">
        <w:rPr>
          <w:rFonts w:ascii="Times New Roman" w:hAnsi="Times New Roman" w:cs="Times New Roman"/>
          <w:b/>
          <w:i/>
          <w:sz w:val="24"/>
          <w:szCs w:val="24"/>
        </w:rPr>
        <w:t>Профиль обучения технологический (инженерный) направленности (с углубленным изучением математики и информатики) ориентирован</w:t>
      </w:r>
      <w:r w:rsidRPr="005C7DD1">
        <w:rPr>
          <w:rFonts w:ascii="Times New Roman" w:hAnsi="Times New Roman" w:cs="Times New Roman"/>
          <w:sz w:val="24"/>
          <w:szCs w:val="24"/>
        </w:rPr>
        <w:t xml:space="preserve"> на инженерные специальности в области электроники, цифрового инжиниринга, автоматизированных систем, космических технологий. Согласно ФГОС СОО и ФОП СОО в этом варианте учебного плана на углубленном уровне изучаются математика и информатика. Федеральные рабочие программы углубленного уровня по математике и информатике в составе ФОП СОО рассчитаны на преподавание в объеме, соответственно, 8 и 4 часов в неделю в 10 и 11 классах. Этот объем времени вместе с практико-ориентированным шестым днём недели позволяет обеспечить достаточную </w:t>
      </w:r>
      <w:proofErr w:type="spellStart"/>
      <w:r w:rsidRPr="005C7DD1">
        <w:rPr>
          <w:rFonts w:ascii="Times New Roman" w:hAnsi="Times New Roman" w:cs="Times New Roman"/>
          <w:sz w:val="24"/>
          <w:szCs w:val="24"/>
        </w:rPr>
        <w:t>профилизацию</w:t>
      </w:r>
      <w:proofErr w:type="spellEnd"/>
      <w:r w:rsidRPr="005C7DD1">
        <w:rPr>
          <w:rFonts w:ascii="Times New Roman" w:hAnsi="Times New Roman" w:cs="Times New Roman"/>
          <w:sz w:val="24"/>
          <w:szCs w:val="24"/>
        </w:rPr>
        <w:t xml:space="preserve"> учебного плана, реализуемую с помощью учебных курсов и инженерного практикума. За счет этой же части УП обеспечивается и вариативность обучения, поскольку большинство учебных курсов этой части УП являются курсами по выбору. В свою очередь сам выбор учащимися того или иного курса может определяться конкретными условиями, в которых находится образовательная организация: партнерство с имеющимися в городе техническими вузами, IT-компаниями, производствами, использующими цифровой инжиниринг.</w:t>
      </w:r>
    </w:p>
    <w:p w:rsidR="00AD6968" w:rsidRPr="000E0243" w:rsidRDefault="00303F9A" w:rsidP="00A20B0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243"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="00AD6968" w:rsidRPr="000E0243">
        <w:rPr>
          <w:rFonts w:ascii="Times New Roman" w:hAnsi="Times New Roman" w:cs="Times New Roman"/>
          <w:b/>
          <w:sz w:val="24"/>
          <w:szCs w:val="24"/>
        </w:rPr>
        <w:t>Система оценки СОП</w:t>
      </w:r>
    </w:p>
    <w:p w:rsidR="00A25A20" w:rsidRPr="000E0243" w:rsidRDefault="00A20B02" w:rsidP="00A20B02">
      <w:pPr>
        <w:pStyle w:val="c88"/>
        <w:shd w:val="clear" w:color="auto" w:fill="FFFFFF"/>
        <w:spacing w:before="0" w:beforeAutospacing="0" w:after="0" w:afterAutospacing="0"/>
        <w:ind w:right="508"/>
        <w:jc w:val="both"/>
        <w:rPr>
          <w:color w:val="000000"/>
        </w:rPr>
      </w:pPr>
      <w:r>
        <w:rPr>
          <w:rStyle w:val="c0"/>
          <w:b/>
          <w:bCs/>
          <w:color w:val="000000"/>
        </w:rPr>
        <w:t xml:space="preserve">  2.3.1 Д</w:t>
      </w:r>
      <w:r w:rsidR="00A25A20" w:rsidRPr="000E0243">
        <w:rPr>
          <w:rStyle w:val="c0"/>
          <w:b/>
          <w:bCs/>
          <w:color w:val="000000"/>
        </w:rPr>
        <w:t>остаточная информация о профессии и путях ее получения. </w:t>
      </w:r>
      <w:r w:rsidR="00A25A20" w:rsidRPr="000E0243">
        <w:rPr>
          <w:rStyle w:val="c7"/>
          <w:color w:val="000000"/>
        </w:rPr>
        <w:t>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места ее получения, потребностей общества в данных специалистах;</w:t>
      </w:r>
    </w:p>
    <w:p w:rsidR="00A25A20" w:rsidRPr="000E0243" w:rsidRDefault="00A20B02" w:rsidP="00A20B02">
      <w:pPr>
        <w:pStyle w:val="c30"/>
        <w:shd w:val="clear" w:color="auto" w:fill="FFFFFF"/>
        <w:spacing w:before="0" w:beforeAutospacing="0" w:after="0" w:afterAutospacing="0"/>
        <w:ind w:right="504"/>
        <w:jc w:val="both"/>
        <w:rPr>
          <w:color w:val="000000"/>
        </w:rPr>
      </w:pPr>
      <w:r>
        <w:rPr>
          <w:rStyle w:val="c0"/>
          <w:b/>
          <w:bCs/>
          <w:color w:val="000000"/>
        </w:rPr>
        <w:t>2.3.2 П</w:t>
      </w:r>
      <w:r w:rsidR="00A25A20" w:rsidRPr="000E0243">
        <w:rPr>
          <w:rStyle w:val="c0"/>
          <w:b/>
          <w:bCs/>
          <w:color w:val="000000"/>
        </w:rPr>
        <w:t>отребность в обоснованном выборе профессии. </w:t>
      </w:r>
      <w:r w:rsidR="00A25A20" w:rsidRPr="000E0243">
        <w:rPr>
          <w:rStyle w:val="c7"/>
          <w:color w:val="000000"/>
        </w:rPr>
        <w:t xml:space="preserve">Показатели </w:t>
      </w:r>
      <w:proofErr w:type="spellStart"/>
      <w:r w:rsidR="00A25A20" w:rsidRPr="000E0243">
        <w:rPr>
          <w:rStyle w:val="c7"/>
          <w:color w:val="000000"/>
        </w:rPr>
        <w:t>сформированности</w:t>
      </w:r>
      <w:proofErr w:type="spellEnd"/>
      <w:r w:rsidR="00A25A20" w:rsidRPr="000E0243">
        <w:rPr>
          <w:rStyle w:val="c7"/>
          <w:color w:val="000000"/>
        </w:rPr>
        <w:t xml:space="preserve"> потребности в обоснованном профессиональном выборе профессии — это самостоятельно проявляемая школьником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плана;</w:t>
      </w:r>
    </w:p>
    <w:p w:rsidR="00A25A20" w:rsidRPr="000E0243" w:rsidRDefault="00A20B02" w:rsidP="00A20B02">
      <w:pPr>
        <w:pStyle w:val="c84"/>
        <w:shd w:val="clear" w:color="auto" w:fill="FFFFFF"/>
        <w:spacing w:before="0" w:beforeAutospacing="0" w:after="0" w:afterAutospacing="0"/>
        <w:ind w:right="506"/>
        <w:jc w:val="both"/>
        <w:rPr>
          <w:color w:val="000000"/>
        </w:rPr>
      </w:pPr>
      <w:r>
        <w:rPr>
          <w:rStyle w:val="c0"/>
          <w:b/>
          <w:bCs/>
          <w:color w:val="000000"/>
        </w:rPr>
        <w:t>2.3.3 У</w:t>
      </w:r>
      <w:r w:rsidR="00A25A20" w:rsidRPr="000E0243">
        <w:rPr>
          <w:rStyle w:val="c0"/>
          <w:b/>
          <w:bCs/>
          <w:color w:val="000000"/>
        </w:rPr>
        <w:t>веренность школьника в социальной значимости труда, </w:t>
      </w:r>
      <w:r w:rsidR="00A25A20" w:rsidRPr="000E0243">
        <w:rPr>
          <w:rStyle w:val="c7"/>
          <w:color w:val="000000"/>
        </w:rPr>
        <w:t>т. е. сформированное отношение к нему как к жизненной ценности. По данным исследований жизненных ценностей учащихся 8—11классов отношение к труду как к жизненной ценности прямо соотносится у них с потребностью в обоснованном выборе профессии;</w:t>
      </w:r>
    </w:p>
    <w:p w:rsidR="00A25A20" w:rsidRPr="000E0243" w:rsidRDefault="00A20B02" w:rsidP="00A20B02">
      <w:pPr>
        <w:pStyle w:val="c60"/>
        <w:shd w:val="clear" w:color="auto" w:fill="FFFFFF"/>
        <w:spacing w:before="0" w:beforeAutospacing="0" w:after="0" w:afterAutospacing="0"/>
        <w:ind w:right="508"/>
        <w:jc w:val="both"/>
        <w:rPr>
          <w:color w:val="000000"/>
        </w:rPr>
      </w:pPr>
      <w:r>
        <w:rPr>
          <w:rStyle w:val="c7"/>
          <w:color w:val="000000"/>
        </w:rPr>
        <w:t>2.3.4.</w:t>
      </w:r>
      <w:r>
        <w:rPr>
          <w:rStyle w:val="c0"/>
          <w:b/>
          <w:bCs/>
          <w:color w:val="000000"/>
        </w:rPr>
        <w:t>С</w:t>
      </w:r>
      <w:r w:rsidR="00A25A20" w:rsidRPr="000E0243">
        <w:rPr>
          <w:rStyle w:val="c0"/>
          <w:b/>
          <w:bCs/>
          <w:color w:val="000000"/>
        </w:rPr>
        <w:t>тепень самопознания школьника. </w:t>
      </w:r>
      <w:r w:rsidR="00A25A20" w:rsidRPr="000E0243">
        <w:rPr>
          <w:rStyle w:val="c7"/>
          <w:color w:val="000000"/>
        </w:rPr>
        <w:t>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качествах;</w:t>
      </w:r>
    </w:p>
    <w:p w:rsidR="00A25A20" w:rsidRPr="000E0243" w:rsidRDefault="005C7DD1" w:rsidP="00A20B02">
      <w:pPr>
        <w:pStyle w:val="c144"/>
        <w:shd w:val="clear" w:color="auto" w:fill="FFFFFF"/>
        <w:spacing w:before="0" w:beforeAutospacing="0" w:after="0" w:afterAutospacing="0"/>
        <w:ind w:right="506"/>
        <w:jc w:val="both"/>
        <w:rPr>
          <w:color w:val="000000"/>
        </w:rPr>
      </w:pPr>
      <w:r>
        <w:rPr>
          <w:rStyle w:val="c0"/>
          <w:b/>
          <w:bCs/>
          <w:color w:val="000000"/>
        </w:rPr>
        <w:t xml:space="preserve">2.3.5 </w:t>
      </w:r>
      <w:r w:rsidR="00A20B02">
        <w:rPr>
          <w:rStyle w:val="c0"/>
          <w:b/>
          <w:bCs/>
          <w:color w:val="000000"/>
        </w:rPr>
        <w:t>Н</w:t>
      </w:r>
      <w:r w:rsidR="00A25A20" w:rsidRPr="000E0243">
        <w:rPr>
          <w:rStyle w:val="c0"/>
          <w:b/>
          <w:bCs/>
          <w:color w:val="000000"/>
        </w:rPr>
        <w:t>аличие у учащегося обоснованного профессионального плана. </w:t>
      </w:r>
      <w:r w:rsidR="00A25A20" w:rsidRPr="000E0243">
        <w:rPr>
          <w:rStyle w:val="c7"/>
          <w:color w:val="000000"/>
        </w:rPr>
        <w:t xml:space="preserve">Показателем обоснованности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 качества. </w:t>
      </w:r>
      <w:proofErr w:type="spellStart"/>
      <w:r w:rsidR="00A25A20" w:rsidRPr="000E0243">
        <w:rPr>
          <w:rStyle w:val="c7"/>
          <w:color w:val="000000"/>
        </w:rPr>
        <w:t>Сформированность</w:t>
      </w:r>
      <w:proofErr w:type="spellEnd"/>
      <w:r w:rsidR="00A25A20" w:rsidRPr="000E0243">
        <w:rPr>
          <w:rStyle w:val="c7"/>
          <w:color w:val="000000"/>
        </w:rPr>
        <w:t xml:space="preserve"> </w:t>
      </w:r>
      <w:proofErr w:type="gramStart"/>
      <w:r w:rsidR="00A25A20" w:rsidRPr="000E0243">
        <w:rPr>
          <w:rStyle w:val="c7"/>
          <w:color w:val="000000"/>
        </w:rPr>
        <w:t>последних</w:t>
      </w:r>
      <w:proofErr w:type="gramEnd"/>
      <w:r w:rsidR="00A25A20" w:rsidRPr="000E0243">
        <w:rPr>
          <w:rStyle w:val="c7"/>
          <w:color w:val="000000"/>
        </w:rPr>
        <w:t xml:space="preserve"> — дополнительный критерий обоснованности выбора профессии.</w:t>
      </w:r>
    </w:p>
    <w:p w:rsidR="00A25A20" w:rsidRPr="000E0243" w:rsidRDefault="00A25A20" w:rsidP="00A20B02">
      <w:pPr>
        <w:pStyle w:val="c60"/>
        <w:shd w:val="clear" w:color="auto" w:fill="FFFFFF"/>
        <w:spacing w:before="0" w:beforeAutospacing="0" w:after="0" w:afterAutospacing="0"/>
        <w:ind w:left="542" w:right="508"/>
        <w:jc w:val="both"/>
        <w:rPr>
          <w:color w:val="000000"/>
        </w:rPr>
      </w:pPr>
      <w:r w:rsidRPr="000E0243">
        <w:rPr>
          <w:rStyle w:val="c236"/>
          <w:color w:val="000000"/>
        </w:rPr>
        <w:lastRenderedPageBreak/>
        <w:t>В качестве </w:t>
      </w:r>
      <w:r w:rsidRPr="000E0243">
        <w:rPr>
          <w:rStyle w:val="c160"/>
          <w:i/>
          <w:iCs/>
          <w:color w:val="000000"/>
          <w:u w:val="single"/>
        </w:rPr>
        <w:t>процессуальных критериев</w:t>
      </w:r>
      <w:r w:rsidRPr="000E0243">
        <w:rPr>
          <w:rStyle w:val="c294"/>
          <w:i/>
          <w:iCs/>
          <w:color w:val="000000"/>
        </w:rPr>
        <w:t> </w:t>
      </w:r>
      <w:r w:rsidR="00A20B02">
        <w:rPr>
          <w:rStyle w:val="c294"/>
          <w:i/>
          <w:iCs/>
          <w:color w:val="000000"/>
        </w:rPr>
        <w:t xml:space="preserve">  системы оценки СОП  </w:t>
      </w:r>
      <w:r w:rsidRPr="000E0243">
        <w:rPr>
          <w:rStyle w:val="c7"/>
          <w:color w:val="000000"/>
        </w:rPr>
        <w:t>эффективности выделяются следующие:</w:t>
      </w:r>
    </w:p>
    <w:p w:rsidR="00A25A20" w:rsidRPr="000E0243" w:rsidRDefault="00A25A20" w:rsidP="00A25A20">
      <w:pPr>
        <w:pStyle w:val="c575"/>
        <w:shd w:val="clear" w:color="auto" w:fill="FFFFFF"/>
        <w:spacing w:before="0" w:beforeAutospacing="0" w:after="0" w:afterAutospacing="0"/>
        <w:ind w:left="542" w:right="504" w:firstLine="708"/>
        <w:jc w:val="both"/>
        <w:rPr>
          <w:color w:val="000000"/>
        </w:rPr>
      </w:pPr>
      <w:r w:rsidRPr="000E0243">
        <w:rPr>
          <w:rStyle w:val="c0"/>
          <w:b/>
          <w:bCs/>
          <w:color w:val="000000"/>
        </w:rPr>
        <w:t>-индивидуальный характер </w:t>
      </w:r>
      <w:r w:rsidRPr="000E0243">
        <w:rPr>
          <w:rStyle w:val="c7"/>
          <w:color w:val="000000"/>
        </w:rPr>
        <w:t xml:space="preserve">любого </w:t>
      </w:r>
      <w:proofErr w:type="spellStart"/>
      <w:r w:rsidRPr="000E0243">
        <w:rPr>
          <w:rStyle w:val="c7"/>
          <w:color w:val="000000"/>
        </w:rPr>
        <w:t>профориентационного</w:t>
      </w:r>
      <w:proofErr w:type="spellEnd"/>
      <w:r w:rsidRPr="000E0243">
        <w:rPr>
          <w:rStyle w:val="c7"/>
          <w:color w:val="000000"/>
        </w:rPr>
        <w:t xml:space="preserve"> воздействия (учет индивидуальных особенностей школьника, характера семейных взаимоотношений, опыта трудовых действий, развития профессионально важных качеств);</w:t>
      </w:r>
    </w:p>
    <w:p w:rsidR="00A25A20" w:rsidRPr="000E0243" w:rsidRDefault="00A25A20" w:rsidP="00A25A20">
      <w:pPr>
        <w:pStyle w:val="c185"/>
        <w:shd w:val="clear" w:color="auto" w:fill="FFFFFF"/>
        <w:spacing w:before="0" w:beforeAutospacing="0" w:after="0" w:afterAutospacing="0"/>
        <w:ind w:left="542" w:right="506" w:firstLine="708"/>
        <w:jc w:val="both"/>
        <w:rPr>
          <w:color w:val="000000"/>
        </w:rPr>
      </w:pPr>
      <w:r w:rsidRPr="000E0243">
        <w:rPr>
          <w:rStyle w:val="c236"/>
          <w:b/>
          <w:bCs/>
          <w:color w:val="000000"/>
        </w:rPr>
        <w:t xml:space="preserve">-направленность </w:t>
      </w:r>
      <w:proofErr w:type="spellStart"/>
      <w:r w:rsidRPr="000E0243">
        <w:rPr>
          <w:rStyle w:val="c236"/>
          <w:b/>
          <w:bCs/>
          <w:color w:val="000000"/>
        </w:rPr>
        <w:t>профориентационных</w:t>
      </w:r>
      <w:proofErr w:type="spellEnd"/>
      <w:r w:rsidRPr="000E0243">
        <w:rPr>
          <w:rStyle w:val="c236"/>
          <w:b/>
          <w:bCs/>
          <w:color w:val="000000"/>
        </w:rPr>
        <w:t xml:space="preserve"> воздействий на всестороннее развитие личности </w:t>
      </w:r>
      <w:r w:rsidRPr="000E0243">
        <w:rPr>
          <w:rStyle w:val="c7"/>
          <w:color w:val="000000"/>
        </w:rPr>
        <w:t>(предоставление свободы в выборе профессии, создание возможности для пробы сил в различных областях профессиональной деятельности, пробуждение активности в самостоятельном выборе сферы профессиональной деятельности и определении профессионального плана).</w:t>
      </w:r>
    </w:p>
    <w:p w:rsidR="00A25A20" w:rsidRPr="00A20B02" w:rsidRDefault="00A25A20" w:rsidP="00A25A20">
      <w:pPr>
        <w:pStyle w:val="c185"/>
        <w:shd w:val="clear" w:color="auto" w:fill="FFFFFF"/>
        <w:spacing w:before="0" w:beforeAutospacing="0" w:after="0" w:afterAutospacing="0"/>
        <w:ind w:left="542"/>
        <w:rPr>
          <w:b/>
          <w:color w:val="000000"/>
        </w:rPr>
      </w:pPr>
      <w:r w:rsidRPr="00A20B02">
        <w:rPr>
          <w:rStyle w:val="c7"/>
          <w:b/>
          <w:color w:val="000000"/>
        </w:rPr>
        <w:t>Ожидаемые результаты реализации Программы.</w:t>
      </w:r>
    </w:p>
    <w:p w:rsidR="00A25A20" w:rsidRPr="000E0243" w:rsidRDefault="00A25A20" w:rsidP="00A25A2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0E0243">
        <w:rPr>
          <w:rStyle w:val="c7"/>
          <w:rFonts w:ascii="Times New Roman" w:hAnsi="Times New Roman" w:cs="Times New Roman"/>
          <w:color w:val="000000"/>
          <w:sz w:val="24"/>
          <w:szCs w:val="24"/>
        </w:rPr>
        <w:t>создание системы профессиональной ориентации в школе;</w:t>
      </w:r>
    </w:p>
    <w:p w:rsidR="00A25A20" w:rsidRPr="000E0243" w:rsidRDefault="00A25A20" w:rsidP="00A25A2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42" w:right="512" w:firstLine="900"/>
        <w:rPr>
          <w:rFonts w:ascii="Times New Roman" w:hAnsi="Times New Roman" w:cs="Times New Roman"/>
          <w:color w:val="000000"/>
          <w:sz w:val="24"/>
          <w:szCs w:val="24"/>
        </w:rPr>
      </w:pPr>
      <w:r w:rsidRPr="000E0243">
        <w:rPr>
          <w:rStyle w:val="c7"/>
          <w:rFonts w:ascii="Times New Roman" w:hAnsi="Times New Roman" w:cs="Times New Roman"/>
          <w:color w:val="000000"/>
          <w:sz w:val="24"/>
          <w:szCs w:val="24"/>
        </w:rPr>
        <w:t>изменение отношения учащихся к трудовой деятельности по рабочим профессиям и специальностям, востребованным на рынке труда;</w:t>
      </w:r>
    </w:p>
    <w:p w:rsidR="00A25A20" w:rsidRPr="000E0243" w:rsidRDefault="00A25A20" w:rsidP="00A25A2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02"/>
        <w:rPr>
          <w:rFonts w:ascii="Times New Roman" w:hAnsi="Times New Roman" w:cs="Times New Roman"/>
          <w:color w:val="000000"/>
          <w:sz w:val="24"/>
          <w:szCs w:val="24"/>
        </w:rPr>
      </w:pPr>
      <w:r w:rsidRPr="000E0243">
        <w:rPr>
          <w:rStyle w:val="c7"/>
          <w:rFonts w:ascii="Times New Roman" w:hAnsi="Times New Roman" w:cs="Times New Roman"/>
          <w:color w:val="000000"/>
          <w:sz w:val="24"/>
          <w:szCs w:val="24"/>
        </w:rPr>
        <w:t>повысить мотивацию учащихся к труду;</w:t>
      </w:r>
    </w:p>
    <w:p w:rsidR="00A25A20" w:rsidRPr="000E0243" w:rsidRDefault="00A25A20" w:rsidP="00A25A2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42" w:right="510" w:firstLine="900"/>
        <w:rPr>
          <w:rFonts w:ascii="Times New Roman" w:hAnsi="Times New Roman" w:cs="Times New Roman"/>
          <w:color w:val="000000"/>
          <w:sz w:val="24"/>
          <w:szCs w:val="24"/>
        </w:rPr>
      </w:pPr>
      <w:r w:rsidRPr="000E0243">
        <w:rPr>
          <w:rStyle w:val="c7"/>
          <w:rFonts w:ascii="Times New Roman" w:hAnsi="Times New Roman" w:cs="Times New Roman"/>
          <w:color w:val="000000"/>
          <w:sz w:val="24"/>
          <w:szCs w:val="24"/>
        </w:rPr>
        <w:t>оказать адресную помощь учащимся        в осознанном выборе будущей профессии;</w:t>
      </w:r>
    </w:p>
    <w:p w:rsidR="00A25A20" w:rsidRPr="000E0243" w:rsidRDefault="00A25A20" w:rsidP="00A25A2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42" w:right="512" w:firstLine="900"/>
        <w:rPr>
          <w:rFonts w:ascii="Times New Roman" w:hAnsi="Times New Roman" w:cs="Times New Roman"/>
          <w:color w:val="000000"/>
          <w:sz w:val="24"/>
          <w:szCs w:val="24"/>
        </w:rPr>
      </w:pPr>
      <w:r w:rsidRPr="000E0243">
        <w:rPr>
          <w:rStyle w:val="c7"/>
          <w:rFonts w:ascii="Times New Roman" w:hAnsi="Times New Roman" w:cs="Times New Roman"/>
          <w:color w:val="000000"/>
          <w:sz w:val="24"/>
          <w:szCs w:val="24"/>
        </w:rPr>
        <w:t>обучить подростков основным принципам построения профессиональной карьеры и навыкам поведения на рынке труда;</w:t>
      </w:r>
    </w:p>
    <w:p w:rsidR="00A25A20" w:rsidRPr="000E0243" w:rsidRDefault="00A25A20" w:rsidP="00A25A2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42" w:right="504" w:firstLine="900"/>
        <w:rPr>
          <w:rFonts w:ascii="Times New Roman" w:hAnsi="Times New Roman" w:cs="Times New Roman"/>
          <w:color w:val="000000"/>
          <w:sz w:val="24"/>
          <w:szCs w:val="24"/>
        </w:rPr>
      </w:pPr>
      <w:r w:rsidRPr="000E0243">
        <w:rPr>
          <w:rStyle w:val="c7"/>
          <w:rFonts w:ascii="Times New Roman" w:hAnsi="Times New Roman" w:cs="Times New Roman"/>
          <w:color w:val="000000"/>
          <w:sz w:val="24"/>
          <w:szCs w:val="24"/>
        </w:rPr>
        <w:t>сориентировать учащихся на реализацию собственных замыслов в реальных социальных условиях.</w:t>
      </w:r>
    </w:p>
    <w:p w:rsidR="00743AC1" w:rsidRPr="00C47A13" w:rsidRDefault="00A20B02" w:rsidP="00C47A13">
      <w:pPr>
        <w:pStyle w:val="a6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3.Содержательный раздел</w:t>
      </w:r>
    </w:p>
    <w:p w:rsidR="00647D17" w:rsidRPr="00F826F8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F826F8">
        <w:rPr>
          <w:rFonts w:ascii="Times New Roman" w:eastAsia="Calibri" w:hAnsi="Times New Roman" w:cs="Times New Roman"/>
          <w:sz w:val="24"/>
          <w:szCs w:val="24"/>
        </w:rPr>
        <w:t>Индивидуальная модель</w:t>
      </w:r>
    </w:p>
    <w:p w:rsidR="00647D17" w:rsidRPr="00F826F8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F826F8">
        <w:rPr>
          <w:rFonts w:ascii="Times New Roman" w:eastAsia="Calibri" w:hAnsi="Times New Roman" w:cs="Times New Roman"/>
          <w:sz w:val="24"/>
          <w:szCs w:val="24"/>
        </w:rPr>
        <w:t xml:space="preserve">функционирования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26F8">
        <w:rPr>
          <w:rFonts w:ascii="Times New Roman" w:eastAsia="Calibri" w:hAnsi="Times New Roman" w:cs="Times New Roman"/>
          <w:sz w:val="24"/>
          <w:szCs w:val="24"/>
        </w:rPr>
        <w:t>предпрофессионального класса</w:t>
      </w:r>
    </w:p>
    <w:p w:rsidR="00647D17" w:rsidRPr="00F826F8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Инженерный </w:t>
      </w:r>
      <w:r w:rsidRPr="00F826F8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p w:rsidR="00647D17" w:rsidRPr="00F826F8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47D17" w:rsidRPr="00F826F8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BB4447" w:rsidRPr="00F826F8" w:rsidRDefault="00BB4447" w:rsidP="00BB4447">
      <w:pPr>
        <w:pStyle w:val="a6"/>
        <w:rPr>
          <w:rFonts w:ascii="Times New Roman" w:hAnsi="Times New Roman"/>
          <w:sz w:val="24"/>
          <w:szCs w:val="24"/>
        </w:rPr>
      </w:pPr>
    </w:p>
    <w:p w:rsidR="00BB4447" w:rsidRPr="00F826F8" w:rsidRDefault="00BB4447" w:rsidP="00BB444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826F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BB4447" w:rsidRPr="00F826F8" w:rsidRDefault="00BB4447" w:rsidP="00BB444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826F8">
        <w:rPr>
          <w:rFonts w:ascii="Times New Roman" w:hAnsi="Times New Roman"/>
          <w:sz w:val="24"/>
          <w:szCs w:val="24"/>
        </w:rPr>
        <w:t xml:space="preserve">«Кольчугинская  школа №2 с </w:t>
      </w:r>
      <w:proofErr w:type="spellStart"/>
      <w:r w:rsidRPr="00F826F8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Pr="00F826F8">
        <w:rPr>
          <w:rFonts w:ascii="Times New Roman" w:hAnsi="Times New Roman"/>
          <w:sz w:val="24"/>
          <w:szCs w:val="24"/>
        </w:rPr>
        <w:t xml:space="preserve"> языком обучения»</w:t>
      </w:r>
    </w:p>
    <w:p w:rsidR="00BB4447" w:rsidRPr="00F826F8" w:rsidRDefault="00BB4447" w:rsidP="00BB444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826F8">
        <w:rPr>
          <w:rFonts w:ascii="Times New Roman" w:hAnsi="Times New Roman"/>
          <w:sz w:val="24"/>
          <w:szCs w:val="24"/>
        </w:rPr>
        <w:t>Симферопольского района Республики Крым</w:t>
      </w:r>
    </w:p>
    <w:p w:rsidR="00BB4447" w:rsidRPr="00F826F8" w:rsidRDefault="00BB4447" w:rsidP="00BB444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826F8"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 w:rsidR="00BB4447" w:rsidRPr="00F826F8" w:rsidRDefault="006D175F" w:rsidP="00BB4447">
      <w:pPr>
        <w:pStyle w:val="a6"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="00BB4447" w:rsidRPr="00F826F8">
          <w:rPr>
            <w:rStyle w:val="aa"/>
            <w:rFonts w:ascii="Times New Roman" w:hAnsi="Times New Roman"/>
            <w:sz w:val="24"/>
            <w:szCs w:val="24"/>
          </w:rPr>
          <w:t>school_simferopolsiy-rayon11@crimeaedu.ru</w:t>
        </w:r>
      </w:hyperlink>
      <w:r w:rsidR="00BB4447" w:rsidRPr="00F826F8">
        <w:rPr>
          <w:rFonts w:ascii="Times New Roman" w:hAnsi="Times New Roman"/>
          <w:sz w:val="24"/>
          <w:szCs w:val="24"/>
        </w:rPr>
        <w:t xml:space="preserve"> ОГРН 1159102015600  ИНН 9109009294</w:t>
      </w:r>
    </w:p>
    <w:p w:rsidR="00BB4447" w:rsidRPr="00F826F8" w:rsidRDefault="006D175F" w:rsidP="00BB4447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7" o:title="BD15155_"/>
          </v:shape>
        </w:pict>
      </w:r>
    </w:p>
    <w:p w:rsidR="00BB4447" w:rsidRPr="00F826F8" w:rsidRDefault="00BB4447" w:rsidP="00BB444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B4447" w:rsidRPr="00F826F8" w:rsidRDefault="00BB4447" w:rsidP="00BB4447">
      <w:pPr>
        <w:pStyle w:val="a6"/>
        <w:rPr>
          <w:rFonts w:ascii="Times New Roman" w:hAnsi="Times New Roman"/>
          <w:sz w:val="24"/>
          <w:szCs w:val="24"/>
        </w:rPr>
      </w:pPr>
      <w:r w:rsidRPr="00F826F8">
        <w:rPr>
          <w:rFonts w:ascii="Times New Roman" w:hAnsi="Times New Roman"/>
          <w:sz w:val="24"/>
          <w:szCs w:val="24"/>
        </w:rPr>
        <w:t>Индивидуальная модель</w:t>
      </w:r>
    </w:p>
    <w:p w:rsidR="00BB4447" w:rsidRPr="00F826F8" w:rsidRDefault="00BB4447" w:rsidP="00BB4447">
      <w:pPr>
        <w:pStyle w:val="a6"/>
        <w:rPr>
          <w:rFonts w:ascii="Times New Roman" w:hAnsi="Times New Roman"/>
          <w:sz w:val="24"/>
          <w:szCs w:val="24"/>
        </w:rPr>
      </w:pPr>
      <w:r w:rsidRPr="00F826F8">
        <w:rPr>
          <w:rFonts w:ascii="Times New Roman" w:hAnsi="Times New Roman"/>
          <w:sz w:val="24"/>
          <w:szCs w:val="24"/>
        </w:rPr>
        <w:t xml:space="preserve">функционирования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26F8">
        <w:rPr>
          <w:rFonts w:ascii="Times New Roman" w:hAnsi="Times New Roman"/>
          <w:sz w:val="24"/>
          <w:szCs w:val="24"/>
        </w:rPr>
        <w:t>предпрофессионального класса</w:t>
      </w:r>
    </w:p>
    <w:p w:rsidR="00BB4447" w:rsidRPr="00F826F8" w:rsidRDefault="00BB4447" w:rsidP="00BB444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Инженерный </w:t>
      </w:r>
      <w:r w:rsidRPr="00F826F8">
        <w:rPr>
          <w:rFonts w:ascii="Times New Roman" w:hAnsi="Times New Roman"/>
          <w:sz w:val="24"/>
          <w:szCs w:val="24"/>
        </w:rPr>
        <w:t xml:space="preserve"> класс</w:t>
      </w:r>
    </w:p>
    <w:p w:rsidR="00BB4447" w:rsidRPr="00F826F8" w:rsidRDefault="00BB4447" w:rsidP="00BB4447">
      <w:pPr>
        <w:pStyle w:val="a6"/>
        <w:rPr>
          <w:rFonts w:ascii="Times New Roman" w:hAnsi="Times New Roman"/>
          <w:sz w:val="24"/>
          <w:szCs w:val="24"/>
        </w:rPr>
      </w:pPr>
    </w:p>
    <w:p w:rsidR="00BB4447" w:rsidRPr="00F826F8" w:rsidRDefault="00BB4447" w:rsidP="00BB444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0"/>
        <w:gridCol w:w="22"/>
        <w:gridCol w:w="3614"/>
        <w:gridCol w:w="3190"/>
        <w:gridCol w:w="3191"/>
      </w:tblGrid>
      <w:tr w:rsidR="00BB4447" w:rsidRPr="00F826F8" w:rsidTr="00BB4447">
        <w:tc>
          <w:tcPr>
            <w:tcW w:w="57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6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B4447" w:rsidRPr="00F826F8" w:rsidTr="00BB4447">
        <w:tc>
          <w:tcPr>
            <w:tcW w:w="57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46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9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B4447" w:rsidRPr="00F826F8" w:rsidTr="00BB4447">
        <w:tc>
          <w:tcPr>
            <w:tcW w:w="57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6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Профиль обучения</w:t>
            </w:r>
          </w:p>
        </w:tc>
        <w:tc>
          <w:tcPr>
            <w:tcW w:w="319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Инженерно-технологический</w:t>
            </w:r>
          </w:p>
        </w:tc>
        <w:tc>
          <w:tcPr>
            <w:tcW w:w="3191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Универсальный (инженерный)</w:t>
            </w:r>
          </w:p>
        </w:tc>
      </w:tr>
      <w:tr w:rsidR="00BB4447" w:rsidRPr="00F826F8" w:rsidTr="00BB4447">
        <w:tc>
          <w:tcPr>
            <w:tcW w:w="57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6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        Направление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предпрофессионального класса </w:t>
            </w:r>
          </w:p>
        </w:tc>
        <w:tc>
          <w:tcPr>
            <w:tcW w:w="319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Инженерное</w:t>
            </w:r>
          </w:p>
        </w:tc>
        <w:tc>
          <w:tcPr>
            <w:tcW w:w="3191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Инженерное</w:t>
            </w:r>
          </w:p>
        </w:tc>
      </w:tr>
      <w:tr w:rsidR="00BB4447" w:rsidRPr="00F826F8" w:rsidTr="00BB4447">
        <w:trPr>
          <w:trHeight w:val="952"/>
        </w:trPr>
        <w:tc>
          <w:tcPr>
            <w:tcW w:w="57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6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оборудования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предпрофессионального класса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(«Успех каждого ребенка» </w:t>
            </w:r>
            <w:proofErr w:type="gramEnd"/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,«Современная школа» и </w:t>
            </w:r>
            <w:proofErr w:type="spellStart"/>
            <w:r w:rsidRPr="00E528F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перечень, год получения</w:t>
            </w:r>
          </w:p>
        </w:tc>
        <w:tc>
          <w:tcPr>
            <w:tcW w:w="319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«ЦОС»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кабинеты информатики и математики)</w:t>
            </w:r>
          </w:p>
        </w:tc>
        <w:tc>
          <w:tcPr>
            <w:tcW w:w="3191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«ЦОС»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кабинеты информатики и математики)</w:t>
            </w:r>
          </w:p>
        </w:tc>
      </w:tr>
      <w:tr w:rsidR="00BB4447" w:rsidRPr="00F826F8" w:rsidTr="00BB4447">
        <w:tc>
          <w:tcPr>
            <w:tcW w:w="57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46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proofErr w:type="gramEnd"/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высшего</w:t>
            </w:r>
            <w:proofErr w:type="gramEnd"/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образования,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с которой заключено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партнерское соглашение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528FF">
              <w:rPr>
                <w:rFonts w:ascii="Times New Roman" w:hAnsi="Times New Roman"/>
                <w:sz w:val="24"/>
                <w:szCs w:val="24"/>
              </w:rPr>
              <w:t>рекизиты</w:t>
            </w:r>
            <w:proofErr w:type="spell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договора/ соглашения)</w:t>
            </w:r>
          </w:p>
        </w:tc>
        <w:tc>
          <w:tcPr>
            <w:tcW w:w="3190" w:type="dxa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Крымский инженерно-педагогический университет им. </w:t>
            </w:r>
            <w:proofErr w:type="spellStart"/>
            <w:r w:rsidRPr="00E528FF">
              <w:rPr>
                <w:rFonts w:ascii="Times New Roman" w:hAnsi="Times New Roman"/>
                <w:sz w:val="24"/>
                <w:szCs w:val="24"/>
              </w:rPr>
              <w:t>Февзи</w:t>
            </w:r>
            <w:proofErr w:type="spell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Якубова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(договор№3-с от 21.06.2024)</w:t>
            </w:r>
          </w:p>
        </w:tc>
        <w:tc>
          <w:tcPr>
            <w:tcW w:w="3191" w:type="dxa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Крымский инженерно-педагогический университет им. </w:t>
            </w:r>
            <w:proofErr w:type="spellStart"/>
            <w:r w:rsidRPr="00E528FF">
              <w:rPr>
                <w:rFonts w:ascii="Times New Roman" w:hAnsi="Times New Roman"/>
                <w:sz w:val="24"/>
                <w:szCs w:val="24"/>
              </w:rPr>
              <w:t>Февзи</w:t>
            </w:r>
            <w:proofErr w:type="spell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Якубова</w:t>
            </w:r>
          </w:p>
          <w:p w:rsidR="00BB4447" w:rsidRPr="00995172" w:rsidRDefault="00BB4447" w:rsidP="00BB4447">
            <w:r>
              <w:rPr>
                <w:rFonts w:ascii="Times New Roman" w:hAnsi="Times New Roman"/>
                <w:sz w:val="24"/>
                <w:szCs w:val="24"/>
              </w:rPr>
              <w:t>(договор№3-с от 21.06.2024)</w:t>
            </w:r>
          </w:p>
        </w:tc>
      </w:tr>
      <w:tr w:rsidR="00BB4447" w:rsidRPr="00F826F8" w:rsidTr="00BB4447">
        <w:tc>
          <w:tcPr>
            <w:tcW w:w="57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6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Наименования предприятия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которым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заключен договор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(реквизиты договора)</w:t>
            </w:r>
          </w:p>
        </w:tc>
        <w:tc>
          <w:tcPr>
            <w:tcW w:w="3190" w:type="dxa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995172" w:rsidRDefault="00BB4447" w:rsidP="00BB4447">
            <w:pPr>
              <w:jc w:val="center"/>
            </w:pPr>
            <w:r>
              <w:t>-</w:t>
            </w:r>
          </w:p>
        </w:tc>
        <w:tc>
          <w:tcPr>
            <w:tcW w:w="3191" w:type="dxa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995172" w:rsidRDefault="00BB4447" w:rsidP="00BB4447">
            <w:pPr>
              <w:jc w:val="center"/>
            </w:pPr>
            <w:r>
              <w:t>-</w:t>
            </w:r>
          </w:p>
        </w:tc>
      </w:tr>
      <w:tr w:rsidR="00BB4447" w:rsidRPr="00F826F8" w:rsidTr="00BB4447">
        <w:tc>
          <w:tcPr>
            <w:tcW w:w="10597" w:type="dxa"/>
            <w:gridSpan w:val="6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Образовательное направление</w:t>
            </w:r>
          </w:p>
        </w:tc>
      </w:tr>
      <w:tr w:rsidR="00BB4447" w:rsidRPr="00F826F8" w:rsidTr="00BB4447">
        <w:tc>
          <w:tcPr>
            <w:tcW w:w="4216" w:type="dxa"/>
            <w:gridSpan w:val="4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Профиль обучения</w:t>
            </w:r>
          </w:p>
        </w:tc>
        <w:tc>
          <w:tcPr>
            <w:tcW w:w="319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Инженерно-технологический</w:t>
            </w:r>
          </w:p>
        </w:tc>
        <w:tc>
          <w:tcPr>
            <w:tcW w:w="3191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Универсальный (технологический)</w:t>
            </w:r>
          </w:p>
        </w:tc>
      </w:tr>
      <w:tr w:rsidR="00BB4447" w:rsidRPr="00F826F8" w:rsidTr="00BB4447">
        <w:tc>
          <w:tcPr>
            <w:tcW w:w="602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Углубленное изучение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предмета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( указать предметы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количество часов)</w:t>
            </w:r>
          </w:p>
        </w:tc>
        <w:tc>
          <w:tcPr>
            <w:tcW w:w="319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анализа(4ч)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Геометрия (3ч)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Вероятность и статистика (1ч)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Информатика (4ч)</w:t>
            </w:r>
          </w:p>
        </w:tc>
        <w:tc>
          <w:tcPr>
            <w:tcW w:w="3191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Физика (3ч)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Информатика (3ч)</w:t>
            </w:r>
          </w:p>
        </w:tc>
      </w:tr>
      <w:tr w:rsidR="00BB4447" w:rsidRPr="00F826F8" w:rsidTr="00BB4447">
        <w:tc>
          <w:tcPr>
            <w:tcW w:w="602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14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Программы курса по выбору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( название.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Количество часов)</w:t>
            </w:r>
            <w:proofErr w:type="gramEnd"/>
          </w:p>
        </w:tc>
        <w:tc>
          <w:tcPr>
            <w:tcW w:w="3190" w:type="dxa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математика (1ч)</w:t>
            </w:r>
          </w:p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компьютером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ты (0,5ч)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(1ч)</w:t>
            </w:r>
          </w:p>
        </w:tc>
        <w:tc>
          <w:tcPr>
            <w:tcW w:w="3191" w:type="dxa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компьютером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ты (0,5ч)</w:t>
            </w:r>
          </w:p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5E4A">
              <w:rPr>
                <w:rFonts w:ascii="Times New Roman" w:hAnsi="Times New Roman"/>
                <w:sz w:val="24"/>
                <w:szCs w:val="24"/>
              </w:rPr>
              <w:t>Познай физику в задачах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5E4A">
              <w:rPr>
                <w:rFonts w:ascii="Times New Roman" w:hAnsi="Times New Roman"/>
                <w:sz w:val="24"/>
                <w:szCs w:val="24"/>
              </w:rPr>
              <w:t>Энергетика и окружающая среда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(1ч)</w:t>
            </w:r>
          </w:p>
        </w:tc>
      </w:tr>
      <w:tr w:rsidR="00BB4447" w:rsidRPr="00F826F8" w:rsidTr="00BB4447">
        <w:tc>
          <w:tcPr>
            <w:tcW w:w="602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614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Программы курса внеурочной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( название.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Количество часов,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указать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какие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по договору)</w:t>
            </w:r>
          </w:p>
        </w:tc>
        <w:tc>
          <w:tcPr>
            <w:tcW w:w="319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(1 ч</w:t>
            </w:r>
            <w:r w:rsidRPr="00E528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Россия – мои горизонты» (1 ч</w:t>
            </w:r>
            <w:r w:rsidRPr="00E528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Билет в будущее (0,5ч)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(1 ч</w:t>
            </w:r>
            <w:r w:rsidRPr="00E528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Россия – мои горизонты» (1 ч</w:t>
            </w:r>
            <w:r w:rsidRPr="00E528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Билет в будущее (1ч)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47" w:rsidRPr="00F826F8" w:rsidTr="00BB4447">
        <w:tc>
          <w:tcPr>
            <w:tcW w:w="602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1.4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Дополнительное образование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(название программы, количество</w:t>
            </w:r>
            <w:proofErr w:type="gramEnd"/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часов, указать какие по договору)</w:t>
            </w:r>
          </w:p>
        </w:tc>
        <w:tc>
          <w:tcPr>
            <w:tcW w:w="319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компьютером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ты (0,5ч)</w:t>
            </w:r>
          </w:p>
        </w:tc>
        <w:tc>
          <w:tcPr>
            <w:tcW w:w="3191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компьютером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ты (0,5ч)</w:t>
            </w:r>
          </w:p>
        </w:tc>
      </w:tr>
      <w:tr w:rsidR="00BB4447" w:rsidRPr="00F826F8" w:rsidTr="00BB4447">
        <w:tc>
          <w:tcPr>
            <w:tcW w:w="602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1.5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сетевой</w:t>
            </w:r>
            <w:proofErr w:type="gramEnd"/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образовательной программы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( название программы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часов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частям программы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указанием </w:t>
            </w:r>
            <w:proofErr w:type="spellStart"/>
            <w:r w:rsidRPr="00E528FF">
              <w:rPr>
                <w:rFonts w:ascii="Times New Roman" w:hAnsi="Times New Roman"/>
                <w:sz w:val="24"/>
                <w:szCs w:val="24"/>
              </w:rPr>
              <w:t>видов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>ровней</w:t>
            </w:r>
            <w:proofErr w:type="spell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и        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направленностей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образовательных программ)</w:t>
            </w:r>
          </w:p>
        </w:tc>
        <w:tc>
          <w:tcPr>
            <w:tcW w:w="3190" w:type="dxa"/>
          </w:tcPr>
          <w:p w:rsidR="00BB4447" w:rsidRPr="00BB4447" w:rsidRDefault="00BB4447" w:rsidP="00BB4447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447" w:rsidRPr="00BB4447" w:rsidRDefault="00BB4447" w:rsidP="00BB4447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«Основная образовательная программа среднего общего </w:t>
            </w:r>
            <w:proofErr w:type="gramStart"/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ФГОС СОО в МБОУ « Кольчугинская школа №2 с </w:t>
            </w:r>
            <w:proofErr w:type="spellStart"/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 языком обучения»»</w:t>
            </w:r>
          </w:p>
          <w:p w:rsidR="00BB4447" w:rsidRPr="00BB4447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программы: 2024-2026</w:t>
            </w:r>
          </w:p>
          <w:p w:rsidR="00BB4447" w:rsidRPr="00BB4447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Математика: алгебра и </w:t>
            </w:r>
            <w:r w:rsidRPr="00BB4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анализа 4ч\ 136 ч</w:t>
            </w:r>
          </w:p>
          <w:p w:rsidR="00BB4447" w:rsidRPr="00BB4447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Информатика  4ч\136 ч</w:t>
            </w:r>
          </w:p>
          <w:p w:rsidR="00BB4447" w:rsidRPr="00BB4447" w:rsidRDefault="00BB4447" w:rsidP="00BB4447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447" w:rsidRPr="00BB4447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Класс:  10</w:t>
            </w:r>
          </w:p>
          <w:p w:rsidR="00BB4447" w:rsidRPr="00BB4447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Состав группы:  9</w:t>
            </w:r>
          </w:p>
          <w:p w:rsidR="00BB4447" w:rsidRPr="00BB4447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Форма обучения: очная.</w:t>
            </w:r>
          </w:p>
          <w:p w:rsidR="00BB4447" w:rsidRPr="00BB4447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Вид программы: </w:t>
            </w:r>
            <w:proofErr w:type="gramStart"/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  <w:proofErr w:type="gramEnd"/>
          </w:p>
          <w:p w:rsidR="00BB4447" w:rsidRPr="00BB4447" w:rsidRDefault="00BB4447" w:rsidP="00BB4447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на </w:t>
            </w:r>
            <w:proofErr w:type="gramStart"/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B4447" w:rsidRPr="00BB4447" w:rsidRDefault="00BB4447" w:rsidP="00BB4447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447" w:rsidRPr="00BB4447" w:rsidRDefault="00BB4447" w:rsidP="00BB4447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«Основная образовательная программа среднего общего </w:t>
            </w:r>
            <w:proofErr w:type="gramStart"/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ФГОС СОО в МБОУ « Кольчугинская школа №2 с </w:t>
            </w:r>
            <w:proofErr w:type="spellStart"/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 языком обучения»»</w:t>
            </w:r>
          </w:p>
          <w:p w:rsidR="00BB4447" w:rsidRPr="00BB4447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программы: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BB4447" w:rsidRPr="00BB4447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 3ч-102ч\год</w:t>
            </w:r>
          </w:p>
          <w:p w:rsidR="00BB4447" w:rsidRPr="00BB4447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ч\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  <w:p w:rsidR="00BB4447" w:rsidRPr="00BB4447" w:rsidRDefault="00BB4447" w:rsidP="00BB4447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447" w:rsidRPr="00BB4447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  <w:p w:rsidR="00BB4447" w:rsidRPr="00BB4447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Состав группы: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</w:p>
          <w:p w:rsidR="00BB4447" w:rsidRPr="00BB4447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Форма обучения: очная.</w:t>
            </w:r>
          </w:p>
          <w:p w:rsidR="00BB4447" w:rsidRPr="00BB4447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Вид программы: </w:t>
            </w:r>
            <w:proofErr w:type="gramStart"/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  <w:proofErr w:type="gramEnd"/>
          </w:p>
          <w:p w:rsidR="00BB4447" w:rsidRPr="00BB4447" w:rsidRDefault="00BB4447" w:rsidP="00BB4447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на </w:t>
            </w:r>
            <w:proofErr w:type="gramStart"/>
            <w:r w:rsidRPr="00BB4447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  <w:r w:rsidRPr="00BB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47" w:rsidRPr="00F826F8" w:rsidTr="00BB4447">
        <w:trPr>
          <w:trHeight w:val="756"/>
        </w:trPr>
        <w:tc>
          <w:tcPr>
            <w:tcW w:w="602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614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Профессиональное обучение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по     программам                                                                                  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подготовки</w:t>
            </w:r>
          </w:p>
        </w:tc>
        <w:tc>
          <w:tcPr>
            <w:tcW w:w="3190" w:type="dxa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быстрого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прототепирования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(1ч)</w:t>
            </w:r>
          </w:p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 (1ч)</w:t>
            </w:r>
          </w:p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начертательной геометрии(1ч)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по физике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поступающих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(1ч)</w:t>
            </w:r>
          </w:p>
        </w:tc>
        <w:tc>
          <w:tcPr>
            <w:tcW w:w="3191" w:type="dxa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 (1ч)</w:t>
            </w:r>
          </w:p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начертательной геометрии(1ч)</w:t>
            </w:r>
          </w:p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по физике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поступающих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(1ч)</w:t>
            </w:r>
          </w:p>
          <w:p w:rsidR="00BB4447" w:rsidRPr="00995172" w:rsidRDefault="00BB4447" w:rsidP="00BB4447">
            <w:pPr>
              <w:rPr>
                <w:rFonts w:ascii="Times New Roman" w:hAnsi="Times New Roman" w:cs="Times New Roman"/>
              </w:rPr>
            </w:pPr>
            <w:r w:rsidRPr="00995172">
              <w:rPr>
                <w:rFonts w:ascii="Times New Roman" w:hAnsi="Times New Roman" w:cs="Times New Roman"/>
              </w:rPr>
              <w:t>Основы робототехники(1ч)</w:t>
            </w:r>
          </w:p>
        </w:tc>
      </w:tr>
      <w:tr w:rsidR="00BB4447" w:rsidRPr="00F826F8" w:rsidTr="00BB4447">
        <w:trPr>
          <w:trHeight w:val="391"/>
        </w:trPr>
        <w:tc>
          <w:tcPr>
            <w:tcW w:w="10597" w:type="dxa"/>
            <w:gridSpan w:val="6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8FF">
              <w:rPr>
                <w:rFonts w:ascii="Times New Roman" w:hAnsi="Times New Roman"/>
                <w:i/>
                <w:sz w:val="24"/>
                <w:szCs w:val="24"/>
              </w:rPr>
              <w:t>Профориентационное</w:t>
            </w:r>
            <w:proofErr w:type="spellEnd"/>
            <w:r w:rsidRPr="00E528FF">
              <w:rPr>
                <w:rFonts w:ascii="Times New Roman" w:hAnsi="Times New Roman"/>
                <w:i/>
                <w:sz w:val="24"/>
                <w:szCs w:val="24"/>
              </w:rPr>
              <w:t xml:space="preserve"> направление</w:t>
            </w:r>
          </w:p>
        </w:tc>
      </w:tr>
      <w:tr w:rsidR="00BB4447" w:rsidRPr="00F826F8" w:rsidTr="00BB4447">
        <w:tc>
          <w:tcPr>
            <w:tcW w:w="580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636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8FF">
              <w:rPr>
                <w:rFonts w:ascii="Times New Roman" w:hAnsi="Times New Roman"/>
                <w:sz w:val="24"/>
                <w:szCs w:val="24"/>
              </w:rPr>
              <w:t>Практикоориентированный</w:t>
            </w:r>
            <w:proofErr w:type="spell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модуль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>план мероприятий)</w:t>
            </w:r>
          </w:p>
        </w:tc>
        <w:tc>
          <w:tcPr>
            <w:tcW w:w="3190" w:type="dxa"/>
          </w:tcPr>
          <w:p w:rsidR="00BB4447" w:rsidRPr="00E8133E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E">
              <w:rPr>
                <w:rFonts w:ascii="Times New Roman" w:hAnsi="Times New Roman" w:cs="Times New Roman"/>
                <w:sz w:val="24"/>
                <w:szCs w:val="24"/>
              </w:rPr>
              <w:t>Направление “Практико-ориентированный модуль”— профессиональные пробы (онлайн и очно);</w:t>
            </w:r>
          </w:p>
          <w:p w:rsidR="00BB4447" w:rsidRPr="00E8133E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E">
              <w:rPr>
                <w:rFonts w:ascii="Times New Roman" w:hAnsi="Times New Roman" w:cs="Times New Roman"/>
                <w:sz w:val="24"/>
                <w:szCs w:val="24"/>
              </w:rPr>
              <w:t>— проектная деятельность;</w:t>
            </w:r>
          </w:p>
          <w:p w:rsidR="00BB4447" w:rsidRPr="00E8133E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E">
              <w:rPr>
                <w:rFonts w:ascii="Times New Roman" w:hAnsi="Times New Roman" w:cs="Times New Roman"/>
                <w:sz w:val="24"/>
                <w:szCs w:val="24"/>
              </w:rPr>
              <w:t xml:space="preserve">— экскурсии и мастер-классы в организациях </w:t>
            </w:r>
            <w:proofErr w:type="gramStart"/>
            <w:r w:rsidRPr="00E8133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8133E">
              <w:rPr>
                <w:rFonts w:ascii="Times New Roman" w:hAnsi="Times New Roman" w:cs="Times New Roman"/>
                <w:sz w:val="24"/>
                <w:szCs w:val="24"/>
              </w:rPr>
              <w:t xml:space="preserve"> и СПО, на предприятиях;</w:t>
            </w:r>
          </w:p>
          <w:p w:rsidR="00BB4447" w:rsidRPr="00E8133E" w:rsidRDefault="00BB4447" w:rsidP="00BB44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E">
              <w:rPr>
                <w:rFonts w:ascii="Times New Roman" w:hAnsi="Times New Roman" w:cs="Times New Roman"/>
                <w:sz w:val="24"/>
                <w:szCs w:val="24"/>
              </w:rPr>
              <w:t xml:space="preserve">— конкурсы </w:t>
            </w:r>
            <w:proofErr w:type="spellStart"/>
            <w:r w:rsidRPr="00E8133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8133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направленности;</w:t>
            </w:r>
          </w:p>
          <w:p w:rsidR="00BB4447" w:rsidRPr="00E8133E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часы. 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обран</w:t>
            </w:r>
            <w:r w:rsidRPr="00E8133E">
              <w:rPr>
                <w:color w:val="324751"/>
              </w:rPr>
              <w:t xml:space="preserve">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Внеурочная деятельность «Билет в будущее»</w:t>
            </w:r>
          </w:p>
        </w:tc>
        <w:tc>
          <w:tcPr>
            <w:tcW w:w="3191" w:type="dxa"/>
          </w:tcPr>
          <w:p w:rsidR="006D175F" w:rsidRPr="00E8133E" w:rsidRDefault="006D175F" w:rsidP="006D17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E">
              <w:rPr>
                <w:rFonts w:ascii="Times New Roman" w:hAnsi="Times New Roman" w:cs="Times New Roman"/>
                <w:sz w:val="24"/>
                <w:szCs w:val="24"/>
              </w:rPr>
              <w:t>Направление “Практико-ориентированный модуль”— профессиональные пробы (онлайн и очно);</w:t>
            </w:r>
          </w:p>
          <w:p w:rsidR="006D175F" w:rsidRPr="00E8133E" w:rsidRDefault="006D175F" w:rsidP="006D17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E">
              <w:rPr>
                <w:rFonts w:ascii="Times New Roman" w:hAnsi="Times New Roman" w:cs="Times New Roman"/>
                <w:sz w:val="24"/>
                <w:szCs w:val="24"/>
              </w:rPr>
              <w:t>— проектная деятельность;</w:t>
            </w:r>
          </w:p>
          <w:p w:rsidR="006D175F" w:rsidRPr="00E8133E" w:rsidRDefault="006D175F" w:rsidP="006D17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E">
              <w:rPr>
                <w:rFonts w:ascii="Times New Roman" w:hAnsi="Times New Roman" w:cs="Times New Roman"/>
                <w:sz w:val="24"/>
                <w:szCs w:val="24"/>
              </w:rPr>
              <w:t xml:space="preserve">— экскурсии и мастер-классы в организациях </w:t>
            </w:r>
            <w:proofErr w:type="gramStart"/>
            <w:r w:rsidRPr="00E8133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8133E">
              <w:rPr>
                <w:rFonts w:ascii="Times New Roman" w:hAnsi="Times New Roman" w:cs="Times New Roman"/>
                <w:sz w:val="24"/>
                <w:szCs w:val="24"/>
              </w:rPr>
              <w:t xml:space="preserve"> и СПО, на предприятиях;</w:t>
            </w:r>
          </w:p>
          <w:p w:rsidR="006D175F" w:rsidRPr="00E8133E" w:rsidRDefault="006D175F" w:rsidP="006D17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E">
              <w:rPr>
                <w:rFonts w:ascii="Times New Roman" w:hAnsi="Times New Roman" w:cs="Times New Roman"/>
                <w:sz w:val="24"/>
                <w:szCs w:val="24"/>
              </w:rPr>
              <w:t xml:space="preserve">— конкурсы </w:t>
            </w:r>
            <w:proofErr w:type="spellStart"/>
            <w:r w:rsidRPr="00E8133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8133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направленности;</w:t>
            </w:r>
          </w:p>
          <w:p w:rsidR="006D175F" w:rsidRPr="00E8133E" w:rsidRDefault="006D175F" w:rsidP="006D17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часы. 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обран</w:t>
            </w:r>
            <w:r w:rsidRPr="00E8133E">
              <w:rPr>
                <w:color w:val="324751"/>
              </w:rPr>
              <w:t xml:space="preserve"> </w:t>
            </w:r>
          </w:p>
          <w:p w:rsidR="00BB4447" w:rsidRPr="00E528FF" w:rsidRDefault="006D175F" w:rsidP="006D17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Внеурочная деятельность «Билет в будущее»</w:t>
            </w:r>
            <w:bookmarkStart w:id="1" w:name="_GoBack"/>
            <w:bookmarkEnd w:id="1"/>
          </w:p>
        </w:tc>
      </w:tr>
      <w:tr w:rsidR="00BB4447" w:rsidRPr="00F826F8" w:rsidTr="00BB4447">
        <w:tc>
          <w:tcPr>
            <w:tcW w:w="580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636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190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Заполняется в течение учебного года</w:t>
            </w:r>
          </w:p>
        </w:tc>
        <w:tc>
          <w:tcPr>
            <w:tcW w:w="3191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Заполняется в течение учебного года</w:t>
            </w:r>
          </w:p>
        </w:tc>
      </w:tr>
    </w:tbl>
    <w:p w:rsidR="00BB4447" w:rsidRPr="00F826F8" w:rsidRDefault="00BB4447" w:rsidP="00BB4447">
      <w:pPr>
        <w:pStyle w:val="a6"/>
        <w:rPr>
          <w:rFonts w:ascii="Times New Roman" w:hAnsi="Times New Roman"/>
          <w:sz w:val="24"/>
          <w:szCs w:val="24"/>
        </w:rPr>
      </w:pPr>
    </w:p>
    <w:p w:rsidR="00BB4447" w:rsidRPr="00F826F8" w:rsidRDefault="00BB4447" w:rsidP="00BB4447">
      <w:pPr>
        <w:pStyle w:val="a6"/>
        <w:rPr>
          <w:rFonts w:ascii="Times New Roman" w:hAnsi="Times New Roman"/>
          <w:sz w:val="24"/>
          <w:szCs w:val="24"/>
        </w:rPr>
      </w:pPr>
    </w:p>
    <w:p w:rsidR="00BB4447" w:rsidRPr="00F826F8" w:rsidRDefault="00BB4447" w:rsidP="00BB4447">
      <w:pPr>
        <w:pStyle w:val="a6"/>
        <w:rPr>
          <w:rFonts w:ascii="Times New Roman" w:hAnsi="Times New Roman"/>
          <w:sz w:val="24"/>
          <w:szCs w:val="24"/>
        </w:rPr>
      </w:pPr>
      <w:r w:rsidRPr="00F826F8">
        <w:rPr>
          <w:rFonts w:ascii="Times New Roman" w:hAnsi="Times New Roman"/>
          <w:sz w:val="24"/>
          <w:szCs w:val="24"/>
        </w:rPr>
        <w:t>5. Чек лист реализации  модели предпрофессионального класса</w:t>
      </w:r>
    </w:p>
    <w:tbl>
      <w:tblPr>
        <w:tblW w:w="10640" w:type="dxa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1"/>
        <w:gridCol w:w="5443"/>
        <w:gridCol w:w="287"/>
        <w:gridCol w:w="2219"/>
        <w:gridCol w:w="2044"/>
      </w:tblGrid>
      <w:tr w:rsidR="00BB4447" w:rsidRPr="00F826F8" w:rsidTr="00BB4447">
        <w:trPr>
          <w:trHeight w:val="273"/>
        </w:trPr>
        <w:tc>
          <w:tcPr>
            <w:tcW w:w="649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71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Разделы</w:t>
            </w:r>
          </w:p>
        </w:tc>
        <w:tc>
          <w:tcPr>
            <w:tcW w:w="3720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Выполнение  (с указанием реквизитов документов)</w:t>
            </w:r>
          </w:p>
        </w:tc>
      </w:tr>
      <w:tr w:rsidR="00BB4447" w:rsidRPr="00F826F8" w:rsidTr="00BB4447">
        <w:trPr>
          <w:trHeight w:val="273"/>
        </w:trPr>
        <w:tc>
          <w:tcPr>
            <w:tcW w:w="10640" w:type="dxa"/>
            <w:gridSpan w:val="6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E528FF">
              <w:rPr>
                <w:rFonts w:ascii="Times New Roman" w:hAnsi="Times New Roman"/>
                <w:i/>
                <w:sz w:val="24"/>
                <w:szCs w:val="24"/>
              </w:rPr>
              <w:t>Организационный блок</w:t>
            </w:r>
          </w:p>
        </w:tc>
      </w:tr>
      <w:tr w:rsidR="00BB4447" w:rsidRPr="00F826F8" w:rsidTr="00BB4447">
        <w:trPr>
          <w:trHeight w:val="273"/>
        </w:trPr>
        <w:tc>
          <w:tcPr>
            <w:tcW w:w="649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271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Наличие оборудования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предпрофессионального класса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(«Успех каждого ребенка» </w:t>
            </w:r>
            <w:proofErr w:type="gramEnd"/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,«Современная школа» и </w:t>
            </w:r>
            <w:proofErr w:type="spellStart"/>
            <w:r w:rsidRPr="00E528F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перечень, год получения</w:t>
            </w:r>
          </w:p>
        </w:tc>
        <w:tc>
          <w:tcPr>
            <w:tcW w:w="3720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«ЦОС»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кабинеты информатики и математики)</w:t>
            </w:r>
          </w:p>
        </w:tc>
      </w:tr>
      <w:tr w:rsidR="00BB4447" w:rsidRPr="00F826F8" w:rsidTr="00BB4447">
        <w:trPr>
          <w:trHeight w:val="273"/>
        </w:trPr>
        <w:tc>
          <w:tcPr>
            <w:tcW w:w="649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271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proofErr w:type="gramEnd"/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высшего</w:t>
            </w:r>
            <w:proofErr w:type="gramEnd"/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образования,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 которой заключено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партнерское соглашение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528FF">
              <w:rPr>
                <w:rFonts w:ascii="Times New Roman" w:hAnsi="Times New Roman"/>
                <w:sz w:val="24"/>
                <w:szCs w:val="24"/>
              </w:rPr>
              <w:t>рекизиты</w:t>
            </w:r>
            <w:proofErr w:type="spell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договора/ соглашения</w:t>
            </w:r>
            <w:proofErr w:type="gramEnd"/>
          </w:p>
        </w:tc>
        <w:tc>
          <w:tcPr>
            <w:tcW w:w="3720" w:type="dxa"/>
            <w:gridSpan w:val="2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Крымский инженерно-педагогический университет им. </w:t>
            </w:r>
            <w:proofErr w:type="spellStart"/>
            <w:r w:rsidRPr="00E528FF">
              <w:rPr>
                <w:rFonts w:ascii="Times New Roman" w:hAnsi="Times New Roman"/>
                <w:sz w:val="24"/>
                <w:szCs w:val="24"/>
              </w:rPr>
              <w:t>Февзи</w:t>
            </w:r>
            <w:proofErr w:type="spell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Якубова</w:t>
            </w:r>
          </w:p>
          <w:p w:rsidR="00BB4447" w:rsidRPr="004424A7" w:rsidRDefault="00BB4447" w:rsidP="00BB4447"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(договор№3-с от 21.06.2024)</w:t>
            </w:r>
          </w:p>
        </w:tc>
      </w:tr>
      <w:tr w:rsidR="00BB4447" w:rsidRPr="00F826F8" w:rsidTr="00BB4447">
        <w:trPr>
          <w:trHeight w:val="273"/>
        </w:trPr>
        <w:tc>
          <w:tcPr>
            <w:tcW w:w="649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271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Наименования предприятия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которым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заключен договор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(реквизиты договора)</w:t>
            </w:r>
          </w:p>
        </w:tc>
        <w:tc>
          <w:tcPr>
            <w:tcW w:w="3720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47" w:rsidRPr="00F826F8" w:rsidTr="00BB4447">
        <w:trPr>
          <w:trHeight w:val="273"/>
        </w:trPr>
        <w:tc>
          <w:tcPr>
            <w:tcW w:w="649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271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Наличие информации о реализации сетевой  образовательной программы в основных образовательных  программах основного общего образования и  среднего общего образования</w:t>
            </w:r>
          </w:p>
        </w:tc>
        <w:tc>
          <w:tcPr>
            <w:tcW w:w="3720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47" w:rsidRPr="00F826F8" w:rsidTr="00BB4447">
        <w:trPr>
          <w:trHeight w:val="273"/>
        </w:trPr>
        <w:tc>
          <w:tcPr>
            <w:tcW w:w="649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271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Положение о предпрофессиональном классе</w:t>
            </w:r>
          </w:p>
        </w:tc>
        <w:tc>
          <w:tcPr>
            <w:tcW w:w="3720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Локальный акт № 264</w:t>
            </w:r>
          </w:p>
        </w:tc>
      </w:tr>
      <w:tr w:rsidR="00BB4447" w:rsidRPr="00F826F8" w:rsidTr="00BB4447">
        <w:trPr>
          <w:trHeight w:val="273"/>
        </w:trPr>
        <w:tc>
          <w:tcPr>
            <w:tcW w:w="649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271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об открытии класса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Pr="00E528FF">
              <w:rPr>
                <w:rFonts w:ascii="Times New Roman" w:hAnsi="Times New Roman"/>
                <w:sz w:val="24"/>
                <w:szCs w:val="24"/>
              </w:rPr>
              <w:t>рофессионального</w:t>
            </w:r>
            <w:proofErr w:type="spell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720" w:type="dxa"/>
            <w:gridSpan w:val="2"/>
          </w:tcPr>
          <w:p w:rsidR="00BB4447" w:rsidRPr="00E528FF" w:rsidRDefault="006D175F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№297 от29.08.2024</w:t>
            </w:r>
          </w:p>
        </w:tc>
      </w:tr>
      <w:tr w:rsidR="00BB4447" w:rsidRPr="00F826F8" w:rsidTr="00BB4447">
        <w:trPr>
          <w:trHeight w:val="273"/>
        </w:trPr>
        <w:tc>
          <w:tcPr>
            <w:tcW w:w="649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271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Правила индивидуального отбора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при приеме для  обучения в предпрофессиональном классе</w:t>
            </w:r>
          </w:p>
        </w:tc>
        <w:tc>
          <w:tcPr>
            <w:tcW w:w="3720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Локальный акт № 265</w:t>
            </w:r>
          </w:p>
        </w:tc>
      </w:tr>
      <w:tr w:rsidR="00BB4447" w:rsidRPr="00F826F8" w:rsidTr="00BB4447">
        <w:trPr>
          <w:trHeight w:val="273"/>
        </w:trPr>
        <w:tc>
          <w:tcPr>
            <w:tcW w:w="649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271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Протоколы педсовета, совещаний при  директоре с рассмотрением вопросов об открытии  класса предпрофессионального образования</w:t>
            </w:r>
          </w:p>
        </w:tc>
        <w:tc>
          <w:tcPr>
            <w:tcW w:w="3720" w:type="dxa"/>
            <w:gridSpan w:val="2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Протокол педсовета №9 от 19.08.2024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совещаний при  директоре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№5 от 27.05.2024</w:t>
            </w:r>
          </w:p>
        </w:tc>
      </w:tr>
      <w:tr w:rsidR="00BB4447" w:rsidRPr="00F826F8" w:rsidTr="00BB4447">
        <w:trPr>
          <w:trHeight w:val="273"/>
        </w:trPr>
        <w:tc>
          <w:tcPr>
            <w:tcW w:w="649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271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Протоколы родительского собрания с информированием о возможности обучения в предпрофессиональном классе</w:t>
            </w:r>
          </w:p>
        </w:tc>
        <w:tc>
          <w:tcPr>
            <w:tcW w:w="3720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8FF">
              <w:rPr>
                <w:rFonts w:ascii="Times New Roman" w:hAnsi="Times New Roman"/>
                <w:sz w:val="24"/>
                <w:szCs w:val="24"/>
              </w:rPr>
              <w:t>Протоколы родительского собрания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№2  (10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4447" w:rsidRPr="00F826F8" w:rsidTr="00BB4447">
        <w:trPr>
          <w:trHeight w:val="273"/>
        </w:trPr>
        <w:tc>
          <w:tcPr>
            <w:tcW w:w="649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271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Заявления от родителей 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>законных представителей) обучающихся</w:t>
            </w:r>
          </w:p>
        </w:tc>
        <w:tc>
          <w:tcPr>
            <w:tcW w:w="3720" w:type="dxa"/>
            <w:gridSpan w:val="2"/>
          </w:tcPr>
          <w:p w:rsidR="00BB4447" w:rsidRPr="00E528FF" w:rsidRDefault="006D175F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</w:tr>
      <w:tr w:rsidR="00BB4447" w:rsidRPr="00F826F8" w:rsidTr="00BB4447">
        <w:trPr>
          <w:trHeight w:val="273"/>
        </w:trPr>
        <w:tc>
          <w:tcPr>
            <w:tcW w:w="10640" w:type="dxa"/>
            <w:gridSpan w:val="6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E528FF">
              <w:rPr>
                <w:rFonts w:ascii="Times New Roman" w:hAnsi="Times New Roman"/>
                <w:i/>
                <w:sz w:val="24"/>
                <w:szCs w:val="24"/>
              </w:rPr>
              <w:t xml:space="preserve">Соответствие Стандарту </w:t>
            </w:r>
            <w:proofErr w:type="gramStart"/>
            <w:r w:rsidRPr="00E528FF">
              <w:rPr>
                <w:rFonts w:ascii="Times New Roman" w:hAnsi="Times New Roman"/>
                <w:i/>
                <w:sz w:val="24"/>
                <w:szCs w:val="24"/>
              </w:rPr>
              <w:t xml:space="preserve">(  </w:t>
            </w:r>
            <w:proofErr w:type="gramEnd"/>
            <w:r w:rsidRPr="00E528FF">
              <w:rPr>
                <w:rFonts w:ascii="Times New Roman" w:hAnsi="Times New Roman"/>
                <w:i/>
                <w:sz w:val="24"/>
                <w:szCs w:val="24"/>
              </w:rPr>
              <w:t>образовательное направление)</w:t>
            </w:r>
          </w:p>
        </w:tc>
      </w:tr>
      <w:tr w:rsidR="00BB4447" w:rsidRPr="00F826F8" w:rsidTr="00BB4447">
        <w:trPr>
          <w:trHeight w:val="240"/>
        </w:trPr>
        <w:tc>
          <w:tcPr>
            <w:tcW w:w="626" w:type="dxa"/>
            <w:vMerge w:val="restart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vMerge w:val="restart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Углубленное изучение предметов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>предметы, количество часов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962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BB4447" w:rsidRPr="00F826F8" w:rsidTr="00BB4447">
        <w:trPr>
          <w:trHeight w:val="855"/>
        </w:trPr>
        <w:tc>
          <w:tcPr>
            <w:tcW w:w="626" w:type="dxa"/>
            <w:vMerge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vMerge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анализа(4ч)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Геометрия (3ч)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Вероятность и статистика (1ч)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Информатика (4ч)</w:t>
            </w:r>
          </w:p>
        </w:tc>
        <w:tc>
          <w:tcPr>
            <w:tcW w:w="1962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Физика (3ч)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Информатика (3ч)</w:t>
            </w:r>
          </w:p>
        </w:tc>
      </w:tr>
      <w:tr w:rsidR="00BB4447" w:rsidRPr="00F826F8" w:rsidTr="00BB4447">
        <w:trPr>
          <w:trHeight w:val="273"/>
        </w:trPr>
        <w:tc>
          <w:tcPr>
            <w:tcW w:w="626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068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Программы курса по выбору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>название, количество часов)</w:t>
            </w:r>
          </w:p>
        </w:tc>
        <w:tc>
          <w:tcPr>
            <w:tcW w:w="1984" w:type="dxa"/>
            <w:gridSpan w:val="2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математика (1ч)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компьютером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ты (0,5ч)</w:t>
            </w:r>
          </w:p>
        </w:tc>
        <w:tc>
          <w:tcPr>
            <w:tcW w:w="1962" w:type="dxa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математика (1ч)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компьютером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ты (0,5ч)</w:t>
            </w:r>
          </w:p>
        </w:tc>
      </w:tr>
      <w:tr w:rsidR="00BB4447" w:rsidRPr="00F826F8" w:rsidTr="00BB4447">
        <w:trPr>
          <w:trHeight w:val="273"/>
        </w:trPr>
        <w:tc>
          <w:tcPr>
            <w:tcW w:w="626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068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Программы курса внеурочной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( название,  количество часов)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(1 ч</w:t>
            </w:r>
            <w:r w:rsidRPr="00E528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Россия – мои горизонты» (1 ч</w:t>
            </w:r>
            <w:r w:rsidRPr="00E528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Билет в будущее (0,5ч)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(1 ч</w:t>
            </w:r>
            <w:r w:rsidRPr="00E528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Россия – мои горизонты» (1 ч</w:t>
            </w:r>
            <w:r w:rsidRPr="00E528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Билет в будущее (1ч)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47" w:rsidRPr="00F826F8" w:rsidTr="00BB4447">
        <w:trPr>
          <w:trHeight w:val="273"/>
        </w:trPr>
        <w:tc>
          <w:tcPr>
            <w:tcW w:w="626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068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Реализация сетевой  образовательной программы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( название программы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>количество  часов по частям программы с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Указанием видов, уровней и           направленностей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образовательных программ)</w:t>
            </w:r>
          </w:p>
        </w:tc>
        <w:tc>
          <w:tcPr>
            <w:tcW w:w="1984" w:type="dxa"/>
            <w:gridSpan w:val="2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среднего общего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образованияпо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 ФГОС СОО в МБОУ «Кольчугинская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щкола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№2» 2024-2026</w:t>
            </w:r>
          </w:p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(4ч)-136ч\год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Математика: алгебра и начало анализа (4ч)-136ч\год</w:t>
            </w:r>
          </w:p>
        </w:tc>
        <w:tc>
          <w:tcPr>
            <w:tcW w:w="1962" w:type="dxa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Основная образовательная программа среднего общего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образованияпо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 ФГОС СОО в МБОУ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«Кольчугинская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щкола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№2» 2023-2025</w:t>
            </w:r>
          </w:p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(3ч)-102ч\год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3ч) -102ч\год</w:t>
            </w:r>
          </w:p>
        </w:tc>
      </w:tr>
      <w:tr w:rsidR="00BB4447" w:rsidRPr="00F826F8" w:rsidTr="00BB4447">
        <w:trPr>
          <w:trHeight w:val="273"/>
        </w:trPr>
        <w:tc>
          <w:tcPr>
            <w:tcW w:w="626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6068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Дополнительное образование     (название программы, количество часов, указать какие по договору)</w:t>
            </w:r>
          </w:p>
        </w:tc>
        <w:tc>
          <w:tcPr>
            <w:tcW w:w="1984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компьютером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ты (0,5ч)</w:t>
            </w:r>
          </w:p>
        </w:tc>
        <w:tc>
          <w:tcPr>
            <w:tcW w:w="1962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компьютером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ты (0,5ч)</w:t>
            </w:r>
          </w:p>
        </w:tc>
      </w:tr>
      <w:tr w:rsidR="00BB4447" w:rsidRPr="00F826F8" w:rsidTr="00BB4447">
        <w:trPr>
          <w:trHeight w:val="273"/>
        </w:trPr>
        <w:tc>
          <w:tcPr>
            <w:tcW w:w="626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068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>Профессиональное обучение по     программа                                                                                   профессиональной     подготовки</w:t>
            </w:r>
            <w:proofErr w:type="gramEnd"/>
          </w:p>
        </w:tc>
        <w:tc>
          <w:tcPr>
            <w:tcW w:w="1984" w:type="dxa"/>
            <w:gridSpan w:val="2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быстрого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прототепирования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(1ч)</w:t>
            </w:r>
          </w:p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 (1ч)</w:t>
            </w:r>
          </w:p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начертательной геометрии(1ч)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по физике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поступающих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(1ч)</w:t>
            </w:r>
          </w:p>
        </w:tc>
        <w:tc>
          <w:tcPr>
            <w:tcW w:w="1962" w:type="dxa"/>
          </w:tcPr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 (1ч)</w:t>
            </w:r>
          </w:p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начертательной геометрии(1ч)</w:t>
            </w:r>
          </w:p>
          <w:p w:rsidR="00BB4447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по физике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поступающих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(1ч)</w:t>
            </w: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5172">
              <w:rPr>
                <w:rFonts w:ascii="Times New Roman" w:hAnsi="Times New Roman"/>
              </w:rPr>
              <w:t>Основы робототехники(1ч)</w:t>
            </w:r>
          </w:p>
        </w:tc>
      </w:tr>
      <w:tr w:rsidR="00BB4447" w:rsidRPr="00F826F8" w:rsidTr="00BB4447">
        <w:trPr>
          <w:trHeight w:val="273"/>
        </w:trPr>
        <w:tc>
          <w:tcPr>
            <w:tcW w:w="10640" w:type="dxa"/>
            <w:gridSpan w:val="6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i/>
                <w:sz w:val="24"/>
                <w:szCs w:val="24"/>
              </w:rPr>
              <w:t xml:space="preserve">Соответствие Стандарту </w:t>
            </w:r>
            <w:proofErr w:type="gramStart"/>
            <w:r w:rsidRPr="00E528FF">
              <w:rPr>
                <w:rFonts w:ascii="Times New Roman" w:hAnsi="Times New Roman"/>
                <w:i/>
                <w:sz w:val="24"/>
                <w:szCs w:val="24"/>
              </w:rPr>
              <w:t xml:space="preserve">(  </w:t>
            </w:r>
            <w:proofErr w:type="spellStart"/>
            <w:proofErr w:type="gramEnd"/>
            <w:r w:rsidRPr="00E528FF">
              <w:rPr>
                <w:rFonts w:ascii="Times New Roman" w:hAnsi="Times New Roman"/>
                <w:i/>
                <w:sz w:val="24"/>
                <w:szCs w:val="24"/>
              </w:rPr>
              <w:t>профориентационное</w:t>
            </w:r>
            <w:proofErr w:type="spellEnd"/>
            <w:r w:rsidRPr="00E528FF">
              <w:rPr>
                <w:rFonts w:ascii="Times New Roman" w:hAnsi="Times New Roman"/>
                <w:i/>
                <w:sz w:val="24"/>
                <w:szCs w:val="24"/>
              </w:rPr>
              <w:t xml:space="preserve">  направление)</w:t>
            </w:r>
          </w:p>
        </w:tc>
      </w:tr>
      <w:tr w:rsidR="00BB4447" w:rsidRPr="00F826F8" w:rsidTr="00BB4447">
        <w:trPr>
          <w:trHeight w:val="273"/>
        </w:trPr>
        <w:tc>
          <w:tcPr>
            <w:tcW w:w="626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294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8FF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мероприятия ( в соответствии с </w:t>
            </w:r>
            <w:proofErr w:type="spellStart"/>
            <w:r w:rsidRPr="00E528FF">
              <w:rPr>
                <w:rFonts w:ascii="Times New Roman" w:hAnsi="Times New Roman"/>
                <w:sz w:val="24"/>
                <w:szCs w:val="24"/>
              </w:rPr>
              <w:t>профориентациооным</w:t>
            </w:r>
            <w:proofErr w:type="spell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минимумом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приложить план)</w:t>
            </w:r>
          </w:p>
        </w:tc>
        <w:tc>
          <w:tcPr>
            <w:tcW w:w="3720" w:type="dxa"/>
            <w:gridSpan w:val="2"/>
            <w:tcBorders>
              <w:top w:val="nil"/>
            </w:tcBorders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Дорожная карта МБОУ «Кольчугинская школа №2»</w:t>
            </w:r>
          </w:p>
        </w:tc>
      </w:tr>
      <w:tr w:rsidR="00BB4447" w:rsidRPr="00F826F8" w:rsidTr="00BB4447">
        <w:trPr>
          <w:trHeight w:val="273"/>
        </w:trPr>
        <w:tc>
          <w:tcPr>
            <w:tcW w:w="626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294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Взаимодействие с родителями ( в соответствии с </w:t>
            </w:r>
            <w:proofErr w:type="spellStart"/>
            <w:r w:rsidRPr="00E528FF">
              <w:rPr>
                <w:rFonts w:ascii="Times New Roman" w:hAnsi="Times New Roman"/>
                <w:sz w:val="24"/>
                <w:szCs w:val="24"/>
              </w:rPr>
              <w:t>профориентациооным</w:t>
            </w:r>
            <w:proofErr w:type="spell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минимумом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приложить план)</w:t>
            </w:r>
          </w:p>
        </w:tc>
        <w:tc>
          <w:tcPr>
            <w:tcW w:w="3720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Дорожная карта МБОУ «Кольчугинская школа №2»</w:t>
            </w:r>
          </w:p>
        </w:tc>
      </w:tr>
      <w:tr w:rsidR="00BB4447" w:rsidRPr="00F826F8" w:rsidTr="00BB4447">
        <w:trPr>
          <w:trHeight w:val="273"/>
        </w:trPr>
        <w:tc>
          <w:tcPr>
            <w:tcW w:w="626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294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Промежуточный мониторинг реализации проекта </w:t>
            </w:r>
            <w:proofErr w:type="gramStart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528FF">
              <w:rPr>
                <w:rFonts w:ascii="Times New Roman" w:hAnsi="Times New Roman"/>
                <w:sz w:val="24"/>
                <w:szCs w:val="24"/>
              </w:rPr>
              <w:t>не реже 2 раз в год)</w:t>
            </w:r>
          </w:p>
        </w:tc>
        <w:tc>
          <w:tcPr>
            <w:tcW w:w="3720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прель</w:t>
            </w:r>
            <w:proofErr w:type="spellEnd"/>
          </w:p>
        </w:tc>
      </w:tr>
      <w:tr w:rsidR="00BB4447" w:rsidRPr="00F826F8" w:rsidTr="00BB4447">
        <w:trPr>
          <w:trHeight w:val="273"/>
        </w:trPr>
        <w:tc>
          <w:tcPr>
            <w:tcW w:w="10640" w:type="dxa"/>
            <w:gridSpan w:val="6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E528FF">
              <w:rPr>
                <w:rFonts w:ascii="Times New Roman" w:hAnsi="Times New Roman"/>
                <w:i/>
                <w:sz w:val="24"/>
                <w:szCs w:val="24"/>
              </w:rPr>
              <w:t>Методическое сопровождение</w:t>
            </w:r>
          </w:p>
        </w:tc>
      </w:tr>
      <w:tr w:rsidR="00BB4447" w:rsidRPr="00F826F8" w:rsidTr="00BB4447">
        <w:trPr>
          <w:trHeight w:val="273"/>
        </w:trPr>
        <w:tc>
          <w:tcPr>
            <w:tcW w:w="626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294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и стажировки учителей за 3года в соответствии с направлением </w:t>
            </w:r>
            <w:proofErr w:type="spellStart"/>
            <w:r w:rsidRPr="00E528FF">
              <w:rPr>
                <w:rFonts w:ascii="Times New Roman" w:hAnsi="Times New Roman"/>
                <w:sz w:val="24"/>
                <w:szCs w:val="24"/>
              </w:rPr>
              <w:t>препрофессионального</w:t>
            </w:r>
            <w:proofErr w:type="spellEnd"/>
            <w:r w:rsidRPr="00E528FF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720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47" w:rsidRPr="00F826F8" w:rsidTr="00BB4447">
        <w:trPr>
          <w:trHeight w:val="273"/>
        </w:trPr>
        <w:tc>
          <w:tcPr>
            <w:tcW w:w="626" w:type="dxa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294" w:type="dxa"/>
            <w:gridSpan w:val="3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28FF">
              <w:rPr>
                <w:rFonts w:ascii="Times New Roman" w:hAnsi="Times New Roman"/>
                <w:sz w:val="24"/>
                <w:szCs w:val="24"/>
              </w:rPr>
              <w:t>Протоколы педсовета, совещаний при  директоре с участием педагогов образовательных организаций и предприятий партнеров по  вопросам направлений предпрофессионального класса</w:t>
            </w:r>
          </w:p>
        </w:tc>
        <w:tc>
          <w:tcPr>
            <w:tcW w:w="3720" w:type="dxa"/>
            <w:gridSpan w:val="2"/>
          </w:tcPr>
          <w:p w:rsidR="00BB4447" w:rsidRPr="00E528FF" w:rsidRDefault="00BB4447" w:rsidP="00BB4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4447" w:rsidRPr="00F826F8" w:rsidRDefault="00BB4447" w:rsidP="00BB4447">
      <w:pPr>
        <w:pStyle w:val="a6"/>
        <w:rPr>
          <w:rFonts w:ascii="Times New Roman" w:hAnsi="Times New Roman"/>
          <w:sz w:val="24"/>
          <w:szCs w:val="24"/>
        </w:rPr>
      </w:pPr>
    </w:p>
    <w:p w:rsidR="00647D17" w:rsidRPr="00F826F8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47D17" w:rsidRPr="00F826F8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F826F8">
        <w:rPr>
          <w:rFonts w:ascii="Times New Roman" w:eastAsia="Calibri" w:hAnsi="Times New Roman" w:cs="Times New Roman"/>
          <w:sz w:val="24"/>
          <w:szCs w:val="24"/>
        </w:rPr>
        <w:t>6.Целевые индикаторы реализации предпрофессиональных  классов.</w:t>
      </w:r>
    </w:p>
    <w:p w:rsidR="00647D17" w:rsidRPr="00F826F8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47D17" w:rsidRPr="00F826F8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F826F8">
        <w:rPr>
          <w:rFonts w:ascii="Times New Roman" w:eastAsia="Calibri" w:hAnsi="Times New Roman" w:cs="Times New Roman"/>
          <w:sz w:val="24"/>
          <w:szCs w:val="24"/>
        </w:rPr>
        <w:t>Целевые индикаторы  определяют уровни классов по 3 типам; где предпрофессиональный класс 1 типа является  высоким уровнем реализации предпрофессионального класса, 2 тип</w:t>
      </w:r>
      <w:proofErr w:type="gramStart"/>
      <w:r w:rsidRPr="00F826F8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F826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26F8">
        <w:rPr>
          <w:rFonts w:ascii="Times New Roman" w:eastAsia="Calibri" w:hAnsi="Times New Roman" w:cs="Times New Roman"/>
          <w:sz w:val="24"/>
          <w:szCs w:val="24"/>
        </w:rPr>
        <w:t>средим</w:t>
      </w:r>
      <w:proofErr w:type="spellEnd"/>
      <w:r w:rsidRPr="00F826F8">
        <w:rPr>
          <w:rFonts w:ascii="Times New Roman" w:eastAsia="Calibri" w:hAnsi="Times New Roman" w:cs="Times New Roman"/>
          <w:sz w:val="24"/>
          <w:szCs w:val="24"/>
        </w:rPr>
        <w:t xml:space="preserve">, 3типа- начальным </w:t>
      </w:r>
    </w:p>
    <w:p w:rsidR="00647D17" w:rsidRPr="00F826F8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640" w:type="dxa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5231"/>
        <w:gridCol w:w="4797"/>
      </w:tblGrid>
      <w:tr w:rsidR="00647D17" w:rsidRPr="00F826F8" w:rsidTr="00C47A13">
        <w:trPr>
          <w:trHeight w:val="273"/>
        </w:trPr>
        <w:tc>
          <w:tcPr>
            <w:tcW w:w="612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31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479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Уровни  реализации </w:t>
            </w:r>
            <w:proofErr w:type="spellStart"/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предпрфессионального</w:t>
            </w:r>
            <w:proofErr w:type="spellEnd"/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647D17" w:rsidRPr="00F826F8" w:rsidTr="00C47A13">
        <w:trPr>
          <w:trHeight w:val="273"/>
        </w:trPr>
        <w:tc>
          <w:tcPr>
            <w:tcW w:w="612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1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Углубленное изучение   предметов</w:t>
            </w:r>
          </w:p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1,2,3</w:t>
            </w:r>
          </w:p>
        </w:tc>
      </w:tr>
      <w:tr w:rsidR="00647D17" w:rsidRPr="00F826F8" w:rsidTr="00C47A13">
        <w:trPr>
          <w:trHeight w:val="273"/>
        </w:trPr>
        <w:tc>
          <w:tcPr>
            <w:tcW w:w="612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1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курса  по выбору</w:t>
            </w:r>
          </w:p>
        </w:tc>
        <w:tc>
          <w:tcPr>
            <w:tcW w:w="479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1,2,3</w:t>
            </w:r>
          </w:p>
        </w:tc>
      </w:tr>
      <w:tr w:rsidR="00647D17" w:rsidRPr="00F826F8" w:rsidTr="00C47A13">
        <w:trPr>
          <w:trHeight w:val="273"/>
        </w:trPr>
        <w:tc>
          <w:tcPr>
            <w:tcW w:w="612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1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курса внеурочной деятельности</w:t>
            </w:r>
          </w:p>
        </w:tc>
        <w:tc>
          <w:tcPr>
            <w:tcW w:w="479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1,2,3</w:t>
            </w:r>
          </w:p>
        </w:tc>
      </w:tr>
      <w:tr w:rsidR="00647D17" w:rsidRPr="00F826F8" w:rsidTr="00C47A13">
        <w:trPr>
          <w:trHeight w:val="273"/>
        </w:trPr>
        <w:tc>
          <w:tcPr>
            <w:tcW w:w="612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1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 образование</w:t>
            </w:r>
          </w:p>
        </w:tc>
        <w:tc>
          <w:tcPr>
            <w:tcW w:w="479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647D17" w:rsidRPr="00F826F8" w:rsidTr="00C47A13">
        <w:trPr>
          <w:trHeight w:val="273"/>
        </w:trPr>
        <w:tc>
          <w:tcPr>
            <w:tcW w:w="612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31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для класса предпрофессионального образования</w:t>
            </w:r>
          </w:p>
        </w:tc>
        <w:tc>
          <w:tcPr>
            <w:tcW w:w="479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647D17" w:rsidRPr="00F826F8" w:rsidTr="00C47A13">
        <w:trPr>
          <w:trHeight w:val="273"/>
        </w:trPr>
        <w:tc>
          <w:tcPr>
            <w:tcW w:w="612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1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Договор с предприятием</w:t>
            </w:r>
          </w:p>
        </w:tc>
        <w:tc>
          <w:tcPr>
            <w:tcW w:w="479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D17" w:rsidRPr="00F826F8" w:rsidTr="00C47A13">
        <w:trPr>
          <w:trHeight w:val="273"/>
        </w:trPr>
        <w:tc>
          <w:tcPr>
            <w:tcW w:w="612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1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Договор/ соглашение с образовательной организацией высшего образования/  среднего профессионального образования/  дополнительного образования/ иной  организацией</w:t>
            </w:r>
          </w:p>
        </w:tc>
        <w:tc>
          <w:tcPr>
            <w:tcW w:w="479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D17" w:rsidRPr="00F826F8" w:rsidTr="00C47A13">
        <w:trPr>
          <w:trHeight w:val="273"/>
        </w:trPr>
        <w:tc>
          <w:tcPr>
            <w:tcW w:w="612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1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профессиональной подготовки</w:t>
            </w:r>
          </w:p>
        </w:tc>
        <w:tc>
          <w:tcPr>
            <w:tcW w:w="479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647D17" w:rsidRPr="00F826F8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47D17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47D17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47D17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47D17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47D17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47D17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47D17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47D17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47D17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47D17" w:rsidRPr="00F826F8" w:rsidRDefault="00647D17" w:rsidP="00647D1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F826F8">
        <w:rPr>
          <w:rFonts w:ascii="Times New Roman" w:eastAsia="Calibri" w:hAnsi="Times New Roman" w:cs="Times New Roman"/>
          <w:sz w:val="24"/>
          <w:szCs w:val="24"/>
        </w:rPr>
        <w:t>7.Результаты  реализации  проектов   предпрофессионального   образования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47D17" w:rsidRPr="00F826F8" w:rsidTr="00C47A13">
        <w:trPr>
          <w:trHeight w:val="268"/>
        </w:trPr>
        <w:tc>
          <w:tcPr>
            <w:tcW w:w="2406" w:type="dxa"/>
            <w:vMerge w:val="restart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220" w:type="dxa"/>
            <w:gridSpan w:val="3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эффективности по уровням реализации предпрофессионального класса</w:t>
            </w:r>
          </w:p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7D17" w:rsidRPr="00F826F8" w:rsidTr="00C47A13">
        <w:trPr>
          <w:trHeight w:val="1134"/>
        </w:trPr>
        <w:tc>
          <w:tcPr>
            <w:tcW w:w="2406" w:type="dxa"/>
            <w:vMerge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1 тип</w:t>
            </w:r>
          </w:p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( высокий уровень)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тип </w:t>
            </w:r>
          </w:p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( средний уровень)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3 тип</w:t>
            </w:r>
          </w:p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(начальный уровень)</w:t>
            </w:r>
          </w:p>
        </w:tc>
      </w:tr>
      <w:tr w:rsidR="00647D17" w:rsidRPr="00F826F8" w:rsidTr="00C47A13">
        <w:trPr>
          <w:trHeight w:val="1134"/>
        </w:trPr>
        <w:tc>
          <w:tcPr>
            <w:tcW w:w="2406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ЕГЭ по профильным предметам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20% выпускнико</w:t>
            </w:r>
            <w:proofErr w:type="gramStart"/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в-</w:t>
            </w:r>
            <w:proofErr w:type="gramEnd"/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чем 80 баллов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20% выпускнико</w:t>
            </w:r>
            <w:proofErr w:type="gramStart"/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в-</w:t>
            </w:r>
            <w:proofErr w:type="gramEnd"/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чем 70 баллов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20% выпускнико</w:t>
            </w:r>
            <w:proofErr w:type="gramStart"/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в-</w:t>
            </w:r>
            <w:proofErr w:type="gramEnd"/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чем 60 баллов</w:t>
            </w:r>
          </w:p>
        </w:tc>
      </w:tr>
      <w:tr w:rsidR="00647D17" w:rsidRPr="00F826F8" w:rsidTr="00C47A13">
        <w:trPr>
          <w:trHeight w:val="1134"/>
        </w:trPr>
        <w:tc>
          <w:tcPr>
            <w:tcW w:w="2406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Выбор  профильных предметов для сдачи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90% выпускников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80% выпускников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70% выпускников</w:t>
            </w:r>
          </w:p>
        </w:tc>
      </w:tr>
      <w:tr w:rsidR="00647D17" w:rsidRPr="00F826F8" w:rsidTr="00C47A13">
        <w:trPr>
          <w:trHeight w:val="1134"/>
        </w:trPr>
        <w:tc>
          <w:tcPr>
            <w:tcW w:w="2406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во </w:t>
            </w:r>
            <w:proofErr w:type="spellStart"/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перечневых олимпиадах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80% выпускников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70% выпускников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60% выпускников</w:t>
            </w:r>
          </w:p>
        </w:tc>
      </w:tr>
      <w:tr w:rsidR="00647D17" w:rsidRPr="00F826F8" w:rsidTr="00C47A13">
        <w:trPr>
          <w:trHeight w:val="1134"/>
        </w:trPr>
        <w:tc>
          <w:tcPr>
            <w:tcW w:w="2406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регионального и федерального уровня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80% выпускников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70% выпускников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60% выпускников</w:t>
            </w:r>
          </w:p>
        </w:tc>
      </w:tr>
      <w:tr w:rsidR="00647D17" w:rsidRPr="00F826F8" w:rsidTr="00C47A13">
        <w:trPr>
          <w:trHeight w:val="1134"/>
        </w:trPr>
        <w:tc>
          <w:tcPr>
            <w:tcW w:w="2406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Поступление выпускников по профильным предметам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80% выпускников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70% выпускников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60% выпускников</w:t>
            </w:r>
          </w:p>
        </w:tc>
      </w:tr>
      <w:tr w:rsidR="00647D17" w:rsidRPr="00F826F8" w:rsidTr="00C47A13">
        <w:trPr>
          <w:trHeight w:val="1134"/>
        </w:trPr>
        <w:tc>
          <w:tcPr>
            <w:tcW w:w="2406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Заключение целевых договоров</w:t>
            </w:r>
          </w:p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20% выпускников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15% выпускников</w:t>
            </w:r>
          </w:p>
        </w:tc>
        <w:tc>
          <w:tcPr>
            <w:tcW w:w="2407" w:type="dxa"/>
          </w:tcPr>
          <w:p w:rsidR="00647D17" w:rsidRPr="00E528FF" w:rsidRDefault="00647D17" w:rsidP="00C47A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F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10% выпускников</w:t>
            </w:r>
          </w:p>
        </w:tc>
      </w:tr>
    </w:tbl>
    <w:p w:rsidR="00647D17" w:rsidRDefault="00647D17" w:rsidP="00647D17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647D17" w:rsidRPr="00207479" w:rsidRDefault="00647D17" w:rsidP="00647D17">
      <w:pPr>
        <w:rPr>
          <w:rFonts w:ascii="Times New Roman" w:eastAsia="Calibri" w:hAnsi="Times New Roman" w:cs="Times New Roman"/>
          <w:sz w:val="28"/>
          <w:szCs w:val="28"/>
        </w:rPr>
      </w:pPr>
      <w:r w:rsidRPr="00207479">
        <w:rPr>
          <w:rFonts w:ascii="Times New Roman" w:eastAsia="Calibri" w:hAnsi="Times New Roman" w:cs="Times New Roman"/>
          <w:sz w:val="28"/>
          <w:szCs w:val="28"/>
        </w:rPr>
        <w:t>2023/24 учебный год ЕГЭ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207479">
        <w:rPr>
          <w:rFonts w:ascii="Times New Roman" w:eastAsia="Calibri" w:hAnsi="Times New Roman" w:cs="Times New Roman"/>
          <w:sz w:val="28"/>
          <w:szCs w:val="28"/>
        </w:rPr>
        <w:t xml:space="preserve"> Гафаров </w:t>
      </w:r>
      <w:proofErr w:type="spellStart"/>
      <w:r w:rsidRPr="00207479">
        <w:rPr>
          <w:rFonts w:ascii="Times New Roman" w:eastAsia="Calibri" w:hAnsi="Times New Roman" w:cs="Times New Roman"/>
          <w:sz w:val="28"/>
          <w:szCs w:val="28"/>
        </w:rPr>
        <w:t>Алим</w:t>
      </w:r>
      <w:proofErr w:type="spellEnd"/>
      <w:r w:rsidRPr="00207479">
        <w:rPr>
          <w:rFonts w:ascii="Times New Roman" w:eastAsia="Calibri" w:hAnsi="Times New Roman" w:cs="Times New Roman"/>
          <w:sz w:val="28"/>
          <w:szCs w:val="28"/>
        </w:rPr>
        <w:t xml:space="preserve">   ЕГЭ информатика  54 балла</w:t>
      </w:r>
    </w:p>
    <w:p w:rsidR="00647D17" w:rsidRPr="00207479" w:rsidRDefault="00647D17" w:rsidP="00647D1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</w:t>
      </w:r>
      <w:r w:rsidRPr="00207479">
        <w:rPr>
          <w:rFonts w:ascii="Times New Roman" w:eastAsia="Calibri" w:hAnsi="Times New Roman" w:cs="Times New Roman"/>
          <w:sz w:val="28"/>
          <w:szCs w:val="28"/>
        </w:rPr>
        <w:t xml:space="preserve">Идрисова Эвелина  </w:t>
      </w:r>
      <w:proofErr w:type="spellStart"/>
      <w:r w:rsidRPr="00207479">
        <w:rPr>
          <w:rFonts w:ascii="Times New Roman" w:eastAsia="Calibri" w:hAnsi="Times New Roman" w:cs="Times New Roman"/>
          <w:sz w:val="28"/>
          <w:szCs w:val="28"/>
        </w:rPr>
        <w:t>проф</w:t>
      </w:r>
      <w:proofErr w:type="gramStart"/>
      <w:r w:rsidRPr="00207479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207479">
        <w:rPr>
          <w:rFonts w:ascii="Times New Roman" w:eastAsia="Calibri" w:hAnsi="Times New Roman" w:cs="Times New Roman"/>
          <w:sz w:val="28"/>
          <w:szCs w:val="28"/>
        </w:rPr>
        <w:t>атематика</w:t>
      </w:r>
      <w:proofErr w:type="spellEnd"/>
      <w:r w:rsidRPr="00207479">
        <w:rPr>
          <w:rFonts w:ascii="Times New Roman" w:eastAsia="Calibri" w:hAnsi="Times New Roman" w:cs="Times New Roman"/>
          <w:sz w:val="28"/>
          <w:szCs w:val="28"/>
        </w:rPr>
        <w:t xml:space="preserve">  70 баллов                    </w:t>
      </w:r>
    </w:p>
    <w:p w:rsidR="00647D17" w:rsidRPr="00207479" w:rsidRDefault="00647D17" w:rsidP="00647D17">
      <w:pPr>
        <w:rPr>
          <w:rFonts w:ascii="Times New Roman" w:eastAsia="Calibri" w:hAnsi="Times New Roman" w:cs="Times New Roman"/>
          <w:sz w:val="28"/>
          <w:szCs w:val="28"/>
        </w:rPr>
      </w:pPr>
      <w:r w:rsidRPr="0020747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Гафаров </w:t>
      </w:r>
      <w:proofErr w:type="spellStart"/>
      <w:r w:rsidRPr="00207479">
        <w:rPr>
          <w:rFonts w:ascii="Times New Roman" w:eastAsia="Calibri" w:hAnsi="Times New Roman" w:cs="Times New Roman"/>
          <w:sz w:val="28"/>
          <w:szCs w:val="28"/>
        </w:rPr>
        <w:t>Алим</w:t>
      </w:r>
      <w:proofErr w:type="spellEnd"/>
      <w:r w:rsidRPr="0020747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="00610C8E" w:rsidRPr="00207479">
        <w:rPr>
          <w:rFonts w:ascii="Times New Roman" w:eastAsia="Calibri" w:hAnsi="Times New Roman" w:cs="Times New Roman"/>
          <w:sz w:val="28"/>
          <w:szCs w:val="28"/>
        </w:rPr>
        <w:t>проф</w:t>
      </w:r>
      <w:proofErr w:type="gramStart"/>
      <w:r w:rsidR="00610C8E" w:rsidRPr="00207479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="00610C8E" w:rsidRPr="00207479">
        <w:rPr>
          <w:rFonts w:ascii="Times New Roman" w:eastAsia="Calibri" w:hAnsi="Times New Roman" w:cs="Times New Roman"/>
          <w:sz w:val="28"/>
          <w:szCs w:val="28"/>
        </w:rPr>
        <w:t>атематика</w:t>
      </w:r>
      <w:proofErr w:type="spellEnd"/>
      <w:r w:rsidR="00610C8E" w:rsidRPr="0020747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10C8E">
        <w:rPr>
          <w:rFonts w:ascii="Times New Roman" w:hAnsi="Times New Roman" w:cs="Times New Roman"/>
          <w:sz w:val="28"/>
          <w:szCs w:val="28"/>
        </w:rPr>
        <w:t>58 баллов</w:t>
      </w:r>
    </w:p>
    <w:p w:rsidR="00647D17" w:rsidRPr="00207479" w:rsidRDefault="00647D17" w:rsidP="00647D17">
      <w:pPr>
        <w:rPr>
          <w:rFonts w:ascii="Times New Roman" w:eastAsia="Calibri" w:hAnsi="Times New Roman" w:cs="Times New Roman"/>
          <w:sz w:val="28"/>
          <w:szCs w:val="28"/>
        </w:rPr>
      </w:pPr>
      <w:r w:rsidRPr="0020747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207479">
        <w:rPr>
          <w:rFonts w:ascii="Times New Roman" w:eastAsia="Calibri" w:hAnsi="Times New Roman" w:cs="Times New Roman"/>
          <w:sz w:val="28"/>
          <w:szCs w:val="28"/>
        </w:rPr>
        <w:t>Кремлянский</w:t>
      </w:r>
      <w:proofErr w:type="spellEnd"/>
      <w:r w:rsidRPr="00207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7479">
        <w:rPr>
          <w:rFonts w:ascii="Times New Roman" w:eastAsia="Calibri" w:hAnsi="Times New Roman" w:cs="Times New Roman"/>
          <w:sz w:val="28"/>
          <w:szCs w:val="28"/>
        </w:rPr>
        <w:t>Кемал</w:t>
      </w:r>
      <w:proofErr w:type="spellEnd"/>
      <w:r w:rsidR="00610C8E" w:rsidRPr="0061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C8E" w:rsidRPr="00207479">
        <w:rPr>
          <w:rFonts w:ascii="Times New Roman" w:eastAsia="Calibri" w:hAnsi="Times New Roman" w:cs="Times New Roman"/>
          <w:sz w:val="28"/>
          <w:szCs w:val="28"/>
        </w:rPr>
        <w:t>проф</w:t>
      </w:r>
      <w:proofErr w:type="gramStart"/>
      <w:r w:rsidR="00610C8E" w:rsidRPr="00207479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="00610C8E" w:rsidRPr="00207479">
        <w:rPr>
          <w:rFonts w:ascii="Times New Roman" w:eastAsia="Calibri" w:hAnsi="Times New Roman" w:cs="Times New Roman"/>
          <w:sz w:val="28"/>
          <w:szCs w:val="28"/>
        </w:rPr>
        <w:t>атематика</w:t>
      </w:r>
      <w:proofErr w:type="spellEnd"/>
      <w:r w:rsidR="00610C8E" w:rsidRPr="0020747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10C8E">
        <w:rPr>
          <w:rFonts w:ascii="Times New Roman" w:hAnsi="Times New Roman" w:cs="Times New Roman"/>
          <w:sz w:val="28"/>
          <w:szCs w:val="28"/>
        </w:rPr>
        <w:t xml:space="preserve"> 52 балла</w:t>
      </w:r>
    </w:p>
    <w:p w:rsidR="00647D17" w:rsidRPr="00207479" w:rsidRDefault="00647D17" w:rsidP="00647D17">
      <w:pPr>
        <w:rPr>
          <w:rFonts w:ascii="Times New Roman" w:eastAsia="Calibri" w:hAnsi="Times New Roman" w:cs="Times New Roman"/>
          <w:sz w:val="28"/>
          <w:szCs w:val="28"/>
        </w:rPr>
      </w:pPr>
    </w:p>
    <w:p w:rsidR="00647D17" w:rsidRDefault="00647D17" w:rsidP="00647D1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47D17" w:rsidRDefault="00647D17" w:rsidP="00647D1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47D17" w:rsidRDefault="00647D17" w:rsidP="00647D1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47D17" w:rsidRDefault="00647D17" w:rsidP="00647D1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Pr="00A82208" w:rsidRDefault="00A82208" w:rsidP="00A25A20">
      <w:pPr>
        <w:pStyle w:val="a6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Организационный раздел</w:t>
      </w: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743AC1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8220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Учебные планы</w:t>
      </w:r>
    </w:p>
    <w:p w:rsidR="00743AC1" w:rsidRPr="000E0243" w:rsidRDefault="00743AC1" w:rsidP="00A25A2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A20B02" w:rsidRDefault="00A20B02" w:rsidP="00A20B0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Программы учебных предметов, предметов по выбору  и курсов внеурочной деятельности.</w:t>
      </w:r>
    </w:p>
    <w:p w:rsidR="00A20B02" w:rsidRDefault="00A20B02" w:rsidP="00A20B0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A20B02" w:rsidRPr="001B21AE" w:rsidRDefault="00A20B02" w:rsidP="00A20B02">
      <w:pPr>
        <w:pStyle w:val="a3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1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Недельная сетка часов</w:t>
      </w:r>
    </w:p>
    <w:p w:rsidR="00A20B02" w:rsidRPr="001B21AE" w:rsidRDefault="00A20B02" w:rsidP="00A20B02">
      <w:pPr>
        <w:pStyle w:val="a3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1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(пятидневная неделя)</w:t>
      </w:r>
    </w:p>
    <w:p w:rsidR="00A20B02" w:rsidRPr="001B21AE" w:rsidRDefault="00A20B02" w:rsidP="00A20B0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B21AE">
        <w:rPr>
          <w:rFonts w:ascii="Times New Roman" w:hAnsi="Times New Roman" w:cs="Times New Roman"/>
          <w:sz w:val="28"/>
          <w:szCs w:val="28"/>
        </w:rPr>
        <w:t>Технологический (информационно-технологический) профиль (с углубленным изучением математики и информатики) с изучением родных языков (вариант 2)</w:t>
      </w:r>
    </w:p>
    <w:tbl>
      <w:tblPr>
        <w:tblW w:w="1020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1252"/>
        <w:gridCol w:w="1276"/>
        <w:gridCol w:w="1312"/>
      </w:tblGrid>
      <w:tr w:rsidR="00A20B02" w:rsidRPr="001B21AE" w:rsidTr="00F6205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Предметная область</w:t>
            </w:r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предмет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</w:tr>
      <w:tr w:rsidR="00A20B02" w:rsidRPr="001B21AE" w:rsidTr="00F620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10-А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11-а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20B02" w:rsidRPr="001B21AE" w:rsidTr="00F6205A">
        <w:tc>
          <w:tcPr>
            <w:tcW w:w="8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20B02" w:rsidRPr="001B21AE" w:rsidTr="00F6205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 и литература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20B02" w:rsidRPr="001B21AE" w:rsidTr="00F620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20B02" w:rsidRPr="001B21AE" w:rsidTr="00F6205A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0B02" w:rsidRPr="001B21AE" w:rsidTr="00F6205A">
        <w:trPr>
          <w:trHeight w:val="46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20B02" w:rsidRPr="001B21AE" w:rsidTr="00F620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Иностранные языки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20B02" w:rsidRPr="001B21AE" w:rsidTr="00F6205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 и информатика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A20B02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 и 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20B02" w:rsidRPr="001B21AE" w:rsidTr="00F620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A20B02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20B02" w:rsidRPr="001B21AE" w:rsidTr="00F620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A20B02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 и статистика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20B02" w:rsidRPr="001B21AE" w:rsidTr="00F620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20B02" w:rsidRPr="001B21AE" w:rsidTr="00F6205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Общественно-научные предметы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20B02" w:rsidRPr="001B21AE" w:rsidTr="00F620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20B02" w:rsidRPr="001B21AE" w:rsidTr="00F620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20B02" w:rsidRPr="001B21AE" w:rsidTr="00F6205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Естественно-научные</w:t>
            </w:r>
            <w:proofErr w:type="gramEnd"/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предметы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20B02" w:rsidRPr="001B21AE" w:rsidTr="00F620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20B02" w:rsidRPr="001B21AE" w:rsidTr="00F620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20B02" w:rsidRPr="001B21AE" w:rsidTr="00F620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20B02" w:rsidRPr="001B21AE" w:rsidTr="00F620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20B02" w:rsidRPr="001B21AE" w:rsidTr="00F6205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B21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20B02" w:rsidRPr="001B21AE" w:rsidTr="00F6205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</w:tr>
      <w:tr w:rsidR="00A20B02" w:rsidRPr="001B21AE" w:rsidTr="00F6205A">
        <w:tc>
          <w:tcPr>
            <w:tcW w:w="8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20B02" w:rsidRPr="001B21AE" w:rsidTr="00F6205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0B02" w:rsidRPr="001B21AE" w:rsidTr="00F6205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в неделю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20B02" w:rsidRPr="001B21AE" w:rsidTr="00F6205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20B02" w:rsidRPr="001B21AE" w:rsidTr="00F6205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 недели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20B02" w:rsidRPr="001B21AE" w:rsidTr="00F6205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sz w:val="28"/>
                <w:szCs w:val="28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sz w:val="28"/>
                <w:szCs w:val="28"/>
              </w:rPr>
              <w:t>2312</w:t>
            </w:r>
          </w:p>
        </w:tc>
      </w:tr>
      <w:tr w:rsidR="00A20B02" w:rsidRPr="001B21AE" w:rsidTr="00F6205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Курсы внеурочной деятельности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B02" w:rsidRPr="001B21AE" w:rsidRDefault="00A20B02" w:rsidP="00F620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20B02" w:rsidRPr="001B21AE" w:rsidRDefault="00A20B02" w:rsidP="00A20B02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7E9B" w:rsidRPr="001B21AE" w:rsidRDefault="00EC7E9B" w:rsidP="00EC7E9B">
      <w:pPr>
        <w:pStyle w:val="a3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1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Недельная сетка часов</w:t>
      </w:r>
    </w:p>
    <w:p w:rsidR="00EC7E9B" w:rsidRPr="001B21AE" w:rsidRDefault="00EC7E9B" w:rsidP="00EC7E9B">
      <w:pPr>
        <w:pStyle w:val="a3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1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(пятидневная неделя)</w:t>
      </w:r>
    </w:p>
    <w:p w:rsidR="00A20B02" w:rsidRPr="000E0243" w:rsidRDefault="00A20B02" w:rsidP="00A20B0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EC7E9B" w:rsidRPr="00AE61DD" w:rsidRDefault="00EC7E9B" w:rsidP="00EC7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Универсальный  профиль (с  углубленным  изучением  физики, информатики) с изучением   родных языков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приложение 34)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0"/>
        <w:gridCol w:w="1198"/>
        <w:gridCol w:w="3686"/>
        <w:gridCol w:w="992"/>
      </w:tblGrid>
      <w:tr w:rsidR="00EC7E9B" w:rsidRPr="00AE61DD" w:rsidTr="00F6205A">
        <w:trPr>
          <w:trHeight w:val="329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 xml:space="preserve"> класс   </w:t>
            </w:r>
          </w:p>
        </w:tc>
      </w:tr>
      <w:tr w:rsidR="00EC7E9B" w:rsidRPr="00AE61DD" w:rsidTr="00F6205A">
        <w:trPr>
          <w:trHeight w:val="209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9B" w:rsidRPr="00AE61DD" w:rsidTr="00F6205A">
        <w:trPr>
          <w:trHeight w:val="359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7E9B" w:rsidRPr="00AE61DD" w:rsidTr="00F6205A">
        <w:trPr>
          <w:trHeight w:val="225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7E9B" w:rsidRPr="00AE61DD" w:rsidTr="00F6205A">
        <w:trPr>
          <w:trHeight w:val="245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Родной (</w:t>
            </w:r>
            <w:proofErr w:type="spellStart"/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7E9B" w:rsidRPr="00AE61DD" w:rsidTr="00F6205A">
        <w:trPr>
          <w:trHeight w:val="202"/>
        </w:trPr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Родная (</w:t>
            </w:r>
            <w:proofErr w:type="spellStart"/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крымскотатарская</w:t>
            </w:r>
            <w:proofErr w:type="spellEnd"/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7E9B" w:rsidRPr="00AE61DD" w:rsidTr="00F6205A">
        <w:trPr>
          <w:trHeight w:val="18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7E9B" w:rsidRPr="00AE61DD" w:rsidTr="00F6205A">
        <w:trPr>
          <w:trHeight w:val="257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</w:t>
            </w: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7E9B" w:rsidRPr="00AE61DD" w:rsidTr="00F6205A">
        <w:trPr>
          <w:trHeight w:val="279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г</w:t>
            </w: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7E9B" w:rsidRPr="00AE61DD" w:rsidTr="00F6205A">
        <w:trPr>
          <w:trHeight w:val="273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7E9B" w:rsidRPr="00AE61DD" w:rsidTr="00F6205A">
        <w:trPr>
          <w:trHeight w:val="183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F6205A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7E9B" w:rsidRPr="00AE61DD" w:rsidTr="00F6205A">
        <w:trPr>
          <w:trHeight w:val="197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AE61DD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F6205A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7E9B" w:rsidRPr="00AE61DD" w:rsidTr="00F6205A">
        <w:trPr>
          <w:trHeight w:val="112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7E9B" w:rsidRPr="00AE61DD" w:rsidTr="00F6205A">
        <w:trPr>
          <w:trHeight w:val="346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7E9B" w:rsidRPr="00AE61DD" w:rsidTr="00F6205A">
        <w:trPr>
          <w:trHeight w:val="335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7E9B" w:rsidRPr="00AE61DD" w:rsidTr="00F6205A">
        <w:trPr>
          <w:trHeight w:val="343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7E9B" w:rsidRPr="00AE61DD" w:rsidTr="00F6205A">
        <w:trPr>
          <w:trHeight w:val="209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7E9B" w:rsidRPr="00AE61DD" w:rsidTr="00F6205A">
        <w:trPr>
          <w:trHeight w:val="262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7E9B" w:rsidRPr="00AE61DD" w:rsidTr="00F6205A">
        <w:trPr>
          <w:trHeight w:val="262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</w:tr>
      <w:tr w:rsidR="00EC7E9B" w:rsidRPr="00AE61DD" w:rsidTr="00F6205A">
        <w:trPr>
          <w:trHeight w:val="32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7E9B" w:rsidRPr="00AE61DD" w:rsidTr="00F6205A">
        <w:trPr>
          <w:trHeight w:val="32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«Познай физику в задачах</w:t>
            </w: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7E9B" w:rsidRPr="00AE61DD" w:rsidTr="00F6205A">
        <w:trPr>
          <w:trHeight w:val="236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C7E9B" w:rsidRPr="00AE61DD" w:rsidTr="00F6205A">
        <w:trPr>
          <w:trHeight w:val="464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9B" w:rsidRPr="00AE61DD" w:rsidRDefault="00EC7E9B" w:rsidP="00F62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D">
              <w:rPr>
                <w:rFonts w:ascii="Times New Roman" w:hAnsi="Times New Roman" w:cs="Times New Roman"/>
                <w:sz w:val="24"/>
                <w:szCs w:val="24"/>
              </w:rPr>
              <w:t xml:space="preserve">      34</w:t>
            </w:r>
          </w:p>
        </w:tc>
      </w:tr>
    </w:tbl>
    <w:p w:rsidR="00EC7E9B" w:rsidRPr="00AE61DD" w:rsidRDefault="00EC7E9B" w:rsidP="00EC7E9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2208" w:rsidRDefault="00A82208" w:rsidP="00A82208">
      <w:pPr>
        <w:pStyle w:val="Bodytext20"/>
        <w:tabs>
          <w:tab w:val="left" w:pos="1803"/>
        </w:tabs>
        <w:ind w:left="1520" w:right="50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4.2 Календарный учебный график</w:t>
      </w:r>
    </w:p>
    <w:p w:rsidR="00207349" w:rsidRDefault="00207349" w:rsidP="0020734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207349" w:rsidRPr="00D4122E" w:rsidRDefault="00207349" w:rsidP="0020734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07349" w:rsidRPr="00D4122E" w:rsidRDefault="00207349" w:rsidP="0020734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Календарный учебный график составлен для основной общеобразовательной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среднего</w:t>
      </w: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 в соответствии:</w:t>
      </w:r>
    </w:p>
    <w:p w:rsidR="00207349" w:rsidRPr="00D4122E" w:rsidRDefault="00207349" w:rsidP="00207349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29.12.2012 № 273-ФЗ «Об образовании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 изменениями и дополнениями)</w:t>
      </w:r>
      <w:r w:rsidRPr="00D4122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07349" w:rsidRPr="00D4122E" w:rsidRDefault="00207349" w:rsidP="00207349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07349" w:rsidRPr="00650D88" w:rsidRDefault="00207349" w:rsidP="00207349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07349" w:rsidRDefault="00207349" w:rsidP="00207349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AAC">
        <w:rPr>
          <w:rFonts w:ascii="Times New Roman" w:hAnsi="Times New Roman" w:cs="Times New Roman"/>
          <w:color w:val="000000"/>
          <w:sz w:val="28"/>
          <w:szCs w:val="28"/>
        </w:rPr>
        <w:t>ФГОС СОО, утвержденным приказом Мин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истерства образования и науки Российской Федерации  </w:t>
      </w:r>
      <w:r w:rsidRPr="00AE5AAC">
        <w:rPr>
          <w:rFonts w:ascii="Times New Roman" w:hAnsi="Times New Roman" w:cs="Times New Roman"/>
          <w:color w:val="000000"/>
          <w:sz w:val="28"/>
          <w:szCs w:val="28"/>
        </w:rPr>
        <w:t>от 17.05.2012 № 413;</w:t>
      </w:r>
    </w:p>
    <w:p w:rsidR="00207349" w:rsidRPr="00AE5AAC" w:rsidRDefault="00207349" w:rsidP="00207349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Приказ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ом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Мин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истерства просвещения Российской Федерации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от 12.08.2022 № 732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«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 внесении изменений в федеральный государственный образовательный стандарт среднего общего образования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утвержденный приказом Министерства образования и науки Российской Федерации от 17 мая 2012 г. № 413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207349" w:rsidRPr="00AE5AAC" w:rsidRDefault="00207349" w:rsidP="00207349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AAC">
        <w:rPr>
          <w:rFonts w:ascii="Times New Roman" w:hAnsi="Times New Roman" w:cs="Times New Roman"/>
          <w:color w:val="000000"/>
          <w:sz w:val="28"/>
          <w:szCs w:val="28"/>
        </w:rPr>
        <w:t xml:space="preserve">ФОП СОО, утвержденной приказом 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истерства просвещения Российской Федерации</w:t>
      </w:r>
      <w:r w:rsidRPr="00AE5AAC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>18.05.2023</w:t>
      </w:r>
      <w:r w:rsidRPr="00AE5AA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371</w:t>
      </w:r>
      <w:r w:rsidRPr="00AE5A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7349" w:rsidRPr="00207349" w:rsidRDefault="00207349" w:rsidP="00207349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</w:rPr>
        <w:t>Письмо Министерства образования, науки и молодежи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Крым от_18.04.2024_№  </w:t>
      </w:r>
      <w:r w:rsidRPr="00207349">
        <w:rPr>
          <w:rFonts w:ascii="Times New Roman" w:hAnsi="Times New Roman" w:cs="Times New Roman"/>
        </w:rPr>
        <w:t>2464/01-15</w:t>
      </w:r>
    </w:p>
    <w:p w:rsidR="00207349" w:rsidRPr="00D4122E" w:rsidRDefault="00207349" w:rsidP="0020734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Даты начала и окончания учебного года</w:t>
      </w:r>
    </w:p>
    <w:p w:rsidR="00207349" w:rsidRPr="00D4122E" w:rsidRDefault="00207349" w:rsidP="0020734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Дата начала учебного года: 2</w:t>
      </w: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207349" w:rsidRPr="00D4122E" w:rsidRDefault="00207349" w:rsidP="0020734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>1.2. Дата окончания учебного года: 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мая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207349" w:rsidRPr="00207349" w:rsidRDefault="00207349" w:rsidP="0020734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CA6">
        <w:rPr>
          <w:rFonts w:ascii="Times New Roman" w:hAnsi="Times New Roman" w:cs="Times New Roman"/>
          <w:color w:val="000000"/>
          <w:sz w:val="28"/>
          <w:szCs w:val="28"/>
        </w:rPr>
        <w:t xml:space="preserve">Дата окончания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учебных занятий </w:t>
      </w:r>
      <w:r w:rsidRPr="00DE0CA6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DE0CA6">
        <w:rPr>
          <w:rFonts w:ascii="Times New Roman" w:hAnsi="Times New Roman" w:cs="Times New Roman"/>
          <w:color w:val="000000"/>
          <w:sz w:val="28"/>
          <w:szCs w:val="28"/>
        </w:rPr>
        <w:t>-х классов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- 22 мая 2025 года, </w:t>
      </w:r>
      <w:r w:rsidRPr="00DE0CA6">
        <w:rPr>
          <w:rFonts w:ascii="Times New Roman" w:hAnsi="Times New Roman" w:cs="Times New Roman"/>
          <w:color w:val="000000"/>
          <w:sz w:val="28"/>
          <w:szCs w:val="28"/>
        </w:rPr>
        <w:t>учебного год</w:t>
      </w:r>
      <w:proofErr w:type="gramStart"/>
      <w:r w:rsidRPr="00DE0CA6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CA6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расписанием ГИА.</w:t>
      </w:r>
    </w:p>
    <w:p w:rsidR="00207349" w:rsidRPr="00D4122E" w:rsidRDefault="00207349" w:rsidP="0020734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Продолжительность учебного года</w:t>
      </w:r>
    </w:p>
    <w:p w:rsidR="00207349" w:rsidRPr="00D4122E" w:rsidRDefault="00207349" w:rsidP="0020734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>2.1. Продолжительность учебного года:</w:t>
      </w:r>
    </w:p>
    <w:p w:rsidR="00207349" w:rsidRDefault="00207349" w:rsidP="00207349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10- 11-</w:t>
      </w:r>
      <w:r w:rsidRPr="00D4122E">
        <w:rPr>
          <w:rFonts w:ascii="Times New Roman" w:hAnsi="Times New Roman" w:cs="Times New Roman"/>
          <w:color w:val="000000"/>
          <w:sz w:val="28"/>
          <w:szCs w:val="28"/>
        </w:rPr>
        <w:t>е классы – 34 недели (1</w:t>
      </w:r>
      <w:r>
        <w:rPr>
          <w:rFonts w:ascii="Times New Roman" w:hAnsi="Times New Roman" w:cs="Times New Roman"/>
          <w:color w:val="000000"/>
          <w:sz w:val="28"/>
          <w:szCs w:val="28"/>
        </w:rPr>
        <w:t>61 учебный день);</w:t>
      </w:r>
    </w:p>
    <w:p w:rsidR="00207349" w:rsidRPr="00D4122E" w:rsidRDefault="00207349" w:rsidP="0020734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>2.2. Продолжительность учебных периодов по четвертям в учебных неделях и учебных днях</w:t>
      </w:r>
    </w:p>
    <w:p w:rsidR="00207349" w:rsidRDefault="00207349" w:rsidP="00207349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268"/>
      </w:tblGrid>
      <w:tr w:rsidR="00207349" w:rsidRPr="00D4122E" w:rsidTr="00207349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207349" w:rsidRPr="00D4122E" w:rsidTr="00207349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Default="00207349" w:rsidP="0020734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Default="00207349" w:rsidP="0020734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207349" w:rsidRPr="00D4122E" w:rsidTr="00207349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207349" w:rsidRPr="00D4122E" w:rsidTr="00207349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207349" w:rsidRPr="00D4122E" w:rsidTr="00207349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207349" w:rsidRPr="00D4122E" w:rsidTr="00207349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A31C11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207349" w:rsidRPr="00D4122E" w:rsidTr="00207349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</w:tr>
    </w:tbl>
    <w:p w:rsidR="00207349" w:rsidRDefault="00207349" w:rsidP="0020734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8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11- е классы 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268"/>
      </w:tblGrid>
      <w:tr w:rsidR="00207349" w:rsidRPr="00D4122E" w:rsidTr="00207349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207349" w:rsidRPr="00D4122E" w:rsidTr="00207349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Default="00207349" w:rsidP="0020734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Default="00207349" w:rsidP="0020734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207349" w:rsidRPr="00D4122E" w:rsidTr="00207349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207349" w:rsidRPr="00D4122E" w:rsidTr="00207349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207349" w:rsidRPr="00D4122E" w:rsidTr="00207349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207349" w:rsidRPr="00D4122E" w:rsidTr="00207349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F802AF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207349" w:rsidRPr="00D4122E" w:rsidTr="00207349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</w:tr>
    </w:tbl>
    <w:p w:rsidR="00207349" w:rsidRPr="00D4122E" w:rsidRDefault="00207349" w:rsidP="00207349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7349" w:rsidRPr="00207349" w:rsidRDefault="00207349" w:rsidP="002073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 и продолжительность каникул</w:t>
      </w:r>
    </w:p>
    <w:p w:rsidR="00207349" w:rsidRDefault="00207349" w:rsidP="0020734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10-11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p w:rsidR="00207349" w:rsidRPr="00D4122E" w:rsidRDefault="00207349" w:rsidP="0020734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207349" w:rsidRPr="00A31C11" w:rsidTr="00207349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каникул</w:t>
            </w:r>
          </w:p>
        </w:tc>
      </w:tr>
      <w:tr w:rsidR="00207349" w:rsidRPr="00D4122E" w:rsidTr="00207349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7349" w:rsidRPr="00D4122E" w:rsidTr="0020734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07349" w:rsidRPr="00D4122E" w:rsidTr="0020734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207349" w:rsidRPr="00D4122E" w:rsidTr="0020734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ED5700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07349" w:rsidRPr="00D4122E" w:rsidTr="00207349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D4122E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5B4BA2" w:rsidRDefault="00207349" w:rsidP="002073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:rsidR="00207349" w:rsidRDefault="00207349" w:rsidP="0020734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07349" w:rsidRPr="00D4122E" w:rsidRDefault="00207349" w:rsidP="0020734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7349" w:rsidRPr="00D4122E" w:rsidRDefault="00207349" w:rsidP="002073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Сроки проведения промежуточной аттестации </w:t>
      </w:r>
    </w:p>
    <w:p w:rsidR="00207349" w:rsidRDefault="00207349" w:rsidP="00207349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 (в случае если ПА - в форме годового учета образовательных результатов)</w:t>
      </w:r>
    </w:p>
    <w:p w:rsidR="00207349" w:rsidRPr="00D4122E" w:rsidRDefault="00207349" w:rsidP="00207349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без прекращения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с 20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:rsidR="00207349" w:rsidRPr="00D4122E" w:rsidRDefault="00207349" w:rsidP="00207349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без прекращения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с 14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:rsidR="00207349" w:rsidRDefault="00207349" w:rsidP="00207349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7349" w:rsidRDefault="00207349" w:rsidP="00207349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50D88">
        <w:rPr>
          <w:rFonts w:ascii="Times New Roman" w:hAnsi="Times New Roman" w:cs="Times New Roman"/>
          <w:bCs/>
          <w:color w:val="000000"/>
          <w:sz w:val="28"/>
          <w:szCs w:val="28"/>
        </w:rPr>
        <w:t>Вариант №2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 случае если ПА – отдельная процедура)</w:t>
      </w:r>
    </w:p>
    <w:p w:rsidR="00207349" w:rsidRPr="00650D88" w:rsidRDefault="00207349" w:rsidP="00207349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Промежуточная аттестация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10-11 классов </w:t>
      </w:r>
      <w:r w:rsidRPr="00650D88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без прекращения образовательной деятельности по предметам учебного плана с 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2A379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3798">
        <w:rPr>
          <w:rFonts w:ascii="Times New Roman" w:hAnsi="Times New Roman" w:cs="Times New Roman"/>
          <w:sz w:val="28"/>
          <w:szCs w:val="28"/>
        </w:rPr>
        <w:t xml:space="preserve">.2025 по 16.05.2025 </w:t>
      </w:r>
      <w:r w:rsidRPr="00650D88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в форме, утвержденной в учебном плане</w:t>
      </w:r>
    </w:p>
    <w:p w:rsidR="00207349" w:rsidRPr="00207349" w:rsidRDefault="00207349" w:rsidP="00207349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Дополнительные сведения</w:t>
      </w:r>
    </w:p>
    <w:p w:rsidR="00207349" w:rsidRPr="002F2914" w:rsidRDefault="00207349" w:rsidP="0020734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2017"/>
      </w:tblGrid>
      <w:tr w:rsidR="00207349" w:rsidRPr="002F2914" w:rsidTr="002073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10-11</w:t>
            </w: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-е классы</w:t>
            </w:r>
          </w:p>
        </w:tc>
      </w:tr>
      <w:tr w:rsidR="00207349" w:rsidRPr="002F2914" w:rsidTr="002073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07349" w:rsidRPr="002F2914" w:rsidTr="002073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07349" w:rsidRPr="002F2914" w:rsidTr="002073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207349" w:rsidRPr="002F2914" w:rsidTr="002073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:rsidR="00207349" w:rsidRPr="002F2914" w:rsidRDefault="00207349" w:rsidP="0020734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Расписание звонков и перемен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67"/>
        <w:gridCol w:w="3254"/>
        <w:gridCol w:w="3584"/>
      </w:tblGrid>
      <w:tr w:rsidR="00207349" w:rsidRPr="002F2914" w:rsidTr="002073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перемены</w:t>
            </w:r>
          </w:p>
        </w:tc>
      </w:tr>
      <w:tr w:rsidR="00207349" w:rsidRPr="002F2914" w:rsidTr="002073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:rsidR="00207349" w:rsidRPr="002F2914" w:rsidTr="002073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минут</w:t>
            </w:r>
          </w:p>
        </w:tc>
      </w:tr>
      <w:tr w:rsidR="00207349" w:rsidRPr="002F2914" w:rsidTr="002073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минут</w:t>
            </w:r>
          </w:p>
        </w:tc>
      </w:tr>
      <w:tr w:rsidR="00207349" w:rsidRPr="002F2914" w:rsidTr="002073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11:35–12:20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:rsidR="00207349" w:rsidRPr="002F2914" w:rsidTr="002073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минут</w:t>
            </w:r>
          </w:p>
        </w:tc>
      </w:tr>
      <w:tr w:rsidR="00207349" w:rsidRPr="002F2914" w:rsidTr="002073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минут</w:t>
            </w:r>
          </w:p>
        </w:tc>
      </w:tr>
      <w:tr w:rsidR="00207349" w:rsidRPr="002F2914" w:rsidTr="002073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207349" w:rsidRPr="00CB2180" w:rsidTr="0020734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Перерыв между уроками и занятиями внеурочной деятельности – 30 минут</w:t>
            </w:r>
          </w:p>
        </w:tc>
      </w:tr>
      <w:tr w:rsidR="00207349" w:rsidRPr="002F2914" w:rsidTr="002073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349" w:rsidRPr="002F2914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207349" w:rsidRDefault="00207349" w:rsidP="0020734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Распределение образовательной недельной нагрузки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207349" w:rsidTr="00207349">
        <w:tc>
          <w:tcPr>
            <w:tcW w:w="4531" w:type="dxa"/>
          </w:tcPr>
          <w:p w:rsidR="00207349" w:rsidRPr="002A3798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207349" w:rsidRPr="002A3798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3" w:type="dxa"/>
          </w:tcPr>
          <w:p w:rsidR="00207349" w:rsidRPr="002A3798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207349" w:rsidTr="00207349">
        <w:tc>
          <w:tcPr>
            <w:tcW w:w="4531" w:type="dxa"/>
          </w:tcPr>
          <w:p w:rsidR="00207349" w:rsidRPr="002A3798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</w:p>
        </w:tc>
        <w:tc>
          <w:tcPr>
            <w:tcW w:w="1354" w:type="dxa"/>
          </w:tcPr>
          <w:p w:rsidR="00207349" w:rsidRPr="002A3798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53" w:type="dxa"/>
          </w:tcPr>
          <w:p w:rsidR="00207349" w:rsidRPr="002A3798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207349" w:rsidTr="00207349">
        <w:tc>
          <w:tcPr>
            <w:tcW w:w="4531" w:type="dxa"/>
          </w:tcPr>
          <w:p w:rsidR="00207349" w:rsidRPr="002A3798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Внеурочная </w:t>
            </w:r>
          </w:p>
        </w:tc>
        <w:tc>
          <w:tcPr>
            <w:tcW w:w="1354" w:type="dxa"/>
          </w:tcPr>
          <w:p w:rsidR="00207349" w:rsidRPr="002A3798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3" w:type="dxa"/>
          </w:tcPr>
          <w:p w:rsidR="00207349" w:rsidRPr="002A3798" w:rsidRDefault="00207349" w:rsidP="0020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E30814" w:rsidRDefault="00BB4447" w:rsidP="00BB4447">
      <w:pPr>
        <w:pStyle w:val="Bodytext20"/>
        <w:shd w:val="clear" w:color="auto" w:fill="auto"/>
        <w:tabs>
          <w:tab w:val="left" w:pos="1803"/>
        </w:tabs>
        <w:spacing w:before="0"/>
        <w:ind w:right="5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4.3.  Реализация СОП</w:t>
      </w:r>
    </w:p>
    <w:p w:rsidR="00BB4447" w:rsidRDefault="00BB4447" w:rsidP="00BB4447">
      <w:pPr>
        <w:pStyle w:val="Bodytext20"/>
        <w:shd w:val="clear" w:color="auto" w:fill="auto"/>
        <w:tabs>
          <w:tab w:val="left" w:pos="1803"/>
        </w:tabs>
        <w:spacing w:before="0"/>
        <w:ind w:right="500"/>
        <w:rPr>
          <w:b/>
          <w:sz w:val="24"/>
          <w:szCs w:val="24"/>
        </w:rPr>
      </w:pPr>
    </w:p>
    <w:p w:rsidR="00BB4447" w:rsidRPr="00BB4447" w:rsidRDefault="00BB4447" w:rsidP="00BB4447">
      <w:pPr>
        <w:pStyle w:val="Bodytext20"/>
        <w:shd w:val="clear" w:color="auto" w:fill="auto"/>
        <w:tabs>
          <w:tab w:val="left" w:pos="1803"/>
        </w:tabs>
        <w:spacing w:before="0"/>
        <w:ind w:right="500"/>
        <w:rPr>
          <w:sz w:val="24"/>
          <w:szCs w:val="24"/>
        </w:rPr>
      </w:pPr>
      <w:r>
        <w:rPr>
          <w:sz w:val="24"/>
          <w:szCs w:val="24"/>
        </w:rPr>
        <w:t xml:space="preserve"> Программа реализуется на бюджетной основе</w:t>
      </w:r>
    </w:p>
    <w:p w:rsidR="0014552A" w:rsidRPr="000E0243" w:rsidRDefault="0014552A">
      <w:pPr>
        <w:rPr>
          <w:rFonts w:ascii="Times New Roman" w:hAnsi="Times New Roman" w:cs="Times New Roman"/>
          <w:sz w:val="24"/>
          <w:szCs w:val="24"/>
        </w:rPr>
      </w:pPr>
    </w:p>
    <w:sectPr w:rsidR="0014552A" w:rsidRPr="000E0243" w:rsidSect="0014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60F"/>
    <w:multiLevelType w:val="hybridMultilevel"/>
    <w:tmpl w:val="0524A65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25479"/>
    <w:multiLevelType w:val="multilevel"/>
    <w:tmpl w:val="D67AC3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472FEE"/>
    <w:multiLevelType w:val="multilevel"/>
    <w:tmpl w:val="D8525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5B05CA"/>
    <w:multiLevelType w:val="multilevel"/>
    <w:tmpl w:val="7CD0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A77244"/>
    <w:multiLevelType w:val="hybridMultilevel"/>
    <w:tmpl w:val="E774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CB5B4D"/>
    <w:multiLevelType w:val="multilevel"/>
    <w:tmpl w:val="A8368FB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814"/>
    <w:rsid w:val="000E0243"/>
    <w:rsid w:val="0014552A"/>
    <w:rsid w:val="001463EA"/>
    <w:rsid w:val="00207349"/>
    <w:rsid w:val="0027305B"/>
    <w:rsid w:val="002D1B1C"/>
    <w:rsid w:val="00303F9A"/>
    <w:rsid w:val="003530A0"/>
    <w:rsid w:val="003B2C21"/>
    <w:rsid w:val="003C65FE"/>
    <w:rsid w:val="00470D2F"/>
    <w:rsid w:val="004D403E"/>
    <w:rsid w:val="00525B09"/>
    <w:rsid w:val="005A255D"/>
    <w:rsid w:val="005B4121"/>
    <w:rsid w:val="005C7DD1"/>
    <w:rsid w:val="00610C8E"/>
    <w:rsid w:val="00647D17"/>
    <w:rsid w:val="00683A29"/>
    <w:rsid w:val="006D175F"/>
    <w:rsid w:val="00743AC1"/>
    <w:rsid w:val="008064DA"/>
    <w:rsid w:val="008D00F2"/>
    <w:rsid w:val="009B7C00"/>
    <w:rsid w:val="00A20B02"/>
    <w:rsid w:val="00A25A20"/>
    <w:rsid w:val="00A82208"/>
    <w:rsid w:val="00AD6968"/>
    <w:rsid w:val="00B70B3D"/>
    <w:rsid w:val="00BA2605"/>
    <w:rsid w:val="00BB4447"/>
    <w:rsid w:val="00C344D9"/>
    <w:rsid w:val="00C47A13"/>
    <w:rsid w:val="00C73CD9"/>
    <w:rsid w:val="00D00608"/>
    <w:rsid w:val="00D90DF5"/>
    <w:rsid w:val="00DF566A"/>
    <w:rsid w:val="00E061D0"/>
    <w:rsid w:val="00E07B48"/>
    <w:rsid w:val="00E30814"/>
    <w:rsid w:val="00E470F1"/>
    <w:rsid w:val="00EC7E9B"/>
    <w:rsid w:val="00F273EC"/>
    <w:rsid w:val="00F6205A"/>
    <w:rsid w:val="00FE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E308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30814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E3081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30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30814"/>
  </w:style>
  <w:style w:type="paragraph" w:styleId="a6">
    <w:name w:val="No Spacing"/>
    <w:link w:val="a7"/>
    <w:uiPriority w:val="1"/>
    <w:qFormat/>
    <w:rsid w:val="00E07B48"/>
    <w:pPr>
      <w:spacing w:after="0" w:line="240" w:lineRule="auto"/>
    </w:pPr>
  </w:style>
  <w:style w:type="character" w:styleId="a8">
    <w:name w:val="Strong"/>
    <w:basedOn w:val="a0"/>
    <w:uiPriority w:val="22"/>
    <w:qFormat/>
    <w:rsid w:val="00E07B48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E07B48"/>
  </w:style>
  <w:style w:type="paragraph" w:customStyle="1" w:styleId="richfactdown-paragraph">
    <w:name w:val="richfactdown-paragraph"/>
    <w:basedOn w:val="a"/>
    <w:rsid w:val="0035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A25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5A20"/>
  </w:style>
  <w:style w:type="character" w:customStyle="1" w:styleId="c7">
    <w:name w:val="c7"/>
    <w:basedOn w:val="a0"/>
    <w:rsid w:val="00A25A20"/>
  </w:style>
  <w:style w:type="paragraph" w:customStyle="1" w:styleId="c30">
    <w:name w:val="c30"/>
    <w:basedOn w:val="a"/>
    <w:rsid w:val="00A25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A25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A25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A25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6">
    <w:name w:val="c236"/>
    <w:basedOn w:val="a0"/>
    <w:rsid w:val="00A25A20"/>
  </w:style>
  <w:style w:type="character" w:customStyle="1" w:styleId="c160">
    <w:name w:val="c160"/>
    <w:basedOn w:val="a0"/>
    <w:rsid w:val="00A25A20"/>
  </w:style>
  <w:style w:type="character" w:customStyle="1" w:styleId="c294">
    <w:name w:val="c294"/>
    <w:basedOn w:val="a0"/>
    <w:rsid w:val="00A25A20"/>
  </w:style>
  <w:style w:type="paragraph" w:customStyle="1" w:styleId="c575">
    <w:name w:val="c575"/>
    <w:basedOn w:val="a"/>
    <w:rsid w:val="00A25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A25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A2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C7E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rsid w:val="004D403E"/>
    <w:rPr>
      <w:color w:val="0066CC"/>
      <w:u w:val="single"/>
    </w:rPr>
  </w:style>
  <w:style w:type="paragraph" w:styleId="ab">
    <w:name w:val="Body Text"/>
    <w:basedOn w:val="a"/>
    <w:link w:val="ac"/>
    <w:uiPriority w:val="1"/>
    <w:qFormat/>
    <w:rsid w:val="00683A29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c">
    <w:name w:val="Основной текст Знак"/>
    <w:basedOn w:val="a0"/>
    <w:link w:val="ab"/>
    <w:uiPriority w:val="1"/>
    <w:rsid w:val="00683A29"/>
    <w:rPr>
      <w:rFonts w:ascii="Times New Roman" w:eastAsia="Times New Roman" w:hAnsi="Times New Roman" w:cs="Times New Roman"/>
      <w:sz w:val="27"/>
      <w:szCs w:val="27"/>
    </w:rPr>
  </w:style>
  <w:style w:type="paragraph" w:customStyle="1" w:styleId="13NormDOC-txt">
    <w:name w:val="13NormDOC-txt"/>
    <w:basedOn w:val="a"/>
    <w:uiPriority w:val="99"/>
    <w:rsid w:val="00207349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d">
    <w:name w:val="Balloon Text"/>
    <w:basedOn w:val="a"/>
    <w:link w:val="ae"/>
    <w:uiPriority w:val="99"/>
    <w:semiHidden/>
    <w:unhideWhenUsed/>
    <w:rsid w:val="00C4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7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imferopolsiy-rayon11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23</Pages>
  <Words>6281</Words>
  <Characters>35803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88</dc:creator>
  <cp:lastModifiedBy>1</cp:lastModifiedBy>
  <cp:revision>9</cp:revision>
  <cp:lastPrinted>2024-09-04T06:36:00Z</cp:lastPrinted>
  <dcterms:created xsi:type="dcterms:W3CDTF">2024-08-24T18:32:00Z</dcterms:created>
  <dcterms:modified xsi:type="dcterms:W3CDTF">2024-09-04T07:01:00Z</dcterms:modified>
</cp:coreProperties>
</file>