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«УТВЕРЖДАЮ»</w:t>
      </w:r>
    </w:p>
    <w:p>
      <w:pPr>
        <w:spacing w:after="0" w:line="27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«_____» _________ 2021 г</w:t>
      </w:r>
    </w:p>
    <w:p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Директор школы</w:t>
      </w:r>
      <w:r>
        <w:rPr>
          <w:rFonts w:ascii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___________ </w:t>
      </w:r>
      <w:r>
        <w:rPr>
          <w:rFonts w:hint="default" w:ascii="Times New Roman" w:hAnsi="Times New Roman"/>
          <w:color w:val="000000"/>
          <w:sz w:val="24"/>
          <w:szCs w:val="24"/>
          <w:lang w:val="en-US"/>
        </w:rPr>
        <w:t xml:space="preserve">                           </w:t>
      </w:r>
      <w:r>
        <w:rPr>
          <w:rFonts w:ascii="Times New Roman" w:hAnsi="Times New Roman"/>
          <w:color w:val="000000"/>
          <w:sz w:val="24"/>
          <w:szCs w:val="24"/>
        </w:rPr>
        <w:t>У.С.Асанова    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План работы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Совета по профилактике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безнадзорности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правона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рушений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>
      <w:pPr>
        <w:pStyle w:val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 работы</w:t>
      </w:r>
      <w:r>
        <w:rPr>
          <w:rFonts w:ascii="Times New Roman" w:hAnsi="Times New Roman"/>
          <w:sz w:val="24"/>
          <w:szCs w:val="24"/>
        </w:rPr>
        <w:t>: 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>
      <w:pPr>
        <w:pStyle w:val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 работы:</w:t>
      </w:r>
    </w:p>
    <w:p>
      <w:pPr>
        <w:pStyle w:val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взаимодействия социально-педагогических и прочих структур в решении проблем несовершеннолетних;</w:t>
      </w:r>
    </w:p>
    <w:p>
      <w:pPr>
        <w:pStyle w:val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>
      <w:pPr>
        <w:pStyle w:val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-организация социального патронажа детей и подростков и (или) их семей, рассматриваемых на заседании Совета;</w:t>
      </w:r>
    </w:p>
    <w:p>
      <w:pPr>
        <w:pStyle w:val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3"/>
        <w:tblW w:w="11176" w:type="dxa"/>
        <w:tblInd w:w="-116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42"/>
        <w:gridCol w:w="851"/>
        <w:gridCol w:w="142"/>
        <w:gridCol w:w="5953"/>
        <w:gridCol w:w="1843"/>
        <w:gridCol w:w="18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Отв.за выпол.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  <w:p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11.09.2021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положением Совета профилактики;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плана работы Совета профилактики на 2019-2020 учебный год.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 Совета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ЗВДР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меся-ца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Обновление и корректировка  «банка данных»,  обновление состава социальных групп, составление социального паспорта каждого класса 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Изучен.  лич. дел  уч-ся. Выявление детей «группы риска»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Психолог;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Клас. рук.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  <w:p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меся-ца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стратегии работы по формированию и пропаганде  здорового образа жизни среди учащихся. Профилак-тика вредных привычек и правонарушений.  Выявление детей, склонных к правонарушениям.  Выявление семей, оказавшихся в социально-опасном положении.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родителей и учащихся.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ЗДВР;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СПС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меся-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классных руководителей о занятости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 в свободное время, состоящих на учёте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(кружки, секции, профильные  отряды).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Индив. работа с учащим.(бесе-ды,анкетир.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Клас. рук.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Руков.круж.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меся-ца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Совместные рейды  с представителями Совета профилактики и классными руководителями в семьи детей «группы риска» и состоящих на ВШУ 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Проведение плановых рейдов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Клас. руков.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16.102021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на тему «Правонарушение и преступность»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ОДН.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17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  <w:p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мес-яца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профилактическая работа с межведомственными организациями по профилактике правонарушений и профилактике употребления ПАВ.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Коллект.  и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индив.  работа с учащимися  и родителями.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Психолог;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Клас.рук.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 меся-ца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Совместные рейды инспектора ОДН с представителями Совета профилактики и классными руководителями в семьи детей «группы риска», состоящих на ВШУ и учёте  в ОДН, в неблагополучные семьи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Проведение плановых рейдов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 Класс.руков.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ОКДМ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СПС.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12.11.2021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правонарушений среди несовершеннолетних.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Коллект.  и инд.работа с учащ. и родителями.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Психолог;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</w:p>
          <w:p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индивидуальных бесед профилактического характера с учащимися МОУ СОШ №6, состоящих в группе риска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с учащимися иродителями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Клас. руков.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11.12.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выявленных учащихся и семьях «группы  риска»; постановка на различные виды учёта. Занятость учащихся, состоящих  на учете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Заседание Совета,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тчёт педагога-организатора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ОДН.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 месяца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плановых рейдов в семьи учащихся «ГР»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плановых рейдов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Психолог;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Клас. рук.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>
            <w:pPr>
              <w:pStyle w:val="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22.12.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учащимися, имеющими пропуски по неуважительным причинам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Индивидуальная работа с уча-щимися и роди-телями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ЗДВР,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 Клас.руков.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  <w:p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для учащихся о вреде употребления ПАВ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 с учащимися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наркол.центра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индивидуальных бесед профилактического характера. Работа среди учащихся школы по выявлению неформальных объединений, выявление учащихся с девиантным поведением.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наклонностей уч-ся. Посещен. уроков, набл. за поведен. отдельн.уч-ся.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Педагог-орган.;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Психолог;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Клас.  рук.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СПС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22.01.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учащимися, регулярно нарушающими дисциплину в школе, употребляющими алкоголь.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Индивидуальная работа с учащимися иродителями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Педагог-орган.;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Психолог;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  <w:p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месяца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«Терроризм. Недопустимость совершения заведомо ложных сообщений об акте терроризма»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 с учащимися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12.02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занятость подростков как способ профилактики совершения правонарушений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Плановое заседание 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 профилактике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Клас. руков;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Руков.кружков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 за  учащимися, находящимися на учёте в ОДН. Совместные рейды в семьи учащихся. Контроль  за проведением свободного времени учащихся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Провед. рейдов в семьи уч-ся. Анкетированиесобес.с учащим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  <w:p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месяца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родителями. Индивидуальные беседы о воспитании в семье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 родит. Опрос  учащихся.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Клас. рук.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18.03.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«Права несовершеннолетних в образовательном учреждении»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 с учащимися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права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СПС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29.03.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семьи в профилактике совершения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 с учащимися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Психолог;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  <w:p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рейды инспектора ОДН с представителями Совета профилактики и классными руководителями в семьи детей «группы риска», состоящих на ВШУ и учёте в ОДН, в неблагополучные семьи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Проведение плановых рейдов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индивидуальных бесед профилактического характера.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Психолог;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17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  <w:p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Предварительная летняя занятость учащихся, состоящих на учете.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в трудоустройстве выпускникам и учащимся, в организации летнего отдыха.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учащихся и законных представителей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заявления.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Психолог;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руков;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95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Сверка данных о количестве несовершеннолетних, состоящих на учёте в КДН и ОДН за истёкший учебный год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Информация в ОДН, КДН,ГУО, УОП, УСЗН.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Психолог;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14.05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595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 Совета по профилактике правонарушений за 2021-2022 учебный год.              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плана, графика работы Совета по профилактике правонарушений среди несовершеннолетних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-2023 учебный год.                                 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Отчет о работе Совета по про-филак.правона-руш. среди не-совершенно-летних за 2021-2022учебный год.</w:t>
            </w:r>
          </w:p>
        </w:tc>
        <w:tc>
          <w:tcPr>
            <w:tcW w:w="1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УВР; В/Р;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Педагог-орган.</w:t>
            </w:r>
          </w:p>
          <w:p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Психолог.</w:t>
            </w:r>
          </w:p>
        </w:tc>
      </w:tr>
    </w:tbl>
    <w:p>
      <w:pPr>
        <w:spacing w:after="0" w:line="270" w:lineRule="atLeast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282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D4D4B"/>
    <w:rsid w:val="00065764"/>
    <w:rsid w:val="00227AF6"/>
    <w:rsid w:val="00254A83"/>
    <w:rsid w:val="003144AD"/>
    <w:rsid w:val="0031726E"/>
    <w:rsid w:val="00334BB2"/>
    <w:rsid w:val="003400CD"/>
    <w:rsid w:val="00425946"/>
    <w:rsid w:val="004A1E18"/>
    <w:rsid w:val="004F77EC"/>
    <w:rsid w:val="004F7AEC"/>
    <w:rsid w:val="005047BC"/>
    <w:rsid w:val="00591332"/>
    <w:rsid w:val="005F085B"/>
    <w:rsid w:val="00662299"/>
    <w:rsid w:val="006763BA"/>
    <w:rsid w:val="006A6B8D"/>
    <w:rsid w:val="006B5766"/>
    <w:rsid w:val="006C6747"/>
    <w:rsid w:val="006D2B25"/>
    <w:rsid w:val="0072014A"/>
    <w:rsid w:val="007617A9"/>
    <w:rsid w:val="007B6806"/>
    <w:rsid w:val="0087731F"/>
    <w:rsid w:val="00994736"/>
    <w:rsid w:val="009A136E"/>
    <w:rsid w:val="009E140B"/>
    <w:rsid w:val="009E4CEA"/>
    <w:rsid w:val="009F250F"/>
    <w:rsid w:val="00A07292"/>
    <w:rsid w:val="00A37CEF"/>
    <w:rsid w:val="00A6503C"/>
    <w:rsid w:val="00AC74A1"/>
    <w:rsid w:val="00AD4D4B"/>
    <w:rsid w:val="00B8023E"/>
    <w:rsid w:val="00B85C2E"/>
    <w:rsid w:val="00B95831"/>
    <w:rsid w:val="00BC3A97"/>
    <w:rsid w:val="00C417D1"/>
    <w:rsid w:val="00C771FF"/>
    <w:rsid w:val="00E02CBC"/>
    <w:rsid w:val="00E3096E"/>
    <w:rsid w:val="00E3665E"/>
    <w:rsid w:val="00E3728A"/>
    <w:rsid w:val="00E44571"/>
    <w:rsid w:val="00E4467F"/>
    <w:rsid w:val="00EA2EDF"/>
    <w:rsid w:val="00EF2E02"/>
    <w:rsid w:val="00EF75AC"/>
    <w:rsid w:val="00F233D2"/>
    <w:rsid w:val="00F357A7"/>
    <w:rsid w:val="00F55435"/>
    <w:rsid w:val="00FB3290"/>
    <w:rsid w:val="00FF172C"/>
    <w:rsid w:val="5202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7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">
    <w:name w:val="Strong"/>
    <w:basedOn w:val="2"/>
    <w:qFormat/>
    <w:uiPriority w:val="99"/>
    <w:rPr>
      <w:rFonts w:cs="Times New Roman"/>
      <w:b/>
      <w:bCs/>
    </w:rPr>
  </w:style>
  <w:style w:type="character" w:customStyle="1" w:styleId="7">
    <w:name w:val="Основной текст с отступом Знак"/>
    <w:basedOn w:val="2"/>
    <w:link w:val="4"/>
    <w:semiHidden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apple-converted-space"/>
    <w:basedOn w:val="2"/>
    <w:uiPriority w:val="99"/>
    <w:rPr>
      <w:rFonts w:cs="Times New Roman"/>
    </w:rPr>
  </w:style>
  <w:style w:type="paragraph" w:customStyle="1" w:styleId="9">
    <w:name w:val="c6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c16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c11"/>
    <w:basedOn w:val="2"/>
    <w:uiPriority w:val="99"/>
    <w:rPr>
      <w:rFonts w:cs="Times New Roman"/>
    </w:rPr>
  </w:style>
  <w:style w:type="character" w:customStyle="1" w:styleId="12">
    <w:name w:val="c15"/>
    <w:basedOn w:val="2"/>
    <w:uiPriority w:val="99"/>
    <w:rPr>
      <w:rFonts w:cs="Times New Roman"/>
    </w:rPr>
  </w:style>
  <w:style w:type="character" w:customStyle="1" w:styleId="13">
    <w:name w:val="c12"/>
    <w:basedOn w:val="2"/>
    <w:uiPriority w:val="99"/>
    <w:rPr>
      <w:rFonts w:cs="Times New Roman"/>
    </w:rPr>
  </w:style>
  <w:style w:type="paragraph" w:customStyle="1" w:styleId="14">
    <w:name w:val="c9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c4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6">
    <w:name w:val="c17"/>
    <w:basedOn w:val="2"/>
    <w:uiPriority w:val="99"/>
    <w:rPr>
      <w:rFonts w:cs="Times New Roman"/>
    </w:rPr>
  </w:style>
  <w:style w:type="paragraph" w:customStyle="1" w:styleId="17">
    <w:name w:val="c19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8">
    <w:name w:val="c21"/>
    <w:basedOn w:val="2"/>
    <w:qFormat/>
    <w:uiPriority w:val="99"/>
    <w:rPr>
      <w:rFonts w:cs="Times New Roman"/>
    </w:rPr>
  </w:style>
  <w:style w:type="paragraph" w:styleId="19">
    <w:name w:val="List Paragraph"/>
    <w:basedOn w:val="1"/>
    <w:qFormat/>
    <w:uiPriority w:val="99"/>
    <w:pPr>
      <w:ind w:left="720"/>
      <w:contextualSpacing/>
    </w:pPr>
  </w:style>
  <w:style w:type="paragraph" w:styleId="20">
    <w:name w:val="No Spacing"/>
    <w:qFormat/>
    <w:uiPriority w:val="99"/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Blackshine TEAM</Company>
  <Pages>1</Pages>
  <Words>1051</Words>
  <Characters>5995</Characters>
  <Lines>49</Lines>
  <Paragraphs>14</Paragraphs>
  <TotalTime>149</TotalTime>
  <ScaleCrop>false</ScaleCrop>
  <LinksUpToDate>false</LinksUpToDate>
  <CharactersWithSpaces>7032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2017-08-29T08:58:00Z</dcterms:created>
  <dc:creator>Elvirka</dc:creator>
  <cp:lastModifiedBy>элька</cp:lastModifiedBy>
  <cp:lastPrinted>2020-09-07T06:15:00Z</cp:lastPrinted>
  <dcterms:modified xsi:type="dcterms:W3CDTF">2022-04-06T17:22:10Z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CB703EC318414E759A7D88E68261C4CC</vt:lpwstr>
  </property>
</Properties>
</file>