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B9A" w:rsidRPr="00433B9A" w:rsidRDefault="00433B9A" w:rsidP="00433B9A">
      <w:pPr>
        <w:tabs>
          <w:tab w:val="left" w:pos="4662"/>
        </w:tabs>
        <w:spacing w:line="240" w:lineRule="auto"/>
        <w:jc w:val="center"/>
        <w:rPr>
          <w:rFonts w:ascii="Times New Roman" w:hAnsi="Times New Roman" w:cs="Times New Roman"/>
          <w:b/>
          <w:sz w:val="24"/>
          <w:szCs w:val="24"/>
        </w:rPr>
      </w:pPr>
      <w:r w:rsidRPr="00433B9A">
        <w:rPr>
          <w:rFonts w:ascii="Times New Roman" w:hAnsi="Times New Roman" w:cs="Times New Roman"/>
          <w:b/>
          <w:sz w:val="24"/>
          <w:szCs w:val="24"/>
        </w:rPr>
        <w:t xml:space="preserve">Муниципальное бюджетное общеобразовательное </w:t>
      </w:r>
      <w:r>
        <w:rPr>
          <w:rFonts w:ascii="Times New Roman" w:hAnsi="Times New Roman" w:cs="Times New Roman"/>
          <w:b/>
          <w:sz w:val="24"/>
          <w:szCs w:val="24"/>
        </w:rPr>
        <w:t xml:space="preserve">учреждении                                                </w:t>
      </w:r>
      <w:r w:rsidRPr="00433B9A">
        <w:rPr>
          <w:rFonts w:ascii="Times New Roman" w:hAnsi="Times New Roman" w:cs="Times New Roman"/>
          <w:b/>
          <w:sz w:val="24"/>
          <w:szCs w:val="24"/>
        </w:rPr>
        <w:t>«Кольчугинская  школа №2 с крымскотатарским языком обучения»</w:t>
      </w:r>
      <w:r>
        <w:rPr>
          <w:rFonts w:ascii="Times New Roman" w:hAnsi="Times New Roman" w:cs="Times New Roman"/>
          <w:b/>
          <w:sz w:val="24"/>
          <w:szCs w:val="24"/>
        </w:rPr>
        <w:t xml:space="preserve">                           </w:t>
      </w:r>
      <w:r w:rsidRPr="00433B9A">
        <w:rPr>
          <w:rFonts w:ascii="Times New Roman" w:hAnsi="Times New Roman" w:cs="Times New Roman"/>
          <w:b/>
          <w:sz w:val="24"/>
          <w:szCs w:val="24"/>
        </w:rPr>
        <w:t>Симферопольского района Республики Крым</w:t>
      </w:r>
      <w:r>
        <w:rPr>
          <w:rFonts w:ascii="Times New Roman" w:hAnsi="Times New Roman" w:cs="Times New Roman"/>
          <w:b/>
          <w:sz w:val="24"/>
          <w:szCs w:val="24"/>
        </w:rPr>
        <w:t xml:space="preserve">                                                                                         </w:t>
      </w:r>
      <w:r w:rsidRPr="00433B9A">
        <w:rPr>
          <w:rFonts w:ascii="Times New Roman" w:eastAsia="Calibri" w:hAnsi="Times New Roman" w:cs="Times New Roman"/>
          <w:b/>
          <w:kern w:val="2"/>
          <w:sz w:val="24"/>
          <w:szCs w:val="24"/>
        </w:rPr>
        <w:t>(МБОУ "Кольчугинская школа №2 с крымскотатарским языком обучения")</w:t>
      </w:r>
      <w:r>
        <w:rPr>
          <w:rFonts w:ascii="Times New Roman" w:hAnsi="Times New Roman" w:cs="Times New Roman"/>
          <w:b/>
          <w:sz w:val="24"/>
          <w:szCs w:val="24"/>
        </w:rPr>
        <w:t xml:space="preserve">                                                </w:t>
      </w:r>
      <w:r w:rsidRPr="00433B9A">
        <w:rPr>
          <w:rFonts w:ascii="Times New Roman" w:hAnsi="Times New Roman" w:cs="Times New Roman"/>
          <w:sz w:val="24"/>
          <w:szCs w:val="24"/>
        </w:rPr>
        <w:t xml:space="preserve">ул. Новоселов, 13-А, с. Кольчугино, Симферопольский район, РК, 297551  </w:t>
      </w:r>
      <w:r w:rsidRPr="00433B9A">
        <w:rPr>
          <w:rFonts w:ascii="Times New Roman" w:hAnsi="Times New Roman" w:cs="Times New Roman"/>
          <w:sz w:val="24"/>
          <w:szCs w:val="24"/>
        </w:rPr>
        <w:br/>
      </w:r>
      <w:hyperlink r:id="rId8" w:history="1">
        <w:r w:rsidRPr="00433B9A">
          <w:rPr>
            <w:rFonts w:ascii="Times New Roman" w:hAnsi="Times New Roman" w:cs="Times New Roman"/>
            <w:color w:val="0000FF"/>
            <w:sz w:val="24"/>
            <w:szCs w:val="24"/>
            <w:u w:val="single"/>
          </w:rPr>
          <w:t>school_simferopolsiy-rayon11@crimeaedu.ru</w:t>
        </w:r>
      </w:hyperlink>
      <w:r w:rsidRPr="00433B9A">
        <w:rPr>
          <w:rFonts w:ascii="Times New Roman" w:hAnsi="Times New Roman" w:cs="Times New Roman"/>
          <w:sz w:val="24"/>
          <w:szCs w:val="24"/>
        </w:rPr>
        <w:t xml:space="preserve">   ОГРН 1159102015600  ИНН 9109009294</w:t>
      </w:r>
    </w:p>
    <w:p w:rsidR="00433B9A" w:rsidRPr="00433B9A" w:rsidRDefault="00433B9A" w:rsidP="00433B9A">
      <w:pPr>
        <w:pStyle w:val="a3"/>
        <w:jc w:val="center"/>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jc w:val="center"/>
        <w:rPr>
          <w:rFonts w:ascii="Times New Roman" w:hAnsi="Times New Roman"/>
          <w:sz w:val="24"/>
          <w:szCs w:val="24"/>
        </w:rPr>
      </w:pPr>
    </w:p>
    <w:tbl>
      <w:tblPr>
        <w:tblpPr w:leftFromText="180" w:rightFromText="180" w:vertAnchor="text" w:horzAnchor="margin" w:tblpXSpec="center" w:tblpY="171"/>
        <w:tblW w:w="10889" w:type="dxa"/>
        <w:tblLayout w:type="fixed"/>
        <w:tblCellMar>
          <w:left w:w="0" w:type="dxa"/>
          <w:right w:w="0" w:type="dxa"/>
        </w:tblCellMar>
        <w:tblLook w:val="01E0"/>
      </w:tblPr>
      <w:tblGrid>
        <w:gridCol w:w="3698"/>
        <w:gridCol w:w="3371"/>
        <w:gridCol w:w="3820"/>
      </w:tblGrid>
      <w:tr w:rsidR="00433B9A" w:rsidRPr="00433B9A" w:rsidTr="00433B9A">
        <w:trPr>
          <w:trHeight w:val="1370"/>
        </w:trPr>
        <w:tc>
          <w:tcPr>
            <w:tcW w:w="3698" w:type="dxa"/>
          </w:tcPr>
          <w:p w:rsidR="00433B9A" w:rsidRPr="00433B9A" w:rsidRDefault="00433B9A" w:rsidP="00433B9A">
            <w:pPr>
              <w:pStyle w:val="a3"/>
              <w:rPr>
                <w:rFonts w:ascii="Times New Roman" w:hAnsi="Times New Roman"/>
                <w:sz w:val="24"/>
                <w:szCs w:val="24"/>
              </w:rPr>
            </w:pPr>
            <w:r w:rsidRPr="00433B9A">
              <w:rPr>
                <w:rFonts w:ascii="Times New Roman" w:hAnsi="Times New Roman"/>
                <w:spacing w:val="-2"/>
                <w:sz w:val="24"/>
                <w:szCs w:val="24"/>
              </w:rPr>
              <w:t>РАССМОТРЕНО</w:t>
            </w: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rPr>
              <w:t xml:space="preserve">на заседании ШМО </w:t>
            </w: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rPr>
              <w:t>Руководитель ШМО</w:t>
            </w: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u w:val="single"/>
              </w:rPr>
              <w:tab/>
            </w:r>
            <w:r w:rsidR="001755B9">
              <w:rPr>
                <w:rFonts w:ascii="Times New Roman" w:hAnsi="Times New Roman"/>
                <w:sz w:val="24"/>
                <w:szCs w:val="24"/>
                <w:u w:val="single"/>
              </w:rPr>
              <w:t>___</w:t>
            </w:r>
            <w:r w:rsidR="001755B9">
              <w:rPr>
                <w:rFonts w:ascii="Times New Roman" w:hAnsi="Times New Roman"/>
                <w:sz w:val="24"/>
                <w:szCs w:val="24"/>
              </w:rPr>
              <w:t xml:space="preserve"> Г.А.Кадырова</w:t>
            </w:r>
          </w:p>
          <w:p w:rsidR="00433B9A" w:rsidRPr="00433B9A" w:rsidRDefault="00CA56FA" w:rsidP="00433B9A">
            <w:pPr>
              <w:pStyle w:val="a3"/>
              <w:rPr>
                <w:rFonts w:ascii="Times New Roman" w:hAnsi="Times New Roman"/>
                <w:sz w:val="24"/>
                <w:szCs w:val="24"/>
              </w:rPr>
            </w:pPr>
            <w:r>
              <w:rPr>
                <w:rFonts w:ascii="Times New Roman" w:hAnsi="Times New Roman"/>
                <w:sz w:val="24"/>
                <w:szCs w:val="24"/>
              </w:rPr>
              <w:t xml:space="preserve">Протокол №   </w:t>
            </w:r>
            <w:r w:rsidR="00433B9A" w:rsidRPr="00433B9A">
              <w:rPr>
                <w:rFonts w:ascii="Times New Roman" w:hAnsi="Times New Roman"/>
                <w:sz w:val="24"/>
                <w:szCs w:val="24"/>
              </w:rPr>
              <w:t xml:space="preserve">от« </w:t>
            </w:r>
            <w:r>
              <w:rPr>
                <w:rFonts w:ascii="Times New Roman" w:hAnsi="Times New Roman"/>
                <w:sz w:val="24"/>
                <w:szCs w:val="24"/>
              </w:rPr>
              <w:t xml:space="preserve">  </w:t>
            </w:r>
            <w:r w:rsidR="00433B9A" w:rsidRPr="00433B9A">
              <w:rPr>
                <w:rFonts w:ascii="Times New Roman" w:hAnsi="Times New Roman"/>
                <w:sz w:val="24"/>
                <w:szCs w:val="24"/>
              </w:rPr>
              <w:t xml:space="preserve">»августа </w:t>
            </w:r>
            <w:r w:rsidR="00433B9A" w:rsidRPr="00433B9A">
              <w:rPr>
                <w:rFonts w:ascii="Times New Roman" w:hAnsi="Times New Roman"/>
                <w:spacing w:val="-2"/>
                <w:sz w:val="24"/>
                <w:szCs w:val="24"/>
              </w:rPr>
              <w:t>2026г.</w:t>
            </w:r>
          </w:p>
        </w:tc>
        <w:tc>
          <w:tcPr>
            <w:tcW w:w="3371" w:type="dxa"/>
          </w:tcPr>
          <w:p w:rsidR="00433B9A" w:rsidRPr="00433B9A" w:rsidRDefault="00433B9A" w:rsidP="00433B9A">
            <w:pPr>
              <w:pStyle w:val="a3"/>
              <w:rPr>
                <w:rFonts w:ascii="Times New Roman" w:hAnsi="Times New Roman"/>
                <w:spacing w:val="-2"/>
                <w:sz w:val="24"/>
                <w:szCs w:val="24"/>
              </w:rPr>
            </w:pPr>
            <w:r w:rsidRPr="00433B9A">
              <w:rPr>
                <w:rFonts w:ascii="Times New Roman" w:hAnsi="Times New Roman"/>
                <w:spacing w:val="-2"/>
                <w:sz w:val="24"/>
                <w:szCs w:val="24"/>
              </w:rPr>
              <w:t>СОГЛАСОВАНО</w:t>
            </w:r>
          </w:p>
          <w:p w:rsidR="00433B9A" w:rsidRPr="00433B9A" w:rsidRDefault="00433B9A" w:rsidP="00433B9A">
            <w:pPr>
              <w:pStyle w:val="a3"/>
              <w:rPr>
                <w:rFonts w:ascii="Times New Roman" w:hAnsi="Times New Roman"/>
                <w:spacing w:val="-15"/>
                <w:sz w:val="24"/>
                <w:szCs w:val="24"/>
              </w:rPr>
            </w:pPr>
            <w:r w:rsidRPr="00433B9A">
              <w:rPr>
                <w:rFonts w:ascii="Times New Roman" w:hAnsi="Times New Roman"/>
                <w:sz w:val="24"/>
                <w:szCs w:val="24"/>
              </w:rPr>
              <w:t>Заместитель директора</w:t>
            </w: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rPr>
              <w:t xml:space="preserve">по </w:t>
            </w:r>
            <w:r w:rsidRPr="00433B9A">
              <w:rPr>
                <w:rFonts w:ascii="Times New Roman" w:hAnsi="Times New Roman"/>
                <w:spacing w:val="-4"/>
                <w:sz w:val="24"/>
                <w:szCs w:val="24"/>
              </w:rPr>
              <w:t>УВР</w:t>
            </w: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u w:val="single"/>
              </w:rPr>
              <w:tab/>
            </w:r>
            <w:r w:rsidR="001755B9">
              <w:rPr>
                <w:rFonts w:ascii="Times New Roman" w:hAnsi="Times New Roman"/>
                <w:sz w:val="24"/>
                <w:szCs w:val="24"/>
                <w:u w:val="single"/>
              </w:rPr>
              <w:t xml:space="preserve">____ </w:t>
            </w:r>
            <w:r w:rsidRPr="00433B9A">
              <w:rPr>
                <w:rFonts w:ascii="Times New Roman" w:hAnsi="Times New Roman"/>
                <w:spacing w:val="-2"/>
                <w:sz w:val="24"/>
                <w:szCs w:val="24"/>
              </w:rPr>
              <w:t>Э.Д.Куку</w:t>
            </w: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rPr>
              <w:t xml:space="preserve">« </w:t>
            </w:r>
            <w:r w:rsidR="00CA56FA">
              <w:rPr>
                <w:rFonts w:ascii="Times New Roman" w:hAnsi="Times New Roman"/>
                <w:sz w:val="24"/>
                <w:szCs w:val="24"/>
              </w:rPr>
              <w:t xml:space="preserve">    </w:t>
            </w:r>
            <w:r w:rsidRPr="00433B9A">
              <w:rPr>
                <w:rFonts w:ascii="Times New Roman" w:hAnsi="Times New Roman"/>
                <w:sz w:val="24"/>
                <w:szCs w:val="24"/>
              </w:rPr>
              <w:t>»августа 2026</w:t>
            </w:r>
            <w:r w:rsidRPr="00433B9A">
              <w:rPr>
                <w:rFonts w:ascii="Times New Roman" w:hAnsi="Times New Roman"/>
                <w:spacing w:val="-5"/>
                <w:sz w:val="24"/>
                <w:szCs w:val="24"/>
              </w:rPr>
              <w:t>г.</w:t>
            </w:r>
          </w:p>
        </w:tc>
        <w:tc>
          <w:tcPr>
            <w:tcW w:w="3820" w:type="dxa"/>
          </w:tcPr>
          <w:p w:rsidR="00433B9A" w:rsidRPr="00433B9A" w:rsidRDefault="00433B9A" w:rsidP="00433B9A">
            <w:pPr>
              <w:pStyle w:val="a3"/>
              <w:rPr>
                <w:rFonts w:ascii="Times New Roman" w:hAnsi="Times New Roman"/>
                <w:sz w:val="24"/>
                <w:szCs w:val="24"/>
              </w:rPr>
            </w:pPr>
            <w:r w:rsidRPr="00433B9A">
              <w:rPr>
                <w:rFonts w:ascii="Times New Roman" w:hAnsi="Times New Roman"/>
                <w:spacing w:val="-2"/>
                <w:sz w:val="24"/>
                <w:szCs w:val="24"/>
              </w:rPr>
              <w:t>УТВЕРЖДЕНО</w:t>
            </w: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rPr>
              <w:t>Директор МБОУ</w:t>
            </w:r>
            <w:r w:rsidRPr="00433B9A">
              <w:rPr>
                <w:rFonts w:ascii="Times New Roman" w:hAnsi="Times New Roman"/>
                <w:spacing w:val="-2"/>
                <w:sz w:val="24"/>
                <w:szCs w:val="24"/>
              </w:rPr>
              <w:t xml:space="preserve"> «Кольчугинская школа №2 с крымскотатарским языком обучения»</w:t>
            </w:r>
          </w:p>
          <w:p w:rsidR="00433B9A" w:rsidRPr="001755B9" w:rsidRDefault="00433B9A" w:rsidP="00433B9A">
            <w:pPr>
              <w:pStyle w:val="a3"/>
              <w:rPr>
                <w:rFonts w:ascii="Times New Roman" w:hAnsi="Times New Roman"/>
                <w:sz w:val="24"/>
                <w:szCs w:val="24"/>
              </w:rPr>
            </w:pP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Pr="001755B9">
              <w:rPr>
                <w:rFonts w:ascii="Times New Roman" w:hAnsi="Times New Roman"/>
                <w:sz w:val="24"/>
                <w:szCs w:val="24"/>
              </w:rPr>
              <w:softHyphen/>
            </w:r>
            <w:r w:rsidR="001755B9">
              <w:rPr>
                <w:rFonts w:ascii="Times New Roman" w:hAnsi="Times New Roman"/>
                <w:sz w:val="24"/>
                <w:szCs w:val="24"/>
              </w:rPr>
              <w:t xml:space="preserve">____________ </w:t>
            </w:r>
            <w:r w:rsidRPr="001755B9">
              <w:rPr>
                <w:rFonts w:ascii="Times New Roman" w:hAnsi="Times New Roman"/>
                <w:sz w:val="24"/>
                <w:szCs w:val="24"/>
              </w:rPr>
              <w:t>У.С.Асанова</w:t>
            </w: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rPr>
              <w:t>Приказ</w:t>
            </w:r>
            <w:r w:rsidR="00CA56FA">
              <w:rPr>
                <w:rFonts w:ascii="Times New Roman" w:hAnsi="Times New Roman"/>
                <w:sz w:val="24"/>
                <w:szCs w:val="24"/>
              </w:rPr>
              <w:t xml:space="preserve"> </w:t>
            </w:r>
            <w:r w:rsidRPr="00433B9A">
              <w:rPr>
                <w:rFonts w:ascii="Times New Roman" w:hAnsi="Times New Roman"/>
                <w:spacing w:val="-10"/>
                <w:sz w:val="24"/>
                <w:szCs w:val="24"/>
              </w:rPr>
              <w:t>№</w:t>
            </w:r>
            <w:r w:rsidRPr="00433B9A">
              <w:rPr>
                <w:rFonts w:ascii="Times New Roman" w:hAnsi="Times New Roman"/>
                <w:sz w:val="24"/>
                <w:szCs w:val="24"/>
              </w:rPr>
              <w:t xml:space="preserve">    от «  </w:t>
            </w:r>
            <w:r w:rsidR="001755B9">
              <w:rPr>
                <w:rFonts w:ascii="Times New Roman" w:hAnsi="Times New Roman"/>
                <w:sz w:val="24"/>
                <w:szCs w:val="24"/>
              </w:rPr>
              <w:t xml:space="preserve"> </w:t>
            </w:r>
            <w:r w:rsidRPr="00433B9A">
              <w:rPr>
                <w:rFonts w:ascii="Times New Roman" w:hAnsi="Times New Roman"/>
                <w:sz w:val="24"/>
                <w:szCs w:val="24"/>
              </w:rPr>
              <w:t>»августа2026</w:t>
            </w:r>
            <w:r w:rsidRPr="00433B9A">
              <w:rPr>
                <w:rFonts w:ascii="Times New Roman" w:hAnsi="Times New Roman"/>
                <w:spacing w:val="-10"/>
                <w:sz w:val="24"/>
                <w:szCs w:val="24"/>
              </w:rPr>
              <w:t>г</w:t>
            </w:r>
            <w:r w:rsidR="001755B9">
              <w:rPr>
                <w:rFonts w:ascii="Times New Roman" w:hAnsi="Times New Roman"/>
                <w:spacing w:val="-10"/>
                <w:sz w:val="24"/>
                <w:szCs w:val="24"/>
              </w:rPr>
              <w:t>.</w:t>
            </w:r>
          </w:p>
        </w:tc>
      </w:tr>
    </w:tbl>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jc w:val="center"/>
        <w:rPr>
          <w:rFonts w:ascii="Times New Roman" w:hAnsi="Times New Roman"/>
          <w:sz w:val="24"/>
          <w:szCs w:val="24"/>
        </w:rPr>
      </w:pPr>
      <w:r w:rsidRPr="00433B9A">
        <w:rPr>
          <w:rFonts w:ascii="Times New Roman" w:hAnsi="Times New Roman"/>
          <w:sz w:val="24"/>
          <w:szCs w:val="24"/>
        </w:rPr>
        <w:t>РАБОЧАЯ ПРОГРАММА</w:t>
      </w:r>
    </w:p>
    <w:p w:rsidR="00433B9A" w:rsidRPr="00433B9A" w:rsidRDefault="00433B9A" w:rsidP="00433B9A">
      <w:pPr>
        <w:pStyle w:val="a3"/>
        <w:jc w:val="center"/>
        <w:rPr>
          <w:rFonts w:ascii="Times New Roman" w:hAnsi="Times New Roman"/>
          <w:sz w:val="24"/>
          <w:szCs w:val="24"/>
        </w:rPr>
      </w:pPr>
      <w:r w:rsidRPr="00433B9A">
        <w:rPr>
          <w:rFonts w:ascii="Times New Roman" w:hAnsi="Times New Roman"/>
          <w:sz w:val="24"/>
          <w:szCs w:val="24"/>
        </w:rPr>
        <w:t>учебного предмета</w:t>
      </w:r>
      <w:r w:rsidR="00CA56FA">
        <w:rPr>
          <w:rFonts w:ascii="Times New Roman" w:hAnsi="Times New Roman"/>
          <w:sz w:val="24"/>
          <w:szCs w:val="24"/>
        </w:rPr>
        <w:t xml:space="preserve"> «Музыка»</w:t>
      </w: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rPr>
        <w:t xml:space="preserve">         Уровень образов</w:t>
      </w:r>
      <w:r w:rsidR="00CA56FA">
        <w:rPr>
          <w:rFonts w:ascii="Times New Roman" w:hAnsi="Times New Roman"/>
          <w:sz w:val="24"/>
          <w:szCs w:val="24"/>
        </w:rPr>
        <w:t>ания</w:t>
      </w:r>
      <w:r w:rsidRPr="00433B9A">
        <w:rPr>
          <w:rFonts w:ascii="Times New Roman" w:hAnsi="Times New Roman"/>
          <w:sz w:val="24"/>
          <w:szCs w:val="24"/>
        </w:rPr>
        <w:t>:</w:t>
      </w:r>
      <w:r w:rsidR="00CA56FA">
        <w:rPr>
          <w:rFonts w:ascii="Times New Roman" w:hAnsi="Times New Roman"/>
          <w:sz w:val="24"/>
          <w:szCs w:val="24"/>
        </w:rPr>
        <w:t xml:space="preserve"> основное общее образование</w:t>
      </w: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rPr>
        <w:t xml:space="preserve">         Срок реализации:</w:t>
      </w:r>
      <w:r w:rsidR="00CA56FA">
        <w:rPr>
          <w:rFonts w:ascii="Times New Roman" w:hAnsi="Times New Roman"/>
          <w:sz w:val="24"/>
          <w:szCs w:val="24"/>
        </w:rPr>
        <w:t xml:space="preserve"> 1год</w:t>
      </w:r>
    </w:p>
    <w:p w:rsidR="00433B9A" w:rsidRPr="00433B9A" w:rsidRDefault="00433B9A" w:rsidP="00433B9A">
      <w:pPr>
        <w:pStyle w:val="a3"/>
        <w:rPr>
          <w:rFonts w:ascii="Times New Roman" w:hAnsi="Times New Roman"/>
          <w:sz w:val="24"/>
          <w:szCs w:val="24"/>
        </w:rPr>
      </w:pPr>
      <w:r w:rsidRPr="00433B9A">
        <w:rPr>
          <w:rFonts w:ascii="Times New Roman" w:hAnsi="Times New Roman"/>
          <w:sz w:val="24"/>
          <w:szCs w:val="24"/>
        </w:rPr>
        <w:t xml:space="preserve">         Классы в которых реализуется программа:</w:t>
      </w:r>
      <w:r w:rsidR="00CA56FA">
        <w:rPr>
          <w:rFonts w:ascii="Times New Roman" w:hAnsi="Times New Roman"/>
          <w:sz w:val="24"/>
          <w:szCs w:val="24"/>
        </w:rPr>
        <w:t xml:space="preserve"> 5-8</w:t>
      </w:r>
    </w:p>
    <w:p w:rsidR="00433B9A" w:rsidRPr="00433B9A" w:rsidRDefault="00CA56FA" w:rsidP="00433B9A">
      <w:pPr>
        <w:pStyle w:val="a3"/>
        <w:rPr>
          <w:rFonts w:ascii="Times New Roman" w:hAnsi="Times New Roman"/>
          <w:sz w:val="24"/>
          <w:szCs w:val="24"/>
        </w:rPr>
      </w:pPr>
      <w:r>
        <w:rPr>
          <w:rFonts w:ascii="Times New Roman" w:hAnsi="Times New Roman"/>
          <w:sz w:val="24"/>
          <w:szCs w:val="24"/>
        </w:rPr>
        <w:t xml:space="preserve">         Количество часов :1ч. в неделю;  всего 34 ч. </w:t>
      </w:r>
      <w:r w:rsidR="00433B9A" w:rsidRPr="00433B9A">
        <w:rPr>
          <w:rFonts w:ascii="Times New Roman" w:hAnsi="Times New Roman"/>
          <w:sz w:val="24"/>
          <w:szCs w:val="24"/>
        </w:rPr>
        <w:t>за год</w:t>
      </w:r>
    </w:p>
    <w:p w:rsidR="00433B9A" w:rsidRPr="00433B9A" w:rsidRDefault="00CA56FA" w:rsidP="00433B9A">
      <w:pPr>
        <w:pStyle w:val="a3"/>
        <w:rPr>
          <w:rFonts w:ascii="Times New Roman" w:hAnsi="Times New Roman"/>
          <w:sz w:val="24"/>
          <w:szCs w:val="24"/>
        </w:rPr>
      </w:pPr>
      <w:r>
        <w:rPr>
          <w:rFonts w:ascii="Times New Roman" w:hAnsi="Times New Roman"/>
          <w:sz w:val="24"/>
          <w:szCs w:val="24"/>
        </w:rPr>
        <w:t xml:space="preserve">         Составитель: Сейдаметова Эмине Рстемовна</w:t>
      </w: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433B9A">
      <w:pPr>
        <w:pStyle w:val="a3"/>
        <w:rPr>
          <w:rFonts w:ascii="Times New Roman" w:hAnsi="Times New Roman"/>
          <w:sz w:val="24"/>
          <w:szCs w:val="24"/>
        </w:rPr>
      </w:pPr>
    </w:p>
    <w:p w:rsidR="00433B9A" w:rsidRPr="00433B9A" w:rsidRDefault="00433B9A" w:rsidP="00CA56FA">
      <w:pPr>
        <w:pStyle w:val="a3"/>
        <w:jc w:val="center"/>
        <w:rPr>
          <w:rFonts w:ascii="Times New Roman" w:hAnsi="Times New Roman"/>
          <w:spacing w:val="-2"/>
          <w:sz w:val="24"/>
          <w:szCs w:val="24"/>
        </w:rPr>
      </w:pPr>
      <w:r w:rsidRPr="00433B9A">
        <w:rPr>
          <w:rFonts w:ascii="Times New Roman" w:hAnsi="Times New Roman"/>
          <w:sz w:val="24"/>
          <w:szCs w:val="24"/>
        </w:rPr>
        <w:t>с.Кольчугино</w:t>
      </w:r>
    </w:p>
    <w:p w:rsidR="00CA56FA" w:rsidRPr="00CA56FA" w:rsidRDefault="00CA56FA" w:rsidP="00CA56FA">
      <w:pPr>
        <w:pStyle w:val="ae"/>
        <w:spacing w:before="1"/>
        <w:ind w:left="999" w:right="524"/>
        <w:rPr>
          <w:spacing w:val="-4"/>
        </w:rPr>
      </w:pPr>
      <w:r>
        <w:rPr>
          <w:spacing w:val="-4"/>
        </w:rPr>
        <w:t xml:space="preserve">                                                                      </w:t>
      </w:r>
      <w:r w:rsidR="00433B9A" w:rsidRPr="00433B9A">
        <w:rPr>
          <w:spacing w:val="-4"/>
        </w:rPr>
        <w:t>2026</w:t>
      </w:r>
    </w:p>
    <w:p w:rsidR="006E6760" w:rsidRDefault="006E6760" w:rsidP="00CB09C0">
      <w:pPr>
        <w:pStyle w:val="a3"/>
        <w:tabs>
          <w:tab w:val="left" w:pos="4662"/>
        </w:tabs>
        <w:rPr>
          <w:rFonts w:ascii="Times New Roman" w:hAnsi="Times New Roman"/>
          <w:b/>
          <w:sz w:val="24"/>
          <w:szCs w:val="24"/>
        </w:rPr>
      </w:pPr>
    </w:p>
    <w:p w:rsidR="00F724AD" w:rsidRPr="00CB09C0" w:rsidRDefault="00F724AD" w:rsidP="00CB09C0">
      <w:pPr>
        <w:pStyle w:val="a3"/>
        <w:tabs>
          <w:tab w:val="left" w:pos="4662"/>
        </w:tabs>
        <w:rPr>
          <w:rFonts w:ascii="Times New Roman" w:hAnsi="Times New Roman"/>
          <w:b/>
          <w:sz w:val="24"/>
          <w:szCs w:val="24"/>
        </w:rPr>
      </w:pPr>
      <w:r w:rsidRPr="00CB09C0">
        <w:rPr>
          <w:rFonts w:ascii="Times New Roman" w:hAnsi="Times New Roman"/>
          <w:b/>
          <w:sz w:val="24"/>
          <w:szCs w:val="24"/>
        </w:rPr>
        <w:lastRenderedPageBreak/>
        <w:t>Пояснительная записка</w:t>
      </w:r>
    </w:p>
    <w:p w:rsidR="00F74638" w:rsidRPr="00CB09C0" w:rsidRDefault="008E5719" w:rsidP="00CB09C0">
      <w:pPr>
        <w:pStyle w:val="a3"/>
        <w:tabs>
          <w:tab w:val="left" w:pos="4662"/>
        </w:tabs>
        <w:rPr>
          <w:rFonts w:ascii="Times New Roman" w:hAnsi="Times New Roman"/>
          <w:sz w:val="24"/>
          <w:szCs w:val="24"/>
        </w:rPr>
      </w:pPr>
      <w:r w:rsidRPr="00CB09C0">
        <w:rPr>
          <w:rFonts w:ascii="Times New Roman" w:hAnsi="Times New Roman"/>
          <w:sz w:val="24"/>
          <w:szCs w:val="24"/>
        </w:rPr>
        <w:t xml:space="preserve"> </w:t>
      </w:r>
      <w:r w:rsidR="00F40C4C" w:rsidRPr="00CB09C0">
        <w:rPr>
          <w:rFonts w:ascii="Times New Roman" w:hAnsi="Times New Roman"/>
          <w:sz w:val="24"/>
          <w:szCs w:val="24"/>
        </w:rPr>
        <w:t xml:space="preserve">Рабочая программа учебного предмета «Музыка» </w:t>
      </w:r>
      <w:r w:rsidRPr="00CB09C0">
        <w:rPr>
          <w:rFonts w:ascii="Times New Roman" w:hAnsi="Times New Roman"/>
          <w:sz w:val="24"/>
          <w:szCs w:val="24"/>
        </w:rPr>
        <w:t>предназначена для 5-8</w:t>
      </w:r>
      <w:r w:rsidR="00F40C4C" w:rsidRPr="00CB09C0">
        <w:rPr>
          <w:rFonts w:ascii="Times New Roman" w:hAnsi="Times New Roman"/>
          <w:sz w:val="24"/>
          <w:szCs w:val="24"/>
        </w:rPr>
        <w:t xml:space="preserve"> классов</w:t>
      </w:r>
      <w:r w:rsidR="00BB5AC4" w:rsidRPr="00CB09C0">
        <w:rPr>
          <w:rFonts w:ascii="Times New Roman" w:hAnsi="Times New Roman"/>
          <w:sz w:val="24"/>
          <w:szCs w:val="24"/>
        </w:rPr>
        <w:t xml:space="preserve"> общеобразователь</w:t>
      </w:r>
      <w:r w:rsidR="00F40C4C" w:rsidRPr="00CB09C0">
        <w:rPr>
          <w:rFonts w:ascii="Times New Roman" w:hAnsi="Times New Roman"/>
          <w:sz w:val="24"/>
          <w:szCs w:val="24"/>
        </w:rPr>
        <w:t>ных организац</w:t>
      </w:r>
      <w:r w:rsidR="00CF6DA5" w:rsidRPr="00CB09C0">
        <w:rPr>
          <w:rFonts w:ascii="Times New Roman" w:hAnsi="Times New Roman"/>
          <w:sz w:val="24"/>
          <w:szCs w:val="24"/>
        </w:rPr>
        <w:t xml:space="preserve">ий и составлена </w:t>
      </w:r>
      <w:r w:rsidR="00F74638" w:rsidRPr="00CB09C0">
        <w:rPr>
          <w:rFonts w:ascii="Times New Roman" w:hAnsi="Times New Roman"/>
          <w:sz w:val="24"/>
          <w:szCs w:val="24"/>
        </w:rPr>
        <w:t>в соответствии</w:t>
      </w:r>
      <w:r w:rsidR="00D87951" w:rsidRPr="00CB09C0">
        <w:rPr>
          <w:rFonts w:ascii="Times New Roman" w:hAnsi="Times New Roman"/>
          <w:sz w:val="24"/>
          <w:szCs w:val="24"/>
        </w:rPr>
        <w:t xml:space="preserve"> с</w:t>
      </w:r>
      <w:r w:rsidR="00F74638" w:rsidRPr="00CB09C0">
        <w:rPr>
          <w:rFonts w:ascii="Times New Roman" w:hAnsi="Times New Roman"/>
          <w:sz w:val="24"/>
          <w:szCs w:val="24"/>
        </w:rPr>
        <w:t>:</w:t>
      </w:r>
    </w:p>
    <w:p w:rsidR="00CB09C0" w:rsidRPr="00CB09C0" w:rsidRDefault="00CB09C0" w:rsidP="00CB09C0">
      <w:pPr>
        <w:spacing w:after="0" w:line="240" w:lineRule="auto"/>
        <w:rPr>
          <w:rFonts w:ascii="Times New Roman" w:hAnsi="Times New Roman" w:cs="Times New Roman"/>
          <w:sz w:val="24"/>
          <w:szCs w:val="24"/>
        </w:rPr>
      </w:pPr>
      <w:r w:rsidRPr="00CB09C0">
        <w:rPr>
          <w:rFonts w:ascii="Times New Roman" w:hAnsi="Times New Roman" w:cs="Times New Roman"/>
          <w:sz w:val="24"/>
          <w:szCs w:val="24"/>
        </w:rPr>
        <w:t>– Федеральным государственным образовательным стандартом основного общего образования, утвержденный приказом Министерства просвещения Российской Федерации от 31.05.2021 № 287 (ред. от 22.01.2024)</w:t>
      </w:r>
      <w:r>
        <w:rPr>
          <w:rFonts w:ascii="Times New Roman" w:hAnsi="Times New Roman" w:cs="Times New Roman"/>
          <w:sz w:val="24"/>
          <w:szCs w:val="24"/>
        </w:rPr>
        <w:t xml:space="preserve">                                                        </w:t>
      </w:r>
      <w:hyperlink r:id="rId9" w:tooltip="http://publication.pravo.gov.ru/Document/View/0001202107050027" w:history="1">
        <w:r w:rsidRPr="00CB09C0">
          <w:rPr>
            <w:rStyle w:val="a5"/>
            <w:rFonts w:ascii="Times New Roman" w:hAnsi="Times New Roman" w:cs="Times New Roman"/>
            <w:sz w:val="24"/>
            <w:szCs w:val="24"/>
          </w:rPr>
          <w:t>http://publication.pravo.gov.ru/Document/View/0001202107050027</w:t>
        </w:r>
      </w:hyperlink>
      <w:r w:rsidRPr="00CB09C0">
        <w:rPr>
          <w:rFonts w:ascii="Times New Roman" w:hAnsi="Times New Roman" w:cs="Times New Roman"/>
          <w:sz w:val="24"/>
          <w:szCs w:val="24"/>
        </w:rPr>
        <w:t>;</w:t>
      </w:r>
    </w:p>
    <w:p w:rsidR="00CB09C0" w:rsidRPr="00CB09C0" w:rsidRDefault="00CB09C0" w:rsidP="00CB09C0">
      <w:pPr>
        <w:spacing w:after="0" w:line="240" w:lineRule="auto"/>
        <w:rPr>
          <w:rFonts w:ascii="Times New Roman" w:hAnsi="Times New Roman" w:cs="Times New Roman"/>
          <w:sz w:val="24"/>
          <w:szCs w:val="24"/>
        </w:rPr>
      </w:pPr>
      <w:r>
        <w:rPr>
          <w:rFonts w:ascii="Times New Roman" w:hAnsi="Times New Roman" w:cs="Times New Roman"/>
          <w:sz w:val="24"/>
          <w:szCs w:val="24"/>
        </w:rPr>
        <w:t>– Федеральной образовательной программой</w:t>
      </w:r>
      <w:r w:rsidRPr="00CB09C0">
        <w:rPr>
          <w:rFonts w:ascii="Times New Roman" w:hAnsi="Times New Roman" w:cs="Times New Roman"/>
          <w:sz w:val="24"/>
          <w:szCs w:val="24"/>
        </w:rPr>
        <w:t xml:space="preserve"> основного </w:t>
      </w:r>
      <w:r>
        <w:rPr>
          <w:rFonts w:ascii="Times New Roman" w:hAnsi="Times New Roman" w:cs="Times New Roman"/>
          <w:sz w:val="24"/>
          <w:szCs w:val="24"/>
        </w:rPr>
        <w:t>общего образования, утверждённой</w:t>
      </w:r>
      <w:r w:rsidRPr="00CB09C0">
        <w:rPr>
          <w:rFonts w:ascii="Times New Roman" w:hAnsi="Times New Roman" w:cs="Times New Roman"/>
          <w:sz w:val="24"/>
          <w:szCs w:val="24"/>
        </w:rPr>
        <w:t xml:space="preserve"> приказом Министерства просвещения Российской Федерации от 18.05.2023 № 370 (ред. от 19.03.2024)</w:t>
      </w:r>
    </w:p>
    <w:p w:rsidR="00CB09C0" w:rsidRPr="00CB09C0" w:rsidRDefault="005812A3" w:rsidP="00CB09C0">
      <w:pPr>
        <w:spacing w:after="0" w:line="240" w:lineRule="auto"/>
        <w:rPr>
          <w:rFonts w:ascii="Times New Roman" w:hAnsi="Times New Roman" w:cs="Times New Roman"/>
          <w:sz w:val="24"/>
          <w:szCs w:val="24"/>
        </w:rPr>
      </w:pPr>
      <w:hyperlink r:id="rId10" w:tooltip="http://publication.pravo.gov.ru/document/0001202307140040" w:history="1">
        <w:r w:rsidR="00CB09C0" w:rsidRPr="00CB09C0">
          <w:rPr>
            <w:rStyle w:val="a5"/>
            <w:rFonts w:ascii="Times New Roman" w:hAnsi="Times New Roman" w:cs="Times New Roman"/>
            <w:sz w:val="24"/>
            <w:szCs w:val="24"/>
          </w:rPr>
          <w:t>http://publication.pravo.gov.ru/document/0001202307140040</w:t>
        </w:r>
      </w:hyperlink>
      <w:r w:rsidR="00CB09C0" w:rsidRPr="00CB09C0">
        <w:rPr>
          <w:rFonts w:ascii="Times New Roman" w:hAnsi="Times New Roman" w:cs="Times New Roman"/>
          <w:sz w:val="24"/>
          <w:szCs w:val="24"/>
        </w:rPr>
        <w:t>;</w:t>
      </w:r>
    </w:p>
    <w:p w:rsidR="00CB09C0" w:rsidRPr="00CB09C0" w:rsidRDefault="00CB09C0" w:rsidP="00CB09C0">
      <w:pPr>
        <w:pStyle w:val="a3"/>
        <w:tabs>
          <w:tab w:val="left" w:pos="4662"/>
        </w:tabs>
        <w:rPr>
          <w:rFonts w:ascii="Times New Roman" w:hAnsi="Times New Roman"/>
          <w:sz w:val="24"/>
          <w:szCs w:val="24"/>
        </w:rPr>
      </w:pPr>
      <w:r w:rsidRPr="00CB09C0">
        <w:rPr>
          <w:rFonts w:ascii="Times New Roman" w:eastAsia="Calibri" w:hAnsi="Times New Roman"/>
          <w:sz w:val="24"/>
          <w:szCs w:val="24"/>
        </w:rPr>
        <w:t>– Федеральная рабочая программа основного общего образования по учебному предмету «Музыка» (для 5-8 классов образовательных организаций)</w:t>
      </w:r>
    </w:p>
    <w:p w:rsidR="00703D91" w:rsidRDefault="00703D91" w:rsidP="00703D91">
      <w:pPr>
        <w:pStyle w:val="a3"/>
        <w:tabs>
          <w:tab w:val="left" w:pos="4662"/>
        </w:tabs>
        <w:rPr>
          <w:rFonts w:ascii="Times New Roman" w:hAnsi="Times New Roman"/>
          <w:sz w:val="24"/>
          <w:szCs w:val="24"/>
        </w:rPr>
      </w:pPr>
      <w:r w:rsidRPr="008E5719">
        <w:rPr>
          <w:rFonts w:ascii="Times New Roman" w:eastAsia="Calibri" w:hAnsi="Times New Roman"/>
          <w:sz w:val="24"/>
          <w:szCs w:val="24"/>
        </w:rPr>
        <w:t xml:space="preserve">Положением «О структуре, порядке разработки и утверждении рабочих программ в соответствии с ФОП;                                                                                                                                                      </w:t>
      </w:r>
      <w:r>
        <w:rPr>
          <w:rFonts w:ascii="Times New Roman" w:hAnsi="Times New Roman"/>
          <w:sz w:val="24"/>
          <w:szCs w:val="24"/>
        </w:rPr>
        <w:t>Приказом</w:t>
      </w:r>
      <w:r w:rsidRPr="00703D91">
        <w:rPr>
          <w:rFonts w:ascii="Times New Roman" w:hAnsi="Times New Roman"/>
          <w:sz w:val="24"/>
          <w:szCs w:val="24"/>
        </w:rPr>
        <w:t xml:space="preserve"> </w:t>
      </w:r>
      <w:r w:rsidRPr="00CB09C0">
        <w:rPr>
          <w:rFonts w:ascii="Times New Roman" w:hAnsi="Times New Roman"/>
          <w:sz w:val="24"/>
          <w:szCs w:val="24"/>
        </w:rPr>
        <w:t>Министерства просвещения Российской Федерации</w:t>
      </w:r>
      <w:r>
        <w:rPr>
          <w:rFonts w:ascii="Times New Roman" w:hAnsi="Times New Roman"/>
          <w:sz w:val="24"/>
          <w:szCs w:val="24"/>
        </w:rPr>
        <w:t xml:space="preserve"> от 09.10.2024 №704 «О внесении  изменений в некоторые приказы </w:t>
      </w:r>
      <w:r w:rsidRPr="00CB09C0">
        <w:rPr>
          <w:rFonts w:ascii="Times New Roman" w:hAnsi="Times New Roman"/>
          <w:sz w:val="24"/>
          <w:szCs w:val="24"/>
        </w:rPr>
        <w:t>Министерства просвещения Российской Федерации</w:t>
      </w:r>
      <w:r>
        <w:rPr>
          <w:rFonts w:ascii="Times New Roman" w:hAnsi="Times New Roman"/>
          <w:sz w:val="24"/>
          <w:szCs w:val="24"/>
        </w:rPr>
        <w:t>, касающиеся Федеральных образовательных программ начального общего образования, основного</w:t>
      </w:r>
      <w:r w:rsidRPr="00703D91">
        <w:rPr>
          <w:rFonts w:ascii="Times New Roman" w:hAnsi="Times New Roman"/>
          <w:sz w:val="24"/>
          <w:szCs w:val="24"/>
        </w:rPr>
        <w:t xml:space="preserve"> </w:t>
      </w:r>
      <w:r>
        <w:rPr>
          <w:rFonts w:ascii="Times New Roman" w:hAnsi="Times New Roman"/>
          <w:sz w:val="24"/>
          <w:szCs w:val="24"/>
        </w:rPr>
        <w:t>общего образования и среднего общего образования»</w:t>
      </w:r>
    </w:p>
    <w:p w:rsidR="00703D91" w:rsidRDefault="00CB09C0" w:rsidP="00043314">
      <w:pPr>
        <w:pStyle w:val="a3"/>
        <w:tabs>
          <w:tab w:val="left" w:pos="4662"/>
        </w:tabs>
        <w:rPr>
          <w:rFonts w:ascii="Times New Roman" w:hAnsi="Times New Roman"/>
          <w:sz w:val="24"/>
          <w:szCs w:val="24"/>
        </w:rPr>
      </w:pPr>
      <w:r w:rsidRPr="008E5719">
        <w:rPr>
          <w:rFonts w:ascii="Times New Roman" w:hAnsi="Times New Roman"/>
          <w:sz w:val="24"/>
          <w:szCs w:val="24"/>
        </w:rPr>
        <w:t>Учебным планом  МБОУ «Кольчугинская школа№2 с крымскота</w:t>
      </w:r>
      <w:r>
        <w:rPr>
          <w:rFonts w:ascii="Times New Roman" w:hAnsi="Times New Roman"/>
          <w:sz w:val="24"/>
          <w:szCs w:val="24"/>
        </w:rPr>
        <w:t>тарским языком обучения» на 2025-2026</w:t>
      </w:r>
      <w:r w:rsidRPr="008E5719">
        <w:rPr>
          <w:rFonts w:ascii="Times New Roman" w:hAnsi="Times New Roman"/>
          <w:sz w:val="24"/>
          <w:szCs w:val="24"/>
        </w:rPr>
        <w:t xml:space="preserve"> учебный год </w:t>
      </w:r>
      <w:r w:rsidRPr="008E5719">
        <w:rPr>
          <w:rFonts w:ascii="Times New Roman" w:eastAsia="Calibri" w:hAnsi="Times New Roman"/>
          <w:sz w:val="24"/>
          <w:szCs w:val="24"/>
        </w:rPr>
        <w:t xml:space="preserve"> (из расчета 1 ч/неделю; 34 ч/год);                                                                                                                                                                  </w:t>
      </w:r>
      <w:r w:rsidRPr="008E5719">
        <w:rPr>
          <w:rFonts w:ascii="Times New Roman" w:hAnsi="Times New Roman"/>
          <w:color w:val="000000"/>
          <w:sz w:val="24"/>
          <w:szCs w:val="24"/>
        </w:rPr>
        <w:t>Методическими рекомендациями ГБОУ ДПО РК «КРИППО» об особенностях преподавания музыки в общеобразовательных орг</w:t>
      </w:r>
      <w:r>
        <w:rPr>
          <w:rFonts w:ascii="Times New Roman" w:hAnsi="Times New Roman"/>
          <w:color w:val="000000"/>
          <w:sz w:val="24"/>
          <w:szCs w:val="24"/>
        </w:rPr>
        <w:t>анизациях Республики Крым в 2025-2026</w:t>
      </w:r>
      <w:r w:rsidRPr="008E5719">
        <w:rPr>
          <w:rFonts w:ascii="Times New Roman" w:hAnsi="Times New Roman"/>
          <w:color w:val="000000"/>
          <w:sz w:val="24"/>
          <w:szCs w:val="24"/>
        </w:rPr>
        <w:t xml:space="preserve"> учебном году.</w:t>
      </w:r>
    </w:p>
    <w:p w:rsidR="00CB09C0" w:rsidRDefault="00C710C4" w:rsidP="00043314">
      <w:pPr>
        <w:pStyle w:val="a3"/>
        <w:tabs>
          <w:tab w:val="left" w:pos="4662"/>
        </w:tabs>
        <w:rPr>
          <w:rFonts w:ascii="Times New Roman" w:hAnsi="Times New Roman"/>
          <w:sz w:val="24"/>
          <w:szCs w:val="24"/>
        </w:rPr>
      </w:pPr>
      <w:r>
        <w:rPr>
          <w:rFonts w:ascii="Times New Roman" w:hAnsi="Times New Roman"/>
          <w:sz w:val="24"/>
          <w:szCs w:val="24"/>
        </w:rPr>
        <w:t>Учебники</w:t>
      </w:r>
      <w:r w:rsidRPr="00BA47DB">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26"/>
        <w:gridCol w:w="1365"/>
        <w:gridCol w:w="2775"/>
        <w:gridCol w:w="1815"/>
        <w:gridCol w:w="780"/>
        <w:gridCol w:w="1692"/>
      </w:tblGrid>
      <w:tr w:rsidR="00CB09C0" w:rsidTr="00CB09C0">
        <w:trPr>
          <w:trHeight w:val="609"/>
        </w:trPr>
        <w:tc>
          <w:tcPr>
            <w:tcW w:w="1426" w:type="dxa"/>
            <w:shd w:val="clear" w:color="auto" w:fill="auto"/>
            <w:noWrap/>
          </w:tcPr>
          <w:p w:rsidR="00CB09C0" w:rsidRDefault="00CB09C0" w:rsidP="00CB09C0">
            <w:pPr>
              <w:spacing w:after="0"/>
              <w:jc w:val="center"/>
              <w:rPr>
                <w:rFonts w:ascii="Times New Roman" w:hAnsi="Times New Roman"/>
                <w:i/>
                <w:iCs/>
                <w:color w:val="000000"/>
                <w:sz w:val="24"/>
                <w:szCs w:val="24"/>
                <w:u w:val="single"/>
              </w:rPr>
            </w:pPr>
            <w:r>
              <w:rPr>
                <w:rFonts w:ascii="Times New Roman" w:hAnsi="Times New Roman"/>
                <w:b/>
                <w:bCs/>
                <w:color w:val="000000"/>
                <w:sz w:val="20"/>
                <w:szCs w:val="20"/>
              </w:rPr>
              <w:t>Код ФП</w:t>
            </w:r>
          </w:p>
        </w:tc>
        <w:tc>
          <w:tcPr>
            <w:tcW w:w="1365" w:type="dxa"/>
            <w:shd w:val="clear" w:color="auto" w:fill="auto"/>
            <w:noWrap/>
          </w:tcPr>
          <w:p w:rsidR="00CB09C0" w:rsidRDefault="00CB09C0" w:rsidP="00CB09C0">
            <w:pPr>
              <w:spacing w:after="0" w:line="240" w:lineRule="auto"/>
              <w:jc w:val="center"/>
              <w:rPr>
                <w:rFonts w:ascii="Times New Roman" w:hAnsi="Times New Roman"/>
                <w:i/>
                <w:iCs/>
                <w:color w:val="000000"/>
                <w:sz w:val="24"/>
                <w:szCs w:val="24"/>
                <w:u w:val="single"/>
              </w:rPr>
            </w:pPr>
            <w:r>
              <w:rPr>
                <w:rFonts w:ascii="Times New Roman" w:hAnsi="Times New Roman"/>
                <w:b/>
                <w:bCs/>
                <w:color w:val="000000"/>
                <w:sz w:val="20"/>
                <w:szCs w:val="20"/>
              </w:rPr>
              <w:t>Срок действия экспертного заключения</w:t>
            </w:r>
          </w:p>
        </w:tc>
        <w:tc>
          <w:tcPr>
            <w:tcW w:w="2775" w:type="dxa"/>
            <w:shd w:val="clear" w:color="auto" w:fill="auto"/>
            <w:noWrap/>
          </w:tcPr>
          <w:p w:rsidR="00CB09C0" w:rsidRDefault="00CB09C0" w:rsidP="00CB09C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Автор/авторский коллектив</w:t>
            </w:r>
          </w:p>
        </w:tc>
        <w:tc>
          <w:tcPr>
            <w:tcW w:w="1815" w:type="dxa"/>
            <w:shd w:val="clear" w:color="auto" w:fill="auto"/>
            <w:noWrap/>
          </w:tcPr>
          <w:p w:rsidR="00CB09C0" w:rsidRDefault="00CB09C0" w:rsidP="00CB09C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Наименование учебника</w:t>
            </w:r>
          </w:p>
        </w:tc>
        <w:tc>
          <w:tcPr>
            <w:tcW w:w="780" w:type="dxa"/>
            <w:shd w:val="clear" w:color="auto" w:fill="auto"/>
            <w:noWrap/>
          </w:tcPr>
          <w:p w:rsidR="00CB09C0" w:rsidRDefault="00CB09C0" w:rsidP="00CB09C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Класс</w:t>
            </w:r>
          </w:p>
        </w:tc>
        <w:tc>
          <w:tcPr>
            <w:tcW w:w="1692" w:type="dxa"/>
            <w:shd w:val="clear" w:color="auto" w:fill="auto"/>
            <w:noWrap/>
          </w:tcPr>
          <w:p w:rsidR="00CB09C0" w:rsidRDefault="00CB09C0" w:rsidP="00CB09C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Издательство</w:t>
            </w:r>
          </w:p>
        </w:tc>
      </w:tr>
      <w:tr w:rsidR="00CB09C0" w:rsidTr="00CB09C0">
        <w:tc>
          <w:tcPr>
            <w:tcW w:w="1426"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1.1.2.7.2.1.1</w:t>
            </w:r>
          </w:p>
        </w:tc>
        <w:tc>
          <w:tcPr>
            <w:tcW w:w="136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25.04.2027</w:t>
            </w:r>
          </w:p>
        </w:tc>
        <w:tc>
          <w:tcPr>
            <w:tcW w:w="277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Сергеева Г.П., Критская Е.Д.</w:t>
            </w:r>
          </w:p>
        </w:tc>
        <w:tc>
          <w:tcPr>
            <w:tcW w:w="181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Музыка</w:t>
            </w:r>
          </w:p>
        </w:tc>
        <w:tc>
          <w:tcPr>
            <w:tcW w:w="780"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5</w:t>
            </w:r>
          </w:p>
        </w:tc>
        <w:tc>
          <w:tcPr>
            <w:tcW w:w="1692"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АО «Издательство «Просвещение»</w:t>
            </w:r>
          </w:p>
        </w:tc>
      </w:tr>
      <w:tr w:rsidR="00CB09C0" w:rsidTr="00CB09C0">
        <w:tc>
          <w:tcPr>
            <w:tcW w:w="1426"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1.1.2.7.2.1.2</w:t>
            </w:r>
          </w:p>
        </w:tc>
        <w:tc>
          <w:tcPr>
            <w:tcW w:w="136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25.04.2027</w:t>
            </w:r>
          </w:p>
        </w:tc>
        <w:tc>
          <w:tcPr>
            <w:tcW w:w="277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Сергеева Г.П., Критская Е.Д.</w:t>
            </w:r>
          </w:p>
        </w:tc>
        <w:tc>
          <w:tcPr>
            <w:tcW w:w="181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Музыка</w:t>
            </w:r>
          </w:p>
        </w:tc>
        <w:tc>
          <w:tcPr>
            <w:tcW w:w="780"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1692"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АО «Издательство «Просвещение»</w:t>
            </w:r>
          </w:p>
        </w:tc>
      </w:tr>
      <w:tr w:rsidR="00CB09C0" w:rsidTr="00CB09C0">
        <w:tc>
          <w:tcPr>
            <w:tcW w:w="1426"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1.1.2.7.2.1.3</w:t>
            </w:r>
          </w:p>
        </w:tc>
        <w:tc>
          <w:tcPr>
            <w:tcW w:w="136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25.04.2027</w:t>
            </w:r>
          </w:p>
        </w:tc>
        <w:tc>
          <w:tcPr>
            <w:tcW w:w="277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Сергеева Г.П., Критская Е.Д.</w:t>
            </w:r>
          </w:p>
        </w:tc>
        <w:tc>
          <w:tcPr>
            <w:tcW w:w="181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Музыка</w:t>
            </w:r>
          </w:p>
        </w:tc>
        <w:tc>
          <w:tcPr>
            <w:tcW w:w="780"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1692"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АО «Издательство «Просвещение»</w:t>
            </w:r>
          </w:p>
        </w:tc>
      </w:tr>
      <w:tr w:rsidR="00CB09C0" w:rsidTr="00CB09C0">
        <w:tc>
          <w:tcPr>
            <w:tcW w:w="1426"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1.1.2.7.2.1.4</w:t>
            </w:r>
          </w:p>
        </w:tc>
        <w:tc>
          <w:tcPr>
            <w:tcW w:w="136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25.04.2027</w:t>
            </w:r>
          </w:p>
        </w:tc>
        <w:tc>
          <w:tcPr>
            <w:tcW w:w="277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Сергеева Г.П., Критская Е.Д.</w:t>
            </w:r>
          </w:p>
        </w:tc>
        <w:tc>
          <w:tcPr>
            <w:tcW w:w="181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Музыка</w:t>
            </w:r>
          </w:p>
        </w:tc>
        <w:tc>
          <w:tcPr>
            <w:tcW w:w="780"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8</w:t>
            </w:r>
          </w:p>
        </w:tc>
        <w:tc>
          <w:tcPr>
            <w:tcW w:w="1692"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АО «Издательство «Просвещение»</w:t>
            </w:r>
          </w:p>
        </w:tc>
      </w:tr>
      <w:tr w:rsidR="00CB09C0" w:rsidTr="00CB09C0">
        <w:tc>
          <w:tcPr>
            <w:tcW w:w="1426"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2.1.2.4.1.1.1</w:t>
            </w:r>
          </w:p>
        </w:tc>
        <w:tc>
          <w:tcPr>
            <w:tcW w:w="136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31.08.2027</w:t>
            </w:r>
          </w:p>
        </w:tc>
        <w:tc>
          <w:tcPr>
            <w:tcW w:w="277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Сергеева Г.П., Кашекова И.Э., Критская Е.Д</w:t>
            </w:r>
            <w:r w:rsidR="009539E0">
              <w:rPr>
                <w:rFonts w:ascii="Times New Roman" w:hAnsi="Times New Roman"/>
                <w:color w:val="000000"/>
                <w:sz w:val="20"/>
                <w:szCs w:val="20"/>
              </w:rPr>
              <w:t>.</w:t>
            </w:r>
          </w:p>
        </w:tc>
        <w:tc>
          <w:tcPr>
            <w:tcW w:w="1815"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Искусство</w:t>
            </w:r>
          </w:p>
        </w:tc>
        <w:tc>
          <w:tcPr>
            <w:tcW w:w="780"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8-9</w:t>
            </w:r>
          </w:p>
        </w:tc>
        <w:tc>
          <w:tcPr>
            <w:tcW w:w="1692" w:type="dxa"/>
            <w:shd w:val="clear" w:color="auto" w:fill="auto"/>
            <w:noWrap/>
          </w:tcPr>
          <w:p w:rsidR="00CB09C0" w:rsidRDefault="00CB09C0" w:rsidP="00CB09C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АО «Издательство «Просвещение»</w:t>
            </w:r>
          </w:p>
        </w:tc>
      </w:tr>
    </w:tbl>
    <w:p w:rsidR="00CB09C0" w:rsidRDefault="00CB09C0" w:rsidP="00043314">
      <w:pPr>
        <w:pStyle w:val="a3"/>
        <w:tabs>
          <w:tab w:val="left" w:pos="4662"/>
        </w:tabs>
        <w:rPr>
          <w:rFonts w:ascii="Times New Roman" w:hAnsi="Times New Roman"/>
          <w:sz w:val="24"/>
          <w:szCs w:val="24"/>
        </w:rPr>
      </w:pPr>
    </w:p>
    <w:p w:rsidR="00703D91" w:rsidRPr="000E47B1" w:rsidRDefault="00703D91" w:rsidP="000E47B1">
      <w:pPr>
        <w:spacing w:after="103" w:line="240" w:lineRule="auto"/>
        <w:rPr>
          <w:rFonts w:ascii="Times New Roman" w:eastAsia="Times New Roman" w:hAnsi="Times New Roman" w:cs="Times New Roman"/>
          <w:sz w:val="24"/>
          <w:szCs w:val="24"/>
        </w:rPr>
      </w:pPr>
      <w:r w:rsidRPr="00703D91">
        <w:rPr>
          <w:rFonts w:ascii="Times New Roman" w:eastAsia="Times New Roman" w:hAnsi="Times New Roman" w:cs="Times New Roman"/>
          <w:sz w:val="24"/>
          <w:szCs w:val="24"/>
        </w:rPr>
        <w:t>Принцип здоровье 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r w:rsidR="000E47B1">
        <w:rPr>
          <w:rFonts w:ascii="Times New Roman" w:eastAsia="Times New Roman" w:hAnsi="Times New Roman" w:cs="Times New Roman"/>
          <w:sz w:val="24"/>
          <w:szCs w:val="24"/>
        </w:rPr>
        <w:t xml:space="preserve">                                                                                                                                                   </w:t>
      </w:r>
      <w:r w:rsidRPr="00703D91">
        <w:rPr>
          <w:rFonts w:ascii="Times New Roman" w:eastAsia="Times New Roman" w:hAnsi="Times New Roman" w:cs="Times New Roman"/>
          <w:sz w:val="24"/>
          <w:szCs w:val="24"/>
        </w:rP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hyperlink r:id="rId11" w:anchor="/document/99/573500115/" w:tgtFrame="_self" w:history="1">
        <w:r w:rsidRPr="00703D91">
          <w:rPr>
            <w:rStyle w:val="a5"/>
            <w:rFonts w:ascii="Times New Roman" w:eastAsia="Times New Roman" w:hAnsi="Times New Roman" w:cs="Times New Roman"/>
            <w:sz w:val="24"/>
            <w:szCs w:val="24"/>
          </w:rPr>
          <w:t>СанПиН 1.2.3685-21</w:t>
        </w:r>
      </w:hyperlink>
      <w:r w:rsidRPr="00703D91">
        <w:rPr>
          <w:rFonts w:ascii="Times New Roman" w:eastAsia="Times New Roman" w:hAnsi="Times New Roman" w:cs="Times New Roman"/>
          <w:sz w:val="24"/>
          <w:szCs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w:t>
      </w:r>
      <w:hyperlink r:id="rId12" w:anchor="/document/99/1300613342/" w:tgtFrame="_self" w:history="1">
        <w:r w:rsidRPr="00703D91">
          <w:rPr>
            <w:rStyle w:val="a5"/>
            <w:rFonts w:ascii="Times New Roman" w:eastAsia="Times New Roman" w:hAnsi="Times New Roman" w:cs="Times New Roman"/>
            <w:sz w:val="24"/>
            <w:szCs w:val="24"/>
          </w:rPr>
          <w:t>с изменениями</w:t>
        </w:r>
      </w:hyperlink>
      <w:r w:rsidRPr="00703D91">
        <w:rPr>
          <w:rFonts w:ascii="Times New Roman" w:eastAsia="Times New Roman" w:hAnsi="Times New Roman" w:cs="Times New Roman"/>
          <w:sz w:val="24"/>
          <w:szCs w:val="24"/>
        </w:rPr>
        <w:t xml:space="preserve">, внесенными постановлением Главного государственного санитарного врача </w:t>
      </w:r>
      <w:r w:rsidRPr="00703D91">
        <w:rPr>
          <w:rFonts w:ascii="Times New Roman" w:eastAsia="Times New Roman" w:hAnsi="Times New Roman" w:cs="Times New Roman"/>
          <w:sz w:val="24"/>
          <w:szCs w:val="24"/>
        </w:rPr>
        <w:lastRenderedPageBreak/>
        <w:t xml:space="preserve">Российской Федерации от 30 декабря 2022 г. № 24 (зарегистрировано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w:t>
      </w:r>
      <w:hyperlink r:id="rId13" w:anchor="/document/99/566085656/" w:tgtFrame="_self" w:history="1">
        <w:r w:rsidRPr="00703D91">
          <w:rPr>
            <w:rStyle w:val="a5"/>
            <w:rFonts w:ascii="Times New Roman" w:eastAsia="Times New Roman" w:hAnsi="Times New Roman" w:cs="Times New Roman"/>
            <w:sz w:val="24"/>
            <w:szCs w:val="24"/>
          </w:rPr>
          <w:t>СП 2.4.3648-20</w:t>
        </w:r>
      </w:hyperlink>
      <w:r w:rsidRPr="00703D91">
        <w:rPr>
          <w:rFonts w:ascii="Times New Roman" w:eastAsia="Times New Roman" w:hAnsi="Times New Roman" w:cs="Times New Roman"/>
          <w:sz w:val="24"/>
          <w:szCs w:val="24"/>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действующие до 1 января 2027 г. (далее –Санитарно-эпидемиологические требования);</w:t>
      </w:r>
    </w:p>
    <w:p w:rsidR="00F724AD" w:rsidRPr="008E5719" w:rsidRDefault="00DE4E92"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    </w:t>
      </w:r>
      <w:r w:rsidR="00F724AD" w:rsidRPr="008E5719">
        <w:rPr>
          <w:rFonts w:ascii="Times New Roman" w:hAnsi="Times New Roman" w:cs="Times New Roman"/>
          <w:color w:val="000000"/>
          <w:sz w:val="24"/>
          <w:szCs w:val="24"/>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r w:rsidR="00587D84" w:rsidRPr="00587D84">
        <w:rPr>
          <w:rFonts w:ascii="Times New Roman" w:eastAsia="Times New Roman" w:hAnsi="Times New Roman" w:cs="Times New Roman"/>
          <w:sz w:val="24"/>
          <w:szCs w:val="24"/>
        </w:rPr>
        <w:t xml:space="preserve"> </w:t>
      </w:r>
      <w:r w:rsidR="00587D84">
        <w:rPr>
          <w:rFonts w:ascii="Times New Roman" w:eastAsia="Times New Roman" w:hAnsi="Times New Roman" w:cs="Times New Roman"/>
          <w:sz w:val="24"/>
          <w:szCs w:val="24"/>
        </w:rPr>
        <w:t xml:space="preserve">                                                                                                                     </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 xml:space="preserve">Музыка – </w:t>
      </w:r>
      <w:r w:rsidR="00AC1414" w:rsidRPr="008E5719">
        <w:rPr>
          <w:rFonts w:ascii="Times New Roman" w:hAnsi="Times New Roman" w:cs="Times New Roman"/>
          <w:color w:val="000000"/>
          <w:sz w:val="24"/>
          <w:szCs w:val="24"/>
        </w:rPr>
        <w:t>време</w:t>
      </w:r>
      <w:r w:rsidRPr="008E5719">
        <w:rPr>
          <w:rFonts w:ascii="Times New Roman" w:hAnsi="Times New Roman" w:cs="Times New Roman"/>
          <w:color w:val="000000"/>
          <w:sz w:val="24"/>
          <w:szCs w:val="24"/>
        </w:rPr>
        <w:t>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В процессе конкретизации учебных целей их реализация осуществляется по следующим направлениям:</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становление системы ценностей обучающихся, развитие целостного миропонимания в единстве эмоциональной и познавательной сферы;</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lastRenderedPageBreak/>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формирование творческих способностей ребенка, развитие внутренней мотивации к интонационно-содержательной деятельности.</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Задачи обучения музыке на уровне основного общего образования:</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 xml:space="preserve">приобщение к традиционным российским ценностям через личный психологический опыт эмоционально-эстетического переживания; </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развитие общих и специальных музыкальных способностей, совершенствование в предметных умениях и навыках, в том числе:</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музыкальное движение (пластическое интонирование, инсценировка, танец, двигательное моделирование);</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творческие проекты, музыкально-театральная деятельность (концерты, фестивали, представления);</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исследовательская деятельность на материале музыкального искусства.</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sz w:val="24"/>
          <w:szCs w:val="24"/>
        </w:rPr>
        <w:t xml:space="preserve">        Содержание предмета «Музыка» структурно представлено девятью модулями (тематическими линиями), обеспечивающими преемственность с образовательной программой начального образования и непрерывность изучения предмета и образовательной области «Искусство» на протяжении всего курса школьного обучения:                                                                                                                                                                                                            модуль № 1 «Музыка моего края»;                                                                                                                                                        модуль № 2 «Народное музыкальное творчество России»;                                                                                                                      модуль № 3 «Музыка народов мира»;                                                                                                                                          модуль № 4 «Европейская классическая музыка»;                                                                                                                     модуль № 5 «Русская классическая музыка»;                                                                                                                                        </w:t>
      </w:r>
      <w:r w:rsidRPr="008E5719">
        <w:rPr>
          <w:rFonts w:ascii="Times New Roman" w:hAnsi="Times New Roman" w:cs="Times New Roman"/>
          <w:sz w:val="24"/>
          <w:szCs w:val="24"/>
        </w:rPr>
        <w:lastRenderedPageBreak/>
        <w:t xml:space="preserve">модуль № 6 «Истоки и образы русской и европейской духовной музыки»;                                                                                      модуль № 7 «Современная музыка: основные жанры и направления»;                                                                                    модуль № 8 «Связь музыки с другими видами искусства»;                                                                                                        модуль № 9 «Жанры музыкального искусства».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b/>
          <w:sz w:val="24"/>
          <w:szCs w:val="24"/>
        </w:rPr>
        <w:t xml:space="preserve">Содержание учебного предмета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Инвариантные модули</w:t>
      </w:r>
    </w:p>
    <w:p w:rsidR="00F724AD" w:rsidRPr="008E5719" w:rsidRDefault="00F724AD" w:rsidP="008E5719">
      <w:pPr>
        <w:spacing w:after="0" w:line="240" w:lineRule="auto"/>
        <w:rPr>
          <w:rFonts w:ascii="Times New Roman" w:hAnsi="Times New Roman" w:cs="Times New Roman"/>
          <w:sz w:val="24"/>
          <w:szCs w:val="24"/>
        </w:rPr>
      </w:pPr>
      <w:bookmarkStart w:id="0" w:name="_Toc139895958"/>
      <w:bookmarkEnd w:id="0"/>
      <w:r w:rsidRPr="008E5719">
        <w:rPr>
          <w:rFonts w:ascii="Times New Roman" w:hAnsi="Times New Roman" w:cs="Times New Roman"/>
          <w:color w:val="000000"/>
          <w:sz w:val="24"/>
          <w:szCs w:val="24"/>
        </w:rPr>
        <w:t xml:space="preserve">Модуль № 1 «Музыка моего края»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Фольклор – народное творчество.</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Традиционная музыка – отражение жизни народа. Жанры детского и игрового фольклора (игры, пляски, хороводы).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со звучанием фольклорных образцов в аудио- и видеозаписи;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на слух:</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принадлежности к народной или композиторской музыке;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исполнительского состава (вокального, инструментального, смешанного);</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жанра, основного настроения, характера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народных песен, танцев, инструментальных наигрышей, фольклорных игр.</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Календарный фольклор.</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Календарные обряды, традиционные для данной местности (осенние, зимние, весенние – на выбор учителя).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символикой календарных обрядов, поиск информации о соответствующих фольклорных традициях;</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народных песен, танцев;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реконструкция фольклорного обряда или его фрагмента; участие в народном гулянии, празднике на улицах своего города, поселка.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Семейный фольклор.</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Фольклорные жанры, связанные с жизнью человека: свадебный обряд, рекрутские песни, плачи-причитания.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фольклорными жанрами семейного цикла;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изучение особенностей их исполнения и звучания;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на слух жанровой принадлежности, анализ символики традиционных образов;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отдельных песен, фрагментов обрядов (по выбору учителя);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реконструкция фольклорного обряда или его фрагмента; исследовательские проекты по теме «Жанры семейного фольклора».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Наш край сегодня.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гимна республики, города, песен местных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творческой биографией, деятельностью местных мастеров культуры и искусства;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посещение местных музыкальных театров, музеев, концертов, написание отзыва с анализом спектакля, концерта, экскурсии;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творческие проекты (сочинение песен, создание аранжировок народных мелодий; съемка, монтаж и озвучивание любительского фильма), направленные</w:t>
      </w:r>
      <w:r w:rsidR="00AC1414" w:rsidRPr="008E5719">
        <w:rPr>
          <w:rFonts w:ascii="Times New Roman" w:hAnsi="Times New Roman" w:cs="Times New Roman"/>
          <w:color w:val="000000"/>
          <w:sz w:val="24"/>
          <w:szCs w:val="24"/>
        </w:rPr>
        <w:t xml:space="preserve"> </w:t>
      </w:r>
      <w:r w:rsidRPr="008E5719">
        <w:rPr>
          <w:rFonts w:ascii="Times New Roman" w:hAnsi="Times New Roman" w:cs="Times New Roman"/>
          <w:color w:val="000000"/>
          <w:sz w:val="24"/>
          <w:szCs w:val="24"/>
        </w:rPr>
        <w:t>на сохранение и продолжение музыкальных традиций своего края.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Модуль № 2 «Народное музыкальное творчество России»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Россия – наш общий дом.</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w:t>
      </w:r>
      <w:r w:rsidR="00AC1414" w:rsidRPr="008E5719">
        <w:rPr>
          <w:rFonts w:ascii="Times New Roman" w:hAnsi="Times New Roman" w:cs="Times New Roman"/>
          <w:color w:val="000000"/>
          <w:sz w:val="24"/>
          <w:szCs w:val="24"/>
        </w:rPr>
        <w:t xml:space="preserve"> </w:t>
      </w:r>
      <w:r w:rsidRPr="008E5719">
        <w:rPr>
          <w:rFonts w:ascii="Times New Roman" w:hAnsi="Times New Roman" w:cs="Times New Roman"/>
          <w:color w:val="000000"/>
          <w:sz w:val="24"/>
          <w:szCs w:val="24"/>
        </w:rPr>
        <w:t>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со звучанием фольклорных образцов близких и далеких регионов в аудио- и видеозаписи;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народных песен, танцев, инструментальных наигрышей, фольклорных игр разных народов России;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на слух:</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принадлежности к народной или композиторской музыке;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исполнительского состава (вокального, инструментального, смешанного);</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жанра, характера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Фольклорные жанры.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Общее и особенное в фольклоре народов России: лирика, эпос, танец.</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знакомство со звучанием фольклора разных </w:t>
      </w:r>
      <w:r w:rsidR="00AC1414" w:rsidRPr="008E5719">
        <w:rPr>
          <w:rFonts w:ascii="Times New Roman" w:hAnsi="Times New Roman" w:cs="Times New Roman"/>
          <w:color w:val="000000"/>
          <w:sz w:val="24"/>
          <w:szCs w:val="24"/>
        </w:rPr>
        <w:t xml:space="preserve">регионов России в аудио </w:t>
      </w:r>
      <w:r w:rsidRPr="008E5719">
        <w:rPr>
          <w:rFonts w:ascii="Times New Roman" w:hAnsi="Times New Roman" w:cs="Times New Roman"/>
          <w:color w:val="000000"/>
          <w:sz w:val="24"/>
          <w:szCs w:val="24"/>
        </w:rPr>
        <w:t>и видеозаписи;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аутентичная манера исполнения;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выявление характерных интонаций и ритмов в звучании традиционной музыки разных народов;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выявление общего и особенного при сравнении танцевальных, лирических и эпических песенных образцов фольклора разных народов России;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народных песен, танцев, эпических сказаний;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двигательная, ритмическая, интонационная импровизация в характере изученных народных танцев и песен;</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исследовательские проекты, посвященные музыке разных народов России; музыкальный фестиваль «Народы России».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Фольклор в творчестве профессиональных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сравнение аутентичного звучания фольклора и фольклорных мелодий в композиторской обработке;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народной песни в композиторской обработке;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наблюдение за принципами композиторской обработки, развития фольклорного тематического материала;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посещение концерта, спектакля (просмотр фильма, телепередачи), посвященного данной теме;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обсуждение в классе и (или) письменная рецензия по результатам просмотра.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На рубежах культур.</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Взаимное влияние фольклорных традиций друг на друга. Этнографические экспедиции и фестивали. Современная жизнь фольклора.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изучение творчества и вклада в развитие культуры современных этно-исполнителей, исследователей традиционного фольклора;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участие в этнографической экспедиции; посещение (участие) в фестивале традиционной культуры.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Модуль № 3 «Русская классическая музыка»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Образы родной земли.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выявление мелодичности, широты дыхания, интонационной близости русскому фольклору;</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не менее одного вокального произведения, сочиненного русским композитором-классиком;</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Золотой век русской культуры.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П.И.Чайковского, Н.А.Римского-Корсакова и других композиторов).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шедеврами русской музыки XIX века, анализ художественного содержания, выразительных средств;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не менее одного вокального произведения лирического характера, сочиненного русским композитором-классиком;</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просмотр художественных фильмов, телепередач, посвященных русской культуре XIX века;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создание любительского фильма, радиопередачи, театрализованной музыкально-литературной композиции на основе музыки и литературы XIX века; реконструкция костюмированного бала, музыкального салона.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История страны и народа в музыке русских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не менее одного вокального произведения патриотического содержания, сочиненного русским композитором-классиком;</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исполнение Гимна Российской Федерации;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Русский балет.</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шедеврами русской балетной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поиск информации о постановках балетных спектаклей, гастролях российских балетных трупп за рубежом;</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посещение балетного спектакля (просмотр в видеозаписи);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характеристика отдельных музыкальных номеров и спектакля в целом;</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съемки любительского фильма (в технике теневого, кукольного театра, мультипликации) на музыку какого-либо балета (фрагменты).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Русская исполнительская школа.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слушание одних и тех же произведений в исполнении разных музыкантов, оценка особенностей интерпретации;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создание домашней фоно- и видеотеки из понравившихся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дискуссия на тему «Исполнитель – соавтор композитора»;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исследовательские проекты, посвященные биографиям известных отечественных исполнителей классической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Русская музыка – взгляд в будущее.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слушание образцов электронной музыки, дискуссия о значении технических средств в создании современной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исследовательские проекты, посвященные развитию музыкальной электроники в России;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импровизация, сочинение музыки с помощью цифровых устройств, программных продуктов и электронных гаджетов.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Модуль № 4 «Жанры музыкального искусства»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Камерная музыка.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слушание музыкальных произведений изучаемых жанров, (зарубежных</w:t>
      </w:r>
      <w:r w:rsidR="00BC79C1" w:rsidRPr="008E5719">
        <w:rPr>
          <w:rFonts w:ascii="Times New Roman" w:hAnsi="Times New Roman" w:cs="Times New Roman"/>
          <w:color w:val="000000"/>
          <w:sz w:val="24"/>
          <w:szCs w:val="24"/>
        </w:rPr>
        <w:t xml:space="preserve"> </w:t>
      </w:r>
      <w:r w:rsidRPr="008E5719">
        <w:rPr>
          <w:rFonts w:ascii="Times New Roman" w:hAnsi="Times New Roman" w:cs="Times New Roman"/>
          <w:color w:val="000000"/>
          <w:sz w:val="24"/>
          <w:szCs w:val="24"/>
        </w:rPr>
        <w:t>и русских композиторов), анализ выразительных средств, характеристика музыкального образа;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определение на слух музыкальной формы и составление ее буквенной наглядной схемы;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произведений вокальных и инструментальных жанров;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индивидуальная или коллективная импровизация в заданной форме;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выражение музыкального образа камерной миниатюры через устный</w:t>
      </w:r>
      <w:r w:rsidR="00FF2668" w:rsidRPr="008E5719">
        <w:rPr>
          <w:rFonts w:ascii="Times New Roman" w:hAnsi="Times New Roman" w:cs="Times New Roman"/>
          <w:color w:val="000000"/>
          <w:sz w:val="24"/>
          <w:szCs w:val="24"/>
        </w:rPr>
        <w:t xml:space="preserve"> </w:t>
      </w:r>
      <w:r w:rsidRPr="008E5719">
        <w:rPr>
          <w:rFonts w:ascii="Times New Roman" w:hAnsi="Times New Roman" w:cs="Times New Roman"/>
          <w:color w:val="000000"/>
          <w:sz w:val="24"/>
          <w:szCs w:val="24"/>
        </w:rPr>
        <w:t>или письменный текст, рисунок, пластический этюд.</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Циклические формы и жанры.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циклом миниатюр, определение принципа, основного художественного замысла цикла;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небольшого вокального цикла;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со строением сонатной формы;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на слух основных партий-тем в одной из классических сонат;</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Симфоническая музыка.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Одночастные симфонические жанры (увертюра, картина). Симфония.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образцами симфонической музыки: программной увертюры, классической 4-частной симфонии;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образно-тематический конспект;</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слушание целиком не менее одного симфонического произведения;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посещение концерта (в том числе виртуального) симфонической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предварительное изучение информации о произведениях концерта (сколько в них частей, как они называются, когда могут звучать аплодисменты);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последующее составление рецензии на концерт.</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Театральные жанры.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отдельными номерами из известных опер, балетов;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материале изученных фрагментов музыкальных спектаклей;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различение, определение на слух:</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тембров голосов оперных певцов;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оркестровых групп, тембров инструментов;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типа номера (соло, дуэт, хор);</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последующее составление рецензии на спектакль.</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Вариативные модули</w:t>
      </w:r>
    </w:p>
    <w:p w:rsidR="00F724AD" w:rsidRPr="008E5719" w:rsidRDefault="00F724AD" w:rsidP="008E5719">
      <w:pPr>
        <w:spacing w:after="0" w:line="240" w:lineRule="auto"/>
        <w:rPr>
          <w:rFonts w:ascii="Times New Roman" w:hAnsi="Times New Roman" w:cs="Times New Roman"/>
          <w:sz w:val="24"/>
          <w:szCs w:val="24"/>
        </w:rPr>
      </w:pPr>
      <w:bookmarkStart w:id="1" w:name="_Toc139895962"/>
      <w:bookmarkEnd w:id="1"/>
      <w:r w:rsidRPr="008E5719">
        <w:rPr>
          <w:rFonts w:ascii="Times New Roman" w:hAnsi="Times New Roman" w:cs="Times New Roman"/>
          <w:color w:val="000000"/>
          <w:sz w:val="24"/>
          <w:szCs w:val="24"/>
        </w:rPr>
        <w:t xml:space="preserve">Модуль № 5 «Музыка народов мира»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 – древнейший язык человечества.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экскурсия в музей (реальный или виртуальный) с экспозицией музыкальных артефактов древности, последующий пересказ полученной информации;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импровизация в духе древнего обряда (вызывание дождя, поклонение тотемному животному);</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озвучивание, театрализация легенды (мифа) о музыке;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квесты, викторины, интеллектуальные игры;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исследовательские проекты в рамках тематики «Мифы Древней Греции в музыкальном искусстве XVII—XX веков».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Музыкальный фольклор народов Европы.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выявление характерных интонаций и ритмов в звучании традиционной музыки народов Европы;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выявление общего и особенного при сравнении изучаемых образцов европейского фольклора и фольклора народов России;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народных песен, танцев;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двигательная, ритмическая, интонационная импровизация по мотивам изученных традиций народов Европы (в том числе в форме рондо).</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Музыкальный фольклор народов Азии и Африки.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выявление характерных интонаций и ритмов в звучании традиционной музыки народов Африки и Азии;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выявление общего и особенного при сравнении изучаемых образцов азиатского фольклора и фольклора народов России;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народных песен, танцев;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коллективные ритмические импровизации на шумовых и ударных инструментах;</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исследовательские проекты по теме «Музыка стран Азии и Африки».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Народная музыка Американского континента.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народных песен, танцев;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индивидуальные и коллективные ритмические и мелодические импровизации в стиле (жанре) изучаемой традиции.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Модуль № 6 «Европейская классическая музыка»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Национальные истоки классической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образцами музыки разных жанров, типичных для рассматриваемых национальных стилей, творчества изучаемых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rsidR="00F724AD" w:rsidRPr="008E5719" w:rsidRDefault="00F724AD" w:rsidP="008E5719">
      <w:pPr>
        <w:spacing w:after="0" w:line="240" w:lineRule="auto"/>
        <w:ind w:firstLine="600"/>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Музыкант и публика.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образцами виртуозной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размышление над фактами биографий великих музыкантов – как любимцев публики, так и непонятых современниками;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знание и соблюдение общепринятых норм слушания музыки, правил поведения в концертном зале, театре оперы и балета;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 – зеркало эпохи.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образцами полифонической и гомофонно-гармонической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исполнение вокальных, ритмических, речевых канонов;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Музыкальный образ.</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драматургия.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наблюдение за развитием музыкальных тем, образов, восприятие логики музыкального развития;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узнавание на слух музыкальных тем, их вариантов, видоизмененных в процессе развития;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составление наглядной (буквенной, цифровой) схемы строения музыкального произведения;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Музыкальный стиль.</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обобщение и систематизация знаний о различных проявлениях музыкального стиля (стиль композитора, национальный стиль, стиль эпохи);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исполнение 2–3 вокальных произведений – образцов барокко, классицизма, романтизма, импрессионизма (подлинных или стилизованных);</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на слух в звучании незнакомого произведения: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принадлежности к одному из изученных стилей;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исполнительского состава (количество и состав исполнителей, музыкальных инструментов);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жанра, круга образов;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исследовательские проекты, посвященные эстетике и особенностям музыкального искусства различных стилей XX века.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Модуль № 7 «Духовная музыка»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Храмовый синтез искусств.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исполнение вокальных произведений, связанных с религиозной традицией, перекликающихся с ней по тематике;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сходства и различия элементов разных видов искусства (музыки, живописи, архитектуры), относящихся: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 русской православной традиции;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западноевропейской христианской традиции;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другим конфессиям (по выбору учителя);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посещение концерта духовной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Развитие церковной музыки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историей возникновения нотной записи;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сравнение нотаций религиозной музыки разных традиций (григорианский хорал, знаменный распев, современные ноты);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образцами (фрагментами) средневековых церковных распевов (одноголосие);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слушание духовной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Музыкальные жанры богослужения.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вокализация музыкальных тем изучаемых духовных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на слух изученных произведений и их авторов, иметь представление об особенностях их построения и образов;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Религиозные темы и образы в современной музыке.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сопоставление тенденций сохранения и переосмысления религиозной традиции в культуре XX–XXI веков;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исполнение музыки духовного содержания, сочиненной современными композиторами;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исследовательские и творческие проекты по теме «Музыка и религия в наше время»; посещение концерта духовной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Модуль № 8 «Современная музыка: основные жанры и направления»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Джаз.</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различными джазовыми музыкальными композициями</w:t>
      </w:r>
      <w:r w:rsidR="00FF2668" w:rsidRPr="008E5719">
        <w:rPr>
          <w:rFonts w:ascii="Times New Roman" w:hAnsi="Times New Roman" w:cs="Times New Roman"/>
          <w:color w:val="000000"/>
          <w:sz w:val="24"/>
          <w:szCs w:val="24"/>
        </w:rPr>
        <w:t xml:space="preserve"> </w:t>
      </w:r>
      <w:r w:rsidRPr="008E5719">
        <w:rPr>
          <w:rFonts w:ascii="Times New Roman" w:hAnsi="Times New Roman" w:cs="Times New Roman"/>
          <w:color w:val="000000"/>
          <w:sz w:val="24"/>
          <w:szCs w:val="24"/>
        </w:rPr>
        <w:t>и направлениями (регтайм, биг бэнд, блюз);</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одной из «вечнозеленых» джазовых тем, элементы ритмической и вокальной импровизации на ее основе;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Мюзикл.</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анализ рекламных объявлений о премьерах мюзиклов в современных средствах массовой информации;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просмотр видеозаписи одного из мюзиклов, написание собственного рекламного текста для данной постановки;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отдельных номеров из мюзиклов.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Молодежная музыкальная культура.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Содержание: Направления и стили молодежной музыкальной культуры XX–XXI веков (рок-н-ролл, блюз-рок, панк-рок, хард-рок, рэп, хип-хоп, фанк и другие). Авторская песня (Б.Окуджава, Ю.Визбор, В. Высоцкий и др.).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Социальный и коммерческий контекст массовой музыкальной культуры (потребительские тенденции современной культуры). </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песни, относящейся к одному из молодежных музыкальных течений;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дискуссия на тему «Современная музыка»;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презентация альбома своей любимой группы.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Музыка цифрового мира.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поиск информации о способах сохранения и передачи музыки прежде и сейчас;</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просмотр музыкального клипа популярного исполнителя, анализ его художественного образа, стиля, выразительных средств;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 исполнение популярной современной песни;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проведение социального опроса о роли и месте музыки в жизни современного человека; создание собственного музыкального клипа.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Модуль № 9 «Связь музыки с другими видами искусства»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 и литература.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Единство слова и музыки в вокальных жанрах (песня, романс, кантата, ноктюрн, баркарола, былина). Интонации рассказа, повествования</w:t>
      </w:r>
      <w:r w:rsidR="003D5984" w:rsidRPr="008E5719">
        <w:rPr>
          <w:rFonts w:ascii="Times New Roman" w:hAnsi="Times New Roman" w:cs="Times New Roman"/>
          <w:color w:val="000000"/>
          <w:sz w:val="24"/>
          <w:szCs w:val="24"/>
        </w:rPr>
        <w:t xml:space="preserve"> </w:t>
      </w:r>
      <w:r w:rsidRPr="008E5719">
        <w:rPr>
          <w:rFonts w:ascii="Times New Roman" w:hAnsi="Times New Roman" w:cs="Times New Roman"/>
          <w:color w:val="000000"/>
          <w:sz w:val="24"/>
          <w:szCs w:val="24"/>
        </w:rPr>
        <w:t>в инструментальной музыке (поэма, баллада). Программная музыка.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образцами вокальной и инструментальной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сочинение рассказа, стихотворения под впечатлением от восприятия инструментального музыкального произведения;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рисование образов программной музыки;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 и живопись.</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музыкальными произведениями программной музыки, выявление интонаций изобразительного характера;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 и театр.</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Содержание: Музыка к драматическому спектаклю (на примере творчества Э. Грига, Л. ван Бетховена, А.Г.Шнитке, Д.Д.Шостаковича и других композиторов). Единство музыки, драматургии, сценической живописи, хореографии.</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образцами музыки, созданной отечественными и зарубежными композиторами для драматического театра;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разучивание, исполнение песни из театральной постановки, просмотр видеозаписи спектакля, в котором звучит данная песня;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музыкальная викторина на материале изученных фрагментов музыкальных спектаклей;</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Музыка кино и телевидения.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Виды деятельности обучающихся:</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знакомство с образцами киномузыки отечественных и зарубежных композиторов;</w:t>
      </w:r>
    </w:p>
    <w:p w:rsidR="00F724AD" w:rsidRPr="008E5719" w:rsidRDefault="00F724AD" w:rsidP="008E5719">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просмотр фильмов с целью анализа выразительного эффекта, создаваемого музыкой; разучивание, исполнение песни из фильма;</w:t>
      </w:r>
    </w:p>
    <w:p w:rsidR="00F724AD" w:rsidRDefault="00F724AD" w:rsidP="008E5719">
      <w:pPr>
        <w:spacing w:after="0" w:line="240" w:lineRule="auto"/>
        <w:rPr>
          <w:rFonts w:ascii="Times New Roman" w:hAnsi="Times New Roman" w:cs="Times New Roman"/>
          <w:color w:val="000000"/>
          <w:sz w:val="24"/>
          <w:szCs w:val="24"/>
        </w:rPr>
      </w:pPr>
      <w:r w:rsidRPr="008E5719">
        <w:rPr>
          <w:rFonts w:ascii="Times New Roman" w:hAnsi="Times New Roman" w:cs="Times New Roman"/>
          <w:color w:val="000000"/>
          <w:sz w:val="24"/>
          <w:szCs w:val="24"/>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r w:rsidR="00335DC7">
        <w:rPr>
          <w:rFonts w:ascii="Times New Roman" w:hAnsi="Times New Roman" w:cs="Times New Roman"/>
          <w:color w:val="000000"/>
          <w:sz w:val="24"/>
          <w:szCs w:val="24"/>
        </w:rPr>
        <w:t>)</w:t>
      </w:r>
    </w:p>
    <w:p w:rsidR="00335DC7" w:rsidRDefault="00335DC7" w:rsidP="008E5719">
      <w:pPr>
        <w:spacing w:after="0" w:line="240" w:lineRule="auto"/>
        <w:rPr>
          <w:rFonts w:ascii="Times New Roman" w:hAnsi="Times New Roman" w:cs="Times New Roman"/>
          <w:color w:val="000000"/>
          <w:sz w:val="24"/>
          <w:szCs w:val="24"/>
        </w:rPr>
      </w:pPr>
    </w:p>
    <w:p w:rsidR="00335DC7" w:rsidRPr="008E5719" w:rsidRDefault="00335DC7" w:rsidP="00335DC7">
      <w:pPr>
        <w:spacing w:after="0" w:line="240" w:lineRule="auto"/>
        <w:rPr>
          <w:rFonts w:ascii="Times New Roman" w:hAnsi="Times New Roman" w:cs="Times New Roman"/>
          <w:b/>
          <w:sz w:val="24"/>
          <w:szCs w:val="24"/>
        </w:rPr>
      </w:pPr>
      <w:r w:rsidRPr="008E5719">
        <w:rPr>
          <w:rFonts w:ascii="Times New Roman" w:hAnsi="Times New Roman" w:cs="Times New Roman"/>
          <w:b/>
          <w:sz w:val="24"/>
          <w:szCs w:val="24"/>
        </w:rPr>
        <w:t xml:space="preserve">Планируемые результаты освоения учебного предмета                                                                     </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r w:rsidRPr="008E5719">
        <w:rPr>
          <w:rFonts w:ascii="Times New Roman" w:hAnsi="Times New Roman" w:cs="Times New Roman"/>
          <w:b/>
          <w:sz w:val="24"/>
          <w:szCs w:val="24"/>
        </w:rPr>
        <w:t xml:space="preserve">                                                                                                 </w:t>
      </w:r>
      <w:r w:rsidRPr="008E5719">
        <w:rPr>
          <w:rFonts w:ascii="Times New Roman" w:hAnsi="Times New Roman" w:cs="Times New Roman"/>
          <w:color w:val="000000"/>
          <w:sz w:val="24"/>
          <w:szCs w:val="24"/>
        </w:rPr>
        <w:t>1) патриотического воспитания:                                                                                                                         осознание российской гражданской идентичности в поликультурном и многоконфессиональном обществе;</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знание Гимна России и традиций его исполнения, уважение музыкальных символов республик Российской Федерации и других стран мира;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проявление интереса к освоению музыкальных традиций своего края, музыкальной культуры народов России;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знание достижений отечественных музыкантов, их вклада в мировую музыкальную культуру;</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интерес к изучению истории отечественной музыкальной культуры;</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стремление развивать и сохранять музыкальную культуру своей страны, своего края.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2) гражданского воспитания: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3) духовно-нравственного воспитания: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4) эстетического воспитания: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осознание ценности творчества, таланта;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осознание важности музыкального искусства как средства коммуникации и самовыражения;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стремление к самовыражению в разных видах искусства.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5) ценности научного познания: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овладение музыкальным языком, навыками познания музыки как искусства интонируемого смысла;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6) физического воспитания, формирования культуры здоровья и эмоционального благополучия: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осознание ценности жизни с опорой на собственный жизненный опыт и опыт восприятия произведений искусства;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сформированность навыков рефлексии, признание своего права на ошибку и такого же права другого человека.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7) трудового воспитания: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установка на посильное активное участие в практической деятельности;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трудолюбие в учебе, настойчивость в достижении поставленных целей;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интерес к практическому изучению профессий в сфере культуры и искусства;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уважение к труду и результатам трудовой деятельности.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8) экологического воспитания: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повышение уровня экологической культуры, осознание глобального характера экологических проблем и путей их решения;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нравственно-эстетическое отношение к природе,</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участие в экологических проектах через различные формы музыкального творчества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9) адаптации к изменяющимся условиям социальной и природной среды:</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Метапредметные результаты</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Познавательные универсальные учебные действия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Базовые логические действия: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сопоставлять, сравнивать на основании существенных признаков произведения, жанры и стили музыкального и других видов искусства;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обнаруживать взаимные влияния отдельных видов, жанров и стилей музыки друг на друга, формулировать гипотезы о взаимосвязях;</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выявлять и характеризовать существенные признаки конкретного музыкального звучания;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самостоятельно обобщать и формулировать выводы по результатам проведенного слухового наблюдения-исследования.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Базовые исследовательские действия: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следовать внутренним слухом за развитием музыкального процесса,«наблюдать» звучание музыки;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использовать вопросы как исследовательский инструмент познания;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составлять алгоритм действий и использовать его для решения учебных, в том числе исполнительских и творческих задач;</w:t>
      </w:r>
    </w:p>
    <w:p w:rsidR="00335DC7" w:rsidRPr="008E5719" w:rsidRDefault="00335DC7" w:rsidP="00CA56FA">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самостоятельно формулировать обобщения и выводы по результатам проведенного наблюдения, слухового исследования.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Работа с информацией: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понимать специфику работы с аудиоинформацией, музыкальными записями;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использовать интонирование для запоминания звуковой информации, музыкальных произведений;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оценивать надежность информации по критериям, предложенным учителем или сформулированным самостоятельно;</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Коммуникативные универсальные учебные действия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1) невербальная коммуникация: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эффективно использовать интонационно-выразительные возможности в ситуации публичного выступления;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2) вербальное общение:</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воспринимать и формулировать суждения, выражать эмоции в соответствии с условиями и целями общения;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выражать свое мнение, в том числе впечатления от общения с музыкальным искусством в устных и письменных текстах;</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вести диалог, дискуссию, задавать вопросы по существу обсуждаемой темы, поддерживать благожелательный тон диалога;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публично представлять результаты учебной и творческой деятельности.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3) совместная деятельность (сотрудничество):</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уметь обобщать мнения нескольких людей, проявлять готовность руководить, выполнять поручения, подчиняться;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Регулятивные универсальные учебные действия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Самоорганизация: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планировать достижение целей через решение ряда последовательных задач частного характера;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самостоятельно составлять план действий, вносить необходимые коррективы в ходе его реализации;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выявлять наиболее важные проблемы для решения в учебных и жизненных ситуациях;</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делать выбор и брать за него ответственность на себя.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Самоконтроль (рефлексия):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владеть способами самоконтроля, самомотивации и рефлексии;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давать адекватную оценку учебной ситуации и предлагать план ее изменения;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Эмоциональный интеллект:</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выявлять и анализировать причины эмоций;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понимать мотивы и намерения другого человека, анализируя коммуникативно-интонационную ситуацию;</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регулировать способ выражения собственных эмоций.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Принятие себя и других:</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уважительно и осознанно относиться к другому человеку и его мнению, эстетическим предпочтениям и вкусам;</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принимать себя и других, не осуждая;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проявлять открытость;</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осознавать невозможность контролировать все вокруг.</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Предметные результаты</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Обучающиеся, освоившие основную образовательную программу по музыке:</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воспринимают российскую музыкальную культуру как целостное и самобытное цивилизационное явление;</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знают достижения отечественных мастеров музыкальной культуры, испытывают гордость за них;</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 концу изучения модуля № 1 «Музыка моего края» обучающийся научится: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отличать и ценить музыкальные традиции своей республики, края, народа; </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характеризовать особенности творчества народных и профессиональных музыкантов, творческих коллективов своего края;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исполнять и оценивать образцы музыкального фольклора и сочинения композиторов своей малой родины.</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 концу изучения модуля № 2 «Народное музыкальное творчество России» обучающийся научится: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различать на слух и исполнять произведения различных жанров фольклорной музыки;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определять на слух принадлежность народных музыкальных инструментов к группам духовых, струнных, ударно-шумовых инструментов;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 концу изучения модуля № 3 «Русская классическая музыка» обучающийся научится: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различать на слух произведения русских композиторов-классиков, называть автора, произведение, исполнительский состав;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исполнять (в том числе фрагментарно, отдельными темами) сочинения русских композиторов;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характеризовать творчество не менее двух отечественных композиторов-классиков, приводить примеры наиболее известных сочинений.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 концу изучения модуля № 4 «Жанры музыкального искусства» обучающийся научится: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рассуждать о круге образов и средствах их воплощения, типичных для данного жанра;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выразительно исполнять произведения (в том числе фрагменты) вокальных, инструментальных и музыкально-театральных жанров.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 концу изучения модуля № 5 «Музыка народов мира» обучающийся научится: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различать на слух и исполнять произведения различных жанров фольклорной музыки;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 концу изучения модуля № 6 «Европейская классическая музыка» обучающийся научится: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различать на слух произведения европейских композиторов-классиков, называть автора, произведение, исполнительский состав;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определять принадлежность музыкального произведения к одному из художественных стилей (барокко, классицизм, романтизм, импрессионизм);</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исполнять (в том числе фрагментарно) сочинения композиторов-классиков;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характеризовать творчество не менее двух композиторов-классиков, приводить примеры наиболее известных сочинений.</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 xml:space="preserve">К концу изучения модуля № 7 «Духовная музыка» обучающийся научится: </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различать и характеризовать жанры и произведения русской и европейской духовной музыки;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исполнять произведения русской и европейской духовной музыки;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приводить примеры сочинений духовной музыки, называть их автора.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 концу изучения модуля № 8 «Современная музыка: основные жанры и направления» обучающийся научится: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определять и характеризовать стили, направления и жанры современной музыки;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различать и определять на слух виды оркестров, ансамблей, тембры музыкальных инструментов, входящих в их состав;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исполнять современные музыкальные произведения в разных видах деятельности.</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К концу изучения модуля № 9 «Связь музыки с другими видами искусства» обучающийся научится:</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определять стилевые и жанровые параллели между музыкой и другими видами искусств;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различать и анализировать средства выразительности разных видов искусств;</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lastRenderedPageBreak/>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335DC7" w:rsidRPr="008E5719" w:rsidRDefault="00335DC7" w:rsidP="00335DC7">
      <w:pPr>
        <w:spacing w:after="0" w:line="240" w:lineRule="auto"/>
        <w:rPr>
          <w:rFonts w:ascii="Times New Roman" w:hAnsi="Times New Roman" w:cs="Times New Roman"/>
          <w:sz w:val="24"/>
          <w:szCs w:val="24"/>
        </w:rPr>
      </w:pPr>
      <w:r w:rsidRPr="008E5719">
        <w:rPr>
          <w:rFonts w:ascii="Times New Roman" w:hAnsi="Times New Roman" w:cs="Times New Roman"/>
          <w:color w:val="000000"/>
          <w:sz w:val="24"/>
          <w:szCs w:val="24"/>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335DC7" w:rsidRPr="008E5719" w:rsidRDefault="00335DC7" w:rsidP="00335DC7">
      <w:pPr>
        <w:spacing w:after="0" w:line="240" w:lineRule="auto"/>
        <w:rPr>
          <w:rFonts w:ascii="Times New Roman" w:hAnsi="Times New Roman" w:cs="Times New Roman"/>
          <w:sz w:val="24"/>
          <w:szCs w:val="24"/>
        </w:rPr>
      </w:pPr>
    </w:p>
    <w:p w:rsidR="00335DC7" w:rsidRDefault="00335DC7" w:rsidP="00335DC7">
      <w:pPr>
        <w:spacing w:after="0" w:line="240" w:lineRule="auto"/>
        <w:rPr>
          <w:rFonts w:ascii="Times New Roman" w:hAnsi="Times New Roman" w:cs="Times New Roman"/>
          <w:b/>
          <w:sz w:val="24"/>
          <w:szCs w:val="24"/>
        </w:rPr>
      </w:pPr>
      <w:r w:rsidRPr="008E5719">
        <w:rPr>
          <w:rFonts w:ascii="Times New Roman" w:hAnsi="Times New Roman" w:cs="Times New Roman"/>
          <w:b/>
          <w:sz w:val="24"/>
          <w:szCs w:val="24"/>
        </w:rPr>
        <w:t>Тематическое планирование 5класс</w:t>
      </w:r>
    </w:p>
    <w:p w:rsidR="00335DC7" w:rsidRDefault="00335DC7" w:rsidP="00335DC7">
      <w:pPr>
        <w:spacing w:after="0" w:line="240" w:lineRule="auto"/>
        <w:rPr>
          <w:rFonts w:ascii="Times New Roman" w:hAnsi="Times New Roman" w:cs="Times New Roman"/>
          <w:b/>
          <w:sz w:val="24"/>
          <w:szCs w:val="24"/>
        </w:rPr>
      </w:pPr>
    </w:p>
    <w:tbl>
      <w:tblPr>
        <w:tblStyle w:val="a8"/>
        <w:tblW w:w="0" w:type="auto"/>
        <w:tblLook w:val="04A0"/>
      </w:tblPr>
      <w:tblGrid>
        <w:gridCol w:w="769"/>
        <w:gridCol w:w="2784"/>
        <w:gridCol w:w="950"/>
        <w:gridCol w:w="1701"/>
        <w:gridCol w:w="1842"/>
        <w:gridCol w:w="2375"/>
      </w:tblGrid>
      <w:tr w:rsidR="00335DC7" w:rsidRPr="0050250C" w:rsidTr="003B76D3">
        <w:tc>
          <w:tcPr>
            <w:tcW w:w="769"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№п/п</w:t>
            </w:r>
          </w:p>
        </w:tc>
        <w:tc>
          <w:tcPr>
            <w:tcW w:w="2784"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Наименование разделов   тем программы</w:t>
            </w:r>
          </w:p>
        </w:tc>
        <w:tc>
          <w:tcPr>
            <w:tcW w:w="4493" w:type="dxa"/>
            <w:gridSpan w:val="3"/>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Количество часов</w:t>
            </w:r>
          </w:p>
        </w:tc>
        <w:tc>
          <w:tcPr>
            <w:tcW w:w="2375"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Электронные (цифровые) образовательные ресурсы</w:t>
            </w:r>
          </w:p>
        </w:tc>
      </w:tr>
      <w:tr w:rsidR="00335DC7" w:rsidRPr="0050250C" w:rsidTr="003B76D3">
        <w:tc>
          <w:tcPr>
            <w:tcW w:w="769" w:type="dxa"/>
            <w:vMerge/>
          </w:tcPr>
          <w:p w:rsidR="00335DC7" w:rsidRPr="0050250C" w:rsidRDefault="00335DC7" w:rsidP="003B76D3">
            <w:pPr>
              <w:tabs>
                <w:tab w:val="left" w:pos="945"/>
              </w:tabs>
              <w:rPr>
                <w:rFonts w:ascii="Times New Roman" w:hAnsi="Times New Roman" w:cs="Times New Roman"/>
                <w:sz w:val="24"/>
                <w:szCs w:val="24"/>
              </w:rPr>
            </w:pPr>
          </w:p>
        </w:tc>
        <w:tc>
          <w:tcPr>
            <w:tcW w:w="2784" w:type="dxa"/>
            <w:vMerge/>
          </w:tcPr>
          <w:p w:rsidR="00335DC7" w:rsidRPr="0050250C" w:rsidRDefault="00335DC7" w:rsidP="003B76D3">
            <w:pPr>
              <w:tabs>
                <w:tab w:val="left" w:pos="945"/>
              </w:tabs>
              <w:rPr>
                <w:rFonts w:ascii="Times New Roman" w:hAnsi="Times New Roman" w:cs="Times New Roman"/>
                <w:sz w:val="24"/>
                <w:szCs w:val="24"/>
              </w:rPr>
            </w:pPr>
          </w:p>
        </w:tc>
        <w:tc>
          <w:tcPr>
            <w:tcW w:w="950"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Всего</w:t>
            </w:r>
          </w:p>
        </w:tc>
        <w:tc>
          <w:tcPr>
            <w:tcW w:w="1701"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Контрольные работы</w:t>
            </w:r>
          </w:p>
        </w:tc>
        <w:tc>
          <w:tcPr>
            <w:tcW w:w="1842"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Практические работы</w:t>
            </w:r>
          </w:p>
        </w:tc>
        <w:tc>
          <w:tcPr>
            <w:tcW w:w="2375" w:type="dxa"/>
            <w:vMerge/>
          </w:tcPr>
          <w:p w:rsidR="00335DC7" w:rsidRPr="0050250C" w:rsidRDefault="00335DC7" w:rsidP="003B76D3">
            <w:pPr>
              <w:tabs>
                <w:tab w:val="left" w:pos="945"/>
              </w:tabs>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1</w:t>
            </w:r>
          </w:p>
        </w:tc>
        <w:tc>
          <w:tcPr>
            <w:tcW w:w="2784" w:type="dxa"/>
          </w:tcPr>
          <w:p w:rsidR="00335DC7" w:rsidRPr="0050250C" w:rsidRDefault="00335DC7" w:rsidP="003B76D3">
            <w:pPr>
              <w:rPr>
                <w:rFonts w:ascii="Times New Roman" w:hAnsi="Times New Roman" w:cs="Times New Roman"/>
                <w:color w:val="000000"/>
                <w:sz w:val="24"/>
                <w:szCs w:val="24"/>
              </w:rPr>
            </w:pPr>
            <w:r w:rsidRPr="0050250C">
              <w:rPr>
                <w:rFonts w:ascii="Times New Roman" w:hAnsi="Times New Roman" w:cs="Times New Roman"/>
                <w:color w:val="000000"/>
                <w:sz w:val="24"/>
                <w:szCs w:val="24"/>
              </w:rPr>
              <w:t>Модуль 1. Музыка моего края</w:t>
            </w:r>
          </w:p>
        </w:tc>
        <w:tc>
          <w:tcPr>
            <w:tcW w:w="950"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2</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Pr="008E5719" w:rsidRDefault="00335DC7" w:rsidP="003B76D3">
            <w:pPr>
              <w:jc w:val="center"/>
              <w:rPr>
                <w:rFonts w:ascii="Times New Roman" w:hAnsi="Times New Roman" w:cs="Times New Roman"/>
                <w:sz w:val="24"/>
                <w:szCs w:val="24"/>
              </w:rPr>
            </w:pP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2</w:t>
            </w:r>
          </w:p>
        </w:tc>
        <w:tc>
          <w:tcPr>
            <w:tcW w:w="2784" w:type="dxa"/>
          </w:tcPr>
          <w:p w:rsidR="00335DC7" w:rsidRPr="0050250C" w:rsidRDefault="00335DC7" w:rsidP="003B76D3">
            <w:pPr>
              <w:rPr>
                <w:rFonts w:ascii="Times New Roman" w:hAnsi="Times New Roman" w:cs="Times New Roman"/>
                <w:color w:val="000000"/>
                <w:sz w:val="24"/>
                <w:szCs w:val="24"/>
              </w:rPr>
            </w:pPr>
            <w:r w:rsidRPr="0050250C">
              <w:rPr>
                <w:rFonts w:ascii="Times New Roman" w:hAnsi="Times New Roman" w:cs="Times New Roman"/>
                <w:color w:val="000000"/>
                <w:sz w:val="24"/>
                <w:szCs w:val="24"/>
              </w:rPr>
              <w:t>Модуль 2. Народное музыкальное творчество России</w:t>
            </w:r>
          </w:p>
        </w:tc>
        <w:tc>
          <w:tcPr>
            <w:tcW w:w="950"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3</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2</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w:t>
            </w:r>
            <w:r w:rsidR="00335DC7">
              <w:rPr>
                <w:rFonts w:ascii="Times New Roman" w:hAnsi="Times New Roman" w:cs="Times New Roman"/>
                <w:sz w:val="24"/>
                <w:szCs w:val="24"/>
              </w:rPr>
              <w:t>МП</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ХПД</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3</w:t>
            </w:r>
          </w:p>
        </w:tc>
        <w:tc>
          <w:tcPr>
            <w:tcW w:w="2784" w:type="dxa"/>
          </w:tcPr>
          <w:p w:rsidR="00335DC7" w:rsidRPr="0050250C" w:rsidRDefault="00335DC7" w:rsidP="003B76D3">
            <w:pPr>
              <w:rPr>
                <w:rFonts w:ascii="Times New Roman" w:hAnsi="Times New Roman" w:cs="Times New Roman"/>
                <w:color w:val="000000"/>
                <w:sz w:val="24"/>
                <w:szCs w:val="24"/>
              </w:rPr>
            </w:pPr>
            <w:r w:rsidRPr="0050250C">
              <w:rPr>
                <w:rFonts w:ascii="Times New Roman" w:hAnsi="Times New Roman" w:cs="Times New Roman"/>
                <w:color w:val="000000"/>
                <w:sz w:val="24"/>
                <w:szCs w:val="24"/>
              </w:rPr>
              <w:t>Модуль 3. Русская классическая музыка</w:t>
            </w:r>
          </w:p>
        </w:tc>
        <w:tc>
          <w:tcPr>
            <w:tcW w:w="950"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7</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3</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w:t>
            </w:r>
            <w:r w:rsidR="00335DC7">
              <w:rPr>
                <w:rFonts w:ascii="Times New Roman" w:hAnsi="Times New Roman" w:cs="Times New Roman"/>
                <w:sz w:val="24"/>
                <w:szCs w:val="24"/>
              </w:rPr>
              <w:t>МП</w:t>
            </w:r>
          </w:p>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ХПД</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4</w:t>
            </w:r>
          </w:p>
        </w:tc>
        <w:tc>
          <w:tcPr>
            <w:tcW w:w="2784" w:type="dxa"/>
          </w:tcPr>
          <w:p w:rsidR="00335DC7" w:rsidRPr="0050250C" w:rsidRDefault="00335DC7" w:rsidP="003B76D3">
            <w:pPr>
              <w:rPr>
                <w:rFonts w:ascii="Times New Roman" w:hAnsi="Times New Roman" w:cs="Times New Roman"/>
                <w:color w:val="000000"/>
                <w:sz w:val="24"/>
                <w:szCs w:val="24"/>
              </w:rPr>
            </w:pPr>
            <w:r w:rsidRPr="0050250C">
              <w:rPr>
                <w:rFonts w:ascii="Times New Roman" w:hAnsi="Times New Roman" w:cs="Times New Roman"/>
                <w:color w:val="000000"/>
                <w:sz w:val="24"/>
                <w:szCs w:val="24"/>
              </w:rPr>
              <w:t>Модуль 4. Жанры музыкального искусства</w:t>
            </w:r>
          </w:p>
        </w:tc>
        <w:tc>
          <w:tcPr>
            <w:tcW w:w="950"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5</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r w:rsidRPr="0050250C">
              <w:rPr>
                <w:rFonts w:ascii="Times New Roman" w:hAnsi="Times New Roman" w:cs="Times New Roman"/>
                <w:sz w:val="24"/>
                <w:szCs w:val="24"/>
              </w:rPr>
              <w:t>1</w:t>
            </w: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5</w:t>
            </w:r>
          </w:p>
        </w:tc>
        <w:tc>
          <w:tcPr>
            <w:tcW w:w="2784" w:type="dxa"/>
          </w:tcPr>
          <w:p w:rsidR="00335DC7" w:rsidRPr="0050250C" w:rsidRDefault="00335DC7" w:rsidP="003B76D3">
            <w:pPr>
              <w:rPr>
                <w:rFonts w:ascii="Times New Roman" w:hAnsi="Times New Roman" w:cs="Times New Roman"/>
                <w:color w:val="000000"/>
                <w:sz w:val="24"/>
                <w:szCs w:val="24"/>
              </w:rPr>
            </w:pPr>
            <w:r w:rsidRPr="0050250C">
              <w:rPr>
                <w:rFonts w:ascii="Times New Roman" w:hAnsi="Times New Roman" w:cs="Times New Roman"/>
                <w:color w:val="000000"/>
                <w:sz w:val="24"/>
                <w:szCs w:val="24"/>
              </w:rPr>
              <w:t>Модуль 5. Музыка народов мира</w:t>
            </w:r>
          </w:p>
        </w:tc>
        <w:tc>
          <w:tcPr>
            <w:tcW w:w="950"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5</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2</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w:t>
            </w:r>
            <w:r w:rsidR="00335DC7">
              <w:rPr>
                <w:rFonts w:ascii="Times New Roman" w:hAnsi="Times New Roman" w:cs="Times New Roman"/>
                <w:sz w:val="24"/>
                <w:szCs w:val="24"/>
              </w:rPr>
              <w:t>МП</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ХПД</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6</w:t>
            </w:r>
          </w:p>
        </w:tc>
        <w:tc>
          <w:tcPr>
            <w:tcW w:w="2784" w:type="dxa"/>
          </w:tcPr>
          <w:p w:rsidR="00335DC7" w:rsidRPr="0050250C" w:rsidRDefault="00335DC7" w:rsidP="003B76D3">
            <w:pPr>
              <w:rPr>
                <w:rFonts w:ascii="Times New Roman" w:hAnsi="Times New Roman" w:cs="Times New Roman"/>
                <w:sz w:val="24"/>
                <w:szCs w:val="24"/>
              </w:rPr>
            </w:pPr>
            <w:r w:rsidRPr="0050250C">
              <w:rPr>
                <w:rFonts w:ascii="Times New Roman" w:hAnsi="Times New Roman" w:cs="Times New Roman"/>
                <w:color w:val="000000"/>
                <w:sz w:val="24"/>
                <w:szCs w:val="24"/>
              </w:rPr>
              <w:t>Модуль 6. Европейская классическая музыка</w:t>
            </w:r>
          </w:p>
        </w:tc>
        <w:tc>
          <w:tcPr>
            <w:tcW w:w="950"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4</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7</w:t>
            </w:r>
          </w:p>
        </w:tc>
        <w:tc>
          <w:tcPr>
            <w:tcW w:w="2784" w:type="dxa"/>
          </w:tcPr>
          <w:p w:rsidR="00335DC7" w:rsidRPr="0050250C" w:rsidRDefault="00335DC7" w:rsidP="003B76D3">
            <w:pPr>
              <w:rPr>
                <w:rFonts w:ascii="Times New Roman" w:hAnsi="Times New Roman" w:cs="Times New Roman"/>
                <w:color w:val="000000"/>
                <w:sz w:val="24"/>
                <w:szCs w:val="24"/>
              </w:rPr>
            </w:pPr>
            <w:r w:rsidRPr="0050250C">
              <w:rPr>
                <w:rFonts w:ascii="Times New Roman" w:hAnsi="Times New Roman" w:cs="Times New Roman"/>
                <w:color w:val="000000"/>
                <w:sz w:val="24"/>
                <w:szCs w:val="24"/>
              </w:rPr>
              <w:t>Модуль 7. Духовная музыка</w:t>
            </w:r>
          </w:p>
        </w:tc>
        <w:tc>
          <w:tcPr>
            <w:tcW w:w="950"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2</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Pr="008E5719" w:rsidRDefault="00335DC7" w:rsidP="003B76D3">
            <w:pPr>
              <w:jc w:val="center"/>
              <w:rPr>
                <w:rFonts w:ascii="Times New Roman" w:hAnsi="Times New Roman" w:cs="Times New Roman"/>
                <w:sz w:val="24"/>
                <w:szCs w:val="24"/>
              </w:rPr>
            </w:pP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8</w:t>
            </w:r>
          </w:p>
        </w:tc>
        <w:tc>
          <w:tcPr>
            <w:tcW w:w="2784" w:type="dxa"/>
          </w:tcPr>
          <w:p w:rsidR="00335DC7" w:rsidRPr="0050250C" w:rsidRDefault="00335DC7" w:rsidP="003B76D3">
            <w:pPr>
              <w:rPr>
                <w:rFonts w:ascii="Times New Roman" w:hAnsi="Times New Roman" w:cs="Times New Roman"/>
                <w:sz w:val="24"/>
                <w:szCs w:val="24"/>
              </w:rPr>
            </w:pPr>
            <w:r w:rsidRPr="0050250C">
              <w:rPr>
                <w:rFonts w:ascii="Times New Roman" w:hAnsi="Times New Roman" w:cs="Times New Roman"/>
                <w:color w:val="000000"/>
                <w:sz w:val="24"/>
                <w:szCs w:val="24"/>
              </w:rPr>
              <w:t>Модуль 8. Современная музыка: основные жанры и направления</w:t>
            </w:r>
          </w:p>
        </w:tc>
        <w:tc>
          <w:tcPr>
            <w:tcW w:w="950"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1</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8E5719"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w:t>
            </w:r>
            <w:r w:rsidR="00335DC7">
              <w:rPr>
                <w:rFonts w:ascii="Times New Roman" w:hAnsi="Times New Roman" w:cs="Times New Roman"/>
                <w:sz w:val="24"/>
                <w:szCs w:val="24"/>
              </w:rPr>
              <w:t>МП</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9</w:t>
            </w:r>
          </w:p>
        </w:tc>
        <w:tc>
          <w:tcPr>
            <w:tcW w:w="2784" w:type="dxa"/>
          </w:tcPr>
          <w:p w:rsidR="00335DC7" w:rsidRPr="0050250C" w:rsidRDefault="00335DC7" w:rsidP="003B76D3">
            <w:pPr>
              <w:rPr>
                <w:rFonts w:ascii="Times New Roman" w:hAnsi="Times New Roman" w:cs="Times New Roman"/>
                <w:sz w:val="24"/>
                <w:szCs w:val="24"/>
              </w:rPr>
            </w:pPr>
            <w:r w:rsidRPr="0050250C">
              <w:rPr>
                <w:rFonts w:ascii="Times New Roman" w:hAnsi="Times New Roman" w:cs="Times New Roman"/>
                <w:color w:val="000000"/>
                <w:sz w:val="24"/>
                <w:szCs w:val="24"/>
              </w:rPr>
              <w:t>Модуль 9. Связь музыки с другими видами искусства</w:t>
            </w:r>
          </w:p>
        </w:tc>
        <w:tc>
          <w:tcPr>
            <w:tcW w:w="950"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5</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r w:rsidRPr="0050250C">
              <w:rPr>
                <w:rFonts w:ascii="Times New Roman" w:hAnsi="Times New Roman" w:cs="Times New Roman"/>
                <w:sz w:val="24"/>
                <w:szCs w:val="24"/>
              </w:rPr>
              <w:t>1</w:t>
            </w:r>
          </w:p>
        </w:tc>
        <w:tc>
          <w:tcPr>
            <w:tcW w:w="1842" w:type="dxa"/>
          </w:tcPr>
          <w:p w:rsidR="00335DC7"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w:t>
            </w:r>
          </w:p>
          <w:p w:rsidR="00335DC7"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ХПД</w:t>
            </w:r>
          </w:p>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3553" w:type="dxa"/>
            <w:gridSpan w:val="2"/>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Общее количество часов по программе</w:t>
            </w:r>
          </w:p>
        </w:tc>
        <w:tc>
          <w:tcPr>
            <w:tcW w:w="950" w:type="dxa"/>
          </w:tcPr>
          <w:p w:rsidR="00335DC7" w:rsidRPr="0050250C" w:rsidRDefault="00335DC7" w:rsidP="003B76D3">
            <w:pPr>
              <w:tabs>
                <w:tab w:val="left" w:pos="945"/>
              </w:tabs>
              <w:jc w:val="center"/>
              <w:rPr>
                <w:rFonts w:ascii="Times New Roman" w:hAnsi="Times New Roman" w:cs="Times New Roman"/>
                <w:sz w:val="24"/>
                <w:szCs w:val="24"/>
              </w:rPr>
            </w:pPr>
            <w:r w:rsidRPr="0050250C">
              <w:rPr>
                <w:rFonts w:ascii="Times New Roman" w:hAnsi="Times New Roman" w:cs="Times New Roman"/>
                <w:sz w:val="24"/>
                <w:szCs w:val="24"/>
              </w:rPr>
              <w:t>34</w:t>
            </w:r>
          </w:p>
        </w:tc>
        <w:tc>
          <w:tcPr>
            <w:tcW w:w="1701"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2</w:t>
            </w:r>
          </w:p>
        </w:tc>
        <w:tc>
          <w:tcPr>
            <w:tcW w:w="1842" w:type="dxa"/>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12</w:t>
            </w:r>
          </w:p>
        </w:tc>
        <w:tc>
          <w:tcPr>
            <w:tcW w:w="2375" w:type="dxa"/>
          </w:tcPr>
          <w:p w:rsidR="00335DC7" w:rsidRPr="0050250C" w:rsidRDefault="00335DC7" w:rsidP="003B76D3">
            <w:pPr>
              <w:tabs>
                <w:tab w:val="left" w:pos="945"/>
              </w:tabs>
              <w:rPr>
                <w:rFonts w:ascii="Times New Roman" w:hAnsi="Times New Roman" w:cs="Times New Roman"/>
                <w:sz w:val="24"/>
                <w:szCs w:val="24"/>
              </w:rPr>
            </w:pPr>
          </w:p>
        </w:tc>
      </w:tr>
    </w:tbl>
    <w:p w:rsidR="00335DC7" w:rsidRDefault="00335DC7" w:rsidP="00335DC7">
      <w:pPr>
        <w:tabs>
          <w:tab w:val="left" w:pos="945"/>
        </w:tabs>
        <w:spacing w:line="240" w:lineRule="auto"/>
        <w:rPr>
          <w:rFonts w:ascii="Times New Roman" w:hAnsi="Times New Roman" w:cs="Times New Roman"/>
          <w:b/>
          <w:sz w:val="24"/>
          <w:szCs w:val="24"/>
        </w:rPr>
      </w:pPr>
    </w:p>
    <w:p w:rsidR="00335DC7" w:rsidRDefault="00335DC7" w:rsidP="00335DC7">
      <w:pPr>
        <w:tabs>
          <w:tab w:val="left" w:pos="945"/>
        </w:tabs>
        <w:spacing w:line="240" w:lineRule="auto"/>
        <w:rPr>
          <w:rFonts w:ascii="Times New Roman" w:hAnsi="Times New Roman" w:cs="Times New Roman"/>
          <w:b/>
          <w:sz w:val="24"/>
          <w:szCs w:val="24"/>
        </w:rPr>
      </w:pPr>
      <w:r w:rsidRPr="008E5719">
        <w:rPr>
          <w:rFonts w:ascii="Times New Roman" w:hAnsi="Times New Roman" w:cs="Times New Roman"/>
          <w:b/>
          <w:sz w:val="24"/>
          <w:szCs w:val="24"/>
        </w:rPr>
        <w:t>Тематическое планирование 6класс</w:t>
      </w:r>
      <w:r w:rsidRPr="008E5719">
        <w:rPr>
          <w:rFonts w:ascii="Times New Roman" w:hAnsi="Times New Roman" w:cs="Times New Roman"/>
          <w:b/>
          <w:sz w:val="24"/>
          <w:szCs w:val="24"/>
        </w:rPr>
        <w:tab/>
      </w:r>
    </w:p>
    <w:tbl>
      <w:tblPr>
        <w:tblStyle w:val="a8"/>
        <w:tblW w:w="0" w:type="auto"/>
        <w:tblLook w:val="04A0"/>
      </w:tblPr>
      <w:tblGrid>
        <w:gridCol w:w="769"/>
        <w:gridCol w:w="2784"/>
        <w:gridCol w:w="950"/>
        <w:gridCol w:w="1701"/>
        <w:gridCol w:w="1842"/>
        <w:gridCol w:w="2375"/>
      </w:tblGrid>
      <w:tr w:rsidR="00335DC7" w:rsidRPr="0050250C" w:rsidTr="003B76D3">
        <w:tc>
          <w:tcPr>
            <w:tcW w:w="769"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№п/п</w:t>
            </w:r>
          </w:p>
        </w:tc>
        <w:tc>
          <w:tcPr>
            <w:tcW w:w="2784"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Наименование разделов   тем программы</w:t>
            </w:r>
          </w:p>
        </w:tc>
        <w:tc>
          <w:tcPr>
            <w:tcW w:w="4493" w:type="dxa"/>
            <w:gridSpan w:val="3"/>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Количество часов</w:t>
            </w:r>
          </w:p>
        </w:tc>
        <w:tc>
          <w:tcPr>
            <w:tcW w:w="2375"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Электронные (цифровые) образовательные ресурсы</w:t>
            </w:r>
          </w:p>
        </w:tc>
      </w:tr>
      <w:tr w:rsidR="00335DC7" w:rsidRPr="0050250C" w:rsidTr="003B76D3">
        <w:tc>
          <w:tcPr>
            <w:tcW w:w="769" w:type="dxa"/>
            <w:vMerge/>
          </w:tcPr>
          <w:p w:rsidR="00335DC7" w:rsidRPr="0050250C" w:rsidRDefault="00335DC7" w:rsidP="003B76D3">
            <w:pPr>
              <w:tabs>
                <w:tab w:val="left" w:pos="945"/>
              </w:tabs>
              <w:rPr>
                <w:rFonts w:ascii="Times New Roman" w:hAnsi="Times New Roman" w:cs="Times New Roman"/>
                <w:sz w:val="24"/>
                <w:szCs w:val="24"/>
              </w:rPr>
            </w:pPr>
          </w:p>
        </w:tc>
        <w:tc>
          <w:tcPr>
            <w:tcW w:w="2784" w:type="dxa"/>
            <w:vMerge/>
          </w:tcPr>
          <w:p w:rsidR="00335DC7" w:rsidRPr="0050250C" w:rsidRDefault="00335DC7" w:rsidP="003B76D3">
            <w:pPr>
              <w:tabs>
                <w:tab w:val="left" w:pos="945"/>
              </w:tabs>
              <w:rPr>
                <w:rFonts w:ascii="Times New Roman" w:hAnsi="Times New Roman" w:cs="Times New Roman"/>
                <w:sz w:val="24"/>
                <w:szCs w:val="24"/>
              </w:rPr>
            </w:pPr>
          </w:p>
        </w:tc>
        <w:tc>
          <w:tcPr>
            <w:tcW w:w="950"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Всего</w:t>
            </w:r>
          </w:p>
        </w:tc>
        <w:tc>
          <w:tcPr>
            <w:tcW w:w="1701"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Контрольные работы</w:t>
            </w:r>
          </w:p>
        </w:tc>
        <w:tc>
          <w:tcPr>
            <w:tcW w:w="1842"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Практические работы</w:t>
            </w:r>
          </w:p>
        </w:tc>
        <w:tc>
          <w:tcPr>
            <w:tcW w:w="2375" w:type="dxa"/>
            <w:vMerge/>
          </w:tcPr>
          <w:p w:rsidR="00335DC7" w:rsidRPr="0050250C" w:rsidRDefault="00335DC7" w:rsidP="003B76D3">
            <w:pPr>
              <w:tabs>
                <w:tab w:val="left" w:pos="945"/>
              </w:tabs>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1</w:t>
            </w:r>
          </w:p>
        </w:tc>
        <w:tc>
          <w:tcPr>
            <w:tcW w:w="2784" w:type="dxa"/>
          </w:tcPr>
          <w:p w:rsidR="00335DC7" w:rsidRDefault="00335DC7" w:rsidP="003B76D3">
            <w:pPr>
              <w:rPr>
                <w:rFonts w:ascii="Times New Roman" w:hAnsi="Times New Roman" w:cs="Times New Roman"/>
                <w:color w:val="000000"/>
                <w:sz w:val="24"/>
                <w:szCs w:val="24"/>
              </w:rPr>
            </w:pPr>
            <w:r w:rsidRPr="008E5719">
              <w:rPr>
                <w:rFonts w:ascii="Times New Roman" w:hAnsi="Times New Roman" w:cs="Times New Roman"/>
                <w:color w:val="000000"/>
                <w:sz w:val="24"/>
                <w:szCs w:val="24"/>
              </w:rPr>
              <w:t>Модуль 1. Музыка моего края</w:t>
            </w:r>
          </w:p>
          <w:p w:rsidR="00335DC7" w:rsidRPr="008E5719" w:rsidRDefault="00335DC7" w:rsidP="003B76D3">
            <w:pPr>
              <w:rPr>
                <w:rFonts w:ascii="Times New Roman" w:hAnsi="Times New Roman" w:cs="Times New Roman"/>
                <w:sz w:val="24"/>
                <w:szCs w:val="24"/>
              </w:rPr>
            </w:pP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2</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Pr="008E5719" w:rsidRDefault="00335DC7" w:rsidP="003B76D3">
            <w:pPr>
              <w:jc w:val="center"/>
              <w:rPr>
                <w:rFonts w:ascii="Times New Roman" w:hAnsi="Times New Roman" w:cs="Times New Roman"/>
                <w:sz w:val="24"/>
                <w:szCs w:val="24"/>
              </w:rPr>
            </w:pP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2</w:t>
            </w:r>
          </w:p>
        </w:tc>
        <w:tc>
          <w:tcPr>
            <w:tcW w:w="2784" w:type="dxa"/>
          </w:tcPr>
          <w:p w:rsidR="00335DC7" w:rsidRPr="008E5719" w:rsidRDefault="00335DC7" w:rsidP="003B76D3">
            <w:pPr>
              <w:rPr>
                <w:rFonts w:ascii="Times New Roman" w:hAnsi="Times New Roman" w:cs="Times New Roman"/>
                <w:sz w:val="24"/>
                <w:szCs w:val="24"/>
              </w:rPr>
            </w:pPr>
            <w:r w:rsidRPr="008E5719">
              <w:rPr>
                <w:rFonts w:ascii="Times New Roman" w:hAnsi="Times New Roman" w:cs="Times New Roman"/>
                <w:color w:val="000000"/>
                <w:sz w:val="24"/>
                <w:szCs w:val="24"/>
              </w:rPr>
              <w:t xml:space="preserve">Модуль 2. Народное музыкальное творчество </w:t>
            </w:r>
            <w:r w:rsidRPr="008E5719">
              <w:rPr>
                <w:rFonts w:ascii="Times New Roman" w:hAnsi="Times New Roman" w:cs="Times New Roman"/>
                <w:color w:val="000000"/>
                <w:sz w:val="24"/>
                <w:szCs w:val="24"/>
              </w:rPr>
              <w:lastRenderedPageBreak/>
              <w:t>России</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lastRenderedPageBreak/>
              <w:t>3</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2</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w:t>
            </w:r>
            <w:r w:rsidR="00335DC7">
              <w:rPr>
                <w:rFonts w:ascii="Times New Roman" w:hAnsi="Times New Roman" w:cs="Times New Roman"/>
                <w:sz w:val="24"/>
                <w:szCs w:val="24"/>
              </w:rPr>
              <w:t xml:space="preserve">МП </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lastRenderedPageBreak/>
              <w:t>ХПД</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lastRenderedPageBreak/>
              <w:t>3</w:t>
            </w:r>
          </w:p>
        </w:tc>
        <w:tc>
          <w:tcPr>
            <w:tcW w:w="2784" w:type="dxa"/>
          </w:tcPr>
          <w:p w:rsidR="00335DC7" w:rsidRDefault="00335DC7" w:rsidP="003B76D3">
            <w:pPr>
              <w:rPr>
                <w:rFonts w:ascii="Times New Roman" w:hAnsi="Times New Roman" w:cs="Times New Roman"/>
                <w:color w:val="000000"/>
                <w:sz w:val="24"/>
                <w:szCs w:val="24"/>
              </w:rPr>
            </w:pPr>
            <w:r w:rsidRPr="008E5719">
              <w:rPr>
                <w:rFonts w:ascii="Times New Roman" w:hAnsi="Times New Roman" w:cs="Times New Roman"/>
                <w:color w:val="000000"/>
                <w:sz w:val="24"/>
                <w:szCs w:val="24"/>
              </w:rPr>
              <w:t>Модуль 3. Русская классическая музыка</w:t>
            </w:r>
          </w:p>
          <w:p w:rsidR="00335DC7" w:rsidRPr="008E5719" w:rsidRDefault="00335DC7" w:rsidP="003B76D3">
            <w:pPr>
              <w:rPr>
                <w:rFonts w:ascii="Times New Roman" w:hAnsi="Times New Roman" w:cs="Times New Roman"/>
                <w:sz w:val="24"/>
                <w:szCs w:val="24"/>
              </w:rPr>
            </w:pP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7</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3</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w:t>
            </w:r>
            <w:r w:rsidR="00335DC7">
              <w:rPr>
                <w:rFonts w:ascii="Times New Roman" w:hAnsi="Times New Roman" w:cs="Times New Roman"/>
                <w:sz w:val="24"/>
                <w:szCs w:val="24"/>
              </w:rPr>
              <w:t xml:space="preserve">МП </w:t>
            </w:r>
          </w:p>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 xml:space="preserve">ХПД </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4</w:t>
            </w:r>
          </w:p>
        </w:tc>
        <w:tc>
          <w:tcPr>
            <w:tcW w:w="2784" w:type="dxa"/>
          </w:tcPr>
          <w:p w:rsidR="00335DC7" w:rsidRPr="008E5719" w:rsidRDefault="00335DC7" w:rsidP="003B76D3">
            <w:pPr>
              <w:rPr>
                <w:rFonts w:ascii="Times New Roman" w:hAnsi="Times New Roman" w:cs="Times New Roman"/>
                <w:sz w:val="24"/>
                <w:szCs w:val="24"/>
              </w:rPr>
            </w:pPr>
            <w:r w:rsidRPr="008E5719">
              <w:rPr>
                <w:rFonts w:ascii="Times New Roman" w:hAnsi="Times New Roman" w:cs="Times New Roman"/>
                <w:color w:val="000000"/>
                <w:sz w:val="24"/>
                <w:szCs w:val="24"/>
              </w:rPr>
              <w:t>Модуль 4. Жанры музыкального искусства</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5</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5</w:t>
            </w:r>
          </w:p>
        </w:tc>
        <w:tc>
          <w:tcPr>
            <w:tcW w:w="2784" w:type="dxa"/>
          </w:tcPr>
          <w:p w:rsidR="00335DC7" w:rsidRDefault="00335DC7" w:rsidP="003B76D3">
            <w:pPr>
              <w:rPr>
                <w:rFonts w:ascii="Times New Roman" w:hAnsi="Times New Roman" w:cs="Times New Roman"/>
                <w:color w:val="000000"/>
                <w:sz w:val="24"/>
                <w:szCs w:val="24"/>
              </w:rPr>
            </w:pPr>
            <w:r w:rsidRPr="008E5719">
              <w:rPr>
                <w:rFonts w:ascii="Times New Roman" w:hAnsi="Times New Roman" w:cs="Times New Roman"/>
                <w:color w:val="000000"/>
                <w:sz w:val="24"/>
                <w:szCs w:val="24"/>
              </w:rPr>
              <w:t>Модуль 5. Музыка народов мира</w:t>
            </w:r>
          </w:p>
          <w:p w:rsidR="00335DC7" w:rsidRPr="008E5719" w:rsidRDefault="00335DC7" w:rsidP="003B76D3">
            <w:pPr>
              <w:rPr>
                <w:rFonts w:ascii="Times New Roman" w:hAnsi="Times New Roman" w:cs="Times New Roman"/>
                <w:sz w:val="24"/>
                <w:szCs w:val="24"/>
              </w:rPr>
            </w:pP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4</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Pr="008E5719" w:rsidRDefault="00335DC7" w:rsidP="003B76D3">
            <w:pPr>
              <w:jc w:val="center"/>
              <w:rPr>
                <w:rFonts w:ascii="Times New Roman" w:hAnsi="Times New Roman" w:cs="Times New Roman"/>
                <w:sz w:val="24"/>
                <w:szCs w:val="24"/>
              </w:rPr>
            </w:pP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6</w:t>
            </w:r>
          </w:p>
        </w:tc>
        <w:tc>
          <w:tcPr>
            <w:tcW w:w="2784" w:type="dxa"/>
          </w:tcPr>
          <w:p w:rsidR="00335DC7" w:rsidRPr="008E5719" w:rsidRDefault="00335DC7" w:rsidP="003B76D3">
            <w:pPr>
              <w:rPr>
                <w:rFonts w:ascii="Times New Roman" w:hAnsi="Times New Roman" w:cs="Times New Roman"/>
                <w:sz w:val="24"/>
                <w:szCs w:val="24"/>
              </w:rPr>
            </w:pPr>
            <w:r w:rsidRPr="008E5719">
              <w:rPr>
                <w:rFonts w:ascii="Times New Roman" w:hAnsi="Times New Roman" w:cs="Times New Roman"/>
                <w:color w:val="000000"/>
                <w:sz w:val="24"/>
                <w:szCs w:val="24"/>
              </w:rPr>
              <w:t>Модуль 6. Европейская классическая музыка</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3</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2</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w:t>
            </w:r>
            <w:r w:rsidR="00335DC7">
              <w:rPr>
                <w:rFonts w:ascii="Times New Roman" w:hAnsi="Times New Roman" w:cs="Times New Roman"/>
                <w:sz w:val="24"/>
                <w:szCs w:val="24"/>
              </w:rPr>
              <w:t xml:space="preserve">МП </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ХПД</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7</w:t>
            </w:r>
          </w:p>
        </w:tc>
        <w:tc>
          <w:tcPr>
            <w:tcW w:w="2784" w:type="dxa"/>
          </w:tcPr>
          <w:p w:rsidR="00335DC7" w:rsidRDefault="00335DC7" w:rsidP="003B76D3">
            <w:pPr>
              <w:rPr>
                <w:rFonts w:ascii="Times New Roman" w:hAnsi="Times New Roman" w:cs="Times New Roman"/>
                <w:color w:val="000000"/>
                <w:sz w:val="24"/>
                <w:szCs w:val="24"/>
              </w:rPr>
            </w:pPr>
            <w:r w:rsidRPr="008E5719">
              <w:rPr>
                <w:rFonts w:ascii="Times New Roman" w:hAnsi="Times New Roman" w:cs="Times New Roman"/>
                <w:color w:val="000000"/>
                <w:sz w:val="24"/>
                <w:szCs w:val="24"/>
              </w:rPr>
              <w:t>Модуль 7. Духовная музыка</w:t>
            </w:r>
          </w:p>
          <w:p w:rsidR="00335DC7" w:rsidRPr="008E5719" w:rsidRDefault="00335DC7" w:rsidP="003B76D3">
            <w:pPr>
              <w:rPr>
                <w:rFonts w:ascii="Times New Roman" w:hAnsi="Times New Roman" w:cs="Times New Roman"/>
                <w:sz w:val="24"/>
                <w:szCs w:val="24"/>
              </w:rPr>
            </w:pP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2</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8</w:t>
            </w:r>
          </w:p>
        </w:tc>
        <w:tc>
          <w:tcPr>
            <w:tcW w:w="2784" w:type="dxa"/>
          </w:tcPr>
          <w:p w:rsidR="00335DC7" w:rsidRPr="008E5719" w:rsidRDefault="00335DC7" w:rsidP="003B76D3">
            <w:pPr>
              <w:rPr>
                <w:rFonts w:ascii="Times New Roman" w:hAnsi="Times New Roman" w:cs="Times New Roman"/>
                <w:sz w:val="24"/>
                <w:szCs w:val="24"/>
              </w:rPr>
            </w:pPr>
            <w:r w:rsidRPr="008E5719">
              <w:rPr>
                <w:rFonts w:ascii="Times New Roman" w:hAnsi="Times New Roman" w:cs="Times New Roman"/>
                <w:color w:val="000000"/>
                <w:sz w:val="24"/>
                <w:szCs w:val="24"/>
              </w:rPr>
              <w:t>Модуль 8. Современная музыка: основные жанры и направления</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4</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2</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w:t>
            </w:r>
            <w:r w:rsidR="00335DC7">
              <w:rPr>
                <w:rFonts w:ascii="Times New Roman" w:hAnsi="Times New Roman" w:cs="Times New Roman"/>
                <w:sz w:val="24"/>
                <w:szCs w:val="24"/>
              </w:rPr>
              <w:t xml:space="preserve">МП </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ХПД</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9</w:t>
            </w:r>
          </w:p>
        </w:tc>
        <w:tc>
          <w:tcPr>
            <w:tcW w:w="2784" w:type="dxa"/>
          </w:tcPr>
          <w:p w:rsidR="00335DC7" w:rsidRPr="008E5719" w:rsidRDefault="00335DC7" w:rsidP="003B76D3">
            <w:pPr>
              <w:rPr>
                <w:rFonts w:ascii="Times New Roman" w:hAnsi="Times New Roman" w:cs="Times New Roman"/>
                <w:sz w:val="24"/>
                <w:szCs w:val="24"/>
              </w:rPr>
            </w:pPr>
            <w:r w:rsidRPr="008E5719">
              <w:rPr>
                <w:rFonts w:ascii="Times New Roman" w:hAnsi="Times New Roman" w:cs="Times New Roman"/>
                <w:color w:val="000000"/>
                <w:sz w:val="24"/>
                <w:szCs w:val="24"/>
              </w:rPr>
              <w:t>Модуль 9. Связь музыки с другими видами искусства</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4</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3553" w:type="dxa"/>
            <w:gridSpan w:val="2"/>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Общее количество часов по программе</w:t>
            </w:r>
          </w:p>
        </w:tc>
        <w:tc>
          <w:tcPr>
            <w:tcW w:w="950" w:type="dxa"/>
          </w:tcPr>
          <w:p w:rsidR="00335DC7" w:rsidRPr="0050250C" w:rsidRDefault="00335DC7" w:rsidP="003B76D3">
            <w:pPr>
              <w:tabs>
                <w:tab w:val="left" w:pos="945"/>
              </w:tabs>
              <w:jc w:val="center"/>
              <w:rPr>
                <w:rFonts w:ascii="Times New Roman" w:hAnsi="Times New Roman" w:cs="Times New Roman"/>
                <w:sz w:val="24"/>
                <w:szCs w:val="24"/>
              </w:rPr>
            </w:pPr>
            <w:r w:rsidRPr="0050250C">
              <w:rPr>
                <w:rFonts w:ascii="Times New Roman" w:hAnsi="Times New Roman" w:cs="Times New Roman"/>
                <w:sz w:val="24"/>
                <w:szCs w:val="24"/>
              </w:rPr>
              <w:t>34</w:t>
            </w:r>
          </w:p>
        </w:tc>
        <w:tc>
          <w:tcPr>
            <w:tcW w:w="1701"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2</w:t>
            </w:r>
          </w:p>
        </w:tc>
        <w:tc>
          <w:tcPr>
            <w:tcW w:w="1842" w:type="dxa"/>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12</w:t>
            </w:r>
          </w:p>
        </w:tc>
        <w:tc>
          <w:tcPr>
            <w:tcW w:w="2375" w:type="dxa"/>
          </w:tcPr>
          <w:p w:rsidR="00335DC7" w:rsidRPr="0050250C" w:rsidRDefault="00335DC7" w:rsidP="003B76D3">
            <w:pPr>
              <w:tabs>
                <w:tab w:val="left" w:pos="945"/>
              </w:tabs>
              <w:rPr>
                <w:rFonts w:ascii="Times New Roman" w:hAnsi="Times New Roman" w:cs="Times New Roman"/>
                <w:sz w:val="24"/>
                <w:szCs w:val="24"/>
              </w:rPr>
            </w:pPr>
          </w:p>
        </w:tc>
      </w:tr>
    </w:tbl>
    <w:p w:rsidR="00335DC7" w:rsidRDefault="00335DC7" w:rsidP="00335DC7">
      <w:pPr>
        <w:spacing w:line="240" w:lineRule="auto"/>
        <w:rPr>
          <w:rFonts w:ascii="Times New Roman" w:hAnsi="Times New Roman" w:cs="Times New Roman"/>
          <w:b/>
          <w:sz w:val="24"/>
          <w:szCs w:val="24"/>
        </w:rPr>
      </w:pPr>
    </w:p>
    <w:p w:rsidR="00335DC7" w:rsidRDefault="00335DC7" w:rsidP="00335DC7">
      <w:pPr>
        <w:spacing w:line="240" w:lineRule="auto"/>
        <w:rPr>
          <w:rFonts w:ascii="Times New Roman" w:hAnsi="Times New Roman" w:cs="Times New Roman"/>
          <w:b/>
          <w:sz w:val="24"/>
          <w:szCs w:val="24"/>
        </w:rPr>
      </w:pPr>
      <w:r w:rsidRPr="008E5719">
        <w:rPr>
          <w:rFonts w:ascii="Times New Roman" w:hAnsi="Times New Roman" w:cs="Times New Roman"/>
          <w:b/>
          <w:sz w:val="24"/>
          <w:szCs w:val="24"/>
        </w:rPr>
        <w:t>Тематическое планирование 7класс</w:t>
      </w:r>
    </w:p>
    <w:tbl>
      <w:tblPr>
        <w:tblStyle w:val="a8"/>
        <w:tblW w:w="0" w:type="auto"/>
        <w:tblLook w:val="04A0"/>
      </w:tblPr>
      <w:tblGrid>
        <w:gridCol w:w="769"/>
        <w:gridCol w:w="2784"/>
        <w:gridCol w:w="950"/>
        <w:gridCol w:w="1701"/>
        <w:gridCol w:w="1842"/>
        <w:gridCol w:w="2375"/>
      </w:tblGrid>
      <w:tr w:rsidR="00335DC7" w:rsidRPr="0050250C" w:rsidTr="003B76D3">
        <w:tc>
          <w:tcPr>
            <w:tcW w:w="769"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№п/п</w:t>
            </w:r>
          </w:p>
        </w:tc>
        <w:tc>
          <w:tcPr>
            <w:tcW w:w="2784"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Наименование разделов   тем программы</w:t>
            </w:r>
          </w:p>
        </w:tc>
        <w:tc>
          <w:tcPr>
            <w:tcW w:w="4493" w:type="dxa"/>
            <w:gridSpan w:val="3"/>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Количество часов</w:t>
            </w:r>
          </w:p>
        </w:tc>
        <w:tc>
          <w:tcPr>
            <w:tcW w:w="2375"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Электронные (цифровые) образовательные ресурсы</w:t>
            </w:r>
          </w:p>
        </w:tc>
      </w:tr>
      <w:tr w:rsidR="00335DC7" w:rsidRPr="0050250C" w:rsidTr="003B76D3">
        <w:tc>
          <w:tcPr>
            <w:tcW w:w="769" w:type="dxa"/>
            <w:vMerge/>
          </w:tcPr>
          <w:p w:rsidR="00335DC7" w:rsidRPr="0050250C" w:rsidRDefault="00335DC7" w:rsidP="003B76D3">
            <w:pPr>
              <w:tabs>
                <w:tab w:val="left" w:pos="945"/>
              </w:tabs>
              <w:rPr>
                <w:rFonts w:ascii="Times New Roman" w:hAnsi="Times New Roman" w:cs="Times New Roman"/>
                <w:sz w:val="24"/>
                <w:szCs w:val="24"/>
              </w:rPr>
            </w:pPr>
          </w:p>
        </w:tc>
        <w:tc>
          <w:tcPr>
            <w:tcW w:w="2784" w:type="dxa"/>
            <w:vMerge/>
          </w:tcPr>
          <w:p w:rsidR="00335DC7" w:rsidRPr="0050250C" w:rsidRDefault="00335DC7" w:rsidP="003B76D3">
            <w:pPr>
              <w:tabs>
                <w:tab w:val="left" w:pos="945"/>
              </w:tabs>
              <w:rPr>
                <w:rFonts w:ascii="Times New Roman" w:hAnsi="Times New Roman" w:cs="Times New Roman"/>
                <w:sz w:val="24"/>
                <w:szCs w:val="24"/>
              </w:rPr>
            </w:pPr>
          </w:p>
        </w:tc>
        <w:tc>
          <w:tcPr>
            <w:tcW w:w="950"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Всего</w:t>
            </w:r>
          </w:p>
        </w:tc>
        <w:tc>
          <w:tcPr>
            <w:tcW w:w="1701"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Контрольные работы</w:t>
            </w:r>
          </w:p>
        </w:tc>
        <w:tc>
          <w:tcPr>
            <w:tcW w:w="1842"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Практические работы</w:t>
            </w:r>
          </w:p>
        </w:tc>
        <w:tc>
          <w:tcPr>
            <w:tcW w:w="2375" w:type="dxa"/>
            <w:vMerge/>
          </w:tcPr>
          <w:p w:rsidR="00335DC7" w:rsidRPr="0050250C" w:rsidRDefault="00335DC7" w:rsidP="003B76D3">
            <w:pPr>
              <w:tabs>
                <w:tab w:val="left" w:pos="945"/>
              </w:tabs>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1</w:t>
            </w:r>
          </w:p>
        </w:tc>
        <w:tc>
          <w:tcPr>
            <w:tcW w:w="2784" w:type="dxa"/>
          </w:tcPr>
          <w:p w:rsidR="00335DC7" w:rsidRPr="00C710C4" w:rsidRDefault="00335DC7" w:rsidP="003B76D3">
            <w:pPr>
              <w:rPr>
                <w:rFonts w:ascii="Times New Roman" w:hAnsi="Times New Roman" w:cs="Times New Roman"/>
                <w:color w:val="000000"/>
                <w:sz w:val="24"/>
                <w:szCs w:val="24"/>
              </w:rPr>
            </w:pPr>
            <w:r w:rsidRPr="008E5719">
              <w:rPr>
                <w:rFonts w:ascii="Times New Roman" w:hAnsi="Times New Roman" w:cs="Times New Roman"/>
                <w:color w:val="000000"/>
                <w:sz w:val="24"/>
                <w:szCs w:val="24"/>
              </w:rPr>
              <w:t>Модуль 1. Музыка моего края</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2</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Pr="008E5719" w:rsidRDefault="00335DC7" w:rsidP="003B76D3">
            <w:pPr>
              <w:jc w:val="center"/>
              <w:rPr>
                <w:rFonts w:ascii="Times New Roman" w:hAnsi="Times New Roman" w:cs="Times New Roman"/>
                <w:sz w:val="24"/>
                <w:szCs w:val="24"/>
              </w:rPr>
            </w:pPr>
          </w:p>
        </w:tc>
        <w:tc>
          <w:tcPr>
            <w:tcW w:w="2375" w:type="dxa"/>
          </w:tcPr>
          <w:p w:rsidR="00335DC7" w:rsidRPr="008E5719" w:rsidRDefault="00335DC7" w:rsidP="003B76D3">
            <w:pP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2</w:t>
            </w:r>
          </w:p>
        </w:tc>
        <w:tc>
          <w:tcPr>
            <w:tcW w:w="2784" w:type="dxa"/>
          </w:tcPr>
          <w:p w:rsidR="00335DC7" w:rsidRPr="008E5719" w:rsidRDefault="00335DC7" w:rsidP="003B76D3">
            <w:pPr>
              <w:rPr>
                <w:rFonts w:ascii="Times New Roman" w:hAnsi="Times New Roman" w:cs="Times New Roman"/>
                <w:sz w:val="24"/>
                <w:szCs w:val="24"/>
              </w:rPr>
            </w:pPr>
            <w:r w:rsidRPr="008E5719">
              <w:rPr>
                <w:rFonts w:ascii="Times New Roman" w:hAnsi="Times New Roman" w:cs="Times New Roman"/>
                <w:color w:val="000000"/>
                <w:sz w:val="24"/>
                <w:szCs w:val="24"/>
              </w:rPr>
              <w:t>Модуль 2. Народное музыкальное творчество России</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2</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8E5719" w:rsidRDefault="00CA56FA" w:rsidP="003B76D3">
            <w:pPr>
              <w:rPr>
                <w:rFonts w:ascii="Times New Roman" w:hAnsi="Times New Roman" w:cs="Times New Roman"/>
                <w:sz w:val="24"/>
                <w:szCs w:val="24"/>
              </w:rPr>
            </w:pPr>
            <w:r>
              <w:rPr>
                <w:rFonts w:ascii="Times New Roman" w:hAnsi="Times New Roman" w:cs="Times New Roman"/>
                <w:sz w:val="24"/>
                <w:szCs w:val="24"/>
              </w:rPr>
              <w:t xml:space="preserve">       А</w:t>
            </w:r>
            <w:r w:rsidR="00335DC7">
              <w:rPr>
                <w:rFonts w:ascii="Times New Roman" w:hAnsi="Times New Roman" w:cs="Times New Roman"/>
                <w:sz w:val="24"/>
                <w:szCs w:val="24"/>
              </w:rPr>
              <w:t>МП</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3</w:t>
            </w:r>
          </w:p>
        </w:tc>
        <w:tc>
          <w:tcPr>
            <w:tcW w:w="2784" w:type="dxa"/>
          </w:tcPr>
          <w:p w:rsidR="00335DC7" w:rsidRPr="00C710C4" w:rsidRDefault="00335DC7" w:rsidP="003B76D3">
            <w:pPr>
              <w:rPr>
                <w:rFonts w:ascii="Times New Roman" w:hAnsi="Times New Roman" w:cs="Times New Roman"/>
                <w:color w:val="000000"/>
                <w:sz w:val="24"/>
                <w:szCs w:val="24"/>
              </w:rPr>
            </w:pPr>
            <w:r w:rsidRPr="008E5719">
              <w:rPr>
                <w:rFonts w:ascii="Times New Roman" w:hAnsi="Times New Roman" w:cs="Times New Roman"/>
                <w:color w:val="000000"/>
                <w:sz w:val="24"/>
                <w:szCs w:val="24"/>
              </w:rPr>
              <w:t>Модуль 3. Русская классическая музыка</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4</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2</w:t>
            </w:r>
          </w:p>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 xml:space="preserve">ХПД </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4</w:t>
            </w:r>
          </w:p>
        </w:tc>
        <w:tc>
          <w:tcPr>
            <w:tcW w:w="2784" w:type="dxa"/>
          </w:tcPr>
          <w:p w:rsidR="00335DC7" w:rsidRPr="008E5719" w:rsidRDefault="00335DC7" w:rsidP="003B76D3">
            <w:pPr>
              <w:rPr>
                <w:rFonts w:ascii="Times New Roman" w:hAnsi="Times New Roman" w:cs="Times New Roman"/>
                <w:sz w:val="24"/>
                <w:szCs w:val="24"/>
              </w:rPr>
            </w:pPr>
            <w:r>
              <w:rPr>
                <w:rFonts w:ascii="Times New Roman" w:hAnsi="Times New Roman" w:cs="Times New Roman"/>
                <w:color w:val="000000"/>
                <w:sz w:val="24"/>
                <w:szCs w:val="24"/>
              </w:rPr>
              <w:t>М</w:t>
            </w:r>
            <w:r w:rsidRPr="008E5719">
              <w:rPr>
                <w:rFonts w:ascii="Times New Roman" w:hAnsi="Times New Roman" w:cs="Times New Roman"/>
                <w:color w:val="000000"/>
                <w:sz w:val="24"/>
                <w:szCs w:val="24"/>
              </w:rPr>
              <w:t>одуль 4. Жанры музыкального</w:t>
            </w:r>
            <w:r w:rsidRPr="008E5719">
              <w:rPr>
                <w:rFonts w:ascii="Times New Roman" w:hAnsi="Times New Roman" w:cs="Times New Roman"/>
                <w:b/>
                <w:color w:val="000000"/>
                <w:sz w:val="24"/>
                <w:szCs w:val="24"/>
              </w:rPr>
              <w:t xml:space="preserve"> </w:t>
            </w:r>
            <w:r w:rsidRPr="008E5719">
              <w:rPr>
                <w:rFonts w:ascii="Times New Roman" w:hAnsi="Times New Roman" w:cs="Times New Roman"/>
                <w:color w:val="000000"/>
                <w:sz w:val="24"/>
                <w:szCs w:val="24"/>
              </w:rPr>
              <w:t>искусства</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9</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3</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w:t>
            </w:r>
            <w:r w:rsidR="00335DC7">
              <w:rPr>
                <w:rFonts w:ascii="Times New Roman" w:hAnsi="Times New Roman" w:cs="Times New Roman"/>
                <w:sz w:val="24"/>
                <w:szCs w:val="24"/>
              </w:rPr>
              <w:t xml:space="preserve">МП </w:t>
            </w:r>
          </w:p>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 xml:space="preserve">ХПД </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5</w:t>
            </w:r>
          </w:p>
        </w:tc>
        <w:tc>
          <w:tcPr>
            <w:tcW w:w="2784" w:type="dxa"/>
          </w:tcPr>
          <w:p w:rsidR="00335DC7" w:rsidRPr="00C710C4" w:rsidRDefault="00335DC7" w:rsidP="003B76D3">
            <w:pPr>
              <w:rPr>
                <w:rFonts w:ascii="Times New Roman" w:hAnsi="Times New Roman" w:cs="Times New Roman"/>
                <w:color w:val="000000"/>
                <w:sz w:val="24"/>
                <w:szCs w:val="24"/>
              </w:rPr>
            </w:pPr>
            <w:r w:rsidRPr="008E5719">
              <w:rPr>
                <w:rFonts w:ascii="Times New Roman" w:hAnsi="Times New Roman" w:cs="Times New Roman"/>
                <w:color w:val="000000"/>
                <w:sz w:val="24"/>
                <w:szCs w:val="24"/>
              </w:rPr>
              <w:t>Модуль 5. Музыка народов мира</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2</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8E5719"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w:t>
            </w:r>
            <w:r w:rsidR="00335DC7">
              <w:rPr>
                <w:rFonts w:ascii="Times New Roman" w:hAnsi="Times New Roman" w:cs="Times New Roman"/>
                <w:sz w:val="24"/>
                <w:szCs w:val="24"/>
              </w:rPr>
              <w:t>МП</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6</w:t>
            </w:r>
          </w:p>
        </w:tc>
        <w:tc>
          <w:tcPr>
            <w:tcW w:w="2784" w:type="dxa"/>
          </w:tcPr>
          <w:p w:rsidR="00335DC7" w:rsidRPr="008E5719" w:rsidRDefault="00335DC7" w:rsidP="003B76D3">
            <w:pPr>
              <w:rPr>
                <w:rFonts w:ascii="Times New Roman" w:hAnsi="Times New Roman" w:cs="Times New Roman"/>
                <w:sz w:val="24"/>
                <w:szCs w:val="24"/>
              </w:rPr>
            </w:pPr>
            <w:r w:rsidRPr="008E5719">
              <w:rPr>
                <w:rFonts w:ascii="Times New Roman" w:hAnsi="Times New Roman" w:cs="Times New Roman"/>
                <w:color w:val="000000"/>
                <w:sz w:val="24"/>
                <w:szCs w:val="24"/>
              </w:rPr>
              <w:t>Модуль 6. Европейская классическая музыка</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6</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2</w:t>
            </w:r>
          </w:p>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 xml:space="preserve">ХПД </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7</w:t>
            </w:r>
          </w:p>
        </w:tc>
        <w:tc>
          <w:tcPr>
            <w:tcW w:w="2784" w:type="dxa"/>
          </w:tcPr>
          <w:p w:rsidR="00335DC7" w:rsidRPr="00C710C4" w:rsidRDefault="00335DC7" w:rsidP="003B76D3">
            <w:pPr>
              <w:rPr>
                <w:rFonts w:ascii="Times New Roman" w:hAnsi="Times New Roman" w:cs="Times New Roman"/>
                <w:color w:val="000000"/>
                <w:sz w:val="24"/>
                <w:szCs w:val="24"/>
              </w:rPr>
            </w:pPr>
            <w:r w:rsidRPr="008E5719">
              <w:rPr>
                <w:rFonts w:ascii="Times New Roman" w:hAnsi="Times New Roman" w:cs="Times New Roman"/>
                <w:color w:val="000000"/>
                <w:sz w:val="24"/>
                <w:szCs w:val="24"/>
              </w:rPr>
              <w:t>Модуль 7. Духовная музыка</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2</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Pr="008E5719" w:rsidRDefault="00335DC7" w:rsidP="003B76D3">
            <w:pPr>
              <w:jc w:val="center"/>
              <w:rPr>
                <w:rFonts w:ascii="Times New Roman" w:hAnsi="Times New Roman" w:cs="Times New Roman"/>
                <w:sz w:val="24"/>
                <w:szCs w:val="24"/>
              </w:rPr>
            </w:pP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8</w:t>
            </w:r>
          </w:p>
        </w:tc>
        <w:tc>
          <w:tcPr>
            <w:tcW w:w="2784" w:type="dxa"/>
          </w:tcPr>
          <w:p w:rsidR="00335DC7" w:rsidRPr="008E5719" w:rsidRDefault="00335DC7" w:rsidP="003B76D3">
            <w:pPr>
              <w:rPr>
                <w:rFonts w:ascii="Times New Roman" w:hAnsi="Times New Roman" w:cs="Times New Roman"/>
                <w:sz w:val="24"/>
                <w:szCs w:val="24"/>
              </w:rPr>
            </w:pPr>
            <w:r w:rsidRPr="008E5719">
              <w:rPr>
                <w:rFonts w:ascii="Times New Roman" w:hAnsi="Times New Roman" w:cs="Times New Roman"/>
                <w:color w:val="000000"/>
                <w:sz w:val="24"/>
                <w:szCs w:val="24"/>
              </w:rPr>
              <w:t>Модуль 8. Современная</w:t>
            </w:r>
            <w:r w:rsidRPr="008E5719">
              <w:rPr>
                <w:rFonts w:ascii="Times New Roman" w:hAnsi="Times New Roman" w:cs="Times New Roman"/>
                <w:i/>
                <w:color w:val="000000"/>
                <w:sz w:val="24"/>
                <w:szCs w:val="24"/>
              </w:rPr>
              <w:t xml:space="preserve"> </w:t>
            </w:r>
            <w:r w:rsidRPr="008E5719">
              <w:rPr>
                <w:rFonts w:ascii="Times New Roman" w:hAnsi="Times New Roman" w:cs="Times New Roman"/>
                <w:color w:val="000000"/>
                <w:sz w:val="24"/>
                <w:szCs w:val="24"/>
              </w:rPr>
              <w:lastRenderedPageBreak/>
              <w:t>музыка: основные жанры и направления</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lastRenderedPageBreak/>
              <w:t>4</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2</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lastRenderedPageBreak/>
              <w:t>А</w:t>
            </w:r>
            <w:r w:rsidR="00335DC7">
              <w:rPr>
                <w:rFonts w:ascii="Times New Roman" w:hAnsi="Times New Roman" w:cs="Times New Roman"/>
                <w:sz w:val="24"/>
                <w:szCs w:val="24"/>
              </w:rPr>
              <w:t xml:space="preserve">МП </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ХПД</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lastRenderedPageBreak/>
              <w:t>9</w:t>
            </w:r>
          </w:p>
        </w:tc>
        <w:tc>
          <w:tcPr>
            <w:tcW w:w="2784" w:type="dxa"/>
          </w:tcPr>
          <w:p w:rsidR="00335DC7" w:rsidRPr="008E5719" w:rsidRDefault="00335DC7" w:rsidP="003B76D3">
            <w:pPr>
              <w:rPr>
                <w:rFonts w:ascii="Times New Roman" w:hAnsi="Times New Roman" w:cs="Times New Roman"/>
                <w:color w:val="000000"/>
                <w:sz w:val="24"/>
                <w:szCs w:val="24"/>
              </w:rPr>
            </w:pPr>
            <w:r w:rsidRPr="008E5719">
              <w:rPr>
                <w:rFonts w:ascii="Times New Roman" w:hAnsi="Times New Roman" w:cs="Times New Roman"/>
                <w:color w:val="000000"/>
                <w:sz w:val="24"/>
                <w:szCs w:val="24"/>
              </w:rPr>
              <w:t>Модуль 9. Связь музыки с другими видами искусства</w:t>
            </w:r>
          </w:p>
        </w:tc>
        <w:tc>
          <w:tcPr>
            <w:tcW w:w="950" w:type="dxa"/>
          </w:tcPr>
          <w:p w:rsidR="00335DC7" w:rsidRPr="008E5719" w:rsidRDefault="00335DC7" w:rsidP="003B76D3">
            <w:pPr>
              <w:jc w:val="center"/>
              <w:rPr>
                <w:rFonts w:ascii="Times New Roman" w:hAnsi="Times New Roman" w:cs="Times New Roman"/>
                <w:sz w:val="24"/>
                <w:szCs w:val="24"/>
              </w:rPr>
            </w:pPr>
            <w:r w:rsidRPr="008E5719">
              <w:rPr>
                <w:rFonts w:ascii="Times New Roman" w:hAnsi="Times New Roman" w:cs="Times New Roman"/>
                <w:sz w:val="24"/>
                <w:szCs w:val="24"/>
              </w:rPr>
              <w:t>3</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8E5719" w:rsidRDefault="00335DC7" w:rsidP="003B76D3">
            <w:pPr>
              <w:jc w:val="center"/>
              <w:rPr>
                <w:rFonts w:ascii="Times New Roman" w:hAnsi="Times New Roman" w:cs="Times New Roman"/>
                <w:sz w:val="24"/>
                <w:szCs w:val="24"/>
              </w:rPr>
            </w:pPr>
            <w:r>
              <w:rPr>
                <w:rFonts w:ascii="Times New Roman" w:hAnsi="Times New Roman" w:cs="Times New Roman"/>
                <w:sz w:val="24"/>
                <w:szCs w:val="24"/>
              </w:rPr>
              <w:t>Теория</w:t>
            </w:r>
          </w:p>
        </w:tc>
        <w:tc>
          <w:tcPr>
            <w:tcW w:w="2375" w:type="dxa"/>
          </w:tcPr>
          <w:p w:rsidR="00335DC7" w:rsidRPr="008E5719" w:rsidRDefault="00335DC7" w:rsidP="003B76D3">
            <w:pPr>
              <w:jc w:val="center"/>
              <w:rPr>
                <w:rFonts w:ascii="Times New Roman" w:hAnsi="Times New Roman" w:cs="Times New Roman"/>
                <w:sz w:val="24"/>
                <w:szCs w:val="24"/>
              </w:rPr>
            </w:pPr>
          </w:p>
        </w:tc>
      </w:tr>
      <w:tr w:rsidR="00335DC7" w:rsidRPr="0050250C" w:rsidTr="003B76D3">
        <w:tc>
          <w:tcPr>
            <w:tcW w:w="3553" w:type="dxa"/>
            <w:gridSpan w:val="2"/>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Общее количество часов по программе</w:t>
            </w:r>
          </w:p>
        </w:tc>
        <w:tc>
          <w:tcPr>
            <w:tcW w:w="950" w:type="dxa"/>
          </w:tcPr>
          <w:p w:rsidR="00335DC7" w:rsidRPr="0050250C" w:rsidRDefault="00335DC7" w:rsidP="003B76D3">
            <w:pPr>
              <w:tabs>
                <w:tab w:val="left" w:pos="945"/>
              </w:tabs>
              <w:jc w:val="center"/>
              <w:rPr>
                <w:rFonts w:ascii="Times New Roman" w:hAnsi="Times New Roman" w:cs="Times New Roman"/>
                <w:sz w:val="24"/>
                <w:szCs w:val="24"/>
              </w:rPr>
            </w:pPr>
            <w:r w:rsidRPr="0050250C">
              <w:rPr>
                <w:rFonts w:ascii="Times New Roman" w:hAnsi="Times New Roman" w:cs="Times New Roman"/>
                <w:sz w:val="24"/>
                <w:szCs w:val="24"/>
              </w:rPr>
              <w:t>34</w:t>
            </w:r>
          </w:p>
        </w:tc>
        <w:tc>
          <w:tcPr>
            <w:tcW w:w="1701"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2</w:t>
            </w:r>
          </w:p>
        </w:tc>
        <w:tc>
          <w:tcPr>
            <w:tcW w:w="1842" w:type="dxa"/>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12</w:t>
            </w:r>
          </w:p>
        </w:tc>
        <w:tc>
          <w:tcPr>
            <w:tcW w:w="2375" w:type="dxa"/>
          </w:tcPr>
          <w:p w:rsidR="00335DC7" w:rsidRPr="0050250C" w:rsidRDefault="00335DC7" w:rsidP="003B76D3">
            <w:pPr>
              <w:tabs>
                <w:tab w:val="left" w:pos="945"/>
              </w:tabs>
              <w:rPr>
                <w:rFonts w:ascii="Times New Roman" w:hAnsi="Times New Roman" w:cs="Times New Roman"/>
                <w:sz w:val="24"/>
                <w:szCs w:val="24"/>
              </w:rPr>
            </w:pPr>
          </w:p>
        </w:tc>
      </w:tr>
    </w:tbl>
    <w:p w:rsidR="00335DC7" w:rsidRDefault="00335DC7" w:rsidP="00335DC7">
      <w:pPr>
        <w:spacing w:line="240" w:lineRule="auto"/>
        <w:rPr>
          <w:rFonts w:ascii="Times New Roman" w:hAnsi="Times New Roman" w:cs="Times New Roman"/>
          <w:b/>
          <w:sz w:val="24"/>
          <w:szCs w:val="24"/>
        </w:rPr>
      </w:pPr>
      <w:r>
        <w:rPr>
          <w:rFonts w:ascii="Times New Roman" w:hAnsi="Times New Roman" w:cs="Times New Roman"/>
          <w:b/>
          <w:sz w:val="24"/>
          <w:szCs w:val="24"/>
        </w:rPr>
        <w:t>Тематическое планирование 8 класс</w:t>
      </w:r>
    </w:p>
    <w:tbl>
      <w:tblPr>
        <w:tblStyle w:val="a8"/>
        <w:tblW w:w="0" w:type="auto"/>
        <w:tblLook w:val="04A0"/>
      </w:tblPr>
      <w:tblGrid>
        <w:gridCol w:w="769"/>
        <w:gridCol w:w="2784"/>
        <w:gridCol w:w="950"/>
        <w:gridCol w:w="1701"/>
        <w:gridCol w:w="1842"/>
        <w:gridCol w:w="2375"/>
      </w:tblGrid>
      <w:tr w:rsidR="00335DC7" w:rsidRPr="0050250C" w:rsidTr="003B76D3">
        <w:tc>
          <w:tcPr>
            <w:tcW w:w="769"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№п/п</w:t>
            </w:r>
          </w:p>
        </w:tc>
        <w:tc>
          <w:tcPr>
            <w:tcW w:w="2784"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Наименование разделов   тем программы</w:t>
            </w:r>
          </w:p>
        </w:tc>
        <w:tc>
          <w:tcPr>
            <w:tcW w:w="4493" w:type="dxa"/>
            <w:gridSpan w:val="3"/>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Количество часов</w:t>
            </w:r>
          </w:p>
        </w:tc>
        <w:tc>
          <w:tcPr>
            <w:tcW w:w="2375" w:type="dxa"/>
            <w:vMerge w:val="restart"/>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Электронные (цифровые) образовательные ресурсы</w:t>
            </w:r>
          </w:p>
        </w:tc>
      </w:tr>
      <w:tr w:rsidR="00335DC7" w:rsidRPr="0050250C" w:rsidTr="003B76D3">
        <w:tc>
          <w:tcPr>
            <w:tcW w:w="769" w:type="dxa"/>
            <w:vMerge/>
          </w:tcPr>
          <w:p w:rsidR="00335DC7" w:rsidRPr="0050250C" w:rsidRDefault="00335DC7" w:rsidP="003B76D3">
            <w:pPr>
              <w:tabs>
                <w:tab w:val="left" w:pos="945"/>
              </w:tabs>
              <w:rPr>
                <w:rFonts w:ascii="Times New Roman" w:hAnsi="Times New Roman" w:cs="Times New Roman"/>
                <w:sz w:val="24"/>
                <w:szCs w:val="24"/>
              </w:rPr>
            </w:pPr>
          </w:p>
        </w:tc>
        <w:tc>
          <w:tcPr>
            <w:tcW w:w="2784" w:type="dxa"/>
            <w:vMerge/>
          </w:tcPr>
          <w:p w:rsidR="00335DC7" w:rsidRPr="0050250C" w:rsidRDefault="00335DC7" w:rsidP="003B76D3">
            <w:pPr>
              <w:tabs>
                <w:tab w:val="left" w:pos="945"/>
              </w:tabs>
              <w:rPr>
                <w:rFonts w:ascii="Times New Roman" w:hAnsi="Times New Roman" w:cs="Times New Roman"/>
                <w:sz w:val="24"/>
                <w:szCs w:val="24"/>
              </w:rPr>
            </w:pPr>
          </w:p>
        </w:tc>
        <w:tc>
          <w:tcPr>
            <w:tcW w:w="950"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Всего</w:t>
            </w:r>
          </w:p>
        </w:tc>
        <w:tc>
          <w:tcPr>
            <w:tcW w:w="1701"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Контрольные работы</w:t>
            </w:r>
          </w:p>
        </w:tc>
        <w:tc>
          <w:tcPr>
            <w:tcW w:w="1842"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Практические работы</w:t>
            </w:r>
          </w:p>
        </w:tc>
        <w:tc>
          <w:tcPr>
            <w:tcW w:w="2375" w:type="dxa"/>
            <w:vMerge/>
          </w:tcPr>
          <w:p w:rsidR="00335DC7" w:rsidRPr="0050250C" w:rsidRDefault="00335DC7" w:rsidP="003B76D3">
            <w:pPr>
              <w:tabs>
                <w:tab w:val="left" w:pos="945"/>
              </w:tabs>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1</w:t>
            </w:r>
          </w:p>
        </w:tc>
        <w:tc>
          <w:tcPr>
            <w:tcW w:w="2784" w:type="dxa"/>
          </w:tcPr>
          <w:p w:rsidR="00335DC7" w:rsidRPr="009539E0" w:rsidRDefault="00335DC7" w:rsidP="003B76D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Модуль </w:t>
            </w:r>
            <w:r w:rsidRPr="00E413C9">
              <w:rPr>
                <w:rFonts w:ascii="Times New Roman" w:hAnsi="Times New Roman" w:cs="Times New Roman"/>
                <w:color w:val="000000"/>
                <w:sz w:val="24"/>
                <w:szCs w:val="24"/>
              </w:rPr>
              <w:t>1.</w:t>
            </w:r>
            <w:r>
              <w:rPr>
                <w:rFonts w:ascii="Times New Roman" w:hAnsi="Times New Roman" w:cs="Times New Roman"/>
                <w:color w:val="000000"/>
                <w:sz w:val="24"/>
                <w:szCs w:val="24"/>
              </w:rPr>
              <w:t xml:space="preserve"> </w:t>
            </w:r>
            <w:r w:rsidRPr="00E413C9">
              <w:rPr>
                <w:rFonts w:ascii="Times New Roman" w:hAnsi="Times New Roman" w:cs="Times New Roman"/>
                <w:color w:val="000000"/>
                <w:sz w:val="24"/>
                <w:szCs w:val="24"/>
              </w:rPr>
              <w:t>Музыка моего края</w:t>
            </w:r>
          </w:p>
        </w:tc>
        <w:tc>
          <w:tcPr>
            <w:tcW w:w="950" w:type="dxa"/>
          </w:tcPr>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2</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E413C9" w:rsidRDefault="00CA56FA" w:rsidP="00CA56FA">
            <w:pPr>
              <w:jc w:val="center"/>
              <w:rPr>
                <w:rFonts w:ascii="Times New Roman" w:hAnsi="Times New Roman" w:cs="Times New Roman"/>
                <w:sz w:val="24"/>
                <w:szCs w:val="24"/>
              </w:rPr>
            </w:pPr>
            <w:r>
              <w:rPr>
                <w:rFonts w:ascii="Times New Roman" w:hAnsi="Times New Roman" w:cs="Times New Roman"/>
                <w:sz w:val="24"/>
                <w:szCs w:val="24"/>
              </w:rPr>
              <w:t>АМ</w:t>
            </w:r>
            <w:r w:rsidR="00335DC7">
              <w:rPr>
                <w:rFonts w:ascii="Times New Roman" w:hAnsi="Times New Roman" w:cs="Times New Roman"/>
                <w:sz w:val="24"/>
                <w:szCs w:val="24"/>
              </w:rPr>
              <w:t>П</w:t>
            </w:r>
          </w:p>
        </w:tc>
        <w:tc>
          <w:tcPr>
            <w:tcW w:w="2375" w:type="dxa"/>
          </w:tcPr>
          <w:p w:rsidR="00335DC7" w:rsidRPr="008E5719" w:rsidRDefault="00335DC7" w:rsidP="003B76D3">
            <w:pP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2</w:t>
            </w:r>
          </w:p>
        </w:tc>
        <w:tc>
          <w:tcPr>
            <w:tcW w:w="2784" w:type="dxa"/>
          </w:tcPr>
          <w:p w:rsidR="00335DC7" w:rsidRPr="00E413C9" w:rsidRDefault="00335DC7" w:rsidP="003B76D3">
            <w:pPr>
              <w:rPr>
                <w:rFonts w:ascii="Times New Roman" w:hAnsi="Times New Roman" w:cs="Times New Roman"/>
                <w:sz w:val="24"/>
                <w:szCs w:val="24"/>
              </w:rPr>
            </w:pPr>
            <w:r>
              <w:rPr>
                <w:rFonts w:ascii="Times New Roman" w:hAnsi="Times New Roman" w:cs="Times New Roman"/>
                <w:color w:val="000000"/>
                <w:sz w:val="24"/>
                <w:szCs w:val="24"/>
              </w:rPr>
              <w:t>Модуль</w:t>
            </w:r>
            <w:r w:rsidRPr="00E413C9">
              <w:rPr>
                <w:rFonts w:ascii="Times New Roman" w:hAnsi="Times New Roman" w:cs="Times New Roman"/>
                <w:color w:val="000000"/>
                <w:sz w:val="24"/>
                <w:szCs w:val="24"/>
              </w:rPr>
              <w:t xml:space="preserve"> 2.</w:t>
            </w:r>
            <w:r>
              <w:rPr>
                <w:rFonts w:ascii="Times New Roman" w:hAnsi="Times New Roman" w:cs="Times New Roman"/>
                <w:color w:val="000000"/>
                <w:sz w:val="24"/>
                <w:szCs w:val="24"/>
              </w:rPr>
              <w:t xml:space="preserve"> </w:t>
            </w:r>
            <w:r w:rsidRPr="00E413C9">
              <w:rPr>
                <w:rFonts w:ascii="Times New Roman" w:hAnsi="Times New Roman" w:cs="Times New Roman"/>
                <w:color w:val="000000"/>
                <w:sz w:val="24"/>
                <w:szCs w:val="24"/>
              </w:rPr>
              <w:t>Народное музыкальное творчество России</w:t>
            </w:r>
          </w:p>
        </w:tc>
        <w:tc>
          <w:tcPr>
            <w:tcW w:w="950" w:type="dxa"/>
          </w:tcPr>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2</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ХПД</w:t>
            </w:r>
          </w:p>
        </w:tc>
        <w:tc>
          <w:tcPr>
            <w:tcW w:w="2375" w:type="dxa"/>
          </w:tcPr>
          <w:p w:rsidR="00335DC7" w:rsidRPr="00E413C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3</w:t>
            </w:r>
          </w:p>
        </w:tc>
        <w:tc>
          <w:tcPr>
            <w:tcW w:w="2784" w:type="dxa"/>
          </w:tcPr>
          <w:p w:rsidR="00335DC7" w:rsidRPr="009539E0" w:rsidRDefault="00335DC7" w:rsidP="003B76D3">
            <w:pPr>
              <w:rPr>
                <w:rFonts w:ascii="Times New Roman" w:hAnsi="Times New Roman" w:cs="Times New Roman"/>
                <w:color w:val="000000"/>
                <w:sz w:val="24"/>
                <w:szCs w:val="24"/>
              </w:rPr>
            </w:pPr>
            <w:r>
              <w:rPr>
                <w:rFonts w:ascii="Times New Roman" w:hAnsi="Times New Roman" w:cs="Times New Roman"/>
                <w:color w:val="000000"/>
                <w:sz w:val="24"/>
                <w:szCs w:val="24"/>
              </w:rPr>
              <w:t>Модуль</w:t>
            </w:r>
            <w:r w:rsidRPr="00E413C9">
              <w:rPr>
                <w:rFonts w:ascii="Times New Roman" w:hAnsi="Times New Roman" w:cs="Times New Roman"/>
                <w:color w:val="000000"/>
                <w:sz w:val="24"/>
                <w:szCs w:val="24"/>
              </w:rPr>
              <w:t xml:space="preserve"> 3.</w:t>
            </w:r>
            <w:r>
              <w:rPr>
                <w:rFonts w:ascii="Times New Roman" w:hAnsi="Times New Roman" w:cs="Times New Roman"/>
                <w:color w:val="000000"/>
                <w:sz w:val="24"/>
                <w:szCs w:val="24"/>
              </w:rPr>
              <w:t xml:space="preserve"> </w:t>
            </w:r>
            <w:r w:rsidRPr="00E413C9">
              <w:rPr>
                <w:rFonts w:ascii="Times New Roman" w:hAnsi="Times New Roman" w:cs="Times New Roman"/>
                <w:color w:val="000000"/>
                <w:sz w:val="24"/>
                <w:szCs w:val="24"/>
              </w:rPr>
              <w:t>Русская классическая музыка</w:t>
            </w:r>
          </w:p>
        </w:tc>
        <w:tc>
          <w:tcPr>
            <w:tcW w:w="950" w:type="dxa"/>
          </w:tcPr>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5</w:t>
            </w:r>
          </w:p>
        </w:tc>
        <w:tc>
          <w:tcPr>
            <w:tcW w:w="1701" w:type="dxa"/>
          </w:tcPr>
          <w:p w:rsidR="00335DC7" w:rsidRPr="0050250C" w:rsidRDefault="00335DC7" w:rsidP="003B76D3">
            <w:pPr>
              <w:tabs>
                <w:tab w:val="left" w:pos="945"/>
              </w:tabs>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Теория</w:t>
            </w:r>
          </w:p>
        </w:tc>
        <w:tc>
          <w:tcPr>
            <w:tcW w:w="2375" w:type="dxa"/>
          </w:tcPr>
          <w:p w:rsidR="00335DC7" w:rsidRPr="00E413C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4</w:t>
            </w:r>
          </w:p>
        </w:tc>
        <w:tc>
          <w:tcPr>
            <w:tcW w:w="2784" w:type="dxa"/>
          </w:tcPr>
          <w:p w:rsidR="00335DC7" w:rsidRPr="00E413C9" w:rsidRDefault="00335DC7" w:rsidP="003B76D3">
            <w:pPr>
              <w:rPr>
                <w:rFonts w:ascii="Times New Roman" w:hAnsi="Times New Roman" w:cs="Times New Roman"/>
                <w:sz w:val="24"/>
                <w:szCs w:val="24"/>
              </w:rPr>
            </w:pPr>
            <w:r>
              <w:rPr>
                <w:rFonts w:ascii="Times New Roman" w:hAnsi="Times New Roman" w:cs="Times New Roman"/>
                <w:color w:val="000000"/>
                <w:sz w:val="24"/>
                <w:szCs w:val="24"/>
              </w:rPr>
              <w:t>Модуль</w:t>
            </w:r>
            <w:r w:rsidRPr="00E413C9">
              <w:rPr>
                <w:rFonts w:ascii="Times New Roman" w:hAnsi="Times New Roman" w:cs="Times New Roman"/>
                <w:color w:val="000000"/>
                <w:sz w:val="24"/>
                <w:szCs w:val="24"/>
              </w:rPr>
              <w:t xml:space="preserve"> 4.</w:t>
            </w:r>
            <w:r>
              <w:rPr>
                <w:rFonts w:ascii="Times New Roman" w:hAnsi="Times New Roman" w:cs="Times New Roman"/>
                <w:color w:val="000000"/>
                <w:sz w:val="24"/>
                <w:szCs w:val="24"/>
              </w:rPr>
              <w:t xml:space="preserve"> </w:t>
            </w:r>
            <w:r w:rsidRPr="00E413C9">
              <w:rPr>
                <w:rFonts w:ascii="Times New Roman" w:hAnsi="Times New Roman" w:cs="Times New Roman"/>
                <w:color w:val="000000"/>
                <w:sz w:val="24"/>
                <w:szCs w:val="24"/>
              </w:rPr>
              <w:t>Жанры музыкального искусства</w:t>
            </w:r>
          </w:p>
        </w:tc>
        <w:tc>
          <w:tcPr>
            <w:tcW w:w="950" w:type="dxa"/>
          </w:tcPr>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8</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3</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АМ</w:t>
            </w:r>
            <w:r w:rsidR="00335DC7">
              <w:rPr>
                <w:rFonts w:ascii="Times New Roman" w:hAnsi="Times New Roman" w:cs="Times New Roman"/>
                <w:sz w:val="24"/>
                <w:szCs w:val="24"/>
              </w:rPr>
              <w:t>П</w:t>
            </w:r>
            <w:r w:rsidR="00335DC7" w:rsidRPr="00E413C9">
              <w:rPr>
                <w:rFonts w:ascii="Times New Roman" w:hAnsi="Times New Roman" w:cs="Times New Roman"/>
                <w:sz w:val="24"/>
                <w:szCs w:val="24"/>
              </w:rPr>
              <w:t xml:space="preserve"> </w:t>
            </w:r>
          </w:p>
          <w:p w:rsidR="00335DC7"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 xml:space="preserve">ХПД </w:t>
            </w:r>
          </w:p>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Теория</w:t>
            </w:r>
          </w:p>
        </w:tc>
        <w:tc>
          <w:tcPr>
            <w:tcW w:w="2375" w:type="dxa"/>
          </w:tcPr>
          <w:p w:rsidR="00335DC7" w:rsidRPr="00E413C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5</w:t>
            </w:r>
          </w:p>
        </w:tc>
        <w:tc>
          <w:tcPr>
            <w:tcW w:w="2784" w:type="dxa"/>
          </w:tcPr>
          <w:p w:rsidR="00335DC7" w:rsidRPr="009539E0" w:rsidRDefault="00335DC7" w:rsidP="003B76D3">
            <w:pPr>
              <w:rPr>
                <w:rFonts w:ascii="Times New Roman" w:hAnsi="Times New Roman" w:cs="Times New Roman"/>
                <w:color w:val="000000"/>
                <w:sz w:val="24"/>
                <w:szCs w:val="24"/>
              </w:rPr>
            </w:pPr>
            <w:r>
              <w:rPr>
                <w:rFonts w:ascii="Times New Roman" w:hAnsi="Times New Roman" w:cs="Times New Roman"/>
                <w:color w:val="000000"/>
                <w:sz w:val="24"/>
                <w:szCs w:val="24"/>
              </w:rPr>
              <w:t>Модуль 5</w:t>
            </w:r>
            <w:r w:rsidRPr="00E413C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E413C9">
              <w:rPr>
                <w:rFonts w:ascii="Times New Roman" w:hAnsi="Times New Roman" w:cs="Times New Roman"/>
                <w:color w:val="000000"/>
                <w:sz w:val="24"/>
                <w:szCs w:val="24"/>
              </w:rPr>
              <w:t xml:space="preserve">Музыка народов мира                            </w:t>
            </w:r>
          </w:p>
        </w:tc>
        <w:tc>
          <w:tcPr>
            <w:tcW w:w="950" w:type="dxa"/>
          </w:tcPr>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3</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E413C9"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АМ</w:t>
            </w:r>
            <w:r w:rsidR="00335DC7">
              <w:rPr>
                <w:rFonts w:ascii="Times New Roman" w:hAnsi="Times New Roman" w:cs="Times New Roman"/>
                <w:sz w:val="24"/>
                <w:szCs w:val="24"/>
              </w:rPr>
              <w:t>П</w:t>
            </w:r>
          </w:p>
        </w:tc>
        <w:tc>
          <w:tcPr>
            <w:tcW w:w="2375" w:type="dxa"/>
          </w:tcPr>
          <w:p w:rsidR="00335DC7" w:rsidRPr="00E413C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6</w:t>
            </w:r>
          </w:p>
        </w:tc>
        <w:tc>
          <w:tcPr>
            <w:tcW w:w="2784" w:type="dxa"/>
          </w:tcPr>
          <w:p w:rsidR="00335DC7" w:rsidRPr="00E413C9" w:rsidRDefault="00335DC7" w:rsidP="003B76D3">
            <w:pPr>
              <w:rPr>
                <w:rFonts w:ascii="Times New Roman" w:hAnsi="Times New Roman" w:cs="Times New Roman"/>
                <w:sz w:val="24"/>
                <w:szCs w:val="24"/>
              </w:rPr>
            </w:pPr>
            <w:r>
              <w:rPr>
                <w:rFonts w:ascii="Times New Roman" w:hAnsi="Times New Roman" w:cs="Times New Roman"/>
                <w:color w:val="000000"/>
                <w:sz w:val="24"/>
                <w:szCs w:val="24"/>
              </w:rPr>
              <w:t>Модуль 6</w:t>
            </w:r>
            <w:r w:rsidRPr="00E413C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E413C9">
              <w:rPr>
                <w:rFonts w:ascii="Times New Roman" w:hAnsi="Times New Roman" w:cs="Times New Roman"/>
                <w:color w:val="000000"/>
                <w:sz w:val="24"/>
                <w:szCs w:val="24"/>
              </w:rPr>
              <w:t>Европейская классическая музыка</w:t>
            </w:r>
          </w:p>
        </w:tc>
        <w:tc>
          <w:tcPr>
            <w:tcW w:w="950" w:type="dxa"/>
          </w:tcPr>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2</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ХПД</w:t>
            </w:r>
          </w:p>
        </w:tc>
        <w:tc>
          <w:tcPr>
            <w:tcW w:w="2375" w:type="dxa"/>
          </w:tcPr>
          <w:p w:rsidR="00335DC7" w:rsidRPr="00E413C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7</w:t>
            </w:r>
          </w:p>
        </w:tc>
        <w:tc>
          <w:tcPr>
            <w:tcW w:w="2784" w:type="dxa"/>
          </w:tcPr>
          <w:p w:rsidR="00335DC7" w:rsidRPr="009539E0" w:rsidRDefault="00335DC7" w:rsidP="003B76D3">
            <w:pPr>
              <w:rPr>
                <w:rFonts w:ascii="Times New Roman" w:hAnsi="Times New Roman" w:cs="Times New Roman"/>
                <w:color w:val="000000"/>
                <w:sz w:val="24"/>
                <w:szCs w:val="24"/>
              </w:rPr>
            </w:pPr>
            <w:r>
              <w:rPr>
                <w:rFonts w:ascii="Times New Roman" w:hAnsi="Times New Roman" w:cs="Times New Roman"/>
                <w:color w:val="000000"/>
                <w:sz w:val="24"/>
                <w:szCs w:val="24"/>
              </w:rPr>
              <w:t>Модуль 7</w:t>
            </w:r>
            <w:r w:rsidRPr="00E413C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E413C9">
              <w:rPr>
                <w:rFonts w:ascii="Times New Roman" w:hAnsi="Times New Roman" w:cs="Times New Roman"/>
                <w:color w:val="000000"/>
                <w:sz w:val="24"/>
                <w:szCs w:val="24"/>
              </w:rPr>
              <w:t>Духовная музыка</w:t>
            </w:r>
          </w:p>
        </w:tc>
        <w:tc>
          <w:tcPr>
            <w:tcW w:w="950" w:type="dxa"/>
          </w:tcPr>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3</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Теория</w:t>
            </w:r>
          </w:p>
        </w:tc>
        <w:tc>
          <w:tcPr>
            <w:tcW w:w="2375" w:type="dxa"/>
          </w:tcPr>
          <w:p w:rsidR="00335DC7" w:rsidRPr="00E413C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8</w:t>
            </w:r>
          </w:p>
        </w:tc>
        <w:tc>
          <w:tcPr>
            <w:tcW w:w="2784" w:type="dxa"/>
          </w:tcPr>
          <w:p w:rsidR="00335DC7" w:rsidRPr="00E413C9" w:rsidRDefault="00335DC7" w:rsidP="003B76D3">
            <w:pPr>
              <w:rPr>
                <w:rFonts w:ascii="Times New Roman" w:hAnsi="Times New Roman" w:cs="Times New Roman"/>
                <w:sz w:val="24"/>
                <w:szCs w:val="24"/>
              </w:rPr>
            </w:pPr>
            <w:r>
              <w:rPr>
                <w:rFonts w:ascii="Times New Roman" w:hAnsi="Times New Roman" w:cs="Times New Roman"/>
                <w:color w:val="000000"/>
                <w:sz w:val="24"/>
                <w:szCs w:val="24"/>
              </w:rPr>
              <w:t>Модуль 8</w:t>
            </w:r>
            <w:r w:rsidRPr="00E413C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E413C9">
              <w:rPr>
                <w:rFonts w:ascii="Times New Roman" w:hAnsi="Times New Roman" w:cs="Times New Roman"/>
                <w:color w:val="000000"/>
                <w:sz w:val="24"/>
                <w:szCs w:val="24"/>
              </w:rPr>
              <w:t>Современная музыка: основные жанры и направления</w:t>
            </w:r>
          </w:p>
        </w:tc>
        <w:tc>
          <w:tcPr>
            <w:tcW w:w="950" w:type="dxa"/>
          </w:tcPr>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5</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2</w:t>
            </w:r>
          </w:p>
          <w:p w:rsidR="00335DC7" w:rsidRDefault="00CA56FA" w:rsidP="003B76D3">
            <w:pPr>
              <w:jc w:val="center"/>
              <w:rPr>
                <w:rFonts w:ascii="Times New Roman" w:hAnsi="Times New Roman" w:cs="Times New Roman"/>
                <w:sz w:val="24"/>
                <w:szCs w:val="24"/>
              </w:rPr>
            </w:pPr>
            <w:r>
              <w:rPr>
                <w:rFonts w:ascii="Times New Roman" w:hAnsi="Times New Roman" w:cs="Times New Roman"/>
                <w:sz w:val="24"/>
                <w:szCs w:val="24"/>
              </w:rPr>
              <w:t>АМ</w:t>
            </w:r>
            <w:r w:rsidR="00335DC7">
              <w:rPr>
                <w:rFonts w:ascii="Times New Roman" w:hAnsi="Times New Roman" w:cs="Times New Roman"/>
                <w:sz w:val="24"/>
                <w:szCs w:val="24"/>
              </w:rPr>
              <w:t>П</w:t>
            </w:r>
            <w:r w:rsidR="00335DC7" w:rsidRPr="00E413C9">
              <w:rPr>
                <w:rFonts w:ascii="Times New Roman" w:hAnsi="Times New Roman" w:cs="Times New Roman"/>
                <w:sz w:val="24"/>
                <w:szCs w:val="24"/>
              </w:rPr>
              <w:t xml:space="preserve"> </w:t>
            </w:r>
          </w:p>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ХПД</w:t>
            </w:r>
          </w:p>
        </w:tc>
        <w:tc>
          <w:tcPr>
            <w:tcW w:w="2375" w:type="dxa"/>
          </w:tcPr>
          <w:p w:rsidR="00335DC7" w:rsidRPr="00E413C9" w:rsidRDefault="00335DC7" w:rsidP="003B76D3">
            <w:pPr>
              <w:jc w:val="center"/>
              <w:rPr>
                <w:rFonts w:ascii="Times New Roman" w:hAnsi="Times New Roman" w:cs="Times New Roman"/>
                <w:sz w:val="24"/>
                <w:szCs w:val="24"/>
              </w:rPr>
            </w:pPr>
          </w:p>
        </w:tc>
      </w:tr>
      <w:tr w:rsidR="00335DC7" w:rsidRPr="0050250C" w:rsidTr="003B76D3">
        <w:tc>
          <w:tcPr>
            <w:tcW w:w="769" w:type="dxa"/>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9</w:t>
            </w:r>
          </w:p>
        </w:tc>
        <w:tc>
          <w:tcPr>
            <w:tcW w:w="2784" w:type="dxa"/>
          </w:tcPr>
          <w:p w:rsidR="00335DC7" w:rsidRPr="00E413C9" w:rsidRDefault="00335DC7" w:rsidP="003B76D3">
            <w:pPr>
              <w:rPr>
                <w:rFonts w:ascii="Times New Roman" w:hAnsi="Times New Roman" w:cs="Times New Roman"/>
                <w:color w:val="000000"/>
                <w:sz w:val="24"/>
                <w:szCs w:val="24"/>
              </w:rPr>
            </w:pPr>
            <w:r>
              <w:rPr>
                <w:rFonts w:ascii="Times New Roman" w:hAnsi="Times New Roman" w:cs="Times New Roman"/>
                <w:color w:val="000000"/>
                <w:sz w:val="24"/>
                <w:szCs w:val="24"/>
              </w:rPr>
              <w:t>Модуль 9</w:t>
            </w:r>
            <w:r w:rsidRPr="00E413C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E413C9">
              <w:rPr>
                <w:rFonts w:ascii="Times New Roman" w:hAnsi="Times New Roman" w:cs="Times New Roman"/>
                <w:color w:val="000000"/>
                <w:sz w:val="24"/>
                <w:szCs w:val="24"/>
              </w:rPr>
              <w:t>Связь музыки с другими видами искусства</w:t>
            </w:r>
          </w:p>
        </w:tc>
        <w:tc>
          <w:tcPr>
            <w:tcW w:w="950" w:type="dxa"/>
          </w:tcPr>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4</w:t>
            </w:r>
          </w:p>
        </w:tc>
        <w:tc>
          <w:tcPr>
            <w:tcW w:w="1701" w:type="dxa"/>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Pr>
          <w:p w:rsidR="00335DC7" w:rsidRDefault="00335DC7" w:rsidP="003B76D3">
            <w:pPr>
              <w:jc w:val="center"/>
              <w:rPr>
                <w:rFonts w:ascii="Times New Roman" w:hAnsi="Times New Roman" w:cs="Times New Roman"/>
                <w:sz w:val="24"/>
                <w:szCs w:val="24"/>
              </w:rPr>
            </w:pPr>
            <w:r>
              <w:rPr>
                <w:rFonts w:ascii="Times New Roman" w:hAnsi="Times New Roman" w:cs="Times New Roman"/>
                <w:sz w:val="24"/>
                <w:szCs w:val="24"/>
              </w:rPr>
              <w:t>1</w:t>
            </w:r>
          </w:p>
          <w:p w:rsidR="00335DC7" w:rsidRPr="00E413C9" w:rsidRDefault="00335DC7" w:rsidP="003B76D3">
            <w:pPr>
              <w:jc w:val="center"/>
              <w:rPr>
                <w:rFonts w:ascii="Times New Roman" w:hAnsi="Times New Roman" w:cs="Times New Roman"/>
                <w:sz w:val="24"/>
                <w:szCs w:val="24"/>
              </w:rPr>
            </w:pPr>
            <w:r w:rsidRPr="00E413C9">
              <w:rPr>
                <w:rFonts w:ascii="Times New Roman" w:hAnsi="Times New Roman" w:cs="Times New Roman"/>
                <w:sz w:val="24"/>
                <w:szCs w:val="24"/>
              </w:rPr>
              <w:t>Теория</w:t>
            </w:r>
          </w:p>
        </w:tc>
        <w:tc>
          <w:tcPr>
            <w:tcW w:w="2375" w:type="dxa"/>
          </w:tcPr>
          <w:p w:rsidR="00335DC7" w:rsidRPr="00E413C9" w:rsidRDefault="00335DC7" w:rsidP="003B76D3">
            <w:pPr>
              <w:jc w:val="center"/>
              <w:rPr>
                <w:rFonts w:ascii="Times New Roman" w:hAnsi="Times New Roman" w:cs="Times New Roman"/>
                <w:sz w:val="24"/>
                <w:szCs w:val="24"/>
              </w:rPr>
            </w:pPr>
          </w:p>
        </w:tc>
      </w:tr>
      <w:tr w:rsidR="00335DC7" w:rsidRPr="0050250C" w:rsidTr="003B76D3">
        <w:tc>
          <w:tcPr>
            <w:tcW w:w="3553" w:type="dxa"/>
            <w:gridSpan w:val="2"/>
          </w:tcPr>
          <w:p w:rsidR="00335DC7" w:rsidRPr="0050250C" w:rsidRDefault="00335DC7" w:rsidP="003B76D3">
            <w:pPr>
              <w:tabs>
                <w:tab w:val="left" w:pos="945"/>
              </w:tabs>
              <w:rPr>
                <w:rFonts w:ascii="Times New Roman" w:hAnsi="Times New Roman" w:cs="Times New Roman"/>
                <w:sz w:val="24"/>
                <w:szCs w:val="24"/>
              </w:rPr>
            </w:pPr>
            <w:r w:rsidRPr="0050250C">
              <w:rPr>
                <w:rFonts w:ascii="Times New Roman" w:hAnsi="Times New Roman" w:cs="Times New Roman"/>
                <w:sz w:val="24"/>
                <w:szCs w:val="24"/>
              </w:rPr>
              <w:t>Общее количество часов по программе</w:t>
            </w:r>
          </w:p>
        </w:tc>
        <w:tc>
          <w:tcPr>
            <w:tcW w:w="950" w:type="dxa"/>
          </w:tcPr>
          <w:p w:rsidR="00335DC7" w:rsidRPr="0050250C" w:rsidRDefault="00335DC7" w:rsidP="003B76D3">
            <w:pPr>
              <w:tabs>
                <w:tab w:val="left" w:pos="945"/>
              </w:tabs>
              <w:jc w:val="center"/>
              <w:rPr>
                <w:rFonts w:ascii="Times New Roman" w:hAnsi="Times New Roman" w:cs="Times New Roman"/>
                <w:sz w:val="24"/>
                <w:szCs w:val="24"/>
              </w:rPr>
            </w:pPr>
            <w:r w:rsidRPr="0050250C">
              <w:rPr>
                <w:rFonts w:ascii="Times New Roman" w:hAnsi="Times New Roman" w:cs="Times New Roman"/>
                <w:sz w:val="24"/>
                <w:szCs w:val="24"/>
              </w:rPr>
              <w:t>34</w:t>
            </w:r>
          </w:p>
        </w:tc>
        <w:tc>
          <w:tcPr>
            <w:tcW w:w="1701" w:type="dxa"/>
          </w:tcPr>
          <w:p w:rsidR="00335DC7" w:rsidRPr="0050250C" w:rsidRDefault="00335DC7" w:rsidP="003B76D3">
            <w:pPr>
              <w:jc w:val="center"/>
              <w:rPr>
                <w:rFonts w:ascii="Times New Roman" w:hAnsi="Times New Roman" w:cs="Times New Roman"/>
                <w:sz w:val="24"/>
                <w:szCs w:val="24"/>
              </w:rPr>
            </w:pPr>
            <w:r w:rsidRPr="0050250C">
              <w:rPr>
                <w:rFonts w:ascii="Times New Roman" w:hAnsi="Times New Roman" w:cs="Times New Roman"/>
                <w:sz w:val="24"/>
                <w:szCs w:val="24"/>
              </w:rPr>
              <w:t>2</w:t>
            </w:r>
          </w:p>
        </w:tc>
        <w:tc>
          <w:tcPr>
            <w:tcW w:w="1842" w:type="dxa"/>
          </w:tcPr>
          <w:p w:rsidR="00335DC7" w:rsidRPr="0050250C" w:rsidRDefault="00335DC7" w:rsidP="003B76D3">
            <w:pPr>
              <w:tabs>
                <w:tab w:val="left" w:pos="945"/>
              </w:tabs>
              <w:jc w:val="center"/>
              <w:rPr>
                <w:rFonts w:ascii="Times New Roman" w:hAnsi="Times New Roman" w:cs="Times New Roman"/>
                <w:sz w:val="24"/>
                <w:szCs w:val="24"/>
              </w:rPr>
            </w:pPr>
            <w:r>
              <w:rPr>
                <w:rFonts w:ascii="Times New Roman" w:hAnsi="Times New Roman" w:cs="Times New Roman"/>
                <w:sz w:val="24"/>
                <w:szCs w:val="24"/>
              </w:rPr>
              <w:t>12</w:t>
            </w:r>
          </w:p>
        </w:tc>
        <w:tc>
          <w:tcPr>
            <w:tcW w:w="2375" w:type="dxa"/>
          </w:tcPr>
          <w:p w:rsidR="00335DC7" w:rsidRPr="0050250C" w:rsidRDefault="00335DC7" w:rsidP="003B76D3">
            <w:pPr>
              <w:tabs>
                <w:tab w:val="left" w:pos="945"/>
              </w:tabs>
              <w:rPr>
                <w:rFonts w:ascii="Times New Roman" w:hAnsi="Times New Roman" w:cs="Times New Roman"/>
                <w:sz w:val="24"/>
                <w:szCs w:val="24"/>
              </w:rPr>
            </w:pPr>
          </w:p>
        </w:tc>
      </w:tr>
    </w:tbl>
    <w:p w:rsidR="00335DC7" w:rsidRPr="008E5719" w:rsidRDefault="00335DC7" w:rsidP="008E5719">
      <w:pPr>
        <w:spacing w:after="0" w:line="240" w:lineRule="auto"/>
        <w:rPr>
          <w:rFonts w:ascii="Times New Roman" w:hAnsi="Times New Roman" w:cs="Times New Roman"/>
          <w:sz w:val="24"/>
          <w:szCs w:val="24"/>
        </w:rPr>
        <w:sectPr w:rsidR="00335DC7" w:rsidRPr="008E5719" w:rsidSect="002C60B5">
          <w:footerReference w:type="default" r:id="rId14"/>
          <w:pgSz w:w="11906" w:h="16383"/>
          <w:pgMar w:top="567" w:right="567" w:bottom="567" w:left="1134" w:header="720" w:footer="720" w:gutter="0"/>
          <w:cols w:space="720"/>
          <w:titlePg/>
          <w:docGrid w:linePitch="299"/>
        </w:sectPr>
      </w:pPr>
    </w:p>
    <w:p w:rsidR="006E6760" w:rsidRPr="008E5719" w:rsidRDefault="006E6760" w:rsidP="00582F05">
      <w:pPr>
        <w:spacing w:line="240" w:lineRule="auto"/>
        <w:rPr>
          <w:rFonts w:ascii="Times New Roman" w:hAnsi="Times New Roman" w:cs="Times New Roman"/>
          <w:sz w:val="24"/>
          <w:szCs w:val="24"/>
        </w:rPr>
      </w:pPr>
    </w:p>
    <w:sectPr w:rsidR="006E6760" w:rsidRPr="008E5719" w:rsidSect="006E6760">
      <w:footerReference w:type="default" r:id="rId15"/>
      <w:pgSz w:w="16838" w:h="11906" w:orient="landscape"/>
      <w:pgMar w:top="1134"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4E2" w:rsidRDefault="00FD14E2" w:rsidP="007234E0">
      <w:pPr>
        <w:spacing w:after="0" w:line="240" w:lineRule="auto"/>
      </w:pPr>
      <w:r>
        <w:separator/>
      </w:r>
    </w:p>
  </w:endnote>
  <w:endnote w:type="continuationSeparator" w:id="1">
    <w:p w:rsidR="00FD14E2" w:rsidRDefault="00FD14E2" w:rsidP="007234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46041"/>
      <w:docPartObj>
        <w:docPartGallery w:val="Page Numbers (Bottom of Page)"/>
        <w:docPartUnique/>
      </w:docPartObj>
    </w:sdtPr>
    <w:sdtContent>
      <w:p w:rsidR="00433B9A" w:rsidRDefault="00433B9A">
        <w:pPr>
          <w:pStyle w:val="a6"/>
          <w:jc w:val="center"/>
        </w:pPr>
        <w:fldSimple w:instr=" PAGE   \* MERGEFORMAT ">
          <w:r w:rsidR="007206C7">
            <w:rPr>
              <w:noProof/>
            </w:rPr>
            <w:t>2</w:t>
          </w:r>
        </w:fldSimple>
      </w:p>
    </w:sdtContent>
  </w:sdt>
  <w:p w:rsidR="00433B9A" w:rsidRDefault="00433B9A">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9A" w:rsidRDefault="00433B9A">
    <w:pPr>
      <w:pStyle w:val="a6"/>
      <w:jc w:val="center"/>
    </w:pPr>
    <w:fldSimple w:instr=" PAGE   \* MERGEFORMAT ">
      <w:r w:rsidR="007206C7">
        <w:rPr>
          <w:noProof/>
        </w:rPr>
        <w:t>25</w:t>
      </w:r>
    </w:fldSimple>
  </w:p>
  <w:p w:rsidR="00433B9A" w:rsidRDefault="00433B9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4E2" w:rsidRDefault="00FD14E2" w:rsidP="007234E0">
      <w:pPr>
        <w:spacing w:after="0" w:line="240" w:lineRule="auto"/>
      </w:pPr>
      <w:r>
        <w:separator/>
      </w:r>
    </w:p>
  </w:footnote>
  <w:footnote w:type="continuationSeparator" w:id="1">
    <w:p w:rsidR="00FD14E2" w:rsidRDefault="00FD14E2" w:rsidP="007234E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25C67"/>
    <w:multiLevelType w:val="multilevel"/>
    <w:tmpl w:val="389C3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724AD"/>
    <w:rsid w:val="00043314"/>
    <w:rsid w:val="00054006"/>
    <w:rsid w:val="00076DFA"/>
    <w:rsid w:val="00086D30"/>
    <w:rsid w:val="000A0A6E"/>
    <w:rsid w:val="000C3E3C"/>
    <w:rsid w:val="000D10B1"/>
    <w:rsid w:val="000D5B32"/>
    <w:rsid w:val="000E47B1"/>
    <w:rsid w:val="000F620D"/>
    <w:rsid w:val="00141D1E"/>
    <w:rsid w:val="00142AF4"/>
    <w:rsid w:val="00165EF4"/>
    <w:rsid w:val="0017112E"/>
    <w:rsid w:val="001755B9"/>
    <w:rsid w:val="0019392A"/>
    <w:rsid w:val="00197B09"/>
    <w:rsid w:val="001B3620"/>
    <w:rsid w:val="001E785B"/>
    <w:rsid w:val="002C60B5"/>
    <w:rsid w:val="00331449"/>
    <w:rsid w:val="00335DC7"/>
    <w:rsid w:val="0035601F"/>
    <w:rsid w:val="003B76D3"/>
    <w:rsid w:val="003D5984"/>
    <w:rsid w:val="004241E4"/>
    <w:rsid w:val="00433B9A"/>
    <w:rsid w:val="00453D48"/>
    <w:rsid w:val="004677E3"/>
    <w:rsid w:val="00473F86"/>
    <w:rsid w:val="0048424A"/>
    <w:rsid w:val="00487346"/>
    <w:rsid w:val="004C1570"/>
    <w:rsid w:val="004F4BF9"/>
    <w:rsid w:val="004F7CE6"/>
    <w:rsid w:val="0050250C"/>
    <w:rsid w:val="00512A01"/>
    <w:rsid w:val="00525AA0"/>
    <w:rsid w:val="00534943"/>
    <w:rsid w:val="0055655B"/>
    <w:rsid w:val="005812A3"/>
    <w:rsid w:val="00582F05"/>
    <w:rsid w:val="00587D84"/>
    <w:rsid w:val="0059235F"/>
    <w:rsid w:val="005A2D38"/>
    <w:rsid w:val="00653AD2"/>
    <w:rsid w:val="00695C4D"/>
    <w:rsid w:val="006E6760"/>
    <w:rsid w:val="006F0766"/>
    <w:rsid w:val="00703D91"/>
    <w:rsid w:val="007206C7"/>
    <w:rsid w:val="007234E0"/>
    <w:rsid w:val="007317AF"/>
    <w:rsid w:val="007323C3"/>
    <w:rsid w:val="00751D7F"/>
    <w:rsid w:val="007647E0"/>
    <w:rsid w:val="00776FC7"/>
    <w:rsid w:val="00780F57"/>
    <w:rsid w:val="007C22E9"/>
    <w:rsid w:val="007D6A66"/>
    <w:rsid w:val="00832216"/>
    <w:rsid w:val="008545C7"/>
    <w:rsid w:val="00871393"/>
    <w:rsid w:val="00871A3E"/>
    <w:rsid w:val="00877C5C"/>
    <w:rsid w:val="008E5719"/>
    <w:rsid w:val="008F1F16"/>
    <w:rsid w:val="00906101"/>
    <w:rsid w:val="009539E0"/>
    <w:rsid w:val="009661A7"/>
    <w:rsid w:val="00980E05"/>
    <w:rsid w:val="00995EE8"/>
    <w:rsid w:val="009A081B"/>
    <w:rsid w:val="009D60A8"/>
    <w:rsid w:val="009E7491"/>
    <w:rsid w:val="009F0195"/>
    <w:rsid w:val="00A0444B"/>
    <w:rsid w:val="00A31A77"/>
    <w:rsid w:val="00A43918"/>
    <w:rsid w:val="00A8530D"/>
    <w:rsid w:val="00AC1414"/>
    <w:rsid w:val="00AD4629"/>
    <w:rsid w:val="00B15FA2"/>
    <w:rsid w:val="00B2004A"/>
    <w:rsid w:val="00B330AD"/>
    <w:rsid w:val="00B62884"/>
    <w:rsid w:val="00B67B18"/>
    <w:rsid w:val="00B74E6C"/>
    <w:rsid w:val="00B95E65"/>
    <w:rsid w:val="00BA47DB"/>
    <w:rsid w:val="00BB5AC4"/>
    <w:rsid w:val="00BC3D9F"/>
    <w:rsid w:val="00BC7627"/>
    <w:rsid w:val="00BC79C1"/>
    <w:rsid w:val="00BE2211"/>
    <w:rsid w:val="00C0091D"/>
    <w:rsid w:val="00C07940"/>
    <w:rsid w:val="00C258E5"/>
    <w:rsid w:val="00C41C7D"/>
    <w:rsid w:val="00C710C4"/>
    <w:rsid w:val="00C87616"/>
    <w:rsid w:val="00CA56FA"/>
    <w:rsid w:val="00CB09C0"/>
    <w:rsid w:val="00CB2F8A"/>
    <w:rsid w:val="00CF349F"/>
    <w:rsid w:val="00CF6DA5"/>
    <w:rsid w:val="00CF7975"/>
    <w:rsid w:val="00D21006"/>
    <w:rsid w:val="00D46B5A"/>
    <w:rsid w:val="00D73B3A"/>
    <w:rsid w:val="00D87951"/>
    <w:rsid w:val="00D95448"/>
    <w:rsid w:val="00DC18F7"/>
    <w:rsid w:val="00DE4E92"/>
    <w:rsid w:val="00E60C6C"/>
    <w:rsid w:val="00F01FFC"/>
    <w:rsid w:val="00F21C31"/>
    <w:rsid w:val="00F229E6"/>
    <w:rsid w:val="00F40C4C"/>
    <w:rsid w:val="00F453AB"/>
    <w:rsid w:val="00F546CB"/>
    <w:rsid w:val="00F6219F"/>
    <w:rsid w:val="00F70ECF"/>
    <w:rsid w:val="00F724AD"/>
    <w:rsid w:val="00F74638"/>
    <w:rsid w:val="00F8265F"/>
    <w:rsid w:val="00F967C9"/>
    <w:rsid w:val="00FD14E2"/>
    <w:rsid w:val="00FF26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4E0"/>
  </w:style>
  <w:style w:type="paragraph" w:styleId="1">
    <w:name w:val="heading 1"/>
    <w:basedOn w:val="a"/>
    <w:next w:val="a"/>
    <w:link w:val="11"/>
    <w:uiPriority w:val="99"/>
    <w:qFormat/>
    <w:rsid w:val="006E6760"/>
    <w:pPr>
      <w:keepNext/>
      <w:keepLines/>
      <w:spacing w:before="240" w:after="0"/>
      <w:outlineLvl w:val="0"/>
    </w:pPr>
    <w:rPr>
      <w:rFonts w:ascii="Cambria" w:eastAsia="Calibri"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
    <w:link w:val="a4"/>
    <w:uiPriority w:val="1"/>
    <w:qFormat/>
    <w:rsid w:val="00F724AD"/>
    <w:pPr>
      <w:spacing w:after="0" w:line="240" w:lineRule="auto"/>
    </w:pPr>
    <w:rPr>
      <w:rFonts w:ascii="Calibri" w:eastAsia="Times New Roman" w:hAnsi="Calibri" w:cs="Times New Roman"/>
    </w:rPr>
  </w:style>
  <w:style w:type="character" w:customStyle="1" w:styleId="a4">
    <w:name w:val="Без интервала Знак"/>
    <w:aliases w:val="основа Знак"/>
    <w:link w:val="a3"/>
    <w:uiPriority w:val="1"/>
    <w:locked/>
    <w:rsid w:val="00F724AD"/>
    <w:rPr>
      <w:rFonts w:ascii="Calibri" w:eastAsia="Times New Roman" w:hAnsi="Calibri" w:cs="Times New Roman"/>
    </w:rPr>
  </w:style>
  <w:style w:type="character" w:styleId="a5">
    <w:name w:val="Hyperlink"/>
    <w:basedOn w:val="a0"/>
    <w:uiPriority w:val="99"/>
    <w:unhideWhenUsed/>
    <w:rsid w:val="00F724AD"/>
    <w:rPr>
      <w:color w:val="0000FF" w:themeColor="hyperlink"/>
      <w:u w:val="single"/>
    </w:rPr>
  </w:style>
  <w:style w:type="paragraph" w:styleId="a6">
    <w:name w:val="footer"/>
    <w:basedOn w:val="a"/>
    <w:link w:val="a7"/>
    <w:uiPriority w:val="99"/>
    <w:unhideWhenUsed/>
    <w:rsid w:val="00F724A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724AD"/>
  </w:style>
  <w:style w:type="paragraph" w:customStyle="1" w:styleId="10">
    <w:name w:val="Без интервала1"/>
    <w:uiPriority w:val="1"/>
    <w:qFormat/>
    <w:rsid w:val="00F724AD"/>
    <w:pPr>
      <w:spacing w:after="0" w:line="240" w:lineRule="auto"/>
    </w:pPr>
    <w:rPr>
      <w:rFonts w:ascii="Calibri" w:eastAsia="Times New Roman" w:hAnsi="Calibri" w:cs="Times New Roman"/>
    </w:rPr>
  </w:style>
  <w:style w:type="table" w:styleId="a8">
    <w:name w:val="Table Grid"/>
    <w:basedOn w:val="a1"/>
    <w:uiPriority w:val="59"/>
    <w:rsid w:val="00F724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a0"/>
    <w:uiPriority w:val="9"/>
    <w:rsid w:val="00CB09C0"/>
    <w:rPr>
      <w:rFonts w:ascii="Arial" w:eastAsia="Arial" w:hAnsi="Arial" w:cs="Arial"/>
      <w:sz w:val="40"/>
      <w:szCs w:val="40"/>
    </w:rPr>
  </w:style>
  <w:style w:type="paragraph" w:customStyle="1" w:styleId="Heading1">
    <w:name w:val="Heading 1"/>
    <w:basedOn w:val="a"/>
    <w:next w:val="a"/>
    <w:link w:val="12"/>
    <w:uiPriority w:val="99"/>
    <w:qFormat/>
    <w:rsid w:val="00CB09C0"/>
    <w:pPr>
      <w:keepNext/>
      <w:spacing w:before="240" w:after="60" w:line="240" w:lineRule="auto"/>
      <w:outlineLvl w:val="0"/>
    </w:pPr>
    <w:rPr>
      <w:rFonts w:ascii="Calibri Light" w:eastAsia="Calibri" w:hAnsi="Calibri Light" w:cs="Times New Roman"/>
      <w:b/>
      <w:sz w:val="32"/>
      <w:szCs w:val="20"/>
    </w:rPr>
  </w:style>
  <w:style w:type="character" w:customStyle="1" w:styleId="12">
    <w:name w:val="Заголовок 1 Знак"/>
    <w:link w:val="Heading1"/>
    <w:uiPriority w:val="99"/>
    <w:qFormat/>
    <w:rsid w:val="00CB09C0"/>
    <w:rPr>
      <w:rFonts w:ascii="Calibri Light" w:eastAsia="Calibri" w:hAnsi="Calibri Light" w:cs="Times New Roman"/>
      <w:b/>
      <w:sz w:val="32"/>
      <w:szCs w:val="20"/>
    </w:rPr>
  </w:style>
  <w:style w:type="character" w:customStyle="1" w:styleId="11">
    <w:name w:val="Заголовок 1 Знак1"/>
    <w:basedOn w:val="a0"/>
    <w:link w:val="1"/>
    <w:uiPriority w:val="9"/>
    <w:rsid w:val="006E6760"/>
    <w:rPr>
      <w:rFonts w:asciiTheme="majorHAnsi" w:eastAsiaTheme="majorEastAsia" w:hAnsiTheme="majorHAnsi" w:cstheme="majorBidi"/>
      <w:b/>
      <w:bCs/>
      <w:color w:val="365F91" w:themeColor="accent1" w:themeShade="BF"/>
      <w:sz w:val="28"/>
      <w:szCs w:val="28"/>
    </w:rPr>
  </w:style>
  <w:style w:type="character" w:styleId="a9">
    <w:name w:val="FollowedHyperlink"/>
    <w:basedOn w:val="a0"/>
    <w:uiPriority w:val="99"/>
    <w:semiHidden/>
    <w:unhideWhenUsed/>
    <w:rsid w:val="006E6760"/>
    <w:rPr>
      <w:color w:val="800080" w:themeColor="followedHyperlink"/>
      <w:u w:val="single"/>
    </w:rPr>
  </w:style>
  <w:style w:type="paragraph" w:styleId="aa">
    <w:name w:val="header"/>
    <w:basedOn w:val="a"/>
    <w:link w:val="ab"/>
    <w:uiPriority w:val="99"/>
    <w:semiHidden/>
    <w:unhideWhenUsed/>
    <w:rsid w:val="006E676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6E6760"/>
  </w:style>
  <w:style w:type="character" w:customStyle="1" w:styleId="ac">
    <w:name w:val="Абзац списка Знак"/>
    <w:basedOn w:val="a0"/>
    <w:link w:val="ad"/>
    <w:locked/>
    <w:rsid w:val="006E6760"/>
    <w:rPr>
      <w:rFonts w:ascii="Times New Roman" w:eastAsia="Times New Roman" w:hAnsi="Times New Roman" w:cs="Times New Roman"/>
      <w:color w:val="000000"/>
      <w:szCs w:val="20"/>
    </w:rPr>
  </w:style>
  <w:style w:type="paragraph" w:styleId="ad">
    <w:name w:val="List Paragraph"/>
    <w:basedOn w:val="a"/>
    <w:link w:val="ac"/>
    <w:qFormat/>
    <w:rsid w:val="006E6760"/>
    <w:pPr>
      <w:widowControl w:val="0"/>
      <w:spacing w:after="0" w:line="240" w:lineRule="auto"/>
      <w:ind w:left="773" w:hanging="140"/>
    </w:pPr>
    <w:rPr>
      <w:rFonts w:ascii="Times New Roman" w:eastAsia="Times New Roman" w:hAnsi="Times New Roman" w:cs="Times New Roman"/>
      <w:color w:val="000000"/>
      <w:szCs w:val="20"/>
    </w:rPr>
  </w:style>
  <w:style w:type="paragraph" w:customStyle="1" w:styleId="TableParagraph">
    <w:name w:val="Table Paragraph"/>
    <w:basedOn w:val="a"/>
    <w:uiPriority w:val="99"/>
    <w:qFormat/>
    <w:rsid w:val="006E6760"/>
    <w:pPr>
      <w:widowControl w:val="0"/>
      <w:autoSpaceDE w:val="0"/>
      <w:autoSpaceDN w:val="0"/>
      <w:spacing w:after="0" w:line="240" w:lineRule="auto"/>
    </w:pPr>
    <w:rPr>
      <w:rFonts w:ascii="Times New Roman" w:eastAsia="Times New Roman" w:hAnsi="Times New Roman" w:cs="Times New Roman"/>
      <w:lang w:eastAsia="en-US"/>
    </w:rPr>
  </w:style>
  <w:style w:type="paragraph" w:styleId="ae">
    <w:name w:val="Body Text"/>
    <w:basedOn w:val="a"/>
    <w:link w:val="af"/>
    <w:uiPriority w:val="1"/>
    <w:qFormat/>
    <w:rsid w:val="00433B9A"/>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f">
    <w:name w:val="Основной текст Знак"/>
    <w:basedOn w:val="a0"/>
    <w:link w:val="ae"/>
    <w:uiPriority w:val="1"/>
    <w:rsid w:val="00433B9A"/>
    <w:rPr>
      <w:rFonts w:ascii="Times New Roman" w:eastAsia="Times New Roman" w:hAnsi="Times New Roman"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divs>
    <w:div w:id="310141316">
      <w:bodyDiv w:val="1"/>
      <w:marLeft w:val="0"/>
      <w:marRight w:val="0"/>
      <w:marTop w:val="0"/>
      <w:marBottom w:val="0"/>
      <w:divBdr>
        <w:top w:val="none" w:sz="0" w:space="0" w:color="auto"/>
        <w:left w:val="none" w:sz="0" w:space="0" w:color="auto"/>
        <w:bottom w:val="none" w:sz="0" w:space="0" w:color="auto"/>
        <w:right w:val="none" w:sz="0" w:space="0" w:color="auto"/>
      </w:divBdr>
    </w:div>
    <w:div w:id="587078721">
      <w:bodyDiv w:val="1"/>
      <w:marLeft w:val="0"/>
      <w:marRight w:val="0"/>
      <w:marTop w:val="0"/>
      <w:marBottom w:val="0"/>
      <w:divBdr>
        <w:top w:val="none" w:sz="0" w:space="0" w:color="auto"/>
        <w:left w:val="none" w:sz="0" w:space="0" w:color="auto"/>
        <w:bottom w:val="none" w:sz="0" w:space="0" w:color="auto"/>
        <w:right w:val="none" w:sz="0" w:space="0" w:color="auto"/>
      </w:divBdr>
    </w:div>
    <w:div w:id="69284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_simferopolsiy-rayon11@crimeaedu.ru" TargetMode="External"/><Relationship Id="rId13" Type="http://schemas.openxmlformats.org/officeDocument/2006/relationships/hyperlink" Target="https://ucheba.action360.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cheba.action360.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cheba.action360.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publication.pravo.gov.ru/document/0001202307140040" TargetMode="External"/><Relationship Id="rId4" Type="http://schemas.openxmlformats.org/officeDocument/2006/relationships/settings" Target="settings.xml"/><Relationship Id="rId9" Type="http://schemas.openxmlformats.org/officeDocument/2006/relationships/hyperlink" Target="http://publication.pravo.gov.ru/Document/View/0001202107050027"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E5CA1-D421-4A44-A512-9182F753F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25</Pages>
  <Words>10790</Words>
  <Characters>61504</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48</cp:revision>
  <cp:lastPrinted>2026-08-30T19:09:00Z</cp:lastPrinted>
  <dcterms:created xsi:type="dcterms:W3CDTF">2023-09-25T15:06:00Z</dcterms:created>
  <dcterms:modified xsi:type="dcterms:W3CDTF">2026-08-30T19:17:00Z</dcterms:modified>
</cp:coreProperties>
</file>