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block-57736005"/>
      <w:r w:rsidRPr="009C0BF7"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0BF7">
        <w:rPr>
          <w:rFonts w:ascii="Times New Roman" w:hAnsi="Times New Roman" w:cs="Times New Roman"/>
          <w:color w:val="000000"/>
          <w:sz w:val="24"/>
          <w:szCs w:val="24"/>
        </w:rPr>
        <w:t xml:space="preserve"> «Кольчугинская  школа №2 с </w:t>
      </w:r>
      <w:proofErr w:type="spellStart"/>
      <w:r w:rsidRPr="009C0BF7">
        <w:rPr>
          <w:rFonts w:ascii="Times New Roman" w:hAnsi="Times New Roman" w:cs="Times New Roman"/>
          <w:color w:val="000000"/>
          <w:sz w:val="24"/>
          <w:szCs w:val="24"/>
        </w:rPr>
        <w:t>крымскотатарским</w:t>
      </w:r>
      <w:proofErr w:type="spellEnd"/>
      <w:r w:rsidRPr="009C0BF7">
        <w:rPr>
          <w:rFonts w:ascii="Times New Roman" w:hAnsi="Times New Roman" w:cs="Times New Roman"/>
          <w:color w:val="000000"/>
          <w:sz w:val="24"/>
          <w:szCs w:val="24"/>
        </w:rPr>
        <w:t xml:space="preserve"> языком обучения»</w:t>
      </w: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0BF7">
        <w:rPr>
          <w:rFonts w:ascii="Times New Roman" w:hAnsi="Times New Roman" w:cs="Times New Roman"/>
          <w:color w:val="000000"/>
          <w:sz w:val="24"/>
          <w:szCs w:val="24"/>
        </w:rPr>
        <w:t>Симферопольского района Республики Крым</w:t>
      </w: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 МБОУ" Кольчугинская школа №2 с </w:t>
      </w:r>
      <w:proofErr w:type="spellStart"/>
      <w:r w:rsidRPr="009C0BF7">
        <w:rPr>
          <w:rFonts w:ascii="Times New Roman" w:hAnsi="Times New Roman" w:cs="Times New Roman"/>
          <w:bCs/>
          <w:color w:val="000000"/>
          <w:sz w:val="24"/>
          <w:szCs w:val="24"/>
        </w:rPr>
        <w:t>крымскотатарским</w:t>
      </w:r>
      <w:proofErr w:type="spellEnd"/>
      <w:r w:rsidRPr="009C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языком обучения")</w:t>
      </w: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C0BF7">
        <w:rPr>
          <w:rFonts w:ascii="Times New Roman" w:hAnsi="Times New Roman" w:cs="Times New Roman"/>
          <w:color w:val="000000"/>
          <w:sz w:val="24"/>
          <w:szCs w:val="24"/>
        </w:rPr>
        <w:t>РАССМОТРЕНО</w:t>
      </w:r>
      <w:proofErr w:type="gramEnd"/>
      <w:r w:rsidRPr="009C0BF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СОГЛАСОВАНО </w:t>
      </w:r>
      <w:r w:rsidRPr="009C0BF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УТВЕРЖДАЮ</w:t>
      </w: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0BF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9C0BF7">
        <w:rPr>
          <w:rFonts w:ascii="Times New Roman" w:hAnsi="Times New Roman" w:cs="Times New Roman"/>
          <w:color w:val="000000"/>
          <w:sz w:val="24"/>
          <w:szCs w:val="24"/>
        </w:rPr>
        <w:t>На заседании Ш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МО                  </w:t>
      </w:r>
      <w:r w:rsidRPr="009C0BF7">
        <w:rPr>
          <w:rFonts w:ascii="Times New Roman" w:hAnsi="Times New Roman" w:cs="Times New Roman"/>
          <w:color w:val="000000"/>
          <w:sz w:val="24"/>
          <w:szCs w:val="24"/>
        </w:rPr>
        <w:t xml:space="preserve">       Заместитель директора                        </w:t>
      </w:r>
      <w:r w:rsidRPr="009C0BF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Директор  школы </w:t>
      </w: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9C0BF7"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Руководитель ШМО                           </w:t>
      </w:r>
      <w:proofErr w:type="spellStart"/>
      <w:r w:rsidRPr="009C0BF7">
        <w:rPr>
          <w:rFonts w:ascii="Times New Roman" w:hAnsi="Times New Roman" w:cs="Times New Roman"/>
          <w:color w:val="000000"/>
          <w:sz w:val="24"/>
          <w:szCs w:val="24"/>
        </w:rPr>
        <w:t>поУВР</w:t>
      </w:r>
      <w:proofErr w:type="spellEnd"/>
      <w:r w:rsidRPr="009C0BF7">
        <w:rPr>
          <w:rFonts w:ascii="Times New Roman" w:hAnsi="Times New Roman" w:cs="Times New Roman"/>
          <w:color w:val="000000"/>
          <w:sz w:val="24"/>
          <w:szCs w:val="24"/>
        </w:rPr>
        <w:t xml:space="preserve"> ________Э.Д. Куку</w:t>
      </w:r>
      <w:r w:rsidRPr="009C0BF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_________ </w:t>
      </w:r>
      <w:proofErr w:type="spellStart"/>
      <w:r w:rsidRPr="009C0BF7">
        <w:rPr>
          <w:rFonts w:ascii="Times New Roman" w:hAnsi="Times New Roman" w:cs="Times New Roman"/>
          <w:color w:val="000000"/>
          <w:sz w:val="24"/>
          <w:szCs w:val="24"/>
        </w:rPr>
        <w:t>У.С.Асанова</w:t>
      </w:r>
      <w:proofErr w:type="spellEnd"/>
    </w:p>
    <w:p w:rsidR="009C0BF7" w:rsidRPr="009C0BF7" w:rsidRDefault="009C0BF7" w:rsidP="00971134">
      <w:pPr>
        <w:spacing w:after="0" w:line="264" w:lineRule="auto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r w:rsidRPr="009C0BF7">
        <w:rPr>
          <w:rFonts w:ascii="Times New Roman" w:hAnsi="Times New Roman" w:cs="Times New Roman"/>
          <w:color w:val="000000"/>
          <w:sz w:val="24"/>
          <w:szCs w:val="24"/>
        </w:rPr>
        <w:t xml:space="preserve">________________ФИО                     </w:t>
      </w:r>
      <w:r w:rsidRPr="009C0BF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="0097113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Pr="009C0BF7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="00971134">
        <w:rPr>
          <w:rFonts w:ascii="Times New Roman" w:hAnsi="Times New Roman" w:cs="Times New Roman"/>
          <w:color w:val="000000"/>
          <w:sz w:val="24"/>
          <w:szCs w:val="24"/>
        </w:rPr>
        <w:t>№300</w:t>
      </w:r>
      <w:r w:rsidRPr="009C0BF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C0BF7" w:rsidRPr="009C0BF7" w:rsidRDefault="00971134" w:rsidP="00971134">
      <w:p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Протокол от 28.08.</w:t>
      </w:r>
      <w:r w:rsidR="009C0BF7" w:rsidRPr="009C0BF7">
        <w:rPr>
          <w:rFonts w:ascii="Times New Roman" w:hAnsi="Times New Roman" w:cs="Times New Roman"/>
          <w:color w:val="000000"/>
          <w:sz w:val="24"/>
          <w:szCs w:val="24"/>
        </w:rPr>
        <w:t xml:space="preserve"> 2025 №                         </w:t>
      </w:r>
      <w:r w:rsidR="009C0BF7" w:rsidRPr="009C0BF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9C0BF7" w:rsidRPr="009C0BF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от    29.08.</w:t>
      </w:r>
      <w:r w:rsidR="009C0BF7" w:rsidRPr="009C0BF7">
        <w:rPr>
          <w:rFonts w:ascii="Times New Roman" w:hAnsi="Times New Roman" w:cs="Times New Roman"/>
          <w:color w:val="000000"/>
          <w:sz w:val="24"/>
          <w:szCs w:val="24"/>
          <w:u w:val="single"/>
        </w:rPr>
        <w:t>2025 №.</w:t>
      </w:r>
      <w:r w:rsidR="009C0BF7" w:rsidRPr="009C0BF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C0BF7">
        <w:rPr>
          <w:rFonts w:ascii="Times New Roman" w:hAnsi="Times New Roman" w:cs="Times New Roman"/>
          <w:color w:val="000000"/>
          <w:sz w:val="24"/>
          <w:szCs w:val="24"/>
        </w:rPr>
        <w:t xml:space="preserve">/                                                      </w:t>
      </w: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0BF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C0BF7">
        <w:rPr>
          <w:rFonts w:ascii="Times New Roman" w:hAnsi="Times New Roman" w:cs="Times New Roman"/>
          <w:bCs/>
          <w:color w:val="000000"/>
          <w:sz w:val="24"/>
          <w:szCs w:val="24"/>
        </w:rPr>
        <w:t>РАБОЧАЯ ПРОГРАММА</w:t>
      </w:r>
      <w:r w:rsidRPr="009C0BF7">
        <w:rPr>
          <w:rFonts w:ascii="Times New Roman" w:hAnsi="Times New Roman" w:cs="Times New Roman"/>
          <w:bCs/>
          <w:color w:val="000000"/>
          <w:sz w:val="24"/>
          <w:szCs w:val="24"/>
        </w:rPr>
        <w:br/>
        <w:t>учебного предмета «История»</w:t>
      </w: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C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 </w:t>
      </w:r>
      <w:proofErr w:type="gramStart"/>
      <w:r w:rsidRPr="009C0BF7">
        <w:rPr>
          <w:rFonts w:ascii="Times New Roman" w:hAnsi="Times New Roman" w:cs="Times New Roman"/>
          <w:bCs/>
          <w:color w:val="000000"/>
          <w:sz w:val="24"/>
          <w:szCs w:val="24"/>
        </w:rPr>
        <w:t>А-Б</w:t>
      </w:r>
      <w:proofErr w:type="gramEnd"/>
      <w:r w:rsidRPr="009C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классы</w:t>
      </w: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C0BF7" w:rsidRPr="009C0BF7" w:rsidRDefault="009C0BF7" w:rsidP="00971134">
      <w:pPr>
        <w:spacing w:after="0" w:line="264" w:lineRule="auto"/>
        <w:ind w:left="120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" w:name="_GoBack"/>
      <w:r w:rsidRPr="009C0BF7">
        <w:rPr>
          <w:rFonts w:ascii="Times New Roman" w:hAnsi="Times New Roman" w:cs="Times New Roman"/>
          <w:bCs/>
          <w:color w:val="000000"/>
          <w:sz w:val="24"/>
          <w:szCs w:val="24"/>
        </w:rPr>
        <w:t>Уровень образования</w:t>
      </w:r>
      <w:proofErr w:type="gramStart"/>
      <w:r w:rsidRPr="009C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</w:t>
      </w:r>
      <w:proofErr w:type="gramEnd"/>
      <w:r w:rsidRPr="009C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основное общее образование</w:t>
      </w:r>
    </w:p>
    <w:p w:rsidR="009C0BF7" w:rsidRPr="009C0BF7" w:rsidRDefault="009C0BF7" w:rsidP="00971134">
      <w:pPr>
        <w:spacing w:after="0" w:line="264" w:lineRule="auto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r w:rsidRPr="009C0BF7">
        <w:rPr>
          <w:rFonts w:ascii="Times New Roman" w:hAnsi="Times New Roman" w:cs="Times New Roman"/>
          <w:color w:val="000000"/>
          <w:sz w:val="24"/>
          <w:szCs w:val="24"/>
        </w:rPr>
        <w:t>Срок реализации программы</w:t>
      </w:r>
      <w:proofErr w:type="gramStart"/>
      <w:r w:rsidRPr="009C0BF7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9C0BF7">
        <w:rPr>
          <w:rFonts w:ascii="Times New Roman" w:hAnsi="Times New Roman" w:cs="Times New Roman"/>
          <w:color w:val="000000"/>
          <w:sz w:val="24"/>
          <w:szCs w:val="24"/>
        </w:rPr>
        <w:t xml:space="preserve"> 1год</w:t>
      </w:r>
    </w:p>
    <w:p w:rsidR="009C0BF7" w:rsidRPr="009C0BF7" w:rsidRDefault="009C0BF7" w:rsidP="00971134">
      <w:pPr>
        <w:spacing w:after="0" w:line="264" w:lineRule="auto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r w:rsidRPr="009C0BF7">
        <w:rPr>
          <w:rFonts w:ascii="Times New Roman" w:hAnsi="Times New Roman" w:cs="Times New Roman"/>
          <w:color w:val="000000"/>
          <w:sz w:val="24"/>
          <w:szCs w:val="24"/>
        </w:rPr>
        <w:t>Классы, в которых реализуется программа:8 класс</w:t>
      </w:r>
    </w:p>
    <w:p w:rsidR="009C0BF7" w:rsidRPr="009C0BF7" w:rsidRDefault="009C0BF7" w:rsidP="00971134">
      <w:pPr>
        <w:spacing w:after="0" w:line="264" w:lineRule="auto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r w:rsidRPr="009C0BF7">
        <w:rPr>
          <w:rFonts w:ascii="Times New Roman" w:hAnsi="Times New Roman" w:cs="Times New Roman"/>
          <w:color w:val="000000"/>
          <w:sz w:val="24"/>
          <w:szCs w:val="24"/>
        </w:rPr>
        <w:t>1 ч /неделю, всего 34 ч/год</w:t>
      </w:r>
    </w:p>
    <w:p w:rsidR="009C0BF7" w:rsidRPr="009C0BF7" w:rsidRDefault="009C0BF7" w:rsidP="00971134">
      <w:pPr>
        <w:spacing w:after="0" w:line="264" w:lineRule="auto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r w:rsidRPr="009C0BF7">
        <w:rPr>
          <w:rFonts w:ascii="Times New Roman" w:hAnsi="Times New Roman" w:cs="Times New Roman"/>
          <w:color w:val="000000"/>
          <w:sz w:val="24"/>
          <w:szCs w:val="24"/>
        </w:rPr>
        <w:t xml:space="preserve">Составитель: </w:t>
      </w:r>
      <w:proofErr w:type="spellStart"/>
      <w:r w:rsidRPr="009C0BF7">
        <w:rPr>
          <w:rFonts w:ascii="Times New Roman" w:hAnsi="Times New Roman" w:cs="Times New Roman"/>
          <w:color w:val="000000"/>
          <w:sz w:val="24"/>
          <w:szCs w:val="24"/>
        </w:rPr>
        <w:t>Абирова</w:t>
      </w:r>
      <w:proofErr w:type="spellEnd"/>
      <w:r w:rsidRPr="009C0BF7">
        <w:rPr>
          <w:rFonts w:ascii="Times New Roman" w:hAnsi="Times New Roman" w:cs="Times New Roman"/>
          <w:color w:val="000000"/>
          <w:sz w:val="24"/>
          <w:szCs w:val="24"/>
        </w:rPr>
        <w:t xml:space="preserve"> Этери </w:t>
      </w:r>
      <w:proofErr w:type="spellStart"/>
      <w:r w:rsidRPr="009C0BF7">
        <w:rPr>
          <w:rFonts w:ascii="Times New Roman" w:hAnsi="Times New Roman" w:cs="Times New Roman"/>
          <w:color w:val="000000"/>
          <w:sz w:val="24"/>
          <w:szCs w:val="24"/>
        </w:rPr>
        <w:t>Джахангировна</w:t>
      </w:r>
      <w:proofErr w:type="spellEnd"/>
      <w:r w:rsidRPr="009C0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C0BF7" w:rsidRPr="009C0BF7" w:rsidRDefault="009C0BF7" w:rsidP="00971134">
      <w:pPr>
        <w:spacing w:after="0" w:line="264" w:lineRule="auto"/>
        <w:ind w:left="120"/>
        <w:rPr>
          <w:rFonts w:ascii="Times New Roman" w:hAnsi="Times New Roman" w:cs="Times New Roman"/>
          <w:color w:val="000000"/>
          <w:sz w:val="24"/>
          <w:szCs w:val="24"/>
        </w:rPr>
      </w:pPr>
    </w:p>
    <w:p w:rsidR="009C0BF7" w:rsidRPr="009C0BF7" w:rsidRDefault="009C0BF7" w:rsidP="00971134">
      <w:pPr>
        <w:spacing w:after="0" w:line="264" w:lineRule="auto"/>
        <w:ind w:left="120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1"/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0BF7">
        <w:rPr>
          <w:rFonts w:ascii="Times New Roman" w:hAnsi="Times New Roman" w:cs="Times New Roman"/>
          <w:color w:val="000000"/>
          <w:sz w:val="24"/>
          <w:szCs w:val="24"/>
        </w:rPr>
        <w:t>с. Кольчугино</w:t>
      </w:r>
    </w:p>
    <w:p w:rsidR="009C0BF7" w:rsidRPr="009C0BF7" w:rsidRDefault="009C0BF7" w:rsidP="009C0BF7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0BF7">
        <w:rPr>
          <w:rFonts w:ascii="Times New Roman" w:hAnsi="Times New Roman" w:cs="Times New Roman"/>
          <w:color w:val="000000"/>
          <w:sz w:val="24"/>
          <w:szCs w:val="24"/>
        </w:rPr>
        <w:t>2025</w:t>
      </w:r>
    </w:p>
    <w:p w:rsidR="009C0BF7" w:rsidRPr="009C0BF7" w:rsidRDefault="009C0BF7" w:rsidP="009865F2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C0BF7" w:rsidRDefault="009C0BF7" w:rsidP="009865F2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0BF7" w:rsidRDefault="009C0BF7" w:rsidP="009865F2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0BF7" w:rsidRDefault="009C0BF7" w:rsidP="009865F2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0BF7" w:rsidRDefault="009C0BF7" w:rsidP="009865F2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5EE7" w:rsidRPr="00E6536E" w:rsidRDefault="00AF0C93" w:rsidP="009865F2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F35EE7" w:rsidRPr="00E6536E" w:rsidRDefault="00AF0C93" w:rsidP="009865F2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«ИСТОРИЯ»</w:t>
      </w:r>
    </w:p>
    <w:p w:rsidR="00F35EE7" w:rsidRPr="00E6536E" w:rsidRDefault="00F35E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865F2" w:rsidRPr="00E6536E" w:rsidRDefault="009865F2" w:rsidP="009865F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6E">
        <w:rPr>
          <w:rFonts w:ascii="Times New Roman" w:hAnsi="Times New Roman" w:cs="Times New Roman"/>
          <w:color w:val="000000"/>
          <w:sz w:val="24"/>
          <w:szCs w:val="24"/>
        </w:rPr>
        <w:t>Программа учебного предмета «История» разработана на основе:</w:t>
      </w:r>
    </w:p>
    <w:p w:rsidR="009865F2" w:rsidRPr="00E6536E" w:rsidRDefault="009865F2" w:rsidP="009865F2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E6536E"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закон "Об образовании в Российской Федерации" от 29.12.2012 № 273-ФЗ (последняя редакция);</w:t>
      </w:r>
    </w:p>
    <w:p w:rsidR="009865F2" w:rsidRPr="00E6536E" w:rsidRDefault="009865F2" w:rsidP="009865F2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E6536E"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государственный образовательный стандарт основного общего образования (Приказ Министерства просвещения Российской Федерации от 31.05.2021 № 287 "Об утверждении федерального образовательного стандарта основного общего образования");</w:t>
      </w:r>
    </w:p>
    <w:p w:rsidR="009865F2" w:rsidRPr="00E6536E" w:rsidRDefault="009865F2" w:rsidP="009865F2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E6536E">
        <w:rPr>
          <w:rFonts w:ascii="Times New Roman" w:hAnsi="Times New Roman" w:cs="Times New Roman"/>
          <w:color w:val="000000"/>
          <w:sz w:val="24"/>
          <w:szCs w:val="24"/>
        </w:rPr>
        <w:tab/>
        <w:t>Федеральная образовательная программа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:rsidR="009865F2" w:rsidRPr="00E6536E" w:rsidRDefault="009865F2" w:rsidP="009865F2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E6536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Федеральной рабочей программы по предмету «История» (5-9 классы) и типовой Рабочей программы учебного курса «История нашего края» (5-7 классы) для общеобразовательных организаций Республики Крым (авторы </w:t>
      </w:r>
      <w:proofErr w:type="spellStart"/>
      <w:r w:rsidRPr="00E6536E">
        <w:rPr>
          <w:rFonts w:ascii="Times New Roman" w:hAnsi="Times New Roman" w:cs="Times New Roman"/>
          <w:color w:val="000000"/>
          <w:sz w:val="24"/>
          <w:szCs w:val="24"/>
        </w:rPr>
        <w:t>Могаричев</w:t>
      </w:r>
      <w:proofErr w:type="spellEnd"/>
      <w:r w:rsidRPr="00E6536E">
        <w:rPr>
          <w:rFonts w:ascii="Times New Roman" w:hAnsi="Times New Roman" w:cs="Times New Roman"/>
          <w:color w:val="000000"/>
          <w:sz w:val="24"/>
          <w:szCs w:val="24"/>
        </w:rPr>
        <w:t xml:space="preserve"> Ю.М., </w:t>
      </w:r>
      <w:proofErr w:type="spellStart"/>
      <w:r w:rsidRPr="00E6536E">
        <w:rPr>
          <w:rFonts w:ascii="Times New Roman" w:hAnsi="Times New Roman" w:cs="Times New Roman"/>
          <w:color w:val="000000"/>
          <w:sz w:val="24"/>
          <w:szCs w:val="24"/>
        </w:rPr>
        <w:t>Крыжко</w:t>
      </w:r>
      <w:proofErr w:type="spellEnd"/>
      <w:r w:rsidRPr="00E6536E">
        <w:rPr>
          <w:rFonts w:ascii="Times New Roman" w:hAnsi="Times New Roman" w:cs="Times New Roman"/>
          <w:color w:val="000000"/>
          <w:sz w:val="24"/>
          <w:szCs w:val="24"/>
        </w:rPr>
        <w:t xml:space="preserve"> Е.Е., Пиковая С.К.);</w:t>
      </w:r>
    </w:p>
    <w:p w:rsidR="009865F2" w:rsidRPr="00E6536E" w:rsidRDefault="009865F2" w:rsidP="009865F2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E6536E">
        <w:rPr>
          <w:rFonts w:ascii="Times New Roman" w:hAnsi="Times New Roman" w:cs="Times New Roman"/>
          <w:color w:val="000000"/>
          <w:sz w:val="24"/>
          <w:szCs w:val="24"/>
        </w:rPr>
        <w:tab/>
        <w:t>Приказ Министерства просвещения РФ от 21 сентября 2022 г. № 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учебников”;</w:t>
      </w:r>
    </w:p>
    <w:p w:rsidR="009865F2" w:rsidRPr="00E6536E" w:rsidRDefault="009865F2" w:rsidP="009865F2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6E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E6536E">
        <w:rPr>
          <w:rFonts w:ascii="Times New Roman" w:hAnsi="Times New Roman" w:cs="Times New Roman"/>
          <w:color w:val="000000"/>
          <w:sz w:val="24"/>
          <w:szCs w:val="24"/>
        </w:rPr>
        <w:tab/>
        <w:t>Приказ Министерства просвещения РФ от 2 августа 2022 г. № 653 “Об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образования”.</w:t>
      </w:r>
    </w:p>
    <w:p w:rsidR="009865F2" w:rsidRPr="00E6536E" w:rsidRDefault="009865F2" w:rsidP="009865F2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6536E">
        <w:rPr>
          <w:rFonts w:ascii="Times New Roman" w:hAnsi="Times New Roman"/>
          <w:color w:val="000000"/>
          <w:sz w:val="24"/>
          <w:szCs w:val="24"/>
          <w:lang w:val="ru-RU"/>
        </w:rPr>
        <w:t>7.</w:t>
      </w:r>
      <w:r w:rsidRPr="00E6536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6536E">
        <w:rPr>
          <w:rFonts w:ascii="Times New Roman" w:hAnsi="Times New Roman"/>
          <w:sz w:val="24"/>
          <w:szCs w:val="24"/>
          <w:lang w:val="ru-RU"/>
        </w:rPr>
        <w:tab/>
        <w:t>Приказ Министерства Просвещения от о 9 октября 2024 г. N 704 «О внесении изменений в некоторые приказы Министерства Просвещения РФ касающиеся федеральных образовательных программ НОО, ООО</w:t>
      </w:r>
      <w:proofErr w:type="gramStart"/>
      <w:r w:rsidRPr="00E6536E">
        <w:rPr>
          <w:rFonts w:ascii="Times New Roman" w:hAnsi="Times New Roman"/>
          <w:sz w:val="24"/>
          <w:szCs w:val="24"/>
          <w:lang w:val="ru-RU"/>
        </w:rPr>
        <w:t>,С</w:t>
      </w:r>
      <w:proofErr w:type="gramEnd"/>
      <w:r w:rsidRPr="00E6536E">
        <w:rPr>
          <w:rFonts w:ascii="Times New Roman" w:hAnsi="Times New Roman"/>
          <w:sz w:val="24"/>
          <w:szCs w:val="24"/>
          <w:lang w:val="ru-RU"/>
        </w:rPr>
        <w:t>ОО»</w:t>
      </w:r>
    </w:p>
    <w:p w:rsidR="009865F2" w:rsidRPr="00E6536E" w:rsidRDefault="009865F2" w:rsidP="009865F2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E6536E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E6536E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E6536E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технологий;  </w:t>
      </w:r>
      <w:proofErr w:type="gramStart"/>
      <w:r w:rsidRPr="00E6536E">
        <w:rPr>
          <w:rFonts w:ascii="Times New Roman" w:eastAsia="Times New Roman" w:hAnsi="Times New Roman" w:cs="Times New Roman"/>
          <w:sz w:val="24"/>
          <w:szCs w:val="24"/>
        </w:rPr>
        <w:t xml:space="preserve">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</w:t>
      </w:r>
      <w:hyperlink r:id="rId9" w:anchor="/document/99/573500115/" w:tgtFrame="_self" w:history="1">
        <w:r w:rsidRPr="00E6536E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СанПиН 1.2.3685-21</w:t>
        </w:r>
      </w:hyperlink>
      <w:r w:rsidRPr="00E6536E">
        <w:rPr>
          <w:rFonts w:ascii="Times New Roman" w:eastAsia="Times New Roman" w:hAnsi="Times New Roman" w:cs="Times New Roman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</w:t>
      </w:r>
      <w:hyperlink r:id="rId10" w:anchor="/document/99/1300613342/" w:tgtFrame="_self" w:history="1">
        <w:r w:rsidRPr="00E6536E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с изменениями</w:t>
        </w:r>
      </w:hyperlink>
      <w:r w:rsidRPr="00E6536E">
        <w:rPr>
          <w:rFonts w:ascii="Times New Roman" w:eastAsia="Times New Roman" w:hAnsi="Times New Roman" w:cs="Times New Roman"/>
          <w:sz w:val="24"/>
          <w:szCs w:val="24"/>
        </w:rPr>
        <w:t>, внесенными</w:t>
      </w:r>
      <w:proofErr w:type="gramEnd"/>
      <w:r w:rsidRPr="00E65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6536E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действующими до 1 марта 2027 г. (далее – Гигиенические нормативы), и санитарными правилами </w:t>
      </w:r>
      <w:hyperlink r:id="rId11" w:anchor="/document/99/566085656/" w:tgtFrame="_self" w:history="1">
        <w:r w:rsidRPr="00E6536E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СП 2.4.3648-20</w:t>
        </w:r>
      </w:hyperlink>
      <w:r w:rsidRPr="00E6536E">
        <w:rPr>
          <w:rFonts w:ascii="Times New Roman" w:eastAsia="Times New Roman" w:hAnsi="Times New Roman" w:cs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</w:t>
      </w:r>
      <w:proofErr w:type="gramEnd"/>
      <w:r w:rsidRPr="00E6536E">
        <w:rPr>
          <w:rFonts w:ascii="Times New Roman" w:eastAsia="Times New Roman" w:hAnsi="Times New Roman" w:cs="Times New Roman"/>
          <w:sz w:val="24"/>
          <w:szCs w:val="24"/>
        </w:rPr>
        <w:t xml:space="preserve"> от 28 сентября 2020 г. № 28 (зарегистрировано Министерством юстиции Российской Федерации 18 декабря 2020 г., регистрационный № 61573), действующие до 1 января 2027 г. (далее </w:t>
      </w:r>
      <w:proofErr w:type="gramStart"/>
      <w:r w:rsidRPr="00E6536E">
        <w:rPr>
          <w:rFonts w:ascii="Times New Roman" w:eastAsia="Times New Roman" w:hAnsi="Times New Roman" w:cs="Times New Roman"/>
          <w:sz w:val="24"/>
          <w:szCs w:val="24"/>
        </w:rPr>
        <w:t>–С</w:t>
      </w:r>
      <w:proofErr w:type="gramEnd"/>
      <w:r w:rsidRPr="00E6536E">
        <w:rPr>
          <w:rFonts w:ascii="Times New Roman" w:eastAsia="Times New Roman" w:hAnsi="Times New Roman" w:cs="Times New Roman"/>
          <w:sz w:val="24"/>
          <w:szCs w:val="24"/>
        </w:rPr>
        <w:t>анитарно-эпидемиологические требования)</w:t>
      </w:r>
    </w:p>
    <w:p w:rsidR="009865F2" w:rsidRPr="00E6536E" w:rsidRDefault="009865F2" w:rsidP="009865F2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    </w:t>
      </w:r>
      <w:r w:rsidRPr="00E6536E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образовательная программа основного общего образования МБОУ  «Кольчугинская школа №2 с </w:t>
      </w:r>
      <w:proofErr w:type="spellStart"/>
      <w:r w:rsidRPr="00E6536E">
        <w:rPr>
          <w:rFonts w:ascii="Times New Roman" w:hAnsi="Times New Roman" w:cs="Times New Roman"/>
          <w:color w:val="000000"/>
          <w:sz w:val="24"/>
          <w:szCs w:val="24"/>
        </w:rPr>
        <w:t>крымскотатарским</w:t>
      </w:r>
      <w:proofErr w:type="spellEnd"/>
      <w:r w:rsidRPr="00E653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536E">
        <w:rPr>
          <w:rFonts w:ascii="Times New Roman" w:hAnsi="Times New Roman" w:cs="Times New Roman"/>
          <w:color w:val="000000"/>
          <w:sz w:val="24"/>
          <w:szCs w:val="24"/>
        </w:rPr>
        <w:t>яыком</w:t>
      </w:r>
      <w:proofErr w:type="spellEnd"/>
      <w:r w:rsidRPr="00E6536E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обучения».</w:t>
      </w:r>
    </w:p>
    <w:p w:rsidR="001B130F" w:rsidRPr="00E6536E" w:rsidRDefault="001B13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F35EE7" w:rsidRPr="00E6536E" w:rsidRDefault="00AF0C9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E6536E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proofErr w:type="gramEnd"/>
      <w:r w:rsidRPr="00E6536E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F35EE7" w:rsidRPr="00E6536E" w:rsidRDefault="00AF0C9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color w:val="000000"/>
          <w:sz w:val="24"/>
          <w:szCs w:val="24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F35EE7" w:rsidRPr="00E6536E" w:rsidRDefault="00F35E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F35EE7" w:rsidRPr="00E6536E" w:rsidRDefault="00AF0C9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ПРЕДМЕТА «ИСТОРИЯ»</w:t>
      </w:r>
    </w:p>
    <w:p w:rsidR="00F35EE7" w:rsidRPr="00E6536E" w:rsidRDefault="00F35E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F35EE7" w:rsidRPr="00E6536E" w:rsidRDefault="00AF0C9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color w:val="000000"/>
          <w:sz w:val="24"/>
          <w:szCs w:val="24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E6536E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E6536E">
        <w:rPr>
          <w:rFonts w:ascii="Times New Roman" w:hAnsi="Times New Roman" w:cs="Times New Roman"/>
          <w:color w:val="000000"/>
          <w:sz w:val="24"/>
          <w:szCs w:val="24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F35EE7" w:rsidRPr="00E6536E" w:rsidRDefault="00AF0C9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color w:val="000000"/>
          <w:sz w:val="24"/>
          <w:szCs w:val="24"/>
        </w:rPr>
        <w:t>Задачами изучения истории являются:</w:t>
      </w:r>
    </w:p>
    <w:p w:rsidR="00F35EE7" w:rsidRPr="00E6536E" w:rsidRDefault="00AF0C9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молодого поколения ориентиров для гражданской, </w:t>
      </w:r>
      <w:proofErr w:type="spellStart"/>
      <w:r w:rsidRPr="00E6536E">
        <w:rPr>
          <w:rFonts w:ascii="Times New Roman" w:hAnsi="Times New Roman" w:cs="Times New Roman"/>
          <w:color w:val="000000"/>
          <w:sz w:val="24"/>
          <w:szCs w:val="24"/>
        </w:rPr>
        <w:t>этнонациональной</w:t>
      </w:r>
      <w:proofErr w:type="spellEnd"/>
      <w:r w:rsidRPr="00E6536E">
        <w:rPr>
          <w:rFonts w:ascii="Times New Roman" w:hAnsi="Times New Roman" w:cs="Times New Roman"/>
          <w:color w:val="000000"/>
          <w:sz w:val="24"/>
          <w:szCs w:val="24"/>
        </w:rPr>
        <w:t>, социальной, культурной самоидентификации в окружающем мире;</w:t>
      </w:r>
    </w:p>
    <w:p w:rsidR="00F35EE7" w:rsidRPr="00E6536E" w:rsidRDefault="00AF0C9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color w:val="000000"/>
          <w:sz w:val="24"/>
          <w:szCs w:val="24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F35EE7" w:rsidRPr="00E6536E" w:rsidRDefault="00AF0C9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color w:val="000000"/>
          <w:sz w:val="24"/>
          <w:szCs w:val="24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F35EE7" w:rsidRPr="00E6536E" w:rsidRDefault="00AF0C9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color w:val="000000"/>
          <w:sz w:val="24"/>
          <w:szCs w:val="24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F35EE7" w:rsidRPr="00E6536E" w:rsidRDefault="00AF0C9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E6536E">
        <w:rPr>
          <w:rFonts w:ascii="Times New Roman" w:hAnsi="Times New Roman" w:cs="Times New Roman"/>
          <w:color w:val="000000"/>
          <w:sz w:val="24"/>
          <w:szCs w:val="24"/>
        </w:rPr>
        <w:t>полиэтничном</w:t>
      </w:r>
      <w:proofErr w:type="spellEnd"/>
      <w:r w:rsidRPr="00E6536E">
        <w:rPr>
          <w:rFonts w:ascii="Times New Roman" w:hAnsi="Times New Roman" w:cs="Times New Roman"/>
          <w:color w:val="000000"/>
          <w:sz w:val="24"/>
          <w:szCs w:val="24"/>
        </w:rPr>
        <w:t xml:space="preserve"> и многоконфессиональном обществе.</w:t>
      </w:r>
    </w:p>
    <w:p w:rsidR="00F35EE7" w:rsidRPr="00E6536E" w:rsidRDefault="00F35E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F35EE7" w:rsidRPr="00E6536E" w:rsidRDefault="00AF0C9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«ИСТОРИЯ» В УЧЕБНОМ ПЛАНЕ</w:t>
      </w:r>
    </w:p>
    <w:p w:rsidR="00F35EE7" w:rsidRPr="00E6536E" w:rsidRDefault="00F35E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3286" w:rsidRPr="00E6536E" w:rsidRDefault="00513286" w:rsidP="00513286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8 классе предусмотрено изучение исторического периода первой четверти 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века </w:t>
      </w:r>
      <w:r w:rsidRPr="00E6536E">
        <w:rPr>
          <w:rFonts w:ascii="Times New Roman" w:eastAsia="Times New Roman" w:hAnsi="Times New Roman" w:cs="Times New Roman"/>
          <w:sz w:val="24"/>
          <w:szCs w:val="24"/>
        </w:rPr>
        <w:t xml:space="preserve">за счет интенсификации учебного времени, отводимого на изучение тем учебного предмета </w:t>
      </w:r>
      <w:r w:rsidRPr="00E6536E">
        <w:rPr>
          <w:rFonts w:ascii="Times New Roman" w:eastAsia="Times New Roman" w:hAnsi="Times New Roman" w:cs="Times New Roman"/>
          <w:sz w:val="24"/>
          <w:szCs w:val="24"/>
        </w:rPr>
        <w:lastRenderedPageBreak/>
        <w:t>«История» (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просвещения РФ от 09.10.2024 №704; методические рекомендации ГБОУ ДПО РК КРИППО)</w:t>
      </w:r>
    </w:p>
    <w:p w:rsidR="00F35EE7" w:rsidRPr="00E6536E" w:rsidRDefault="00AF0C9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6536E">
        <w:rPr>
          <w:rFonts w:ascii="Times New Roman" w:hAnsi="Times New Roman" w:cs="Times New Roman"/>
          <w:color w:val="333333"/>
          <w:sz w:val="24"/>
          <w:szCs w:val="24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AF0C93" w:rsidRPr="00E6536E" w:rsidRDefault="00AF0C9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F35EE7" w:rsidRPr="00E6536E" w:rsidRDefault="00AF0C93" w:rsidP="00B35F1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" w:name="block-57736003"/>
      <w:bookmarkEnd w:id="0"/>
      <w:r w:rsidRPr="00E6536E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:rsidR="00F35EE7" w:rsidRPr="00E6536E" w:rsidRDefault="00F35E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3286" w:rsidRPr="00E6536E" w:rsidRDefault="00513286" w:rsidP="0051328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 КЛАСС</w:t>
      </w:r>
    </w:p>
    <w:p w:rsidR="00513286" w:rsidRPr="00E6536E" w:rsidRDefault="00513286" w:rsidP="0051328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3286" w:rsidRPr="00E6536E" w:rsidRDefault="00513286" w:rsidP="0051328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ВСЕОБЩАЯ ИСТОРИЯ. ИСТОРИЯ НОВОГО ВРЕМЕНИ. XVIII в.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Век Просвещения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Д’Аламбер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Государства Европы в XVIII в.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Монархии в Европе XVIII в.: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Великобритания в XVIII в.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машинным</w:t>
      </w:r>
      <w:proofErr w:type="gram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Луддизм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Франция.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Германские государства, монархия Габсбургов, итальянские земли в XVIII в.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Раздробленность Германии. Возвышение Пруссии. Фридрих II Великий.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Габсбургская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монархия в XVIII в. Правление Марии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Терезии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Иосифа II.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Государства Пиренейского полуострова.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Британские колонии в Северной Америке: борьба за независимость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Конституция (1787). «Отцы-основатели». Билль о правах (1791). Значение завоевания североамериканскими штатами независимости.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Французская революция конца XVIII в.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Вареннский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Европейская культура в XVIII в. 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Международные отношения в XVIII в. 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Проблемы европейского баланса сил и дипломатия. Участие России в международных отношениях в XVIII в. Северная война (1700–1721). Династические войны «за наследство». Семилетняя война (1756–1763). Разделы Речи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Посполитой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. Войны антифранцузских коалиций против революционной Франции. Колониальные захваты европейских держав.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Страны Востока в XVIII в.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Османская империя: от могущества к упадку. Положение населения. Попытки проведения реформ; Селим III. Индия. Ослабление империи Великих Моголов. Борьба европейцев за владения в Индии. Утверждение британского владычества. 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Сегуны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дайме. Положение сословий. Культура стран Востока в XVIII в.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Обобщение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Историческое и культурное наследие XVIII в.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Европа </w:t>
      </w:r>
      <w:proofErr w:type="gramStart"/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начале</w:t>
      </w:r>
      <w:proofErr w:type="gramEnd"/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XIX в. 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Провозглашение империи Наполеона I во Франции. Реформы. Законодательство. Наполеоновские войны.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Антинаполеоновские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513286" w:rsidRPr="00E6536E" w:rsidRDefault="00513286" w:rsidP="0051328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3286" w:rsidRPr="00E6536E" w:rsidRDefault="00513286" w:rsidP="0051328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ИСТОРИЯ РОССИИ. РОССИЯ В КОНЦЕ XVII – XVIII в.: ОТ ЦАРСТВА К ИМПЕРИИ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Россия в эпоху преобразований Петра I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Причины и предпосылки преобразований.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Россия и Европа в конце XVII в. Модернизация как жизненно важная национальная задача. Начало царствования Петра I, борьба за власть. Правление царевны Софьи. Стрелецкие бунты.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Хованщина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. Первые шаги на пути преобразований. Азовские походы. Великое посольство и его значение. Сподвижники Петра I.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Экономическая политика.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Социальная политика.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Табель</w:t>
      </w:r>
      <w:proofErr w:type="gram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Реформы управления.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Первые гвардейские полки. Создание регулярной армии, военного флота. Рекрутские наборы.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Церковная реформа.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Упразднение патриаршества, учреждение Синода. Положение инославных конфессий.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Оппозиция реформам Петра I. 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Социальные движения в первой четверти XVIII в. Восстания в Астрахани, Башкирии, на Дону. Дело царевича Алексея.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Внешняя политика.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Северная война. Причины и цели войны. Неудачи в начале войны и их преодоление. Битва при д. Лесной и победа под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Полтавой</w:t>
      </w:r>
      <w:proofErr w:type="gram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рутский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поход. Борьба за гегемонию на Балтике. Сражения у м. Гангут и о.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Гренгам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Ништадтский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 и его последствия. Закрепление России на берегах Балтики. Провозглашение России империей. Каспийский поход Петра I.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Преобразования Петра I в области культуры.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Итоги, последствия и значение петровских преобразований. Образ Петра I в русской культуре.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Россия после Петра I. Дворцовые перевороты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верховников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» и приход к власти Анн</w:t>
      </w:r>
      <w:proofErr w:type="gram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ы Иоа</w:t>
      </w:r>
      <w:proofErr w:type="gram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нновны. Кабинет министров. Роль Э. Бирона, А. И. Остермана, А. П. Волынского, Б. Х. Миниха в управлении и политической жизни страны.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границ империи на восточной и юго-восточной окраинах.</w:t>
      </w:r>
      <w:proofErr w:type="gram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Переход Младшего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жуза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суверенитет Российской империи. Война с Османской империей.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Россия при Елизавете Петровне.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. И. Шувалов. Россия в международных конфликтах 1740–1750-х гг. Участие в Семилетней войне.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Петр III.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Манифест о вольности дворянства. Причины переворота 28 июня 1762 г.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Россия в 1760–1790-х гг. 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Правление Екатерины II и Павла I 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Внутренняя политика Екатерины II.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Национальная политика и народы России в XVIII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Новороссии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Поволжье, других регионах. Укрепление веротерпимости по отношению к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неправославным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Экономическое развитие России во второй половине XVIII в.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Рябушинские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Гарелины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Прохоровы, Демидовы и др.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Внутренняя и внешняя торговля. Торговые пути внутри страны. </w:t>
      </w:r>
      <w:proofErr w:type="gram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Водно-транспортные</w:t>
      </w:r>
      <w:proofErr w:type="gram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системы: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Вышневолоцкая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Тихвинская, Мариинская и др. Ярмарки и их роль во внутренней торговле.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Макарьевская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Ирбитская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Свенская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Обострение социальных противоречий.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Чумной бунт в Москве. Восстание под предводительством Емельяна Пугачева.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Антидворянский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Внешняя политика России второй половины XVIII в., ее основные задачи. 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Новороссией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. Строительство новых городов и портов. Основание Пятигорска, Севастополя, Одессы, Херсона. Г. А. Потемкин. Путешествие Екатерины II на юг в 1787 г.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России в разделах Речи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Посполитой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Россия при Павле I. 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Личность Павла I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Манифест</w:t>
      </w:r>
      <w:proofErr w:type="gram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Культурное пространство Российской империи в XVIII в.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Идеи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Российская наука в XVIII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Образование в России в XVIII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proofErr w:type="gram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бла-городных</w:t>
      </w:r>
      <w:proofErr w:type="spellEnd"/>
      <w:proofErr w:type="gram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Новые веяния в изобразительном искусстве в конце столетия.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Наш край в XVIII в. 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Александровская эпоха: государственный либерализм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Проекты либеральных реформ Александра I. Внешние и внутренние факторы. Негласный комитет. Реформы государственного управления. М. М. Сперанский.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Внешняя политика России. Война России с Францией 1805–1807 гг.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Тильзитский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Обобщение</w:t>
      </w:r>
    </w:p>
    <w:p w:rsidR="00F35EE7" w:rsidRPr="00E6536E" w:rsidRDefault="00F35E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F35EE7" w:rsidRPr="00E6536E" w:rsidRDefault="00AF0C93" w:rsidP="00B35F1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3" w:name="block-57736004"/>
      <w:bookmarkEnd w:id="2"/>
      <w:r w:rsidRPr="00E6536E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</w:t>
      </w:r>
    </w:p>
    <w:p w:rsidR="00F35EE7" w:rsidRPr="00E6536E" w:rsidRDefault="00AF0C9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истории в </w:t>
      </w:r>
      <w:r w:rsidR="00513286" w:rsidRPr="00E6536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122C8" w:rsidRPr="00E6536E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513286" w:rsidRPr="00E6536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6536E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направлено на достижение </w:t>
      </w:r>
      <w:proofErr w:type="gramStart"/>
      <w:r w:rsidRPr="00E6536E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E6536E">
        <w:rPr>
          <w:rFonts w:ascii="Times New Roman" w:hAnsi="Times New Roman" w:cs="Times New Roman"/>
          <w:color w:val="000000"/>
          <w:sz w:val="24"/>
          <w:szCs w:val="24"/>
        </w:rPr>
        <w:t xml:space="preserve"> личностных, </w:t>
      </w:r>
      <w:proofErr w:type="spellStart"/>
      <w:r w:rsidRPr="00E6536E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E6536E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F35EE7" w:rsidRPr="00E6536E" w:rsidRDefault="00F35E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важнейшим </w:t>
      </w: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личностным результатам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сфере трудового воспитания: понимание на основе </w:t>
      </w:r>
      <w:proofErr w:type="gram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 истории значения трудовой деятельности людей</w:t>
      </w:r>
      <w:proofErr w:type="gram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источника развития человека и общества; представление о разнообразии 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13286" w:rsidRPr="00E6536E" w:rsidRDefault="00513286" w:rsidP="0051328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13286" w:rsidRPr="00E6536E" w:rsidRDefault="00513286" w:rsidP="0051328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E65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результаты</w:t>
      </w: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изучения истории в основной школе выражаются в следующих качествах и действиях.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универсальных учебных познавательных действий: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информацией: осуществлять анализ учебной и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интернет-ресурсы</w:t>
      </w:r>
      <w:proofErr w:type="spellEnd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универсальных учебных коммуникативных действий: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универсальных учебных регулятивных действий: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эмоционального интеллекта, понимания себя и других: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на примерах исторических ситуаций роль эмоций в отношениях между людьми;</w:t>
      </w:r>
    </w:p>
    <w:p w:rsidR="00513286" w:rsidRPr="00E6536E" w:rsidRDefault="00513286" w:rsidP="00513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E61C5C" w:rsidRPr="00E6536E" w:rsidRDefault="00513286" w:rsidP="0019215C">
      <w:pPr>
        <w:pStyle w:val="Standard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регулировать способ выражения своих эмоций с учетом позиций и мнений других участников общения.</w:t>
      </w:r>
    </w:p>
    <w:p w:rsidR="00E61C5C" w:rsidRPr="0019215C" w:rsidRDefault="00E61C5C" w:rsidP="00004A7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2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1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Применение зд</w:t>
      </w:r>
      <w:r w:rsidR="00626108" w:rsidRPr="001921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1921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ровье сберегающих технологий на уроках истории </w:t>
      </w:r>
    </w:p>
    <w:p w:rsidR="00E61C5C" w:rsidRPr="00004A70" w:rsidRDefault="00E61C5C" w:rsidP="00004A7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же решаются поставленные учителем задачи на уроках истории и обществознания? Одним из направлений работы стало использование работы в режиме двигательной активности. Начиная с первых уроков в  классах, на каждом уроке педагог следит за осанкой детей, проводит физическую паузу с комплексом упражнений для уставших мышц и зарядку для глаз по методике </w:t>
      </w:r>
      <w:proofErr w:type="spellStart"/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>офтальмотренинга</w:t>
      </w:r>
      <w:proofErr w:type="spellEnd"/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Иногда физические паузы приходится проводить не в середине, а в начале урока, т.к. это помогает сосредоточить внимание детей, нацелить их на работу, снять напряжение, оставшееся в них с предыдущего урока (особенно во время контрольной работы). На каждой перемене обязательно проветривается кабинет, впрочем, открываются окна в помещении и во время </w:t>
      </w:r>
      <w:proofErr w:type="spellStart"/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>физминуток</w:t>
      </w:r>
      <w:proofErr w:type="spellEnd"/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Ведь школьникам необходим свежий воздух для улучшения самочувствия детей и повышения их работоспособности. </w:t>
      </w:r>
    </w:p>
    <w:p w:rsidR="00513286" w:rsidRPr="00004A70" w:rsidRDefault="00E61C5C" w:rsidP="00004A7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Другими формами двигательной активности являются ролевые игры на уроках, «</w:t>
      </w:r>
      <w:proofErr w:type="spellStart"/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>инсценирование</w:t>
      </w:r>
      <w:proofErr w:type="spellEnd"/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исторических сюжетов и поиска </w:t>
      </w:r>
      <w:proofErr w:type="gramStart"/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</w:t>
      </w:r>
      <w:proofErr w:type="gramEnd"/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исторических и обществоведческих задач, работа в группах, когда учащиеся двигаются, пересаживаются во время урока. При этом значительную роль играет эмоциональный фактор, ведь, как правило, школьники садятся с тем, кто им симпатичен и привлекателен. Заряд положительными эмоциями сказывается как на ход урока, так и на самочувствие учащихся.</w:t>
      </w:r>
      <w:r w:rsidR="00A33E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создать такую обстановку на уроке, чтобы учащимся было интересно и увлекательно,</w:t>
      </w:r>
    </w:p>
    <w:p w:rsidR="00F35EE7" w:rsidRPr="00004A70" w:rsidRDefault="00F35EE7" w:rsidP="00004A7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5EE7" w:rsidRPr="00A33E7F" w:rsidRDefault="00AF0C93" w:rsidP="00004A7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33E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513286" w:rsidRPr="00004A70" w:rsidRDefault="00513286" w:rsidP="00004A7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1. Знание хронологии, работа с хронологией:</w:t>
      </w:r>
    </w:p>
    <w:p w:rsidR="00513286" w:rsidRPr="00004A70" w:rsidRDefault="00513286" w:rsidP="00004A7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даты важнейших событий отечественной и всеобщей истории XVIII в.; определять их принадлежность к историческому периоду, этапу;</w:t>
      </w:r>
    </w:p>
    <w:p w:rsidR="00513286" w:rsidRPr="00004A70" w:rsidRDefault="00513286" w:rsidP="00004A7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синхронность событий отечественной и всеобщей истории XVIII в.</w:t>
      </w:r>
    </w:p>
    <w:p w:rsidR="00513286" w:rsidRPr="00004A70" w:rsidRDefault="00513286" w:rsidP="00004A7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2. Знание исторических фактов, работа с фактами:</w:t>
      </w:r>
    </w:p>
    <w:p w:rsidR="00513286" w:rsidRPr="00004A70" w:rsidRDefault="00513286" w:rsidP="00004A7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указывать (называть) место, обстоятельства, участников, результаты важнейших событий отечественной и всеобщей истории XVIII в.;</w:t>
      </w:r>
    </w:p>
    <w:p w:rsidR="00513286" w:rsidRPr="00004A70" w:rsidRDefault="00513286" w:rsidP="00004A7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513286" w:rsidRPr="00004A70" w:rsidRDefault="00513286" w:rsidP="00004A7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513286" w:rsidRPr="00004A70" w:rsidRDefault="00513286" w:rsidP="00004A7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:rsidR="00513286" w:rsidRPr="00004A70" w:rsidRDefault="00513286" w:rsidP="00004A7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513286" w:rsidRPr="00E6536E" w:rsidRDefault="00513286" w:rsidP="00513286">
      <w:pPr>
        <w:numPr>
          <w:ilvl w:val="0"/>
          <w:numId w:val="8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513286" w:rsidRPr="00E6536E" w:rsidRDefault="00513286" w:rsidP="00513286">
      <w:pPr>
        <w:numPr>
          <w:ilvl w:val="0"/>
          <w:numId w:val="8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назначение исторического источника, раскрывать его информационную ценность;</w:t>
      </w:r>
    </w:p>
    <w:p w:rsidR="00513286" w:rsidRPr="00E6536E" w:rsidRDefault="00513286" w:rsidP="00513286">
      <w:pPr>
        <w:numPr>
          <w:ilvl w:val="0"/>
          <w:numId w:val="8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</w:r>
    </w:p>
    <w:p w:rsidR="00513286" w:rsidRPr="00E6536E" w:rsidRDefault="00513286" w:rsidP="0051328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513286" w:rsidRPr="00E6536E" w:rsidRDefault="00513286" w:rsidP="00513286">
      <w:pPr>
        <w:numPr>
          <w:ilvl w:val="0"/>
          <w:numId w:val="9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 о ключевых событиях отечественной и всеобщей истории XVIII в., их участниках;</w:t>
      </w:r>
    </w:p>
    <w:p w:rsidR="00513286" w:rsidRPr="00E6536E" w:rsidRDefault="00513286" w:rsidP="00513286">
      <w:pPr>
        <w:numPr>
          <w:ilvl w:val="0"/>
          <w:numId w:val="9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:rsidR="00513286" w:rsidRPr="00E6536E" w:rsidRDefault="00513286" w:rsidP="00513286">
      <w:pPr>
        <w:numPr>
          <w:ilvl w:val="0"/>
          <w:numId w:val="9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описание образа жизни различных групп населения в России и других странах в XVIII в.;</w:t>
      </w:r>
    </w:p>
    <w:p w:rsidR="00513286" w:rsidRPr="00E6536E" w:rsidRDefault="00513286" w:rsidP="00513286">
      <w:pPr>
        <w:numPr>
          <w:ilvl w:val="0"/>
          <w:numId w:val="9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513286" w:rsidRPr="00E6536E" w:rsidRDefault="00513286" w:rsidP="0051328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6. Анализ, объяснение исторических событий, явлений:</w:t>
      </w:r>
    </w:p>
    <w:p w:rsidR="00513286" w:rsidRPr="00E6536E" w:rsidRDefault="00513286" w:rsidP="00513286">
      <w:pPr>
        <w:numPr>
          <w:ilvl w:val="0"/>
          <w:numId w:val="10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существенные черты: а) экономического, социального и политического развития России и других стран в 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XVIII в.; ж) внешней политики Российской империи в системе международных отношений рассматриваемого периода;</w:t>
      </w:r>
      <w:proofErr w:type="gramEnd"/>
    </w:p>
    <w:p w:rsidR="00513286" w:rsidRPr="00E6536E" w:rsidRDefault="00513286" w:rsidP="00513286">
      <w:pPr>
        <w:numPr>
          <w:ilvl w:val="0"/>
          <w:numId w:val="10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13286" w:rsidRPr="00E6536E" w:rsidRDefault="00513286" w:rsidP="00513286">
      <w:pPr>
        <w:numPr>
          <w:ilvl w:val="0"/>
          <w:numId w:val="10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13286" w:rsidRPr="00E6536E" w:rsidRDefault="00513286" w:rsidP="00513286">
      <w:pPr>
        <w:numPr>
          <w:ilvl w:val="0"/>
          <w:numId w:val="10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:rsidR="00513286" w:rsidRPr="00E6536E" w:rsidRDefault="00513286" w:rsidP="00513286">
      <w:pPr>
        <w:spacing w:after="0" w:line="264" w:lineRule="auto"/>
        <w:ind w:left="600" w:hanging="458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13286" w:rsidRPr="00E6536E" w:rsidRDefault="00513286" w:rsidP="00513286">
      <w:pPr>
        <w:numPr>
          <w:ilvl w:val="0"/>
          <w:numId w:val="11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</w:r>
    </w:p>
    <w:p w:rsidR="00513286" w:rsidRPr="00E6536E" w:rsidRDefault="00513286" w:rsidP="00513286">
      <w:pPr>
        <w:numPr>
          <w:ilvl w:val="0"/>
          <w:numId w:val="11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</w:p>
    <w:p w:rsidR="00513286" w:rsidRPr="00E6536E" w:rsidRDefault="00513286" w:rsidP="0051328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513286" w:rsidRPr="00E6536E" w:rsidRDefault="00513286" w:rsidP="00513286">
      <w:pPr>
        <w:numPr>
          <w:ilvl w:val="0"/>
          <w:numId w:val="12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513286" w:rsidRPr="00E6536E" w:rsidRDefault="00513286" w:rsidP="00513286">
      <w:pPr>
        <w:numPr>
          <w:ilvl w:val="0"/>
          <w:numId w:val="12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учебные проекты по отечественной и всеобщей истории XVIII в. (в том числе на региональном материале).</w:t>
      </w:r>
    </w:p>
    <w:p w:rsidR="00E67736" w:rsidRPr="00E6536E" w:rsidRDefault="00E67736">
      <w:pPr>
        <w:rPr>
          <w:rFonts w:ascii="Times New Roman" w:hAnsi="Times New Roman" w:cs="Times New Roman"/>
          <w:sz w:val="24"/>
          <w:szCs w:val="24"/>
        </w:rPr>
        <w:sectPr w:rsidR="00E67736" w:rsidRPr="00E6536E" w:rsidSect="009C0BF7">
          <w:headerReference w:type="default" r:id="rId12"/>
          <w:pgSz w:w="11906" w:h="16383"/>
          <w:pgMar w:top="567" w:right="567" w:bottom="567" w:left="1134" w:header="720" w:footer="720" w:gutter="0"/>
          <w:cols w:space="720"/>
          <w:titlePg/>
          <w:docGrid w:linePitch="299"/>
        </w:sectPr>
      </w:pPr>
    </w:p>
    <w:p w:rsidR="00F35EE7" w:rsidRPr="00E6536E" w:rsidRDefault="00AF0C93" w:rsidP="00D4689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block-57736001"/>
      <w:bookmarkEnd w:id="3"/>
      <w:r w:rsidRPr="00E6536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F35EE7" w:rsidRPr="00E6536E" w:rsidRDefault="0051328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="00AF0C93" w:rsidRPr="00E653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КЛАСС </w:t>
      </w:r>
    </w:p>
    <w:tbl>
      <w:tblPr>
        <w:tblW w:w="14517" w:type="dxa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79"/>
        <w:gridCol w:w="4833"/>
        <w:gridCol w:w="1589"/>
        <w:gridCol w:w="1955"/>
        <w:gridCol w:w="1984"/>
        <w:gridCol w:w="2977"/>
      </w:tblGrid>
      <w:tr w:rsidR="00513286" w:rsidRPr="00E6536E" w:rsidTr="00513286">
        <w:trPr>
          <w:trHeight w:val="144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E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86" w:rsidRPr="00E6536E" w:rsidTr="00513286">
        <w:trPr>
          <w:trHeight w:val="144"/>
        </w:trPr>
        <w:tc>
          <w:tcPr>
            <w:tcW w:w="1179" w:type="dxa"/>
            <w:vMerge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3" w:type="dxa"/>
            <w:vMerge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86" w:rsidRPr="00E6536E" w:rsidTr="00513286">
        <w:trPr>
          <w:trHeight w:val="144"/>
        </w:trPr>
        <w:tc>
          <w:tcPr>
            <w:tcW w:w="14517" w:type="dxa"/>
            <w:gridSpan w:val="6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1.Всеобщая история. История Нового времени. XVIII в.</w:t>
            </w:r>
          </w:p>
        </w:tc>
      </w:tr>
      <w:tr w:rsidR="00513286" w:rsidRPr="00E6536E" w:rsidTr="00513286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 Просвещения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Государства Европы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Французская революция конца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Европейская культура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Международные отношения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Страны Востока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Европа </w:t>
            </w:r>
            <w:proofErr w:type="gramStart"/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начале</w:t>
            </w:r>
            <w:proofErr w:type="gramEnd"/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XIX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6012" w:type="dxa"/>
            <w:gridSpan w:val="2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6916" w:type="dxa"/>
            <w:gridSpan w:val="3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86" w:rsidRPr="00E6536E" w:rsidTr="00513286">
        <w:trPr>
          <w:trHeight w:val="144"/>
        </w:trPr>
        <w:tc>
          <w:tcPr>
            <w:tcW w:w="14517" w:type="dxa"/>
            <w:gridSpan w:val="6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2.История России. Россия в конце XVII — XVIII в.: от царства к империи</w:t>
            </w:r>
          </w:p>
        </w:tc>
      </w:tr>
      <w:tr w:rsidR="00513286" w:rsidRPr="00E6536E" w:rsidTr="00513286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в эпоху преобразований Петра 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после Петра I. Дворцовые перевороты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в 1760-1790-х гг. Правление Екатерины II и Павла 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Культурное пространство Российской империи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край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86" w:rsidRPr="00E6536E" w:rsidTr="00513286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Александровская эпоха: государственный либерализм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6012" w:type="dxa"/>
            <w:gridSpan w:val="2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6916" w:type="dxa"/>
            <w:gridSpan w:val="3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86" w:rsidRPr="00E6536E" w:rsidTr="00513286">
        <w:trPr>
          <w:trHeight w:val="144"/>
        </w:trPr>
        <w:tc>
          <w:tcPr>
            <w:tcW w:w="6012" w:type="dxa"/>
            <w:gridSpan w:val="2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286" w:rsidRPr="00E6536E" w:rsidRDefault="0051328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" w:name="block-57736002"/>
      <w:bookmarkEnd w:id="4"/>
    </w:p>
    <w:p w:rsidR="00F35EE7" w:rsidRPr="00E6536E" w:rsidRDefault="00AF0C9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</w:t>
      </w:r>
      <w:r w:rsidR="00F37A9F" w:rsidRPr="00E653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(КАЛЕНДАРНО-ТЕМАТИЧЕСКОЕ ПЛАНИРОВАНИЕ)</w:t>
      </w:r>
    </w:p>
    <w:p w:rsidR="00F35EE7" w:rsidRPr="00E6536E" w:rsidRDefault="00AF0C9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КЛАСС </w:t>
      </w:r>
    </w:p>
    <w:tbl>
      <w:tblPr>
        <w:tblW w:w="1474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536"/>
        <w:gridCol w:w="1134"/>
        <w:gridCol w:w="2126"/>
        <w:gridCol w:w="1701"/>
        <w:gridCol w:w="1418"/>
        <w:gridCol w:w="3118"/>
      </w:tblGrid>
      <w:tr w:rsidR="00513286" w:rsidRPr="00E6536E" w:rsidTr="00513286">
        <w:trPr>
          <w:trHeight w:val="144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E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Введение. История нового времени. XVIII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https://m.edsoo.ru/8864c086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Истоки европейского Просвещения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https://m.edsoo.ru/8864c1a8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Франция — центр Просвещения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https://m.edsoo.ru/8864c2c0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https://m.edsoo.ru/8864c3f6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 Россия в конце XVII-XVIII в.: от царства к империи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https://m.edsoo.ru/8a18b356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Причины и предпосылки преобразований. Начало царствования Петра I, борьба за власть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https://m.edsoo.ru/8a18b720</w:t>
              </w:r>
            </w:hyperlink>
          </w:p>
          <w:p w:rsidR="00513286" w:rsidRPr="00E6536E" w:rsidRDefault="009C6D7E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513286"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https://m.edsoo.ru/8a18ba40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Экономическая политика в XVIII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https://m.edsoo.ru/8a18bbee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 XVIII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https://m.edsoo.ru/8a18bd74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Реформы управления. Создание регулярной армии, военного флота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https://m.edsoo.ru/8a18bef0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https://m.edsoo.ru/8a18c620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Оппозиция реформам Петра I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https://m.edsoo.ru/8a18c7ec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Внешняя политика России в первой четверти XVIII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https://m.edsoo.ru/8a18c97c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Доминирование светского начала в культурной политике. Повседневная жизнь и быт правящей элиты и основной массы населения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https://m.edsoo.ru/8a18cb0c</w:t>
              </w:r>
            </w:hyperlink>
          </w:p>
          <w:p w:rsidR="00513286" w:rsidRPr="00E6536E" w:rsidRDefault="009C6D7E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513286"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https://m.edsoo.ru/8a18cc88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повторения и обобщения по теме: «Россия в эпоху Петра Великого»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Великобритания в XVIII в. Социальные и экономические последствия промышленного переворота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https://m.edsoo.ru/8864c536</w:t>
              </w:r>
            </w:hyperlink>
          </w:p>
          <w:p w:rsidR="00513286" w:rsidRPr="00E6536E" w:rsidRDefault="009C6D7E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513286"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https://m.edsoo.ru/8864c6d0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Франция в XVIII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https://m.edsoo.ru/8864c892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https://m.edsoo.ru/8864c9c8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Государства Пиренейского полуострова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https://m.edsoo.ru/8864cae0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эпохи дворцовых переворотов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https://m.edsoo.ru/8a18ce0e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Кондиции «</w:t>
            </w:r>
            <w:proofErr w:type="spellStart"/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верховников</w:t>
            </w:r>
            <w:proofErr w:type="spellEnd"/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и приход к власти Анн</w:t>
            </w:r>
            <w:proofErr w:type="gramStart"/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Иоа</w:t>
            </w:r>
            <w:proofErr w:type="gramEnd"/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нновны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https://m.edsoo.ru/8a18cfa8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https://m.edsoo.ru/8a18d1d8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при Елизавете Петровне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https://m.edsoo.ru/8a18d368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в международных конфликтах 1740—1750-х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https://m.edsoo.ru/8a18d516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Царствование Петра III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https://m.edsoo.ru/8a18d6a6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Создание английских колоний на американской земле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https://m.edsoo.ru/8864cc0c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https://m.edsoo.ru/8864cd24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https://m.edsoo.ru/8864ce3c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Упразднение монархии и провозглашение республики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https://m.edsoo.ru/8864cf5e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https://m.edsoo.ru/8864d080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Развитие науки в XVIII в. Образование и культура XVIII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https://m.edsoo.ru/8864d418</w:t>
              </w:r>
            </w:hyperlink>
          </w:p>
          <w:p w:rsidR="00513286" w:rsidRPr="00E6536E" w:rsidRDefault="009C6D7E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513286"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https://m.edsoo.ru/8864d562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https://m.edsoo.ru/8864d6ac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Проблемы европейского баланса сил и </w:t>
            </w:r>
            <w:r w:rsidRPr="00E65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дипломатия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https://m.edsoo.ru/8864d7c4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https://m.edsoo.ru/8864d8dc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Переворот 28 июня 1762 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https://m.edsoo.ru/8a18d840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Внутренняя политика Екатерины II. «Просвещенный абсолютизм», его особенности в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https://m.edsoo.ru/8a18d9e4</w:t>
              </w:r>
            </w:hyperlink>
          </w:p>
          <w:p w:rsidR="00513286" w:rsidRPr="00E6536E" w:rsidRDefault="009C6D7E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513286"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https://m.edsoo.ru/8a18dc14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Экономическая и финансовая политика правительства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https://m.edsoo.ru/8a18ddc2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Административно-территориальная и сословная реформы Екатерины II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https://m.edsoo.ru/8a18dfb6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https://m.edsoo.ru/8a18e16e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политика и народы России в XVIII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https://m.edsoo.ru/8a18e59c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Экономическое развитие России во второй половине XVIII в. Развитие промышленности в XVIII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https://m.edsoo.ru/8a18e722</w:t>
              </w:r>
            </w:hyperlink>
          </w:p>
          <w:p w:rsidR="00513286" w:rsidRPr="00E6536E" w:rsidRDefault="009C6D7E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513286"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https://m.edsoo.ru/8a18e858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Обострение социальных противоречий в XVIII </w:t>
            </w:r>
            <w:proofErr w:type="gramStart"/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https://m.edsoo.ru/8a18ebc8</w:t>
              </w:r>
            </w:hyperlink>
          </w:p>
          <w:p w:rsidR="00513286" w:rsidRPr="00E6536E" w:rsidRDefault="009C6D7E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513286"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https://m.edsoo.ru/8a18ed6c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Внутренняя и внешняя торговля в XVIII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https://m.edsoo.ru/8a18e9d4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Внешняя политика России второй половины XVIII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https://m.edsoo.ru/8a18ef42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Присоединение Крыма и Северного </w:t>
            </w: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Причерноморья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https://m.edsoo.ru/8a18f118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России в разделах Речи </w:t>
            </w:r>
            <w:proofErr w:type="spellStart"/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Посполитой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https://m.edsoo.ru/8a18f302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при Павле I. Укрепление абсолютизма при Павле I.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https://m.edsoo.ru/8a18f4b0</w:t>
              </w:r>
            </w:hyperlink>
          </w:p>
          <w:p w:rsidR="00513286" w:rsidRPr="00E6536E" w:rsidRDefault="009C6D7E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="00513286"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https://m.edsoo.ru/8a18f668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Политика Павла I в области внешней политики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https://m.edsoo.ru/8a18f8ca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Дворцовый переворот 11 марта              1801 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https://m.edsoo.ru/8a18fa6e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повторения и </w:t>
            </w:r>
            <w:proofErr w:type="spellStart"/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обощения</w:t>
            </w:r>
            <w:proofErr w:type="spellEnd"/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теме: «Россия в период правления Екатерины Великой и Павла I»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https://m.edsoo.ru/8a18fbb8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культура и культура народов России в XVIII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https://m.edsoo.ru/8a18fcf8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быт российских сословий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https://m.edsoo.ru/8a18fe6a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наука в XVIII в.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https://m.edsoo.ru/8a190022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в России в XVIII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513286" w:rsidRPr="00E6536E" w:rsidRDefault="009C6D7E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9">
              <w:r w:rsidR="00513286"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https://m.edsoo.ru/8a1901ee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архитектура XVIII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край в XVIII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https://m.edsoo.ru/8a1907f2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итогового контроля знаний «Россия в XVII-XVIII вв.: от царства к </w:t>
            </w: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империи»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Османская империя в XVIII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https://m.edsoo.ru/8864d9f4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Индия, Китай, Япония в XVIII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https://m.edsoo.ru/8864db0c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Культура стран Востока в XVIII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https://m.edsoo.ru/8864dc56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Обобщение. Историческое и культурное наследие XVIII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https://m.edsoo.ru/8864dea4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Провозглашение империи Наполеона I во Франции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https://m.edsoo.ru/8864e17e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Наполеоновские войны и крушение Французской империи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https://m.edsoo.ru/8864e2dc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Проекты либеральных реформ Александра I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https://m.edsoo.ru/8a190b80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Внешняя политика России </w:t>
            </w:r>
            <w:proofErr w:type="gramStart"/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начале</w:t>
            </w:r>
            <w:proofErr w:type="gramEnd"/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XIX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https://m.edsoo.ru/8a190d10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https://m.edsoo.ru/8a190ebe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Либеральные и охранительные тенденции во внутренней политике. Внешняя политика России в 1813–1825 годах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https://m.edsoo.ru/8a1912ce</w:t>
              </w:r>
            </w:hyperlink>
          </w:p>
          <w:p w:rsidR="00513286" w:rsidRPr="00E6536E" w:rsidRDefault="009C6D7E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1">
              <w:r w:rsidR="00513286"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https://m.edsoo.ru/8a19109e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https://m.edsoo.ru/8a191490</w:t>
              </w:r>
            </w:hyperlink>
          </w:p>
          <w:p w:rsidR="00513286" w:rsidRPr="00E6536E" w:rsidRDefault="009C6D7E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3">
              <w:r w:rsidR="00513286" w:rsidRPr="00E65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https://m.edsoo.ru/8a191648</w:t>
              </w:r>
            </w:hyperlink>
          </w:p>
        </w:tc>
      </w:tr>
      <w:tr w:rsidR="00513286" w:rsidRPr="00E6536E" w:rsidTr="00513286">
        <w:trPr>
          <w:trHeight w:val="144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513286" w:rsidRPr="00E6536E" w:rsidRDefault="00513286" w:rsidP="00D234A6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34A6" w:rsidRPr="00E6536E" w:rsidRDefault="00D234A6">
      <w:pPr>
        <w:rPr>
          <w:rFonts w:ascii="Times New Roman" w:hAnsi="Times New Roman" w:cs="Times New Roman"/>
          <w:sz w:val="24"/>
          <w:szCs w:val="24"/>
        </w:rPr>
        <w:sectPr w:rsidR="00D234A6" w:rsidRPr="00E6536E" w:rsidSect="00E6536E">
          <w:pgSz w:w="16383" w:h="11906" w:orient="landscape"/>
          <w:pgMar w:top="567" w:right="567" w:bottom="567" w:left="1134" w:header="720" w:footer="720" w:gutter="0"/>
          <w:cols w:space="720"/>
        </w:sectPr>
      </w:pPr>
    </w:p>
    <w:p w:rsidR="00D234A6" w:rsidRPr="00E6536E" w:rsidRDefault="00D234A6" w:rsidP="00D234A6">
      <w:pPr>
        <w:spacing w:before="153" w:line="242" w:lineRule="auto"/>
        <w:ind w:left="138" w:right="15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block-57736006"/>
      <w:bookmarkEnd w:id="5"/>
      <w:r w:rsidRPr="00E653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Проверяемые требования к результатам освоения основной образовательной </w:t>
      </w:r>
      <w:r w:rsidRPr="00E6536E">
        <w:rPr>
          <w:rFonts w:ascii="Times New Roman" w:hAnsi="Times New Roman" w:cs="Times New Roman"/>
          <w:b/>
          <w:spacing w:val="-2"/>
          <w:sz w:val="24"/>
          <w:szCs w:val="24"/>
        </w:rPr>
        <w:t>программы</w:t>
      </w:r>
    </w:p>
    <w:p w:rsidR="00D234A6" w:rsidRPr="00E6536E" w:rsidRDefault="00D234A6" w:rsidP="00D234A6">
      <w:pPr>
        <w:pStyle w:val="af4"/>
        <w:spacing w:before="7" w:after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7796"/>
      </w:tblGrid>
      <w:tr w:rsidR="00D234A6" w:rsidRPr="00E6536E" w:rsidTr="00FD2CDB">
        <w:trPr>
          <w:trHeight w:val="727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0" w:right="91" w:firstLine="31"/>
              <w:jc w:val="center"/>
              <w:rPr>
                <w:sz w:val="24"/>
                <w:szCs w:val="24"/>
              </w:rPr>
            </w:pPr>
            <w:proofErr w:type="spellStart"/>
            <w:r w:rsidRPr="00E6536E">
              <w:rPr>
                <w:spacing w:val="-4"/>
                <w:sz w:val="24"/>
                <w:szCs w:val="24"/>
              </w:rPr>
              <w:t>Код</w:t>
            </w:r>
            <w:proofErr w:type="spellEnd"/>
            <w:r w:rsidRPr="00E6536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536E">
              <w:rPr>
                <w:spacing w:val="-2"/>
                <w:sz w:val="24"/>
                <w:szCs w:val="24"/>
              </w:rPr>
              <w:t>проверяемого</w:t>
            </w:r>
            <w:proofErr w:type="spellEnd"/>
          </w:p>
          <w:p w:rsidR="00D234A6" w:rsidRPr="00E6536E" w:rsidRDefault="00D234A6" w:rsidP="00D234A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E6536E">
              <w:rPr>
                <w:spacing w:val="-2"/>
                <w:sz w:val="24"/>
                <w:szCs w:val="24"/>
              </w:rPr>
              <w:t>результата</w:t>
            </w:r>
            <w:proofErr w:type="spellEnd"/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412" w:firstLine="173"/>
              <w:jc w:val="center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D234A6" w:rsidRPr="00E6536E" w:rsidTr="00FD2CDB">
        <w:trPr>
          <w:trHeight w:val="313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28" w:right="3"/>
              <w:jc w:val="both"/>
              <w:rPr>
                <w:sz w:val="24"/>
                <w:szCs w:val="24"/>
              </w:rPr>
            </w:pPr>
            <w:r w:rsidRPr="00E6536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Знание</w:t>
            </w:r>
            <w:r w:rsidR="009F5CEF" w:rsidRPr="00E6536E">
              <w:rPr>
                <w:sz w:val="24"/>
                <w:szCs w:val="24"/>
                <w:lang w:val="ru-RU"/>
              </w:rPr>
              <w:t xml:space="preserve">  </w:t>
            </w:r>
            <w:r w:rsidRPr="00E6536E">
              <w:rPr>
                <w:sz w:val="24"/>
                <w:szCs w:val="24"/>
                <w:lang w:val="ru-RU"/>
              </w:rPr>
              <w:t>хронологии</w:t>
            </w:r>
            <w:proofErr w:type="gramStart"/>
            <w:r w:rsidR="009F5CEF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,</w:t>
            </w:r>
            <w:proofErr w:type="gramEnd"/>
            <w:r w:rsidR="009F5CEF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работа</w:t>
            </w:r>
            <w:r w:rsidR="009F5CEF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с</w:t>
            </w:r>
            <w:r w:rsidR="009F5CEF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pacing w:val="-2"/>
                <w:sz w:val="24"/>
                <w:szCs w:val="24"/>
                <w:lang w:val="ru-RU"/>
              </w:rPr>
              <w:t>хронологией</w:t>
            </w:r>
          </w:p>
        </w:tc>
      </w:tr>
      <w:tr w:rsidR="00D234A6" w:rsidRPr="00E6536E" w:rsidTr="00FD2CDB">
        <w:trPr>
          <w:trHeight w:val="689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28" w:right="4"/>
              <w:jc w:val="both"/>
              <w:rPr>
                <w:sz w:val="24"/>
                <w:szCs w:val="24"/>
              </w:rPr>
            </w:pPr>
            <w:r w:rsidRPr="00E6536E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3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Называть даты важнейших событий отечественной и всеобщей истории</w:t>
            </w:r>
            <w:r w:rsidR="00A33E7F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</w:rPr>
              <w:t>XVIII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.;</w:t>
            </w:r>
            <w:r w:rsidR="009F5CEF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определять</w:t>
            </w:r>
            <w:r w:rsidR="009F5CEF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их</w:t>
            </w:r>
            <w:r w:rsidR="009F5CEF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принадлежность</w:t>
            </w:r>
            <w:r w:rsidR="009F5CEF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к</w:t>
            </w:r>
            <w:r w:rsidR="009F5CEF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историческому периоду, этапу</w:t>
            </w:r>
          </w:p>
        </w:tc>
      </w:tr>
      <w:tr w:rsidR="00D234A6" w:rsidRPr="00E6536E" w:rsidTr="00FD2CDB">
        <w:trPr>
          <w:trHeight w:val="507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28" w:right="4"/>
              <w:jc w:val="both"/>
              <w:rPr>
                <w:sz w:val="24"/>
                <w:szCs w:val="24"/>
              </w:rPr>
            </w:pPr>
            <w:r w:rsidRPr="00E6536E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Определять</w:t>
            </w:r>
            <w:r w:rsidR="009F5CEF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последовательность</w:t>
            </w:r>
            <w:r w:rsidR="009F5CEF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событий</w:t>
            </w:r>
            <w:proofErr w:type="gramStart"/>
            <w:r w:rsidR="009F5CEF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,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явлений</w:t>
            </w:r>
            <w:r w:rsidR="009F5CEF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 xml:space="preserve">,процессов отечественной и всеобщей истории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</w:t>
            </w:r>
          </w:p>
        </w:tc>
      </w:tr>
      <w:tr w:rsidR="00D234A6" w:rsidRPr="00E6536E" w:rsidTr="00FD2CDB">
        <w:trPr>
          <w:trHeight w:val="405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28" w:right="4"/>
              <w:jc w:val="both"/>
              <w:rPr>
                <w:sz w:val="24"/>
                <w:szCs w:val="24"/>
              </w:rPr>
            </w:pPr>
            <w:r w:rsidRPr="00E6536E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Устанавливать</w:t>
            </w:r>
            <w:r w:rsidR="009F5CEF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синхронность</w:t>
            </w:r>
            <w:r w:rsidR="009F5CEF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событий отечественной</w:t>
            </w:r>
            <w:r w:rsidR="009F5CEF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и</w:t>
            </w:r>
            <w:r w:rsidR="009F5CEF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 xml:space="preserve">всеобщей истории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</w:t>
            </w:r>
          </w:p>
        </w:tc>
      </w:tr>
      <w:tr w:rsidR="00D234A6" w:rsidRPr="00E6536E" w:rsidTr="00FD2CDB">
        <w:trPr>
          <w:trHeight w:val="583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28" w:right="4"/>
              <w:jc w:val="both"/>
              <w:rPr>
                <w:sz w:val="24"/>
                <w:szCs w:val="24"/>
              </w:rPr>
            </w:pPr>
            <w:r w:rsidRPr="00E6536E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tabs>
                <w:tab w:val="left" w:pos="1707"/>
                <w:tab w:val="left" w:pos="3743"/>
                <w:tab w:val="left" w:pos="5606"/>
                <w:tab w:val="left" w:pos="6915"/>
              </w:tabs>
              <w:ind w:left="88" w:right="78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pacing w:val="-2"/>
                <w:sz w:val="24"/>
                <w:szCs w:val="24"/>
                <w:lang w:val="ru-RU"/>
              </w:rPr>
              <w:t>Определять</w:t>
            </w:r>
            <w:r w:rsidRPr="00E6536E">
              <w:rPr>
                <w:sz w:val="24"/>
                <w:szCs w:val="24"/>
                <w:lang w:val="ru-RU"/>
              </w:rPr>
              <w:tab/>
            </w:r>
            <w:r w:rsidRPr="00E6536E">
              <w:rPr>
                <w:spacing w:val="-2"/>
                <w:sz w:val="24"/>
                <w:szCs w:val="24"/>
                <w:lang w:val="ru-RU"/>
              </w:rPr>
              <w:t>современников</w:t>
            </w:r>
            <w:r w:rsidRPr="00E6536E">
              <w:rPr>
                <w:sz w:val="24"/>
                <w:szCs w:val="24"/>
                <w:lang w:val="ru-RU"/>
              </w:rPr>
              <w:tab/>
            </w:r>
            <w:r w:rsidRPr="00E6536E">
              <w:rPr>
                <w:spacing w:val="-2"/>
                <w:sz w:val="24"/>
                <w:szCs w:val="24"/>
                <w:lang w:val="ru-RU"/>
              </w:rPr>
              <w:t>исторических</w:t>
            </w:r>
            <w:r w:rsidRPr="00E6536E">
              <w:rPr>
                <w:sz w:val="24"/>
                <w:szCs w:val="24"/>
                <w:lang w:val="ru-RU"/>
              </w:rPr>
              <w:tab/>
            </w:r>
            <w:r w:rsidRPr="00E6536E">
              <w:rPr>
                <w:spacing w:val="-2"/>
                <w:sz w:val="24"/>
                <w:szCs w:val="24"/>
                <w:lang w:val="ru-RU"/>
              </w:rPr>
              <w:t>событий,</w:t>
            </w:r>
            <w:r w:rsidRPr="00E6536E">
              <w:rPr>
                <w:sz w:val="24"/>
                <w:szCs w:val="24"/>
                <w:lang w:val="ru-RU"/>
              </w:rPr>
              <w:tab/>
            </w:r>
            <w:r w:rsidRPr="00E6536E">
              <w:rPr>
                <w:spacing w:val="-2"/>
                <w:sz w:val="24"/>
                <w:szCs w:val="24"/>
                <w:lang w:val="ru-RU"/>
              </w:rPr>
              <w:t xml:space="preserve">явлений, </w:t>
            </w:r>
            <w:r w:rsidRPr="00E6536E">
              <w:rPr>
                <w:sz w:val="24"/>
                <w:szCs w:val="24"/>
                <w:lang w:val="ru-RU"/>
              </w:rPr>
              <w:t xml:space="preserve">процессов отечественной и всеобщей истории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</w:t>
            </w:r>
          </w:p>
        </w:tc>
      </w:tr>
      <w:tr w:rsidR="00D234A6" w:rsidRPr="00E6536E" w:rsidTr="00FD2CDB">
        <w:trPr>
          <w:trHeight w:val="266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28" w:right="3"/>
              <w:jc w:val="both"/>
              <w:rPr>
                <w:sz w:val="24"/>
                <w:szCs w:val="24"/>
              </w:rPr>
            </w:pPr>
            <w:r w:rsidRPr="00E6536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Знание</w:t>
            </w:r>
            <w:r w:rsidR="009F5CEF" w:rsidRPr="00E6536E">
              <w:rPr>
                <w:sz w:val="24"/>
                <w:szCs w:val="24"/>
                <w:lang w:val="ru-RU"/>
              </w:rPr>
              <w:t xml:space="preserve">  </w:t>
            </w:r>
            <w:r w:rsidRPr="00E6536E">
              <w:rPr>
                <w:sz w:val="24"/>
                <w:szCs w:val="24"/>
                <w:lang w:val="ru-RU"/>
              </w:rPr>
              <w:t>исторических</w:t>
            </w:r>
            <w:r w:rsidR="009F5CEF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фактов,</w:t>
            </w:r>
            <w:r w:rsidR="009F5CEF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работа</w:t>
            </w:r>
            <w:r w:rsidR="009F5CEF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с</w:t>
            </w:r>
            <w:r w:rsidR="009F5CEF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pacing w:val="-2"/>
                <w:sz w:val="24"/>
                <w:szCs w:val="24"/>
                <w:lang w:val="ru-RU"/>
              </w:rPr>
              <w:t>фактами</w:t>
            </w:r>
          </w:p>
        </w:tc>
      </w:tr>
      <w:tr w:rsidR="00D234A6" w:rsidRPr="00E6536E" w:rsidTr="00FD2CDB">
        <w:trPr>
          <w:trHeight w:val="553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28" w:right="4"/>
              <w:jc w:val="both"/>
              <w:rPr>
                <w:sz w:val="24"/>
                <w:szCs w:val="24"/>
              </w:rPr>
            </w:pPr>
            <w:r w:rsidRPr="00E6536E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Указывать (называть) место, обстоятельства, участников, результаты важнейших событий отечественной и всеобщей истории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</w:t>
            </w:r>
          </w:p>
        </w:tc>
      </w:tr>
      <w:tr w:rsidR="00D234A6" w:rsidRPr="00E6536E" w:rsidTr="00FD2CDB">
        <w:trPr>
          <w:trHeight w:val="830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28" w:right="4"/>
              <w:jc w:val="both"/>
              <w:rPr>
                <w:sz w:val="24"/>
                <w:szCs w:val="24"/>
              </w:rPr>
            </w:pPr>
            <w:r w:rsidRPr="00E6536E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1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</w:t>
            </w:r>
          </w:p>
        </w:tc>
      </w:tr>
      <w:tr w:rsidR="00D234A6" w:rsidRPr="00E6536E" w:rsidTr="00FD2CDB">
        <w:trPr>
          <w:trHeight w:val="275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28" w:right="3"/>
              <w:jc w:val="both"/>
              <w:rPr>
                <w:sz w:val="24"/>
                <w:szCs w:val="24"/>
              </w:rPr>
            </w:pPr>
            <w:r w:rsidRPr="00E6536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/>
              <w:jc w:val="both"/>
              <w:rPr>
                <w:sz w:val="24"/>
                <w:szCs w:val="24"/>
              </w:rPr>
            </w:pPr>
            <w:proofErr w:type="spellStart"/>
            <w:r w:rsidRPr="00E6536E">
              <w:rPr>
                <w:sz w:val="24"/>
                <w:szCs w:val="24"/>
              </w:rPr>
              <w:t>Работа</w:t>
            </w:r>
            <w:proofErr w:type="spellEnd"/>
            <w:r w:rsidR="009F5CEF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</w:rPr>
              <w:t>с</w:t>
            </w:r>
            <w:r w:rsidR="009F5CEF" w:rsidRPr="00E653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исторической</w:t>
            </w:r>
            <w:proofErr w:type="spellEnd"/>
            <w:r w:rsidR="009F5CEF" w:rsidRPr="00E653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36E">
              <w:rPr>
                <w:spacing w:val="-2"/>
                <w:sz w:val="24"/>
                <w:szCs w:val="24"/>
              </w:rPr>
              <w:t>картой</w:t>
            </w:r>
            <w:proofErr w:type="spellEnd"/>
          </w:p>
        </w:tc>
      </w:tr>
      <w:tr w:rsidR="00D234A6" w:rsidRPr="00E6536E" w:rsidTr="00FD2CDB">
        <w:trPr>
          <w:trHeight w:val="846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28" w:right="4"/>
              <w:jc w:val="both"/>
              <w:rPr>
                <w:sz w:val="24"/>
                <w:szCs w:val="24"/>
              </w:rPr>
            </w:pPr>
            <w:r w:rsidRPr="00E6536E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1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Выявлятьипоказыватьнакартеизменения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,п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 xml:space="preserve">роизошедшиеврезультатезначительныхсоциально-экономическихи политических событий и процессов отечественной и всеобщей истории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</w:t>
            </w:r>
          </w:p>
        </w:tc>
      </w:tr>
      <w:tr w:rsidR="00D234A6" w:rsidRPr="00E6536E" w:rsidTr="00FD2CDB">
        <w:trPr>
          <w:trHeight w:val="560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28" w:right="4"/>
              <w:jc w:val="both"/>
              <w:rPr>
                <w:sz w:val="24"/>
                <w:szCs w:val="24"/>
              </w:rPr>
            </w:pPr>
            <w:r w:rsidRPr="00E6536E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69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Характеризовать на основе исторической карты (схемы)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историческиесобытия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,я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вления,процессыотечественной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и всеобщей истории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</w:t>
            </w:r>
          </w:p>
        </w:tc>
      </w:tr>
      <w:tr w:rsidR="00D234A6" w:rsidRPr="00E6536E" w:rsidTr="00FD2CDB">
        <w:trPr>
          <w:trHeight w:val="839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28" w:right="4"/>
              <w:jc w:val="both"/>
              <w:rPr>
                <w:sz w:val="24"/>
                <w:szCs w:val="24"/>
              </w:rPr>
            </w:pPr>
            <w:r w:rsidRPr="00E6536E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84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Сопоставлять информацию, представленную на исторической карт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е(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схеме)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поотечественнойивсеобщейистории</w:t>
            </w:r>
            <w:proofErr w:type="spellEnd"/>
            <w:r w:rsidRPr="00E6536E">
              <w:rPr>
                <w:sz w:val="24"/>
                <w:szCs w:val="24"/>
              </w:rPr>
              <w:t>XVIII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в.,с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информацией из других источников</w:t>
            </w:r>
          </w:p>
        </w:tc>
      </w:tr>
      <w:tr w:rsidR="00D234A6" w:rsidRPr="00E6536E" w:rsidTr="00FD2CDB">
        <w:trPr>
          <w:trHeight w:val="283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28" w:right="3"/>
              <w:jc w:val="both"/>
              <w:rPr>
                <w:sz w:val="24"/>
                <w:szCs w:val="24"/>
              </w:rPr>
            </w:pPr>
            <w:r w:rsidRPr="00E6536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/>
              <w:jc w:val="both"/>
              <w:rPr>
                <w:sz w:val="24"/>
                <w:szCs w:val="24"/>
              </w:rPr>
            </w:pPr>
            <w:proofErr w:type="spellStart"/>
            <w:r w:rsidRPr="00E6536E">
              <w:rPr>
                <w:sz w:val="24"/>
                <w:szCs w:val="24"/>
              </w:rPr>
              <w:t>Работа</w:t>
            </w:r>
            <w:proofErr w:type="spellEnd"/>
            <w:r w:rsidR="003C593F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</w:rPr>
              <w:t>с</w:t>
            </w:r>
            <w:r w:rsidR="003C59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историческими</w:t>
            </w:r>
            <w:r w:rsidRPr="00E6536E">
              <w:rPr>
                <w:spacing w:val="-2"/>
                <w:sz w:val="24"/>
                <w:szCs w:val="24"/>
              </w:rPr>
              <w:t>источниками</w:t>
            </w:r>
            <w:proofErr w:type="spellEnd"/>
          </w:p>
        </w:tc>
      </w:tr>
      <w:tr w:rsidR="00D234A6" w:rsidRPr="00E6536E" w:rsidTr="00FD2CDB">
        <w:trPr>
          <w:trHeight w:val="561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4.1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Различать</w:t>
            </w:r>
            <w:r w:rsidRPr="00E6536E">
              <w:rPr>
                <w:sz w:val="24"/>
                <w:szCs w:val="24"/>
                <w:lang w:val="ru-RU"/>
              </w:rPr>
              <w:tab/>
              <w:t>основные</w:t>
            </w:r>
            <w:r w:rsidRPr="00E6536E">
              <w:rPr>
                <w:sz w:val="24"/>
                <w:szCs w:val="24"/>
                <w:lang w:val="ru-RU"/>
              </w:rPr>
              <w:tab/>
              <w:t>типы</w:t>
            </w:r>
            <w:r w:rsidRPr="00E6536E">
              <w:rPr>
                <w:sz w:val="24"/>
                <w:szCs w:val="24"/>
                <w:lang w:val="ru-RU"/>
              </w:rPr>
              <w:tab/>
              <w:t>исторических</w:t>
            </w:r>
            <w:r w:rsidRPr="00E6536E">
              <w:rPr>
                <w:sz w:val="24"/>
                <w:szCs w:val="24"/>
                <w:lang w:val="ru-RU"/>
              </w:rPr>
              <w:tab/>
              <w:t xml:space="preserve">источников отечественной и всеобщей истории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</w:t>
            </w:r>
          </w:p>
        </w:tc>
      </w:tr>
      <w:tr w:rsidR="00D234A6" w:rsidRPr="00E6536E" w:rsidTr="00FD2CDB">
        <w:trPr>
          <w:trHeight w:val="683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4.2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</w:t>
            </w:r>
          </w:p>
        </w:tc>
      </w:tr>
      <w:tr w:rsidR="00D234A6" w:rsidRPr="00E6536E" w:rsidTr="00FD2CDB">
        <w:trPr>
          <w:trHeight w:val="565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4.3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Объяснять назначение исторического источника, раскрывать его информационную ценность</w:t>
            </w:r>
          </w:p>
        </w:tc>
      </w:tr>
      <w:tr w:rsidR="00D234A6" w:rsidRPr="00E6536E" w:rsidTr="00FD2CDB">
        <w:trPr>
          <w:trHeight w:val="984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4.4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Извлекать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,с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опоставлятьисистематизироватьинформацию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особытияхотечественнойивсеобщейистории</w:t>
            </w:r>
            <w:proofErr w:type="spellEnd"/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в.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извзаимодополняющихписьменных,визуальных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и вещественных источников</w:t>
            </w:r>
          </w:p>
        </w:tc>
      </w:tr>
      <w:tr w:rsidR="00D234A6" w:rsidRPr="00E6536E" w:rsidTr="00FD2CDB">
        <w:trPr>
          <w:trHeight w:val="1268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4.5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Соотноситьизвлеченнуюизисторическогоисточника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поотечественнойивсеобщейистории</w:t>
            </w:r>
            <w:proofErr w:type="spellEnd"/>
            <w:r w:rsidRPr="00E6536E">
              <w:rPr>
                <w:sz w:val="24"/>
                <w:szCs w:val="24"/>
              </w:rPr>
              <w:t>XVIII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в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.и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нформацию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синформациейиздругихисточниковприизученииисторических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событий, явлений, процессов</w:t>
            </w:r>
          </w:p>
        </w:tc>
      </w:tr>
      <w:tr w:rsidR="00D234A6" w:rsidRPr="00E6536E" w:rsidTr="00FD2CDB">
        <w:trPr>
          <w:trHeight w:val="704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4.6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Привлекатьконтекстнуюинформациюприработе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с историческими источниками по отечественной и всеобщей истории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</w:t>
            </w:r>
          </w:p>
        </w:tc>
      </w:tr>
      <w:tr w:rsidR="00D234A6" w:rsidRPr="00E6536E" w:rsidTr="00FD2CDB">
        <w:trPr>
          <w:trHeight w:val="698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lastRenderedPageBreak/>
              <w:t>4.7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Анализироватьтекстовые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,в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изуальныеисточникиисторической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информации по отечественной и всеобщей истории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</w:t>
            </w:r>
          </w:p>
        </w:tc>
      </w:tr>
      <w:tr w:rsidR="00D234A6" w:rsidRPr="00E6536E" w:rsidTr="00FD2CDB">
        <w:trPr>
          <w:trHeight w:val="556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4.8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Представлять</w:t>
            </w:r>
            <w:r w:rsidRPr="00E6536E">
              <w:rPr>
                <w:sz w:val="24"/>
                <w:szCs w:val="24"/>
                <w:lang w:val="ru-RU"/>
              </w:rPr>
              <w:tab/>
              <w:t>историческую</w:t>
            </w:r>
            <w:r w:rsidRPr="00E6536E">
              <w:rPr>
                <w:sz w:val="24"/>
                <w:szCs w:val="24"/>
                <w:lang w:val="ru-RU"/>
              </w:rPr>
              <w:tab/>
              <w:t>информацию</w:t>
            </w:r>
            <w:r w:rsidRPr="00E6536E">
              <w:rPr>
                <w:sz w:val="24"/>
                <w:szCs w:val="24"/>
                <w:lang w:val="ru-RU"/>
              </w:rPr>
              <w:tab/>
              <w:t>по</w:t>
            </w:r>
            <w:r w:rsidRPr="00E6536E">
              <w:rPr>
                <w:sz w:val="24"/>
                <w:szCs w:val="24"/>
                <w:lang w:val="ru-RU"/>
              </w:rPr>
              <w:tab/>
              <w:t xml:space="preserve">отечественной и всеобщей истории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 в виде таблиц, схем, диаграмм</w:t>
            </w:r>
          </w:p>
        </w:tc>
      </w:tr>
      <w:tr w:rsidR="00D234A6" w:rsidRPr="00E6536E" w:rsidTr="00FD2CDB">
        <w:trPr>
          <w:trHeight w:val="280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proofErr w:type="spellStart"/>
            <w:r w:rsidRPr="00E6536E">
              <w:rPr>
                <w:sz w:val="24"/>
                <w:szCs w:val="24"/>
              </w:rPr>
              <w:t>Историческоеописание</w:t>
            </w:r>
            <w:proofErr w:type="spellEnd"/>
            <w:r w:rsidRPr="00E6536E">
              <w:rPr>
                <w:sz w:val="24"/>
                <w:szCs w:val="24"/>
              </w:rPr>
              <w:t>(</w:t>
            </w:r>
            <w:proofErr w:type="spellStart"/>
            <w:r w:rsidRPr="00E6536E">
              <w:rPr>
                <w:sz w:val="24"/>
                <w:szCs w:val="24"/>
              </w:rPr>
              <w:t>реконструкция</w:t>
            </w:r>
            <w:proofErr w:type="spellEnd"/>
            <w:r w:rsidRPr="00E6536E">
              <w:rPr>
                <w:sz w:val="24"/>
                <w:szCs w:val="24"/>
              </w:rPr>
              <w:t>)</w:t>
            </w:r>
          </w:p>
        </w:tc>
      </w:tr>
      <w:tr w:rsidR="00D234A6" w:rsidRPr="00E6536E" w:rsidTr="00FD2CDB">
        <w:trPr>
          <w:trHeight w:val="1263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5.1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6536E">
              <w:rPr>
                <w:sz w:val="24"/>
                <w:szCs w:val="24"/>
                <w:lang w:val="ru-RU"/>
              </w:rPr>
              <w:t>Рассказыватьнаосновесамостоятельносоставленногопланаоб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исторических событиях, явлениях, процессах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отечественнойи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всеобщей истории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в., их участниках, демонстрируя понимание исторических явлений, процессов и знание необходимых фактов, дат, исторических понятий</w:t>
            </w:r>
            <w:proofErr w:type="gramEnd"/>
          </w:p>
        </w:tc>
      </w:tr>
      <w:tr w:rsidR="00D234A6" w:rsidRPr="00E6536E" w:rsidTr="00FD2CDB">
        <w:trPr>
          <w:trHeight w:val="826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5.2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Составлять характеристику (исторический портрет) известных деятелей отечественной и всеобщей истории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 на основе информации учебника и дополнительных материалов</w:t>
            </w:r>
          </w:p>
        </w:tc>
      </w:tr>
      <w:tr w:rsidR="00D234A6" w:rsidRPr="00E6536E" w:rsidTr="00FD2CDB">
        <w:trPr>
          <w:trHeight w:val="569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5.3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 xml:space="preserve">Представлятьописаниепамятниковматериальнойихудожественнойкультуры </w:t>
            </w:r>
            <w:proofErr w:type="spellStart"/>
            <w:r w:rsidRPr="00E6536E">
              <w:rPr>
                <w:sz w:val="24"/>
                <w:szCs w:val="24"/>
              </w:rPr>
              <w:t>изучаемойэпохи</w:t>
            </w:r>
            <w:proofErr w:type="spellEnd"/>
            <w:r w:rsidRPr="00E6536E">
              <w:rPr>
                <w:sz w:val="24"/>
                <w:szCs w:val="24"/>
              </w:rPr>
              <w:t>(</w:t>
            </w:r>
            <w:proofErr w:type="spellStart"/>
            <w:r w:rsidRPr="00E6536E">
              <w:rPr>
                <w:sz w:val="24"/>
                <w:szCs w:val="24"/>
              </w:rPr>
              <w:t>ввидесообщения</w:t>
            </w:r>
            <w:proofErr w:type="spellEnd"/>
            <w:r w:rsidRPr="00E6536E">
              <w:rPr>
                <w:sz w:val="24"/>
                <w:szCs w:val="24"/>
              </w:rPr>
              <w:t xml:space="preserve">, </w:t>
            </w:r>
            <w:proofErr w:type="spellStart"/>
            <w:r w:rsidRPr="00E6536E">
              <w:rPr>
                <w:sz w:val="24"/>
                <w:szCs w:val="24"/>
              </w:rPr>
              <w:t>аннотации</w:t>
            </w:r>
            <w:proofErr w:type="spellEnd"/>
            <w:r w:rsidRPr="00E6536E">
              <w:rPr>
                <w:sz w:val="24"/>
                <w:szCs w:val="24"/>
              </w:rPr>
              <w:t>)</w:t>
            </w:r>
          </w:p>
        </w:tc>
      </w:tr>
      <w:tr w:rsidR="00D234A6" w:rsidRPr="00E6536E" w:rsidTr="00FD2CDB">
        <w:trPr>
          <w:trHeight w:val="266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proofErr w:type="spellStart"/>
            <w:r w:rsidRPr="00E6536E">
              <w:rPr>
                <w:sz w:val="24"/>
                <w:szCs w:val="24"/>
              </w:rPr>
              <w:t>Анализ,объяснениеисторическихсобытий,явлений</w:t>
            </w:r>
            <w:proofErr w:type="spellEnd"/>
          </w:p>
        </w:tc>
      </w:tr>
      <w:tr w:rsidR="00D234A6" w:rsidRPr="00E6536E" w:rsidTr="00FD2CDB">
        <w:trPr>
          <w:trHeight w:val="694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6.1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Раскрывать</w:t>
            </w:r>
            <w:r w:rsidRPr="00E6536E">
              <w:rPr>
                <w:sz w:val="24"/>
                <w:szCs w:val="24"/>
                <w:lang w:val="ru-RU"/>
              </w:rPr>
              <w:tab/>
              <w:t>существенные</w:t>
            </w:r>
            <w:r w:rsidRPr="00E6536E">
              <w:rPr>
                <w:sz w:val="24"/>
                <w:szCs w:val="24"/>
                <w:lang w:val="ru-RU"/>
              </w:rPr>
              <w:tab/>
              <w:t>черты</w:t>
            </w:r>
            <w:r w:rsidRPr="00E6536E">
              <w:rPr>
                <w:sz w:val="24"/>
                <w:szCs w:val="24"/>
                <w:lang w:val="ru-RU"/>
              </w:rPr>
              <w:tab/>
              <w:t>и</w:t>
            </w:r>
            <w:r w:rsidRPr="00E6536E">
              <w:rPr>
                <w:sz w:val="24"/>
                <w:szCs w:val="24"/>
                <w:lang w:val="ru-RU"/>
              </w:rPr>
              <w:tab/>
              <w:t>характерные</w:t>
            </w:r>
            <w:r w:rsidRPr="00E6536E">
              <w:rPr>
                <w:sz w:val="24"/>
                <w:szCs w:val="24"/>
                <w:lang w:val="ru-RU"/>
              </w:rPr>
              <w:tab/>
              <w:t>признаки исторических событий, явлений, процессов</w:t>
            </w:r>
          </w:p>
        </w:tc>
      </w:tr>
      <w:tr w:rsidR="00D234A6" w:rsidRPr="00E6536E" w:rsidTr="00FD2CDB">
        <w:trPr>
          <w:trHeight w:val="847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6.2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</w:t>
            </w:r>
          </w:p>
        </w:tc>
      </w:tr>
      <w:tr w:rsidR="00D234A6" w:rsidRPr="00E6536E" w:rsidTr="00FD2CDB">
        <w:trPr>
          <w:trHeight w:val="1398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6.3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Объяснять причины и следствия важнейших событий, явлений, процессов отечественной и всеобщей истории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в. (выявлять в историческом тексте суждения о причинах и следствиях событий, систематизировать объяснение причин и следствий событий,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представленноевнесколькихтекстах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)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;х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арактеризовать итоги и историческое значение событий</w:t>
            </w:r>
          </w:p>
        </w:tc>
      </w:tr>
      <w:tr w:rsidR="00D234A6" w:rsidRPr="00E6536E" w:rsidTr="00FD2CDB">
        <w:trPr>
          <w:trHeight w:val="850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6.4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Проводитьсопоставлениеоднотипныхсобытий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,я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влений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и процессов отечественной и всеобщей истории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 (раскрывать повторяющиеся черты исторических ситуаций, выделять черты сходства и различия)</w:t>
            </w:r>
          </w:p>
        </w:tc>
      </w:tr>
      <w:tr w:rsidR="00D234A6" w:rsidRPr="00E6536E" w:rsidTr="00FD2CDB">
        <w:trPr>
          <w:trHeight w:val="551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6.5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Выявлятьособенностиразвитиякультуры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,б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ытаинравовнародов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отечественной и всеобщей истории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</w:t>
            </w:r>
          </w:p>
        </w:tc>
      </w:tr>
      <w:tr w:rsidR="00D234A6" w:rsidRPr="00E6536E" w:rsidTr="00FD2CDB">
        <w:trPr>
          <w:trHeight w:val="1409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6.6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Устанавливатьвзаимосвяз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ь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E6536E">
              <w:rPr>
                <w:sz w:val="24"/>
                <w:szCs w:val="24"/>
                <w:lang w:val="ru-RU"/>
              </w:rPr>
              <w:t>приналичии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)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событийистории</w:t>
            </w:r>
            <w:proofErr w:type="spellEnd"/>
          </w:p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 с важнейшими событиями </w:t>
            </w:r>
            <w:r w:rsidRPr="00E6536E">
              <w:rPr>
                <w:sz w:val="24"/>
                <w:szCs w:val="24"/>
              </w:rPr>
              <w:t>XX</w:t>
            </w:r>
            <w:r w:rsidRPr="00E6536E">
              <w:rPr>
                <w:sz w:val="24"/>
                <w:szCs w:val="24"/>
                <w:lang w:val="ru-RU"/>
              </w:rPr>
              <w:t xml:space="preserve"> – начала </w:t>
            </w:r>
            <w:r w:rsidRPr="00E6536E">
              <w:rPr>
                <w:sz w:val="24"/>
                <w:szCs w:val="24"/>
              </w:rPr>
              <w:t>XXI</w:t>
            </w:r>
            <w:r w:rsidRPr="00E6536E">
              <w:rPr>
                <w:sz w:val="24"/>
                <w:szCs w:val="24"/>
                <w:lang w:val="ru-RU"/>
              </w:rPr>
              <w:t xml:space="preserve"> в. (Февральская и Октябрьская революции 1917 г., Великая Отечественная война, распад СССР, сложные 1990-е гг., возрождениестраныс2000-хгг.,воссоединениеКрымасРоссией в 2014 г.); характеризовать итоги и историческое значение событий</w:t>
            </w:r>
          </w:p>
        </w:tc>
      </w:tr>
      <w:tr w:rsidR="00D234A6" w:rsidRPr="00E6536E" w:rsidTr="00FD2CDB">
        <w:trPr>
          <w:trHeight w:val="564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Рассмотрениеисторическихверсийиоценок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,о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пределениесвоего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отношения к наиболее значимым событиям и личностям прошлого</w:t>
            </w:r>
          </w:p>
        </w:tc>
      </w:tr>
      <w:tr w:rsidR="00D234A6" w:rsidRPr="00E6536E" w:rsidTr="00FD2CDB">
        <w:trPr>
          <w:trHeight w:val="971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7.1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Анализировать высказывания историков по спорным вопросам отечественной и всеобщей истории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 (выявлять обсуждаемую проблему, мнение автора, приводимые аргументы, оценивать степень их убедительности)</w:t>
            </w:r>
          </w:p>
        </w:tc>
      </w:tr>
      <w:tr w:rsidR="00D234A6" w:rsidRPr="00E6536E" w:rsidTr="00FD2CDB">
        <w:trPr>
          <w:trHeight w:val="842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7.2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Различатьвописанияхсобытийиличностей</w:t>
            </w:r>
            <w:proofErr w:type="spellEnd"/>
            <w:r w:rsidRPr="00E6536E">
              <w:rPr>
                <w:sz w:val="24"/>
                <w:szCs w:val="24"/>
              </w:rPr>
              <w:t>XVIII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в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.ц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енностные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категории, значимые для данной эпохи (в том числе для разных социальных слоев), выражать свое отношение к ним</w:t>
            </w:r>
          </w:p>
        </w:tc>
      </w:tr>
      <w:tr w:rsidR="00D234A6" w:rsidRPr="00E6536E" w:rsidTr="00FD2CDB">
        <w:trPr>
          <w:trHeight w:val="557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7.3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Определять и аргументировать собственную или предложенную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точкузрениянасобытияиличностейотечественнойивсеобщей</w:t>
            </w:r>
            <w:proofErr w:type="spellEnd"/>
          </w:p>
        </w:tc>
      </w:tr>
      <w:tr w:rsidR="00D234A6" w:rsidRPr="00E6536E" w:rsidTr="00FD2CDB">
        <w:trPr>
          <w:trHeight w:val="551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истории</w:t>
            </w:r>
            <w:r w:rsidRPr="00E6536E">
              <w:rPr>
                <w:sz w:val="24"/>
                <w:szCs w:val="24"/>
              </w:rPr>
              <w:t>XVIII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в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помощьюфактическогоматериала,втомчисле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используя источники разных типов</w:t>
            </w:r>
          </w:p>
        </w:tc>
      </w:tr>
      <w:tr w:rsidR="00D234A6" w:rsidRPr="00E6536E" w:rsidTr="00FD2CDB">
        <w:trPr>
          <w:trHeight w:val="418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proofErr w:type="spellStart"/>
            <w:r w:rsidRPr="00E6536E">
              <w:rPr>
                <w:sz w:val="24"/>
                <w:szCs w:val="24"/>
              </w:rPr>
              <w:t>Применениеисторическихзнаний</w:t>
            </w:r>
            <w:proofErr w:type="spellEnd"/>
          </w:p>
        </w:tc>
      </w:tr>
      <w:tr w:rsidR="00D234A6" w:rsidRPr="00E6536E" w:rsidTr="00FD2CDB">
        <w:trPr>
          <w:trHeight w:val="693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8.1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Раскрывать (объяснять), как сочетались в памятниках культуры России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 европейские влияния и национальные традиции, показывать на примерах</w:t>
            </w:r>
          </w:p>
        </w:tc>
      </w:tr>
      <w:tr w:rsidR="00D234A6" w:rsidRPr="00E6536E" w:rsidTr="00FD2CDB">
        <w:trPr>
          <w:trHeight w:val="556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8.2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Выполнять</w:t>
            </w:r>
            <w:r w:rsidRPr="00E6536E">
              <w:rPr>
                <w:sz w:val="24"/>
                <w:szCs w:val="24"/>
                <w:lang w:val="ru-RU"/>
              </w:rPr>
              <w:tab/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учебныепроектыпоотечественной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ab/>
              <w:t>и</w:t>
            </w:r>
            <w:r w:rsidRPr="00E6536E">
              <w:rPr>
                <w:sz w:val="24"/>
                <w:szCs w:val="24"/>
                <w:lang w:val="ru-RU"/>
              </w:rPr>
              <w:tab/>
              <w:t xml:space="preserve">всеобщей истории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 (в том числе на региональном материале)</w:t>
            </w:r>
          </w:p>
        </w:tc>
      </w:tr>
      <w:tr w:rsidR="00D234A6" w:rsidRPr="00E6536E" w:rsidTr="00FD2CDB">
        <w:trPr>
          <w:trHeight w:val="596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8.3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Использовать</w:t>
            </w:r>
            <w:r w:rsidRPr="00E6536E">
              <w:rPr>
                <w:sz w:val="24"/>
                <w:szCs w:val="24"/>
                <w:lang w:val="ru-RU"/>
              </w:rPr>
              <w:tab/>
              <w:t>исторические</w:t>
            </w:r>
            <w:r w:rsidRPr="00E6536E">
              <w:rPr>
                <w:sz w:val="24"/>
                <w:szCs w:val="24"/>
                <w:lang w:val="ru-RU"/>
              </w:rPr>
              <w:tab/>
              <w:t>понятия</w:t>
            </w:r>
            <w:r w:rsidRPr="00E6536E">
              <w:rPr>
                <w:sz w:val="24"/>
                <w:szCs w:val="24"/>
                <w:lang w:val="ru-RU"/>
              </w:rPr>
              <w:tab/>
              <w:t>для</w:t>
            </w:r>
            <w:r w:rsidRPr="00E6536E">
              <w:rPr>
                <w:sz w:val="24"/>
                <w:szCs w:val="24"/>
                <w:lang w:val="ru-RU"/>
              </w:rPr>
              <w:tab/>
              <w:t>решения</w:t>
            </w:r>
            <w:r w:rsidRPr="00E6536E">
              <w:rPr>
                <w:sz w:val="24"/>
                <w:szCs w:val="24"/>
                <w:lang w:val="ru-RU"/>
              </w:rPr>
              <w:tab/>
              <w:t>учебных и практических задач</w:t>
            </w:r>
          </w:p>
        </w:tc>
      </w:tr>
      <w:tr w:rsidR="00D234A6" w:rsidRPr="00E6536E" w:rsidTr="00FD2CDB">
        <w:trPr>
          <w:trHeight w:val="904"/>
        </w:trPr>
        <w:tc>
          <w:tcPr>
            <w:tcW w:w="1700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8.4</w:t>
            </w:r>
          </w:p>
        </w:tc>
        <w:tc>
          <w:tcPr>
            <w:tcW w:w="7796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Осуществлятьпоискисторическойинформациипоотечественной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и всеобщей истории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 в справочной литературе, сети Интернет для решения познавательных задач, оценивать полноту и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верифицированность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информации</w:t>
            </w:r>
          </w:p>
        </w:tc>
      </w:tr>
    </w:tbl>
    <w:p w:rsidR="00FD2CDB" w:rsidRPr="00060142" w:rsidRDefault="00FD2CDB" w:rsidP="00D234A6">
      <w:pPr>
        <w:pStyle w:val="TableParagraph"/>
        <w:ind w:left="88" w:right="75"/>
        <w:jc w:val="both"/>
        <w:rPr>
          <w:b/>
          <w:sz w:val="24"/>
          <w:szCs w:val="24"/>
        </w:rPr>
      </w:pPr>
    </w:p>
    <w:p w:rsidR="00D234A6" w:rsidRDefault="00D234A6" w:rsidP="00D234A6">
      <w:pPr>
        <w:pStyle w:val="TableParagraph"/>
        <w:ind w:left="88" w:right="75"/>
        <w:jc w:val="both"/>
        <w:rPr>
          <w:b/>
          <w:sz w:val="24"/>
          <w:szCs w:val="24"/>
          <w:lang w:val="en-US"/>
        </w:rPr>
      </w:pPr>
      <w:r w:rsidRPr="00FD2CDB">
        <w:rPr>
          <w:b/>
          <w:sz w:val="24"/>
          <w:szCs w:val="24"/>
        </w:rPr>
        <w:t>Проверяемые элементы содержания</w:t>
      </w:r>
    </w:p>
    <w:p w:rsidR="00FD2CDB" w:rsidRPr="00FD2CDB" w:rsidRDefault="00FD2CDB" w:rsidP="00D234A6">
      <w:pPr>
        <w:pStyle w:val="TableParagraph"/>
        <w:ind w:left="88" w:right="75"/>
        <w:jc w:val="both"/>
        <w:rPr>
          <w:b/>
          <w:sz w:val="24"/>
          <w:szCs w:val="24"/>
          <w:lang w:val="en-US"/>
        </w:rPr>
      </w:pPr>
    </w:p>
    <w:tbl>
      <w:tblPr>
        <w:tblStyle w:val="TableNormal"/>
        <w:tblW w:w="100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9361"/>
      </w:tblGrid>
      <w:tr w:rsidR="00D234A6" w:rsidRPr="00E6536E" w:rsidTr="003C593F">
        <w:trPr>
          <w:trHeight w:val="465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proofErr w:type="spellStart"/>
            <w:r w:rsidRPr="00E6536E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proofErr w:type="spellStart"/>
            <w:r w:rsidRPr="00E6536E">
              <w:rPr>
                <w:sz w:val="24"/>
                <w:szCs w:val="24"/>
              </w:rPr>
              <w:t>Проверяемыйэлементсодержания</w:t>
            </w:r>
            <w:proofErr w:type="spellEnd"/>
          </w:p>
        </w:tc>
      </w:tr>
      <w:tr w:rsidR="00D234A6" w:rsidRPr="00E6536E" w:rsidTr="003C593F">
        <w:trPr>
          <w:trHeight w:val="458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1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proofErr w:type="spellStart"/>
            <w:r w:rsidRPr="00E6536E">
              <w:rPr>
                <w:sz w:val="24"/>
                <w:szCs w:val="24"/>
              </w:rPr>
              <w:t>Всеобщаяистория</w:t>
            </w:r>
            <w:proofErr w:type="spellEnd"/>
            <w:r w:rsidRPr="00E6536E">
              <w:rPr>
                <w:sz w:val="24"/>
                <w:szCs w:val="24"/>
              </w:rPr>
              <w:t xml:space="preserve">. </w:t>
            </w:r>
            <w:proofErr w:type="spellStart"/>
            <w:r w:rsidRPr="00E6536E">
              <w:rPr>
                <w:sz w:val="24"/>
                <w:szCs w:val="24"/>
              </w:rPr>
              <w:t>ИсторияНовоговремени.XVIIIв</w:t>
            </w:r>
            <w:proofErr w:type="spellEnd"/>
            <w:r w:rsidRPr="00E6536E">
              <w:rPr>
                <w:sz w:val="24"/>
                <w:szCs w:val="24"/>
              </w:rPr>
              <w:t>.</w:t>
            </w:r>
          </w:p>
        </w:tc>
      </w:tr>
      <w:tr w:rsidR="00D234A6" w:rsidRPr="00E6536E" w:rsidTr="003C593F">
        <w:trPr>
          <w:trHeight w:val="2360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1.1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ВекПросвещения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.</w:t>
            </w:r>
          </w:p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ИстокиевропейскогоПросвещения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остиженияестественныхнаук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и распространение идей рационализма.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АнглийскоеПросвещение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;Д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ж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. Локк и Т. Гоббс. Секуляризация (обмирщение) сознания. Культ Разума. Франция – центр Просвещения. Философские и политические идеи Ф.М. Вольтера, Ш.Л. Монтескье, Ж.Ж. Руссо. «Энциклопедия» (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Д.Дидро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Ж.Д'Аламбер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).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ГерманскоеПросвещение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. Распространение идей Просвещения в Америке. Влияние просветителей на изменение представлений об отношениях власти и общества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.«</w:t>
            </w:r>
            <w:proofErr w:type="spellStart"/>
            <w:proofErr w:type="gramEnd"/>
            <w:r w:rsidRPr="00E6536E">
              <w:rPr>
                <w:sz w:val="24"/>
                <w:szCs w:val="24"/>
                <w:lang w:val="ru-RU"/>
              </w:rPr>
              <w:t>Союзкоролей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и философов»</w:t>
            </w:r>
          </w:p>
        </w:tc>
      </w:tr>
      <w:tr w:rsidR="00D234A6" w:rsidRPr="00E6536E" w:rsidTr="003C593F">
        <w:trPr>
          <w:trHeight w:val="1405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1.2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Государства Европы в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 Монархии в Европе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в.: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</w:t>
            </w:r>
          </w:p>
        </w:tc>
      </w:tr>
      <w:tr w:rsidR="00D234A6" w:rsidRPr="00E6536E" w:rsidTr="003C593F">
        <w:trPr>
          <w:trHeight w:val="1412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1.3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Великобритания в </w:t>
            </w:r>
            <w:r w:rsidRPr="00E6536E">
              <w:rPr>
                <w:sz w:val="24"/>
                <w:szCs w:val="24"/>
              </w:rPr>
              <w:t>XVIII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 xml:space="preserve">замена ручного труда машинным. Социальные и экономические последствия промышленного переворота. Условия труда и быта фабричных рабочих. </w:t>
            </w:r>
            <w:proofErr w:type="spellStart"/>
            <w:r w:rsidRPr="00E6536E">
              <w:rPr>
                <w:sz w:val="24"/>
                <w:szCs w:val="24"/>
              </w:rPr>
              <w:t>Движения</w:t>
            </w:r>
            <w:proofErr w:type="spellEnd"/>
            <w:r w:rsidRPr="00E6536E">
              <w:rPr>
                <w:sz w:val="24"/>
                <w:szCs w:val="24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протеста</w:t>
            </w:r>
            <w:proofErr w:type="spellEnd"/>
            <w:r w:rsidRPr="00E6536E">
              <w:rPr>
                <w:sz w:val="24"/>
                <w:szCs w:val="24"/>
              </w:rPr>
              <w:t xml:space="preserve">. </w:t>
            </w:r>
            <w:proofErr w:type="spellStart"/>
            <w:r w:rsidRPr="00E6536E">
              <w:rPr>
                <w:sz w:val="24"/>
                <w:szCs w:val="24"/>
              </w:rPr>
              <w:t>Луддизм</w:t>
            </w:r>
            <w:proofErr w:type="spellEnd"/>
          </w:p>
        </w:tc>
      </w:tr>
      <w:tr w:rsidR="00D234A6" w:rsidRPr="00E6536E" w:rsidTr="003C593F">
        <w:trPr>
          <w:trHeight w:val="691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1.4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Франция.</w:t>
            </w:r>
            <w:r w:rsidRPr="00E6536E">
              <w:rPr>
                <w:sz w:val="24"/>
                <w:szCs w:val="24"/>
                <w:lang w:val="ru-RU"/>
              </w:rPr>
              <w:tab/>
              <w:t>Абсолютная</w:t>
            </w:r>
            <w:r w:rsidRPr="00E6536E">
              <w:rPr>
                <w:sz w:val="24"/>
                <w:szCs w:val="24"/>
                <w:lang w:val="ru-RU"/>
              </w:rPr>
              <w:tab/>
              <w:t>монархия:</w:t>
            </w:r>
            <w:r w:rsidRPr="00E6536E">
              <w:rPr>
                <w:sz w:val="24"/>
                <w:szCs w:val="24"/>
                <w:lang w:val="ru-RU"/>
              </w:rPr>
              <w:tab/>
              <w:t>политика</w:t>
            </w:r>
            <w:r w:rsidRPr="00E6536E">
              <w:rPr>
                <w:sz w:val="24"/>
                <w:szCs w:val="24"/>
                <w:lang w:val="ru-RU"/>
              </w:rPr>
              <w:tab/>
              <w:t>сохранения</w:t>
            </w:r>
            <w:r w:rsidRPr="00E6536E">
              <w:rPr>
                <w:sz w:val="24"/>
                <w:szCs w:val="24"/>
                <w:lang w:val="ru-RU"/>
              </w:rPr>
              <w:tab/>
              <w:t>старого порядка.</w:t>
            </w:r>
          </w:p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Попытки проведения реформ. Королевская власть и сословия</w:t>
            </w:r>
          </w:p>
        </w:tc>
      </w:tr>
      <w:tr w:rsidR="00D234A6" w:rsidRPr="00E6536E" w:rsidTr="003C593F">
        <w:trPr>
          <w:trHeight w:val="1415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1.5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Германскиегосударства,монархияГабсбургов,итальянскиеземли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в</w:t>
            </w:r>
            <w:r w:rsidRPr="00E6536E">
              <w:rPr>
                <w:sz w:val="24"/>
                <w:szCs w:val="24"/>
              </w:rPr>
              <w:t>XVIII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в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аздробленностьГермании.ВозвышениеПруссии.Фридрих</w:t>
            </w:r>
            <w:proofErr w:type="spellEnd"/>
            <w:r w:rsidRPr="00E6536E">
              <w:rPr>
                <w:sz w:val="24"/>
                <w:szCs w:val="24"/>
              </w:rPr>
              <w:t>II</w:t>
            </w:r>
            <w:r w:rsidRPr="00E6536E">
              <w:rPr>
                <w:sz w:val="24"/>
                <w:szCs w:val="24"/>
                <w:lang w:val="ru-RU"/>
              </w:rPr>
              <w:t xml:space="preserve"> Великий.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Габсбургская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монархия 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в.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ПравлениеМарии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Терезии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и Иосифа </w:t>
            </w:r>
            <w:r w:rsidRPr="00E6536E">
              <w:rPr>
                <w:sz w:val="24"/>
                <w:szCs w:val="24"/>
              </w:rPr>
              <w:t>II</w:t>
            </w:r>
            <w:r w:rsidRPr="00E6536E">
              <w:rPr>
                <w:sz w:val="24"/>
                <w:szCs w:val="24"/>
                <w:lang w:val="ru-RU"/>
              </w:rPr>
              <w:t xml:space="preserve">. Реформы просвещенного абсолютизма. Итальянские государства: политическая раздробленность. </w:t>
            </w:r>
            <w:proofErr w:type="spellStart"/>
            <w:r w:rsidRPr="00E6536E">
              <w:rPr>
                <w:sz w:val="24"/>
                <w:szCs w:val="24"/>
              </w:rPr>
              <w:t>Усиление</w:t>
            </w:r>
            <w:proofErr w:type="spellEnd"/>
            <w:r w:rsidRPr="00E6536E">
              <w:rPr>
                <w:sz w:val="24"/>
                <w:szCs w:val="24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власти</w:t>
            </w:r>
            <w:proofErr w:type="spellEnd"/>
            <w:r w:rsidRPr="00E6536E">
              <w:rPr>
                <w:sz w:val="24"/>
                <w:szCs w:val="24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Габсбургов</w:t>
            </w:r>
            <w:proofErr w:type="spellEnd"/>
            <w:r w:rsidRPr="00E6536E">
              <w:rPr>
                <w:sz w:val="24"/>
                <w:szCs w:val="24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над</w:t>
            </w:r>
            <w:proofErr w:type="spellEnd"/>
            <w:r w:rsidRPr="00E6536E">
              <w:rPr>
                <w:sz w:val="24"/>
                <w:szCs w:val="24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частью</w:t>
            </w:r>
            <w:proofErr w:type="spellEnd"/>
            <w:r w:rsidRPr="00E6536E">
              <w:rPr>
                <w:sz w:val="24"/>
                <w:szCs w:val="24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итальянских</w:t>
            </w:r>
            <w:proofErr w:type="spellEnd"/>
            <w:r w:rsidRPr="00E6536E">
              <w:rPr>
                <w:sz w:val="24"/>
                <w:szCs w:val="24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земель</w:t>
            </w:r>
            <w:proofErr w:type="spellEnd"/>
          </w:p>
        </w:tc>
      </w:tr>
      <w:tr w:rsidR="00D234A6" w:rsidRPr="00E6536E" w:rsidTr="003C593F">
        <w:trPr>
          <w:trHeight w:val="1260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1.6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      </w:r>
            <w:r w:rsidRPr="00E6536E">
              <w:rPr>
                <w:sz w:val="24"/>
                <w:szCs w:val="24"/>
              </w:rPr>
              <w:t>III</w:t>
            </w:r>
            <w:r w:rsidRPr="00E6536E">
              <w:rPr>
                <w:sz w:val="24"/>
                <w:szCs w:val="24"/>
                <w:lang w:val="ru-RU"/>
              </w:rPr>
      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</w:t>
            </w:r>
          </w:p>
        </w:tc>
      </w:tr>
      <w:tr w:rsidR="00D234A6" w:rsidRPr="00E6536E" w:rsidTr="003C593F">
        <w:trPr>
          <w:trHeight w:val="3675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9361" w:type="dxa"/>
          </w:tcPr>
          <w:p w:rsidR="00D234A6" w:rsidRPr="00E6536E" w:rsidRDefault="00D234A6" w:rsidP="00FD2CDB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Британские колонии в Северной Америке: бо</w:t>
            </w:r>
            <w:r w:rsidR="00FD2CDB">
              <w:rPr>
                <w:sz w:val="24"/>
                <w:szCs w:val="24"/>
                <w:lang w:val="ru-RU"/>
              </w:rPr>
              <w:t>рьба за независимость. Создание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английских</w:t>
            </w:r>
            <w:r w:rsidRPr="00E6536E">
              <w:rPr>
                <w:sz w:val="24"/>
                <w:szCs w:val="24"/>
                <w:lang w:val="ru-RU"/>
              </w:rPr>
              <w:tab/>
            </w:r>
            <w:r w:rsidRPr="00E6536E">
              <w:rPr>
                <w:sz w:val="24"/>
                <w:szCs w:val="24"/>
                <w:lang w:val="ru-RU"/>
              </w:rPr>
              <w:tab/>
            </w:r>
            <w:r w:rsidRPr="00E6536E">
              <w:rPr>
                <w:sz w:val="24"/>
                <w:szCs w:val="24"/>
                <w:lang w:val="ru-RU"/>
              </w:rPr>
              <w:tab/>
              <w:t>колоний</w:t>
            </w:r>
            <w:r w:rsidRPr="00E6536E">
              <w:rPr>
                <w:sz w:val="24"/>
                <w:szCs w:val="24"/>
                <w:lang w:val="ru-RU"/>
              </w:rPr>
              <w:tab/>
              <w:t>на</w:t>
            </w:r>
            <w:r w:rsidRPr="00E6536E">
              <w:rPr>
                <w:sz w:val="24"/>
                <w:szCs w:val="24"/>
                <w:lang w:val="ru-RU"/>
              </w:rPr>
              <w:tab/>
              <w:t>американской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="00FD2CDB">
              <w:rPr>
                <w:sz w:val="24"/>
                <w:szCs w:val="24"/>
                <w:lang w:val="ru-RU"/>
              </w:rPr>
              <w:t>земле.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Состав европейских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переселенцев.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Складывание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местного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самоуправления. Колонисты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и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индейцы.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Южные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и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северные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колонии: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особенности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 xml:space="preserve"> экономического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развития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и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социальных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отношений.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 xml:space="preserve">Противоречия 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между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метрополией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и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колониями.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«Бостонское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чаепитие».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Первый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Континентальный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конгресс (1774) и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начало Войны за независимость. Первые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сражения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войны.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Создание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регулярной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армии под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командованием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Дж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.В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ашингтона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.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Принятие</w:t>
            </w:r>
            <w:r w:rsidR="00FD2CDB" w:rsidRP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 xml:space="preserve">Декларации </w:t>
            </w:r>
            <w:r w:rsidR="00FD2CDB">
              <w:rPr>
                <w:sz w:val="24"/>
                <w:szCs w:val="24"/>
                <w:lang w:val="ru-RU"/>
              </w:rPr>
              <w:t>н</w:t>
            </w:r>
            <w:r w:rsidRPr="00E6536E">
              <w:rPr>
                <w:sz w:val="24"/>
                <w:szCs w:val="24"/>
                <w:lang w:val="ru-RU"/>
              </w:rPr>
              <w:t>езависимости</w:t>
            </w:r>
            <w:r w:rsid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(1776).</w:t>
            </w:r>
            <w:r w:rsid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Перелом</w:t>
            </w:r>
            <w:r w:rsid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в</w:t>
            </w:r>
            <w:r w:rsid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войне</w:t>
            </w:r>
            <w:r w:rsid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и</w:t>
            </w:r>
            <w:r w:rsid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ее</w:t>
            </w:r>
            <w:r w:rsid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завершение.</w:t>
            </w:r>
            <w:r w:rsid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Поддержка колонистов</w:t>
            </w:r>
            <w:r w:rsid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со</w:t>
            </w:r>
            <w:r w:rsid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стороны</w:t>
            </w:r>
            <w:r w:rsid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России.</w:t>
            </w:r>
            <w:r w:rsidRPr="00E6536E">
              <w:rPr>
                <w:sz w:val="24"/>
                <w:szCs w:val="24"/>
                <w:lang w:val="ru-RU"/>
              </w:rPr>
              <w:tab/>
            </w:r>
            <w:r w:rsidRPr="00E6536E">
              <w:rPr>
                <w:sz w:val="24"/>
                <w:szCs w:val="24"/>
                <w:lang w:val="ru-RU"/>
              </w:rPr>
              <w:tab/>
              <w:t>Итоги</w:t>
            </w:r>
            <w:r w:rsidRPr="00E6536E">
              <w:rPr>
                <w:sz w:val="24"/>
                <w:szCs w:val="24"/>
                <w:lang w:val="ru-RU"/>
              </w:rPr>
              <w:tab/>
            </w:r>
            <w:r w:rsid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Войны</w:t>
            </w:r>
            <w:r w:rsid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за</w:t>
            </w:r>
            <w:r w:rsidR="00FD2CDB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независимость. Конституция</w:t>
            </w:r>
            <w:r w:rsidRPr="00E6536E">
              <w:rPr>
                <w:sz w:val="24"/>
                <w:szCs w:val="24"/>
                <w:lang w:val="ru-RU"/>
              </w:rPr>
              <w:tab/>
              <w:t>(1787).</w:t>
            </w:r>
            <w:r w:rsidRPr="00E6536E">
              <w:rPr>
                <w:sz w:val="24"/>
                <w:szCs w:val="24"/>
                <w:lang w:val="ru-RU"/>
              </w:rPr>
              <w:tab/>
              <w:t>«Отцы-основатели».</w:t>
            </w:r>
            <w:r w:rsidRPr="00E6536E">
              <w:rPr>
                <w:sz w:val="24"/>
                <w:szCs w:val="24"/>
                <w:lang w:val="ru-RU"/>
              </w:rPr>
              <w:tab/>
            </w:r>
            <w:r w:rsidRPr="00E6536E">
              <w:rPr>
                <w:sz w:val="24"/>
                <w:szCs w:val="24"/>
                <w:lang w:val="ru-RU"/>
              </w:rPr>
              <w:tab/>
              <w:t>Билль</w:t>
            </w:r>
            <w:r w:rsidRPr="00E6536E">
              <w:rPr>
                <w:sz w:val="24"/>
                <w:szCs w:val="24"/>
                <w:lang w:val="ru-RU"/>
              </w:rPr>
              <w:tab/>
              <w:t>о</w:t>
            </w:r>
            <w:r w:rsidRPr="00E6536E">
              <w:rPr>
                <w:sz w:val="24"/>
                <w:szCs w:val="24"/>
                <w:lang w:val="ru-RU"/>
              </w:rPr>
              <w:tab/>
              <w:t>правах</w:t>
            </w:r>
            <w:r w:rsidRPr="00E6536E">
              <w:rPr>
                <w:sz w:val="24"/>
                <w:szCs w:val="24"/>
                <w:lang w:val="ru-RU"/>
              </w:rPr>
              <w:tab/>
              <w:t>(1791). Значение завоевания североамериканскими штатами независимости</w:t>
            </w:r>
          </w:p>
        </w:tc>
      </w:tr>
      <w:tr w:rsidR="00D234A6" w:rsidRPr="00E6536E" w:rsidTr="003C593F">
        <w:trPr>
          <w:trHeight w:val="2124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1.8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Французскаяреволюцияконца</w:t>
            </w:r>
            <w:proofErr w:type="spellEnd"/>
            <w:proofErr w:type="gramStart"/>
            <w:r w:rsidRPr="00E6536E">
              <w:rPr>
                <w:sz w:val="24"/>
                <w:szCs w:val="24"/>
              </w:rPr>
              <w:t>XVIII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в.</w:t>
            </w:r>
          </w:p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Причины революции. Хронологические рамки и основные этапы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революции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.Н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ачалореволюции.Декларацияправчеловека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игражданина.Политическиетеченияидеятелиреволюции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(Ж.Ж.Дантон,Ж.-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П.Марат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).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Упразднениемонархииипровозглашение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республики.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Вареннский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кризис. Начало войн против европейских монархов. Казнь короля. Вандея. </w:t>
            </w:r>
            <w:proofErr w:type="spellStart"/>
            <w:r w:rsidRPr="00E6536E">
              <w:rPr>
                <w:sz w:val="24"/>
                <w:szCs w:val="24"/>
              </w:rPr>
              <w:t>Политическая</w:t>
            </w:r>
            <w:proofErr w:type="spellEnd"/>
            <w:r w:rsidRPr="00E6536E">
              <w:rPr>
                <w:sz w:val="24"/>
                <w:szCs w:val="24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борьба</w:t>
            </w:r>
            <w:proofErr w:type="spellEnd"/>
            <w:r w:rsidRPr="00E6536E">
              <w:rPr>
                <w:sz w:val="24"/>
                <w:szCs w:val="24"/>
              </w:rPr>
              <w:t xml:space="preserve"> в </w:t>
            </w:r>
            <w:proofErr w:type="spellStart"/>
            <w:r w:rsidRPr="00E6536E">
              <w:rPr>
                <w:sz w:val="24"/>
                <w:szCs w:val="24"/>
              </w:rPr>
              <w:t>годы</w:t>
            </w:r>
            <w:proofErr w:type="spellEnd"/>
            <w:r w:rsidRPr="00E6536E">
              <w:rPr>
                <w:sz w:val="24"/>
                <w:szCs w:val="24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республики.Конвенти«революционныйпорядокуправления</w:t>
            </w:r>
            <w:proofErr w:type="spellEnd"/>
            <w:r w:rsidRPr="00E6536E">
              <w:rPr>
                <w:sz w:val="24"/>
                <w:szCs w:val="24"/>
              </w:rPr>
              <w:t>».</w:t>
            </w:r>
          </w:p>
        </w:tc>
      </w:tr>
      <w:tr w:rsidR="00D234A6" w:rsidRPr="00E6536E" w:rsidTr="003C593F">
        <w:trPr>
          <w:trHeight w:val="1833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Комитетобщественногоспасения.М.Робеспьер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.Т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еррор.Отказ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от основ «старого мира»: культ разума, борьба против церкви, новый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календарь.Термидорианскийпереворот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(27июля1794г.).Учреждение Директории. Наполеон Бонапарт. Государственный переворот 18 – 19 брюмера(ноябрь1799г.).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Установлениережимаконсульства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.И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тоги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и значение революции</w:t>
            </w:r>
          </w:p>
        </w:tc>
      </w:tr>
      <w:tr w:rsidR="00D234A6" w:rsidRPr="00E6536E" w:rsidTr="003C593F">
        <w:trPr>
          <w:trHeight w:val="2115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1.9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Европейскаякультурав</w:t>
            </w:r>
            <w:proofErr w:type="spellEnd"/>
            <w:proofErr w:type="gramStart"/>
            <w:r w:rsidRPr="00E6536E">
              <w:rPr>
                <w:sz w:val="24"/>
                <w:szCs w:val="24"/>
              </w:rPr>
              <w:t>XVIII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в.</w:t>
            </w:r>
          </w:p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в.: жанры, писатели, великие романы. Художественные стили: классицизм, барокко, рококо. Музыка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духовнаяисветская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Театр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:ж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анры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популярныеавторы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, произведения. Сословный характер культуры. Повседневная жизнь обитателей городов и деревень</w:t>
            </w:r>
          </w:p>
        </w:tc>
      </w:tr>
      <w:tr w:rsidR="00D234A6" w:rsidRPr="00E6536E" w:rsidTr="003C593F">
        <w:trPr>
          <w:trHeight w:val="1691"/>
        </w:trPr>
        <w:tc>
          <w:tcPr>
            <w:tcW w:w="703" w:type="dxa"/>
          </w:tcPr>
          <w:p w:rsidR="00D234A6" w:rsidRPr="00E6536E" w:rsidRDefault="00D234A6" w:rsidP="00D234A6">
            <w:pPr>
              <w:pStyle w:val="af0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1.10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Международныеотношенияв</w:t>
            </w:r>
            <w:proofErr w:type="spellEnd"/>
            <w:proofErr w:type="gramStart"/>
            <w:r w:rsidRPr="00E6536E">
              <w:rPr>
                <w:sz w:val="24"/>
                <w:szCs w:val="24"/>
              </w:rPr>
              <w:t>XVIII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в.</w:t>
            </w:r>
          </w:p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Проблемыевропейскогобалансасилидипломатия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.У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частиеРоссии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вмеждународныхотношенияхв</w:t>
            </w:r>
            <w:proofErr w:type="spellEnd"/>
            <w:r w:rsidRPr="00E6536E">
              <w:rPr>
                <w:sz w:val="24"/>
                <w:szCs w:val="24"/>
              </w:rPr>
              <w:t>XVIII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в.Севернаявойна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(1700 –1721). Династическиевойн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ы«</w:t>
            </w:r>
            <w:proofErr w:type="spellStart"/>
            <w:proofErr w:type="gramEnd"/>
            <w:r w:rsidRPr="00E6536E">
              <w:rPr>
                <w:sz w:val="24"/>
                <w:szCs w:val="24"/>
                <w:lang w:val="ru-RU"/>
              </w:rPr>
              <w:t>занаследство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».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Семилетняявойна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(1756–1763). Разделы Речи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Посполитой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. Войны антифранцузских коалиций против революционной Франции. </w:t>
            </w:r>
            <w:proofErr w:type="spellStart"/>
            <w:r w:rsidRPr="00E6536E">
              <w:rPr>
                <w:sz w:val="24"/>
                <w:szCs w:val="24"/>
              </w:rPr>
              <w:t>Колониальные</w:t>
            </w:r>
            <w:proofErr w:type="spellEnd"/>
            <w:r w:rsidRPr="00E6536E">
              <w:rPr>
                <w:sz w:val="24"/>
                <w:szCs w:val="24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захваты</w:t>
            </w:r>
            <w:proofErr w:type="spellEnd"/>
            <w:r w:rsidRPr="00E6536E">
              <w:rPr>
                <w:sz w:val="24"/>
                <w:szCs w:val="24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европейских</w:t>
            </w:r>
            <w:proofErr w:type="spellEnd"/>
            <w:r w:rsidRPr="00E6536E">
              <w:rPr>
                <w:sz w:val="24"/>
                <w:szCs w:val="24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держав</w:t>
            </w:r>
            <w:proofErr w:type="spellEnd"/>
          </w:p>
        </w:tc>
      </w:tr>
      <w:tr w:rsidR="00D234A6" w:rsidRPr="00E6536E" w:rsidTr="003C593F">
        <w:trPr>
          <w:trHeight w:val="2541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1.11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СтраныВостокав</w:t>
            </w:r>
            <w:proofErr w:type="spellEnd"/>
            <w:proofErr w:type="gramStart"/>
            <w:r w:rsidRPr="00E6536E">
              <w:rPr>
                <w:sz w:val="24"/>
                <w:szCs w:val="24"/>
              </w:rPr>
              <w:t>XVIII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в.</w:t>
            </w:r>
          </w:p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Османская империя: от могущества к упадку. Положение населения. Попытки проведения реформ; Селим </w:t>
            </w:r>
            <w:r w:rsidRPr="00E6536E">
              <w:rPr>
                <w:sz w:val="24"/>
                <w:szCs w:val="24"/>
              </w:rPr>
              <w:t>III</w:t>
            </w:r>
            <w:r w:rsidRPr="00E6536E">
              <w:rPr>
                <w:sz w:val="24"/>
                <w:szCs w:val="24"/>
                <w:lang w:val="ru-RU"/>
              </w:rPr>
              <w:t xml:space="preserve">. Индия. Ослабление империи Великих Моголов. Борьба европейцев за владения в Индии.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Утверждениебританскоговладычества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.К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итай.ИмперияЦинв</w:t>
            </w:r>
            <w:proofErr w:type="spellEnd"/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Сегуны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и дайме. </w:t>
            </w:r>
            <w:proofErr w:type="spellStart"/>
            <w:r w:rsidRPr="00E6536E">
              <w:rPr>
                <w:sz w:val="24"/>
                <w:szCs w:val="24"/>
              </w:rPr>
              <w:t>Положение</w:t>
            </w:r>
            <w:proofErr w:type="spellEnd"/>
            <w:r w:rsidRPr="00E6536E">
              <w:rPr>
                <w:sz w:val="24"/>
                <w:szCs w:val="24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сословий.КультурастранВостокавXVIIIв.Историческое</w:t>
            </w:r>
            <w:proofErr w:type="spellEnd"/>
            <w:r w:rsidRPr="00E6536E">
              <w:rPr>
                <w:sz w:val="24"/>
                <w:szCs w:val="24"/>
              </w:rPr>
              <w:t xml:space="preserve"> и </w:t>
            </w:r>
            <w:proofErr w:type="spellStart"/>
            <w:r w:rsidRPr="00E6536E">
              <w:rPr>
                <w:sz w:val="24"/>
                <w:szCs w:val="24"/>
              </w:rPr>
              <w:t>культурное</w:t>
            </w:r>
            <w:proofErr w:type="spellEnd"/>
            <w:r w:rsidRPr="00E6536E">
              <w:rPr>
                <w:sz w:val="24"/>
                <w:szCs w:val="24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наследие</w:t>
            </w:r>
            <w:proofErr w:type="spellEnd"/>
            <w:r w:rsidRPr="00E6536E">
              <w:rPr>
                <w:sz w:val="24"/>
                <w:szCs w:val="24"/>
              </w:rPr>
              <w:t xml:space="preserve"> XVIII в.</w:t>
            </w:r>
          </w:p>
        </w:tc>
      </w:tr>
      <w:tr w:rsidR="00D234A6" w:rsidRPr="00E6536E" w:rsidTr="003C593F">
        <w:trPr>
          <w:trHeight w:val="472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2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proofErr w:type="spellStart"/>
            <w:r w:rsidRPr="00E6536E">
              <w:rPr>
                <w:sz w:val="24"/>
                <w:szCs w:val="24"/>
              </w:rPr>
              <w:t>РоссиявэпохупреобразованийПетраI</w:t>
            </w:r>
            <w:proofErr w:type="spellEnd"/>
          </w:p>
        </w:tc>
      </w:tr>
      <w:tr w:rsidR="00D234A6" w:rsidRPr="00E6536E" w:rsidTr="003C593F">
        <w:trPr>
          <w:trHeight w:val="1265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Причиныипредпосылкипреобразований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оссияиЕвропавконце</w:t>
            </w:r>
            <w:proofErr w:type="spellEnd"/>
          </w:p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</w:rPr>
              <w:t>XVII</w:t>
            </w:r>
            <w:r w:rsidRPr="00E6536E">
              <w:rPr>
                <w:sz w:val="24"/>
                <w:szCs w:val="24"/>
                <w:lang w:val="ru-RU"/>
              </w:rPr>
              <w:t xml:space="preserve"> в. Модернизация как жизненно важная национальная задача. Начало царствования Петра </w:t>
            </w:r>
            <w:r w:rsidRPr="00E6536E">
              <w:rPr>
                <w:sz w:val="24"/>
                <w:szCs w:val="24"/>
              </w:rPr>
              <w:t>I</w:t>
            </w:r>
            <w:r w:rsidRPr="00E6536E">
              <w:rPr>
                <w:sz w:val="24"/>
                <w:szCs w:val="24"/>
                <w:lang w:val="ru-RU"/>
              </w:rPr>
              <w:t xml:space="preserve">, борьба за власть. Правление царевны Софьи. Стрелецкие бунты.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Хованщина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. Первые шаги на пути преобразований. Сподвижники Петра </w:t>
            </w:r>
            <w:r w:rsidRPr="00E6536E">
              <w:rPr>
                <w:sz w:val="24"/>
                <w:szCs w:val="24"/>
              </w:rPr>
              <w:t>I</w:t>
            </w:r>
            <w:r w:rsidRPr="00E6536E">
              <w:rPr>
                <w:sz w:val="24"/>
                <w:szCs w:val="24"/>
                <w:lang w:val="ru-RU"/>
              </w:rPr>
              <w:t>. Азовские походы. Великое посольство и его значение</w:t>
            </w:r>
          </w:p>
        </w:tc>
      </w:tr>
      <w:tr w:rsidR="00D234A6" w:rsidRPr="00E6536E" w:rsidTr="003C593F">
        <w:trPr>
          <w:trHeight w:val="1439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2.2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Экономическая политика.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Принципымеркантилизмаипротекционизма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. Таможенныйтариф1724г. Введение подушной подати</w:t>
            </w:r>
          </w:p>
        </w:tc>
      </w:tr>
      <w:tr w:rsidR="00D234A6" w:rsidRPr="00E6536E" w:rsidTr="003C593F">
        <w:trPr>
          <w:trHeight w:val="1404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2.3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  <w:lang w:val="ru-RU"/>
              </w:rPr>
              <w:t>Социальная политика. Консолидация дворянского сословия, повышениеегороливуправлениистраной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.У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 xml:space="preserve">казоединонаследиииТабельорангах.Противоречиявполитикепоотношениюк купечеству и городским сословиям: расширение их прав в местном управлении и усиление налогового гнета. </w:t>
            </w:r>
            <w:proofErr w:type="spellStart"/>
            <w:r w:rsidRPr="00E6536E">
              <w:rPr>
                <w:sz w:val="24"/>
                <w:szCs w:val="24"/>
              </w:rPr>
              <w:t>Положение</w:t>
            </w:r>
            <w:proofErr w:type="spellEnd"/>
            <w:r w:rsidRPr="00E6536E">
              <w:rPr>
                <w:sz w:val="24"/>
                <w:szCs w:val="24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крестьян</w:t>
            </w:r>
            <w:proofErr w:type="spellEnd"/>
            <w:r w:rsidRPr="00E6536E">
              <w:rPr>
                <w:sz w:val="24"/>
                <w:szCs w:val="24"/>
              </w:rPr>
              <w:t xml:space="preserve">. </w:t>
            </w:r>
            <w:proofErr w:type="spellStart"/>
            <w:r w:rsidRPr="00E6536E">
              <w:rPr>
                <w:sz w:val="24"/>
                <w:szCs w:val="24"/>
              </w:rPr>
              <w:t>Переписи</w:t>
            </w:r>
            <w:proofErr w:type="spellEnd"/>
            <w:r w:rsidRPr="00E6536E">
              <w:rPr>
                <w:sz w:val="24"/>
                <w:szCs w:val="24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населения</w:t>
            </w:r>
            <w:proofErr w:type="spellEnd"/>
            <w:r w:rsidRPr="00E6536E">
              <w:rPr>
                <w:sz w:val="24"/>
                <w:szCs w:val="24"/>
              </w:rPr>
              <w:t xml:space="preserve"> (</w:t>
            </w:r>
            <w:proofErr w:type="spellStart"/>
            <w:r w:rsidRPr="00E6536E">
              <w:rPr>
                <w:sz w:val="24"/>
                <w:szCs w:val="24"/>
              </w:rPr>
              <w:t>ревизии</w:t>
            </w:r>
            <w:proofErr w:type="spellEnd"/>
            <w:r w:rsidRPr="00E6536E">
              <w:rPr>
                <w:sz w:val="24"/>
                <w:szCs w:val="24"/>
              </w:rPr>
              <w:t>)</w:t>
            </w:r>
          </w:p>
        </w:tc>
      </w:tr>
      <w:tr w:rsidR="00D234A6" w:rsidRPr="00E6536E" w:rsidTr="003C593F">
        <w:trPr>
          <w:trHeight w:val="1410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2.4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Реформыуправления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еформыместногоуправления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бурмистрыи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Ратуша), городская и областная (губернская) реформы. Сенат,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коллегии,органынадзораисуда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.У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силениецентрализации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и бюрократизации управления. Генеральный регламент. Санкт- Петербург – новая столица. Первые гвардейские полки. Создание регулярной армии, военного флота. Рекрутские наборы</w:t>
            </w:r>
          </w:p>
        </w:tc>
      </w:tr>
      <w:tr w:rsidR="00D234A6" w:rsidRPr="00E6536E" w:rsidTr="003C593F">
        <w:trPr>
          <w:trHeight w:val="551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2.5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Церковнаяреформа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.У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празднениепатриаршества,учреждениеСинода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. Положение инославных конфессий</w:t>
            </w:r>
          </w:p>
        </w:tc>
      </w:tr>
      <w:tr w:rsidR="00D234A6" w:rsidRPr="00E6536E" w:rsidTr="003C593F">
        <w:trPr>
          <w:trHeight w:val="558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2.6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ОппозицияреформамПетра</w:t>
            </w:r>
            <w:proofErr w:type="spellEnd"/>
            <w:proofErr w:type="gramStart"/>
            <w:r w:rsidRPr="00E6536E">
              <w:rPr>
                <w:sz w:val="24"/>
                <w:szCs w:val="24"/>
              </w:rPr>
              <w:t>I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Социальныедвижениявпервойчетверти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 Восстания в Астрахани, Башкирии, на Дону. </w:t>
            </w:r>
            <w:proofErr w:type="spellStart"/>
            <w:r w:rsidRPr="00E6536E">
              <w:rPr>
                <w:sz w:val="24"/>
                <w:szCs w:val="24"/>
              </w:rPr>
              <w:t>Дело</w:t>
            </w:r>
            <w:proofErr w:type="spellEnd"/>
            <w:r w:rsidRPr="00E6536E">
              <w:rPr>
                <w:sz w:val="24"/>
                <w:szCs w:val="24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царевича</w:t>
            </w:r>
            <w:proofErr w:type="spellEnd"/>
            <w:r w:rsidRPr="00E6536E">
              <w:rPr>
                <w:sz w:val="24"/>
                <w:szCs w:val="24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Алексея</w:t>
            </w:r>
            <w:proofErr w:type="spellEnd"/>
          </w:p>
        </w:tc>
      </w:tr>
      <w:tr w:rsidR="00D234A6" w:rsidRPr="00E6536E" w:rsidTr="003C593F">
        <w:trPr>
          <w:trHeight w:val="1417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2.7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Внешняя политика. Северная война. Причины и цели войны.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Неудачив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начале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 xml:space="preserve"> войны и их преодоление. Битва при деревне Лесной и победа под Полтавой.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Прутский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поход. Борьба за гегемонию на Балтике. Сражения у мыса Гангут и острова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Гренгам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Ништадтский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мир и его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последствия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.З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акреплениеРоссиинаберегахБалтики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. Провозглашение России империей. Каспийский поход Петра </w:t>
            </w:r>
            <w:r w:rsidRPr="00E6536E">
              <w:rPr>
                <w:sz w:val="24"/>
                <w:szCs w:val="24"/>
              </w:rPr>
              <w:t>I</w:t>
            </w:r>
          </w:p>
        </w:tc>
      </w:tr>
      <w:tr w:rsidR="00D234A6" w:rsidRPr="00E6536E" w:rsidTr="003C593F">
        <w:trPr>
          <w:trHeight w:val="2543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2.8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ПреобразованияПетра</w:t>
            </w:r>
            <w:proofErr w:type="spellEnd"/>
            <w:r w:rsidRPr="00E6536E">
              <w:rPr>
                <w:sz w:val="24"/>
                <w:szCs w:val="24"/>
              </w:rPr>
              <w:t>I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вобластикультуры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оминированиесветского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 xml:space="preserve"> С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анкт- Петербурге. Кунсткамера. Светская живопись, портрет петровской эпохи. Скульптура и архитектура. Памятники раннего барокко.</w:t>
            </w:r>
          </w:p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Повседневная жизнь и быт правящей элиты и основной массы населения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еременывобразежизнироссийскогодворянства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.«Юности</w:t>
            </w:r>
          </w:p>
        </w:tc>
      </w:tr>
      <w:tr w:rsidR="00D234A6" w:rsidRPr="00E6536E" w:rsidTr="003C593F">
        <w:trPr>
          <w:trHeight w:val="1404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      </w:r>
          </w:p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Итоги, последствия и значение петровских преобразований. Образ Петра </w:t>
            </w:r>
            <w:r w:rsidRPr="00E6536E">
              <w:rPr>
                <w:sz w:val="24"/>
                <w:szCs w:val="24"/>
              </w:rPr>
              <w:t>I</w:t>
            </w:r>
            <w:r w:rsidRPr="00E6536E">
              <w:rPr>
                <w:sz w:val="24"/>
                <w:szCs w:val="24"/>
                <w:lang w:val="ru-RU"/>
              </w:rPr>
              <w:t xml:space="preserve"> в русской культуре</w:t>
            </w:r>
          </w:p>
        </w:tc>
      </w:tr>
      <w:tr w:rsidR="00D234A6" w:rsidRPr="00E6536E" w:rsidTr="003C593F">
        <w:trPr>
          <w:trHeight w:val="458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3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proofErr w:type="spellStart"/>
            <w:r w:rsidRPr="00E6536E">
              <w:rPr>
                <w:sz w:val="24"/>
                <w:szCs w:val="24"/>
              </w:rPr>
              <w:t>РоссияпослеПетраI.Дворцовыеперевороты</w:t>
            </w:r>
            <w:proofErr w:type="spellEnd"/>
          </w:p>
        </w:tc>
      </w:tr>
      <w:tr w:rsidR="00D234A6" w:rsidRPr="00E6536E" w:rsidTr="003C593F">
        <w:trPr>
          <w:trHeight w:val="509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3.1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  <w:lang w:val="ru-RU"/>
              </w:rPr>
              <w:t>Причины</w:t>
            </w:r>
            <w:r w:rsidRPr="00E6536E">
              <w:rPr>
                <w:sz w:val="24"/>
                <w:szCs w:val="24"/>
                <w:lang w:val="ru-RU"/>
              </w:rPr>
              <w:tab/>
              <w:t>нестабильности</w:t>
            </w:r>
            <w:r w:rsidRPr="00E6536E">
              <w:rPr>
                <w:sz w:val="24"/>
                <w:szCs w:val="24"/>
                <w:lang w:val="ru-RU"/>
              </w:rPr>
              <w:tab/>
              <w:t>политического</w:t>
            </w:r>
            <w:r w:rsidRPr="00E6536E">
              <w:rPr>
                <w:sz w:val="24"/>
                <w:szCs w:val="24"/>
                <w:lang w:val="ru-RU"/>
              </w:rPr>
              <w:tab/>
              <w:t>строя.</w:t>
            </w:r>
            <w:r w:rsidRPr="00E6536E">
              <w:rPr>
                <w:sz w:val="24"/>
                <w:szCs w:val="24"/>
                <w:lang w:val="ru-RU"/>
              </w:rPr>
              <w:tab/>
              <w:t xml:space="preserve">Дворцовые перевороты. </w:t>
            </w:r>
            <w:proofErr w:type="spellStart"/>
            <w:r w:rsidRPr="00E6536E">
              <w:rPr>
                <w:sz w:val="24"/>
                <w:szCs w:val="24"/>
              </w:rPr>
              <w:t>Фаворитизм</w:t>
            </w:r>
            <w:proofErr w:type="spellEnd"/>
            <w:r w:rsidRPr="00E6536E">
              <w:rPr>
                <w:sz w:val="24"/>
                <w:szCs w:val="24"/>
              </w:rPr>
              <w:t xml:space="preserve">. </w:t>
            </w:r>
            <w:proofErr w:type="spellStart"/>
            <w:r w:rsidRPr="00E6536E">
              <w:rPr>
                <w:sz w:val="24"/>
                <w:szCs w:val="24"/>
              </w:rPr>
              <w:t>Создание</w:t>
            </w:r>
            <w:proofErr w:type="spellEnd"/>
            <w:r w:rsidRPr="00E6536E">
              <w:rPr>
                <w:sz w:val="24"/>
                <w:szCs w:val="24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Верховного</w:t>
            </w:r>
            <w:proofErr w:type="spellEnd"/>
            <w:r w:rsidRPr="00E6536E">
              <w:rPr>
                <w:sz w:val="24"/>
                <w:szCs w:val="24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тайного</w:t>
            </w:r>
            <w:proofErr w:type="spellEnd"/>
            <w:r w:rsidRPr="00E6536E">
              <w:rPr>
                <w:sz w:val="24"/>
                <w:szCs w:val="24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совета</w:t>
            </w:r>
            <w:proofErr w:type="spellEnd"/>
          </w:p>
        </w:tc>
      </w:tr>
      <w:tr w:rsidR="00D234A6" w:rsidRPr="00E6536E" w:rsidTr="003C593F">
        <w:trPr>
          <w:trHeight w:val="1084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3.2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КрушениеполитическойкарьерыА.Д.Меншикова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.К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ондиции</w:t>
            </w:r>
            <w:proofErr w:type="spellEnd"/>
          </w:p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верховников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» и приход к власти Анн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ы Иоа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 xml:space="preserve">нновны. Кабинет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министров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ольЭ.Бирона,А.И.Остермана,А.П.Волынского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, Б.Х. Миниха в управлении и политической жизни страны</w:t>
            </w:r>
          </w:p>
        </w:tc>
      </w:tr>
      <w:tr w:rsidR="00D234A6" w:rsidRPr="00E6536E" w:rsidTr="003C593F">
        <w:trPr>
          <w:trHeight w:val="840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6536E">
              <w:rPr>
                <w:sz w:val="24"/>
                <w:szCs w:val="24"/>
                <w:lang w:val="ru-RU"/>
              </w:rPr>
              <w:t>Укрепление границ империи на восточной и юго-восточной окраинах.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 xml:space="preserve"> Переход Младшего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жуза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под суверенитет Российской империи. Война с Османской империей 1735 – 1739 гг.</w:t>
            </w:r>
          </w:p>
        </w:tc>
      </w:tr>
      <w:tr w:rsidR="00D234A6" w:rsidRPr="00E6536E" w:rsidTr="003C593F">
        <w:trPr>
          <w:trHeight w:val="1702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3.4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Россия при Елизавете Петровне. Экономическая и финансовая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политика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еятельностьП.И.Шувалова.СозданиеДворянского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иКупеческогобанков.Усилениероликосвенныхналогов.Ликвидация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внутренних таможен. Распространение монополий в промышленности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ивнешнейторговле</w:t>
            </w:r>
            <w:proofErr w:type="spellEnd"/>
            <w:proofErr w:type="gramStart"/>
            <w:r w:rsidR="00E6536E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.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Основание</w:t>
            </w:r>
            <w:r w:rsidR="00FD2CDB" w:rsidRPr="00060142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Московского</w:t>
            </w:r>
            <w:r w:rsidR="00FD2CDB" w:rsidRPr="00060142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университета. М.В. Ломоносов и И.И. Шувалов</w:t>
            </w:r>
          </w:p>
        </w:tc>
      </w:tr>
      <w:tr w:rsidR="00D234A6" w:rsidRPr="00E6536E" w:rsidTr="003C593F">
        <w:trPr>
          <w:trHeight w:val="265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3.5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Россиявмеждународныхконфликтах1740–1750-хгг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.У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частиев Семилетней войне</w:t>
            </w:r>
          </w:p>
        </w:tc>
      </w:tr>
      <w:tr w:rsidR="00D234A6" w:rsidRPr="00E6536E" w:rsidTr="003C593F">
        <w:trPr>
          <w:trHeight w:val="412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3.6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Петр</w:t>
            </w:r>
            <w:proofErr w:type="gramStart"/>
            <w:r w:rsidRPr="00E6536E">
              <w:rPr>
                <w:sz w:val="24"/>
                <w:szCs w:val="24"/>
              </w:rPr>
              <w:t>III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.Манифест</w:t>
            </w:r>
            <w:r w:rsidR="00E6536E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о</w:t>
            </w:r>
            <w:r w:rsidR="00E6536E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вольности</w:t>
            </w:r>
            <w:r w:rsidR="00E6536E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дворянства.</w:t>
            </w:r>
            <w:r w:rsidR="00E6536E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Причины</w:t>
            </w:r>
            <w:r w:rsidR="00E6536E">
              <w:rPr>
                <w:sz w:val="24"/>
                <w:szCs w:val="24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переворота 28 июня 1762 г.</w:t>
            </w:r>
          </w:p>
        </w:tc>
      </w:tr>
      <w:tr w:rsidR="00D234A6" w:rsidRPr="00E6536E" w:rsidTr="003C593F">
        <w:trPr>
          <w:trHeight w:val="261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4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Россияв1760–1790-хгг.ПравлениеЕкатериныIIиПавлаI</w:t>
            </w:r>
          </w:p>
        </w:tc>
      </w:tr>
      <w:tr w:rsidR="00D234A6" w:rsidRPr="00E6536E" w:rsidTr="003C593F">
        <w:trPr>
          <w:trHeight w:val="2662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4.1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Внутренняя политика Екатерины </w:t>
            </w:r>
            <w:r w:rsidRPr="00E6536E">
              <w:rPr>
                <w:sz w:val="24"/>
                <w:szCs w:val="24"/>
              </w:rPr>
              <w:t>II</w:t>
            </w:r>
            <w:r w:rsidRPr="00E6536E">
              <w:rPr>
                <w:sz w:val="24"/>
                <w:szCs w:val="24"/>
                <w:lang w:val="ru-RU"/>
              </w:rPr>
              <w:t>. Личность императрицы. Идеи Просвещения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.«</w:t>
            </w:r>
            <w:proofErr w:type="spellStart"/>
            <w:proofErr w:type="gramEnd"/>
            <w:r w:rsidRPr="00E6536E">
              <w:rPr>
                <w:sz w:val="24"/>
                <w:szCs w:val="24"/>
                <w:lang w:val="ru-RU"/>
              </w:rPr>
              <w:t>Просвещенныйабсолютизм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»,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егоособенности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Созданиедворянскихобществвгубернияхиуездах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асширение</w:t>
            </w:r>
            <w:proofErr w:type="spellEnd"/>
          </w:p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привилегийгильдейскогокупечествавналоговойсфереигородском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управлении</w:t>
            </w:r>
            <w:proofErr w:type="gramEnd"/>
          </w:p>
        </w:tc>
      </w:tr>
      <w:tr w:rsidR="00D234A6" w:rsidRPr="00E6536E" w:rsidTr="003C593F">
        <w:trPr>
          <w:trHeight w:val="2118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4.2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Национальная политика и народы России в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 Унификация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управлениянаокраинахимперии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.Л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иквидациягетманства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Новороссии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Поволжье,другихрегионах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.У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креплениеверотерпимости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по отношению к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неправославным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и нехристианским конфессиям. Политика по отношению к исламу. Башкирские восстания. Формирование черты оседлости</w:t>
            </w:r>
          </w:p>
        </w:tc>
      </w:tr>
      <w:tr w:rsidR="00D234A6" w:rsidRPr="00E6536E" w:rsidTr="003C593F">
        <w:trPr>
          <w:trHeight w:val="4813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4.3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Экономическое развитие России во второй половине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      </w:r>
          </w:p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Промышленность в городе и деревне. Роль государства, купечества,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помещиковвразвитиипромышленности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.К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репостнойивольнонаемный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труд.Привлечениекрепостныхоброчныхкрестьянкработе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намануфактурах.Развитиекрестьянскихпромыслов.Росттекстильной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промышленности: распространение производства хлопчатобумажных тканей. Начало известных предпринимательских династий: Морозовы,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Рябушинские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Гарелины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, Прохоровы, Демидовы и другие.</w:t>
            </w:r>
          </w:p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Внутренняяивнешняяторговля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.Т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орговыепутивнутристраны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.</w:t>
            </w:r>
          </w:p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6536E">
              <w:rPr>
                <w:sz w:val="24"/>
                <w:szCs w:val="24"/>
                <w:lang w:val="ru-RU"/>
              </w:rPr>
              <w:t>Водно-транспортные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 xml:space="preserve"> системы: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Вышневолоцкая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, Тихвинская, Мариинская и другие ярмарки и их роль во внутренней торговле.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Макарьевская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Ирбитская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Свенская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, Коренная ярмарки. Ярмарки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Малороссии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.П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артнерыРоссиивовнешнейторговлевЕвропеивмире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. Обеспечение активного внешнеторгового баланса</w:t>
            </w:r>
          </w:p>
        </w:tc>
      </w:tr>
      <w:tr w:rsidR="00D234A6" w:rsidRPr="00E6536E" w:rsidTr="003C593F">
        <w:trPr>
          <w:trHeight w:val="1407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4.4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Обострение социальных противоречий. Чумной бунт в Москве. Восстание под предводительством Емельяна Пугачева.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Антидворянский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и антикрепостнический характер движения. Роль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казачества,народовУралаиПоволжьяввосстании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.В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лияниевосстания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на внутреннюю </w:t>
            </w:r>
            <w:proofErr w:type="spellStart"/>
            <w:r w:rsidRPr="00E6536E">
              <w:rPr>
                <w:sz w:val="24"/>
                <w:szCs w:val="24"/>
              </w:rPr>
              <w:t>политику</w:t>
            </w:r>
            <w:proofErr w:type="spellEnd"/>
            <w:r w:rsidRPr="00E6536E">
              <w:rPr>
                <w:sz w:val="24"/>
                <w:szCs w:val="24"/>
              </w:rPr>
              <w:t xml:space="preserve"> и </w:t>
            </w:r>
            <w:proofErr w:type="spellStart"/>
            <w:r w:rsidRPr="00E6536E">
              <w:rPr>
                <w:sz w:val="24"/>
                <w:szCs w:val="24"/>
              </w:rPr>
              <w:t>развитие</w:t>
            </w:r>
            <w:proofErr w:type="spellEnd"/>
            <w:r w:rsidRPr="00E6536E">
              <w:rPr>
                <w:sz w:val="24"/>
                <w:szCs w:val="24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общественной</w:t>
            </w:r>
            <w:proofErr w:type="spellEnd"/>
            <w:r w:rsidRPr="00E6536E">
              <w:rPr>
                <w:sz w:val="24"/>
                <w:szCs w:val="24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мысли</w:t>
            </w:r>
            <w:proofErr w:type="spellEnd"/>
          </w:p>
        </w:tc>
      </w:tr>
      <w:tr w:rsidR="00D234A6" w:rsidRPr="00E6536E" w:rsidTr="003C593F">
        <w:trPr>
          <w:trHeight w:val="1123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Внешняя политика России второй половины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в., ее основные задачи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.Н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 xml:space="preserve">.И.ПаниниА.А.Безбородко.БорьбаРоссиизавыходкЧерномуморю.ВойнысОсманскойимперией.П.А.Румянцев, А.В. Суворов, Ф.Ф. Ушаков, победы российских войск под их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руководством.ПрисоединениеКрымаиСеверногоПричерноморья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.</w:t>
            </w:r>
          </w:p>
        </w:tc>
      </w:tr>
      <w:tr w:rsidR="00D234A6" w:rsidRPr="00E6536E" w:rsidTr="003C593F">
        <w:trPr>
          <w:trHeight w:val="2542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Организация управления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Новороссией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. Строительство новых городов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ипортов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.О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снование</w:t>
            </w:r>
            <w:proofErr w:type="spellEnd"/>
            <w:r w:rsidR="00D04695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Пятигорска,</w:t>
            </w:r>
            <w:r w:rsidR="00D04695" w:rsidRPr="00E653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Севастополя,Одессы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,</w:t>
            </w:r>
            <w:r w:rsidR="00D04695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 xml:space="preserve">Херсона. Г.А. Потемкин. Путешествие Екатерины </w:t>
            </w:r>
            <w:r w:rsidRPr="00E6536E">
              <w:rPr>
                <w:sz w:val="24"/>
                <w:szCs w:val="24"/>
              </w:rPr>
              <w:t>II</w:t>
            </w:r>
            <w:r w:rsidRPr="00E6536E">
              <w:rPr>
                <w:sz w:val="24"/>
                <w:szCs w:val="24"/>
                <w:lang w:val="ru-RU"/>
              </w:rPr>
              <w:t xml:space="preserve"> на юг в 1787 г.</w:t>
            </w:r>
          </w:p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УчастиеРоссиивразделахРечиПосполитой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.П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олитикаРоссии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в Польше до начала 1770-х гг.: стремление к усилению российского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влияниявусловияхсохраненияпольскогогосударства.УчастиеРоссии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вразделахПольши</w:t>
            </w:r>
            <w:proofErr w:type="spellEnd"/>
            <w:r w:rsidR="00D04695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вместе</w:t>
            </w:r>
            <w:r w:rsidR="00D04695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с</w:t>
            </w:r>
            <w:r w:rsidR="00D04695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империей</w:t>
            </w:r>
            <w:r w:rsidR="00D04695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Габсбургов</w:t>
            </w:r>
            <w:r w:rsidR="00D04695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и</w:t>
            </w:r>
            <w:r w:rsidR="00D04695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Пруссией.</w:t>
            </w:r>
            <w:r w:rsidR="00D04695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Первый, второй и третий разделы. Борьба поляков за национальную независимость. Восстание под предводительством Т. Костюшко</w:t>
            </w:r>
          </w:p>
        </w:tc>
      </w:tr>
      <w:tr w:rsidR="00D234A6" w:rsidRPr="00E6536E" w:rsidTr="003C593F">
        <w:trPr>
          <w:trHeight w:val="2266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4.6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РоссияприПавле</w:t>
            </w:r>
            <w:proofErr w:type="spellEnd"/>
            <w:proofErr w:type="gramStart"/>
            <w:r w:rsidRPr="00E6536E">
              <w:rPr>
                <w:sz w:val="24"/>
                <w:szCs w:val="24"/>
              </w:rPr>
              <w:t>I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ЛичностьПавла</w:t>
            </w:r>
            <w:proofErr w:type="spellEnd"/>
            <w:r w:rsidRPr="00E6536E">
              <w:rPr>
                <w:sz w:val="24"/>
                <w:szCs w:val="24"/>
              </w:rPr>
              <w:t>I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иеевлияниенаполитикустраны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. Основные принципы внутренней политики. Ограничение дворянских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привилегий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.У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креплениеабсолютизмачерезотказотпринципов</w:t>
            </w:r>
            <w:proofErr w:type="spellEnd"/>
          </w:p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просвещенногоабсолютизма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»и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усилениебюрократическогои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полицейского характера государства и личной власти императора. Акт о престолонаследии и 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Манифест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 xml:space="preserve"> о «трехдневной барщине».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Политикапоотношениюкдворянству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,в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заимоотношениясостоличной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знатью. Меры в области внешней политики. Причины дворцового переворота 11 марта 1801 г.</w:t>
            </w:r>
          </w:p>
        </w:tc>
      </w:tr>
      <w:tr w:rsidR="00D234A6" w:rsidRPr="00E6536E" w:rsidTr="003C593F">
        <w:trPr>
          <w:trHeight w:val="697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4.7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УчастиеРоссиивборьбесреволюционнойФранцией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.И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тальянский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иШвейцарскийпоходыА.В.Суворова.ДействияэскадрыФ.Ф.Ушакова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в Средиземном море</w:t>
            </w:r>
          </w:p>
        </w:tc>
      </w:tr>
      <w:tr w:rsidR="00D234A6" w:rsidRPr="00E6536E" w:rsidTr="003C593F">
        <w:trPr>
          <w:trHeight w:val="6930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.8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536E">
              <w:rPr>
                <w:sz w:val="24"/>
                <w:szCs w:val="24"/>
                <w:lang w:val="ru-RU"/>
              </w:rPr>
              <w:t>КультурноепространствоРоссийскойимпериив</w:t>
            </w:r>
            <w:proofErr w:type="spellEnd"/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>в.</w:t>
            </w:r>
          </w:p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Идеи Просвещения в российской общественной мысли, публицистике и литературе. Литература народов России в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 Первые журналы.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Общественныеидеи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впроизведенияхА.П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. Сумарокова,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Г.Р.Державина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, Д.И. Фонвизина. Н.И. Новиков, материалы о положении крепостных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крестьянвегожурналах.А.Н.Радищевиего</w:t>
            </w:r>
            <w:proofErr w:type="gramStart"/>
            <w:r w:rsidRPr="00E6536E">
              <w:rPr>
                <w:sz w:val="24"/>
                <w:szCs w:val="24"/>
                <w:lang w:val="ru-RU"/>
              </w:rPr>
              <w:t>«П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утешествие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изПетербургавМоскву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».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РусскаякультураикультуранародовРоссии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 xml:space="preserve"> в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 Развитие новой светской культуры после преобразований Петра </w:t>
            </w:r>
            <w:r w:rsidRPr="00E6536E">
              <w:rPr>
                <w:sz w:val="24"/>
                <w:szCs w:val="24"/>
              </w:rPr>
              <w:t>I</w:t>
            </w:r>
            <w:r w:rsidRPr="00E6536E">
              <w:rPr>
                <w:sz w:val="24"/>
                <w:szCs w:val="24"/>
                <w:lang w:val="ru-RU"/>
              </w:rPr>
      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</w:t>
            </w:r>
            <w:r w:rsidR="00004A70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и</w:t>
            </w:r>
            <w:r w:rsidR="00004A70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историческому</w:t>
            </w:r>
            <w:r w:rsidR="00004A70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прошлому</w:t>
            </w:r>
            <w:r w:rsidR="00004A70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России к концу столетия.</w:t>
            </w:r>
          </w:p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>Культура и быт российских сословий. Дворянство: жизнь и быт дворянской усадьбы. Духовенство. Купечество. Крестьянство.</w:t>
            </w:r>
          </w:p>
          <w:p w:rsidR="00D234A6" w:rsidRPr="00004A70" w:rsidRDefault="00D234A6" w:rsidP="00004A70">
            <w:pPr>
              <w:pStyle w:val="TableParagraph"/>
              <w:ind w:left="88" w:right="75"/>
              <w:rPr>
                <w:sz w:val="24"/>
                <w:szCs w:val="24"/>
                <w:lang w:val="ru-RU"/>
              </w:rPr>
            </w:pPr>
            <w:r w:rsidRPr="00004A70">
              <w:rPr>
                <w:sz w:val="24"/>
                <w:szCs w:val="24"/>
                <w:lang w:val="ru-RU"/>
              </w:rPr>
              <w:t>Русская архитектура XVIII в. Строительство Санкт-Петербурга, формирование</w:t>
            </w:r>
            <w:r w:rsidR="00004A70">
              <w:rPr>
                <w:sz w:val="24"/>
                <w:szCs w:val="24"/>
                <w:lang w:val="ru-RU"/>
              </w:rPr>
              <w:t xml:space="preserve"> </w:t>
            </w:r>
            <w:r w:rsidRPr="00004A70">
              <w:rPr>
                <w:sz w:val="24"/>
                <w:szCs w:val="24"/>
                <w:lang w:val="ru-RU"/>
              </w:rPr>
              <w:t>его</w:t>
            </w:r>
            <w:r w:rsidR="00004A70">
              <w:rPr>
                <w:sz w:val="24"/>
                <w:szCs w:val="24"/>
                <w:lang w:val="ru-RU"/>
              </w:rPr>
              <w:t xml:space="preserve"> </w:t>
            </w:r>
            <w:r w:rsidRPr="00004A70">
              <w:rPr>
                <w:sz w:val="24"/>
                <w:szCs w:val="24"/>
                <w:lang w:val="ru-RU"/>
              </w:rPr>
              <w:t>городского</w:t>
            </w:r>
            <w:r w:rsidR="00004A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4A70">
              <w:rPr>
                <w:sz w:val="24"/>
                <w:szCs w:val="24"/>
                <w:lang w:val="ru-RU"/>
              </w:rPr>
              <w:t>плана</w:t>
            </w:r>
            <w:proofErr w:type="gramStart"/>
            <w:r w:rsidRPr="00004A70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004A70">
              <w:rPr>
                <w:sz w:val="24"/>
                <w:szCs w:val="24"/>
                <w:lang w:val="ru-RU"/>
              </w:rPr>
              <w:t>егулярныйхарактерзастройки</w:t>
            </w:r>
            <w:proofErr w:type="spellEnd"/>
          </w:p>
          <w:p w:rsidR="00D234A6" w:rsidRPr="00004A70" w:rsidRDefault="00D234A6" w:rsidP="00004A70">
            <w:pPr>
              <w:pStyle w:val="TableParagraph"/>
              <w:ind w:left="88" w:right="75"/>
              <w:rPr>
                <w:sz w:val="24"/>
                <w:szCs w:val="24"/>
                <w:lang w:val="ru-RU"/>
              </w:rPr>
            </w:pPr>
            <w:r w:rsidRPr="00004A70">
              <w:rPr>
                <w:sz w:val="24"/>
                <w:szCs w:val="24"/>
                <w:lang w:val="ru-RU"/>
              </w:rPr>
              <w:t>Санкт-</w:t>
            </w:r>
            <w:proofErr w:type="spellStart"/>
            <w:r w:rsidRPr="00004A70">
              <w:rPr>
                <w:sz w:val="24"/>
                <w:szCs w:val="24"/>
                <w:lang w:val="ru-RU"/>
              </w:rPr>
              <w:t>Петербургаидругихгородов</w:t>
            </w:r>
            <w:proofErr w:type="gramStart"/>
            <w:r w:rsidRPr="00004A70">
              <w:rPr>
                <w:sz w:val="24"/>
                <w:szCs w:val="24"/>
                <w:lang w:val="ru-RU"/>
              </w:rPr>
              <w:t>.Б</w:t>
            </w:r>
            <w:proofErr w:type="gramEnd"/>
            <w:r w:rsidRPr="00004A70">
              <w:rPr>
                <w:sz w:val="24"/>
                <w:szCs w:val="24"/>
                <w:lang w:val="ru-RU"/>
              </w:rPr>
              <w:t>арокковархитектуреМосквы</w:t>
            </w:r>
            <w:proofErr w:type="spellEnd"/>
            <w:r w:rsidRPr="00004A70">
              <w:rPr>
                <w:sz w:val="24"/>
                <w:szCs w:val="24"/>
                <w:lang w:val="ru-RU"/>
              </w:rPr>
              <w:t xml:space="preserve"> и Санкт-Петербурга. Переход к классицизму, создание архитектурных </w:t>
            </w:r>
            <w:proofErr w:type="spellStart"/>
            <w:r w:rsidRPr="00004A70">
              <w:rPr>
                <w:sz w:val="24"/>
                <w:szCs w:val="24"/>
                <w:lang w:val="ru-RU"/>
              </w:rPr>
              <w:t>ансамблейвстилеклассицизмавобеихстолицах.В.И.Баженов</w:t>
            </w:r>
            <w:proofErr w:type="spellEnd"/>
            <w:r w:rsidRPr="00004A70">
              <w:rPr>
                <w:sz w:val="24"/>
                <w:szCs w:val="24"/>
                <w:lang w:val="ru-RU"/>
              </w:rPr>
              <w:t>, М.Ф. Казаков, Ф.Ф. Растрелли.</w:t>
            </w:r>
          </w:p>
          <w:p w:rsidR="00D234A6" w:rsidRPr="00004A70" w:rsidRDefault="00D234A6" w:rsidP="00004A70">
            <w:pPr>
              <w:pStyle w:val="TableParagraph"/>
              <w:ind w:left="88" w:right="75"/>
              <w:rPr>
                <w:sz w:val="24"/>
                <w:szCs w:val="24"/>
                <w:lang w:val="ru-RU"/>
              </w:rPr>
            </w:pPr>
            <w:proofErr w:type="spellStart"/>
            <w:r w:rsidRPr="00004A70">
              <w:rPr>
                <w:sz w:val="24"/>
                <w:szCs w:val="24"/>
                <w:lang w:val="ru-RU"/>
              </w:rPr>
              <w:t>ИзобразительноеискусствовРоссии</w:t>
            </w:r>
            <w:proofErr w:type="gramStart"/>
            <w:r w:rsidRPr="00004A70">
              <w:rPr>
                <w:sz w:val="24"/>
                <w:szCs w:val="24"/>
                <w:lang w:val="ru-RU"/>
              </w:rPr>
              <w:t>,е</w:t>
            </w:r>
            <w:proofErr w:type="gramEnd"/>
            <w:r w:rsidRPr="00004A70">
              <w:rPr>
                <w:sz w:val="24"/>
                <w:szCs w:val="24"/>
                <w:lang w:val="ru-RU"/>
              </w:rPr>
              <w:t>говыдающиесямастера</w:t>
            </w:r>
            <w:proofErr w:type="spellEnd"/>
            <w:r w:rsidRPr="00004A70">
              <w:rPr>
                <w:sz w:val="24"/>
                <w:szCs w:val="24"/>
                <w:lang w:val="ru-RU"/>
              </w:rPr>
              <w:t xml:space="preserve"> и произведения. Академия художеств в Санкт-Петербурге. Расцвет </w:t>
            </w:r>
            <w:proofErr w:type="spellStart"/>
            <w:r w:rsidRPr="00004A70">
              <w:rPr>
                <w:sz w:val="24"/>
                <w:szCs w:val="24"/>
                <w:lang w:val="ru-RU"/>
              </w:rPr>
              <w:t>жанрапарадногопортретавсерединеXVIIIв</w:t>
            </w:r>
            <w:proofErr w:type="gramStart"/>
            <w:r w:rsidRPr="00004A70">
              <w:rPr>
                <w:sz w:val="24"/>
                <w:szCs w:val="24"/>
                <w:lang w:val="ru-RU"/>
              </w:rPr>
              <w:t>.Н</w:t>
            </w:r>
            <w:proofErr w:type="gramEnd"/>
            <w:r w:rsidRPr="00004A70">
              <w:rPr>
                <w:sz w:val="24"/>
                <w:szCs w:val="24"/>
                <w:lang w:val="ru-RU"/>
              </w:rPr>
              <w:t>овыевеяния</w:t>
            </w:r>
            <w:proofErr w:type="spellEnd"/>
            <w:r w:rsidRPr="00004A70">
              <w:rPr>
                <w:sz w:val="24"/>
                <w:szCs w:val="24"/>
                <w:lang w:val="ru-RU"/>
              </w:rPr>
              <w:t xml:space="preserve"> в изобразительном искусстве в конце столетия</w:t>
            </w:r>
          </w:p>
        </w:tc>
      </w:tr>
      <w:tr w:rsidR="00D234A6" w:rsidRPr="00E6536E" w:rsidTr="003C593F">
        <w:trPr>
          <w:trHeight w:val="3108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lastRenderedPageBreak/>
              <w:t>4.9</w:t>
            </w:r>
          </w:p>
        </w:tc>
        <w:tc>
          <w:tcPr>
            <w:tcW w:w="9361" w:type="dxa"/>
          </w:tcPr>
          <w:p w:rsidR="00D234A6" w:rsidRPr="00E6536E" w:rsidRDefault="00D234A6" w:rsidP="00E6536E">
            <w:pPr>
              <w:pStyle w:val="TableParagraph"/>
              <w:tabs>
                <w:tab w:val="left" w:pos="9072"/>
              </w:tabs>
              <w:ind w:left="88" w:right="283"/>
              <w:jc w:val="both"/>
              <w:rPr>
                <w:sz w:val="24"/>
                <w:szCs w:val="24"/>
                <w:lang w:val="ru-RU"/>
              </w:rPr>
            </w:pPr>
            <w:r w:rsidRPr="00E6536E">
              <w:rPr>
                <w:sz w:val="24"/>
                <w:szCs w:val="24"/>
                <w:lang w:val="ru-RU"/>
              </w:rPr>
              <w:t xml:space="preserve">Российская наука в </w:t>
            </w:r>
            <w:r w:rsidRPr="00E6536E">
              <w:rPr>
                <w:sz w:val="24"/>
                <w:szCs w:val="24"/>
              </w:rPr>
              <w:t>XVIII</w:t>
            </w:r>
            <w:r w:rsidRPr="00E6536E">
              <w:rPr>
                <w:sz w:val="24"/>
                <w:szCs w:val="24"/>
                <w:lang w:val="ru-RU"/>
              </w:rPr>
              <w:t xml:space="preserve"> в. Академия наук в Санкт-Петербурге. Изучение страны – главная задача российской науки. Географические экспедиции</w:t>
            </w:r>
            <w:proofErr w:type="gramStart"/>
            <w:r w:rsidR="00D04695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.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Вторая</w:t>
            </w:r>
            <w:r w:rsidR="00D04695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Камчатская</w:t>
            </w:r>
            <w:r w:rsidR="00D04695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экспедиция.</w:t>
            </w:r>
            <w:r w:rsidR="00D04695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Освоение</w:t>
            </w:r>
            <w:r w:rsidR="00D04695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</w:t>
            </w:r>
            <w:r w:rsidR="00D04695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академия.</w:t>
            </w:r>
            <w:r w:rsidR="00D04695" w:rsidRPr="00E653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  <w:lang w:val="ru-RU"/>
              </w:rPr>
              <w:t>Е.Р.Дашкова</w:t>
            </w:r>
            <w:proofErr w:type="spellEnd"/>
            <w:r w:rsidRPr="00E6536E">
              <w:rPr>
                <w:sz w:val="24"/>
                <w:szCs w:val="24"/>
                <w:lang w:val="ru-RU"/>
              </w:rPr>
              <w:t>.</w:t>
            </w:r>
            <w:r w:rsidR="00D04695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М.В</w:t>
            </w:r>
            <w:proofErr w:type="gramStart"/>
            <w:r w:rsidR="00D04695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.</w:t>
            </w:r>
            <w:proofErr w:type="gramEnd"/>
            <w:r w:rsidRPr="00E6536E">
              <w:rPr>
                <w:sz w:val="24"/>
                <w:szCs w:val="24"/>
                <w:lang w:val="ru-RU"/>
              </w:rPr>
              <w:t>Ломоносов</w:t>
            </w:r>
            <w:r w:rsidR="00D04695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и</w:t>
            </w:r>
            <w:r w:rsidR="00D04695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его</w:t>
            </w:r>
            <w:r w:rsidR="00D04695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>роль</w:t>
            </w:r>
            <w:r w:rsidR="00D04695" w:rsidRPr="00E6536E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  <w:lang w:val="ru-RU"/>
              </w:rPr>
              <w:t xml:space="preserve">в становлении российской науки и образования. Образование в России </w:t>
            </w:r>
            <w:proofErr w:type="gramStart"/>
            <w:r w:rsidRPr="003C593F">
              <w:rPr>
                <w:kern w:val="16"/>
                <w:sz w:val="24"/>
                <w:szCs w:val="24"/>
                <w:lang w:val="ru-RU"/>
                <w14:cntxtAlts/>
              </w:rPr>
              <w:t>в</w:t>
            </w:r>
            <w:proofErr w:type="gramEnd"/>
            <w:r w:rsidRPr="003C593F">
              <w:rPr>
                <w:kern w:val="16"/>
                <w:sz w:val="24"/>
                <w:szCs w:val="24"/>
                <w14:cntxtAlts/>
              </w:rPr>
              <w:t>XVIII</w:t>
            </w:r>
            <w:r w:rsidRPr="003C593F">
              <w:rPr>
                <w:kern w:val="16"/>
                <w:sz w:val="24"/>
                <w:szCs w:val="24"/>
                <w:lang w:val="ru-RU"/>
                <w14:cntxtAlts/>
              </w:rPr>
              <w:t>в.</w:t>
            </w:r>
            <w:r w:rsidR="00004A70">
              <w:rPr>
                <w:kern w:val="16"/>
                <w:sz w:val="24"/>
                <w:szCs w:val="24"/>
                <w:lang w:val="ru-RU"/>
                <w14:cntxtAlts/>
              </w:rPr>
              <w:t xml:space="preserve"> </w:t>
            </w:r>
            <w:r w:rsidRPr="003C593F">
              <w:rPr>
                <w:kern w:val="16"/>
                <w:sz w:val="24"/>
                <w:szCs w:val="24"/>
                <w:lang w:val="ru-RU"/>
                <w14:cntxtAlts/>
              </w:rPr>
              <w:t>Основные</w:t>
            </w:r>
            <w:r w:rsidR="00004A70">
              <w:rPr>
                <w:kern w:val="16"/>
                <w:sz w:val="24"/>
                <w:szCs w:val="24"/>
                <w:lang w:val="ru-RU"/>
                <w14:cntxtAlts/>
              </w:rPr>
              <w:t xml:space="preserve"> </w:t>
            </w:r>
            <w:r w:rsidRPr="003C593F">
              <w:rPr>
                <w:kern w:val="16"/>
                <w:sz w:val="24"/>
                <w:szCs w:val="24"/>
                <w:lang w:val="ru-RU"/>
                <w14:cntxtAlts/>
              </w:rPr>
              <w:t>педагогические</w:t>
            </w:r>
            <w:r w:rsidR="00004A70">
              <w:rPr>
                <w:kern w:val="16"/>
                <w:sz w:val="24"/>
                <w:szCs w:val="24"/>
                <w:lang w:val="ru-RU"/>
                <w14:cntxtAlts/>
              </w:rPr>
              <w:t xml:space="preserve"> </w:t>
            </w:r>
            <w:r w:rsidRPr="003C593F">
              <w:rPr>
                <w:kern w:val="16"/>
                <w:sz w:val="24"/>
                <w:szCs w:val="24"/>
                <w:lang w:val="ru-RU"/>
                <w14:cntxtAlts/>
              </w:rPr>
              <w:t>идеи.</w:t>
            </w:r>
            <w:r w:rsidR="00004A70">
              <w:rPr>
                <w:kern w:val="16"/>
                <w:sz w:val="24"/>
                <w:szCs w:val="24"/>
                <w:lang w:val="ru-RU"/>
                <w14:cntxtAlts/>
              </w:rPr>
              <w:t xml:space="preserve"> </w:t>
            </w:r>
            <w:r w:rsidRPr="003C593F">
              <w:rPr>
                <w:kern w:val="16"/>
                <w:sz w:val="24"/>
                <w:szCs w:val="24"/>
                <w:lang w:val="ru-RU"/>
                <w14:cntxtAlts/>
              </w:rPr>
              <w:t>Воспитание</w:t>
            </w:r>
            <w:r w:rsidR="00004A70">
              <w:rPr>
                <w:kern w:val="16"/>
                <w:sz w:val="24"/>
                <w:szCs w:val="24"/>
                <w:lang w:val="ru-RU"/>
                <w14:cntxtAlts/>
              </w:rPr>
              <w:t xml:space="preserve"> </w:t>
            </w:r>
            <w:r w:rsidRPr="003C593F">
              <w:rPr>
                <w:kern w:val="16"/>
                <w:sz w:val="24"/>
                <w:szCs w:val="24"/>
                <w:lang w:val="ru-RU"/>
                <w14:cntxtAlts/>
              </w:rPr>
              <w:t>«новой</w:t>
            </w:r>
            <w:r w:rsidR="00004A70">
              <w:rPr>
                <w:kern w:val="16"/>
                <w:sz w:val="24"/>
                <w:szCs w:val="24"/>
                <w:lang w:val="ru-RU"/>
                <w14:cntxtAlts/>
              </w:rPr>
              <w:t xml:space="preserve"> </w:t>
            </w:r>
            <w:r w:rsidRPr="003C593F">
              <w:rPr>
                <w:kern w:val="16"/>
                <w:sz w:val="24"/>
                <w:szCs w:val="24"/>
                <w:lang w:val="ru-RU"/>
                <w14:cntxtAlts/>
              </w:rPr>
              <w:t>породы» людей.</w:t>
            </w:r>
            <w:r w:rsidR="003C593F" w:rsidRPr="003C593F">
              <w:rPr>
                <w:kern w:val="16"/>
                <w:sz w:val="24"/>
                <w:szCs w:val="24"/>
                <w:lang w:val="ru-RU"/>
                <w14:cntxtAlts/>
              </w:rPr>
              <w:t xml:space="preserve"> </w:t>
            </w:r>
            <w:r w:rsidRPr="003C593F">
              <w:rPr>
                <w:kern w:val="16"/>
                <w:sz w:val="24"/>
                <w:szCs w:val="24"/>
                <w:lang w:val="ru-RU"/>
                <w14:cntxtAlts/>
              </w:rPr>
              <w:t>Основание</w:t>
            </w:r>
            <w:r w:rsidR="00004A70">
              <w:rPr>
                <w:kern w:val="16"/>
                <w:sz w:val="24"/>
                <w:szCs w:val="24"/>
                <w:lang w:val="ru-RU"/>
                <w14:cntxtAlts/>
              </w:rPr>
              <w:t xml:space="preserve"> </w:t>
            </w:r>
            <w:r w:rsidRPr="003C593F">
              <w:rPr>
                <w:kern w:val="16"/>
                <w:sz w:val="24"/>
                <w:szCs w:val="24"/>
                <w:lang w:val="ru-RU"/>
                <w14:cntxtAlts/>
              </w:rPr>
              <w:t>воспитательных</w:t>
            </w:r>
            <w:r w:rsidR="00004A70">
              <w:rPr>
                <w:kern w:val="16"/>
                <w:sz w:val="24"/>
                <w:szCs w:val="24"/>
                <w:lang w:val="ru-RU"/>
                <w14:cntxtAlts/>
              </w:rPr>
              <w:t xml:space="preserve"> </w:t>
            </w:r>
            <w:r w:rsidRPr="003C593F">
              <w:rPr>
                <w:kern w:val="16"/>
                <w:sz w:val="24"/>
                <w:szCs w:val="24"/>
                <w:lang w:val="ru-RU"/>
                <w14:cntxtAlts/>
              </w:rPr>
              <w:t>домов</w:t>
            </w:r>
            <w:r w:rsidR="00004A70">
              <w:rPr>
                <w:kern w:val="16"/>
                <w:sz w:val="24"/>
                <w:szCs w:val="24"/>
                <w:lang w:val="ru-RU"/>
                <w14:cntxtAlts/>
              </w:rPr>
              <w:t xml:space="preserve"> </w:t>
            </w:r>
            <w:r w:rsidRPr="003C593F">
              <w:rPr>
                <w:kern w:val="16"/>
                <w:sz w:val="24"/>
                <w:szCs w:val="24"/>
                <w:lang w:val="ru-RU"/>
                <w14:cntxtAlts/>
              </w:rPr>
              <w:t>в</w:t>
            </w:r>
            <w:r w:rsidR="00004A70">
              <w:rPr>
                <w:kern w:val="16"/>
                <w:sz w:val="24"/>
                <w:szCs w:val="24"/>
                <w:lang w:val="ru-RU"/>
                <w14:cntxtAlts/>
              </w:rPr>
              <w:t xml:space="preserve"> </w:t>
            </w:r>
            <w:r w:rsidRPr="003C593F">
              <w:rPr>
                <w:kern w:val="16"/>
                <w:sz w:val="24"/>
                <w:szCs w:val="24"/>
                <w:lang w:val="ru-RU"/>
                <w14:cntxtAlts/>
              </w:rPr>
              <w:t>Санкт-Петербурге и Москве, Института</w:t>
            </w:r>
            <w:r w:rsidRPr="00E6536E">
              <w:rPr>
                <w:sz w:val="24"/>
                <w:szCs w:val="24"/>
                <w:lang w:val="ru-RU"/>
              </w:rPr>
              <w:t xml:space="preserve"> благородных девиц в Смольном монастыре. Сословные учебные заведения для юношества из дворянства. Московский университет – первый российский университет</w:t>
            </w:r>
          </w:p>
        </w:tc>
      </w:tr>
      <w:tr w:rsidR="00D234A6" w:rsidRPr="00E6536E" w:rsidTr="003C593F">
        <w:trPr>
          <w:trHeight w:val="287"/>
        </w:trPr>
        <w:tc>
          <w:tcPr>
            <w:tcW w:w="703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E6536E">
              <w:rPr>
                <w:sz w:val="24"/>
                <w:szCs w:val="24"/>
              </w:rPr>
              <w:t>5</w:t>
            </w:r>
          </w:p>
        </w:tc>
        <w:tc>
          <w:tcPr>
            <w:tcW w:w="9361" w:type="dxa"/>
          </w:tcPr>
          <w:p w:rsidR="00D234A6" w:rsidRPr="00E6536E" w:rsidRDefault="00D234A6" w:rsidP="00D234A6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proofErr w:type="spellStart"/>
            <w:r w:rsidRPr="00E6536E">
              <w:rPr>
                <w:sz w:val="24"/>
                <w:szCs w:val="24"/>
              </w:rPr>
              <w:t>Наш</w:t>
            </w:r>
            <w:proofErr w:type="spellEnd"/>
            <w:r w:rsidR="003C59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край</w:t>
            </w:r>
            <w:proofErr w:type="spellEnd"/>
            <w:r w:rsidR="003C593F">
              <w:rPr>
                <w:sz w:val="24"/>
                <w:szCs w:val="24"/>
                <w:lang w:val="ru-RU"/>
              </w:rPr>
              <w:t xml:space="preserve"> </w:t>
            </w:r>
            <w:r w:rsidRPr="00E6536E">
              <w:rPr>
                <w:sz w:val="24"/>
                <w:szCs w:val="24"/>
              </w:rPr>
              <w:t>в</w:t>
            </w:r>
            <w:r w:rsidR="003C59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36E">
              <w:rPr>
                <w:sz w:val="24"/>
                <w:szCs w:val="24"/>
              </w:rPr>
              <w:t>XVIIIв</w:t>
            </w:r>
            <w:proofErr w:type="spellEnd"/>
            <w:r w:rsidRPr="00E6536E">
              <w:rPr>
                <w:sz w:val="24"/>
                <w:szCs w:val="24"/>
              </w:rPr>
              <w:t>.</w:t>
            </w:r>
          </w:p>
        </w:tc>
      </w:tr>
    </w:tbl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A6" w:rsidRPr="00E6536E" w:rsidRDefault="00D234A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5EE7" w:rsidRPr="00E6536E" w:rsidRDefault="00AF0C9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F35EE7" w:rsidRPr="00E6536E" w:rsidRDefault="00AF0C93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536E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62648E" w:rsidRPr="00E6536E" w:rsidRDefault="0062648E" w:rsidP="0062648E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История. Всеобщая история. История Древнего мира: 5-й класс: учебник </w:t>
      </w:r>
      <w:proofErr w:type="spellStart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Мединский</w:t>
      </w:r>
      <w:proofErr w:type="spellEnd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В.Р., </w:t>
      </w:r>
      <w:proofErr w:type="spellStart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Чубарьян</w:t>
      </w:r>
      <w:proofErr w:type="spellEnd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А.О. Акционерное общество «Издательство «Просвещение»</w:t>
      </w:r>
    </w:p>
    <w:p w:rsidR="0062648E" w:rsidRPr="00E6536E" w:rsidRDefault="0062648E" w:rsidP="0062648E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История. Всеобщая история. История Средних веков: 6-й класс: учебник </w:t>
      </w:r>
      <w:proofErr w:type="spellStart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Мединский</w:t>
      </w:r>
      <w:proofErr w:type="spellEnd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В.Р., </w:t>
      </w:r>
      <w:proofErr w:type="spellStart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Чубарьян</w:t>
      </w:r>
      <w:proofErr w:type="spellEnd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А.О. Акционерное общество «Издательство «Просвещение»</w:t>
      </w:r>
    </w:p>
    <w:p w:rsidR="0062648E" w:rsidRPr="00E6536E" w:rsidRDefault="0062648E" w:rsidP="0062648E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История. Всеобщая история. История Нового времени, конец XV – XVII в.:7-й класс: учебник </w:t>
      </w:r>
      <w:proofErr w:type="spellStart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Мединский</w:t>
      </w:r>
      <w:proofErr w:type="spellEnd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В.Р., </w:t>
      </w:r>
      <w:proofErr w:type="spellStart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Чубарьян</w:t>
      </w:r>
      <w:proofErr w:type="spellEnd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А.О. Акционерное общество «Издательство «Просвещение»</w:t>
      </w:r>
    </w:p>
    <w:p w:rsidR="0062648E" w:rsidRPr="00E6536E" w:rsidRDefault="0062648E" w:rsidP="0062648E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История. Всеобщая история. История Нового времени, XVIII – начало XIX в.: 8-й класс: учебник </w:t>
      </w:r>
      <w:proofErr w:type="spellStart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Мединский</w:t>
      </w:r>
      <w:proofErr w:type="spellEnd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В.Р., </w:t>
      </w:r>
      <w:proofErr w:type="spellStart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Чубарьян</w:t>
      </w:r>
      <w:proofErr w:type="spellEnd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А.О. Акционерное общество «Издательство «Просвещение»</w:t>
      </w:r>
    </w:p>
    <w:p w:rsidR="0062648E" w:rsidRPr="00E6536E" w:rsidRDefault="0062648E" w:rsidP="0062648E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История. Всеобщая история. История Нового времени, XIX – начало XX в.: 9-й класс: учебник </w:t>
      </w:r>
      <w:proofErr w:type="spellStart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Мединский</w:t>
      </w:r>
      <w:proofErr w:type="spellEnd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В.Р., </w:t>
      </w:r>
      <w:proofErr w:type="spellStart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Чубарьян</w:t>
      </w:r>
      <w:proofErr w:type="spellEnd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А.О. Акционерное общество «Издательство «Просвещение»</w:t>
      </w:r>
    </w:p>
    <w:p w:rsidR="0062648E" w:rsidRPr="00E6536E" w:rsidRDefault="0062648E" w:rsidP="0062648E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История. История России, IX – начало XVI в.: 6-й класс: учебник" </w:t>
      </w:r>
      <w:proofErr w:type="spellStart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Мединский</w:t>
      </w:r>
      <w:proofErr w:type="spellEnd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В.Р., </w:t>
      </w:r>
      <w:proofErr w:type="spellStart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Торкунов</w:t>
      </w:r>
      <w:proofErr w:type="spellEnd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А.В. Акционерное общество «Издательство «Просвещение»</w:t>
      </w:r>
    </w:p>
    <w:p w:rsidR="0062648E" w:rsidRPr="00E6536E" w:rsidRDefault="0062648E" w:rsidP="0062648E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История. История России, XVI – XVII вв.: 7-й класс: учебник </w:t>
      </w:r>
      <w:proofErr w:type="spellStart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Мединский</w:t>
      </w:r>
      <w:proofErr w:type="spellEnd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В.Р., </w:t>
      </w:r>
      <w:proofErr w:type="spellStart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Торкунов</w:t>
      </w:r>
      <w:proofErr w:type="spellEnd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А.В. Акционерное общество «Издательство «Просвещение»</w:t>
      </w:r>
    </w:p>
    <w:p w:rsidR="0062648E" w:rsidRPr="00E6536E" w:rsidRDefault="0062648E" w:rsidP="0062648E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История. История России, XVIII – начало XIX в.: 8-й класс: учебник </w:t>
      </w:r>
      <w:proofErr w:type="spellStart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Мединский</w:t>
      </w:r>
      <w:proofErr w:type="spellEnd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В.Р., </w:t>
      </w:r>
      <w:proofErr w:type="spellStart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Торкунов</w:t>
      </w:r>
      <w:proofErr w:type="spellEnd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А.В. Акционерное общество «Издательство «Просвещение»</w:t>
      </w:r>
    </w:p>
    <w:p w:rsidR="001118DB" w:rsidRPr="00E6536E" w:rsidRDefault="0062648E" w:rsidP="0062648E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История. История России, 1825 – 1914 гг.: 9-й класс: учебник </w:t>
      </w:r>
      <w:proofErr w:type="spellStart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Мединский</w:t>
      </w:r>
      <w:proofErr w:type="spellEnd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В.Р., </w:t>
      </w:r>
      <w:proofErr w:type="spellStart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Торкунов</w:t>
      </w:r>
      <w:proofErr w:type="spellEnd"/>
      <w:r w:rsidRPr="00E6536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А.В. Акционерное общество «Издательство «Просвещение»</w:t>
      </w:r>
    </w:p>
    <w:p w:rsidR="00DC7AA3" w:rsidRPr="00E6536E" w:rsidRDefault="00DC7AA3" w:rsidP="00DC7AA3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6536E">
        <w:rPr>
          <w:rFonts w:ascii="Times New Roman" w:hAnsi="Times New Roman"/>
          <w:sz w:val="24"/>
          <w:szCs w:val="24"/>
          <w:lang w:val="ru-RU"/>
        </w:rPr>
        <w:t xml:space="preserve">Юрченко С.В. и др. (Власов В.П., Герцен А.Г., </w:t>
      </w:r>
      <w:proofErr w:type="spellStart"/>
      <w:r w:rsidRPr="00E6536E">
        <w:rPr>
          <w:rFonts w:ascii="Times New Roman" w:hAnsi="Times New Roman"/>
          <w:sz w:val="24"/>
          <w:szCs w:val="24"/>
          <w:lang w:val="ru-RU"/>
        </w:rPr>
        <w:t>Ишин</w:t>
      </w:r>
      <w:proofErr w:type="spellEnd"/>
      <w:r w:rsidRPr="00E6536E">
        <w:rPr>
          <w:rFonts w:ascii="Times New Roman" w:hAnsi="Times New Roman"/>
          <w:sz w:val="24"/>
          <w:szCs w:val="24"/>
          <w:lang w:val="ru-RU"/>
        </w:rPr>
        <w:t xml:space="preserve"> А.В., </w:t>
      </w:r>
      <w:proofErr w:type="spellStart"/>
      <w:r w:rsidRPr="00E6536E">
        <w:rPr>
          <w:rFonts w:ascii="Times New Roman" w:hAnsi="Times New Roman"/>
          <w:sz w:val="24"/>
          <w:szCs w:val="24"/>
          <w:lang w:val="ru-RU"/>
        </w:rPr>
        <w:t>Могаричев</w:t>
      </w:r>
      <w:proofErr w:type="spellEnd"/>
      <w:r w:rsidRPr="00E6536E">
        <w:rPr>
          <w:rFonts w:ascii="Times New Roman" w:hAnsi="Times New Roman"/>
          <w:sz w:val="24"/>
          <w:szCs w:val="24"/>
          <w:lang w:val="ru-RU"/>
        </w:rPr>
        <w:t xml:space="preserve"> Ю.М., Пашковский </w:t>
      </w:r>
      <w:proofErr w:type="spellStart"/>
      <w:r w:rsidRPr="00E6536E">
        <w:rPr>
          <w:rFonts w:ascii="Times New Roman" w:hAnsi="Times New Roman"/>
          <w:sz w:val="24"/>
          <w:szCs w:val="24"/>
          <w:lang w:val="ru-RU"/>
        </w:rPr>
        <w:t>П.И.,Петрова</w:t>
      </w:r>
      <w:proofErr w:type="spellEnd"/>
      <w:r w:rsidRPr="00E6536E">
        <w:rPr>
          <w:rFonts w:ascii="Times New Roman" w:hAnsi="Times New Roman"/>
          <w:sz w:val="24"/>
          <w:szCs w:val="24"/>
          <w:lang w:val="ru-RU"/>
        </w:rPr>
        <w:t xml:space="preserve"> Э.Б., Прохоров Д.А., Филимонов С.Б., </w:t>
      </w:r>
      <w:proofErr w:type="spellStart"/>
      <w:r w:rsidRPr="00E6536E">
        <w:rPr>
          <w:rFonts w:ascii="Times New Roman" w:hAnsi="Times New Roman"/>
          <w:sz w:val="24"/>
          <w:szCs w:val="24"/>
          <w:lang w:val="ru-RU"/>
        </w:rPr>
        <w:t>Форманчук</w:t>
      </w:r>
      <w:proofErr w:type="spellEnd"/>
      <w:r w:rsidRPr="00E6536E">
        <w:rPr>
          <w:rFonts w:ascii="Times New Roman" w:hAnsi="Times New Roman"/>
          <w:sz w:val="24"/>
          <w:szCs w:val="24"/>
          <w:lang w:val="ru-RU"/>
        </w:rPr>
        <w:t xml:space="preserve"> А.А.). История Крыма 5–10</w:t>
      </w:r>
      <w:r w:rsidRPr="00E6536E"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 w:rsidRPr="00E6536E">
        <w:rPr>
          <w:rFonts w:ascii="Times New Roman" w:hAnsi="Times New Roman"/>
          <w:sz w:val="24"/>
          <w:szCs w:val="24"/>
          <w:lang w:val="ru-RU"/>
        </w:rPr>
        <w:t>классы</w:t>
      </w:r>
      <w:proofErr w:type="gramStart"/>
      <w:r w:rsidRPr="00E6536E">
        <w:rPr>
          <w:rFonts w:ascii="Times New Roman" w:hAnsi="Times New Roman"/>
          <w:sz w:val="24"/>
          <w:szCs w:val="24"/>
          <w:lang w:val="ru-RU"/>
        </w:rPr>
        <w:t>.У</w:t>
      </w:r>
      <w:proofErr w:type="gramEnd"/>
      <w:r w:rsidRPr="00E6536E">
        <w:rPr>
          <w:rFonts w:ascii="Times New Roman" w:hAnsi="Times New Roman"/>
          <w:sz w:val="24"/>
          <w:szCs w:val="24"/>
          <w:lang w:val="ru-RU"/>
        </w:rPr>
        <w:t>чебное</w:t>
      </w:r>
      <w:proofErr w:type="spellEnd"/>
      <w:r w:rsidRPr="00E6536E">
        <w:rPr>
          <w:rFonts w:ascii="Times New Roman" w:hAnsi="Times New Roman"/>
          <w:sz w:val="24"/>
          <w:szCs w:val="24"/>
          <w:lang w:val="ru-RU"/>
        </w:rPr>
        <w:t xml:space="preserve"> пособие для общеобразовательных организаций. В 6 ч. М., Просвещение, 2018.</w:t>
      </w:r>
    </w:p>
    <w:p w:rsidR="00F35EE7" w:rsidRPr="00E6536E" w:rsidRDefault="00F35EE7" w:rsidP="0062648E">
      <w:pPr>
        <w:pStyle w:val="af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35EE7" w:rsidRPr="00E6536E" w:rsidRDefault="00AF0C9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62648E" w:rsidRPr="00E6536E" w:rsidRDefault="00D0469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6536E">
        <w:rPr>
          <w:rFonts w:ascii="Times New Roman" w:hAnsi="Times New Roman" w:cs="Times New Roman"/>
          <w:sz w:val="24"/>
          <w:szCs w:val="24"/>
        </w:rPr>
        <w:t xml:space="preserve">Т.П. Андриевская История. История России 10-11 класс  РП  Поурочные рекомендации к учебнику под редакцией  А.В. </w:t>
      </w:r>
      <w:proofErr w:type="spellStart"/>
      <w:r w:rsidRPr="00E6536E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Pr="00E6536E">
        <w:rPr>
          <w:rFonts w:ascii="Times New Roman" w:hAnsi="Times New Roman" w:cs="Times New Roman"/>
          <w:sz w:val="24"/>
          <w:szCs w:val="24"/>
        </w:rPr>
        <w:t xml:space="preserve"> М. Просвещение 2023</w:t>
      </w:r>
    </w:p>
    <w:p w:rsidR="0062648E" w:rsidRPr="00E6536E" w:rsidRDefault="00AF0C93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53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ЦИФРОВЫЕ ОБРАЗОВАТЕЛЬНЫЕ РЕСУРСЫ И РЕСУРСЫ СЕТИ </w:t>
      </w:r>
    </w:p>
    <w:p w:rsidR="00FD545E" w:rsidRPr="00E6536E" w:rsidRDefault="00FD545E" w:rsidP="00FD545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Список электронных образовательных ресурсов</w:t>
      </w:r>
    </w:p>
    <w:p w:rsidR="00FD545E" w:rsidRPr="00E6536E" w:rsidRDefault="00FD545E" w:rsidP="00FD545E">
      <w:pPr>
        <w:numPr>
          <w:ilvl w:val="0"/>
          <w:numId w:val="1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   https://www.worldskillsacademy.ru/ - </w:t>
      </w:r>
      <w:r w:rsidRPr="00E6536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Образовательные ресурсы</w:t>
      </w:r>
      <w:r w:rsidRPr="00E6536E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 Академии </w:t>
      </w:r>
      <w:proofErr w:type="spellStart"/>
      <w:r w:rsidR="003C593F">
        <w:rPr>
          <w:rFonts w:ascii="Times New Roman" w:eastAsia="Times New Roman" w:hAnsi="Times New Roman" w:cs="Times New Roman"/>
          <w:color w:val="1F1F1F"/>
          <w:sz w:val="24"/>
          <w:szCs w:val="24"/>
        </w:rPr>
        <w:t>В</w:t>
      </w:r>
      <w:r w:rsidRPr="00E6536E">
        <w:rPr>
          <w:rFonts w:ascii="Times New Roman" w:eastAsia="Times New Roman" w:hAnsi="Times New Roman" w:cs="Times New Roman"/>
          <w:color w:val="1F1F1F"/>
          <w:sz w:val="24"/>
          <w:szCs w:val="24"/>
        </w:rPr>
        <w:t>орлдскиллс</w:t>
      </w:r>
      <w:proofErr w:type="spellEnd"/>
      <w:r w:rsidRPr="00E6536E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Россия;</w:t>
      </w:r>
    </w:p>
    <w:p w:rsidR="00FD545E" w:rsidRPr="00E6536E" w:rsidRDefault="00FD545E" w:rsidP="00FD545E">
      <w:pPr>
        <w:numPr>
          <w:ilvl w:val="0"/>
          <w:numId w:val="1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   https://znanium.com/ - Электронная библиотека;</w:t>
      </w:r>
    </w:p>
    <w:p w:rsidR="00FD545E" w:rsidRPr="00E6536E" w:rsidRDefault="00FD545E" w:rsidP="00FD545E">
      <w:pPr>
        <w:numPr>
          <w:ilvl w:val="0"/>
          <w:numId w:val="1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   https://urait.ru/ - ЮРАЙТ образовательная платформа;</w:t>
      </w:r>
    </w:p>
    <w:p w:rsidR="00FD545E" w:rsidRPr="00E6536E" w:rsidRDefault="00FD545E" w:rsidP="00FD545E">
      <w:pPr>
        <w:numPr>
          <w:ilvl w:val="0"/>
          <w:numId w:val="1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   http://school-collection.edu.ru/ - Единая коллекция </w:t>
      </w:r>
      <w:r w:rsidRPr="00E6536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цифровых образовательных ресурсов</w:t>
      </w:r>
      <w:r w:rsidRPr="00E6536E">
        <w:rPr>
          <w:rFonts w:ascii="Times New Roman" w:eastAsia="Times New Roman" w:hAnsi="Times New Roman" w:cs="Times New Roman"/>
          <w:color w:val="1F1F1F"/>
          <w:sz w:val="24"/>
          <w:szCs w:val="24"/>
        </w:rPr>
        <w:t>;</w:t>
      </w:r>
    </w:p>
    <w:p w:rsidR="00FD545E" w:rsidRPr="00E6536E" w:rsidRDefault="00FD545E" w:rsidP="00FD545E">
      <w:pPr>
        <w:numPr>
          <w:ilvl w:val="0"/>
          <w:numId w:val="1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E6536E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   РЭШ,   </w:t>
      </w:r>
      <w:proofErr w:type="spellStart"/>
      <w:r w:rsidRPr="00E6536E">
        <w:rPr>
          <w:rFonts w:ascii="Times New Roman" w:eastAsia="Times New Roman" w:hAnsi="Times New Roman" w:cs="Times New Roman"/>
          <w:color w:val="1F1F1F"/>
          <w:sz w:val="24"/>
          <w:szCs w:val="24"/>
        </w:rPr>
        <w:t>Якласс</w:t>
      </w:r>
      <w:proofErr w:type="spellEnd"/>
      <w:proofErr w:type="gramStart"/>
      <w:r w:rsidRPr="00E6536E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,</w:t>
      </w:r>
      <w:proofErr w:type="gramEnd"/>
      <w:r w:rsidRPr="00E6536E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E6536E">
        <w:rPr>
          <w:rFonts w:ascii="Times New Roman" w:eastAsia="Times New Roman" w:hAnsi="Times New Roman" w:cs="Times New Roman"/>
          <w:color w:val="1F1F1F"/>
          <w:sz w:val="24"/>
          <w:szCs w:val="24"/>
        </w:rPr>
        <w:t>Инфоурок</w:t>
      </w:r>
      <w:proofErr w:type="spellEnd"/>
    </w:p>
    <w:bookmarkEnd w:id="6"/>
    <w:p w:rsidR="00060142" w:rsidRDefault="00060142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0142" w:rsidRPr="00060142" w:rsidRDefault="00060142" w:rsidP="00060142">
      <w:pPr>
        <w:rPr>
          <w:rFonts w:ascii="Times New Roman" w:hAnsi="Times New Roman" w:cs="Times New Roman"/>
          <w:sz w:val="24"/>
          <w:szCs w:val="24"/>
        </w:rPr>
      </w:pPr>
    </w:p>
    <w:p w:rsidR="00060142" w:rsidRDefault="00060142" w:rsidP="00060142">
      <w:pPr>
        <w:rPr>
          <w:rFonts w:ascii="Times New Roman" w:hAnsi="Times New Roman" w:cs="Times New Roman"/>
          <w:sz w:val="24"/>
          <w:szCs w:val="24"/>
        </w:rPr>
      </w:pPr>
    </w:p>
    <w:p w:rsidR="00060142" w:rsidRDefault="00060142" w:rsidP="00060142">
      <w:pPr>
        <w:rPr>
          <w:rFonts w:ascii="Times New Roman" w:hAnsi="Times New Roman" w:cs="Times New Roman"/>
          <w:sz w:val="24"/>
          <w:szCs w:val="24"/>
        </w:rPr>
      </w:pPr>
    </w:p>
    <w:p w:rsidR="00FD545E" w:rsidRDefault="00FD545E" w:rsidP="00060142">
      <w:pPr>
        <w:rPr>
          <w:rFonts w:ascii="Times New Roman" w:hAnsi="Times New Roman" w:cs="Times New Roman"/>
          <w:sz w:val="24"/>
          <w:szCs w:val="24"/>
        </w:rPr>
      </w:pPr>
    </w:p>
    <w:p w:rsidR="00060142" w:rsidRDefault="00060142" w:rsidP="00060142">
      <w:pPr>
        <w:rPr>
          <w:rFonts w:ascii="Times New Roman" w:hAnsi="Times New Roman" w:cs="Times New Roman"/>
          <w:sz w:val="24"/>
          <w:szCs w:val="24"/>
        </w:rPr>
      </w:pPr>
    </w:p>
    <w:p w:rsidR="00060142" w:rsidRPr="00C3321A" w:rsidRDefault="00060142" w:rsidP="00060142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по учебному предмету</w:t>
      </w:r>
    </w:p>
    <w:p w:rsidR="00060142" w:rsidRPr="00C3321A" w:rsidRDefault="00060142" w:rsidP="00060142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</w:p>
    <w:p w:rsidR="00060142" w:rsidRPr="00C3321A" w:rsidRDefault="00060142" w:rsidP="00060142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Предмет: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История</w:t>
      </w:r>
    </w:p>
    <w:p w:rsidR="00060142" w:rsidRPr="00C3321A" w:rsidRDefault="00060142" w:rsidP="00060142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Учитель: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Абирова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Этери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Джахангировна</w:t>
      </w:r>
      <w:proofErr w:type="spellEnd"/>
    </w:p>
    <w:p w:rsidR="00060142" w:rsidRPr="00C3321A" w:rsidRDefault="00060142" w:rsidP="00060142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  Класс:</w:t>
      </w:r>
      <w:r w:rsidRPr="00C3321A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 «А»</w:t>
      </w:r>
    </w:p>
    <w:tbl>
      <w:tblPr>
        <w:tblStyle w:val="TableNormal"/>
        <w:tblW w:w="1020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960"/>
        <w:gridCol w:w="708"/>
        <w:gridCol w:w="709"/>
        <w:gridCol w:w="3510"/>
        <w:gridCol w:w="2975"/>
      </w:tblGrid>
      <w:tr w:rsidR="00060142" w:rsidRPr="00C3321A" w:rsidTr="00691913">
        <w:trPr>
          <w:trHeight w:val="609"/>
        </w:trPr>
        <w:tc>
          <w:tcPr>
            <w:tcW w:w="1344" w:type="dxa"/>
          </w:tcPr>
          <w:p w:rsidR="00060142" w:rsidRPr="00C3321A" w:rsidRDefault="00060142" w:rsidP="00691913">
            <w:pPr>
              <w:spacing w:before="72"/>
              <w:ind w:lef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Pr="00C3321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960" w:type="dxa"/>
          </w:tcPr>
          <w:p w:rsidR="00060142" w:rsidRPr="00C3321A" w:rsidRDefault="00060142" w:rsidP="00691913">
            <w:pPr>
              <w:spacing w:before="72"/>
              <w:ind w:left="74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C3321A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по </w:t>
            </w:r>
            <w:r w:rsidRPr="00C3321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КТП</w:t>
            </w:r>
          </w:p>
        </w:tc>
        <w:tc>
          <w:tcPr>
            <w:tcW w:w="708" w:type="dxa"/>
          </w:tcPr>
          <w:p w:rsidR="00060142" w:rsidRPr="00C3321A" w:rsidRDefault="00060142" w:rsidP="00691913">
            <w:pPr>
              <w:spacing w:before="72"/>
              <w:ind w:left="74" w:right="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План, </w:t>
            </w:r>
            <w:proofErr w:type="gramStart"/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ч</w:t>
            </w:r>
            <w:proofErr w:type="gramEnd"/>
          </w:p>
        </w:tc>
        <w:tc>
          <w:tcPr>
            <w:tcW w:w="709" w:type="dxa"/>
          </w:tcPr>
          <w:p w:rsidR="00060142" w:rsidRPr="00C3321A" w:rsidRDefault="00060142" w:rsidP="00691913">
            <w:pPr>
              <w:spacing w:before="72"/>
              <w:ind w:left="75" w:right="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Факт, </w:t>
            </w:r>
            <w:proofErr w:type="gramStart"/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ч</w:t>
            </w:r>
            <w:proofErr w:type="gramEnd"/>
          </w:p>
        </w:tc>
        <w:tc>
          <w:tcPr>
            <w:tcW w:w="3510" w:type="dxa"/>
          </w:tcPr>
          <w:p w:rsidR="00060142" w:rsidRPr="00C3321A" w:rsidRDefault="00060142" w:rsidP="00691913">
            <w:pPr>
              <w:spacing w:before="72"/>
              <w:ind w:lef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Причина</w:t>
            </w:r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корректировки</w:t>
            </w: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060142" w:rsidRPr="00C3321A" w:rsidRDefault="00060142" w:rsidP="00691913">
            <w:pPr>
              <w:spacing w:before="72"/>
              <w:ind w:left="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  <w:r w:rsidRPr="00C3321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корректировки</w:t>
            </w:r>
          </w:p>
          <w:p w:rsidR="00060142" w:rsidRPr="00C3321A" w:rsidRDefault="00060142" w:rsidP="006919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142" w:rsidRPr="00C3321A" w:rsidTr="00691913">
        <w:trPr>
          <w:trHeight w:val="685"/>
        </w:trPr>
        <w:tc>
          <w:tcPr>
            <w:tcW w:w="1344" w:type="dxa"/>
          </w:tcPr>
          <w:p w:rsidR="00060142" w:rsidRPr="00C3321A" w:rsidRDefault="00060142" w:rsidP="00691913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960" w:type="dxa"/>
          </w:tcPr>
          <w:p w:rsidR="00060142" w:rsidRPr="00C3321A" w:rsidRDefault="00060142" w:rsidP="00691913">
            <w:pPr>
              <w:spacing w:before="54"/>
              <w:ind w:left="74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60142" w:rsidRPr="00C3321A" w:rsidRDefault="00060142" w:rsidP="00691913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60142" w:rsidRPr="00C3321A" w:rsidRDefault="00060142" w:rsidP="00691913">
            <w:pPr>
              <w:spacing w:before="54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060142" w:rsidRPr="00C3321A" w:rsidRDefault="00060142" w:rsidP="00691913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060142" w:rsidRPr="00C3321A" w:rsidRDefault="00060142" w:rsidP="00691913">
            <w:pPr>
              <w:spacing w:before="54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142" w:rsidRPr="00C3321A" w:rsidTr="00691913">
        <w:trPr>
          <w:trHeight w:val="503"/>
        </w:trPr>
        <w:tc>
          <w:tcPr>
            <w:tcW w:w="1344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960" w:type="dxa"/>
          </w:tcPr>
          <w:p w:rsidR="00060142" w:rsidRPr="00C3321A" w:rsidRDefault="00060142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60142" w:rsidRPr="00C3321A" w:rsidRDefault="00060142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060142" w:rsidRPr="00C3321A" w:rsidRDefault="00060142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60142" w:rsidRPr="00C3321A" w:rsidRDefault="00060142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60142" w:rsidRPr="00C3321A" w:rsidRDefault="00060142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142" w:rsidRPr="00C3321A" w:rsidTr="00691913">
        <w:trPr>
          <w:trHeight w:val="503"/>
        </w:trPr>
        <w:tc>
          <w:tcPr>
            <w:tcW w:w="1344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060142" w:rsidRPr="00C3321A" w:rsidRDefault="00060142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60142" w:rsidRPr="00C3321A" w:rsidRDefault="00060142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060142" w:rsidRPr="00C3321A" w:rsidRDefault="00060142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142" w:rsidRPr="00C3321A" w:rsidTr="00691913">
        <w:trPr>
          <w:trHeight w:val="503"/>
        </w:trPr>
        <w:tc>
          <w:tcPr>
            <w:tcW w:w="1344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060142" w:rsidRPr="00C3321A" w:rsidRDefault="00060142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60142" w:rsidRPr="00C3321A" w:rsidRDefault="00060142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060142" w:rsidRPr="00C3321A" w:rsidRDefault="00060142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142" w:rsidRPr="00C3321A" w:rsidTr="00691913">
        <w:trPr>
          <w:trHeight w:val="503"/>
        </w:trPr>
        <w:tc>
          <w:tcPr>
            <w:tcW w:w="1344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060142" w:rsidRPr="00C3321A" w:rsidRDefault="00060142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60142" w:rsidRPr="00C3321A" w:rsidRDefault="00060142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060142" w:rsidRPr="00C3321A" w:rsidRDefault="00060142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142" w:rsidRPr="00C3321A" w:rsidTr="00691913">
        <w:trPr>
          <w:trHeight w:val="503"/>
        </w:trPr>
        <w:tc>
          <w:tcPr>
            <w:tcW w:w="1344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060142" w:rsidRPr="00C3321A" w:rsidRDefault="00060142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60142" w:rsidRPr="00C3321A" w:rsidRDefault="00060142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060142" w:rsidRPr="00C3321A" w:rsidRDefault="00060142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142" w:rsidRPr="00C3321A" w:rsidTr="00691913">
        <w:trPr>
          <w:trHeight w:val="503"/>
        </w:trPr>
        <w:tc>
          <w:tcPr>
            <w:tcW w:w="1344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060142" w:rsidRPr="00C3321A" w:rsidRDefault="00060142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60142" w:rsidRPr="00C3321A" w:rsidRDefault="00060142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060142" w:rsidRPr="00C3321A" w:rsidRDefault="00060142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142" w:rsidRPr="00C3321A" w:rsidTr="00691913">
        <w:trPr>
          <w:trHeight w:val="503"/>
        </w:trPr>
        <w:tc>
          <w:tcPr>
            <w:tcW w:w="1344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060142" w:rsidRPr="00C3321A" w:rsidRDefault="00060142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60142" w:rsidRPr="00C3321A" w:rsidRDefault="00060142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060142" w:rsidRPr="00C3321A" w:rsidRDefault="00060142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142" w:rsidRPr="00C3321A" w:rsidTr="00691913">
        <w:trPr>
          <w:trHeight w:val="503"/>
        </w:trPr>
        <w:tc>
          <w:tcPr>
            <w:tcW w:w="1344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060142" w:rsidRPr="00C3321A" w:rsidRDefault="00060142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60142" w:rsidRPr="00C3321A" w:rsidRDefault="00060142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060142" w:rsidRPr="00C3321A" w:rsidRDefault="00060142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142" w:rsidRPr="00C3321A" w:rsidTr="00691913">
        <w:trPr>
          <w:trHeight w:val="503"/>
        </w:trPr>
        <w:tc>
          <w:tcPr>
            <w:tcW w:w="1344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060142" w:rsidRPr="00C3321A" w:rsidRDefault="00060142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60142" w:rsidRPr="00C3321A" w:rsidRDefault="00060142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060142" w:rsidRPr="00C3321A" w:rsidRDefault="00060142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60142" w:rsidRPr="00C3321A" w:rsidRDefault="00060142" w:rsidP="00060142">
      <w:pPr>
        <w:rPr>
          <w:rFonts w:ascii="Times New Roman" w:hAnsi="Times New Roman" w:cs="Times New Roman"/>
          <w:sz w:val="24"/>
          <w:szCs w:val="24"/>
        </w:rPr>
      </w:pPr>
    </w:p>
    <w:p w:rsidR="00060142" w:rsidRPr="00C3321A" w:rsidRDefault="00060142" w:rsidP="00060142">
      <w:pPr>
        <w:rPr>
          <w:rFonts w:ascii="Times New Roman" w:hAnsi="Times New Roman" w:cs="Times New Roman"/>
          <w:sz w:val="24"/>
          <w:szCs w:val="24"/>
        </w:rPr>
      </w:pPr>
    </w:p>
    <w:p w:rsidR="00060142" w:rsidRPr="00C3321A" w:rsidRDefault="00060142" w:rsidP="00060142">
      <w:pPr>
        <w:rPr>
          <w:rFonts w:ascii="Times New Roman" w:hAnsi="Times New Roman" w:cs="Times New Roman"/>
          <w:sz w:val="24"/>
          <w:szCs w:val="24"/>
        </w:rPr>
      </w:pPr>
    </w:p>
    <w:p w:rsidR="00060142" w:rsidRDefault="00060142" w:rsidP="0006014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0142" w:rsidRDefault="00060142" w:rsidP="0006014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0142" w:rsidRDefault="00060142" w:rsidP="0006014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0142" w:rsidRDefault="00060142" w:rsidP="0006014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0142" w:rsidRDefault="00060142" w:rsidP="0006014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0142" w:rsidRDefault="00060142" w:rsidP="0006014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0142" w:rsidRDefault="00060142" w:rsidP="0006014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0142" w:rsidRDefault="00060142" w:rsidP="0006014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0142" w:rsidRDefault="00060142" w:rsidP="0006014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0142" w:rsidRDefault="00060142" w:rsidP="0006014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0142" w:rsidRDefault="00060142" w:rsidP="0006014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0142" w:rsidRDefault="00060142" w:rsidP="0006014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0142" w:rsidRDefault="00060142" w:rsidP="0006014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0142" w:rsidRDefault="00060142" w:rsidP="0006014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0142" w:rsidRPr="00C3321A" w:rsidRDefault="00060142" w:rsidP="00060142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</w:p>
    <w:p w:rsidR="00060142" w:rsidRPr="00C3321A" w:rsidRDefault="00060142" w:rsidP="00060142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</w:p>
    <w:p w:rsidR="00060142" w:rsidRPr="00C3321A" w:rsidRDefault="00060142" w:rsidP="00060142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Предмет: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История</w:t>
      </w:r>
    </w:p>
    <w:p w:rsidR="00060142" w:rsidRPr="00C3321A" w:rsidRDefault="00060142" w:rsidP="00060142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Учитель: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Абирова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Этери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Джахангировна</w:t>
      </w:r>
      <w:proofErr w:type="spellEnd"/>
    </w:p>
    <w:p w:rsidR="00060142" w:rsidRPr="00C3321A" w:rsidRDefault="00060142" w:rsidP="00060142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  Класс:</w:t>
      </w:r>
      <w:r w:rsidRPr="00C3321A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 «Б»</w:t>
      </w:r>
    </w:p>
    <w:tbl>
      <w:tblPr>
        <w:tblStyle w:val="TableNormal"/>
        <w:tblW w:w="1020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960"/>
        <w:gridCol w:w="708"/>
        <w:gridCol w:w="709"/>
        <w:gridCol w:w="3510"/>
        <w:gridCol w:w="2975"/>
      </w:tblGrid>
      <w:tr w:rsidR="00060142" w:rsidRPr="00C3321A" w:rsidTr="00691913">
        <w:trPr>
          <w:trHeight w:val="609"/>
        </w:trPr>
        <w:tc>
          <w:tcPr>
            <w:tcW w:w="1344" w:type="dxa"/>
          </w:tcPr>
          <w:p w:rsidR="00060142" w:rsidRPr="00C3321A" w:rsidRDefault="00060142" w:rsidP="00691913">
            <w:pPr>
              <w:spacing w:before="72"/>
              <w:ind w:lef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Pr="00C3321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960" w:type="dxa"/>
          </w:tcPr>
          <w:p w:rsidR="00060142" w:rsidRPr="00C3321A" w:rsidRDefault="00060142" w:rsidP="00691913">
            <w:pPr>
              <w:spacing w:before="72"/>
              <w:ind w:left="74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C3321A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по </w:t>
            </w:r>
            <w:r w:rsidRPr="00C3321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КТП</w:t>
            </w:r>
          </w:p>
        </w:tc>
        <w:tc>
          <w:tcPr>
            <w:tcW w:w="708" w:type="dxa"/>
          </w:tcPr>
          <w:p w:rsidR="00060142" w:rsidRPr="00C3321A" w:rsidRDefault="00060142" w:rsidP="00691913">
            <w:pPr>
              <w:spacing w:before="72"/>
              <w:ind w:left="74" w:right="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План, </w:t>
            </w:r>
            <w:proofErr w:type="gramStart"/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ч</w:t>
            </w:r>
            <w:proofErr w:type="gramEnd"/>
          </w:p>
        </w:tc>
        <w:tc>
          <w:tcPr>
            <w:tcW w:w="709" w:type="dxa"/>
          </w:tcPr>
          <w:p w:rsidR="00060142" w:rsidRPr="00C3321A" w:rsidRDefault="00060142" w:rsidP="00691913">
            <w:pPr>
              <w:spacing w:before="72"/>
              <w:ind w:left="75" w:right="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Факт, </w:t>
            </w:r>
            <w:proofErr w:type="gramStart"/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ч</w:t>
            </w:r>
            <w:proofErr w:type="gramEnd"/>
          </w:p>
        </w:tc>
        <w:tc>
          <w:tcPr>
            <w:tcW w:w="3510" w:type="dxa"/>
          </w:tcPr>
          <w:p w:rsidR="00060142" w:rsidRPr="00C3321A" w:rsidRDefault="00060142" w:rsidP="00691913">
            <w:pPr>
              <w:spacing w:before="72"/>
              <w:ind w:lef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Причина</w:t>
            </w:r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корректировки</w:t>
            </w: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060142" w:rsidRPr="00C3321A" w:rsidRDefault="00060142" w:rsidP="00691913">
            <w:pPr>
              <w:spacing w:before="72"/>
              <w:ind w:left="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  <w:r w:rsidRPr="00C3321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корректировки</w:t>
            </w:r>
          </w:p>
          <w:p w:rsidR="00060142" w:rsidRPr="00C3321A" w:rsidRDefault="00060142" w:rsidP="006919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142" w:rsidRPr="00C3321A" w:rsidTr="00691913">
        <w:trPr>
          <w:trHeight w:val="685"/>
        </w:trPr>
        <w:tc>
          <w:tcPr>
            <w:tcW w:w="1344" w:type="dxa"/>
          </w:tcPr>
          <w:p w:rsidR="00060142" w:rsidRPr="00C3321A" w:rsidRDefault="00060142" w:rsidP="00691913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960" w:type="dxa"/>
          </w:tcPr>
          <w:p w:rsidR="00060142" w:rsidRPr="00C3321A" w:rsidRDefault="00060142" w:rsidP="00691913">
            <w:pPr>
              <w:spacing w:before="54"/>
              <w:ind w:left="74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60142" w:rsidRPr="00C3321A" w:rsidRDefault="00060142" w:rsidP="00691913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60142" w:rsidRPr="00C3321A" w:rsidRDefault="00060142" w:rsidP="00691913">
            <w:pPr>
              <w:spacing w:before="54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060142" w:rsidRPr="00C3321A" w:rsidRDefault="00060142" w:rsidP="00691913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060142" w:rsidRPr="00C3321A" w:rsidRDefault="00060142" w:rsidP="00691913">
            <w:pPr>
              <w:spacing w:before="54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142" w:rsidRPr="00C3321A" w:rsidTr="00691913">
        <w:trPr>
          <w:trHeight w:val="503"/>
        </w:trPr>
        <w:tc>
          <w:tcPr>
            <w:tcW w:w="1344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960" w:type="dxa"/>
          </w:tcPr>
          <w:p w:rsidR="00060142" w:rsidRPr="00C3321A" w:rsidRDefault="00060142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60142" w:rsidRPr="00C3321A" w:rsidRDefault="00060142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060142" w:rsidRPr="00C3321A" w:rsidRDefault="00060142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60142" w:rsidRPr="00C3321A" w:rsidRDefault="00060142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60142" w:rsidRPr="00C3321A" w:rsidRDefault="00060142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142" w:rsidRPr="00C3321A" w:rsidTr="00691913">
        <w:trPr>
          <w:trHeight w:val="503"/>
        </w:trPr>
        <w:tc>
          <w:tcPr>
            <w:tcW w:w="1344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060142" w:rsidRPr="00C3321A" w:rsidRDefault="00060142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60142" w:rsidRPr="00C3321A" w:rsidRDefault="00060142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060142" w:rsidRPr="00C3321A" w:rsidRDefault="00060142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142" w:rsidRPr="00C3321A" w:rsidTr="00691913">
        <w:trPr>
          <w:trHeight w:val="503"/>
        </w:trPr>
        <w:tc>
          <w:tcPr>
            <w:tcW w:w="1344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060142" w:rsidRPr="00C3321A" w:rsidRDefault="00060142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60142" w:rsidRPr="00C3321A" w:rsidRDefault="00060142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060142" w:rsidRPr="00C3321A" w:rsidRDefault="00060142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142" w:rsidRPr="00C3321A" w:rsidTr="00691913">
        <w:trPr>
          <w:trHeight w:val="503"/>
        </w:trPr>
        <w:tc>
          <w:tcPr>
            <w:tcW w:w="1344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060142" w:rsidRPr="00C3321A" w:rsidRDefault="00060142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60142" w:rsidRPr="00C3321A" w:rsidRDefault="00060142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060142" w:rsidRPr="00C3321A" w:rsidRDefault="00060142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142" w:rsidRPr="00C3321A" w:rsidTr="00691913">
        <w:trPr>
          <w:trHeight w:val="503"/>
        </w:trPr>
        <w:tc>
          <w:tcPr>
            <w:tcW w:w="1344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060142" w:rsidRPr="00C3321A" w:rsidRDefault="00060142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60142" w:rsidRPr="00C3321A" w:rsidRDefault="00060142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060142" w:rsidRPr="00C3321A" w:rsidRDefault="00060142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142" w:rsidRPr="00C3321A" w:rsidTr="00691913">
        <w:trPr>
          <w:trHeight w:val="503"/>
        </w:trPr>
        <w:tc>
          <w:tcPr>
            <w:tcW w:w="1344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060142" w:rsidRPr="00C3321A" w:rsidRDefault="00060142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60142" w:rsidRPr="00C3321A" w:rsidRDefault="00060142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060142" w:rsidRPr="00C3321A" w:rsidRDefault="00060142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142" w:rsidRPr="00C3321A" w:rsidTr="00691913">
        <w:trPr>
          <w:trHeight w:val="503"/>
        </w:trPr>
        <w:tc>
          <w:tcPr>
            <w:tcW w:w="1344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060142" w:rsidRPr="00C3321A" w:rsidRDefault="00060142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60142" w:rsidRPr="00C3321A" w:rsidRDefault="00060142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060142" w:rsidRPr="00C3321A" w:rsidRDefault="00060142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142" w:rsidRPr="00C3321A" w:rsidTr="00691913">
        <w:trPr>
          <w:trHeight w:val="503"/>
        </w:trPr>
        <w:tc>
          <w:tcPr>
            <w:tcW w:w="1344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060142" w:rsidRPr="00C3321A" w:rsidRDefault="00060142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60142" w:rsidRPr="00C3321A" w:rsidRDefault="00060142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060142" w:rsidRPr="00C3321A" w:rsidRDefault="00060142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142" w:rsidRPr="00C3321A" w:rsidTr="00691913">
        <w:trPr>
          <w:trHeight w:val="503"/>
        </w:trPr>
        <w:tc>
          <w:tcPr>
            <w:tcW w:w="1344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060142" w:rsidRPr="00C3321A" w:rsidRDefault="00060142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60142" w:rsidRPr="00C3321A" w:rsidRDefault="00060142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060142" w:rsidRPr="00C3321A" w:rsidRDefault="00060142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060142" w:rsidRPr="00C3321A" w:rsidRDefault="00060142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60142" w:rsidRDefault="00060142" w:rsidP="0006014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0142" w:rsidRDefault="00060142" w:rsidP="0006014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0142" w:rsidRDefault="00060142" w:rsidP="0006014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0142" w:rsidRDefault="00060142" w:rsidP="0006014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0142" w:rsidRPr="00060142" w:rsidRDefault="00060142" w:rsidP="00060142">
      <w:pPr>
        <w:rPr>
          <w:rFonts w:ascii="Times New Roman" w:hAnsi="Times New Roman" w:cs="Times New Roman"/>
          <w:sz w:val="24"/>
          <w:szCs w:val="24"/>
        </w:rPr>
      </w:pPr>
    </w:p>
    <w:sectPr w:rsidR="00060142" w:rsidRPr="00060142" w:rsidSect="00E6536E">
      <w:pgSz w:w="11907" w:h="16839" w:code="9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D7E" w:rsidRDefault="009C6D7E" w:rsidP="00AF0C93">
      <w:pPr>
        <w:spacing w:after="0" w:line="240" w:lineRule="auto"/>
      </w:pPr>
      <w:r>
        <w:separator/>
      </w:r>
    </w:p>
  </w:endnote>
  <w:endnote w:type="continuationSeparator" w:id="0">
    <w:p w:rsidR="009C6D7E" w:rsidRDefault="009C6D7E" w:rsidP="00AF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D7E" w:rsidRDefault="009C6D7E" w:rsidP="00AF0C93">
      <w:pPr>
        <w:spacing w:after="0" w:line="240" w:lineRule="auto"/>
      </w:pPr>
      <w:r>
        <w:separator/>
      </w:r>
    </w:p>
  </w:footnote>
  <w:footnote w:type="continuationSeparator" w:id="0">
    <w:p w:rsidR="009C6D7E" w:rsidRDefault="009C6D7E" w:rsidP="00AF0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943265"/>
      <w:docPartObj>
        <w:docPartGallery w:val="Page Numbers (Top of Page)"/>
        <w:docPartUnique/>
      </w:docPartObj>
    </w:sdtPr>
    <w:sdtEndPr/>
    <w:sdtContent>
      <w:p w:rsidR="00E6536E" w:rsidRDefault="00E653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1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3294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13371C3"/>
    <w:multiLevelType w:val="hybridMultilevel"/>
    <w:tmpl w:val="1A14C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47CD0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C5A664E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EF72C97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A0A6BA4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2A735E3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30E3EEA"/>
    <w:multiLevelType w:val="hybridMultilevel"/>
    <w:tmpl w:val="4FCE1B08"/>
    <w:lvl w:ilvl="0" w:tplc="94561B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A1DD1"/>
    <w:multiLevelType w:val="multilevel"/>
    <w:tmpl w:val="1B12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C97F77"/>
    <w:multiLevelType w:val="hybridMultilevel"/>
    <w:tmpl w:val="360E2DD8"/>
    <w:lvl w:ilvl="0" w:tplc="230AB862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D44364"/>
    <w:multiLevelType w:val="multilevel"/>
    <w:tmpl w:val="4DAAC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051AB0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7DB1685"/>
    <w:multiLevelType w:val="hybridMultilevel"/>
    <w:tmpl w:val="3EB2BF66"/>
    <w:lvl w:ilvl="0" w:tplc="230AB862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9"/>
  </w:num>
  <w:num w:numId="5">
    <w:abstractNumId w:val="12"/>
  </w:num>
  <w:num w:numId="6">
    <w:abstractNumId w:val="11"/>
  </w:num>
  <w:num w:numId="7">
    <w:abstractNumId w:val="3"/>
  </w:num>
  <w:num w:numId="8">
    <w:abstractNumId w:val="0"/>
  </w:num>
  <w:num w:numId="9">
    <w:abstractNumId w:val="2"/>
  </w:num>
  <w:num w:numId="10">
    <w:abstractNumId w:val="6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E7"/>
    <w:rsid w:val="00004A70"/>
    <w:rsid w:val="00034628"/>
    <w:rsid w:val="00060142"/>
    <w:rsid w:val="000B2532"/>
    <w:rsid w:val="000E1B4A"/>
    <w:rsid w:val="000F3FD2"/>
    <w:rsid w:val="001118DB"/>
    <w:rsid w:val="00186834"/>
    <w:rsid w:val="0019215C"/>
    <w:rsid w:val="001B130F"/>
    <w:rsid w:val="00272D62"/>
    <w:rsid w:val="00297306"/>
    <w:rsid w:val="002F7BF1"/>
    <w:rsid w:val="00306DA4"/>
    <w:rsid w:val="00341DE1"/>
    <w:rsid w:val="003C593F"/>
    <w:rsid w:val="003C60A0"/>
    <w:rsid w:val="00471032"/>
    <w:rsid w:val="004C4473"/>
    <w:rsid w:val="00513286"/>
    <w:rsid w:val="00524020"/>
    <w:rsid w:val="00537451"/>
    <w:rsid w:val="005626EC"/>
    <w:rsid w:val="005B5582"/>
    <w:rsid w:val="005F2D2D"/>
    <w:rsid w:val="00626108"/>
    <w:rsid w:val="0062648E"/>
    <w:rsid w:val="006702DA"/>
    <w:rsid w:val="006D75B1"/>
    <w:rsid w:val="007122C8"/>
    <w:rsid w:val="0079611E"/>
    <w:rsid w:val="00865C2A"/>
    <w:rsid w:val="00893F33"/>
    <w:rsid w:val="008B213E"/>
    <w:rsid w:val="008C445E"/>
    <w:rsid w:val="008D513A"/>
    <w:rsid w:val="0090108C"/>
    <w:rsid w:val="00905443"/>
    <w:rsid w:val="00954C83"/>
    <w:rsid w:val="00956928"/>
    <w:rsid w:val="00971134"/>
    <w:rsid w:val="00974EDE"/>
    <w:rsid w:val="009865F2"/>
    <w:rsid w:val="009A37E5"/>
    <w:rsid w:val="009A7199"/>
    <w:rsid w:val="009C0BF7"/>
    <w:rsid w:val="009C1242"/>
    <w:rsid w:val="009C6D7E"/>
    <w:rsid w:val="009E6430"/>
    <w:rsid w:val="009F5CEF"/>
    <w:rsid w:val="00A33E7F"/>
    <w:rsid w:val="00A44A36"/>
    <w:rsid w:val="00AA5D39"/>
    <w:rsid w:val="00AF0C93"/>
    <w:rsid w:val="00B35F15"/>
    <w:rsid w:val="00B47B6A"/>
    <w:rsid w:val="00B572E5"/>
    <w:rsid w:val="00B670D4"/>
    <w:rsid w:val="00D04695"/>
    <w:rsid w:val="00D234A6"/>
    <w:rsid w:val="00D4689C"/>
    <w:rsid w:val="00DA6293"/>
    <w:rsid w:val="00DC7AA3"/>
    <w:rsid w:val="00DD0B44"/>
    <w:rsid w:val="00E13632"/>
    <w:rsid w:val="00E533FC"/>
    <w:rsid w:val="00E5434D"/>
    <w:rsid w:val="00E61C5C"/>
    <w:rsid w:val="00E6536E"/>
    <w:rsid w:val="00E67736"/>
    <w:rsid w:val="00E84B68"/>
    <w:rsid w:val="00EF679F"/>
    <w:rsid w:val="00F126EB"/>
    <w:rsid w:val="00F35EE7"/>
    <w:rsid w:val="00F37A9F"/>
    <w:rsid w:val="00F619F1"/>
    <w:rsid w:val="00FC50C7"/>
    <w:rsid w:val="00FD2CDB"/>
    <w:rsid w:val="00FD5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F0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0C93"/>
  </w:style>
  <w:style w:type="paragraph" w:customStyle="1" w:styleId="formattext">
    <w:name w:val="formattext"/>
    <w:basedOn w:val="a"/>
    <w:rsid w:val="0089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link w:val="af1"/>
    <w:uiPriority w:val="99"/>
    <w:qFormat/>
    <w:rsid w:val="00893F33"/>
    <w:pPr>
      <w:spacing w:after="0" w:line="240" w:lineRule="auto"/>
    </w:pPr>
    <w:rPr>
      <w:rFonts w:ascii="Arial" w:eastAsia="Arial" w:hAnsi="Arial" w:cs="Times New Roman"/>
      <w:sz w:val="21"/>
      <w:szCs w:val="21"/>
      <w:lang w:val="uk-UA"/>
    </w:rPr>
  </w:style>
  <w:style w:type="character" w:customStyle="1" w:styleId="af1">
    <w:name w:val="Без интервала Знак"/>
    <w:link w:val="af0"/>
    <w:uiPriority w:val="99"/>
    <w:rsid w:val="00893F33"/>
    <w:rPr>
      <w:rFonts w:ascii="Arial" w:eastAsia="Arial" w:hAnsi="Arial" w:cs="Times New Roman"/>
      <w:sz w:val="21"/>
      <w:szCs w:val="21"/>
      <w:lang w:val="uk-UA"/>
    </w:rPr>
  </w:style>
  <w:style w:type="paragraph" w:styleId="af2">
    <w:name w:val="List Paragraph"/>
    <w:basedOn w:val="a"/>
    <w:uiPriority w:val="99"/>
    <w:unhideWhenUsed/>
    <w:rsid w:val="000F3FD2"/>
    <w:pPr>
      <w:ind w:left="720"/>
      <w:contextualSpacing/>
    </w:pPr>
  </w:style>
  <w:style w:type="character" w:styleId="af3">
    <w:name w:val="FollowedHyperlink"/>
    <w:basedOn w:val="a0"/>
    <w:uiPriority w:val="99"/>
    <w:semiHidden/>
    <w:unhideWhenUsed/>
    <w:rsid w:val="000E1B4A"/>
    <w:rPr>
      <w:color w:val="800080" w:themeColor="followedHyperlink"/>
      <w:u w:val="single"/>
    </w:rPr>
  </w:style>
  <w:style w:type="paragraph" w:customStyle="1" w:styleId="11">
    <w:name w:val="Стиль1"/>
    <w:basedOn w:val="a"/>
    <w:semiHidden/>
    <w:rsid w:val="005B5582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Абзац списка1"/>
    <w:basedOn w:val="a"/>
    <w:rsid w:val="005B558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rsid w:val="001B130F"/>
    <w:pPr>
      <w:suppressAutoHyphens/>
      <w:autoSpaceDN w:val="0"/>
      <w:textAlignment w:val="baseline"/>
    </w:pPr>
    <w:rPr>
      <w:rFonts w:ascii="Calibri" w:eastAsia="F" w:hAnsi="Calibri" w:cs="F"/>
      <w:kern w:val="3"/>
    </w:rPr>
  </w:style>
  <w:style w:type="table" w:customStyle="1" w:styleId="TableNormal">
    <w:name w:val="Table Normal"/>
    <w:uiPriority w:val="2"/>
    <w:semiHidden/>
    <w:unhideWhenUsed/>
    <w:qFormat/>
    <w:rsid w:val="00D234A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D234A6"/>
    <w:pPr>
      <w:widowControl w:val="0"/>
      <w:autoSpaceDE w:val="0"/>
      <w:autoSpaceDN w:val="0"/>
      <w:spacing w:after="0" w:line="240" w:lineRule="auto"/>
      <w:ind w:left="13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rsid w:val="00D234A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234A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f6">
    <w:name w:val="Normal (Web)"/>
    <w:basedOn w:val="a"/>
    <w:uiPriority w:val="99"/>
    <w:rsid w:val="00E61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06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60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F0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0C93"/>
  </w:style>
  <w:style w:type="paragraph" w:customStyle="1" w:styleId="formattext">
    <w:name w:val="formattext"/>
    <w:basedOn w:val="a"/>
    <w:rsid w:val="0089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link w:val="af1"/>
    <w:uiPriority w:val="99"/>
    <w:qFormat/>
    <w:rsid w:val="00893F33"/>
    <w:pPr>
      <w:spacing w:after="0" w:line="240" w:lineRule="auto"/>
    </w:pPr>
    <w:rPr>
      <w:rFonts w:ascii="Arial" w:eastAsia="Arial" w:hAnsi="Arial" w:cs="Times New Roman"/>
      <w:sz w:val="21"/>
      <w:szCs w:val="21"/>
      <w:lang w:val="uk-UA"/>
    </w:rPr>
  </w:style>
  <w:style w:type="character" w:customStyle="1" w:styleId="af1">
    <w:name w:val="Без интервала Знак"/>
    <w:link w:val="af0"/>
    <w:uiPriority w:val="99"/>
    <w:rsid w:val="00893F33"/>
    <w:rPr>
      <w:rFonts w:ascii="Arial" w:eastAsia="Arial" w:hAnsi="Arial" w:cs="Times New Roman"/>
      <w:sz w:val="21"/>
      <w:szCs w:val="21"/>
      <w:lang w:val="uk-UA"/>
    </w:rPr>
  </w:style>
  <w:style w:type="paragraph" w:styleId="af2">
    <w:name w:val="List Paragraph"/>
    <w:basedOn w:val="a"/>
    <w:uiPriority w:val="99"/>
    <w:unhideWhenUsed/>
    <w:rsid w:val="000F3FD2"/>
    <w:pPr>
      <w:ind w:left="720"/>
      <w:contextualSpacing/>
    </w:pPr>
  </w:style>
  <w:style w:type="character" w:styleId="af3">
    <w:name w:val="FollowedHyperlink"/>
    <w:basedOn w:val="a0"/>
    <w:uiPriority w:val="99"/>
    <w:semiHidden/>
    <w:unhideWhenUsed/>
    <w:rsid w:val="000E1B4A"/>
    <w:rPr>
      <w:color w:val="800080" w:themeColor="followedHyperlink"/>
      <w:u w:val="single"/>
    </w:rPr>
  </w:style>
  <w:style w:type="paragraph" w:customStyle="1" w:styleId="11">
    <w:name w:val="Стиль1"/>
    <w:basedOn w:val="a"/>
    <w:semiHidden/>
    <w:rsid w:val="005B5582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Абзац списка1"/>
    <w:basedOn w:val="a"/>
    <w:rsid w:val="005B558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rsid w:val="001B130F"/>
    <w:pPr>
      <w:suppressAutoHyphens/>
      <w:autoSpaceDN w:val="0"/>
      <w:textAlignment w:val="baseline"/>
    </w:pPr>
    <w:rPr>
      <w:rFonts w:ascii="Calibri" w:eastAsia="F" w:hAnsi="Calibri" w:cs="F"/>
      <w:kern w:val="3"/>
    </w:rPr>
  </w:style>
  <w:style w:type="table" w:customStyle="1" w:styleId="TableNormal">
    <w:name w:val="Table Normal"/>
    <w:uiPriority w:val="2"/>
    <w:semiHidden/>
    <w:unhideWhenUsed/>
    <w:qFormat/>
    <w:rsid w:val="00D234A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D234A6"/>
    <w:pPr>
      <w:widowControl w:val="0"/>
      <w:autoSpaceDE w:val="0"/>
      <w:autoSpaceDN w:val="0"/>
      <w:spacing w:after="0" w:line="240" w:lineRule="auto"/>
      <w:ind w:left="13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rsid w:val="00D234A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234A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f6">
    <w:name w:val="Normal (Web)"/>
    <w:basedOn w:val="a"/>
    <w:uiPriority w:val="99"/>
    <w:rsid w:val="00E61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06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60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4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8a34" TargetMode="External"/><Relationship Id="rId21" Type="http://schemas.openxmlformats.org/officeDocument/2006/relationships/hyperlink" Target="https://m.edsoo.ru/7f418bce" TargetMode="External"/><Relationship Id="rId42" Type="http://schemas.openxmlformats.org/officeDocument/2006/relationships/hyperlink" Target="https://m.edsoo.ru/8a18c97c" TargetMode="External"/><Relationship Id="rId47" Type="http://schemas.openxmlformats.org/officeDocument/2006/relationships/hyperlink" Target="https://m.edsoo.ru/8864c892" TargetMode="External"/><Relationship Id="rId63" Type="http://schemas.openxmlformats.org/officeDocument/2006/relationships/hyperlink" Target="https://m.edsoo.ru/8864d6ac" TargetMode="External"/><Relationship Id="rId68" Type="http://schemas.openxmlformats.org/officeDocument/2006/relationships/hyperlink" Target="https://m.edsoo.ru/8a18dc14" TargetMode="External"/><Relationship Id="rId84" Type="http://schemas.openxmlformats.org/officeDocument/2006/relationships/hyperlink" Target="https://m.edsoo.ru/8a18fa6e" TargetMode="External"/><Relationship Id="rId89" Type="http://schemas.openxmlformats.org/officeDocument/2006/relationships/hyperlink" Target="https://m.edsoo.ru/8a1901ee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8a18e16e" TargetMode="External"/><Relationship Id="rId92" Type="http://schemas.openxmlformats.org/officeDocument/2006/relationships/hyperlink" Target="https://m.edsoo.ru/8864db0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8bce" TargetMode="External"/><Relationship Id="rId29" Type="http://schemas.openxmlformats.org/officeDocument/2006/relationships/hyperlink" Target="https://m.edsoo.ru/7f41ac44" TargetMode="External"/><Relationship Id="rId11" Type="http://schemas.openxmlformats.org/officeDocument/2006/relationships/hyperlink" Target="https://ucheba.action360.ru/" TargetMode="External"/><Relationship Id="rId24" Type="http://schemas.openxmlformats.org/officeDocument/2006/relationships/hyperlink" Target="https://m.edsoo.ru/7f418a34" TargetMode="External"/><Relationship Id="rId32" Type="http://schemas.openxmlformats.org/officeDocument/2006/relationships/hyperlink" Target="https://m.edsoo.ru/8864c2c0" TargetMode="External"/><Relationship Id="rId37" Type="http://schemas.openxmlformats.org/officeDocument/2006/relationships/hyperlink" Target="https://m.edsoo.ru/8a18bbee" TargetMode="External"/><Relationship Id="rId40" Type="http://schemas.openxmlformats.org/officeDocument/2006/relationships/hyperlink" Target="https://m.edsoo.ru/8a18c620" TargetMode="External"/><Relationship Id="rId45" Type="http://schemas.openxmlformats.org/officeDocument/2006/relationships/hyperlink" Target="https://m.edsoo.ru/8864c536" TargetMode="External"/><Relationship Id="rId53" Type="http://schemas.openxmlformats.org/officeDocument/2006/relationships/hyperlink" Target="https://m.edsoo.ru/8a18d368" TargetMode="External"/><Relationship Id="rId58" Type="http://schemas.openxmlformats.org/officeDocument/2006/relationships/hyperlink" Target="https://m.edsoo.ru/8864ce3c" TargetMode="External"/><Relationship Id="rId66" Type="http://schemas.openxmlformats.org/officeDocument/2006/relationships/hyperlink" Target="https://m.edsoo.ru/8a18d840" TargetMode="External"/><Relationship Id="rId74" Type="http://schemas.openxmlformats.org/officeDocument/2006/relationships/hyperlink" Target="https://m.edsoo.ru/8a18e858" TargetMode="External"/><Relationship Id="rId79" Type="http://schemas.openxmlformats.org/officeDocument/2006/relationships/hyperlink" Target="https://m.edsoo.ru/8a18f118" TargetMode="External"/><Relationship Id="rId87" Type="http://schemas.openxmlformats.org/officeDocument/2006/relationships/hyperlink" Target="https://m.edsoo.ru/8a18fe6a" TargetMode="External"/><Relationship Id="rId102" Type="http://schemas.openxmlformats.org/officeDocument/2006/relationships/hyperlink" Target="https://m.edsoo.ru/8a191490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m.edsoo.ru/8864d418" TargetMode="External"/><Relationship Id="rId82" Type="http://schemas.openxmlformats.org/officeDocument/2006/relationships/hyperlink" Target="https://m.edsoo.ru/8a18f668" TargetMode="External"/><Relationship Id="rId90" Type="http://schemas.openxmlformats.org/officeDocument/2006/relationships/hyperlink" Target="https://m.edsoo.ru/8a1907f2" TargetMode="External"/><Relationship Id="rId95" Type="http://schemas.openxmlformats.org/officeDocument/2006/relationships/hyperlink" Target="https://m.edsoo.ru/8864e17e" TargetMode="External"/><Relationship Id="rId19" Type="http://schemas.openxmlformats.org/officeDocument/2006/relationships/hyperlink" Target="https://m.edsoo.ru/7f418bce" TargetMode="External"/><Relationship Id="rId14" Type="http://schemas.openxmlformats.org/officeDocument/2006/relationships/hyperlink" Target="https://m.edsoo.ru/7f418bce" TargetMode="External"/><Relationship Id="rId22" Type="http://schemas.openxmlformats.org/officeDocument/2006/relationships/hyperlink" Target="https://m.edsoo.ru/7f41adc0" TargetMode="External"/><Relationship Id="rId27" Type="http://schemas.openxmlformats.org/officeDocument/2006/relationships/hyperlink" Target="https://m.edsoo.ru/7f418a34" TargetMode="External"/><Relationship Id="rId30" Type="http://schemas.openxmlformats.org/officeDocument/2006/relationships/hyperlink" Target="https://m.edsoo.ru/8864c086" TargetMode="External"/><Relationship Id="rId35" Type="http://schemas.openxmlformats.org/officeDocument/2006/relationships/hyperlink" Target="https://m.edsoo.ru/8a18b720" TargetMode="External"/><Relationship Id="rId43" Type="http://schemas.openxmlformats.org/officeDocument/2006/relationships/hyperlink" Target="https://m.edsoo.ru/8a18cb0c" TargetMode="External"/><Relationship Id="rId48" Type="http://schemas.openxmlformats.org/officeDocument/2006/relationships/hyperlink" Target="https://m.edsoo.ru/8864c9c8" TargetMode="External"/><Relationship Id="rId56" Type="http://schemas.openxmlformats.org/officeDocument/2006/relationships/hyperlink" Target="https://m.edsoo.ru/8864cc0c" TargetMode="External"/><Relationship Id="rId64" Type="http://schemas.openxmlformats.org/officeDocument/2006/relationships/hyperlink" Target="https://m.edsoo.ru/8864d7c4" TargetMode="External"/><Relationship Id="rId69" Type="http://schemas.openxmlformats.org/officeDocument/2006/relationships/hyperlink" Target="https://m.edsoo.ru/8a18ddc2" TargetMode="External"/><Relationship Id="rId77" Type="http://schemas.openxmlformats.org/officeDocument/2006/relationships/hyperlink" Target="https://m.edsoo.ru/8a18e9d4" TargetMode="External"/><Relationship Id="rId100" Type="http://schemas.openxmlformats.org/officeDocument/2006/relationships/hyperlink" Target="https://m.edsoo.ru/8a1912ce" TargetMode="External"/><Relationship Id="rId105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m.edsoo.ru/8a18cfa8" TargetMode="External"/><Relationship Id="rId72" Type="http://schemas.openxmlformats.org/officeDocument/2006/relationships/hyperlink" Target="https://m.edsoo.ru/8a18e59c" TargetMode="External"/><Relationship Id="rId80" Type="http://schemas.openxmlformats.org/officeDocument/2006/relationships/hyperlink" Target="https://m.edsoo.ru/8a18f302" TargetMode="External"/><Relationship Id="rId85" Type="http://schemas.openxmlformats.org/officeDocument/2006/relationships/hyperlink" Target="https://m.edsoo.ru/8a18fbb8" TargetMode="External"/><Relationship Id="rId93" Type="http://schemas.openxmlformats.org/officeDocument/2006/relationships/hyperlink" Target="https://m.edsoo.ru/8864dc56" TargetMode="External"/><Relationship Id="rId98" Type="http://schemas.openxmlformats.org/officeDocument/2006/relationships/hyperlink" Target="https://m.edsoo.ru/8a190d10" TargetMode="Externa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m.edsoo.ru/7f418bce" TargetMode="External"/><Relationship Id="rId25" Type="http://schemas.openxmlformats.org/officeDocument/2006/relationships/hyperlink" Target="https://m.edsoo.ru/7f418a34" TargetMode="External"/><Relationship Id="rId33" Type="http://schemas.openxmlformats.org/officeDocument/2006/relationships/hyperlink" Target="https://m.edsoo.ru/8864c3f6" TargetMode="External"/><Relationship Id="rId38" Type="http://schemas.openxmlformats.org/officeDocument/2006/relationships/hyperlink" Target="https://m.edsoo.ru/8a18bd74" TargetMode="External"/><Relationship Id="rId46" Type="http://schemas.openxmlformats.org/officeDocument/2006/relationships/hyperlink" Target="https://m.edsoo.ru/8864c6d0" TargetMode="External"/><Relationship Id="rId59" Type="http://schemas.openxmlformats.org/officeDocument/2006/relationships/hyperlink" Target="https://m.edsoo.ru/8864cf5e" TargetMode="External"/><Relationship Id="rId67" Type="http://schemas.openxmlformats.org/officeDocument/2006/relationships/hyperlink" Target="https://m.edsoo.ru/8a18d9e4" TargetMode="External"/><Relationship Id="rId103" Type="http://schemas.openxmlformats.org/officeDocument/2006/relationships/hyperlink" Target="https://m.edsoo.ru/8a191648" TargetMode="External"/><Relationship Id="rId20" Type="http://schemas.openxmlformats.org/officeDocument/2006/relationships/hyperlink" Target="https://m.edsoo.ru/7f418bce" TargetMode="External"/><Relationship Id="rId41" Type="http://schemas.openxmlformats.org/officeDocument/2006/relationships/hyperlink" Target="https://m.edsoo.ru/8a18c7ec" TargetMode="External"/><Relationship Id="rId54" Type="http://schemas.openxmlformats.org/officeDocument/2006/relationships/hyperlink" Target="https://m.edsoo.ru/8a18d516" TargetMode="External"/><Relationship Id="rId62" Type="http://schemas.openxmlformats.org/officeDocument/2006/relationships/hyperlink" Target="https://m.edsoo.ru/8864d562" TargetMode="External"/><Relationship Id="rId70" Type="http://schemas.openxmlformats.org/officeDocument/2006/relationships/hyperlink" Target="https://m.edsoo.ru/8a18dfb6" TargetMode="External"/><Relationship Id="rId75" Type="http://schemas.openxmlformats.org/officeDocument/2006/relationships/hyperlink" Target="https://m.edsoo.ru/8a18ebc8" TargetMode="External"/><Relationship Id="rId83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8a190022" TargetMode="External"/><Relationship Id="rId91" Type="http://schemas.openxmlformats.org/officeDocument/2006/relationships/hyperlink" Target="https://m.edsoo.ru/8864d9f4" TargetMode="External"/><Relationship Id="rId96" Type="http://schemas.openxmlformats.org/officeDocument/2006/relationships/hyperlink" Target="https://m.edsoo.ru/8864e2d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8bce" TargetMode="External"/><Relationship Id="rId23" Type="http://schemas.openxmlformats.org/officeDocument/2006/relationships/hyperlink" Target="https://m.edsoo.ru/7f418a34" TargetMode="External"/><Relationship Id="rId28" Type="http://schemas.openxmlformats.org/officeDocument/2006/relationships/hyperlink" Target="https://m.edsoo.ru/7f418a34" TargetMode="External"/><Relationship Id="rId36" Type="http://schemas.openxmlformats.org/officeDocument/2006/relationships/hyperlink" Target="https://m.edsoo.ru/8a18ba40" TargetMode="External"/><Relationship Id="rId49" Type="http://schemas.openxmlformats.org/officeDocument/2006/relationships/hyperlink" Target="https://m.edsoo.ru/8864cae0" TargetMode="External"/><Relationship Id="rId57" Type="http://schemas.openxmlformats.org/officeDocument/2006/relationships/hyperlink" Target="https://m.edsoo.ru/8864cd24" TargetMode="External"/><Relationship Id="rId10" Type="http://schemas.openxmlformats.org/officeDocument/2006/relationships/hyperlink" Target="https://ucheba.action360.ru/" TargetMode="External"/><Relationship Id="rId31" Type="http://schemas.openxmlformats.org/officeDocument/2006/relationships/hyperlink" Target="https://m.edsoo.ru/8864c1a8" TargetMode="External"/><Relationship Id="rId44" Type="http://schemas.openxmlformats.org/officeDocument/2006/relationships/hyperlink" Target="https://m.edsoo.ru/8a18cc88" TargetMode="External"/><Relationship Id="rId52" Type="http://schemas.openxmlformats.org/officeDocument/2006/relationships/hyperlink" Target="https://m.edsoo.ru/8a18d1d8" TargetMode="External"/><Relationship Id="rId60" Type="http://schemas.openxmlformats.org/officeDocument/2006/relationships/hyperlink" Target="https://m.edsoo.ru/8864d080" TargetMode="External"/><Relationship Id="rId65" Type="http://schemas.openxmlformats.org/officeDocument/2006/relationships/hyperlink" Target="https://m.edsoo.ru/8864d8dc" TargetMode="External"/><Relationship Id="rId73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8a18ef42" TargetMode="External"/><Relationship Id="rId81" Type="http://schemas.openxmlformats.org/officeDocument/2006/relationships/hyperlink" Target="https://m.edsoo.ru/8a18f4b0" TargetMode="External"/><Relationship Id="rId86" Type="http://schemas.openxmlformats.org/officeDocument/2006/relationships/hyperlink" Target="https://m.edsoo.ru/8a18fcf8" TargetMode="External"/><Relationship Id="rId94" Type="http://schemas.openxmlformats.org/officeDocument/2006/relationships/hyperlink" Target="https://m.edsoo.ru/8864dea4" TargetMode="External"/><Relationship Id="rId99" Type="http://schemas.openxmlformats.org/officeDocument/2006/relationships/hyperlink" Target="https://m.edsoo.ru/8a190ebe" TargetMode="External"/><Relationship Id="rId101" Type="http://schemas.openxmlformats.org/officeDocument/2006/relationships/hyperlink" Target="https://m.edsoo.ru/8a19109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cheba.action360.ru/" TargetMode="Externa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bce" TargetMode="External"/><Relationship Id="rId39" Type="http://schemas.openxmlformats.org/officeDocument/2006/relationships/hyperlink" Target="https://m.edsoo.ru/8a18bef0" TargetMode="External"/><Relationship Id="rId34" Type="http://schemas.openxmlformats.org/officeDocument/2006/relationships/hyperlink" Target="https://m.edsoo.ru/8a18b356" TargetMode="External"/><Relationship Id="rId50" Type="http://schemas.openxmlformats.org/officeDocument/2006/relationships/hyperlink" Target="https://m.edsoo.ru/8a18ce0e" TargetMode="External"/><Relationship Id="rId55" Type="http://schemas.openxmlformats.org/officeDocument/2006/relationships/hyperlink" Target="https://m.edsoo.ru/8a18d6a6" TargetMode="External"/><Relationship Id="rId76" Type="http://schemas.openxmlformats.org/officeDocument/2006/relationships/hyperlink" Target="https://m.edsoo.ru/8a18ed6c" TargetMode="External"/><Relationship Id="rId97" Type="http://schemas.openxmlformats.org/officeDocument/2006/relationships/hyperlink" Target="https://m.edsoo.ru/8a190b80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9A9C6F8-1BD9-4204-AE65-881371CB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11232</Words>
  <Characters>64024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2025-09-15T18:01:00Z</cp:lastPrinted>
  <dcterms:created xsi:type="dcterms:W3CDTF">2025-09-15T18:02:00Z</dcterms:created>
  <dcterms:modified xsi:type="dcterms:W3CDTF">2025-09-18T10:42:00Z</dcterms:modified>
</cp:coreProperties>
</file>