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4D" w:rsidRPr="003D5D4D" w:rsidRDefault="003D5D4D" w:rsidP="003D5D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5D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Приложение 1 к приказу</w:t>
      </w:r>
    </w:p>
    <w:p w:rsidR="003D5D4D" w:rsidRPr="003D5D4D" w:rsidRDefault="003D5D4D" w:rsidP="003D5D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5D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управления образования    </w:t>
      </w:r>
    </w:p>
    <w:p w:rsidR="003D5D4D" w:rsidRPr="003D5D4D" w:rsidRDefault="003D5D4D" w:rsidP="003D5D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5D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от 20.11.2024 № 1153</w:t>
      </w:r>
    </w:p>
    <w:p w:rsidR="003D5D4D" w:rsidRPr="003D5D4D" w:rsidRDefault="003D5D4D" w:rsidP="003D5D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5D4D" w:rsidRPr="003D5D4D" w:rsidRDefault="003D5D4D" w:rsidP="003D5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5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Показатели для проведения мониторинга по профилактике учебной </w:t>
      </w:r>
      <w:proofErr w:type="spellStart"/>
      <w:r w:rsidRPr="003D5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неуспешности</w:t>
      </w:r>
      <w:proofErr w:type="spellEnd"/>
    </w:p>
    <w:p w:rsidR="003D5D4D" w:rsidRPr="003D5D4D" w:rsidRDefault="003D5D4D" w:rsidP="003D5D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662"/>
        <w:gridCol w:w="2119"/>
      </w:tblGrid>
      <w:tr w:rsidR="003D5D4D" w:rsidRPr="003D5D4D" w:rsidTr="00B0561C">
        <w:tc>
          <w:tcPr>
            <w:tcW w:w="846" w:type="dxa"/>
            <w:vAlign w:val="bottom"/>
          </w:tcPr>
          <w:p w:rsidR="003D5D4D" w:rsidRPr="003D5D4D" w:rsidRDefault="003D5D4D" w:rsidP="003D5D4D">
            <w:pPr>
              <w:spacing w:line="260" w:lineRule="exact"/>
              <w:jc w:val="center"/>
              <w:rPr>
                <w:rFonts w:cs="Calibri"/>
                <w:b/>
                <w:lang w:val="uk-UA"/>
              </w:rPr>
            </w:pPr>
            <w:r w:rsidRPr="003D5D4D">
              <w:rPr>
                <w:rFonts w:ascii="Times New Roman" w:hAnsi="Times New Roman"/>
                <w:b/>
                <w:color w:val="000000"/>
                <w:sz w:val="26"/>
                <w:szCs w:val="26"/>
                <w:lang w:bidi="ru-RU"/>
              </w:rPr>
              <w:t>№ п\</w:t>
            </w:r>
            <w:proofErr w:type="gramStart"/>
            <w:r w:rsidRPr="003D5D4D">
              <w:rPr>
                <w:rFonts w:ascii="Times New Roman" w:hAnsi="Times New Roman"/>
                <w:b/>
                <w:color w:val="000000"/>
                <w:sz w:val="26"/>
                <w:szCs w:val="26"/>
                <w:lang w:bidi="ru-RU"/>
              </w:rPr>
              <w:t>п</w:t>
            </w:r>
            <w:proofErr w:type="gramEnd"/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jc w:val="center"/>
              <w:rPr>
                <w:rFonts w:cs="Calibri"/>
                <w:b/>
                <w:lang w:val="uk-UA"/>
              </w:rPr>
            </w:pPr>
            <w:r w:rsidRPr="003D5D4D">
              <w:rPr>
                <w:rFonts w:ascii="Times New Roman" w:hAnsi="Times New Roman"/>
                <w:b/>
                <w:color w:val="000000"/>
                <w:sz w:val="26"/>
                <w:szCs w:val="26"/>
                <w:lang w:bidi="ru-RU"/>
              </w:rPr>
              <w:t>Показатель</w:t>
            </w:r>
          </w:p>
        </w:tc>
        <w:tc>
          <w:tcPr>
            <w:tcW w:w="2127" w:type="dxa"/>
            <w:vAlign w:val="bottom"/>
          </w:tcPr>
          <w:p w:rsidR="003D5D4D" w:rsidRPr="003D5D4D" w:rsidRDefault="003D5D4D" w:rsidP="003D5D4D">
            <w:pPr>
              <w:spacing w:line="260" w:lineRule="exact"/>
              <w:ind w:left="2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bottom"/>
          </w:tcPr>
          <w:p w:rsidR="003D5D4D" w:rsidRPr="003D5D4D" w:rsidRDefault="003D5D4D" w:rsidP="003D5D4D">
            <w:pPr>
              <w:spacing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31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Сформирована </w:t>
            </w:r>
            <w:proofErr w:type="spellStart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внутришкольная</w:t>
            </w:r>
            <w:proofErr w:type="spellEnd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система оценки качества образования, в том числе: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локальные акты (наличие);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 xml:space="preserve">Локальный акт № 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3D5D4D">
              <w:rPr>
                <w:rFonts w:ascii="Times New Roman" w:hAnsi="Times New Roman"/>
                <w:sz w:val="24"/>
                <w:szCs w:val="24"/>
                <w:lang w:val="en-US"/>
              </w:rPr>
              <w:t>Kolchugino2</w:t>
            </w: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планирование, реализация (с соблюдением сроков);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Дорожная карта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5D4D">
              <w:rPr>
                <w:rFonts w:ascii="Times New Roman" w:hAnsi="Times New Roman"/>
                <w:sz w:val="24"/>
                <w:szCs w:val="24"/>
              </w:rPr>
              <w:t>(приложение №6 к Локальному акту</w:t>
            </w:r>
            <w:proofErr w:type="gramEnd"/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5D4D">
              <w:rPr>
                <w:rFonts w:ascii="Times New Roman" w:hAnsi="Times New Roman"/>
                <w:sz w:val="24"/>
                <w:szCs w:val="24"/>
                <w:lang w:val="en-US"/>
              </w:rPr>
              <w:t>Kolchugino2</w:t>
            </w: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итоговые документы (наличие):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Аналитическая справка от 28.10.2024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5D4D">
              <w:rPr>
                <w:rFonts w:ascii="Times New Roman" w:hAnsi="Times New Roman"/>
                <w:sz w:val="24"/>
                <w:szCs w:val="24"/>
                <w:lang w:val="en-US"/>
              </w:rPr>
              <w:t>Kolchugino2</w:t>
            </w: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управленческие решения (наличие)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2" w:lineRule="exact"/>
              <w:rPr>
                <w:rFonts w:ascii="Times New Roman" w:hAnsi="Times New Roman"/>
                <w:b/>
                <w:bCs/>
                <w:sz w:val="26"/>
                <w:szCs w:val="26"/>
                <w:lang w:bidi="ru-RU"/>
              </w:rPr>
            </w:pPr>
            <w:r w:rsidRPr="003D5D4D"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proofErr w:type="gramStart"/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>обучения</w:t>
            </w:r>
            <w:proofErr w:type="gramEnd"/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по дополнительным профессиональным программам (соблюдение установленных сроков в соответствии с законодательством) </w:t>
            </w:r>
            <w:r w:rsidRPr="003D5D4D">
              <w:rPr>
                <w:rFonts w:ascii="Times New Roman" w:hAnsi="Times New Roman"/>
                <w:b/>
                <w:bCs/>
                <w:sz w:val="26"/>
                <w:szCs w:val="26"/>
                <w:lang w:bidi="ru-RU"/>
              </w:rPr>
              <w:t>(% от общего количества педагогических работников)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 xml:space="preserve">Кадырова Г.А. диплом профессиональной переподготовки учитель начальных классов серияРК00001425ГБОУ ДНОРК КРИППО </w:t>
            </w:r>
          </w:p>
          <w:p w:rsidR="003D5D4D" w:rsidRPr="003D5D4D" w:rsidRDefault="003D5D4D" w:rsidP="003D5D4D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D4D"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 w:rsidRPr="003D5D4D">
              <w:rPr>
                <w:rFonts w:ascii="Times New Roman" w:hAnsi="Times New Roman"/>
                <w:sz w:val="24"/>
                <w:szCs w:val="24"/>
              </w:rPr>
              <w:t xml:space="preserve"> Н.С диплом</w:t>
            </w:r>
            <w:r w:rsidRPr="003D5D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5D4D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  <w:proofErr w:type="spellEnd"/>
            <w:r w:rsidRPr="003D5D4D">
              <w:rPr>
                <w:rFonts w:ascii="Times New Roman" w:eastAsia="Times New Roman" w:hAnsi="Times New Roman"/>
                <w:sz w:val="24"/>
                <w:szCs w:val="24"/>
              </w:rPr>
              <w:t xml:space="preserve"> профессиональной переподготовки №  с 25.08-19.09.2023 диплом учитель 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Серия 77ПО1№001142</w:t>
            </w:r>
          </w:p>
          <w:p w:rsidR="003D5D4D" w:rsidRPr="003D5D4D" w:rsidRDefault="003D5D4D" w:rsidP="003D5D4D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D4D">
              <w:rPr>
                <w:rFonts w:ascii="Times New Roman" w:hAnsi="Times New Roman"/>
                <w:sz w:val="24"/>
                <w:szCs w:val="24"/>
              </w:rPr>
              <w:t>Чардакчи</w:t>
            </w:r>
            <w:proofErr w:type="spellEnd"/>
            <w:r w:rsidRPr="003D5D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D5D4D">
              <w:rPr>
                <w:rFonts w:ascii="Times New Roman" w:hAnsi="Times New Roman"/>
                <w:sz w:val="24"/>
                <w:szCs w:val="24"/>
              </w:rPr>
              <w:t>Г.У.диплом</w:t>
            </w:r>
            <w:proofErr w:type="spellEnd"/>
            <w:r w:rsidRPr="003D5D4D">
              <w:rPr>
                <w:rFonts w:ascii="Times New Roman" w:eastAsia="Times New Roman" w:hAnsi="Times New Roman"/>
                <w:sz w:val="24"/>
                <w:szCs w:val="24"/>
              </w:rPr>
              <w:t xml:space="preserve"> Диплом профессиональной переподготовки учитель 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начальных классов серия 10270000494</w:t>
            </w:r>
          </w:p>
          <w:p w:rsidR="003D5D4D" w:rsidRPr="003D5D4D" w:rsidRDefault="003D5D4D" w:rsidP="003D5D4D">
            <w:pPr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 xml:space="preserve">Куку Э.Д </w:t>
            </w:r>
            <w:r w:rsidRPr="003D5D4D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профессиональной переподготовки № 180000756811 диплом учитель математики  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2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Одним из направлений деятельности методической службы является повышение профессиональных компетенций </w:t>
            </w:r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 xml:space="preserve">учителя в части адресной работы </w:t>
            </w:r>
            <w:proofErr w:type="gramStart"/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>со</w:t>
            </w:r>
            <w:proofErr w:type="gramEnd"/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слабоуспевающими обучающимися </w:t>
            </w:r>
            <w:r w:rsidRPr="003D5D4D">
              <w:rPr>
                <w:rFonts w:ascii="Times New Roman" w:hAnsi="Times New Roman"/>
                <w:b/>
                <w:bCs/>
                <w:sz w:val="26"/>
                <w:szCs w:val="26"/>
                <w:lang w:bidi="ru-RU"/>
              </w:rPr>
              <w:t>(Да/нет)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2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Проводятся мероприятия для родителей (законных представителей) по профилактике учебной </w:t>
            </w:r>
            <w:proofErr w:type="spellStart"/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>неуспешности</w:t>
            </w:r>
            <w:proofErr w:type="spellEnd"/>
            <w:r w:rsidRPr="003D5D4D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в том числе </w:t>
            </w:r>
            <w:r w:rsidRPr="003D5D4D">
              <w:rPr>
                <w:rFonts w:ascii="Times New Roman" w:hAnsi="Times New Roman"/>
                <w:b/>
                <w:bCs/>
                <w:sz w:val="26"/>
                <w:szCs w:val="26"/>
                <w:lang w:bidi="ru-RU"/>
              </w:rPr>
              <w:t>(Да/нет):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6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собрания родителей/законных представителей обучающихся по вопросам подготовки к ГИА в 9, 1 1 классах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Протокол №3 -11 класс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Протокол №3 -9 класс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2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собрания родителей/законных представителей обучающихся по вопросам </w:t>
            </w:r>
            <w:proofErr w:type="spellStart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предпрофильного</w:t>
            </w:r>
            <w:proofErr w:type="spellEnd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обучения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Протокол  №2,3 -10 класс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2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индивидуальные консультации с родителями/законными представителями </w:t>
            </w:r>
            <w:proofErr w:type="gramStart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обучающихся</w:t>
            </w:r>
            <w:proofErr w:type="gramEnd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;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Да, классные рук, учителя-предметники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Количество </w:t>
            </w:r>
            <w:proofErr w:type="gramStart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слабоуспевающих</w:t>
            </w:r>
            <w:proofErr w:type="gramEnd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2127" w:type="dxa"/>
          </w:tcPr>
          <w:p w:rsidR="003D5D4D" w:rsidRPr="003D5D4D" w:rsidRDefault="008162B8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Доля </w:t>
            </w:r>
            <w:proofErr w:type="gramStart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слабоуспевающих</w:t>
            </w:r>
            <w:proofErr w:type="gramEnd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обучающихся от общего количества</w:t>
            </w:r>
          </w:p>
        </w:tc>
        <w:tc>
          <w:tcPr>
            <w:tcW w:w="2127" w:type="dxa"/>
          </w:tcPr>
          <w:p w:rsidR="003D5D4D" w:rsidRPr="003D5D4D" w:rsidRDefault="008162B8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6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Организована ли  работа со </w:t>
            </w:r>
            <w:proofErr w:type="gramStart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слабоуспевающими</w:t>
            </w:r>
            <w:proofErr w:type="gramEnd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обучающимися, в том числе: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widowControl w:val="0"/>
              <w:autoSpaceDE w:val="0"/>
              <w:autoSpaceDN w:val="0"/>
              <w:ind w:left="26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eastAsia="Times New Roman" w:hAnsi="Times New Roman"/>
                <w:sz w:val="24"/>
              </w:rPr>
              <w:t>План мероприятий ликвидации пробелов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6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проводятся дополнительные занятия с целью ликвидации отставания по учебной программе;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График  дополнительных занятий</w:t>
            </w: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разработаны индивидуальные образовательные маршруты;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widowControl w:val="0"/>
              <w:autoSpaceDE w:val="0"/>
              <w:autoSpaceDN w:val="0"/>
              <w:ind w:right="2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D5D4D">
              <w:rPr>
                <w:rFonts w:ascii="Times New Roman" w:eastAsia="Times New Roman" w:hAnsi="Times New Roman"/>
                <w:sz w:val="24"/>
              </w:rPr>
              <w:t>Дорожная</w:t>
            </w:r>
            <w:r w:rsidRPr="003D5D4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3D5D4D">
              <w:rPr>
                <w:rFonts w:ascii="Times New Roman" w:eastAsia="Times New Roman" w:hAnsi="Times New Roman"/>
                <w:sz w:val="24"/>
              </w:rPr>
              <w:t>карта</w:t>
            </w:r>
            <w:r w:rsidRPr="003D5D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D5D4D">
              <w:rPr>
                <w:rFonts w:ascii="Times New Roman" w:eastAsia="Times New Roman" w:hAnsi="Times New Roman"/>
                <w:sz w:val="24"/>
              </w:rPr>
              <w:t>сопровождения</w:t>
            </w:r>
            <w:r w:rsidRPr="003D5D4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D5D4D">
              <w:rPr>
                <w:rFonts w:ascii="Times New Roman" w:eastAsia="Times New Roman" w:hAnsi="Times New Roman"/>
                <w:sz w:val="24"/>
              </w:rPr>
              <w:t>неуспевающего</w:t>
            </w:r>
            <w:r w:rsidRPr="003D5D4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D5D4D">
              <w:rPr>
                <w:rFonts w:ascii="Times New Roman" w:eastAsia="Times New Roman" w:hAnsi="Times New Roman"/>
                <w:sz w:val="24"/>
              </w:rPr>
              <w:t>ученика</w:t>
            </w:r>
            <w:r w:rsidRPr="003D5D4D">
              <w:rPr>
                <w:rFonts w:ascii="Times New Roman" w:eastAsia="Times New Roman" w:hAnsi="Times New Roman"/>
                <w:spacing w:val="-2"/>
                <w:sz w:val="24"/>
              </w:rPr>
              <w:t xml:space="preserve"> педагогом </w:t>
            </w:r>
            <w:proofErr w:type="gramStart"/>
            <w:r w:rsidRPr="003D5D4D">
              <w:rPr>
                <w:rFonts w:ascii="Times New Roman" w:eastAsia="Times New Roman" w:hAnsi="Times New Roman"/>
                <w:spacing w:val="-2"/>
                <w:sz w:val="24"/>
              </w:rPr>
              <w:t xml:space="preserve">( </w:t>
            </w:r>
            <w:proofErr w:type="gramEnd"/>
            <w:r w:rsidRPr="003D5D4D">
              <w:rPr>
                <w:rFonts w:ascii="Times New Roman" w:eastAsia="Times New Roman" w:hAnsi="Times New Roman"/>
                <w:spacing w:val="-2"/>
                <w:sz w:val="24"/>
              </w:rPr>
              <w:t>приложение1)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252" w:type="dxa"/>
            <w:vAlign w:val="bottom"/>
          </w:tcPr>
          <w:p w:rsidR="003D5D4D" w:rsidRPr="003D5D4D" w:rsidRDefault="003D5D4D" w:rsidP="003D5D4D">
            <w:pPr>
              <w:spacing w:line="322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реализуются программы курсов (модулей), в том числе внеурочной деятельности, по профилактике </w:t>
            </w:r>
            <w:proofErr w:type="spellStart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неуспешности</w:t>
            </w:r>
            <w:proofErr w:type="spellEnd"/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и восполнению пробелов в области предметных знаний</w:t>
            </w:r>
          </w:p>
        </w:tc>
        <w:tc>
          <w:tcPr>
            <w:tcW w:w="2127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деятельность: 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Биология подготовка к ОГЭ-9класс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D4D">
              <w:rPr>
                <w:rFonts w:ascii="Times New Roman" w:hAnsi="Times New Roman"/>
                <w:sz w:val="24"/>
                <w:szCs w:val="24"/>
              </w:rPr>
              <w:t>Матеиатика</w:t>
            </w:r>
            <w:proofErr w:type="spellEnd"/>
            <w:r w:rsidRPr="003D5D4D">
              <w:rPr>
                <w:rFonts w:ascii="Times New Roman" w:hAnsi="Times New Roman"/>
                <w:sz w:val="24"/>
                <w:szCs w:val="24"/>
              </w:rPr>
              <w:t xml:space="preserve"> подготовка к ОГЭ, -9 класс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Подготовка к ЕГЭ-11 класс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 xml:space="preserve">Функциональная грамотность 5-9 </w:t>
            </w:r>
            <w:proofErr w:type="spellStart"/>
            <w:r w:rsidRPr="003D5D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4D" w:rsidRPr="003D5D4D" w:rsidTr="00B0561C">
        <w:tc>
          <w:tcPr>
            <w:tcW w:w="846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4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3D5D4D" w:rsidRPr="003D5D4D" w:rsidRDefault="003D5D4D" w:rsidP="003D5D4D">
            <w:pPr>
              <w:spacing w:line="260" w:lineRule="exact"/>
              <w:rPr>
                <w:rFonts w:cs="Calibri"/>
                <w:lang w:val="uk-UA"/>
              </w:rPr>
            </w:pP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Не организована индивидуализация </w:t>
            </w:r>
            <w:r w:rsidRPr="003D5D4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lastRenderedPageBreak/>
              <w:t>обучения</w:t>
            </w:r>
          </w:p>
        </w:tc>
        <w:tc>
          <w:tcPr>
            <w:tcW w:w="2127" w:type="dxa"/>
          </w:tcPr>
          <w:p w:rsidR="003D5D4D" w:rsidRPr="003D5D4D" w:rsidRDefault="008162B8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организована</w:t>
            </w:r>
            <w:bookmarkStart w:id="0" w:name="_GoBack"/>
            <w:bookmarkEnd w:id="0"/>
          </w:p>
        </w:tc>
        <w:tc>
          <w:tcPr>
            <w:tcW w:w="2119" w:type="dxa"/>
          </w:tcPr>
          <w:p w:rsidR="003D5D4D" w:rsidRPr="003D5D4D" w:rsidRDefault="003D5D4D" w:rsidP="003D5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D4D" w:rsidRPr="003D5D4D" w:rsidRDefault="003D5D4D" w:rsidP="003D5D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5D4D" w:rsidRPr="003D5D4D" w:rsidRDefault="003D5D4D" w:rsidP="003D5D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5D4D" w:rsidRPr="003D5D4D" w:rsidRDefault="003D5D4D" w:rsidP="003D5D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5D4D" w:rsidRPr="003D5D4D" w:rsidRDefault="003D5D4D" w:rsidP="003D5D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63F5" w:rsidRDefault="00C063F5"/>
    <w:sectPr w:rsidR="00C063F5" w:rsidSect="003B4A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35"/>
    <w:rsid w:val="003B4A4A"/>
    <w:rsid w:val="003D5D4D"/>
    <w:rsid w:val="005966FD"/>
    <w:rsid w:val="008162B8"/>
    <w:rsid w:val="00C063F5"/>
    <w:rsid w:val="00D5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D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D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2024-11-22T11:29:00Z</dcterms:created>
  <dcterms:modified xsi:type="dcterms:W3CDTF">2024-11-22T11:48:00Z</dcterms:modified>
</cp:coreProperties>
</file>