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block-51038288"/>
    <w:p w:rsidR="005E173A" w:rsidRPr="005E173A" w:rsidRDefault="0083443B" w:rsidP="005E173A">
      <w:pPr>
        <w:pStyle w:val="ae"/>
        <w:jc w:val="center"/>
        <w:rPr>
          <w:rFonts w:ascii="Times New Roman" w:eastAsia="Calibri" w:hAnsi="Times New Roman" w:cs="Times New Roman"/>
          <w:sz w:val="24"/>
          <w:szCs w:val="24"/>
        </w:rPr>
      </w:pPr>
      <w:sdt>
        <w:sdtPr>
          <w:rPr>
            <w:rFonts w:ascii="Times New Roman" w:eastAsia="Calibri" w:hAnsi="Times New Roman" w:cs="Times New Roman"/>
            <w:sz w:val="24"/>
            <w:szCs w:val="24"/>
            <w:lang w:eastAsia="en-US"/>
          </w:rPr>
          <w:alias w:val="Полное наименование ОО"/>
          <w:tag w:val="Полное наименование ОО"/>
          <w:id w:val="-1767456910"/>
          <w:placeholder>
            <w:docPart w:val="B98531872A0B40DFAA77457C3A343BF6"/>
          </w:placeholder>
          <w:text w:multiLine="1"/>
        </w:sdtPr>
        <w:sdtEndPr/>
        <w:sdtContent>
          <w:r w:rsidR="005E173A" w:rsidRPr="005E173A">
            <w:rPr>
              <w:rFonts w:ascii="Times New Roman" w:eastAsia="Calibri" w:hAnsi="Times New Roman" w:cs="Times New Roman"/>
              <w:sz w:val="24"/>
              <w:szCs w:val="24"/>
              <w:lang w:eastAsia="en-US"/>
            </w:rPr>
            <w:t>Муниципальное бюджетное общеобразовательное учреждение</w:t>
          </w:r>
          <w:r w:rsidR="005E173A" w:rsidRPr="005E173A">
            <w:rPr>
              <w:rFonts w:ascii="Times New Roman" w:eastAsia="Calibri" w:hAnsi="Times New Roman" w:cs="Times New Roman"/>
              <w:sz w:val="24"/>
              <w:szCs w:val="24"/>
              <w:lang w:eastAsia="en-US"/>
            </w:rPr>
            <w:br/>
            <w:t xml:space="preserve">«Кольчугинская  школа №2 с </w:t>
          </w:r>
          <w:proofErr w:type="spellStart"/>
          <w:r w:rsidR="005E173A" w:rsidRPr="005E173A">
            <w:rPr>
              <w:rFonts w:ascii="Times New Roman" w:eastAsia="Calibri" w:hAnsi="Times New Roman" w:cs="Times New Roman"/>
              <w:sz w:val="24"/>
              <w:szCs w:val="24"/>
              <w:lang w:eastAsia="en-US"/>
            </w:rPr>
            <w:t>крымскотатарским</w:t>
          </w:r>
          <w:proofErr w:type="spellEnd"/>
          <w:r w:rsidR="005E173A" w:rsidRPr="005E173A">
            <w:rPr>
              <w:rFonts w:ascii="Times New Roman" w:eastAsia="Calibri" w:hAnsi="Times New Roman" w:cs="Times New Roman"/>
              <w:sz w:val="24"/>
              <w:szCs w:val="24"/>
              <w:lang w:eastAsia="en-US"/>
            </w:rPr>
            <w:t xml:space="preserve"> языком обучения»</w:t>
          </w:r>
          <w:r w:rsidR="005E173A" w:rsidRPr="005E173A">
            <w:rPr>
              <w:rFonts w:ascii="Times New Roman" w:eastAsia="Calibri" w:hAnsi="Times New Roman" w:cs="Times New Roman"/>
              <w:sz w:val="24"/>
              <w:szCs w:val="24"/>
              <w:lang w:eastAsia="en-US"/>
            </w:rPr>
            <w:br/>
            <w:t>Симферопольского района Республики Крым</w:t>
          </w:r>
          <w:r w:rsidR="005E173A" w:rsidRPr="005E173A">
            <w:rPr>
              <w:rFonts w:ascii="Times New Roman" w:eastAsia="Calibri" w:hAnsi="Times New Roman" w:cs="Times New Roman"/>
              <w:sz w:val="24"/>
              <w:szCs w:val="24"/>
              <w:lang w:eastAsia="en-US"/>
            </w:rPr>
            <w:br/>
            <w:t xml:space="preserve"> </w:t>
          </w:r>
          <w:proofErr w:type="gramStart"/>
          <w:r w:rsidR="005E173A" w:rsidRPr="005E173A">
            <w:rPr>
              <w:rFonts w:ascii="Times New Roman" w:eastAsia="Calibri" w:hAnsi="Times New Roman" w:cs="Times New Roman"/>
              <w:sz w:val="24"/>
              <w:szCs w:val="24"/>
              <w:lang w:eastAsia="en-US"/>
            </w:rPr>
            <w:t xml:space="preserve">( </w:t>
          </w:r>
          <w:proofErr w:type="gramEnd"/>
          <w:r w:rsidR="005E173A" w:rsidRPr="005E173A">
            <w:rPr>
              <w:rFonts w:ascii="Times New Roman" w:eastAsia="Calibri" w:hAnsi="Times New Roman" w:cs="Times New Roman"/>
              <w:sz w:val="24"/>
              <w:szCs w:val="24"/>
              <w:lang w:eastAsia="en-US"/>
            </w:rPr>
            <w:t xml:space="preserve">МБОУ" Кольчугинская школа №2 с </w:t>
          </w:r>
          <w:proofErr w:type="spellStart"/>
          <w:r w:rsidR="005E173A" w:rsidRPr="005E173A">
            <w:rPr>
              <w:rFonts w:ascii="Times New Roman" w:eastAsia="Calibri" w:hAnsi="Times New Roman" w:cs="Times New Roman"/>
              <w:sz w:val="24"/>
              <w:szCs w:val="24"/>
              <w:lang w:eastAsia="en-US"/>
            </w:rPr>
            <w:t>крымскотатарским</w:t>
          </w:r>
          <w:proofErr w:type="spellEnd"/>
          <w:r w:rsidR="005E173A" w:rsidRPr="005E173A">
            <w:rPr>
              <w:rFonts w:ascii="Times New Roman" w:eastAsia="Calibri" w:hAnsi="Times New Roman" w:cs="Times New Roman"/>
              <w:sz w:val="24"/>
              <w:szCs w:val="24"/>
              <w:lang w:eastAsia="en-US"/>
            </w:rPr>
            <w:t xml:space="preserve"> языком обучения")</w:t>
          </w:r>
          <w:r w:rsidR="005E173A" w:rsidRPr="005E173A">
            <w:rPr>
              <w:rFonts w:ascii="Times New Roman" w:eastAsia="Calibri" w:hAnsi="Times New Roman" w:cs="Times New Roman"/>
              <w:sz w:val="24"/>
              <w:szCs w:val="24"/>
              <w:lang w:eastAsia="en-US"/>
            </w:rPr>
            <w:br/>
          </w:r>
        </w:sdtContent>
      </w:sdt>
    </w:p>
    <w:p w:rsidR="005E173A" w:rsidRPr="005E173A" w:rsidRDefault="005E173A" w:rsidP="005E173A">
      <w:pPr>
        <w:spacing w:after="0" w:line="408" w:lineRule="auto"/>
        <w:ind w:left="120"/>
        <w:jc w:val="center"/>
        <w:rPr>
          <w:rFonts w:ascii="Times New Roman" w:eastAsia="Calibri" w:hAnsi="Times New Roman" w:cs="Times New Roman"/>
          <w:sz w:val="24"/>
          <w:szCs w:val="24"/>
        </w:rPr>
      </w:pPr>
    </w:p>
    <w:p w:rsidR="005E173A" w:rsidRPr="005E173A" w:rsidRDefault="005E173A" w:rsidP="005E173A">
      <w:pPr>
        <w:spacing w:after="0"/>
        <w:ind w:left="120"/>
        <w:rPr>
          <w:rFonts w:ascii="Times New Roman" w:eastAsia="Calibri" w:hAnsi="Times New Roman" w:cs="Times New Roman"/>
          <w:sz w:val="24"/>
          <w:szCs w:val="24"/>
        </w:rPr>
      </w:pPr>
    </w:p>
    <w:p w:rsidR="005E173A" w:rsidRPr="005E173A" w:rsidRDefault="005E173A" w:rsidP="005E173A">
      <w:pPr>
        <w:widowControl w:val="0"/>
        <w:autoSpaceDE w:val="0"/>
        <w:autoSpaceDN w:val="0"/>
        <w:spacing w:before="57" w:after="0" w:line="240" w:lineRule="auto"/>
        <w:rPr>
          <w:rFonts w:ascii="Times New Roman" w:eastAsia="Times New Roman" w:hAnsi="Times New Roman" w:cs="Times New Roman"/>
          <w:b/>
          <w:sz w:val="24"/>
          <w:szCs w:val="24"/>
          <w:lang w:eastAsia="en-US"/>
        </w:rPr>
      </w:pPr>
    </w:p>
    <w:tbl>
      <w:tblPr>
        <w:tblStyle w:val="TableNormal"/>
        <w:tblW w:w="9923" w:type="dxa"/>
        <w:tblInd w:w="-142" w:type="dxa"/>
        <w:tblLayout w:type="fixed"/>
        <w:tblLook w:val="01E0" w:firstRow="1" w:lastRow="1" w:firstColumn="1" w:lastColumn="1" w:noHBand="0" w:noVBand="0"/>
      </w:tblPr>
      <w:tblGrid>
        <w:gridCol w:w="3698"/>
        <w:gridCol w:w="3371"/>
        <w:gridCol w:w="2854"/>
      </w:tblGrid>
      <w:tr w:rsidR="005E173A" w:rsidRPr="005E173A" w:rsidTr="005E173A">
        <w:trPr>
          <w:trHeight w:val="1370"/>
        </w:trPr>
        <w:tc>
          <w:tcPr>
            <w:tcW w:w="3698" w:type="dxa"/>
          </w:tcPr>
          <w:p w:rsidR="005E173A" w:rsidRPr="005E173A" w:rsidRDefault="005E173A" w:rsidP="00970B6E">
            <w:pPr>
              <w:spacing w:line="266" w:lineRule="exact"/>
              <w:ind w:left="350"/>
              <w:rPr>
                <w:rFonts w:ascii="Times New Roman" w:eastAsia="Times New Roman" w:hAnsi="Times New Roman" w:cs="Times New Roman"/>
                <w:sz w:val="24"/>
                <w:szCs w:val="24"/>
                <w:lang w:val="ru-RU"/>
              </w:rPr>
            </w:pPr>
            <w:r w:rsidRPr="005E173A">
              <w:rPr>
                <w:rFonts w:ascii="Times New Roman" w:eastAsia="Times New Roman" w:hAnsi="Times New Roman" w:cs="Times New Roman"/>
                <w:spacing w:val="-2"/>
                <w:sz w:val="24"/>
                <w:szCs w:val="24"/>
                <w:lang w:val="ru-RU"/>
              </w:rPr>
              <w:t>РАССМОТРЕНО</w:t>
            </w:r>
          </w:p>
          <w:p w:rsidR="006F7399" w:rsidRDefault="005E173A" w:rsidP="006F7399">
            <w:pPr>
              <w:ind w:left="110" w:right="1479" w:hanging="60"/>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lang w:val="ru-RU"/>
              </w:rPr>
              <w:t>на заседании ШМО Руководитель</w:t>
            </w:r>
            <w:r w:rsidRPr="005E173A">
              <w:rPr>
                <w:rFonts w:ascii="Times New Roman" w:eastAsia="Times New Roman" w:hAnsi="Times New Roman" w:cs="Times New Roman"/>
                <w:spacing w:val="-15"/>
                <w:sz w:val="24"/>
                <w:szCs w:val="24"/>
                <w:lang w:val="ru-RU"/>
              </w:rPr>
              <w:t xml:space="preserve"> </w:t>
            </w:r>
            <w:r w:rsidRPr="005E173A">
              <w:rPr>
                <w:rFonts w:ascii="Times New Roman" w:eastAsia="Times New Roman" w:hAnsi="Times New Roman" w:cs="Times New Roman"/>
                <w:sz w:val="24"/>
                <w:szCs w:val="24"/>
                <w:lang w:val="ru-RU"/>
              </w:rPr>
              <w:t>МО</w:t>
            </w:r>
            <w:r w:rsidR="006F7399">
              <w:rPr>
                <w:rFonts w:ascii="Times New Roman" w:eastAsia="Times New Roman" w:hAnsi="Times New Roman" w:cs="Times New Roman"/>
                <w:sz w:val="24"/>
                <w:szCs w:val="24"/>
                <w:lang w:val="ru-RU"/>
              </w:rPr>
              <w:t>Э.</w:t>
            </w:r>
          </w:p>
          <w:p w:rsidR="005E173A" w:rsidRPr="005E173A" w:rsidRDefault="006F7399" w:rsidP="006F7399">
            <w:pPr>
              <w:ind w:left="110" w:right="1479" w:hanging="6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w:t>
            </w:r>
            <w:proofErr w:type="spellStart"/>
            <w:r>
              <w:rPr>
                <w:rFonts w:ascii="Times New Roman" w:eastAsia="Times New Roman" w:hAnsi="Times New Roman" w:cs="Times New Roman"/>
                <w:sz w:val="24"/>
                <w:szCs w:val="24"/>
                <w:lang w:val="ru-RU"/>
              </w:rPr>
              <w:t>С.Ибраимова</w:t>
            </w:r>
            <w:proofErr w:type="spellEnd"/>
          </w:p>
          <w:p w:rsidR="005E173A" w:rsidRPr="005E173A" w:rsidRDefault="005E173A" w:rsidP="006F7399">
            <w:pPr>
              <w:spacing w:line="256" w:lineRule="exact"/>
              <w:ind w:left="-370" w:firstLine="420"/>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lang w:val="ru-RU"/>
              </w:rPr>
              <w:t>Протокол</w:t>
            </w:r>
            <w:r w:rsidRPr="005E173A">
              <w:rPr>
                <w:rFonts w:ascii="Times New Roman" w:eastAsia="Times New Roman" w:hAnsi="Times New Roman" w:cs="Times New Roman"/>
                <w:spacing w:val="-1"/>
                <w:sz w:val="24"/>
                <w:szCs w:val="24"/>
                <w:lang w:val="ru-RU"/>
              </w:rPr>
              <w:t xml:space="preserve"> </w:t>
            </w:r>
            <w:r w:rsidRPr="005E173A">
              <w:rPr>
                <w:rFonts w:ascii="Times New Roman" w:eastAsia="Times New Roman" w:hAnsi="Times New Roman" w:cs="Times New Roman"/>
                <w:sz w:val="24"/>
                <w:szCs w:val="24"/>
                <w:lang w:val="ru-RU"/>
              </w:rPr>
              <w:t>№_от</w:t>
            </w:r>
            <w:r w:rsidRPr="005E173A">
              <w:rPr>
                <w:rFonts w:ascii="Times New Roman" w:eastAsia="Times New Roman" w:hAnsi="Times New Roman" w:cs="Times New Roman"/>
                <w:spacing w:val="5"/>
                <w:sz w:val="24"/>
                <w:szCs w:val="24"/>
                <w:lang w:val="ru-RU"/>
              </w:rPr>
              <w:t xml:space="preserve"> </w:t>
            </w:r>
            <w:r w:rsidRPr="005E173A">
              <w:rPr>
                <w:rFonts w:ascii="Times New Roman" w:eastAsia="Times New Roman" w:hAnsi="Times New Roman" w:cs="Times New Roman"/>
                <w:sz w:val="24"/>
                <w:szCs w:val="24"/>
                <w:lang w:val="ru-RU"/>
              </w:rPr>
              <w:t xml:space="preserve">«»августа </w:t>
            </w:r>
            <w:r w:rsidR="006F7399">
              <w:rPr>
                <w:rFonts w:ascii="Times New Roman" w:eastAsia="Times New Roman" w:hAnsi="Times New Roman" w:cs="Times New Roman"/>
                <w:spacing w:val="-2"/>
                <w:sz w:val="24"/>
                <w:szCs w:val="24"/>
                <w:lang w:val="ru-RU"/>
              </w:rPr>
              <w:t>2022026</w:t>
            </w:r>
            <w:r w:rsidRPr="005E173A">
              <w:rPr>
                <w:rFonts w:ascii="Times New Roman" w:eastAsia="Times New Roman" w:hAnsi="Times New Roman" w:cs="Times New Roman"/>
                <w:spacing w:val="-2"/>
                <w:sz w:val="24"/>
                <w:szCs w:val="24"/>
                <w:lang w:val="ru-RU"/>
              </w:rPr>
              <w:t>г.</w:t>
            </w:r>
          </w:p>
        </w:tc>
        <w:tc>
          <w:tcPr>
            <w:tcW w:w="3371" w:type="dxa"/>
          </w:tcPr>
          <w:p w:rsidR="005E173A" w:rsidRPr="005E173A" w:rsidRDefault="005E173A" w:rsidP="00970B6E">
            <w:pPr>
              <w:ind w:left="111" w:right="179"/>
              <w:rPr>
                <w:rFonts w:ascii="Times New Roman" w:eastAsia="Times New Roman" w:hAnsi="Times New Roman" w:cs="Times New Roman"/>
                <w:spacing w:val="-2"/>
                <w:sz w:val="24"/>
                <w:szCs w:val="24"/>
                <w:lang w:val="ru-RU"/>
              </w:rPr>
            </w:pPr>
            <w:r w:rsidRPr="005E173A">
              <w:rPr>
                <w:rFonts w:ascii="Times New Roman" w:eastAsia="Times New Roman" w:hAnsi="Times New Roman" w:cs="Times New Roman"/>
                <w:spacing w:val="-2"/>
                <w:sz w:val="24"/>
                <w:szCs w:val="24"/>
                <w:lang w:val="ru-RU"/>
              </w:rPr>
              <w:t>СОГЛАСОВАНО</w:t>
            </w:r>
          </w:p>
          <w:p w:rsidR="005E173A" w:rsidRPr="005E173A" w:rsidRDefault="005E173A" w:rsidP="00970B6E">
            <w:pPr>
              <w:ind w:left="111" w:right="179"/>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lang w:val="ru-RU"/>
              </w:rPr>
              <w:t>Заместитель</w:t>
            </w:r>
            <w:r w:rsidRPr="005E173A">
              <w:rPr>
                <w:rFonts w:ascii="Times New Roman" w:eastAsia="Times New Roman" w:hAnsi="Times New Roman" w:cs="Times New Roman"/>
                <w:spacing w:val="-15"/>
                <w:sz w:val="24"/>
                <w:szCs w:val="24"/>
                <w:lang w:val="ru-RU"/>
              </w:rPr>
              <w:t xml:space="preserve"> </w:t>
            </w:r>
            <w:r w:rsidRPr="005E173A">
              <w:rPr>
                <w:rFonts w:ascii="Times New Roman" w:eastAsia="Times New Roman" w:hAnsi="Times New Roman" w:cs="Times New Roman"/>
                <w:sz w:val="24"/>
                <w:szCs w:val="24"/>
                <w:lang w:val="ru-RU"/>
              </w:rPr>
              <w:t>директора</w:t>
            </w:r>
            <w:r w:rsidRPr="005E173A">
              <w:rPr>
                <w:rFonts w:ascii="Times New Roman" w:eastAsia="Times New Roman" w:hAnsi="Times New Roman" w:cs="Times New Roman"/>
                <w:spacing w:val="-15"/>
                <w:sz w:val="24"/>
                <w:szCs w:val="24"/>
                <w:lang w:val="ru-RU"/>
              </w:rPr>
              <w:t xml:space="preserve"> </w:t>
            </w:r>
            <w:r w:rsidRPr="005E173A">
              <w:rPr>
                <w:rFonts w:ascii="Times New Roman" w:eastAsia="Times New Roman" w:hAnsi="Times New Roman" w:cs="Times New Roman"/>
                <w:sz w:val="24"/>
                <w:szCs w:val="24"/>
                <w:lang w:val="ru-RU"/>
              </w:rPr>
              <w:t xml:space="preserve">по </w:t>
            </w:r>
            <w:r w:rsidRPr="005E173A">
              <w:rPr>
                <w:rFonts w:ascii="Times New Roman" w:eastAsia="Times New Roman" w:hAnsi="Times New Roman" w:cs="Times New Roman"/>
                <w:spacing w:val="-4"/>
                <w:sz w:val="24"/>
                <w:szCs w:val="24"/>
                <w:lang w:val="ru-RU"/>
              </w:rPr>
              <w:t>УВР</w:t>
            </w:r>
          </w:p>
          <w:p w:rsidR="005E173A" w:rsidRPr="005E173A" w:rsidRDefault="005E173A" w:rsidP="00970B6E">
            <w:pPr>
              <w:tabs>
                <w:tab w:val="left" w:pos="1791"/>
              </w:tabs>
              <w:ind w:left="111"/>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u w:val="single"/>
                <w:lang w:val="ru-RU"/>
              </w:rPr>
              <w:tab/>
            </w:r>
            <w:r w:rsidRPr="005E173A">
              <w:rPr>
                <w:rFonts w:ascii="Times New Roman" w:eastAsia="Times New Roman" w:hAnsi="Times New Roman" w:cs="Times New Roman"/>
                <w:spacing w:val="-2"/>
                <w:sz w:val="24"/>
                <w:szCs w:val="24"/>
                <w:lang w:val="ru-RU"/>
              </w:rPr>
              <w:t>Э.Д.Куку</w:t>
            </w:r>
          </w:p>
          <w:p w:rsidR="005E173A" w:rsidRPr="005E173A" w:rsidRDefault="005E173A" w:rsidP="00970B6E">
            <w:pPr>
              <w:spacing w:line="256" w:lineRule="exact"/>
              <w:ind w:left="1196"/>
              <w:rPr>
                <w:rFonts w:ascii="Times New Roman" w:eastAsia="Times New Roman" w:hAnsi="Times New Roman" w:cs="Times New Roman"/>
                <w:sz w:val="24"/>
                <w:szCs w:val="24"/>
                <w:lang w:val="ru-RU"/>
              </w:rPr>
            </w:pPr>
          </w:p>
        </w:tc>
        <w:tc>
          <w:tcPr>
            <w:tcW w:w="2854" w:type="dxa"/>
          </w:tcPr>
          <w:p w:rsidR="005E173A" w:rsidRPr="005E173A" w:rsidRDefault="005E173A" w:rsidP="00970B6E">
            <w:pPr>
              <w:spacing w:line="266" w:lineRule="exact"/>
              <w:ind w:left="770"/>
              <w:rPr>
                <w:rFonts w:ascii="Times New Roman" w:eastAsia="Times New Roman" w:hAnsi="Times New Roman" w:cs="Times New Roman"/>
                <w:sz w:val="24"/>
                <w:szCs w:val="24"/>
                <w:lang w:val="ru-RU"/>
              </w:rPr>
            </w:pPr>
            <w:r w:rsidRPr="005E173A">
              <w:rPr>
                <w:rFonts w:ascii="Times New Roman" w:eastAsia="Times New Roman" w:hAnsi="Times New Roman" w:cs="Times New Roman"/>
                <w:spacing w:val="-2"/>
                <w:sz w:val="24"/>
                <w:szCs w:val="24"/>
                <w:lang w:val="ru-RU"/>
              </w:rPr>
              <w:t>УТВЕРЖДЕНО</w:t>
            </w:r>
          </w:p>
          <w:p w:rsidR="005E173A" w:rsidRPr="005E173A" w:rsidRDefault="005E173A" w:rsidP="00970B6E">
            <w:pPr>
              <w:ind w:left="110" w:right="58"/>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lang w:val="ru-RU"/>
              </w:rPr>
              <w:t>Директор</w:t>
            </w:r>
            <w:r w:rsidRPr="005E173A">
              <w:rPr>
                <w:rFonts w:ascii="Times New Roman" w:eastAsia="Times New Roman" w:hAnsi="Times New Roman" w:cs="Times New Roman"/>
                <w:spacing w:val="-15"/>
                <w:sz w:val="24"/>
                <w:szCs w:val="24"/>
                <w:lang w:val="ru-RU"/>
              </w:rPr>
              <w:t xml:space="preserve"> </w:t>
            </w:r>
            <w:r w:rsidRPr="005E173A">
              <w:rPr>
                <w:rFonts w:ascii="Times New Roman" w:eastAsia="Times New Roman" w:hAnsi="Times New Roman" w:cs="Times New Roman"/>
                <w:sz w:val="24"/>
                <w:szCs w:val="24"/>
                <w:lang w:val="ru-RU"/>
              </w:rPr>
              <w:t>МБОУ</w:t>
            </w:r>
            <w:r w:rsidRPr="005E173A">
              <w:rPr>
                <w:rFonts w:ascii="Times New Roman" w:eastAsia="Times New Roman" w:hAnsi="Times New Roman" w:cs="Times New Roman"/>
                <w:spacing w:val="-15"/>
                <w:sz w:val="24"/>
                <w:szCs w:val="24"/>
                <w:lang w:val="ru-RU"/>
              </w:rPr>
              <w:t xml:space="preserve"> </w:t>
            </w:r>
            <w:r w:rsidRPr="005E173A">
              <w:rPr>
                <w:rFonts w:ascii="Times New Roman" w:eastAsia="Times New Roman" w:hAnsi="Times New Roman" w:cs="Times New Roman"/>
                <w:spacing w:val="-2"/>
                <w:sz w:val="24"/>
                <w:szCs w:val="24"/>
                <w:lang w:val="ru-RU"/>
              </w:rPr>
              <w:t xml:space="preserve"> «Кольчугинская школа №2 с </w:t>
            </w:r>
            <w:proofErr w:type="spellStart"/>
            <w:r w:rsidRPr="005E173A">
              <w:rPr>
                <w:rFonts w:ascii="Times New Roman" w:eastAsia="Times New Roman" w:hAnsi="Times New Roman" w:cs="Times New Roman"/>
                <w:spacing w:val="-2"/>
                <w:sz w:val="24"/>
                <w:szCs w:val="24"/>
                <w:lang w:val="ru-RU"/>
              </w:rPr>
              <w:t>крымскотатарским</w:t>
            </w:r>
            <w:proofErr w:type="spellEnd"/>
            <w:r w:rsidRPr="005E173A">
              <w:rPr>
                <w:rFonts w:ascii="Times New Roman" w:eastAsia="Times New Roman" w:hAnsi="Times New Roman" w:cs="Times New Roman"/>
                <w:spacing w:val="-2"/>
                <w:sz w:val="24"/>
                <w:szCs w:val="24"/>
                <w:lang w:val="ru-RU"/>
              </w:rPr>
              <w:t xml:space="preserve"> языком обучения»</w:t>
            </w:r>
          </w:p>
          <w:p w:rsidR="005E173A" w:rsidRPr="005E173A" w:rsidRDefault="005E173A" w:rsidP="00970B6E">
            <w:pPr>
              <w:tabs>
                <w:tab w:val="left" w:pos="1620"/>
                <w:tab w:val="left" w:pos="2390"/>
              </w:tabs>
              <w:spacing w:line="270" w:lineRule="atLeast"/>
              <w:ind w:right="47"/>
              <w:jc w:val="center"/>
              <w:rPr>
                <w:rFonts w:ascii="Times New Roman" w:eastAsia="Times New Roman" w:hAnsi="Times New Roman" w:cs="Times New Roman"/>
                <w:sz w:val="24"/>
                <w:szCs w:val="24"/>
                <w:u w:val="single"/>
                <w:lang w:val="ru-RU"/>
              </w:rPr>
            </w:pP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r>
            <w:r w:rsidRPr="005E173A">
              <w:rPr>
                <w:rFonts w:ascii="Times New Roman" w:eastAsia="Times New Roman" w:hAnsi="Times New Roman" w:cs="Times New Roman"/>
                <w:sz w:val="24"/>
                <w:szCs w:val="24"/>
                <w:u w:val="single"/>
                <w:lang w:val="ru-RU"/>
              </w:rPr>
              <w:softHyphen/>
              <w:t>У.С.Асанова</w:t>
            </w:r>
          </w:p>
          <w:p w:rsidR="005E173A" w:rsidRPr="005E173A" w:rsidRDefault="005E173A" w:rsidP="006F7399">
            <w:pPr>
              <w:tabs>
                <w:tab w:val="left" w:pos="1620"/>
                <w:tab w:val="left" w:pos="2390"/>
              </w:tabs>
              <w:spacing w:line="270" w:lineRule="atLeast"/>
              <w:ind w:left="110" w:right="47"/>
              <w:rPr>
                <w:rFonts w:ascii="Times New Roman" w:eastAsia="Times New Roman" w:hAnsi="Times New Roman" w:cs="Times New Roman"/>
                <w:sz w:val="24"/>
                <w:szCs w:val="24"/>
                <w:lang w:val="ru-RU"/>
              </w:rPr>
            </w:pPr>
            <w:r w:rsidRPr="005E173A">
              <w:rPr>
                <w:rFonts w:ascii="Times New Roman" w:eastAsia="Times New Roman" w:hAnsi="Times New Roman" w:cs="Times New Roman"/>
                <w:sz w:val="24"/>
                <w:szCs w:val="24"/>
                <w:lang w:val="ru-RU"/>
              </w:rPr>
              <w:t>Приказ</w:t>
            </w:r>
            <w:r w:rsidRPr="005E173A">
              <w:rPr>
                <w:rFonts w:ascii="Times New Roman" w:eastAsia="Times New Roman" w:hAnsi="Times New Roman" w:cs="Times New Roman"/>
                <w:spacing w:val="-3"/>
                <w:sz w:val="24"/>
                <w:szCs w:val="24"/>
                <w:lang w:val="ru-RU"/>
              </w:rPr>
              <w:t xml:space="preserve"> </w:t>
            </w:r>
            <w:r w:rsidRPr="005E173A">
              <w:rPr>
                <w:rFonts w:ascii="Times New Roman" w:eastAsia="Times New Roman" w:hAnsi="Times New Roman" w:cs="Times New Roman"/>
                <w:spacing w:val="-10"/>
                <w:sz w:val="24"/>
                <w:szCs w:val="24"/>
                <w:lang w:val="ru-RU"/>
              </w:rPr>
              <w:t>№</w:t>
            </w:r>
            <w:r w:rsidRPr="005E173A">
              <w:rPr>
                <w:rFonts w:ascii="Times New Roman" w:eastAsia="Times New Roman" w:hAnsi="Times New Roman" w:cs="Times New Roman"/>
                <w:sz w:val="24"/>
                <w:szCs w:val="24"/>
                <w:lang w:val="ru-RU"/>
              </w:rPr>
              <w:t xml:space="preserve">    от</w:t>
            </w:r>
            <w:r w:rsidRPr="005E173A">
              <w:rPr>
                <w:rFonts w:ascii="Times New Roman" w:eastAsia="Times New Roman" w:hAnsi="Times New Roman" w:cs="Times New Roman"/>
                <w:spacing w:val="2"/>
                <w:sz w:val="24"/>
                <w:szCs w:val="24"/>
                <w:lang w:val="ru-RU"/>
              </w:rPr>
              <w:t xml:space="preserve"> </w:t>
            </w:r>
            <w:r w:rsidRPr="005E173A">
              <w:rPr>
                <w:rFonts w:ascii="Times New Roman" w:eastAsia="Times New Roman" w:hAnsi="Times New Roman" w:cs="Times New Roman"/>
                <w:sz w:val="24"/>
                <w:szCs w:val="24"/>
                <w:lang w:val="ru-RU"/>
              </w:rPr>
              <w:t>«  »</w:t>
            </w:r>
            <w:r w:rsidRPr="005E173A">
              <w:rPr>
                <w:rFonts w:ascii="Times New Roman" w:eastAsia="Times New Roman" w:hAnsi="Times New Roman" w:cs="Times New Roman"/>
                <w:spacing w:val="-4"/>
                <w:sz w:val="24"/>
                <w:szCs w:val="24"/>
                <w:lang w:val="ru-RU"/>
              </w:rPr>
              <w:t xml:space="preserve"> </w:t>
            </w:r>
            <w:r w:rsidRPr="005E173A">
              <w:rPr>
                <w:rFonts w:ascii="Times New Roman" w:eastAsia="Times New Roman" w:hAnsi="Times New Roman" w:cs="Times New Roman"/>
                <w:sz w:val="24"/>
                <w:szCs w:val="24"/>
                <w:lang w:val="ru-RU"/>
              </w:rPr>
              <w:t>августа</w:t>
            </w:r>
            <w:r w:rsidRPr="005E173A">
              <w:rPr>
                <w:rFonts w:ascii="Times New Roman" w:eastAsia="Times New Roman" w:hAnsi="Times New Roman" w:cs="Times New Roman"/>
                <w:spacing w:val="58"/>
                <w:sz w:val="24"/>
                <w:szCs w:val="24"/>
                <w:lang w:val="ru-RU"/>
              </w:rPr>
              <w:t xml:space="preserve"> </w:t>
            </w:r>
            <w:r w:rsidR="006F7399">
              <w:rPr>
                <w:rFonts w:ascii="Times New Roman" w:eastAsia="Times New Roman" w:hAnsi="Times New Roman" w:cs="Times New Roman"/>
                <w:sz w:val="24"/>
                <w:szCs w:val="24"/>
                <w:lang w:val="ru-RU"/>
              </w:rPr>
              <w:t>2026</w:t>
            </w:r>
            <w:r w:rsidRPr="005E173A">
              <w:rPr>
                <w:rFonts w:ascii="Times New Roman" w:eastAsia="Times New Roman" w:hAnsi="Times New Roman" w:cs="Times New Roman"/>
                <w:sz w:val="24"/>
                <w:szCs w:val="24"/>
                <w:lang w:val="ru-RU"/>
              </w:rPr>
              <w:t xml:space="preserve"> </w:t>
            </w:r>
            <w:r w:rsidRPr="005E173A">
              <w:rPr>
                <w:rFonts w:ascii="Times New Roman" w:eastAsia="Times New Roman" w:hAnsi="Times New Roman" w:cs="Times New Roman"/>
                <w:spacing w:val="-10"/>
                <w:sz w:val="24"/>
                <w:szCs w:val="24"/>
                <w:lang w:val="ru-RU"/>
              </w:rPr>
              <w:t>г</w:t>
            </w:r>
          </w:p>
        </w:tc>
      </w:tr>
    </w:tbl>
    <w:p w:rsidR="005E173A" w:rsidRPr="005E173A" w:rsidRDefault="005E173A" w:rsidP="005E173A">
      <w:pPr>
        <w:widowControl w:val="0"/>
        <w:autoSpaceDE w:val="0"/>
        <w:autoSpaceDN w:val="0"/>
        <w:spacing w:after="0" w:line="240" w:lineRule="auto"/>
        <w:rPr>
          <w:rFonts w:ascii="Times New Roman" w:eastAsia="Times New Roman" w:hAnsi="Times New Roman" w:cs="Times New Roman"/>
          <w:b/>
          <w:sz w:val="24"/>
          <w:szCs w:val="24"/>
          <w:lang w:eastAsia="en-US"/>
        </w:rPr>
      </w:pPr>
    </w:p>
    <w:p w:rsidR="005E173A" w:rsidRPr="005E173A" w:rsidRDefault="005E173A" w:rsidP="005E173A">
      <w:pPr>
        <w:widowControl w:val="0"/>
        <w:autoSpaceDE w:val="0"/>
        <w:autoSpaceDN w:val="0"/>
        <w:spacing w:after="0" w:line="240" w:lineRule="auto"/>
        <w:rPr>
          <w:rFonts w:ascii="Times New Roman" w:eastAsia="Times New Roman" w:hAnsi="Times New Roman" w:cs="Times New Roman"/>
          <w:b/>
          <w:sz w:val="24"/>
          <w:szCs w:val="24"/>
          <w:lang w:eastAsia="en-US"/>
        </w:rPr>
      </w:pPr>
    </w:p>
    <w:p w:rsidR="005E173A" w:rsidRPr="005E173A" w:rsidRDefault="005E173A" w:rsidP="005E173A">
      <w:pPr>
        <w:spacing w:after="0"/>
        <w:rPr>
          <w:rFonts w:ascii="Times New Roman" w:eastAsia="Calibri" w:hAnsi="Times New Roman" w:cs="Times New Roman"/>
          <w:sz w:val="24"/>
          <w:szCs w:val="24"/>
        </w:rPr>
      </w:pPr>
    </w:p>
    <w:p w:rsidR="005E173A" w:rsidRPr="005E173A" w:rsidRDefault="005E173A" w:rsidP="005E173A">
      <w:pPr>
        <w:spacing w:after="0"/>
        <w:ind w:left="120"/>
        <w:rPr>
          <w:rFonts w:ascii="Times New Roman" w:eastAsia="Calibri" w:hAnsi="Times New Roman" w:cs="Times New Roman"/>
          <w:sz w:val="24"/>
          <w:szCs w:val="24"/>
        </w:rPr>
      </w:pPr>
    </w:p>
    <w:p w:rsidR="005E173A" w:rsidRPr="005E173A" w:rsidRDefault="005E173A" w:rsidP="005E173A">
      <w:pPr>
        <w:spacing w:after="0"/>
        <w:ind w:left="120"/>
        <w:rPr>
          <w:rFonts w:ascii="Times New Roman" w:eastAsia="Calibri" w:hAnsi="Times New Roman" w:cs="Times New Roman"/>
          <w:sz w:val="24"/>
          <w:szCs w:val="24"/>
        </w:rPr>
      </w:pPr>
    </w:p>
    <w:p w:rsidR="005E173A" w:rsidRPr="005E173A" w:rsidRDefault="005E173A" w:rsidP="005E173A">
      <w:pPr>
        <w:spacing w:after="0" w:line="360" w:lineRule="auto"/>
        <w:ind w:left="120"/>
        <w:jc w:val="center"/>
        <w:rPr>
          <w:rFonts w:ascii="Times New Roman" w:eastAsia="Calibri" w:hAnsi="Times New Roman" w:cs="Times New Roman"/>
          <w:sz w:val="24"/>
          <w:szCs w:val="24"/>
        </w:rPr>
      </w:pPr>
      <w:r w:rsidRPr="005E173A">
        <w:rPr>
          <w:rFonts w:ascii="Times New Roman" w:eastAsia="Times New Roman" w:hAnsi="Times New Roman" w:cs="Times New Roman"/>
          <w:b/>
          <w:color w:val="000000"/>
          <w:sz w:val="24"/>
          <w:szCs w:val="24"/>
        </w:rPr>
        <w:t>РАБОЧАЯ ПРОГРАММА</w:t>
      </w:r>
      <w:r w:rsidRPr="005E173A">
        <w:rPr>
          <w:rFonts w:ascii="Times New Roman" w:eastAsia="Times New Roman" w:hAnsi="Times New Roman" w:cs="Times New Roman"/>
          <w:b/>
          <w:color w:val="000000"/>
          <w:sz w:val="24"/>
          <w:szCs w:val="24"/>
        </w:rPr>
        <w:br/>
        <w:t>учебного предмета «Химия. Базовый уровень»</w:t>
      </w:r>
    </w:p>
    <w:p w:rsidR="005E173A" w:rsidRPr="005E173A" w:rsidRDefault="005E173A" w:rsidP="005E173A">
      <w:pPr>
        <w:spacing w:after="0" w:line="360" w:lineRule="auto"/>
        <w:ind w:left="120"/>
        <w:jc w:val="center"/>
        <w:rPr>
          <w:rFonts w:ascii="Times New Roman" w:eastAsia="Calibri" w:hAnsi="Times New Roman" w:cs="Times New Roman"/>
          <w:sz w:val="24"/>
          <w:szCs w:val="24"/>
        </w:rPr>
      </w:pPr>
      <w:r w:rsidRPr="005E173A">
        <w:rPr>
          <w:rFonts w:ascii="Times New Roman" w:eastAsia="Times New Roman" w:hAnsi="Times New Roman" w:cs="Times New Roman"/>
          <w:color w:val="000000"/>
          <w:sz w:val="24"/>
          <w:szCs w:val="24"/>
        </w:rPr>
        <w:t xml:space="preserve">для обучающихся 10 – 11 классов </w:t>
      </w: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line="360" w:lineRule="auto"/>
        <w:ind w:left="708" w:firstLine="2978"/>
        <w:rPr>
          <w:rFonts w:ascii="Times New Roman" w:eastAsia="Calibri" w:hAnsi="Times New Roman" w:cs="Times New Roman"/>
          <w:sz w:val="24"/>
          <w:szCs w:val="24"/>
        </w:rPr>
      </w:pPr>
      <w:r w:rsidRPr="005E173A">
        <w:rPr>
          <w:rFonts w:ascii="Times New Roman" w:eastAsia="Calibri" w:hAnsi="Times New Roman" w:cs="Times New Roman"/>
          <w:sz w:val="24"/>
          <w:szCs w:val="24"/>
        </w:rPr>
        <w:t>.</w:t>
      </w:r>
    </w:p>
    <w:p w:rsidR="005E173A" w:rsidRPr="005E173A" w:rsidRDefault="005E173A" w:rsidP="005E173A">
      <w:pPr>
        <w:spacing w:after="0"/>
        <w:ind w:left="708" w:hanging="588"/>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p>
    <w:p w:rsidR="005E173A" w:rsidRPr="005E173A" w:rsidRDefault="005E173A" w:rsidP="005E173A">
      <w:pPr>
        <w:spacing w:after="0"/>
        <w:ind w:left="120"/>
        <w:jc w:val="center"/>
        <w:rPr>
          <w:rFonts w:ascii="Times New Roman" w:eastAsia="Calibri" w:hAnsi="Times New Roman" w:cs="Times New Roman"/>
          <w:sz w:val="24"/>
          <w:szCs w:val="24"/>
        </w:rPr>
      </w:pPr>
      <w:r w:rsidRPr="005E173A">
        <w:rPr>
          <w:rFonts w:ascii="Times New Roman" w:eastAsia="Calibri" w:hAnsi="Times New Roman" w:cs="Times New Roman"/>
          <w:sz w:val="24"/>
          <w:szCs w:val="24"/>
        </w:rPr>
        <w:t>С.Кольчугино</w:t>
      </w:r>
    </w:p>
    <w:p w:rsidR="005E173A" w:rsidRPr="005E173A" w:rsidRDefault="006F7399" w:rsidP="005E173A">
      <w:pPr>
        <w:spacing w:after="0"/>
        <w:ind w:left="120"/>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bookmarkStart w:id="1" w:name="_GoBack"/>
      <w:bookmarkEnd w:id="1"/>
    </w:p>
    <w:p w:rsidR="007B480D" w:rsidRPr="005E173A" w:rsidRDefault="007B480D" w:rsidP="005E173A">
      <w:pPr>
        <w:jc w:val="center"/>
        <w:rPr>
          <w:rFonts w:ascii="Times New Roman" w:hAnsi="Times New Roman" w:cs="Times New Roman"/>
          <w:sz w:val="24"/>
          <w:szCs w:val="24"/>
        </w:rPr>
        <w:sectPr w:rsidR="007B480D" w:rsidRPr="005E173A">
          <w:pgSz w:w="11906" w:h="16383"/>
          <w:pgMar w:top="1134" w:right="850" w:bottom="1134" w:left="1701" w:header="720" w:footer="720" w:gutter="0"/>
          <w:cols w:space="720"/>
        </w:sectPr>
      </w:pPr>
    </w:p>
    <w:p w:rsidR="007B480D" w:rsidRPr="005E173A" w:rsidRDefault="00241934">
      <w:pPr>
        <w:spacing w:after="0"/>
        <w:ind w:firstLine="600"/>
        <w:rPr>
          <w:rFonts w:ascii="Times New Roman" w:hAnsi="Times New Roman" w:cs="Times New Roman"/>
          <w:sz w:val="24"/>
          <w:szCs w:val="24"/>
        </w:rPr>
      </w:pPr>
      <w:bookmarkStart w:id="2" w:name="_Toc118729915"/>
      <w:bookmarkStart w:id="3" w:name="block-51038289"/>
      <w:bookmarkEnd w:id="0"/>
      <w:bookmarkEnd w:id="2"/>
      <w:r w:rsidRPr="005E173A">
        <w:rPr>
          <w:rFonts w:ascii="Times New Roman" w:hAnsi="Times New Roman" w:cs="Times New Roman"/>
          <w:b/>
          <w:color w:val="000000"/>
          <w:sz w:val="24"/>
          <w:szCs w:val="24"/>
        </w:rPr>
        <w:lastRenderedPageBreak/>
        <w:t>ПОЯСНИТЕЛЬНАЯ ЗАПИСКА</w:t>
      </w:r>
    </w:p>
    <w:p w:rsidR="007B480D" w:rsidRPr="005E173A" w:rsidRDefault="00241934">
      <w:pPr>
        <w:spacing w:after="0"/>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5E173A">
        <w:rPr>
          <w:rFonts w:ascii="Times New Roman" w:hAnsi="Times New Roman" w:cs="Times New Roman"/>
          <w:color w:val="000000"/>
          <w:sz w:val="24"/>
          <w:szCs w:val="24"/>
        </w:rPr>
        <w:t xml:space="preserve"> развития воспитания в Российской Федерации на период до 2025 года» (Распоряжение Правительства РФ от 29.05. 2015 № 996 - р.).</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Основу подходов к разработке программы по химии, к определению общей стратегии обучения, воспитания и </w:t>
      </w:r>
      <w:proofErr w:type="gramStart"/>
      <w:r w:rsidRPr="005E173A">
        <w:rPr>
          <w:rFonts w:ascii="Times New Roman" w:hAnsi="Times New Roman" w:cs="Times New Roman"/>
          <w:color w:val="000000"/>
          <w:sz w:val="24"/>
          <w:szCs w:val="24"/>
        </w:rPr>
        <w:t>развития</w:t>
      </w:r>
      <w:proofErr w:type="gramEnd"/>
      <w:r w:rsidRPr="005E173A">
        <w:rPr>
          <w:rFonts w:ascii="Times New Roman" w:hAnsi="Times New Roman" w:cs="Times New Roman"/>
          <w:color w:val="000000"/>
          <w:sz w:val="24"/>
          <w:szCs w:val="24"/>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5E173A">
        <w:rPr>
          <w:rFonts w:ascii="Times New Roman" w:hAnsi="Times New Roman" w:cs="Times New Roman"/>
          <w:color w:val="000000"/>
          <w:sz w:val="24"/>
          <w:szCs w:val="24"/>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5E173A">
        <w:rPr>
          <w:rFonts w:ascii="Times New Roman" w:hAnsi="Times New Roman" w:cs="Times New Roman"/>
          <w:color w:val="000000"/>
          <w:sz w:val="24"/>
          <w:szCs w:val="24"/>
        </w:rPr>
        <w:t>содержания</w:t>
      </w:r>
      <w:proofErr w:type="gramEnd"/>
      <w:r w:rsidRPr="005E173A">
        <w:rPr>
          <w:rFonts w:ascii="Times New Roman" w:hAnsi="Times New Roman" w:cs="Times New Roman"/>
          <w:color w:val="000000"/>
          <w:sz w:val="24"/>
          <w:szCs w:val="24"/>
        </w:rPr>
        <w:t xml:space="preserve"> которых </w:t>
      </w:r>
      <w:r w:rsidRPr="005E173A">
        <w:rPr>
          <w:rFonts w:ascii="Times New Roman" w:hAnsi="Times New Roman" w:cs="Times New Roman"/>
          <w:color w:val="000000"/>
          <w:sz w:val="24"/>
          <w:szCs w:val="24"/>
        </w:rPr>
        <w:lastRenderedPageBreak/>
        <w:t>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5E173A">
        <w:rPr>
          <w:rFonts w:ascii="Times New Roman" w:hAnsi="Times New Roman" w:cs="Times New Roman"/>
          <w:color w:val="000000"/>
          <w:sz w:val="24"/>
          <w:szCs w:val="24"/>
        </w:rPr>
        <w:t>фактологические</w:t>
      </w:r>
      <w:proofErr w:type="spellEnd"/>
      <w:r w:rsidRPr="005E173A">
        <w:rPr>
          <w:rFonts w:ascii="Times New Roman" w:hAnsi="Times New Roman" w:cs="Times New Roman"/>
          <w:color w:val="000000"/>
          <w:sz w:val="24"/>
          <w:szCs w:val="24"/>
        </w:rPr>
        <w:t xml:space="preserve"> сведения о веществах и химической реакции. Так, в частности, в курсе «Общая и неорганическая химия» </w:t>
      </w:r>
      <w:proofErr w:type="gramStart"/>
      <w:r w:rsidRPr="005E173A">
        <w:rPr>
          <w:rFonts w:ascii="Times New Roman" w:hAnsi="Times New Roman" w:cs="Times New Roman"/>
          <w:color w:val="000000"/>
          <w:sz w:val="24"/>
          <w:szCs w:val="24"/>
        </w:rPr>
        <w:t>обучающимся</w:t>
      </w:r>
      <w:proofErr w:type="gramEnd"/>
      <w:r w:rsidRPr="005E173A">
        <w:rPr>
          <w:rFonts w:ascii="Times New Roman" w:hAnsi="Times New Roman" w:cs="Times New Roman"/>
          <w:color w:val="000000"/>
          <w:sz w:val="24"/>
          <w:szCs w:val="24"/>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5E173A">
        <w:rPr>
          <w:rFonts w:ascii="Times New Roman" w:hAnsi="Times New Roman" w:cs="Times New Roman"/>
          <w:color w:val="000000"/>
          <w:sz w:val="24"/>
          <w:szCs w:val="24"/>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5E173A">
        <w:rPr>
          <w:rFonts w:ascii="Times New Roman" w:hAnsi="Times New Roman" w:cs="Times New Roman"/>
          <w:color w:val="000000"/>
          <w:sz w:val="24"/>
          <w:szCs w:val="24"/>
        </w:rPr>
        <w:t xml:space="preserve"> </w:t>
      </w:r>
      <w:proofErr w:type="gramStart"/>
      <w:r w:rsidRPr="005E173A">
        <w:rPr>
          <w:rFonts w:ascii="Times New Roman" w:hAnsi="Times New Roman" w:cs="Times New Roman"/>
          <w:color w:val="000000"/>
          <w:sz w:val="24"/>
          <w:szCs w:val="24"/>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5E173A">
        <w:rPr>
          <w:rFonts w:ascii="Times New Roman" w:hAnsi="Times New Roman" w:cs="Times New Roman"/>
          <w:color w:val="000000"/>
          <w:sz w:val="24"/>
          <w:szCs w:val="24"/>
        </w:rPr>
        <w:t xml:space="preserve"> энергетических ресурсов, сырья, создания новых технологий и материалов.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 плане решения задач воспитания, развития и </w:t>
      </w:r>
      <w:proofErr w:type="gramStart"/>
      <w:r w:rsidRPr="005E173A">
        <w:rPr>
          <w:rFonts w:ascii="Times New Roman" w:hAnsi="Times New Roman" w:cs="Times New Roman"/>
          <w:color w:val="000000"/>
          <w:sz w:val="24"/>
          <w:szCs w:val="24"/>
        </w:rPr>
        <w:t>социализации</w:t>
      </w:r>
      <w:proofErr w:type="gramEnd"/>
      <w:r w:rsidRPr="005E173A">
        <w:rPr>
          <w:rFonts w:ascii="Times New Roman" w:hAnsi="Times New Roman" w:cs="Times New Roman"/>
          <w:color w:val="000000"/>
          <w:sz w:val="24"/>
          <w:szCs w:val="24"/>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В практике преподавания </w:t>
      </w:r>
      <w:proofErr w:type="gramStart"/>
      <w:r w:rsidRPr="005E173A">
        <w:rPr>
          <w:rFonts w:ascii="Times New Roman" w:hAnsi="Times New Roman" w:cs="Times New Roman"/>
          <w:color w:val="000000"/>
          <w:sz w:val="24"/>
          <w:szCs w:val="24"/>
        </w:rPr>
        <w:t>химии</w:t>
      </w:r>
      <w:proofErr w:type="gramEnd"/>
      <w:r w:rsidRPr="005E173A">
        <w:rPr>
          <w:rFonts w:ascii="Times New Roman" w:hAnsi="Times New Roman" w:cs="Times New Roman"/>
          <w:color w:val="000000"/>
          <w:sz w:val="24"/>
          <w:szCs w:val="24"/>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Согласно данной точке зрения главными целями изучения предмета «Химия» на базовом уровне (10 –11 </w:t>
      </w:r>
      <w:proofErr w:type="spellStart"/>
      <w:r w:rsidRPr="005E173A">
        <w:rPr>
          <w:rFonts w:ascii="Times New Roman" w:hAnsi="Times New Roman" w:cs="Times New Roman"/>
          <w:color w:val="000000"/>
          <w:sz w:val="24"/>
          <w:szCs w:val="24"/>
        </w:rPr>
        <w:t>кл</w:t>
      </w:r>
      <w:proofErr w:type="spellEnd"/>
      <w:r w:rsidRPr="005E173A">
        <w:rPr>
          <w:rFonts w:ascii="Times New Roman" w:hAnsi="Times New Roman" w:cs="Times New Roman"/>
          <w:color w:val="000000"/>
          <w:sz w:val="24"/>
          <w:szCs w:val="24"/>
        </w:rPr>
        <w:t>.) являются:</w:t>
      </w:r>
    </w:p>
    <w:p w:rsidR="007B480D" w:rsidRPr="005E173A" w:rsidRDefault="00241934">
      <w:pPr>
        <w:numPr>
          <w:ilvl w:val="0"/>
          <w:numId w:val="1"/>
        </w:numPr>
        <w:spacing w:after="0" w:line="264" w:lineRule="auto"/>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формирование системы химических знаний как важнейшей составляющей </w:t>
      </w:r>
      <w:proofErr w:type="gramStart"/>
      <w:r w:rsidRPr="005E173A">
        <w:rPr>
          <w:rFonts w:ascii="Times New Roman" w:hAnsi="Times New Roman" w:cs="Times New Roman"/>
          <w:color w:val="000000"/>
          <w:sz w:val="24"/>
          <w:szCs w:val="24"/>
        </w:rPr>
        <w:t>естественно-научной</w:t>
      </w:r>
      <w:proofErr w:type="gramEnd"/>
      <w:r w:rsidRPr="005E173A">
        <w:rPr>
          <w:rFonts w:ascii="Times New Roman" w:hAnsi="Times New Roman" w:cs="Times New Roman"/>
          <w:color w:val="000000"/>
          <w:sz w:val="24"/>
          <w:szCs w:val="24"/>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B480D" w:rsidRPr="005E173A" w:rsidRDefault="00241934">
      <w:pPr>
        <w:numPr>
          <w:ilvl w:val="0"/>
          <w:numId w:val="1"/>
        </w:numPr>
        <w:spacing w:after="0" w:line="264" w:lineRule="auto"/>
        <w:jc w:val="both"/>
        <w:rPr>
          <w:rFonts w:ascii="Times New Roman" w:hAnsi="Times New Roman" w:cs="Times New Roman"/>
          <w:sz w:val="24"/>
          <w:szCs w:val="24"/>
        </w:rPr>
      </w:pPr>
      <w:r w:rsidRPr="005E173A">
        <w:rPr>
          <w:rFonts w:ascii="Times New Roman" w:hAnsi="Times New Roman" w:cs="Times New Roman"/>
          <w:color w:val="000000"/>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B480D" w:rsidRPr="005E173A" w:rsidRDefault="00241934">
      <w:pPr>
        <w:numPr>
          <w:ilvl w:val="0"/>
          <w:numId w:val="1"/>
        </w:numPr>
        <w:spacing w:after="0" w:line="264" w:lineRule="auto"/>
        <w:jc w:val="both"/>
        <w:rPr>
          <w:rFonts w:ascii="Times New Roman" w:hAnsi="Times New Roman" w:cs="Times New Roman"/>
          <w:sz w:val="24"/>
          <w:szCs w:val="24"/>
        </w:rPr>
      </w:pPr>
      <w:r w:rsidRPr="005E173A">
        <w:rPr>
          <w:rFonts w:ascii="Times New Roman" w:hAnsi="Times New Roman" w:cs="Times New Roman"/>
          <w:color w:val="000000"/>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В связи с этим при изучении предмета «Химия» доминирующее значение приобретают такие цели и задачи, как:</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формирование и развитие у </w:t>
      </w:r>
      <w:proofErr w:type="gramStart"/>
      <w:r w:rsidRPr="005E173A">
        <w:rPr>
          <w:rFonts w:ascii="Times New Roman" w:hAnsi="Times New Roman" w:cs="Times New Roman"/>
          <w:color w:val="000000"/>
          <w:sz w:val="24"/>
          <w:szCs w:val="24"/>
        </w:rPr>
        <w:t>обучающихся</w:t>
      </w:r>
      <w:proofErr w:type="gramEnd"/>
      <w:r w:rsidRPr="005E173A">
        <w:rPr>
          <w:rFonts w:ascii="Times New Roman" w:hAnsi="Times New Roman" w:cs="Times New Roman"/>
          <w:color w:val="000000"/>
          <w:sz w:val="24"/>
          <w:szCs w:val="24"/>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В учебном плане среднего общего образования предмет «Химия» базового уровня входит в состав предметной области «</w:t>
      </w:r>
      <w:proofErr w:type="gramStart"/>
      <w:r w:rsidRPr="005E173A">
        <w:rPr>
          <w:rFonts w:ascii="Times New Roman" w:hAnsi="Times New Roman" w:cs="Times New Roman"/>
          <w:color w:val="000000"/>
          <w:sz w:val="24"/>
          <w:szCs w:val="24"/>
        </w:rPr>
        <w:t>Естественно-научные</w:t>
      </w:r>
      <w:proofErr w:type="gramEnd"/>
      <w:r w:rsidRPr="005E173A">
        <w:rPr>
          <w:rFonts w:ascii="Times New Roman" w:hAnsi="Times New Roman" w:cs="Times New Roman"/>
          <w:color w:val="000000"/>
          <w:sz w:val="24"/>
          <w:szCs w:val="24"/>
        </w:rPr>
        <w:t xml:space="preserve"> предметы».</w:t>
      </w:r>
    </w:p>
    <w:p w:rsidR="005E173A" w:rsidRPr="005E173A" w:rsidRDefault="00241934" w:rsidP="005E173A">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7B480D" w:rsidRPr="005E173A" w:rsidRDefault="00241934">
      <w:pPr>
        <w:spacing w:after="0" w:line="264" w:lineRule="auto"/>
        <w:ind w:left="120"/>
        <w:jc w:val="both"/>
        <w:rPr>
          <w:rFonts w:ascii="Times New Roman" w:hAnsi="Times New Roman" w:cs="Times New Roman"/>
          <w:sz w:val="24"/>
          <w:szCs w:val="24"/>
        </w:rPr>
      </w:pPr>
      <w:bookmarkStart w:id="4" w:name="block-51038290"/>
      <w:bookmarkEnd w:id="3"/>
      <w:r w:rsidRPr="005E173A">
        <w:rPr>
          <w:rFonts w:ascii="Times New Roman" w:hAnsi="Times New Roman" w:cs="Times New Roman"/>
          <w:b/>
          <w:color w:val="000000"/>
          <w:sz w:val="24"/>
          <w:szCs w:val="24"/>
        </w:rPr>
        <w:t>СОДЕРЖАНИЕ ОБУЧЕНИЯ</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10 КЛАСС</w:t>
      </w:r>
      <w:r w:rsidRPr="005E173A">
        <w:rPr>
          <w:rFonts w:ascii="Times New Roman" w:hAnsi="Times New Roman" w:cs="Times New Roman"/>
          <w:color w:val="000000"/>
          <w:sz w:val="24"/>
          <w:szCs w:val="24"/>
        </w:rPr>
        <w:t xml:space="preserve"> </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ОРГАНИЧЕСКАЯ ХИМИЯ</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Теоретические основы органической химии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5E173A">
        <w:rPr>
          <w:rFonts w:ascii="Times New Roman" w:hAnsi="Times New Roman" w:cs="Times New Roman"/>
          <w:color w:val="000000"/>
          <w:sz w:val="24"/>
          <w:szCs w:val="24"/>
        </w:rPr>
        <w:t>ств пр</w:t>
      </w:r>
      <w:proofErr w:type="gramEnd"/>
      <w:r w:rsidRPr="005E173A">
        <w:rPr>
          <w:rFonts w:ascii="Times New Roman" w:hAnsi="Times New Roman" w:cs="Times New Roman"/>
          <w:color w:val="000000"/>
          <w:sz w:val="24"/>
          <w:szCs w:val="24"/>
        </w:rPr>
        <w:t>и нагревании (плавление, обугливание и горение).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Углеводороды</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Алканы</w:t>
      </w:r>
      <w:proofErr w:type="spellEnd"/>
      <w:r w:rsidRPr="005E173A">
        <w:rPr>
          <w:rFonts w:ascii="Times New Roman" w:hAnsi="Times New Roman" w:cs="Times New Roman"/>
          <w:color w:val="000000"/>
          <w:sz w:val="24"/>
          <w:szCs w:val="24"/>
        </w:rPr>
        <w:t xml:space="preserve">: состав и строение, гомологический ряд. Метан и этан – простейшие представители </w:t>
      </w:r>
      <w:proofErr w:type="spellStart"/>
      <w:r w:rsidRPr="005E173A">
        <w:rPr>
          <w:rFonts w:ascii="Times New Roman" w:hAnsi="Times New Roman" w:cs="Times New Roman"/>
          <w:color w:val="000000"/>
          <w:sz w:val="24"/>
          <w:szCs w:val="24"/>
        </w:rPr>
        <w:t>алканов</w:t>
      </w:r>
      <w:proofErr w:type="spellEnd"/>
      <w:r w:rsidRPr="005E173A">
        <w:rPr>
          <w:rFonts w:ascii="Times New Roman" w:hAnsi="Times New Roman" w:cs="Times New Roman"/>
          <w:color w:val="000000"/>
          <w:sz w:val="24"/>
          <w:szCs w:val="24"/>
        </w:rPr>
        <w:t xml:space="preserve">: физические и химические свойства (реакции замещения и горения), нахождение в природе, получение и применение.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Алкены</w:t>
      </w:r>
      <w:proofErr w:type="spellEnd"/>
      <w:r w:rsidRPr="005E173A">
        <w:rPr>
          <w:rFonts w:ascii="Times New Roman" w:hAnsi="Times New Roman" w:cs="Times New Roman"/>
          <w:color w:val="000000"/>
          <w:sz w:val="24"/>
          <w:szCs w:val="24"/>
        </w:rPr>
        <w:t xml:space="preserve">: состав и строение, гомологический ряд. Этилен и пропилен – простейшие представители </w:t>
      </w:r>
      <w:proofErr w:type="spellStart"/>
      <w:r w:rsidRPr="005E173A">
        <w:rPr>
          <w:rFonts w:ascii="Times New Roman" w:hAnsi="Times New Roman" w:cs="Times New Roman"/>
          <w:color w:val="000000"/>
          <w:sz w:val="24"/>
          <w:szCs w:val="24"/>
        </w:rPr>
        <w:t>алкенов</w:t>
      </w:r>
      <w:proofErr w:type="spellEnd"/>
      <w:r w:rsidRPr="005E173A">
        <w:rPr>
          <w:rFonts w:ascii="Times New Roman" w:hAnsi="Times New Roman" w:cs="Times New Roman"/>
          <w:color w:val="000000"/>
          <w:sz w:val="24"/>
          <w:szCs w:val="24"/>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Алкадиены</w:t>
      </w:r>
      <w:proofErr w:type="spellEnd"/>
      <w:r w:rsidRPr="005E173A">
        <w:rPr>
          <w:rFonts w:ascii="Times New Roman" w:hAnsi="Times New Roman" w:cs="Times New Roman"/>
          <w:color w:val="000000"/>
          <w:sz w:val="24"/>
          <w:szCs w:val="24"/>
        </w:rPr>
        <w:t>: бутадиен-1,3 и метилбутадиен-1,3: строение, важнейшие химические свойства (реакция полимеризации). Получение синтетического каучука и резины.</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Алкины</w:t>
      </w:r>
      <w:proofErr w:type="spellEnd"/>
      <w:r w:rsidRPr="005E173A">
        <w:rPr>
          <w:rFonts w:ascii="Times New Roman" w:hAnsi="Times New Roman" w:cs="Times New Roman"/>
          <w:color w:val="000000"/>
          <w:sz w:val="24"/>
          <w:szCs w:val="24"/>
        </w:rPr>
        <w:t xml:space="preserve">: состав и особенности строения, гомологический ряд. </w:t>
      </w:r>
      <w:proofErr w:type="gramStart"/>
      <w:r w:rsidRPr="005E173A">
        <w:rPr>
          <w:rFonts w:ascii="Times New Roman" w:hAnsi="Times New Roman" w:cs="Times New Roman"/>
          <w:color w:val="000000"/>
          <w:sz w:val="24"/>
          <w:szCs w:val="24"/>
        </w:rPr>
        <w:t xml:space="preserve">Ацетилен – простейший представитель </w:t>
      </w:r>
      <w:proofErr w:type="spellStart"/>
      <w:r w:rsidRPr="005E173A">
        <w:rPr>
          <w:rFonts w:ascii="Times New Roman" w:hAnsi="Times New Roman" w:cs="Times New Roman"/>
          <w:color w:val="000000"/>
          <w:sz w:val="24"/>
          <w:szCs w:val="24"/>
        </w:rPr>
        <w:t>алкинов</w:t>
      </w:r>
      <w:proofErr w:type="spellEnd"/>
      <w:r w:rsidRPr="005E173A">
        <w:rPr>
          <w:rFonts w:ascii="Times New Roman" w:hAnsi="Times New Roman" w:cs="Times New Roman"/>
          <w:color w:val="000000"/>
          <w:sz w:val="24"/>
          <w:szCs w:val="24"/>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Арены. Бензол: состав, строение, физические и химические свойства (реакции галогенирования и нитрования), получение и применение. </w:t>
      </w:r>
      <w:r w:rsidRPr="005E173A">
        <w:rPr>
          <w:rFonts w:ascii="Times New Roman" w:hAnsi="Times New Roman" w:cs="Times New Roman"/>
          <w:i/>
          <w:color w:val="000000"/>
          <w:sz w:val="24"/>
          <w:szCs w:val="24"/>
        </w:rPr>
        <w:t xml:space="preserve">Толуол: состав, строение, </w:t>
      </w:r>
      <w:r w:rsidRPr="005E173A">
        <w:rPr>
          <w:rFonts w:ascii="Times New Roman" w:hAnsi="Times New Roman" w:cs="Times New Roman"/>
          <w:i/>
          <w:color w:val="000000"/>
          <w:sz w:val="24"/>
          <w:szCs w:val="24"/>
        </w:rPr>
        <w:lastRenderedPageBreak/>
        <w:t>физические и химические свойства (реакции галогенирования и нитрования), получение и применение.</w:t>
      </w:r>
      <w:r w:rsidRPr="005E173A">
        <w:rPr>
          <w:rFonts w:ascii="Times New Roman" w:hAnsi="Times New Roman" w:cs="Times New Roman"/>
          <w:color w:val="000000"/>
          <w:sz w:val="24"/>
          <w:szCs w:val="24"/>
        </w:rPr>
        <w:t xml:space="preserve"> Токсичность </w:t>
      </w:r>
      <w:proofErr w:type="spellStart"/>
      <w:r w:rsidRPr="005E173A">
        <w:rPr>
          <w:rFonts w:ascii="Times New Roman" w:hAnsi="Times New Roman" w:cs="Times New Roman"/>
          <w:color w:val="000000"/>
          <w:sz w:val="24"/>
          <w:szCs w:val="24"/>
        </w:rPr>
        <w:t>аренов</w:t>
      </w:r>
      <w:proofErr w:type="spellEnd"/>
      <w:r w:rsidRPr="005E173A">
        <w:rPr>
          <w:rFonts w:ascii="Times New Roman" w:hAnsi="Times New Roman" w:cs="Times New Roman"/>
          <w:color w:val="000000"/>
          <w:sz w:val="24"/>
          <w:szCs w:val="24"/>
        </w:rPr>
        <w:t xml:space="preserve">. Генетическая связь между углеводородами, принадлежащими к различным классам.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5E173A">
        <w:rPr>
          <w:rFonts w:ascii="Times New Roman" w:hAnsi="Times New Roman" w:cs="Times New Roman"/>
          <w:color w:val="000000"/>
          <w:sz w:val="24"/>
          <w:szCs w:val="24"/>
          <w:u w:val="single"/>
        </w:rPr>
        <w:t>практической работы</w:t>
      </w:r>
      <w:r w:rsidRPr="005E173A">
        <w:rPr>
          <w:rFonts w:ascii="Times New Roman" w:hAnsi="Times New Roman" w:cs="Times New Roman"/>
          <w:color w:val="000000"/>
          <w:sz w:val="24"/>
          <w:szCs w:val="24"/>
        </w:rPr>
        <w:t xml:space="preserve">: получение этилена и изучение его свойств.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Расчётные задачи.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Вычисления по уравнению химической реакции (массы, объёма, количества исходного вещества или продукта реакции по </w:t>
      </w:r>
      <w:proofErr w:type="gramStart"/>
      <w:r w:rsidRPr="005E173A">
        <w:rPr>
          <w:rFonts w:ascii="Times New Roman" w:hAnsi="Times New Roman" w:cs="Times New Roman"/>
          <w:color w:val="000000"/>
          <w:sz w:val="24"/>
          <w:szCs w:val="24"/>
        </w:rPr>
        <w:t>известным</w:t>
      </w:r>
      <w:proofErr w:type="gramEnd"/>
      <w:r w:rsidRPr="005E173A">
        <w:rPr>
          <w:rFonts w:ascii="Times New Roman" w:hAnsi="Times New Roman" w:cs="Times New Roman"/>
          <w:color w:val="000000"/>
          <w:sz w:val="24"/>
          <w:szCs w:val="24"/>
        </w:rPr>
        <w:t xml:space="preserve"> массе, объёму, количеству одного из исходных веществ или продуктов реакции).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Кислородсодержащие органические соединения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5E173A">
        <w:rPr>
          <w:rFonts w:ascii="Times New Roman" w:hAnsi="Times New Roman" w:cs="Times New Roman"/>
          <w:color w:val="000000"/>
          <w:sz w:val="24"/>
          <w:szCs w:val="24"/>
        </w:rPr>
        <w:t>галогеноводородами</w:t>
      </w:r>
      <w:proofErr w:type="spellEnd"/>
      <w:r w:rsidRPr="005E173A">
        <w:rPr>
          <w:rFonts w:ascii="Times New Roman" w:hAnsi="Times New Roman" w:cs="Times New Roman"/>
          <w:color w:val="000000"/>
          <w:sz w:val="24"/>
          <w:szCs w:val="24"/>
        </w:rPr>
        <w:t xml:space="preserve">, горение), применение. Водородные связи между молекулами спиртов. Действие метанола и этанола на организм человека.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Фенол: строение молекулы, физические и химические свойства. Токсичность фенола. Применение фенола.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Альдегиды и </w:t>
      </w:r>
      <w:r w:rsidRPr="005E173A">
        <w:rPr>
          <w:rFonts w:ascii="Times New Roman" w:hAnsi="Times New Roman" w:cs="Times New Roman"/>
          <w:i/>
          <w:color w:val="000000"/>
          <w:sz w:val="24"/>
          <w:szCs w:val="24"/>
        </w:rPr>
        <w:t>кетоны</w:t>
      </w:r>
      <w:r w:rsidRPr="005E173A">
        <w:rPr>
          <w:rFonts w:ascii="Times New Roman" w:hAnsi="Times New Roman" w:cs="Times New Roman"/>
          <w:color w:val="000000"/>
          <w:sz w:val="24"/>
          <w:szCs w:val="24"/>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Углеводы: состав, классификация углеводов (мон</w:t>
      </w:r>
      <w:proofErr w:type="gramStart"/>
      <w:r w:rsidRPr="005E173A">
        <w:rPr>
          <w:rFonts w:ascii="Times New Roman" w:hAnsi="Times New Roman" w:cs="Times New Roman"/>
          <w:color w:val="000000"/>
          <w:sz w:val="24"/>
          <w:szCs w:val="24"/>
        </w:rPr>
        <w:t>о-</w:t>
      </w:r>
      <w:proofErr w:type="gram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ди</w:t>
      </w:r>
      <w:proofErr w:type="spellEnd"/>
      <w:r w:rsidRPr="005E173A">
        <w:rPr>
          <w:rFonts w:ascii="Times New Roman" w:hAnsi="Times New Roman" w:cs="Times New Roman"/>
          <w:color w:val="000000"/>
          <w:sz w:val="24"/>
          <w:szCs w:val="24"/>
        </w:rPr>
        <w:t xml:space="preserve">-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5E173A">
        <w:rPr>
          <w:rFonts w:ascii="Times New Roman" w:hAnsi="Times New Roman" w:cs="Times New Roman"/>
          <w:color w:val="000000"/>
          <w:sz w:val="24"/>
          <w:szCs w:val="24"/>
        </w:rPr>
        <w:t>иодом</w:t>
      </w:r>
      <w:proofErr w:type="spellEnd"/>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 xml:space="preserve">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w:t>
      </w:r>
      <w:r w:rsidRPr="005E173A">
        <w:rPr>
          <w:rFonts w:ascii="Times New Roman" w:hAnsi="Times New Roman" w:cs="Times New Roman"/>
          <w:color w:val="000000"/>
          <w:sz w:val="24"/>
          <w:szCs w:val="24"/>
        </w:rPr>
        <w:lastRenderedPageBreak/>
        <w:t xml:space="preserve">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w:t>
      </w:r>
      <w:proofErr w:type="spellStart"/>
      <w:r w:rsidRPr="005E173A">
        <w:rPr>
          <w:rFonts w:ascii="Times New Roman" w:hAnsi="Times New Roman" w:cs="Times New Roman"/>
          <w:color w:val="000000"/>
          <w:sz w:val="24"/>
          <w:szCs w:val="24"/>
        </w:rPr>
        <w:t>иодом</w:t>
      </w:r>
      <w:proofErr w:type="spellEnd"/>
      <w:r w:rsidRPr="005E173A">
        <w:rPr>
          <w:rFonts w:ascii="Times New Roman" w:hAnsi="Times New Roman" w:cs="Times New Roman"/>
          <w:color w:val="000000"/>
          <w:sz w:val="24"/>
          <w:szCs w:val="24"/>
        </w:rPr>
        <w:t>), проведение практической работы: свойства раствора уксусной кислоты.</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Расчётные задачи.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Вычисления по уравнению химической реакции (массы, объёма, количества исходного вещества или продукта реакции по </w:t>
      </w:r>
      <w:proofErr w:type="gramStart"/>
      <w:r w:rsidRPr="005E173A">
        <w:rPr>
          <w:rFonts w:ascii="Times New Roman" w:hAnsi="Times New Roman" w:cs="Times New Roman"/>
          <w:color w:val="000000"/>
          <w:sz w:val="24"/>
          <w:szCs w:val="24"/>
        </w:rPr>
        <w:t>известным</w:t>
      </w:r>
      <w:proofErr w:type="gramEnd"/>
      <w:r w:rsidRPr="005E173A">
        <w:rPr>
          <w:rFonts w:ascii="Times New Roman" w:hAnsi="Times New Roman" w:cs="Times New Roman"/>
          <w:color w:val="000000"/>
          <w:sz w:val="24"/>
          <w:szCs w:val="24"/>
        </w:rPr>
        <w:t xml:space="preserve"> массе, объёму, количеству одного из исходных веществ или продуктов реакции).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Азотсодержащие органические соединения.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Высокомолекулярные соединения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Межпредметные</w:t>
      </w:r>
      <w:proofErr w:type="spellEnd"/>
      <w:r w:rsidRPr="005E173A">
        <w:rPr>
          <w:rFonts w:ascii="Times New Roman" w:hAnsi="Times New Roman" w:cs="Times New Roman"/>
          <w:color w:val="000000"/>
          <w:sz w:val="24"/>
          <w:szCs w:val="24"/>
        </w:rPr>
        <w:t xml:space="preserve"> связи.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Реализация </w:t>
      </w:r>
      <w:proofErr w:type="spellStart"/>
      <w:r w:rsidRPr="005E173A">
        <w:rPr>
          <w:rFonts w:ascii="Times New Roman" w:hAnsi="Times New Roman" w:cs="Times New Roman"/>
          <w:color w:val="000000"/>
          <w:sz w:val="24"/>
          <w:szCs w:val="24"/>
        </w:rPr>
        <w:t>межпредметных</w:t>
      </w:r>
      <w:proofErr w:type="spellEnd"/>
      <w:r w:rsidRPr="005E173A">
        <w:rPr>
          <w:rFonts w:ascii="Times New Roman" w:hAnsi="Times New Roman" w:cs="Times New Roman"/>
          <w:color w:val="000000"/>
          <w:sz w:val="24"/>
          <w:szCs w:val="24"/>
        </w:rPr>
        <w:t xml:space="preserve"> связей при изучении органической химии в 10 классе осуществляется через использование как общих </w:t>
      </w:r>
      <w:proofErr w:type="gramStart"/>
      <w:r w:rsidRPr="005E173A">
        <w:rPr>
          <w:rFonts w:ascii="Times New Roman" w:hAnsi="Times New Roman" w:cs="Times New Roman"/>
          <w:color w:val="000000"/>
          <w:sz w:val="24"/>
          <w:szCs w:val="24"/>
        </w:rPr>
        <w:t>естественно-научных</w:t>
      </w:r>
      <w:proofErr w:type="gramEnd"/>
      <w:r w:rsidRPr="005E173A">
        <w:rPr>
          <w:rFonts w:ascii="Times New Roman" w:hAnsi="Times New Roman" w:cs="Times New Roman"/>
          <w:color w:val="000000"/>
          <w:sz w:val="24"/>
          <w:szCs w:val="24"/>
        </w:rPr>
        <w:t xml:space="preserve"> понятий, так и понятий, являющихся системными для отдельных предметов естественно-научного цикла.</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География: минералы, горные породы, полезные ископаемые, топливо, ресурсы.</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 xml:space="preserve">11 КЛАСС </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ОБЩАЯ И НЕОРГАНИЧЕСКАЯ ХИМИЯ</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Теоретические основы химии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Химический элемент. Атом. Ядро атома, изотопы. Электронная оболочка. Энергетические уровни, подуровни. Атомные </w:t>
      </w:r>
      <w:proofErr w:type="spellStart"/>
      <w:r w:rsidRPr="005E173A">
        <w:rPr>
          <w:rFonts w:ascii="Times New Roman" w:hAnsi="Times New Roman" w:cs="Times New Roman"/>
          <w:color w:val="000000"/>
          <w:sz w:val="24"/>
          <w:szCs w:val="24"/>
        </w:rPr>
        <w:t>орбитали</w:t>
      </w:r>
      <w:proofErr w:type="spellEnd"/>
      <w:r w:rsidRPr="005E173A">
        <w:rPr>
          <w:rFonts w:ascii="Times New Roman" w:hAnsi="Times New Roman" w:cs="Times New Roman"/>
          <w:color w:val="000000"/>
          <w:sz w:val="24"/>
          <w:szCs w:val="24"/>
        </w:rPr>
        <w:t xml:space="preserve">, s-, p-, d- элементы. Особенности распределения электронов по </w:t>
      </w:r>
      <w:proofErr w:type="spellStart"/>
      <w:r w:rsidRPr="005E173A">
        <w:rPr>
          <w:rFonts w:ascii="Times New Roman" w:hAnsi="Times New Roman" w:cs="Times New Roman"/>
          <w:color w:val="000000"/>
          <w:sz w:val="24"/>
          <w:szCs w:val="24"/>
        </w:rPr>
        <w:t>орбиталям</w:t>
      </w:r>
      <w:proofErr w:type="spellEnd"/>
      <w:r w:rsidRPr="005E173A">
        <w:rPr>
          <w:rFonts w:ascii="Times New Roman" w:hAnsi="Times New Roman" w:cs="Times New Roman"/>
          <w:color w:val="000000"/>
          <w:sz w:val="24"/>
          <w:szCs w:val="24"/>
        </w:rPr>
        <w:t xml:space="preserve"> в атомах элементов первых четырёх периодов. Электронная конфигурация атомов.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Строение вещества. Химическая связь. Виды химической связи (</w:t>
      </w:r>
      <w:proofErr w:type="gramStart"/>
      <w:r w:rsidRPr="005E173A">
        <w:rPr>
          <w:rFonts w:ascii="Times New Roman" w:hAnsi="Times New Roman" w:cs="Times New Roman"/>
          <w:color w:val="000000"/>
          <w:sz w:val="24"/>
          <w:szCs w:val="24"/>
        </w:rPr>
        <w:t>ковалентная</w:t>
      </w:r>
      <w:proofErr w:type="gramEnd"/>
      <w:r w:rsidRPr="005E173A">
        <w:rPr>
          <w:rFonts w:ascii="Times New Roman" w:hAnsi="Times New Roman" w:cs="Times New Roman"/>
          <w:color w:val="000000"/>
          <w:sz w:val="24"/>
          <w:szCs w:val="24"/>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xml:space="preserve">. Степень окисления. Ионы: катионы и анионы.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Понятие о дисперсных системах. Истинные и коллоидные растворы. Массовая доля вещества в растворе.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5E173A">
        <w:rPr>
          <w:rFonts w:ascii="Times New Roman" w:hAnsi="Times New Roman" w:cs="Times New Roman"/>
          <w:color w:val="000000"/>
          <w:sz w:val="24"/>
          <w:szCs w:val="24"/>
        </w:rPr>
        <w:t>Ле</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Шателье</w:t>
      </w:r>
      <w:proofErr w:type="spellEnd"/>
      <w:r w:rsidRPr="005E173A">
        <w:rPr>
          <w:rFonts w:ascii="Times New Roman" w:hAnsi="Times New Roman" w:cs="Times New Roman"/>
          <w:color w:val="000000"/>
          <w:sz w:val="24"/>
          <w:szCs w:val="24"/>
        </w:rPr>
        <w:t xml:space="preserve">.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Электролитическая диссоциация. Сильные и слабые электролиты. Среда водных растворов веществ: кислая, нейтральная, щелочная.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Окислительно-восстановительные реакции. </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Расчётные задачи.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Расчёты по уравнениям химических реакций, в том числе термохимические расчёты, расчёты с использованием понятия «массовая доля вещества».</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Неорганическая химия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lastRenderedPageBreak/>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Применение важнейших неметаллов и их соединений.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Общие способы получения металлов. Применение металлов в быту и технике.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Расчётные задачи.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Химия и жизнь</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Представления об общих научных принципах промышленного получения важнейших веществ.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E173A">
        <w:rPr>
          <w:rFonts w:ascii="Times New Roman" w:hAnsi="Times New Roman" w:cs="Times New Roman"/>
          <w:color w:val="000000"/>
          <w:sz w:val="24"/>
          <w:szCs w:val="24"/>
        </w:rPr>
        <w:t>наноматериалы</w:t>
      </w:r>
      <w:proofErr w:type="spellEnd"/>
      <w:r w:rsidRPr="005E173A">
        <w:rPr>
          <w:rFonts w:ascii="Times New Roman" w:hAnsi="Times New Roman" w:cs="Times New Roman"/>
          <w:color w:val="000000"/>
          <w:sz w:val="24"/>
          <w:szCs w:val="24"/>
        </w:rPr>
        <w:t xml:space="preserve">, органические и минеральные удобрения.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Межпредметные</w:t>
      </w:r>
      <w:proofErr w:type="spellEnd"/>
      <w:r w:rsidRPr="005E173A">
        <w:rPr>
          <w:rFonts w:ascii="Times New Roman" w:hAnsi="Times New Roman" w:cs="Times New Roman"/>
          <w:color w:val="000000"/>
          <w:sz w:val="24"/>
          <w:szCs w:val="24"/>
        </w:rPr>
        <w:t xml:space="preserve"> связи.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Реализация </w:t>
      </w:r>
      <w:proofErr w:type="spellStart"/>
      <w:r w:rsidRPr="005E173A">
        <w:rPr>
          <w:rFonts w:ascii="Times New Roman" w:hAnsi="Times New Roman" w:cs="Times New Roman"/>
          <w:color w:val="000000"/>
          <w:sz w:val="24"/>
          <w:szCs w:val="24"/>
        </w:rPr>
        <w:t>межпредметных</w:t>
      </w:r>
      <w:proofErr w:type="spellEnd"/>
      <w:r w:rsidRPr="005E173A">
        <w:rPr>
          <w:rFonts w:ascii="Times New Roman" w:hAnsi="Times New Roman" w:cs="Times New Roman"/>
          <w:color w:val="000000"/>
          <w:sz w:val="24"/>
          <w:szCs w:val="24"/>
        </w:rPr>
        <w:t xml:space="preserve"> связей при изучении общей и неорганической химии в 11 классе осуществляется через использование как общих </w:t>
      </w:r>
      <w:proofErr w:type="gramStart"/>
      <w:r w:rsidRPr="005E173A">
        <w:rPr>
          <w:rFonts w:ascii="Times New Roman" w:hAnsi="Times New Roman" w:cs="Times New Roman"/>
          <w:color w:val="000000"/>
          <w:sz w:val="24"/>
          <w:szCs w:val="24"/>
        </w:rPr>
        <w:t>естественно-научных</w:t>
      </w:r>
      <w:proofErr w:type="gramEnd"/>
      <w:r w:rsidRPr="005E173A">
        <w:rPr>
          <w:rFonts w:ascii="Times New Roman" w:hAnsi="Times New Roman" w:cs="Times New Roman"/>
          <w:color w:val="000000"/>
          <w:sz w:val="24"/>
          <w:szCs w:val="24"/>
        </w:rPr>
        <w:t xml:space="preserve"> понятий, так и понятий, являющихся системными для отдельных предметов естественно-научного цикла.</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Биология: клетка, организм, экосистема, биосфера, макро- и микроэлементы, витамины, обмен веществ в организме.</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География: минералы, горные породы, полезные ископаемые, топливо, ресурсы.</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lastRenderedPageBreak/>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5E173A">
        <w:rPr>
          <w:rFonts w:ascii="Times New Roman" w:hAnsi="Times New Roman" w:cs="Times New Roman"/>
          <w:color w:val="000000"/>
          <w:sz w:val="24"/>
          <w:szCs w:val="24"/>
        </w:rPr>
        <w:t>нанотехнологии</w:t>
      </w:r>
      <w:proofErr w:type="spellEnd"/>
      <w:r w:rsidRPr="005E173A">
        <w:rPr>
          <w:rFonts w:ascii="Times New Roman" w:hAnsi="Times New Roman" w:cs="Times New Roman"/>
          <w:color w:val="000000"/>
          <w:sz w:val="24"/>
          <w:szCs w:val="24"/>
        </w:rPr>
        <w:t>.</w:t>
      </w:r>
      <w:proofErr w:type="gramEnd"/>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7B480D">
      <w:pPr>
        <w:rPr>
          <w:rFonts w:ascii="Times New Roman" w:hAnsi="Times New Roman" w:cs="Times New Roman"/>
          <w:sz w:val="24"/>
          <w:szCs w:val="24"/>
        </w:rPr>
        <w:sectPr w:rsidR="007B480D" w:rsidRPr="005E173A">
          <w:pgSz w:w="11906" w:h="16383"/>
          <w:pgMar w:top="1134" w:right="850" w:bottom="1134" w:left="1701" w:header="720" w:footer="720" w:gutter="0"/>
          <w:cols w:space="720"/>
        </w:sectPr>
      </w:pPr>
    </w:p>
    <w:p w:rsidR="007B480D" w:rsidRPr="005E173A" w:rsidRDefault="00241934">
      <w:pPr>
        <w:spacing w:after="0" w:line="264" w:lineRule="auto"/>
        <w:ind w:left="120"/>
        <w:jc w:val="both"/>
        <w:rPr>
          <w:rFonts w:ascii="Times New Roman" w:hAnsi="Times New Roman" w:cs="Times New Roman"/>
          <w:sz w:val="24"/>
          <w:szCs w:val="24"/>
        </w:rPr>
      </w:pPr>
      <w:bookmarkStart w:id="5" w:name="block-51038291"/>
      <w:bookmarkEnd w:id="4"/>
      <w:r w:rsidRPr="005E173A">
        <w:rPr>
          <w:rFonts w:ascii="Times New Roman" w:hAnsi="Times New Roman" w:cs="Times New Roman"/>
          <w:color w:val="000000"/>
          <w:sz w:val="24"/>
          <w:szCs w:val="24"/>
        </w:rPr>
        <w:lastRenderedPageBreak/>
        <w:t>ПЛАНИРУЕМЫЕ РЕЗУЛЬТАТЫ ОСВОЕНИЯ ПРОГРАММЫ ПО ХИМИИ НА БАЗОВОМ УРОВНЕ СРЕДНЕГО ОБЩЕГО ОБРАЗОВАНИЯ</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ЛИЧНОСТНЫЕ РЕЗУЛЬТАТЫ</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ФГОС СОО устанавливает требования к результатам освоения </w:t>
      </w:r>
      <w:proofErr w:type="gramStart"/>
      <w:r w:rsidRPr="005E173A">
        <w:rPr>
          <w:rFonts w:ascii="Times New Roman" w:hAnsi="Times New Roman" w:cs="Times New Roman"/>
          <w:color w:val="000000"/>
          <w:sz w:val="24"/>
          <w:szCs w:val="24"/>
        </w:rPr>
        <w:t>обучающимися</w:t>
      </w:r>
      <w:proofErr w:type="gramEnd"/>
      <w:r w:rsidRPr="005E173A">
        <w:rPr>
          <w:rFonts w:ascii="Times New Roman" w:hAnsi="Times New Roman" w:cs="Times New Roman"/>
          <w:color w:val="000000"/>
          <w:sz w:val="24"/>
          <w:szCs w:val="24"/>
        </w:rPr>
        <w:t xml:space="preserve"> программ среднего общего образования (личностным, </w:t>
      </w:r>
      <w:proofErr w:type="spellStart"/>
      <w:r w:rsidRPr="005E173A">
        <w:rPr>
          <w:rFonts w:ascii="Times New Roman" w:hAnsi="Times New Roman" w:cs="Times New Roman"/>
          <w:color w:val="000000"/>
          <w:sz w:val="24"/>
          <w:szCs w:val="24"/>
        </w:rPr>
        <w:t>метапредметным</w:t>
      </w:r>
      <w:proofErr w:type="spellEnd"/>
      <w:r w:rsidRPr="005E173A">
        <w:rPr>
          <w:rFonts w:ascii="Times New Roman" w:hAnsi="Times New Roman" w:cs="Times New Roman"/>
          <w:color w:val="000000"/>
          <w:sz w:val="24"/>
          <w:szCs w:val="24"/>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5E173A">
        <w:rPr>
          <w:rFonts w:ascii="Times New Roman" w:hAnsi="Times New Roman" w:cs="Times New Roman"/>
          <w:color w:val="000000"/>
          <w:sz w:val="24"/>
          <w:szCs w:val="24"/>
        </w:rPr>
        <w:t>деятельностный</w:t>
      </w:r>
      <w:proofErr w:type="spellEnd"/>
      <w:r w:rsidRPr="005E173A">
        <w:rPr>
          <w:rFonts w:ascii="Times New Roman" w:hAnsi="Times New Roman" w:cs="Times New Roman"/>
          <w:color w:val="000000"/>
          <w:sz w:val="24"/>
          <w:szCs w:val="24"/>
        </w:rPr>
        <w:t xml:space="preserve"> подход.</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В соответствии с системно-</w:t>
      </w:r>
      <w:proofErr w:type="spellStart"/>
      <w:r w:rsidRPr="005E173A">
        <w:rPr>
          <w:rFonts w:ascii="Times New Roman" w:hAnsi="Times New Roman" w:cs="Times New Roman"/>
          <w:color w:val="000000"/>
          <w:sz w:val="24"/>
          <w:szCs w:val="24"/>
        </w:rPr>
        <w:t>деятельностным</w:t>
      </w:r>
      <w:proofErr w:type="spellEnd"/>
      <w:r w:rsidRPr="005E173A">
        <w:rPr>
          <w:rFonts w:ascii="Times New Roman" w:hAnsi="Times New Roman" w:cs="Times New Roman"/>
          <w:color w:val="000000"/>
          <w:sz w:val="24"/>
          <w:szCs w:val="24"/>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осознание </w:t>
      </w:r>
      <w:proofErr w:type="gramStart"/>
      <w:r w:rsidRPr="005E173A">
        <w:rPr>
          <w:rFonts w:ascii="Times New Roman" w:hAnsi="Times New Roman" w:cs="Times New Roman"/>
          <w:color w:val="000000"/>
          <w:sz w:val="24"/>
          <w:szCs w:val="24"/>
        </w:rPr>
        <w:t>обучающимися</w:t>
      </w:r>
      <w:proofErr w:type="gramEnd"/>
      <w:r w:rsidRPr="005E173A">
        <w:rPr>
          <w:rFonts w:ascii="Times New Roman" w:hAnsi="Times New Roman" w:cs="Times New Roman"/>
          <w:color w:val="000000"/>
          <w:sz w:val="24"/>
          <w:szCs w:val="24"/>
        </w:rPr>
        <w:t xml:space="preserve"> российской гражданской идентичности – готовности к саморазвитию, самостоятельности и самоопределению;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наличие мотивации к обучению;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готовность и способность </w:t>
      </w:r>
      <w:proofErr w:type="gramStart"/>
      <w:r w:rsidRPr="005E173A">
        <w:rPr>
          <w:rFonts w:ascii="Times New Roman" w:hAnsi="Times New Roman" w:cs="Times New Roman"/>
          <w:color w:val="000000"/>
          <w:sz w:val="24"/>
          <w:szCs w:val="24"/>
        </w:rPr>
        <w:t>обучающихся</w:t>
      </w:r>
      <w:proofErr w:type="gramEnd"/>
      <w:r w:rsidRPr="005E173A">
        <w:rPr>
          <w:rFonts w:ascii="Times New Roman" w:hAnsi="Times New Roman" w:cs="Times New Roman"/>
          <w:color w:val="000000"/>
          <w:sz w:val="24"/>
          <w:szCs w:val="24"/>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наличие правосознания экологической культуры и способности ставить цели и строить жизненные планы.</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Личностные результаты освоения предмета «Химия» отражают </w:t>
      </w: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опыта познавательной и практической деятельности обучающихся по реализации принятых в обществе ценностей, в том числе в части: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1) гражданского воспитания</w:t>
      </w:r>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осознания </w:t>
      </w:r>
      <w:proofErr w:type="gramStart"/>
      <w:r w:rsidRPr="005E173A">
        <w:rPr>
          <w:rFonts w:ascii="Times New Roman" w:hAnsi="Times New Roman" w:cs="Times New Roman"/>
          <w:color w:val="000000"/>
          <w:sz w:val="24"/>
          <w:szCs w:val="24"/>
        </w:rPr>
        <w:t>обучающимися</w:t>
      </w:r>
      <w:proofErr w:type="gramEnd"/>
      <w:r w:rsidRPr="005E173A">
        <w:rPr>
          <w:rFonts w:ascii="Times New Roman" w:hAnsi="Times New Roman" w:cs="Times New Roman"/>
          <w:color w:val="000000"/>
          <w:sz w:val="24"/>
          <w:szCs w:val="24"/>
        </w:rPr>
        <w:t xml:space="preserve"> своих конституционных прав и обязанностей, уважения к закону и правопорядку;</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представления о социальных нормах и правилах межличностных отношений в коллективе;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2) патриотического воспитания</w:t>
      </w:r>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ценностного отношения к историческому и научному наследию отечественной химии;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3) духовно-нравственного воспитания: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нравственного сознания, этического поведения;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4) формирования культуры здоровья: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соблюдения правил безопасного обращения с веществами в быту, повседневной жизни и в трудовой деятельности;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осознания последствий и неприятия вредных привычек (употребления алкоголя, наркотиков, курения);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5) трудового воспитания: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уважения к труду, людям труда и результатам трудовой деятельности;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6) экологического воспитания: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экологически целесообразного отношения к природе, как источнику существования жизни на Земле;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понимания глобального характера экологических проблем, влияния </w:t>
      </w:r>
      <w:proofErr w:type="gramStart"/>
      <w:r w:rsidRPr="005E173A">
        <w:rPr>
          <w:rFonts w:ascii="Times New Roman" w:hAnsi="Times New Roman" w:cs="Times New Roman"/>
          <w:color w:val="000000"/>
          <w:sz w:val="24"/>
          <w:szCs w:val="24"/>
        </w:rPr>
        <w:t>экономических процессов</w:t>
      </w:r>
      <w:proofErr w:type="gramEnd"/>
      <w:r w:rsidRPr="005E173A">
        <w:rPr>
          <w:rFonts w:ascii="Times New Roman" w:hAnsi="Times New Roman" w:cs="Times New Roman"/>
          <w:color w:val="000000"/>
          <w:sz w:val="24"/>
          <w:szCs w:val="24"/>
        </w:rPr>
        <w:t xml:space="preserve"> на состояние природной и социальной среды;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осознания необходимости использования достижений химии для решения вопросов рационального природопользования;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5E173A">
        <w:rPr>
          <w:rFonts w:ascii="Times New Roman" w:hAnsi="Times New Roman" w:cs="Times New Roman"/>
          <w:color w:val="000000"/>
          <w:sz w:val="24"/>
          <w:szCs w:val="24"/>
        </w:rPr>
        <w:t>хемофобии</w:t>
      </w:r>
      <w:proofErr w:type="spellEnd"/>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7) ценности научного познания:</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сформированности</w:t>
      </w:r>
      <w:proofErr w:type="spellEnd"/>
      <w:r w:rsidRPr="005E173A">
        <w:rPr>
          <w:rFonts w:ascii="Times New Roman" w:hAnsi="Times New Roman" w:cs="Times New Roman"/>
          <w:color w:val="000000"/>
          <w:sz w:val="24"/>
          <w:szCs w:val="24"/>
        </w:rPr>
        <w:t xml:space="preserve"> мировоззрения, соответствующего современному уровню развития науки и общественной практики;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естественно-научной</w:t>
      </w:r>
      <w:proofErr w:type="gramEnd"/>
      <w:r w:rsidRPr="005E173A">
        <w:rPr>
          <w:rFonts w:ascii="Times New Roman" w:hAnsi="Times New Roman" w:cs="Times New Roman"/>
          <w:color w:val="000000"/>
          <w:sz w:val="24"/>
          <w:szCs w:val="24"/>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способности самостоятельно использовать химические знания для решения проблем в реальных жизненных ситуациях;</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интереса к познанию и исследовательской деятельности;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интереса к особенностям труда в различных сферах профессиональной деятельности.</w:t>
      </w: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t>МЕТАПРЕДМЕТНЫЕ РЕЗУЛЬТАТЫ</w:t>
      </w:r>
    </w:p>
    <w:p w:rsidR="007B480D" w:rsidRPr="005E173A" w:rsidRDefault="007B480D">
      <w:pPr>
        <w:spacing w:after="0"/>
        <w:ind w:left="120"/>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Метапредметные</w:t>
      </w:r>
      <w:proofErr w:type="spellEnd"/>
      <w:r w:rsidRPr="005E173A">
        <w:rPr>
          <w:rFonts w:ascii="Times New Roman" w:hAnsi="Times New Roman" w:cs="Times New Roman"/>
          <w:color w:val="000000"/>
          <w:sz w:val="24"/>
          <w:szCs w:val="24"/>
        </w:rPr>
        <w:t xml:space="preserve"> результаты освоения учебного предмета «Химия» на уровне среднего общего образования включают: </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значимые для формирования мировоззрения обучающихся междисциплинарные (</w:t>
      </w:r>
      <w:proofErr w:type="spellStart"/>
      <w:r w:rsidRPr="005E173A">
        <w:rPr>
          <w:rFonts w:ascii="Times New Roman" w:hAnsi="Times New Roman" w:cs="Times New Roman"/>
          <w:color w:val="000000"/>
          <w:sz w:val="24"/>
          <w:szCs w:val="24"/>
        </w:rPr>
        <w:t>межпредметные</w:t>
      </w:r>
      <w:proofErr w:type="spellEnd"/>
      <w:r w:rsidRPr="005E173A">
        <w:rPr>
          <w:rFonts w:ascii="Times New Roman" w:hAnsi="Times New Roman" w:cs="Times New Roman"/>
          <w:color w:val="000000"/>
          <w:sz w:val="24"/>
          <w:szCs w:val="24"/>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5E173A">
        <w:rPr>
          <w:rFonts w:ascii="Times New Roman" w:hAnsi="Times New Roman" w:cs="Times New Roman"/>
          <w:color w:val="000000"/>
          <w:sz w:val="24"/>
          <w:szCs w:val="24"/>
        </w:rPr>
        <w:t>обучающихся</w:t>
      </w:r>
      <w:proofErr w:type="gramEnd"/>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способность </w:t>
      </w:r>
      <w:proofErr w:type="gramStart"/>
      <w:r w:rsidRPr="005E173A">
        <w:rPr>
          <w:rFonts w:ascii="Times New Roman" w:hAnsi="Times New Roman" w:cs="Times New Roman"/>
          <w:color w:val="000000"/>
          <w:sz w:val="24"/>
          <w:szCs w:val="24"/>
        </w:rPr>
        <w:t>обучающихся</w:t>
      </w:r>
      <w:proofErr w:type="gramEnd"/>
      <w:r w:rsidRPr="005E173A">
        <w:rPr>
          <w:rFonts w:ascii="Times New Roman" w:hAnsi="Times New Roman" w:cs="Times New Roman"/>
          <w:color w:val="000000"/>
          <w:sz w:val="24"/>
          <w:szCs w:val="24"/>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Метапредметные</w:t>
      </w:r>
      <w:proofErr w:type="spellEnd"/>
      <w:r w:rsidRPr="005E173A">
        <w:rPr>
          <w:rFonts w:ascii="Times New Roman" w:hAnsi="Times New Roman" w:cs="Times New Roman"/>
          <w:color w:val="000000"/>
          <w:sz w:val="24"/>
          <w:szCs w:val="24"/>
        </w:rPr>
        <w:t xml:space="preserve"> результаты отражают овладение универсальными учебными познавательными, коммуникативными и регулятивными действиями.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Овладение универсальными учебными познавательными действиями: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1) базовые логические действия: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самостоятельно формулировать и актуализировать проблему, всесторонне её рассматривать;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выбирать основания и критерии для классификации веществ и химических реакций;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устанавливать причинно-следственные связи между изучаемыми явлениями;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строить </w:t>
      </w:r>
      <w:proofErr w:type="gramStart"/>
      <w:r w:rsidRPr="005E173A">
        <w:rPr>
          <w:rFonts w:ascii="Times New Roman" w:hAnsi="Times New Roman" w:cs="Times New Roman"/>
          <w:color w:val="000000"/>
          <w:sz w:val="24"/>
          <w:szCs w:val="24"/>
        </w:rPr>
        <w:t>логические рассуждения</w:t>
      </w:r>
      <w:proofErr w:type="gramEnd"/>
      <w:r w:rsidRPr="005E173A">
        <w:rPr>
          <w:rFonts w:ascii="Times New Roman" w:hAnsi="Times New Roman" w:cs="Times New Roman"/>
          <w:color w:val="000000"/>
          <w:sz w:val="24"/>
          <w:szCs w:val="24"/>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2) базовые исследовательские действия: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владеть основами методов научного познания веществ и химических реакций;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3) работа с информацией: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приобретать опыт использования информационно-коммуникативных технологий и различных поисковых систем;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самостоятельно выбирать оптимальную форму представления информации (схемы, графики, диаграммы, таблицы, рисунки и другие);</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использовать научный язык в качестве средства при работе с химической информацией: применять </w:t>
      </w:r>
      <w:proofErr w:type="spellStart"/>
      <w:r w:rsidRPr="005E173A">
        <w:rPr>
          <w:rFonts w:ascii="Times New Roman" w:hAnsi="Times New Roman" w:cs="Times New Roman"/>
          <w:color w:val="000000"/>
          <w:sz w:val="24"/>
          <w:szCs w:val="24"/>
        </w:rPr>
        <w:t>межпредметные</w:t>
      </w:r>
      <w:proofErr w:type="spellEnd"/>
      <w:r w:rsidRPr="005E173A">
        <w:rPr>
          <w:rFonts w:ascii="Times New Roman" w:hAnsi="Times New Roman" w:cs="Times New Roman"/>
          <w:color w:val="000000"/>
          <w:sz w:val="24"/>
          <w:szCs w:val="24"/>
        </w:rPr>
        <w:t xml:space="preserve"> (физические и математические) знаки и символы, формулы, аббревиатуры, номенклатуру;</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использовать и преобразовывать знаково-символические средства наглядности.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Овладение универсальными коммуникативными действиями: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b/>
          <w:color w:val="000000"/>
          <w:sz w:val="24"/>
          <w:szCs w:val="24"/>
        </w:rPr>
        <w:t>Овладение универсальными регулятивными действиями:</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осуществлять самоконтроль своей деятельности на основе самоанализа и самооценки.</w:t>
      </w:r>
    </w:p>
    <w:p w:rsidR="007B480D" w:rsidRPr="005E173A" w:rsidRDefault="007B480D">
      <w:pPr>
        <w:spacing w:after="0"/>
        <w:ind w:left="120"/>
        <w:rPr>
          <w:rFonts w:ascii="Times New Roman" w:hAnsi="Times New Roman" w:cs="Times New Roman"/>
          <w:sz w:val="24"/>
          <w:szCs w:val="24"/>
        </w:rPr>
      </w:pP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t>ПРЕДМЕТНЫЕ РЕЗУЛЬТАТЫ</w:t>
      </w:r>
    </w:p>
    <w:p w:rsidR="007B480D" w:rsidRPr="005E173A" w:rsidRDefault="007B480D">
      <w:pPr>
        <w:spacing w:after="0"/>
        <w:ind w:left="120"/>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10 КЛАСС</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Предметные результаты освоения курса «Органическая химия» отражают:</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 химической составляющей </w:t>
      </w:r>
      <w:proofErr w:type="gramStart"/>
      <w:r w:rsidRPr="005E173A">
        <w:rPr>
          <w:rFonts w:ascii="Times New Roman" w:hAnsi="Times New Roman" w:cs="Times New Roman"/>
          <w:color w:val="000000"/>
          <w:sz w:val="24"/>
          <w:szCs w:val="24"/>
        </w:rPr>
        <w:t>естественно-научной</w:t>
      </w:r>
      <w:proofErr w:type="gramEnd"/>
      <w:r w:rsidRPr="005E173A">
        <w:rPr>
          <w:rFonts w:ascii="Times New Roman" w:hAnsi="Times New Roman" w:cs="Times New Roman"/>
          <w:color w:val="000000"/>
          <w:sz w:val="24"/>
          <w:szCs w:val="24"/>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5E173A">
        <w:rPr>
          <w:rFonts w:ascii="Times New Roman" w:hAnsi="Times New Roman" w:cs="Times New Roman"/>
          <w:color w:val="000000"/>
          <w:sz w:val="24"/>
          <w:szCs w:val="24"/>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E173A">
        <w:rPr>
          <w:rFonts w:ascii="Times New Roman" w:hAnsi="Times New Roman" w:cs="Times New Roman"/>
          <w:color w:val="000000"/>
          <w:sz w:val="24"/>
          <w:szCs w:val="24"/>
        </w:rPr>
        <w:t>фактологические</w:t>
      </w:r>
      <w:proofErr w:type="spellEnd"/>
      <w:r w:rsidRPr="005E173A">
        <w:rPr>
          <w:rFonts w:ascii="Times New Roman" w:hAnsi="Times New Roman" w:cs="Times New Roman"/>
          <w:color w:val="000000"/>
          <w:sz w:val="24"/>
          <w:szCs w:val="24"/>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w:t>
      </w:r>
      <w:r w:rsidRPr="005E173A">
        <w:rPr>
          <w:rFonts w:ascii="Times New Roman" w:hAnsi="Times New Roman" w:cs="Times New Roman"/>
          <w:color w:val="000000"/>
          <w:sz w:val="24"/>
          <w:szCs w:val="24"/>
        </w:rPr>
        <w:lastRenderedPageBreak/>
        <w:t>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определять виды химической связи в органических соединениях (одинарные и кратные);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lastRenderedPageBreak/>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left="120"/>
        <w:jc w:val="both"/>
        <w:rPr>
          <w:rFonts w:ascii="Times New Roman" w:hAnsi="Times New Roman" w:cs="Times New Roman"/>
          <w:sz w:val="24"/>
          <w:szCs w:val="24"/>
        </w:rPr>
      </w:pPr>
      <w:r w:rsidRPr="005E173A">
        <w:rPr>
          <w:rFonts w:ascii="Times New Roman" w:hAnsi="Times New Roman" w:cs="Times New Roman"/>
          <w:b/>
          <w:color w:val="000000"/>
          <w:sz w:val="24"/>
          <w:szCs w:val="24"/>
        </w:rPr>
        <w:t>11 КЛАСС</w:t>
      </w:r>
    </w:p>
    <w:p w:rsidR="007B480D" w:rsidRPr="005E173A" w:rsidRDefault="007B480D">
      <w:pPr>
        <w:spacing w:after="0" w:line="264" w:lineRule="auto"/>
        <w:ind w:left="120"/>
        <w:jc w:val="both"/>
        <w:rPr>
          <w:rFonts w:ascii="Times New Roman" w:hAnsi="Times New Roman" w:cs="Times New Roman"/>
          <w:sz w:val="24"/>
          <w:szCs w:val="24"/>
        </w:rPr>
      </w:pP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Предметные результаты освоения курса «Общая и неорганическая химия» отражают:</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 химической составляющей </w:t>
      </w:r>
      <w:proofErr w:type="gramStart"/>
      <w:r w:rsidRPr="005E173A">
        <w:rPr>
          <w:rFonts w:ascii="Times New Roman" w:hAnsi="Times New Roman" w:cs="Times New Roman"/>
          <w:color w:val="000000"/>
          <w:sz w:val="24"/>
          <w:szCs w:val="24"/>
        </w:rPr>
        <w:t>естественно-научной</w:t>
      </w:r>
      <w:proofErr w:type="gramEnd"/>
      <w:r w:rsidRPr="005E173A">
        <w:rPr>
          <w:rFonts w:ascii="Times New Roman" w:hAnsi="Times New Roman" w:cs="Times New Roman"/>
          <w:color w:val="000000"/>
          <w:sz w:val="24"/>
          <w:szCs w:val="24"/>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B480D" w:rsidRPr="005E173A" w:rsidRDefault="00241934">
      <w:pPr>
        <w:spacing w:after="0" w:line="264" w:lineRule="auto"/>
        <w:ind w:firstLine="600"/>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 xml:space="preserve">владение системой химических знаний, которая включает: основополагающие понятия (химический элемент, атом, изотоп, s-, p-, d- электронные </w:t>
      </w:r>
      <w:proofErr w:type="spellStart"/>
      <w:r w:rsidRPr="005E173A">
        <w:rPr>
          <w:rFonts w:ascii="Times New Roman" w:hAnsi="Times New Roman" w:cs="Times New Roman"/>
          <w:color w:val="000000"/>
          <w:sz w:val="24"/>
          <w:szCs w:val="24"/>
        </w:rPr>
        <w:t>орбитали</w:t>
      </w:r>
      <w:proofErr w:type="spellEnd"/>
      <w:r w:rsidRPr="005E173A">
        <w:rPr>
          <w:rFonts w:ascii="Times New Roman" w:hAnsi="Times New Roman" w:cs="Times New Roman"/>
          <w:color w:val="000000"/>
          <w:sz w:val="24"/>
          <w:szCs w:val="24"/>
        </w:rPr>
        <w:t xml:space="preserve"> атомов, ион, молекула, моль, молярный объём, 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5E173A">
        <w:rPr>
          <w:rFonts w:ascii="Times New Roman" w:hAnsi="Times New Roman" w:cs="Times New Roman"/>
          <w:color w:val="000000"/>
          <w:sz w:val="24"/>
          <w:szCs w:val="24"/>
        </w:rPr>
        <w:t>неэлектролиты</w:t>
      </w:r>
      <w:proofErr w:type="spellEnd"/>
      <w:r w:rsidRPr="005E173A">
        <w:rPr>
          <w:rFonts w:ascii="Times New Roman" w:hAnsi="Times New Roman" w:cs="Times New Roman"/>
          <w:color w:val="000000"/>
          <w:sz w:val="24"/>
          <w:szCs w:val="24"/>
        </w:rPr>
        <w:t>, электролитическая диссоциация, окислитель, восстановитель, скорость химической реакции, химическое равновесие);</w:t>
      </w:r>
      <w:proofErr w:type="gramEnd"/>
      <w:r w:rsidRPr="005E173A">
        <w:rPr>
          <w:rFonts w:ascii="Times New Roman" w:hAnsi="Times New Roman" w:cs="Times New Roman"/>
          <w:color w:val="000000"/>
          <w:sz w:val="24"/>
          <w:szCs w:val="24"/>
        </w:rPr>
        <w:t xml:space="preserve"> </w:t>
      </w:r>
      <w:proofErr w:type="gramStart"/>
      <w:r w:rsidRPr="005E173A">
        <w:rPr>
          <w:rFonts w:ascii="Times New Roman" w:hAnsi="Times New Roman" w:cs="Times New Roman"/>
          <w:color w:val="000000"/>
          <w:sz w:val="24"/>
          <w:szCs w:val="24"/>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E173A">
        <w:rPr>
          <w:rFonts w:ascii="Times New Roman" w:hAnsi="Times New Roman" w:cs="Times New Roman"/>
          <w:color w:val="000000"/>
          <w:sz w:val="24"/>
          <w:szCs w:val="24"/>
        </w:rPr>
        <w:t>фактологические</w:t>
      </w:r>
      <w:proofErr w:type="spellEnd"/>
      <w:r w:rsidRPr="005E173A">
        <w:rPr>
          <w:rFonts w:ascii="Times New Roman" w:hAnsi="Times New Roman" w:cs="Times New Roman"/>
          <w:color w:val="000000"/>
          <w:sz w:val="24"/>
          <w:szCs w:val="24"/>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lastRenderedPageBreak/>
        <w:t>сформированность</w:t>
      </w:r>
      <w:proofErr w:type="spellEnd"/>
      <w:r w:rsidRPr="005E173A">
        <w:rPr>
          <w:rFonts w:ascii="Times New Roman" w:hAnsi="Times New Roman" w:cs="Times New Roman"/>
          <w:color w:val="000000"/>
          <w:sz w:val="24"/>
          <w:szCs w:val="24"/>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«s-, p-, d-электронные </w:t>
      </w:r>
      <w:proofErr w:type="spellStart"/>
      <w:r w:rsidRPr="005E173A">
        <w:rPr>
          <w:rFonts w:ascii="Times New Roman" w:hAnsi="Times New Roman" w:cs="Times New Roman"/>
          <w:color w:val="000000"/>
          <w:sz w:val="24"/>
          <w:szCs w:val="24"/>
        </w:rPr>
        <w:t>орбитали</w:t>
      </w:r>
      <w:proofErr w:type="spellEnd"/>
      <w:r w:rsidRPr="005E173A">
        <w:rPr>
          <w:rFonts w:ascii="Times New Roman" w:hAnsi="Times New Roman" w:cs="Times New Roman"/>
          <w:color w:val="000000"/>
          <w:sz w:val="24"/>
          <w:szCs w:val="24"/>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5E173A">
        <w:rPr>
          <w:rFonts w:ascii="Times New Roman" w:hAnsi="Times New Roman" w:cs="Times New Roman"/>
          <w:color w:val="000000"/>
          <w:sz w:val="24"/>
          <w:szCs w:val="24"/>
        </w:rPr>
        <w:t>Ле</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Шателье</w:t>
      </w:r>
      <w:proofErr w:type="spellEnd"/>
      <w:r w:rsidRPr="005E173A">
        <w:rPr>
          <w:rFonts w:ascii="Times New Roman" w:hAnsi="Times New Roman" w:cs="Times New Roman"/>
          <w:color w:val="000000"/>
          <w:sz w:val="24"/>
          <w:szCs w:val="24"/>
        </w:rPr>
        <w:t>);</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об общих научных принципах и экологических проблемах химического производства;</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5E173A">
        <w:rPr>
          <w:rFonts w:ascii="Times New Roman" w:hAnsi="Times New Roman" w:cs="Times New Roman"/>
          <w:color w:val="000000"/>
          <w:sz w:val="24"/>
          <w:szCs w:val="24"/>
        </w:rPr>
        <w:t>т-</w:t>
      </w:r>
      <w:proofErr w:type="gramEnd"/>
      <w:r w:rsidRPr="005E173A">
        <w:rPr>
          <w:rFonts w:ascii="Times New Roman" w:hAnsi="Times New Roman" w:cs="Times New Roman"/>
          <w:color w:val="000000"/>
          <w:sz w:val="24"/>
          <w:szCs w:val="24"/>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lastRenderedPageBreak/>
        <w:t>сформированность</w:t>
      </w:r>
      <w:proofErr w:type="spellEnd"/>
      <w:r w:rsidRPr="005E173A">
        <w:rPr>
          <w:rFonts w:ascii="Times New Roman" w:hAnsi="Times New Roman" w:cs="Times New Roman"/>
          <w:color w:val="000000"/>
          <w:sz w:val="24"/>
          <w:szCs w:val="24"/>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7B480D" w:rsidRPr="005E173A" w:rsidRDefault="00241934">
      <w:pPr>
        <w:spacing w:after="0" w:line="264" w:lineRule="auto"/>
        <w:ind w:firstLine="600"/>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B480D" w:rsidRPr="005E173A" w:rsidRDefault="00241934">
      <w:pPr>
        <w:spacing w:after="0" w:line="264" w:lineRule="auto"/>
        <w:ind w:firstLine="600"/>
        <w:jc w:val="both"/>
        <w:rPr>
          <w:rFonts w:ascii="Times New Roman" w:hAnsi="Times New Roman" w:cs="Times New Roman"/>
          <w:sz w:val="24"/>
          <w:szCs w:val="24"/>
        </w:rPr>
      </w:pPr>
      <w:r w:rsidRPr="005E173A">
        <w:rPr>
          <w:rFonts w:ascii="Times New Roman" w:hAnsi="Times New Roman" w:cs="Times New Roman"/>
          <w:color w:val="000000"/>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rsidR="007B480D" w:rsidRPr="005E173A" w:rsidRDefault="007B480D">
      <w:pPr>
        <w:rPr>
          <w:rFonts w:ascii="Times New Roman" w:hAnsi="Times New Roman" w:cs="Times New Roman"/>
          <w:sz w:val="24"/>
          <w:szCs w:val="24"/>
        </w:rPr>
        <w:sectPr w:rsidR="007B480D" w:rsidRPr="005E173A">
          <w:pgSz w:w="11906" w:h="16383"/>
          <w:pgMar w:top="1134" w:right="850" w:bottom="1134" w:left="1701" w:header="720" w:footer="720" w:gutter="0"/>
          <w:cols w:space="720"/>
        </w:sectPr>
      </w:pPr>
    </w:p>
    <w:p w:rsidR="007B480D" w:rsidRPr="005E173A" w:rsidRDefault="00241934">
      <w:pPr>
        <w:spacing w:after="0"/>
        <w:ind w:left="120"/>
        <w:rPr>
          <w:rFonts w:ascii="Times New Roman" w:hAnsi="Times New Roman" w:cs="Times New Roman"/>
          <w:sz w:val="24"/>
          <w:szCs w:val="24"/>
        </w:rPr>
      </w:pPr>
      <w:bookmarkStart w:id="6" w:name="block-51038292"/>
      <w:bookmarkEnd w:id="5"/>
      <w:r w:rsidRPr="005E173A">
        <w:rPr>
          <w:rFonts w:ascii="Times New Roman" w:hAnsi="Times New Roman" w:cs="Times New Roman"/>
          <w:b/>
          <w:color w:val="000000"/>
          <w:sz w:val="24"/>
          <w:szCs w:val="24"/>
        </w:rPr>
        <w:lastRenderedPageBreak/>
        <w:t xml:space="preserve"> ТЕМАТИЧЕСКОЕ ПЛАНИРОВАНИЕ </w:t>
      </w: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7B480D" w:rsidRPr="005E173A">
        <w:trPr>
          <w:trHeight w:val="144"/>
          <w:tblCellSpacing w:w="20" w:type="nil"/>
        </w:trPr>
        <w:tc>
          <w:tcPr>
            <w:tcW w:w="529"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 </w:t>
            </w:r>
            <w:proofErr w:type="gramStart"/>
            <w:r w:rsidRPr="005E173A">
              <w:rPr>
                <w:rFonts w:ascii="Times New Roman" w:hAnsi="Times New Roman" w:cs="Times New Roman"/>
                <w:b/>
                <w:color w:val="000000"/>
                <w:sz w:val="24"/>
                <w:szCs w:val="24"/>
              </w:rPr>
              <w:t>п</w:t>
            </w:r>
            <w:proofErr w:type="gramEnd"/>
            <w:r w:rsidRPr="005E173A">
              <w:rPr>
                <w:rFonts w:ascii="Times New Roman" w:hAnsi="Times New Roman" w:cs="Times New Roman"/>
                <w:b/>
                <w:color w:val="000000"/>
                <w:sz w:val="24"/>
                <w:szCs w:val="24"/>
              </w:rPr>
              <w:t xml:space="preserve">/п </w:t>
            </w:r>
          </w:p>
          <w:p w:rsidR="007B480D" w:rsidRPr="005E173A" w:rsidRDefault="007B480D">
            <w:pPr>
              <w:spacing w:after="0"/>
              <w:ind w:left="135"/>
              <w:rPr>
                <w:rFonts w:ascii="Times New Roman" w:hAnsi="Times New Roman" w:cs="Times New Roman"/>
                <w:sz w:val="24"/>
                <w:szCs w:val="24"/>
              </w:rPr>
            </w:pPr>
          </w:p>
        </w:tc>
        <w:tc>
          <w:tcPr>
            <w:tcW w:w="2464"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Наименование разделов и тем программы </w:t>
            </w:r>
          </w:p>
          <w:p w:rsidR="007B480D" w:rsidRPr="005E173A" w:rsidRDefault="007B480D">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b/>
                <w:color w:val="000000"/>
                <w:sz w:val="24"/>
                <w:szCs w:val="24"/>
              </w:rPr>
              <w:t>Количество часов</w:t>
            </w:r>
          </w:p>
        </w:tc>
        <w:tc>
          <w:tcPr>
            <w:tcW w:w="2789"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Электронные (цифровые) образовательные ресурсы </w:t>
            </w:r>
          </w:p>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c>
          <w:tcPr>
            <w:tcW w:w="1028"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Всего </w:t>
            </w:r>
          </w:p>
          <w:p w:rsidR="007B480D" w:rsidRPr="005E173A" w:rsidRDefault="007B480D">
            <w:pPr>
              <w:spacing w:after="0"/>
              <w:ind w:left="135"/>
              <w:rPr>
                <w:rFonts w:ascii="Times New Roman" w:hAnsi="Times New Roman" w:cs="Times New Roman"/>
                <w:sz w:val="24"/>
                <w:szCs w:val="24"/>
              </w:rPr>
            </w:pPr>
          </w:p>
        </w:tc>
        <w:tc>
          <w:tcPr>
            <w:tcW w:w="1759"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Контрольные работы </w:t>
            </w:r>
          </w:p>
          <w:p w:rsidR="007B480D" w:rsidRPr="005E173A" w:rsidRDefault="007B480D">
            <w:pPr>
              <w:spacing w:after="0"/>
              <w:ind w:left="135"/>
              <w:rPr>
                <w:rFonts w:ascii="Times New Roman" w:hAnsi="Times New Roman" w:cs="Times New Roman"/>
                <w:sz w:val="24"/>
                <w:szCs w:val="24"/>
              </w:rPr>
            </w:pPr>
          </w:p>
        </w:tc>
        <w:tc>
          <w:tcPr>
            <w:tcW w:w="1841"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Практические работы </w:t>
            </w:r>
          </w:p>
          <w:p w:rsidR="007B480D" w:rsidRPr="005E173A" w:rsidRDefault="007B480D">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r>
      <w:tr w:rsidR="007B480D" w:rsidRPr="005E173A">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1.</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Теоретические основы органической химии</w:t>
            </w: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2.</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Углеводороды</w:t>
            </w: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Предельные углеводороды — </w:t>
            </w:r>
            <w:proofErr w:type="spellStart"/>
            <w:r w:rsidRPr="005E173A">
              <w:rPr>
                <w:rFonts w:ascii="Times New Roman" w:hAnsi="Times New Roman" w:cs="Times New Roman"/>
                <w:color w:val="000000"/>
                <w:sz w:val="24"/>
                <w:szCs w:val="24"/>
              </w:rPr>
              <w:t>алканы</w:t>
            </w:r>
            <w:proofErr w:type="spellEnd"/>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Непредельные углеводороды: </w:t>
            </w:r>
            <w:proofErr w:type="spellStart"/>
            <w:r w:rsidRPr="005E173A">
              <w:rPr>
                <w:rFonts w:ascii="Times New Roman" w:hAnsi="Times New Roman" w:cs="Times New Roman"/>
                <w:color w:val="000000"/>
                <w:sz w:val="24"/>
                <w:szCs w:val="24"/>
              </w:rPr>
              <w:t>алкены</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алкадиены</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алкины</w:t>
            </w:r>
            <w:proofErr w:type="spellEnd"/>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6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Ароматические углеводороды</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2.4</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Природные источники углеводородов и их переработка</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3.</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Кислородсодержащие органические соединения</w:t>
            </w: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Спирты. Фенол</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Альдегиды. Карбоновые кислоты. Сложные эфиры</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7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Углеводы</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lastRenderedPageBreak/>
              <w:t>Раздел 4.</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Азотсодержащие органические соединения</w:t>
            </w: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4.1</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Амины. Аминокислоты. Белки</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5.</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Высокомолекулярные соединения</w:t>
            </w:r>
          </w:p>
        </w:tc>
      </w:tr>
      <w:tr w:rsidR="007B480D" w:rsidRPr="005E173A">
        <w:trPr>
          <w:trHeight w:val="144"/>
          <w:tblCellSpacing w:w="20" w:type="nil"/>
        </w:trPr>
        <w:tc>
          <w:tcPr>
            <w:tcW w:w="529"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5.1</w:t>
            </w:r>
          </w:p>
        </w:tc>
        <w:tc>
          <w:tcPr>
            <w:tcW w:w="2464"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Пластмассы. Каучуки. Волокна</w:t>
            </w:r>
          </w:p>
        </w:tc>
        <w:tc>
          <w:tcPr>
            <w:tcW w:w="1028"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89"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ОБЩЕЕ КОЛИЧЕСТВО ЧАСОВ ПО ПРОГРАММЕ</w:t>
            </w:r>
          </w:p>
        </w:tc>
        <w:tc>
          <w:tcPr>
            <w:tcW w:w="1615" w:type="dxa"/>
            <w:tcMar>
              <w:top w:w="50" w:type="dxa"/>
              <w:left w:w="100" w:type="dxa"/>
            </w:tcMar>
            <w:vAlign w:val="center"/>
          </w:tcPr>
          <w:p w:rsidR="007B480D"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34 </w:t>
            </w:r>
          </w:p>
        </w:tc>
        <w:tc>
          <w:tcPr>
            <w:tcW w:w="175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84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2789" w:type="dxa"/>
            <w:tcMar>
              <w:top w:w="50" w:type="dxa"/>
              <w:left w:w="100" w:type="dxa"/>
            </w:tcMar>
            <w:vAlign w:val="center"/>
          </w:tcPr>
          <w:p w:rsidR="007B480D" w:rsidRPr="005E173A" w:rsidRDefault="007B480D">
            <w:pPr>
              <w:rPr>
                <w:rFonts w:ascii="Times New Roman" w:hAnsi="Times New Roman" w:cs="Times New Roman"/>
                <w:sz w:val="24"/>
                <w:szCs w:val="24"/>
              </w:rPr>
            </w:pPr>
          </w:p>
        </w:tc>
      </w:tr>
    </w:tbl>
    <w:p w:rsidR="007B480D" w:rsidRPr="005E173A" w:rsidRDefault="007B480D">
      <w:pPr>
        <w:rPr>
          <w:rFonts w:ascii="Times New Roman" w:hAnsi="Times New Roman" w:cs="Times New Roman"/>
          <w:sz w:val="24"/>
          <w:szCs w:val="24"/>
        </w:rPr>
        <w:sectPr w:rsidR="007B480D" w:rsidRPr="005E173A">
          <w:pgSz w:w="16383" w:h="11906" w:orient="landscape"/>
          <w:pgMar w:top="1134" w:right="850" w:bottom="1134" w:left="1701" w:header="720" w:footer="720" w:gutter="0"/>
          <w:cols w:space="720"/>
        </w:sectPr>
      </w:pP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B480D" w:rsidRPr="005E173A" w:rsidTr="00241934">
        <w:trPr>
          <w:trHeight w:val="144"/>
          <w:tblCellSpacing w:w="20" w:type="nil"/>
        </w:trPr>
        <w:tc>
          <w:tcPr>
            <w:tcW w:w="520"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 </w:t>
            </w:r>
            <w:proofErr w:type="gramStart"/>
            <w:r w:rsidRPr="005E173A">
              <w:rPr>
                <w:rFonts w:ascii="Times New Roman" w:hAnsi="Times New Roman" w:cs="Times New Roman"/>
                <w:b/>
                <w:color w:val="000000"/>
                <w:sz w:val="24"/>
                <w:szCs w:val="24"/>
              </w:rPr>
              <w:t>п</w:t>
            </w:r>
            <w:proofErr w:type="gramEnd"/>
            <w:r w:rsidRPr="005E173A">
              <w:rPr>
                <w:rFonts w:ascii="Times New Roman" w:hAnsi="Times New Roman" w:cs="Times New Roman"/>
                <w:b/>
                <w:color w:val="000000"/>
                <w:sz w:val="24"/>
                <w:szCs w:val="24"/>
              </w:rPr>
              <w:t xml:space="preserve">/п </w:t>
            </w:r>
          </w:p>
          <w:p w:rsidR="007B480D" w:rsidRPr="005E173A" w:rsidRDefault="007B480D">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Наименование разделов и тем программы </w:t>
            </w:r>
          </w:p>
          <w:p w:rsidR="007B480D" w:rsidRPr="005E173A" w:rsidRDefault="007B480D">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b/>
                <w:color w:val="000000"/>
                <w:sz w:val="24"/>
                <w:szCs w:val="24"/>
              </w:rPr>
              <w:t>Количество часов</w:t>
            </w:r>
          </w:p>
        </w:tc>
        <w:tc>
          <w:tcPr>
            <w:tcW w:w="2741" w:type="dxa"/>
            <w:vMerge w:val="restart"/>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Электронные (цифровые) образовательные ресурсы </w:t>
            </w:r>
          </w:p>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c>
          <w:tcPr>
            <w:tcW w:w="1011"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Всего </w:t>
            </w:r>
          </w:p>
          <w:p w:rsidR="007B480D" w:rsidRPr="005E173A" w:rsidRDefault="007B480D">
            <w:pPr>
              <w:spacing w:after="0"/>
              <w:ind w:left="135"/>
              <w:rPr>
                <w:rFonts w:ascii="Times New Roman" w:hAnsi="Times New Roman" w:cs="Times New Roman"/>
                <w:sz w:val="24"/>
                <w:szCs w:val="24"/>
              </w:rPr>
            </w:pPr>
          </w:p>
        </w:tc>
        <w:tc>
          <w:tcPr>
            <w:tcW w:w="1738"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Контрольные работы </w:t>
            </w:r>
          </w:p>
          <w:p w:rsidR="007B480D" w:rsidRPr="005E173A" w:rsidRDefault="007B480D">
            <w:pPr>
              <w:spacing w:after="0"/>
              <w:ind w:left="135"/>
              <w:rPr>
                <w:rFonts w:ascii="Times New Roman" w:hAnsi="Times New Roman" w:cs="Times New Roman"/>
                <w:sz w:val="24"/>
                <w:szCs w:val="24"/>
              </w:rPr>
            </w:pPr>
          </w:p>
        </w:tc>
        <w:tc>
          <w:tcPr>
            <w:tcW w:w="1823"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Практические работы </w:t>
            </w:r>
          </w:p>
          <w:p w:rsidR="007B480D" w:rsidRPr="005E173A" w:rsidRDefault="007B480D">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7B480D" w:rsidRPr="005E173A" w:rsidRDefault="007B480D">
            <w:pPr>
              <w:rPr>
                <w:rFonts w:ascii="Times New Roman" w:hAnsi="Times New Roman" w:cs="Times New Roman"/>
                <w:sz w:val="24"/>
                <w:szCs w:val="24"/>
              </w:rPr>
            </w:pPr>
          </w:p>
        </w:tc>
      </w:tr>
      <w:tr w:rsidR="007B480D" w:rsidRPr="005E173A" w:rsidTr="00241934">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1.</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Теоретические основы химии</w:t>
            </w: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Строение вещества. Многообразие веществ</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реакции</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6</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738" w:type="dxa"/>
            <w:tcMar>
              <w:top w:w="50" w:type="dxa"/>
              <w:left w:w="100" w:type="dxa"/>
            </w:tcMar>
            <w:vAlign w:val="center"/>
          </w:tcPr>
          <w:p w:rsidR="007B480D" w:rsidRPr="005E173A" w:rsidRDefault="00241934" w:rsidP="00241934">
            <w:pPr>
              <w:jc w:val="center"/>
              <w:rPr>
                <w:rFonts w:ascii="Times New Roman" w:hAnsi="Times New Roman" w:cs="Times New Roman"/>
                <w:sz w:val="24"/>
                <w:szCs w:val="24"/>
              </w:rPr>
            </w:pPr>
            <w:r w:rsidRPr="005E173A">
              <w:rPr>
                <w:rFonts w:ascii="Times New Roman" w:hAnsi="Times New Roman" w:cs="Times New Roman"/>
                <w:sz w:val="24"/>
                <w:szCs w:val="24"/>
              </w:rPr>
              <w:t>1</w:t>
            </w:r>
          </w:p>
        </w:tc>
        <w:tc>
          <w:tcPr>
            <w:tcW w:w="1823" w:type="dxa"/>
            <w:tcMar>
              <w:top w:w="50" w:type="dxa"/>
              <w:left w:w="100" w:type="dxa"/>
            </w:tcMar>
            <w:vAlign w:val="center"/>
          </w:tcPr>
          <w:p w:rsidR="007B480D" w:rsidRPr="005E173A" w:rsidRDefault="00241934" w:rsidP="00241934">
            <w:pPr>
              <w:jc w:val="center"/>
              <w:rPr>
                <w:rFonts w:ascii="Times New Roman" w:hAnsi="Times New Roman" w:cs="Times New Roman"/>
                <w:sz w:val="24"/>
                <w:szCs w:val="24"/>
              </w:rPr>
            </w:pPr>
            <w:r w:rsidRPr="005E173A">
              <w:rPr>
                <w:rFonts w:ascii="Times New Roman" w:hAnsi="Times New Roman" w:cs="Times New Roman"/>
                <w:sz w:val="24"/>
                <w:szCs w:val="24"/>
              </w:rPr>
              <w:t>1</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2.</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Неорганическая химия</w:t>
            </w: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Металлы</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6</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Неметаллы</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9</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Связь неорганических и органических веществ</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17</w:t>
            </w:r>
          </w:p>
        </w:tc>
        <w:tc>
          <w:tcPr>
            <w:tcW w:w="1738" w:type="dxa"/>
            <w:tcMar>
              <w:top w:w="50" w:type="dxa"/>
              <w:left w:w="100" w:type="dxa"/>
            </w:tcMar>
            <w:vAlign w:val="center"/>
          </w:tcPr>
          <w:p w:rsidR="007B480D" w:rsidRPr="005E173A" w:rsidRDefault="00241934" w:rsidP="00241934">
            <w:pPr>
              <w:jc w:val="center"/>
              <w:rPr>
                <w:rFonts w:ascii="Times New Roman" w:hAnsi="Times New Roman" w:cs="Times New Roman"/>
                <w:sz w:val="24"/>
                <w:szCs w:val="24"/>
              </w:rPr>
            </w:pPr>
            <w:r w:rsidRPr="005E173A">
              <w:rPr>
                <w:rFonts w:ascii="Times New Roman" w:hAnsi="Times New Roman" w:cs="Times New Roman"/>
                <w:sz w:val="24"/>
                <w:szCs w:val="24"/>
              </w:rPr>
              <w:t>1</w:t>
            </w:r>
          </w:p>
        </w:tc>
        <w:tc>
          <w:tcPr>
            <w:tcW w:w="1823" w:type="dxa"/>
            <w:tcMar>
              <w:top w:w="50" w:type="dxa"/>
              <w:left w:w="100" w:type="dxa"/>
            </w:tcMar>
            <w:vAlign w:val="center"/>
          </w:tcPr>
          <w:p w:rsidR="007B480D" w:rsidRPr="005E173A" w:rsidRDefault="00241934" w:rsidP="00241934">
            <w:pPr>
              <w:jc w:val="center"/>
              <w:rPr>
                <w:rFonts w:ascii="Times New Roman" w:hAnsi="Times New Roman" w:cs="Times New Roman"/>
                <w:sz w:val="24"/>
                <w:szCs w:val="24"/>
              </w:rPr>
            </w:pPr>
            <w:r w:rsidRPr="005E173A">
              <w:rPr>
                <w:rFonts w:ascii="Times New Roman" w:hAnsi="Times New Roman" w:cs="Times New Roman"/>
                <w:sz w:val="24"/>
                <w:szCs w:val="24"/>
              </w:rPr>
              <w:t>2</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gridSpan w:val="6"/>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b/>
                <w:color w:val="000000"/>
                <w:sz w:val="24"/>
                <w:szCs w:val="24"/>
              </w:rPr>
              <w:t>Раздел 3.</w:t>
            </w:r>
            <w:r w:rsidRPr="005E173A">
              <w:rPr>
                <w:rFonts w:ascii="Times New Roman" w:hAnsi="Times New Roman" w:cs="Times New Roman"/>
                <w:color w:val="000000"/>
                <w:sz w:val="24"/>
                <w:szCs w:val="24"/>
              </w:rPr>
              <w:t xml:space="preserve"> </w:t>
            </w:r>
            <w:r w:rsidRPr="005E173A">
              <w:rPr>
                <w:rFonts w:ascii="Times New Roman" w:hAnsi="Times New Roman" w:cs="Times New Roman"/>
                <w:b/>
                <w:color w:val="000000"/>
                <w:sz w:val="24"/>
                <w:szCs w:val="24"/>
              </w:rPr>
              <w:t>Химия и жизнь</w:t>
            </w:r>
          </w:p>
        </w:tc>
      </w:tr>
      <w:tr w:rsidR="007B480D" w:rsidRPr="005E173A" w:rsidTr="00241934">
        <w:trPr>
          <w:trHeight w:val="144"/>
          <w:tblCellSpacing w:w="20" w:type="nil"/>
        </w:trPr>
        <w:tc>
          <w:tcPr>
            <w:tcW w:w="520" w:type="dxa"/>
            <w:tcMar>
              <w:top w:w="50" w:type="dxa"/>
              <w:left w:w="100" w:type="dxa"/>
            </w:tcMar>
            <w:vAlign w:val="center"/>
          </w:tcPr>
          <w:p w:rsidR="007B480D"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2640" w:type="dxa"/>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Химия и жизнь</w:t>
            </w:r>
          </w:p>
        </w:tc>
        <w:tc>
          <w:tcPr>
            <w:tcW w:w="1011"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2741" w:type="dxa"/>
            <w:tcMar>
              <w:top w:w="50" w:type="dxa"/>
              <w:left w:w="100" w:type="dxa"/>
            </w:tcMar>
            <w:vAlign w:val="center"/>
          </w:tcPr>
          <w:p w:rsidR="007B480D" w:rsidRPr="005E173A" w:rsidRDefault="007B480D">
            <w:pPr>
              <w:spacing w:after="0"/>
              <w:ind w:left="135"/>
              <w:rPr>
                <w:rFonts w:ascii="Times New Roman" w:hAnsi="Times New Roman" w:cs="Times New Roman"/>
                <w:sz w:val="24"/>
                <w:szCs w:val="24"/>
              </w:rPr>
            </w:pPr>
          </w:p>
        </w:tc>
      </w:tr>
      <w:tr w:rsidR="007B480D" w:rsidRPr="005E173A" w:rsidTr="00241934">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Итого по разделу</w:t>
            </w:r>
          </w:p>
        </w:tc>
        <w:tc>
          <w:tcPr>
            <w:tcW w:w="158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0" w:type="auto"/>
            <w:gridSpan w:val="3"/>
            <w:tcMar>
              <w:top w:w="50" w:type="dxa"/>
              <w:left w:w="100" w:type="dxa"/>
            </w:tcMar>
            <w:vAlign w:val="center"/>
          </w:tcPr>
          <w:p w:rsidR="007B480D" w:rsidRPr="005E173A" w:rsidRDefault="007B480D" w:rsidP="00241934">
            <w:pPr>
              <w:jc w:val="center"/>
              <w:rPr>
                <w:rFonts w:ascii="Times New Roman" w:hAnsi="Times New Roman" w:cs="Times New Roman"/>
                <w:sz w:val="24"/>
                <w:szCs w:val="24"/>
              </w:rPr>
            </w:pPr>
          </w:p>
        </w:tc>
      </w:tr>
      <w:tr w:rsidR="007B480D" w:rsidRPr="005E173A" w:rsidTr="00241934">
        <w:trPr>
          <w:trHeight w:val="144"/>
          <w:tblCellSpacing w:w="20" w:type="nil"/>
        </w:trPr>
        <w:tc>
          <w:tcPr>
            <w:tcW w:w="0" w:type="auto"/>
            <w:gridSpan w:val="2"/>
            <w:tcMar>
              <w:top w:w="50" w:type="dxa"/>
              <w:left w:w="100" w:type="dxa"/>
            </w:tcMar>
            <w:vAlign w:val="center"/>
          </w:tcPr>
          <w:p w:rsidR="007B480D"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ОБЩЕЕ КОЛИЧЕСТВО ЧАСОВ ПО ПРОГРАММЕ</w:t>
            </w:r>
          </w:p>
        </w:tc>
        <w:tc>
          <w:tcPr>
            <w:tcW w:w="1589"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738"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823" w:type="dxa"/>
            <w:tcMar>
              <w:top w:w="50" w:type="dxa"/>
              <w:left w:w="100" w:type="dxa"/>
            </w:tcMar>
            <w:vAlign w:val="center"/>
          </w:tcPr>
          <w:p w:rsidR="007B480D" w:rsidRPr="005E173A" w:rsidRDefault="00241934" w:rsidP="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2741" w:type="dxa"/>
            <w:tcMar>
              <w:top w:w="50" w:type="dxa"/>
              <w:left w:w="100" w:type="dxa"/>
            </w:tcMar>
            <w:vAlign w:val="center"/>
          </w:tcPr>
          <w:p w:rsidR="007B480D" w:rsidRPr="005E173A" w:rsidRDefault="007B480D">
            <w:pPr>
              <w:rPr>
                <w:rFonts w:ascii="Times New Roman" w:hAnsi="Times New Roman" w:cs="Times New Roman"/>
                <w:sz w:val="24"/>
                <w:szCs w:val="24"/>
              </w:rPr>
            </w:pPr>
          </w:p>
        </w:tc>
      </w:tr>
    </w:tbl>
    <w:p w:rsidR="007B480D" w:rsidRPr="005E173A" w:rsidRDefault="007B480D">
      <w:pPr>
        <w:rPr>
          <w:rFonts w:ascii="Times New Roman" w:hAnsi="Times New Roman" w:cs="Times New Roman"/>
          <w:sz w:val="24"/>
          <w:szCs w:val="24"/>
        </w:rPr>
        <w:sectPr w:rsidR="007B480D" w:rsidRPr="005E173A">
          <w:pgSz w:w="16383" w:h="11906" w:orient="landscape"/>
          <w:pgMar w:top="1134" w:right="850" w:bottom="1134" w:left="1701" w:header="720" w:footer="720" w:gutter="0"/>
          <w:cols w:space="720"/>
        </w:sectPr>
      </w:pPr>
    </w:p>
    <w:p w:rsidR="007B480D" w:rsidRPr="005E173A" w:rsidRDefault="00241934">
      <w:pPr>
        <w:spacing w:after="0"/>
        <w:ind w:left="120"/>
        <w:rPr>
          <w:rFonts w:ascii="Times New Roman" w:hAnsi="Times New Roman" w:cs="Times New Roman"/>
          <w:sz w:val="24"/>
          <w:szCs w:val="24"/>
        </w:rPr>
      </w:pPr>
      <w:bookmarkStart w:id="7" w:name="block-51038293"/>
      <w:bookmarkEnd w:id="6"/>
      <w:r w:rsidRPr="005E173A">
        <w:rPr>
          <w:rFonts w:ascii="Times New Roman" w:hAnsi="Times New Roman" w:cs="Times New Roman"/>
          <w:b/>
          <w:color w:val="000000"/>
          <w:sz w:val="24"/>
          <w:szCs w:val="24"/>
        </w:rPr>
        <w:lastRenderedPageBreak/>
        <w:t xml:space="preserve">ПОУРОЧНОЕ ПЛАНИРОВАНИЕ </w:t>
      </w: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5186"/>
        <w:gridCol w:w="1325"/>
        <w:gridCol w:w="2002"/>
        <w:gridCol w:w="2081"/>
        <w:gridCol w:w="2418"/>
      </w:tblGrid>
      <w:tr w:rsidR="00241934" w:rsidRPr="005E173A" w:rsidTr="00241934">
        <w:trPr>
          <w:trHeight w:val="144"/>
          <w:tblCellSpacing w:w="20" w:type="nil"/>
        </w:trPr>
        <w:tc>
          <w:tcPr>
            <w:tcW w:w="366"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 </w:t>
            </w:r>
            <w:proofErr w:type="gramStart"/>
            <w:r w:rsidRPr="005E173A">
              <w:rPr>
                <w:rFonts w:ascii="Times New Roman" w:hAnsi="Times New Roman" w:cs="Times New Roman"/>
                <w:b/>
                <w:color w:val="000000"/>
                <w:sz w:val="24"/>
                <w:szCs w:val="24"/>
              </w:rPr>
              <w:t>п</w:t>
            </w:r>
            <w:proofErr w:type="gramEnd"/>
            <w:r w:rsidRPr="005E173A">
              <w:rPr>
                <w:rFonts w:ascii="Times New Roman" w:hAnsi="Times New Roman" w:cs="Times New Roman"/>
                <w:b/>
                <w:color w:val="000000"/>
                <w:sz w:val="24"/>
                <w:szCs w:val="24"/>
              </w:rPr>
              <w:t xml:space="preserve">/п </w:t>
            </w:r>
          </w:p>
          <w:p w:rsidR="00241934" w:rsidRPr="005E173A" w:rsidRDefault="00241934">
            <w:pPr>
              <w:spacing w:after="0"/>
              <w:ind w:left="135"/>
              <w:rPr>
                <w:rFonts w:ascii="Times New Roman" w:hAnsi="Times New Roman" w:cs="Times New Roman"/>
                <w:sz w:val="24"/>
                <w:szCs w:val="24"/>
              </w:rPr>
            </w:pPr>
          </w:p>
        </w:tc>
        <w:tc>
          <w:tcPr>
            <w:tcW w:w="1847"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Тема урока </w:t>
            </w:r>
          </w:p>
          <w:p w:rsidR="00241934" w:rsidRPr="005E173A" w:rsidRDefault="00241934">
            <w:pPr>
              <w:spacing w:after="0"/>
              <w:ind w:left="135"/>
              <w:rPr>
                <w:rFonts w:ascii="Times New Roman" w:hAnsi="Times New Roman" w:cs="Times New Roman"/>
                <w:sz w:val="24"/>
                <w:szCs w:val="24"/>
              </w:rPr>
            </w:pPr>
          </w:p>
        </w:tc>
        <w:tc>
          <w:tcPr>
            <w:tcW w:w="1926" w:type="pct"/>
            <w:gridSpan w:val="3"/>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b/>
                <w:color w:val="000000"/>
                <w:sz w:val="24"/>
                <w:szCs w:val="24"/>
              </w:rPr>
              <w:t>Количество часов</w:t>
            </w:r>
          </w:p>
        </w:tc>
        <w:tc>
          <w:tcPr>
            <w:tcW w:w="861"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Электронные цифровые образовательные ресурсы </w:t>
            </w:r>
          </w:p>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c>
          <w:tcPr>
            <w:tcW w:w="1847"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c>
          <w:tcPr>
            <w:tcW w:w="472"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Всего </w:t>
            </w:r>
          </w:p>
          <w:p w:rsidR="00241934" w:rsidRPr="005E173A" w:rsidRDefault="00241934">
            <w:pPr>
              <w:spacing w:after="0"/>
              <w:ind w:left="135"/>
              <w:rPr>
                <w:rFonts w:ascii="Times New Roman" w:hAnsi="Times New Roman" w:cs="Times New Roman"/>
                <w:sz w:val="24"/>
                <w:szCs w:val="24"/>
              </w:rPr>
            </w:pPr>
          </w:p>
        </w:tc>
        <w:tc>
          <w:tcPr>
            <w:tcW w:w="713"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Контрольные работы </w:t>
            </w:r>
          </w:p>
          <w:p w:rsidR="00241934" w:rsidRPr="005E173A" w:rsidRDefault="00241934">
            <w:pPr>
              <w:spacing w:after="0"/>
              <w:ind w:left="135"/>
              <w:rPr>
                <w:rFonts w:ascii="Times New Roman" w:hAnsi="Times New Roman" w:cs="Times New Roman"/>
                <w:sz w:val="24"/>
                <w:szCs w:val="24"/>
              </w:rPr>
            </w:pPr>
          </w:p>
        </w:tc>
        <w:tc>
          <w:tcPr>
            <w:tcW w:w="740"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Практические работы </w:t>
            </w:r>
          </w:p>
          <w:p w:rsidR="00241934" w:rsidRPr="005E173A" w:rsidRDefault="00241934">
            <w:pPr>
              <w:spacing w:after="0"/>
              <w:ind w:left="135"/>
              <w:rPr>
                <w:rFonts w:ascii="Times New Roman" w:hAnsi="Times New Roman" w:cs="Times New Roman"/>
                <w:sz w:val="24"/>
                <w:szCs w:val="24"/>
              </w:rPr>
            </w:pPr>
          </w:p>
        </w:tc>
        <w:tc>
          <w:tcPr>
            <w:tcW w:w="861"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Предмет органической химии, её возникновение, развитие и значение</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Теория строения органических соединений А. М. Бутлерова, её основные положения</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Представление о классификации органических веществ. Номенклатура (систематическая) и тривиальные названия органических веществ</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Алканы</w:t>
            </w:r>
            <w:proofErr w:type="spellEnd"/>
            <w:r w:rsidRPr="005E173A">
              <w:rPr>
                <w:rFonts w:ascii="Times New Roman" w:hAnsi="Times New Roman" w:cs="Times New Roman"/>
                <w:color w:val="000000"/>
                <w:sz w:val="24"/>
                <w:szCs w:val="24"/>
              </w:rPr>
              <w:t>: состав и строение, гомологический ряд</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5</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Метан и этан — простейшие представители </w:t>
            </w:r>
            <w:proofErr w:type="spellStart"/>
            <w:r w:rsidRPr="005E173A">
              <w:rPr>
                <w:rFonts w:ascii="Times New Roman" w:hAnsi="Times New Roman" w:cs="Times New Roman"/>
                <w:color w:val="000000"/>
                <w:sz w:val="24"/>
                <w:szCs w:val="24"/>
              </w:rPr>
              <w:t>алканов</w:t>
            </w:r>
            <w:proofErr w:type="spellEnd"/>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6</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Алкены</w:t>
            </w:r>
            <w:proofErr w:type="spellEnd"/>
            <w:r w:rsidRPr="005E173A">
              <w:rPr>
                <w:rFonts w:ascii="Times New Roman" w:hAnsi="Times New Roman" w:cs="Times New Roman"/>
                <w:color w:val="000000"/>
                <w:sz w:val="24"/>
                <w:szCs w:val="24"/>
              </w:rPr>
              <w:t>: состав и строение, свойства</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7</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Этилен и пропилен — простейшие представители </w:t>
            </w:r>
            <w:proofErr w:type="spellStart"/>
            <w:r w:rsidRPr="005E173A">
              <w:rPr>
                <w:rFonts w:ascii="Times New Roman" w:hAnsi="Times New Roman" w:cs="Times New Roman"/>
                <w:color w:val="000000"/>
                <w:sz w:val="24"/>
                <w:szCs w:val="24"/>
              </w:rPr>
              <w:t>алкенов</w:t>
            </w:r>
            <w:proofErr w:type="spellEnd"/>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8</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Практическая работа № 1. «Получение этилена и изучение его свойств»</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9</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Алкадиены</w:t>
            </w:r>
            <w:proofErr w:type="spellEnd"/>
            <w:r w:rsidRPr="005E173A">
              <w:rPr>
                <w:rFonts w:ascii="Times New Roman" w:hAnsi="Times New Roman" w:cs="Times New Roman"/>
                <w:color w:val="000000"/>
                <w:sz w:val="24"/>
                <w:szCs w:val="24"/>
              </w:rPr>
              <w:t>. Бутадиен-1,3 и метилбутадиен-1,3. Получение синтетического каучука и резины</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10</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Алкины</w:t>
            </w:r>
            <w:proofErr w:type="spellEnd"/>
            <w:r w:rsidRPr="005E173A">
              <w:rPr>
                <w:rFonts w:ascii="Times New Roman" w:hAnsi="Times New Roman" w:cs="Times New Roman"/>
                <w:color w:val="000000"/>
                <w:sz w:val="24"/>
                <w:szCs w:val="24"/>
              </w:rPr>
              <w:t xml:space="preserve">: состав и особенности строения, гомологический ряд. Ацетилен — простейший </w:t>
            </w:r>
            <w:r w:rsidRPr="005E173A">
              <w:rPr>
                <w:rFonts w:ascii="Times New Roman" w:hAnsi="Times New Roman" w:cs="Times New Roman"/>
                <w:color w:val="000000"/>
                <w:sz w:val="24"/>
                <w:szCs w:val="24"/>
              </w:rPr>
              <w:lastRenderedPageBreak/>
              <w:t xml:space="preserve">представитель </w:t>
            </w:r>
            <w:proofErr w:type="spellStart"/>
            <w:r w:rsidRPr="005E173A">
              <w:rPr>
                <w:rFonts w:ascii="Times New Roman" w:hAnsi="Times New Roman" w:cs="Times New Roman"/>
                <w:color w:val="000000"/>
                <w:sz w:val="24"/>
                <w:szCs w:val="24"/>
              </w:rPr>
              <w:t>алкинов</w:t>
            </w:r>
            <w:proofErr w:type="spellEnd"/>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lastRenderedPageBreak/>
              <w:t>11</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Вычисления по уравнению химической реакции</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Арены: бензол и толуол. Токсичность </w:t>
            </w:r>
            <w:proofErr w:type="spellStart"/>
            <w:r w:rsidRPr="005E173A">
              <w:rPr>
                <w:rFonts w:ascii="Times New Roman" w:hAnsi="Times New Roman" w:cs="Times New Roman"/>
                <w:color w:val="000000"/>
                <w:sz w:val="24"/>
                <w:szCs w:val="24"/>
              </w:rPr>
              <w:t>аренов</w:t>
            </w:r>
            <w:proofErr w:type="spellEnd"/>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Генетическая связь углеводородов, принадлежащих к различным классам</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14</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Природные источники углеводородов: природный газ и попутные нефтяные газы, нефть и продукты её переработки</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15</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Природные источники углеводородов: природный газ и попутные нефтяные газы, нефть и продукты её переработки</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16</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Контрольная работа по разделу «Углеводороды»</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17</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Предельные одноатомные спирты: метанол и этанол. Водородная связь</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18</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Многоатомные спирты: этиленгликоль и глицерин</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19</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Фенол: строение молекулы, физические и химические свойства, применение</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20</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Альдегиды: формальдегид и ацетальдегид. Ацетон</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Одноосновные предельные карбоновые кислоты: муравьиная и уксусная</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Практическая работа № 2. «Свойства раствора уксусной кислоты»</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Стеариновая и олеиновая кислоты, как представители высших карбоновых кислот</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lastRenderedPageBreak/>
              <w:t>24</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Мыла как соли высших карбоновых кислот, их моющее действие</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25</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Сложные эфиры как производные карбоновых кислот. Гидролиз сложных эфиров</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26</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Жиры: гидролиз, применение, биологическая роль жиров</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27</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Углеводы: состав, классификация. Важнейшие представители: глюкоза, фруктоза, сахароза</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28</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Крахмал и целлюлоза как природные полимеры</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29</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Контрольная работа по разделу «Кислородсодержащие органические соединения»/ Всероссийская проверочная работа</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30</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Общая характеристика азотсодержащих органических соединений / Всероссийская проверочная работа</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Амины: метиламин и анилин</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Аминокислоты как амфотерные органические соединения, их биологическое значение. Пептиды. Белки как природные высокомолекулярные соединения</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Основные понятия химии высокомолекулярных соединений</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66"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84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Основные методы синтеза высокомолекулярных соединений. Пластмассы, каучуки, волокна</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gridAfter w:val="1"/>
          <w:wAfter w:w="861" w:type="pct"/>
          <w:trHeight w:val="144"/>
          <w:tblCellSpacing w:w="20" w:type="nil"/>
        </w:trPr>
        <w:tc>
          <w:tcPr>
            <w:tcW w:w="2213" w:type="pct"/>
            <w:gridSpan w:val="2"/>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ОБЩЕЕ КОЛИЧЕСТВО ЧАСОВ ПО ПРОГРАММЕ</w:t>
            </w:r>
          </w:p>
        </w:tc>
        <w:tc>
          <w:tcPr>
            <w:tcW w:w="472"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34 </w:t>
            </w:r>
          </w:p>
        </w:tc>
        <w:tc>
          <w:tcPr>
            <w:tcW w:w="713"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c>
          <w:tcPr>
            <w:tcW w:w="740"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r>
    </w:tbl>
    <w:p w:rsidR="007B480D" w:rsidRPr="005E173A" w:rsidRDefault="007B480D">
      <w:pPr>
        <w:rPr>
          <w:rFonts w:ascii="Times New Roman" w:hAnsi="Times New Roman" w:cs="Times New Roman"/>
          <w:sz w:val="24"/>
          <w:szCs w:val="24"/>
        </w:rPr>
        <w:sectPr w:rsidR="007B480D" w:rsidRPr="005E173A">
          <w:pgSz w:w="16383" w:h="11906" w:orient="landscape"/>
          <w:pgMar w:top="1134" w:right="850" w:bottom="1134" w:left="1701" w:header="720" w:footer="720" w:gutter="0"/>
          <w:cols w:space="720"/>
        </w:sectPr>
      </w:pPr>
    </w:p>
    <w:p w:rsidR="007B480D" w:rsidRPr="005E173A" w:rsidRDefault="00241934">
      <w:pPr>
        <w:spacing w:after="0"/>
        <w:ind w:left="120"/>
        <w:rPr>
          <w:rFonts w:ascii="Times New Roman" w:hAnsi="Times New Roman" w:cs="Times New Roman"/>
          <w:sz w:val="24"/>
          <w:szCs w:val="24"/>
        </w:rPr>
      </w:pPr>
      <w:r w:rsidRPr="005E173A">
        <w:rPr>
          <w:rFonts w:ascii="Times New Roman" w:hAnsi="Times New Roman" w:cs="Times New Roman"/>
          <w:b/>
          <w:color w:val="000000"/>
          <w:sz w:val="24"/>
          <w:szCs w:val="24"/>
        </w:rPr>
        <w:lastRenderedPageBreak/>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5332"/>
        <w:gridCol w:w="1199"/>
        <w:gridCol w:w="2025"/>
        <w:gridCol w:w="2100"/>
        <w:gridCol w:w="2437"/>
      </w:tblGrid>
      <w:tr w:rsidR="00241934" w:rsidRPr="005E173A" w:rsidTr="00241934">
        <w:trPr>
          <w:trHeight w:val="144"/>
          <w:tblCellSpacing w:w="20" w:type="nil"/>
        </w:trPr>
        <w:tc>
          <w:tcPr>
            <w:tcW w:w="337"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 </w:t>
            </w:r>
            <w:proofErr w:type="gramStart"/>
            <w:r w:rsidRPr="005E173A">
              <w:rPr>
                <w:rFonts w:ascii="Times New Roman" w:hAnsi="Times New Roman" w:cs="Times New Roman"/>
                <w:b/>
                <w:color w:val="000000"/>
                <w:sz w:val="24"/>
                <w:szCs w:val="24"/>
              </w:rPr>
              <w:t>п</w:t>
            </w:r>
            <w:proofErr w:type="gramEnd"/>
            <w:r w:rsidRPr="005E173A">
              <w:rPr>
                <w:rFonts w:ascii="Times New Roman" w:hAnsi="Times New Roman" w:cs="Times New Roman"/>
                <w:b/>
                <w:color w:val="000000"/>
                <w:sz w:val="24"/>
                <w:szCs w:val="24"/>
              </w:rPr>
              <w:t xml:space="preserve">/п </w:t>
            </w:r>
          </w:p>
          <w:p w:rsidR="00241934" w:rsidRPr="005E173A" w:rsidRDefault="00241934">
            <w:pPr>
              <w:spacing w:after="0"/>
              <w:ind w:left="135"/>
              <w:rPr>
                <w:rFonts w:ascii="Times New Roman" w:hAnsi="Times New Roman" w:cs="Times New Roman"/>
                <w:sz w:val="24"/>
                <w:szCs w:val="24"/>
              </w:rPr>
            </w:pPr>
          </w:p>
        </w:tc>
        <w:tc>
          <w:tcPr>
            <w:tcW w:w="1899"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Тема урока </w:t>
            </w:r>
          </w:p>
          <w:p w:rsidR="00241934" w:rsidRPr="005E173A" w:rsidRDefault="00241934">
            <w:pPr>
              <w:spacing w:after="0"/>
              <w:ind w:left="135"/>
              <w:rPr>
                <w:rFonts w:ascii="Times New Roman" w:hAnsi="Times New Roman" w:cs="Times New Roman"/>
                <w:sz w:val="24"/>
                <w:szCs w:val="24"/>
              </w:rPr>
            </w:pPr>
          </w:p>
        </w:tc>
        <w:tc>
          <w:tcPr>
            <w:tcW w:w="1896" w:type="pct"/>
            <w:gridSpan w:val="3"/>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b/>
                <w:color w:val="000000"/>
                <w:sz w:val="24"/>
                <w:szCs w:val="24"/>
              </w:rPr>
              <w:t>Количество часов</w:t>
            </w:r>
          </w:p>
        </w:tc>
        <w:tc>
          <w:tcPr>
            <w:tcW w:w="868" w:type="pct"/>
            <w:vMerge w:val="restar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Электронные цифровые образовательные ресурсы </w:t>
            </w:r>
          </w:p>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c>
          <w:tcPr>
            <w:tcW w:w="1899"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c>
          <w:tcPr>
            <w:tcW w:w="427"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Всего </w:t>
            </w:r>
          </w:p>
          <w:p w:rsidR="00241934" w:rsidRPr="005E173A" w:rsidRDefault="00241934">
            <w:pPr>
              <w:spacing w:after="0"/>
              <w:ind w:left="135"/>
              <w:rPr>
                <w:rFonts w:ascii="Times New Roman" w:hAnsi="Times New Roman" w:cs="Times New Roman"/>
                <w:sz w:val="24"/>
                <w:szCs w:val="24"/>
              </w:rPr>
            </w:pPr>
          </w:p>
        </w:tc>
        <w:tc>
          <w:tcPr>
            <w:tcW w:w="721"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Контрольные работы </w:t>
            </w:r>
          </w:p>
          <w:p w:rsidR="00241934" w:rsidRPr="005E173A" w:rsidRDefault="00241934">
            <w:pPr>
              <w:spacing w:after="0"/>
              <w:ind w:left="135"/>
              <w:rPr>
                <w:rFonts w:ascii="Times New Roman" w:hAnsi="Times New Roman" w:cs="Times New Roman"/>
                <w:sz w:val="24"/>
                <w:szCs w:val="24"/>
              </w:rPr>
            </w:pPr>
          </w:p>
        </w:tc>
        <w:tc>
          <w:tcPr>
            <w:tcW w:w="74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b/>
                <w:color w:val="000000"/>
                <w:sz w:val="24"/>
                <w:szCs w:val="24"/>
              </w:rPr>
              <w:t xml:space="preserve">Практические работы </w:t>
            </w:r>
          </w:p>
          <w:p w:rsidR="00241934" w:rsidRPr="005E173A" w:rsidRDefault="00241934">
            <w:pPr>
              <w:spacing w:after="0"/>
              <w:ind w:left="135"/>
              <w:rPr>
                <w:rFonts w:ascii="Times New Roman" w:hAnsi="Times New Roman" w:cs="Times New Roman"/>
                <w:sz w:val="24"/>
                <w:szCs w:val="24"/>
              </w:rPr>
            </w:pPr>
          </w:p>
        </w:tc>
        <w:tc>
          <w:tcPr>
            <w:tcW w:w="868" w:type="pct"/>
            <w:vMerge/>
            <w:tcBorders>
              <w:top w:val="nil"/>
            </w:tcBorders>
            <w:tcMar>
              <w:top w:w="50" w:type="dxa"/>
              <w:left w:w="100" w:type="dxa"/>
            </w:tcMar>
          </w:tcPr>
          <w:p w:rsidR="00241934" w:rsidRPr="005E173A" w:rsidRDefault="00241934">
            <w:pPr>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Химический элемент. Атом. Электронная конфигурация атомов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Периодический закон и Периодическая система химических элементов Д. И. Менделеева, их связь с современной теорией строения атомов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Строение вещества. Химическая связь, её виды; механизмы образования ковалентной связи. Водородная связь</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5</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Степень окисления. Вещества молекулярного и немолекулярного строения</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6</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Понятие о дисперсных системах. Истинные и коллоидные растворы. Массовая доля вещества в растворе</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7</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Классификация и номенклатура неорганических соединений. Генетическая связь неорганических веществ, различных классов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lastRenderedPageBreak/>
              <w:t>8</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9</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Скорость реакции. Обратимые реакции. Химическое равновесие</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10</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Практическая работа № 1. «Влияние различных факторов на скорость химической реакции»</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Электролитическая диссоциация. Понятие о водородном показателе (pH) раствора. Реакц</w:t>
            </w:r>
            <w:proofErr w:type="gramStart"/>
            <w:r w:rsidRPr="005E173A">
              <w:rPr>
                <w:rFonts w:ascii="Times New Roman" w:hAnsi="Times New Roman" w:cs="Times New Roman"/>
                <w:color w:val="000000"/>
                <w:sz w:val="24"/>
                <w:szCs w:val="24"/>
              </w:rPr>
              <w:t>ии ио</w:t>
            </w:r>
            <w:proofErr w:type="gramEnd"/>
            <w:r w:rsidRPr="005E173A">
              <w:rPr>
                <w:rFonts w:ascii="Times New Roman" w:hAnsi="Times New Roman" w:cs="Times New Roman"/>
                <w:color w:val="000000"/>
                <w:sz w:val="24"/>
                <w:szCs w:val="24"/>
              </w:rPr>
              <w:t>нного обмена. Гидролиз органических и неорганических веществ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Окислительно-восстановительные реакции. Понятие об электролизе расплавов и растворов солей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Контрольная работа по разделу «Теоретические основы химии»</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14</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15</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Сплавы металлов. Электрохимический ряд напряжений металлов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16</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важнейших металлов (натрий, калий, кальций, магний, алюминий)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17</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хрома, меди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lastRenderedPageBreak/>
              <w:t>18</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цинка, железа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19</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Практическая работа № 2. "Решение экспериментальных задач по теме «Металлы»"</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20</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Неметаллы, их положение в Периодической системе химических элементов Д. И. Менделеева и особенности строения атомов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Физические свойства неметаллов. Аллотропия неметаллов (на примере кислорода, серы, фосфора и углерода)</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галогенов, серы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азота, фосфора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24</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Химические свойства углерода, кремния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25</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Применение важнейших неметаллов и их соединений</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26</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Обобщение и систематизация знаний по теме «Неметаллы». Вычисления по уравнениям химических реакций и термохимические расчёты</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27</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Практическая работа № 3. «Решение экспериментальных задач по теме "Неметаллы"»</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28</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Контрольная работа по темам «Металлы» и «Неметаллы»</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29</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 xml:space="preserve">Неорганические и органические кислоты. </w:t>
            </w:r>
            <w:r w:rsidRPr="005E173A">
              <w:rPr>
                <w:rFonts w:ascii="Times New Roman" w:hAnsi="Times New Roman" w:cs="Times New Roman"/>
                <w:color w:val="000000"/>
                <w:sz w:val="24"/>
                <w:szCs w:val="24"/>
              </w:rPr>
              <w:lastRenderedPageBreak/>
              <w:t>Неорганические и органические основания</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lastRenderedPageBreak/>
              <w:t>30</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Амфотерные неорганические и органические соединения. Генетическая связь неорганических и органических веществ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Роль химии в обеспечении экологической, энергетической и пищевой безопасности, развитии медицины</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Представления об общих научных принципах промышленного получения важнейших веществ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Человек в мире веществ и материалов</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trHeight w:val="144"/>
          <w:tblCellSpacing w:w="20" w:type="nil"/>
        </w:trPr>
        <w:tc>
          <w:tcPr>
            <w:tcW w:w="337" w:type="pct"/>
            <w:tcMar>
              <w:top w:w="50" w:type="dxa"/>
              <w:left w:w="100" w:type="dxa"/>
            </w:tcMar>
            <w:vAlign w:val="center"/>
          </w:tcPr>
          <w:p w:rsidR="00241934" w:rsidRPr="005E173A" w:rsidRDefault="00241934">
            <w:pPr>
              <w:spacing w:after="0"/>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899"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Химия и здоровье человека</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1 </w:t>
            </w:r>
          </w:p>
        </w:tc>
        <w:tc>
          <w:tcPr>
            <w:tcW w:w="721"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748" w:type="pct"/>
            <w:tcMar>
              <w:top w:w="50" w:type="dxa"/>
              <w:left w:w="100" w:type="dxa"/>
            </w:tcMar>
            <w:vAlign w:val="center"/>
          </w:tcPr>
          <w:p w:rsidR="00241934" w:rsidRPr="005E173A" w:rsidRDefault="00241934" w:rsidP="00986F7F">
            <w:pPr>
              <w:spacing w:after="0"/>
              <w:ind w:left="135"/>
              <w:jc w:val="center"/>
              <w:rPr>
                <w:rFonts w:ascii="Times New Roman" w:hAnsi="Times New Roman" w:cs="Times New Roman"/>
                <w:sz w:val="24"/>
                <w:szCs w:val="24"/>
              </w:rPr>
            </w:pPr>
            <w:r w:rsidRPr="005E173A">
              <w:rPr>
                <w:rFonts w:ascii="Times New Roman" w:hAnsi="Times New Roman" w:cs="Times New Roman"/>
                <w:sz w:val="24"/>
                <w:szCs w:val="24"/>
              </w:rPr>
              <w:t>0</w:t>
            </w:r>
          </w:p>
        </w:tc>
        <w:tc>
          <w:tcPr>
            <w:tcW w:w="868" w:type="pct"/>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p>
        </w:tc>
      </w:tr>
      <w:tr w:rsidR="00241934" w:rsidRPr="005E173A" w:rsidTr="00241934">
        <w:trPr>
          <w:gridAfter w:val="1"/>
          <w:wAfter w:w="868" w:type="pct"/>
          <w:trHeight w:val="144"/>
          <w:tblCellSpacing w:w="20" w:type="nil"/>
        </w:trPr>
        <w:tc>
          <w:tcPr>
            <w:tcW w:w="2236" w:type="pct"/>
            <w:gridSpan w:val="2"/>
            <w:tcMar>
              <w:top w:w="50" w:type="dxa"/>
              <w:left w:w="100" w:type="dxa"/>
            </w:tcMar>
            <w:vAlign w:val="center"/>
          </w:tcPr>
          <w:p w:rsidR="00241934" w:rsidRPr="005E173A" w:rsidRDefault="00241934">
            <w:pPr>
              <w:spacing w:after="0"/>
              <w:ind w:left="135"/>
              <w:rPr>
                <w:rFonts w:ascii="Times New Roman" w:hAnsi="Times New Roman" w:cs="Times New Roman"/>
                <w:sz w:val="24"/>
                <w:szCs w:val="24"/>
              </w:rPr>
            </w:pPr>
            <w:r w:rsidRPr="005E173A">
              <w:rPr>
                <w:rFonts w:ascii="Times New Roman" w:hAnsi="Times New Roman" w:cs="Times New Roman"/>
                <w:color w:val="000000"/>
                <w:sz w:val="24"/>
                <w:szCs w:val="24"/>
              </w:rPr>
              <w:t>ОБЩЕЕ КОЛИЧЕСТВО ЧАСОВ ПО ПРОГРАММЕ</w:t>
            </w:r>
          </w:p>
        </w:tc>
        <w:tc>
          <w:tcPr>
            <w:tcW w:w="427"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34 </w:t>
            </w:r>
          </w:p>
        </w:tc>
        <w:tc>
          <w:tcPr>
            <w:tcW w:w="721"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2 </w:t>
            </w:r>
          </w:p>
        </w:tc>
        <w:tc>
          <w:tcPr>
            <w:tcW w:w="748" w:type="pct"/>
            <w:tcMar>
              <w:top w:w="50" w:type="dxa"/>
              <w:left w:w="100" w:type="dxa"/>
            </w:tcMar>
            <w:vAlign w:val="center"/>
          </w:tcPr>
          <w:p w:rsidR="00241934" w:rsidRPr="005E173A" w:rsidRDefault="00241934">
            <w:pPr>
              <w:spacing w:after="0"/>
              <w:ind w:left="135"/>
              <w:jc w:val="center"/>
              <w:rPr>
                <w:rFonts w:ascii="Times New Roman" w:hAnsi="Times New Roman" w:cs="Times New Roman"/>
                <w:sz w:val="24"/>
                <w:szCs w:val="24"/>
              </w:rPr>
            </w:pPr>
            <w:r w:rsidRPr="005E173A">
              <w:rPr>
                <w:rFonts w:ascii="Times New Roman" w:hAnsi="Times New Roman" w:cs="Times New Roman"/>
                <w:color w:val="000000"/>
                <w:sz w:val="24"/>
                <w:szCs w:val="24"/>
              </w:rPr>
              <w:t xml:space="preserve"> 3 </w:t>
            </w:r>
          </w:p>
        </w:tc>
      </w:tr>
    </w:tbl>
    <w:p w:rsidR="007B480D" w:rsidRPr="005E173A" w:rsidRDefault="007B480D">
      <w:pPr>
        <w:rPr>
          <w:rFonts w:ascii="Times New Roman" w:hAnsi="Times New Roman" w:cs="Times New Roman"/>
          <w:sz w:val="24"/>
          <w:szCs w:val="24"/>
        </w:rPr>
        <w:sectPr w:rsidR="007B480D" w:rsidRPr="005E173A">
          <w:pgSz w:w="16383" w:h="11906" w:orient="landscape"/>
          <w:pgMar w:top="1134" w:right="850" w:bottom="1134" w:left="1701" w:header="720" w:footer="720" w:gutter="0"/>
          <w:cols w:space="720"/>
        </w:sectPr>
      </w:pPr>
    </w:p>
    <w:p w:rsidR="007B480D" w:rsidRPr="005E173A" w:rsidRDefault="00241934">
      <w:pPr>
        <w:spacing w:before="199" w:after="199"/>
        <w:ind w:left="120"/>
        <w:rPr>
          <w:rFonts w:ascii="Times New Roman" w:hAnsi="Times New Roman" w:cs="Times New Roman"/>
          <w:sz w:val="24"/>
          <w:szCs w:val="24"/>
        </w:rPr>
      </w:pPr>
      <w:bookmarkStart w:id="8" w:name="block-51038294"/>
      <w:bookmarkEnd w:id="7"/>
      <w:r w:rsidRPr="005E173A">
        <w:rPr>
          <w:rFonts w:ascii="Times New Roman" w:hAnsi="Times New Roman" w:cs="Times New Roman"/>
          <w:b/>
          <w:color w:val="000000"/>
          <w:sz w:val="24"/>
          <w:szCs w:val="24"/>
        </w:rPr>
        <w:lastRenderedPageBreak/>
        <w:t>ПРОВЕРЯЕМЫЕ ТРЕБОВАНИЯ К РЕЗУЛЬТАТАМ ОСВОЕНИЯ ОСНОВНОЙ ОБРАЗОВАТЕЛЬНОЙ ПРОГРАММЫ</w:t>
      </w:r>
    </w:p>
    <w:p w:rsidR="007B480D" w:rsidRPr="005E173A" w:rsidRDefault="00241934">
      <w:pPr>
        <w:spacing w:before="199" w:after="199"/>
        <w:ind w:left="120"/>
        <w:rPr>
          <w:rFonts w:ascii="Times New Roman" w:hAnsi="Times New Roman" w:cs="Times New Roman"/>
          <w:sz w:val="24"/>
          <w:szCs w:val="24"/>
        </w:rPr>
      </w:pPr>
      <w:r w:rsidRPr="005E173A">
        <w:rPr>
          <w:rFonts w:ascii="Times New Roman" w:hAnsi="Times New Roman" w:cs="Times New Roman"/>
          <w:b/>
          <w:color w:val="000000"/>
          <w:sz w:val="24"/>
          <w:szCs w:val="24"/>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B480D" w:rsidRPr="005E173A">
        <w:trPr>
          <w:trHeight w:val="144"/>
        </w:trPr>
        <w:tc>
          <w:tcPr>
            <w:tcW w:w="1988"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Код проверяемого результата </w:t>
            </w:r>
          </w:p>
        </w:tc>
        <w:tc>
          <w:tcPr>
            <w:tcW w:w="11859"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Теоретические основы органической химии </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Владение системой химических знаний, которая включает: основополагающие понятия (молекула, 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5E173A">
              <w:rPr>
                <w:rFonts w:ascii="Times New Roman" w:hAnsi="Times New Roman" w:cs="Times New Roman"/>
                <w:color w:val="000000"/>
                <w:sz w:val="24"/>
                <w:szCs w:val="24"/>
              </w:rPr>
              <w:t>д-</w:t>
            </w:r>
            <w:proofErr w:type="gramEnd"/>
            <w:r w:rsidRPr="005E173A">
              <w:rPr>
                <w:rFonts w:ascii="Times New Roman" w:hAnsi="Times New Roman" w:cs="Times New Roman"/>
                <w:color w:val="000000"/>
                <w:sz w:val="24"/>
                <w:szCs w:val="24"/>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w:t>
            </w:r>
            <w:proofErr w:type="gramStart"/>
            <w:r w:rsidRPr="005E173A">
              <w:rPr>
                <w:rFonts w:ascii="Times New Roman" w:hAnsi="Times New Roman" w:cs="Times New Roman"/>
                <w:color w:val="000000"/>
                <w:sz w:val="24"/>
                <w:szCs w:val="24"/>
              </w:rPr>
              <w:t xml:space="preserve">Бутлерова), закономерности, символический язык химии, </w:t>
            </w:r>
            <w:proofErr w:type="spellStart"/>
            <w:r w:rsidRPr="005E173A">
              <w:rPr>
                <w:rFonts w:ascii="Times New Roman" w:hAnsi="Times New Roman" w:cs="Times New Roman"/>
                <w:color w:val="000000"/>
                <w:sz w:val="24"/>
                <w:szCs w:val="24"/>
              </w:rPr>
              <w:t>фактологические</w:t>
            </w:r>
            <w:proofErr w:type="spellEnd"/>
            <w:r w:rsidRPr="005E173A">
              <w:rPr>
                <w:rFonts w:ascii="Times New Roman" w:hAnsi="Times New Roman" w:cs="Times New Roman"/>
                <w:color w:val="000000"/>
                <w:sz w:val="24"/>
                <w:szCs w:val="24"/>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1.4</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1.5</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1.5</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определять виды химической связи в органических соединениях (одинарные и кратные)</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1.6</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Углеводороды. Кислородсодержащие и азотсодержащие органические соединения. Высокомолекулярные соединения</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2.4</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Химия и жизнь. Расчёты</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владеть системой знаний об основных методах научного познания, используемых в химии при изучении </w:t>
            </w:r>
            <w:r w:rsidRPr="005E173A">
              <w:rPr>
                <w:rFonts w:ascii="Times New Roman" w:hAnsi="Times New Roman" w:cs="Times New Roman"/>
                <w:color w:val="000000"/>
                <w:sz w:val="24"/>
                <w:szCs w:val="24"/>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3.2</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3.5</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7B480D" w:rsidRPr="005E173A">
        <w:trPr>
          <w:trHeight w:val="144"/>
        </w:trPr>
        <w:tc>
          <w:tcPr>
            <w:tcW w:w="1988"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3.6</w:t>
            </w:r>
          </w:p>
        </w:tc>
        <w:tc>
          <w:tcPr>
            <w:tcW w:w="1185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7B480D" w:rsidRPr="005E173A" w:rsidRDefault="007B480D">
      <w:pPr>
        <w:spacing w:after="0"/>
        <w:ind w:left="120"/>
        <w:rPr>
          <w:rFonts w:ascii="Times New Roman" w:hAnsi="Times New Roman" w:cs="Times New Roman"/>
          <w:sz w:val="24"/>
          <w:szCs w:val="24"/>
        </w:rPr>
      </w:pPr>
    </w:p>
    <w:p w:rsidR="00241934" w:rsidRPr="005E173A" w:rsidRDefault="00241934">
      <w:pPr>
        <w:rPr>
          <w:rFonts w:ascii="Times New Roman" w:hAnsi="Times New Roman" w:cs="Times New Roman"/>
          <w:b/>
          <w:color w:val="000000"/>
          <w:sz w:val="24"/>
          <w:szCs w:val="24"/>
        </w:rPr>
      </w:pPr>
      <w:r w:rsidRPr="005E173A">
        <w:rPr>
          <w:rFonts w:ascii="Times New Roman" w:hAnsi="Times New Roman" w:cs="Times New Roman"/>
          <w:b/>
          <w:color w:val="000000"/>
          <w:sz w:val="24"/>
          <w:szCs w:val="24"/>
        </w:rPr>
        <w:br w:type="page"/>
      </w:r>
    </w:p>
    <w:p w:rsidR="007B480D" w:rsidRPr="005E173A" w:rsidRDefault="00241934">
      <w:pPr>
        <w:spacing w:before="199" w:after="199"/>
        <w:ind w:left="120"/>
        <w:rPr>
          <w:rFonts w:ascii="Times New Roman" w:hAnsi="Times New Roman" w:cs="Times New Roman"/>
          <w:sz w:val="24"/>
          <w:szCs w:val="24"/>
        </w:rPr>
      </w:pPr>
      <w:r w:rsidRPr="005E173A">
        <w:rPr>
          <w:rFonts w:ascii="Times New Roman" w:hAnsi="Times New Roman" w:cs="Times New Roman"/>
          <w:b/>
          <w:color w:val="000000"/>
          <w:sz w:val="24"/>
          <w:szCs w:val="24"/>
        </w:rPr>
        <w:lastRenderedPageBreak/>
        <w:t>11 КЛАСС</w:t>
      </w:r>
    </w:p>
    <w:p w:rsidR="007B480D" w:rsidRPr="005E173A" w:rsidRDefault="007B480D">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B480D" w:rsidRPr="005E173A">
        <w:trPr>
          <w:trHeight w:val="144"/>
        </w:trPr>
        <w:tc>
          <w:tcPr>
            <w:tcW w:w="1892"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Код проверяемого результата </w:t>
            </w:r>
          </w:p>
        </w:tc>
        <w:tc>
          <w:tcPr>
            <w:tcW w:w="11993"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Теоретические основы химии</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pacing w:val="-2"/>
                <w:sz w:val="24"/>
                <w:szCs w:val="24"/>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5E173A">
              <w:rPr>
                <w:rFonts w:ascii="Times New Roman" w:hAnsi="Times New Roman" w:cs="Times New Roman"/>
                <w:i/>
                <w:color w:val="000000"/>
                <w:spacing w:val="-2"/>
                <w:sz w:val="24"/>
                <w:szCs w:val="24"/>
              </w:rPr>
              <w:t>s</w:t>
            </w:r>
            <w:r w:rsidRPr="005E173A">
              <w:rPr>
                <w:rFonts w:ascii="Times New Roman" w:hAnsi="Times New Roman" w:cs="Times New Roman"/>
                <w:color w:val="000000"/>
                <w:spacing w:val="-2"/>
                <w:sz w:val="24"/>
                <w:szCs w:val="24"/>
              </w:rPr>
              <w:t xml:space="preserve">-, </w:t>
            </w:r>
            <w:proofErr w:type="gramStart"/>
            <w:r w:rsidRPr="005E173A">
              <w:rPr>
                <w:rFonts w:ascii="Times New Roman" w:hAnsi="Times New Roman" w:cs="Times New Roman"/>
                <w:i/>
                <w:color w:val="000000"/>
                <w:spacing w:val="-2"/>
                <w:sz w:val="24"/>
                <w:szCs w:val="24"/>
              </w:rPr>
              <w:t>р</w:t>
            </w:r>
            <w:proofErr w:type="gramEnd"/>
            <w:r w:rsidRPr="005E173A">
              <w:rPr>
                <w:rFonts w:ascii="Times New Roman" w:hAnsi="Times New Roman" w:cs="Times New Roman"/>
                <w:color w:val="000000"/>
                <w:spacing w:val="-2"/>
                <w:sz w:val="24"/>
                <w:szCs w:val="24"/>
              </w:rPr>
              <w:t xml:space="preserve">-, </w:t>
            </w:r>
            <w:r w:rsidRPr="005E173A">
              <w:rPr>
                <w:rFonts w:ascii="Times New Roman" w:hAnsi="Times New Roman" w:cs="Times New Roman"/>
                <w:i/>
                <w:color w:val="000000"/>
                <w:spacing w:val="-2"/>
                <w:sz w:val="24"/>
                <w:szCs w:val="24"/>
              </w:rPr>
              <w:t>d-</w:t>
            </w:r>
            <w:r w:rsidRPr="005E173A">
              <w:rPr>
                <w:rFonts w:ascii="Times New Roman" w:hAnsi="Times New Roman" w:cs="Times New Roman"/>
                <w:color w:val="000000"/>
                <w:spacing w:val="-2"/>
                <w:sz w:val="24"/>
                <w:szCs w:val="24"/>
              </w:rPr>
              <w:t xml:space="preserve">электронные </w:t>
            </w:r>
            <w:proofErr w:type="spellStart"/>
            <w:r w:rsidRPr="005E173A">
              <w:rPr>
                <w:rFonts w:ascii="Times New Roman" w:hAnsi="Times New Roman" w:cs="Times New Roman"/>
                <w:color w:val="000000"/>
                <w:spacing w:val="-2"/>
                <w:sz w:val="24"/>
                <w:szCs w:val="24"/>
              </w:rPr>
              <w:t>орбитали</w:t>
            </w:r>
            <w:proofErr w:type="spellEnd"/>
            <w:r w:rsidRPr="005E173A">
              <w:rPr>
                <w:rFonts w:ascii="Times New Roman" w:hAnsi="Times New Roman" w:cs="Times New Roman"/>
                <w:color w:val="000000"/>
                <w:spacing w:val="-2"/>
                <w:sz w:val="24"/>
                <w:szCs w:val="24"/>
              </w:rPr>
              <w:t xml:space="preserve"> атомов, ион, молекула, валентность, </w:t>
            </w:r>
            <w:proofErr w:type="spellStart"/>
            <w:r w:rsidRPr="005E173A">
              <w:rPr>
                <w:rFonts w:ascii="Times New Roman" w:hAnsi="Times New Roman" w:cs="Times New Roman"/>
                <w:color w:val="000000"/>
                <w:spacing w:val="-2"/>
                <w:sz w:val="24"/>
                <w:szCs w:val="24"/>
              </w:rPr>
              <w:t>электроотрицательность</w:t>
            </w:r>
            <w:proofErr w:type="spellEnd"/>
            <w:r w:rsidRPr="005E173A">
              <w:rPr>
                <w:rFonts w:ascii="Times New Roman" w:hAnsi="Times New Roman" w:cs="Times New Roman"/>
                <w:color w:val="000000"/>
                <w:spacing w:val="-2"/>
                <w:sz w:val="24"/>
                <w:szCs w:val="24"/>
              </w:rPr>
              <w:t xml:space="preserve">,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5E173A">
              <w:rPr>
                <w:rFonts w:ascii="Times New Roman" w:hAnsi="Times New Roman" w:cs="Times New Roman"/>
                <w:color w:val="000000"/>
                <w:spacing w:val="-2"/>
                <w:sz w:val="24"/>
                <w:szCs w:val="24"/>
              </w:rPr>
              <w:t>неэлектролиты</w:t>
            </w:r>
            <w:proofErr w:type="spellEnd"/>
            <w:r w:rsidRPr="005E173A">
              <w:rPr>
                <w:rFonts w:ascii="Times New Roman" w:hAnsi="Times New Roman" w:cs="Times New Roman"/>
                <w:color w:val="000000"/>
                <w:spacing w:val="-2"/>
                <w:sz w:val="24"/>
                <w:szCs w:val="24"/>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5E173A">
              <w:rPr>
                <w:rFonts w:ascii="Times New Roman" w:hAnsi="Times New Roman" w:cs="Times New Roman"/>
                <w:color w:val="000000"/>
                <w:spacing w:val="-2"/>
                <w:sz w:val="24"/>
                <w:szCs w:val="24"/>
              </w:rPr>
              <w:t>фактологические</w:t>
            </w:r>
            <w:proofErr w:type="spellEnd"/>
            <w:r w:rsidRPr="005E173A">
              <w:rPr>
                <w:rFonts w:ascii="Times New Roman" w:hAnsi="Times New Roman" w:cs="Times New Roman"/>
                <w:color w:val="000000"/>
                <w:spacing w:val="-2"/>
                <w:sz w:val="24"/>
                <w:szCs w:val="24"/>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Владение основными методами научного познания веществ и химических явлений (наблюдение, измерение, эксперимент, моделирование)</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1.4</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proofErr w:type="gram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1.5</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определять характер среды в водных </w:t>
            </w:r>
            <w:r w:rsidRPr="005E173A">
              <w:rPr>
                <w:rFonts w:ascii="Times New Roman" w:hAnsi="Times New Roman" w:cs="Times New Roman"/>
                <w:color w:val="000000"/>
                <w:sz w:val="24"/>
                <w:szCs w:val="24"/>
              </w:rPr>
              <w:lastRenderedPageBreak/>
              <w:t>растворах неорганических соединений</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1.6</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1.7</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1.8</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1.9</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раскрывать сущность окислительно-восстановительных реакций посредством составления электронного баланса этих реакций</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1.10</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объяснять зависимость скорости химической реакции от различных факторов</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1.11</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объяснять характер смещения химического равновесия в зависимости от внешнего воздействия (принцип </w:t>
            </w:r>
            <w:proofErr w:type="spellStart"/>
            <w:r w:rsidRPr="005E173A">
              <w:rPr>
                <w:rFonts w:ascii="Times New Roman" w:hAnsi="Times New Roman" w:cs="Times New Roman"/>
                <w:color w:val="000000"/>
                <w:sz w:val="24"/>
                <w:szCs w:val="24"/>
              </w:rPr>
              <w:t>Ле</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Шателье</w:t>
            </w:r>
            <w:proofErr w:type="spellEnd"/>
            <w:r w:rsidRPr="005E173A">
              <w:rPr>
                <w:rFonts w:ascii="Times New Roman" w:hAnsi="Times New Roman" w:cs="Times New Roman"/>
                <w:color w:val="000000"/>
                <w:sz w:val="24"/>
                <w:szCs w:val="24"/>
              </w:rPr>
              <w:t>)</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Общая и неорганическая химия </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5E173A">
              <w:rPr>
                <w:rFonts w:ascii="Times New Roman" w:hAnsi="Times New Roman" w:cs="Times New Roman"/>
                <w:i/>
                <w:color w:val="000000"/>
                <w:sz w:val="24"/>
                <w:szCs w:val="24"/>
              </w:rPr>
              <w:t>s</w:t>
            </w:r>
            <w:r w:rsidRPr="005E173A">
              <w:rPr>
                <w:rFonts w:ascii="Times New Roman" w:hAnsi="Times New Roman" w:cs="Times New Roman"/>
                <w:color w:val="000000"/>
                <w:sz w:val="24"/>
                <w:szCs w:val="24"/>
              </w:rPr>
              <w:t xml:space="preserve">-, </w:t>
            </w:r>
            <w:r w:rsidRPr="005E173A">
              <w:rPr>
                <w:rFonts w:ascii="Times New Roman" w:hAnsi="Times New Roman" w:cs="Times New Roman"/>
                <w:i/>
                <w:color w:val="000000"/>
                <w:sz w:val="24"/>
                <w:szCs w:val="24"/>
              </w:rPr>
              <w:t>p</w:t>
            </w:r>
            <w:r w:rsidRPr="005E173A">
              <w:rPr>
                <w:rFonts w:ascii="Times New Roman" w:hAnsi="Times New Roman" w:cs="Times New Roman"/>
                <w:color w:val="000000"/>
                <w:sz w:val="24"/>
                <w:szCs w:val="24"/>
              </w:rPr>
              <w:t xml:space="preserve">-, </w:t>
            </w:r>
            <w:r w:rsidRPr="005E173A">
              <w:rPr>
                <w:rFonts w:ascii="Times New Roman" w:hAnsi="Times New Roman" w:cs="Times New Roman"/>
                <w:i/>
                <w:color w:val="000000"/>
                <w:sz w:val="24"/>
                <w:szCs w:val="24"/>
              </w:rPr>
              <w:t>d</w:t>
            </w:r>
            <w:r w:rsidRPr="005E173A">
              <w:rPr>
                <w:rFonts w:ascii="Times New Roman" w:hAnsi="Times New Roman" w:cs="Times New Roman"/>
                <w:color w:val="000000"/>
                <w:sz w:val="24"/>
                <w:szCs w:val="24"/>
              </w:rPr>
              <w:t xml:space="preserve">-электронные </w:t>
            </w:r>
            <w:proofErr w:type="spellStart"/>
            <w:r w:rsidRPr="005E173A">
              <w:rPr>
                <w:rFonts w:ascii="Times New Roman" w:hAnsi="Times New Roman" w:cs="Times New Roman"/>
                <w:color w:val="000000"/>
                <w:sz w:val="24"/>
                <w:szCs w:val="24"/>
              </w:rPr>
              <w:t>орбитали</w:t>
            </w:r>
            <w:proofErr w:type="spellEnd"/>
            <w:r w:rsidRPr="005E173A">
              <w:rPr>
                <w:rFonts w:ascii="Times New Roman" w:hAnsi="Times New Roman" w:cs="Times New Roman"/>
                <w:color w:val="000000"/>
                <w:sz w:val="24"/>
                <w:szCs w:val="24"/>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w:t>
            </w:r>
            <w:r w:rsidRPr="005E173A">
              <w:rPr>
                <w:rFonts w:ascii="Times New Roman" w:hAnsi="Times New Roman" w:cs="Times New Roman"/>
                <w:color w:val="000000"/>
                <w:sz w:val="24"/>
                <w:szCs w:val="24"/>
              </w:rPr>
              <w:lastRenderedPageBreak/>
              <w:t>неорганическими веществами с помощью уравнений соответствующих химических реакций</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2.4</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2.5</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2.6</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2.7</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5E173A">
              <w:rPr>
                <w:rFonts w:ascii="Times New Roman" w:hAnsi="Times New Roman" w:cs="Times New Roman"/>
                <w:color w:val="000000"/>
                <w:sz w:val="24"/>
                <w:szCs w:val="24"/>
              </w:rPr>
              <w:t>т-</w:t>
            </w:r>
            <w:proofErr w:type="gramEnd"/>
            <w:r w:rsidRPr="005E173A">
              <w:rPr>
                <w:rFonts w:ascii="Times New Roman" w:hAnsi="Times New Roman" w:cs="Times New Roman"/>
                <w:color w:val="000000"/>
                <w:sz w:val="24"/>
                <w:szCs w:val="24"/>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2.8</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2.9</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об общих научных принципах и экологических проблемах химического производства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3</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Химия и жизнь. Расчёты</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1993" w:type="dxa"/>
            <w:tcMar>
              <w:top w:w="50" w:type="dxa"/>
              <w:left w:w="100" w:type="dxa"/>
            </w:tcMar>
            <w:vAlign w:val="center"/>
          </w:tcPr>
          <w:p w:rsidR="007B480D" w:rsidRPr="005E173A" w:rsidRDefault="00241934">
            <w:pPr>
              <w:spacing w:after="0" w:line="336"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11993" w:type="dxa"/>
            <w:tcMar>
              <w:top w:w="50" w:type="dxa"/>
              <w:left w:w="100" w:type="dxa"/>
            </w:tcMar>
            <w:vAlign w:val="center"/>
          </w:tcPr>
          <w:p w:rsidR="007B480D" w:rsidRPr="005E173A" w:rsidRDefault="00241934">
            <w:pPr>
              <w:spacing w:after="0" w:line="336"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11993" w:type="dxa"/>
            <w:tcMar>
              <w:top w:w="50" w:type="dxa"/>
              <w:left w:w="100" w:type="dxa"/>
            </w:tcMar>
            <w:vAlign w:val="center"/>
          </w:tcPr>
          <w:p w:rsidR="007B480D" w:rsidRPr="005E173A" w:rsidRDefault="00241934">
            <w:pPr>
              <w:spacing w:after="0" w:line="336"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7B480D" w:rsidRPr="005E173A">
        <w:trPr>
          <w:trHeight w:val="144"/>
        </w:trPr>
        <w:tc>
          <w:tcPr>
            <w:tcW w:w="1892"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3.5</w:t>
            </w:r>
          </w:p>
        </w:tc>
        <w:tc>
          <w:tcPr>
            <w:tcW w:w="11993"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Сформированность</w:t>
            </w:r>
            <w:proofErr w:type="spellEnd"/>
            <w:r w:rsidRPr="005E173A">
              <w:rPr>
                <w:rFonts w:ascii="Times New Roman" w:hAnsi="Times New Roman" w:cs="Times New Roman"/>
                <w:color w:val="000000"/>
                <w:sz w:val="24"/>
                <w:szCs w:val="24"/>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7B480D" w:rsidRPr="005E173A" w:rsidRDefault="007B480D">
      <w:pPr>
        <w:rPr>
          <w:rFonts w:ascii="Times New Roman" w:hAnsi="Times New Roman" w:cs="Times New Roman"/>
          <w:sz w:val="24"/>
          <w:szCs w:val="24"/>
        </w:rPr>
        <w:sectPr w:rsidR="007B480D" w:rsidRPr="005E173A">
          <w:pgSz w:w="11906" w:h="16383"/>
          <w:pgMar w:top="1134" w:right="850" w:bottom="1134" w:left="1701" w:header="720" w:footer="720" w:gutter="0"/>
          <w:cols w:space="720"/>
        </w:sectPr>
      </w:pPr>
    </w:p>
    <w:p w:rsidR="007B480D" w:rsidRPr="005E173A" w:rsidRDefault="00241934">
      <w:pPr>
        <w:spacing w:before="199" w:after="199"/>
        <w:ind w:left="120"/>
        <w:rPr>
          <w:rFonts w:ascii="Times New Roman" w:hAnsi="Times New Roman" w:cs="Times New Roman"/>
          <w:sz w:val="24"/>
          <w:szCs w:val="24"/>
        </w:rPr>
      </w:pPr>
      <w:bookmarkStart w:id="9" w:name="block-51038295"/>
      <w:bookmarkEnd w:id="8"/>
      <w:r w:rsidRPr="005E173A">
        <w:rPr>
          <w:rFonts w:ascii="Times New Roman" w:hAnsi="Times New Roman" w:cs="Times New Roman"/>
          <w:b/>
          <w:color w:val="000000"/>
          <w:sz w:val="24"/>
          <w:szCs w:val="24"/>
        </w:rPr>
        <w:lastRenderedPageBreak/>
        <w:t>ПРОВЕРЯЕМЫЕ ЭЛЕМЕНТЫ СОДЕРЖАНИЯ</w:t>
      </w:r>
    </w:p>
    <w:p w:rsidR="007B480D" w:rsidRPr="005E173A" w:rsidRDefault="007B480D">
      <w:pPr>
        <w:spacing w:before="199" w:after="199"/>
        <w:ind w:left="120"/>
        <w:rPr>
          <w:rFonts w:ascii="Times New Roman" w:hAnsi="Times New Roman" w:cs="Times New Roman"/>
          <w:sz w:val="24"/>
          <w:szCs w:val="24"/>
        </w:rPr>
      </w:pPr>
    </w:p>
    <w:p w:rsidR="007B480D" w:rsidRPr="005E173A" w:rsidRDefault="00241934">
      <w:pPr>
        <w:spacing w:before="199" w:after="199"/>
        <w:ind w:left="120"/>
        <w:rPr>
          <w:rFonts w:ascii="Times New Roman" w:hAnsi="Times New Roman" w:cs="Times New Roman"/>
          <w:sz w:val="24"/>
          <w:szCs w:val="24"/>
        </w:rPr>
      </w:pPr>
      <w:r w:rsidRPr="005E173A">
        <w:rPr>
          <w:rFonts w:ascii="Times New Roman" w:hAnsi="Times New Roman" w:cs="Times New Roman"/>
          <w:b/>
          <w:color w:val="000000"/>
          <w:sz w:val="24"/>
          <w:szCs w:val="24"/>
        </w:rPr>
        <w:t>10 КЛАСС</w:t>
      </w:r>
    </w:p>
    <w:p w:rsidR="007B480D" w:rsidRPr="005E173A" w:rsidRDefault="007B480D">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7B480D" w:rsidRPr="005E173A">
        <w:trPr>
          <w:trHeight w:val="144"/>
        </w:trPr>
        <w:tc>
          <w:tcPr>
            <w:tcW w:w="1066"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Код </w:t>
            </w:r>
          </w:p>
        </w:tc>
        <w:tc>
          <w:tcPr>
            <w:tcW w:w="13449"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Проверяемый элемент содержания </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Теоретические основы органической химии</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Углеводороды</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Алканы</w:t>
            </w:r>
            <w:proofErr w:type="spellEnd"/>
            <w:r w:rsidRPr="005E173A">
              <w:rPr>
                <w:rFonts w:ascii="Times New Roman" w:hAnsi="Times New Roman" w:cs="Times New Roman"/>
                <w:color w:val="000000"/>
                <w:sz w:val="24"/>
                <w:szCs w:val="24"/>
              </w:rPr>
              <w:t xml:space="preserve">: состав и строение, гомологический ряд. Метан и этан – простейшие представители </w:t>
            </w:r>
            <w:proofErr w:type="spellStart"/>
            <w:r w:rsidRPr="005E173A">
              <w:rPr>
                <w:rFonts w:ascii="Times New Roman" w:hAnsi="Times New Roman" w:cs="Times New Roman"/>
                <w:color w:val="000000"/>
                <w:sz w:val="24"/>
                <w:szCs w:val="24"/>
              </w:rPr>
              <w:t>алканов</w:t>
            </w:r>
            <w:proofErr w:type="spellEnd"/>
            <w:r w:rsidRPr="005E173A">
              <w:rPr>
                <w:rFonts w:ascii="Times New Roman" w:hAnsi="Times New Roman" w:cs="Times New Roman"/>
                <w:color w:val="000000"/>
                <w:sz w:val="24"/>
                <w:szCs w:val="24"/>
              </w:rPr>
              <w:t>: физические и химические свойства (реакции замещения и горения), нахождение в природе, получение и применение</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Алкены</w:t>
            </w:r>
            <w:proofErr w:type="spellEnd"/>
            <w:r w:rsidRPr="005E173A">
              <w:rPr>
                <w:rFonts w:ascii="Times New Roman" w:hAnsi="Times New Roman" w:cs="Times New Roman"/>
                <w:color w:val="000000"/>
                <w:sz w:val="24"/>
                <w:szCs w:val="24"/>
              </w:rPr>
              <w:t xml:space="preserve">: состав и строение, гомологический ряд. Этилен и пропилен – простейшие представители </w:t>
            </w:r>
            <w:proofErr w:type="spellStart"/>
            <w:r w:rsidRPr="005E173A">
              <w:rPr>
                <w:rFonts w:ascii="Times New Roman" w:hAnsi="Times New Roman" w:cs="Times New Roman"/>
                <w:color w:val="000000"/>
                <w:sz w:val="24"/>
                <w:szCs w:val="24"/>
              </w:rPr>
              <w:t>алкенов</w:t>
            </w:r>
            <w:proofErr w:type="spellEnd"/>
            <w:r w:rsidRPr="005E173A">
              <w:rPr>
                <w:rFonts w:ascii="Times New Roman" w:hAnsi="Times New Roman" w:cs="Times New Roman"/>
                <w:color w:val="000000"/>
                <w:sz w:val="24"/>
                <w:szCs w:val="24"/>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Алкадиены</w:t>
            </w:r>
            <w:proofErr w:type="spellEnd"/>
            <w:r w:rsidRPr="005E173A">
              <w:rPr>
                <w:rFonts w:ascii="Times New Roman" w:hAnsi="Times New Roman" w:cs="Times New Roman"/>
                <w:color w:val="000000"/>
                <w:sz w:val="24"/>
                <w:szCs w:val="24"/>
              </w:rPr>
              <w:t>: бутадиен-1,3 и метилбутадиен-1,3: строение, важнейшие химические свойства (реакция полимеризации). Получение синтетического каучука и резины</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2.4</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spellStart"/>
            <w:r w:rsidRPr="005E173A">
              <w:rPr>
                <w:rFonts w:ascii="Times New Roman" w:hAnsi="Times New Roman" w:cs="Times New Roman"/>
                <w:color w:val="000000"/>
                <w:sz w:val="24"/>
                <w:szCs w:val="24"/>
              </w:rPr>
              <w:t>Алкины</w:t>
            </w:r>
            <w:proofErr w:type="spellEnd"/>
            <w:r w:rsidRPr="005E173A">
              <w:rPr>
                <w:rFonts w:ascii="Times New Roman" w:hAnsi="Times New Roman" w:cs="Times New Roman"/>
                <w:color w:val="000000"/>
                <w:sz w:val="24"/>
                <w:szCs w:val="24"/>
              </w:rPr>
              <w:t xml:space="preserve">: состав и особенности строения, гомологический ряд. </w:t>
            </w:r>
            <w:proofErr w:type="gramStart"/>
            <w:r w:rsidRPr="005E173A">
              <w:rPr>
                <w:rFonts w:ascii="Times New Roman" w:hAnsi="Times New Roman" w:cs="Times New Roman"/>
                <w:color w:val="000000"/>
                <w:sz w:val="24"/>
                <w:szCs w:val="24"/>
              </w:rPr>
              <w:t xml:space="preserve">Ацетилен – простейший представитель </w:t>
            </w:r>
            <w:proofErr w:type="spellStart"/>
            <w:r w:rsidRPr="005E173A">
              <w:rPr>
                <w:rFonts w:ascii="Times New Roman" w:hAnsi="Times New Roman" w:cs="Times New Roman"/>
                <w:color w:val="000000"/>
                <w:sz w:val="24"/>
                <w:szCs w:val="24"/>
              </w:rPr>
              <w:t>алкинов</w:t>
            </w:r>
            <w:proofErr w:type="spellEnd"/>
            <w:r w:rsidRPr="005E173A">
              <w:rPr>
                <w:rFonts w:ascii="Times New Roman" w:hAnsi="Times New Roman" w:cs="Times New Roman"/>
                <w:color w:val="000000"/>
                <w:sz w:val="24"/>
                <w:szCs w:val="24"/>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2.5</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5E173A">
              <w:rPr>
                <w:rFonts w:ascii="Times New Roman" w:hAnsi="Times New Roman" w:cs="Times New Roman"/>
                <w:color w:val="000000"/>
                <w:sz w:val="24"/>
                <w:szCs w:val="24"/>
              </w:rPr>
              <w:t>аренов</w:t>
            </w:r>
            <w:proofErr w:type="spellEnd"/>
            <w:r w:rsidRPr="005E173A">
              <w:rPr>
                <w:rFonts w:ascii="Times New Roman" w:hAnsi="Times New Roman" w:cs="Times New Roman"/>
                <w:color w:val="000000"/>
                <w:sz w:val="24"/>
                <w:szCs w:val="24"/>
              </w:rPr>
              <w:t>. Генетическая связь между углеводородами, принадлежащими к различным классам</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2.6</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Природные источники углеводородов. Природный газ и попутные нефтяные </w:t>
            </w:r>
            <w:r w:rsidRPr="005E173A">
              <w:rPr>
                <w:rFonts w:ascii="Times New Roman" w:hAnsi="Times New Roman" w:cs="Times New Roman"/>
                <w:color w:val="000000"/>
                <w:sz w:val="24"/>
                <w:szCs w:val="24"/>
              </w:rPr>
              <w:lastRenderedPageBreak/>
              <w:t>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3</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Кислородсодержащие органические соединения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5E173A">
              <w:rPr>
                <w:rFonts w:ascii="Times New Roman" w:hAnsi="Times New Roman" w:cs="Times New Roman"/>
                <w:color w:val="000000"/>
                <w:sz w:val="24"/>
                <w:szCs w:val="24"/>
              </w:rPr>
              <w:t>галогеноводородами</w:t>
            </w:r>
            <w:proofErr w:type="spellEnd"/>
            <w:r w:rsidRPr="005E173A">
              <w:rPr>
                <w:rFonts w:ascii="Times New Roman" w:hAnsi="Times New Roman" w:cs="Times New Roman"/>
                <w:color w:val="000000"/>
                <w:sz w:val="24"/>
                <w:szCs w:val="24"/>
              </w:rPr>
              <w:t>,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Фенол: строение молекулы, физические и химические свойства. Токсичность фенола. Применение фенола</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3.3</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3.4</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3.5</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3.6</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Углеводы: состав, классификация углеводов (мон</w:t>
            </w:r>
            <w:proofErr w:type="gramStart"/>
            <w:r w:rsidRPr="005E173A">
              <w:rPr>
                <w:rFonts w:ascii="Times New Roman" w:hAnsi="Times New Roman" w:cs="Times New Roman"/>
                <w:color w:val="000000"/>
                <w:sz w:val="24"/>
                <w:szCs w:val="24"/>
              </w:rPr>
              <w:t>о-</w:t>
            </w:r>
            <w:proofErr w:type="gram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ди</w:t>
            </w:r>
            <w:proofErr w:type="spellEnd"/>
            <w:r w:rsidRPr="005E173A">
              <w:rPr>
                <w:rFonts w:ascii="Times New Roman" w:hAnsi="Times New Roman" w:cs="Times New Roman"/>
                <w:color w:val="000000"/>
                <w:sz w:val="24"/>
                <w:szCs w:val="24"/>
              </w:rPr>
              <w:t xml:space="preserve">-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5E173A">
              <w:rPr>
                <w:rFonts w:ascii="Times New Roman" w:hAnsi="Times New Roman" w:cs="Times New Roman"/>
                <w:color w:val="000000"/>
                <w:sz w:val="24"/>
                <w:szCs w:val="24"/>
              </w:rPr>
              <w:t>иодом</w:t>
            </w:r>
            <w:proofErr w:type="spellEnd"/>
            <w:r w:rsidRPr="005E173A">
              <w:rPr>
                <w:rFonts w:ascii="Times New Roman" w:hAnsi="Times New Roman" w:cs="Times New Roman"/>
                <w:color w:val="000000"/>
                <w:sz w:val="24"/>
                <w:szCs w:val="24"/>
              </w:rPr>
              <w:t>)</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4</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Азотсодержащие органические соединения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4.1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Аминокислоты как амфотерные органические соединения. Физические и химические свойства аминокислот (на примере глицина). Биологическое </w:t>
            </w:r>
            <w:r w:rsidRPr="005E173A">
              <w:rPr>
                <w:rFonts w:ascii="Times New Roman" w:hAnsi="Times New Roman" w:cs="Times New Roman"/>
                <w:color w:val="000000"/>
                <w:sz w:val="24"/>
                <w:szCs w:val="24"/>
              </w:rPr>
              <w:lastRenderedPageBreak/>
              <w:t>значение аминокислот. Пептиды</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4.2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5</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Высокомолекулярные соединения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5.1</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7B480D" w:rsidRPr="005E173A">
        <w:trPr>
          <w:trHeight w:val="144"/>
        </w:trPr>
        <w:tc>
          <w:tcPr>
            <w:tcW w:w="1066"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5.2</w:t>
            </w:r>
          </w:p>
        </w:tc>
        <w:tc>
          <w:tcPr>
            <w:tcW w:w="13449"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rsidR="007B480D" w:rsidRPr="005E173A" w:rsidRDefault="007B480D">
      <w:pPr>
        <w:spacing w:after="0"/>
        <w:ind w:left="120"/>
        <w:rPr>
          <w:rFonts w:ascii="Times New Roman" w:hAnsi="Times New Roman" w:cs="Times New Roman"/>
          <w:sz w:val="24"/>
          <w:szCs w:val="24"/>
        </w:rPr>
      </w:pPr>
    </w:p>
    <w:p w:rsidR="007B480D" w:rsidRPr="005E173A" w:rsidRDefault="00241934">
      <w:pPr>
        <w:spacing w:before="199" w:after="199"/>
        <w:ind w:left="120"/>
        <w:rPr>
          <w:rFonts w:ascii="Times New Roman" w:hAnsi="Times New Roman" w:cs="Times New Roman"/>
          <w:sz w:val="24"/>
          <w:szCs w:val="24"/>
        </w:rPr>
      </w:pPr>
      <w:r w:rsidRPr="005E173A">
        <w:rPr>
          <w:rFonts w:ascii="Times New Roman" w:hAnsi="Times New Roman" w:cs="Times New Roman"/>
          <w:b/>
          <w:color w:val="000000"/>
          <w:sz w:val="24"/>
          <w:szCs w:val="24"/>
        </w:rPr>
        <w:t>11 КЛАСС</w:t>
      </w:r>
    </w:p>
    <w:p w:rsidR="007B480D" w:rsidRPr="005E173A" w:rsidRDefault="007B480D">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7B480D" w:rsidRPr="005E173A">
        <w:trPr>
          <w:trHeight w:val="144"/>
        </w:trPr>
        <w:tc>
          <w:tcPr>
            <w:tcW w:w="1065"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Код </w:t>
            </w:r>
          </w:p>
        </w:tc>
        <w:tc>
          <w:tcPr>
            <w:tcW w:w="13451" w:type="dxa"/>
            <w:tcMar>
              <w:top w:w="50" w:type="dxa"/>
              <w:left w:w="100" w:type="dxa"/>
            </w:tcMar>
            <w:vAlign w:val="center"/>
          </w:tcPr>
          <w:p w:rsidR="007B480D" w:rsidRPr="005E173A" w:rsidRDefault="00241934">
            <w:pPr>
              <w:spacing w:after="0"/>
              <w:ind w:left="243"/>
              <w:rPr>
                <w:rFonts w:ascii="Times New Roman" w:hAnsi="Times New Roman" w:cs="Times New Roman"/>
                <w:sz w:val="24"/>
                <w:szCs w:val="24"/>
              </w:rPr>
            </w:pPr>
            <w:r w:rsidRPr="005E173A">
              <w:rPr>
                <w:rFonts w:ascii="Times New Roman" w:hAnsi="Times New Roman" w:cs="Times New Roman"/>
                <w:b/>
                <w:color w:val="000000"/>
                <w:sz w:val="24"/>
                <w:szCs w:val="24"/>
              </w:rPr>
              <w:t xml:space="preserve"> Проверяемый элемент содержания </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Теоретические основы химии</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Химический элемент. Атом. Ядро атома, изотопы. Электронная оболочка. Энергетические уровни, подуровни. Атомные </w:t>
            </w:r>
            <w:proofErr w:type="spellStart"/>
            <w:r w:rsidRPr="005E173A">
              <w:rPr>
                <w:rFonts w:ascii="Times New Roman" w:hAnsi="Times New Roman" w:cs="Times New Roman"/>
                <w:color w:val="000000"/>
                <w:sz w:val="24"/>
                <w:szCs w:val="24"/>
              </w:rPr>
              <w:t>орбитали</w:t>
            </w:r>
            <w:proofErr w:type="spellEnd"/>
            <w:r w:rsidRPr="005E173A">
              <w:rPr>
                <w:rFonts w:ascii="Times New Roman" w:hAnsi="Times New Roman" w:cs="Times New Roman"/>
                <w:color w:val="000000"/>
                <w:sz w:val="24"/>
                <w:szCs w:val="24"/>
              </w:rPr>
              <w:t xml:space="preserve">, </w:t>
            </w:r>
            <w:r w:rsidRPr="005E173A">
              <w:rPr>
                <w:rFonts w:ascii="Times New Roman" w:hAnsi="Times New Roman" w:cs="Times New Roman"/>
                <w:i/>
                <w:color w:val="000000"/>
                <w:sz w:val="24"/>
                <w:szCs w:val="24"/>
              </w:rPr>
              <w:t>s-</w:t>
            </w:r>
            <w:r w:rsidRPr="005E173A">
              <w:rPr>
                <w:rFonts w:ascii="Times New Roman" w:hAnsi="Times New Roman" w:cs="Times New Roman"/>
                <w:color w:val="000000"/>
                <w:sz w:val="24"/>
                <w:szCs w:val="24"/>
              </w:rPr>
              <w:t xml:space="preserve">, </w:t>
            </w:r>
            <w:r w:rsidRPr="005E173A">
              <w:rPr>
                <w:rFonts w:ascii="Times New Roman" w:hAnsi="Times New Roman" w:cs="Times New Roman"/>
                <w:i/>
                <w:color w:val="000000"/>
                <w:sz w:val="24"/>
                <w:szCs w:val="24"/>
              </w:rPr>
              <w:t>p-</w:t>
            </w:r>
            <w:r w:rsidRPr="005E173A">
              <w:rPr>
                <w:rFonts w:ascii="Times New Roman" w:hAnsi="Times New Roman" w:cs="Times New Roman"/>
                <w:color w:val="000000"/>
                <w:sz w:val="24"/>
                <w:szCs w:val="24"/>
              </w:rPr>
              <w:t xml:space="preserve">, </w:t>
            </w:r>
            <w:r w:rsidRPr="005E173A">
              <w:rPr>
                <w:rFonts w:ascii="Times New Roman" w:hAnsi="Times New Roman" w:cs="Times New Roman"/>
                <w:i/>
                <w:color w:val="000000"/>
                <w:sz w:val="24"/>
                <w:szCs w:val="24"/>
              </w:rPr>
              <w:t>d-</w:t>
            </w:r>
            <w:r w:rsidRPr="005E173A">
              <w:rPr>
                <w:rFonts w:ascii="Times New Roman" w:hAnsi="Times New Roman" w:cs="Times New Roman"/>
                <w:color w:val="000000"/>
                <w:sz w:val="24"/>
                <w:szCs w:val="24"/>
              </w:rPr>
              <w:t xml:space="preserve">элементы. Особенности распределения электронов по </w:t>
            </w:r>
            <w:proofErr w:type="spellStart"/>
            <w:r w:rsidRPr="005E173A">
              <w:rPr>
                <w:rFonts w:ascii="Times New Roman" w:hAnsi="Times New Roman" w:cs="Times New Roman"/>
                <w:color w:val="000000"/>
                <w:sz w:val="24"/>
                <w:szCs w:val="24"/>
              </w:rPr>
              <w:t>орбиталям</w:t>
            </w:r>
            <w:proofErr w:type="spellEnd"/>
            <w:r w:rsidRPr="005E173A">
              <w:rPr>
                <w:rFonts w:ascii="Times New Roman" w:hAnsi="Times New Roman" w:cs="Times New Roman"/>
                <w:color w:val="000000"/>
                <w:sz w:val="24"/>
                <w:szCs w:val="24"/>
              </w:rPr>
              <w:t xml:space="preserve"> в атомах элементов первых четырёх периодов. Электронная конфигурация атомов</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1.2</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1.3</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Строение вещества. Химическая связь. Виды химической связи (</w:t>
            </w:r>
            <w:proofErr w:type="gramStart"/>
            <w:r w:rsidRPr="005E173A">
              <w:rPr>
                <w:rFonts w:ascii="Times New Roman" w:hAnsi="Times New Roman" w:cs="Times New Roman"/>
                <w:color w:val="000000"/>
                <w:sz w:val="24"/>
                <w:szCs w:val="24"/>
              </w:rPr>
              <w:t>ковалентная</w:t>
            </w:r>
            <w:proofErr w:type="gramEnd"/>
            <w:r w:rsidRPr="005E173A">
              <w:rPr>
                <w:rFonts w:ascii="Times New Roman" w:hAnsi="Times New Roman" w:cs="Times New Roman"/>
                <w:color w:val="000000"/>
                <w:sz w:val="24"/>
                <w:szCs w:val="24"/>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1.4</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Валентность. </w:t>
            </w:r>
            <w:proofErr w:type="spellStart"/>
            <w:r w:rsidRPr="005E173A">
              <w:rPr>
                <w:rFonts w:ascii="Times New Roman" w:hAnsi="Times New Roman" w:cs="Times New Roman"/>
                <w:color w:val="000000"/>
                <w:sz w:val="24"/>
                <w:szCs w:val="24"/>
              </w:rPr>
              <w:t>Электроотрицательность</w:t>
            </w:r>
            <w:proofErr w:type="spellEnd"/>
            <w:r w:rsidRPr="005E173A">
              <w:rPr>
                <w:rFonts w:ascii="Times New Roman" w:hAnsi="Times New Roman" w:cs="Times New Roman"/>
                <w:color w:val="000000"/>
                <w:sz w:val="24"/>
                <w:szCs w:val="24"/>
              </w:rPr>
              <w:t>. Степень окисления</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1.5</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w:t>
            </w:r>
            <w:r w:rsidRPr="005E173A">
              <w:rPr>
                <w:rFonts w:ascii="Times New Roman" w:hAnsi="Times New Roman" w:cs="Times New Roman"/>
                <w:color w:val="000000"/>
                <w:sz w:val="24"/>
                <w:szCs w:val="24"/>
              </w:rPr>
              <w:lastRenderedPageBreak/>
              <w:t>растворе</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1.6</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Классификация неорганических соединений. Номенклатура неорганических веществ</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1.7</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1.8</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Скорость реакции, её зависимость от различных факторов</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1.9</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Обратимые реакции. Химическое равновесие. Факторы, влияющие на состояние химического равновесия. Принцип </w:t>
            </w:r>
            <w:proofErr w:type="spellStart"/>
            <w:r w:rsidRPr="005E173A">
              <w:rPr>
                <w:rFonts w:ascii="Times New Roman" w:hAnsi="Times New Roman" w:cs="Times New Roman"/>
                <w:color w:val="000000"/>
                <w:sz w:val="24"/>
                <w:szCs w:val="24"/>
              </w:rPr>
              <w:t>Ле</w:t>
            </w:r>
            <w:proofErr w:type="spellEnd"/>
            <w:r w:rsidRPr="005E173A">
              <w:rPr>
                <w:rFonts w:ascii="Times New Roman" w:hAnsi="Times New Roman" w:cs="Times New Roman"/>
                <w:color w:val="000000"/>
                <w:sz w:val="24"/>
                <w:szCs w:val="24"/>
              </w:rPr>
              <w:t xml:space="preserve"> </w:t>
            </w:r>
            <w:proofErr w:type="spellStart"/>
            <w:r w:rsidRPr="005E173A">
              <w:rPr>
                <w:rFonts w:ascii="Times New Roman" w:hAnsi="Times New Roman" w:cs="Times New Roman"/>
                <w:color w:val="000000"/>
                <w:sz w:val="24"/>
                <w:szCs w:val="24"/>
              </w:rPr>
              <w:t>Шателье</w:t>
            </w:r>
            <w:proofErr w:type="spellEnd"/>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1.10</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pacing w:val="-2"/>
                <w:sz w:val="24"/>
                <w:szCs w:val="24"/>
              </w:rPr>
              <w:t>Электролитическая диссоциация. Сильные и слабые электролиты. Среда водных растворов веществ: кислая, нейтральная, щелочная. Реакц</w:t>
            </w:r>
            <w:proofErr w:type="gramStart"/>
            <w:r w:rsidRPr="005E173A">
              <w:rPr>
                <w:rFonts w:ascii="Times New Roman" w:hAnsi="Times New Roman" w:cs="Times New Roman"/>
                <w:color w:val="000000"/>
                <w:spacing w:val="-2"/>
                <w:sz w:val="24"/>
                <w:szCs w:val="24"/>
              </w:rPr>
              <w:t>ии ио</w:t>
            </w:r>
            <w:proofErr w:type="gramEnd"/>
            <w:r w:rsidRPr="005E173A">
              <w:rPr>
                <w:rFonts w:ascii="Times New Roman" w:hAnsi="Times New Roman" w:cs="Times New Roman"/>
                <w:color w:val="000000"/>
                <w:spacing w:val="-2"/>
                <w:sz w:val="24"/>
                <w:szCs w:val="24"/>
              </w:rPr>
              <w:t>нного обмена</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1.11</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Окислительно-восстановительные реакции</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Неорганическая химия </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2.1</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2.2</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5E173A">
              <w:rPr>
                <w:rFonts w:ascii="Times New Roman" w:hAnsi="Times New Roman" w:cs="Times New Roman"/>
                <w:color w:val="000000"/>
                <w:sz w:val="24"/>
                <w:szCs w:val="24"/>
              </w:rPr>
              <w:t xml:space="preserve"> Применение важнейших неметаллов и их соединений</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2.3</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2.4</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proofErr w:type="gramStart"/>
            <w:r w:rsidRPr="005E173A">
              <w:rPr>
                <w:rFonts w:ascii="Times New Roman" w:hAnsi="Times New Roman" w:cs="Times New Roman"/>
                <w:color w:val="000000"/>
                <w:sz w:val="24"/>
                <w:szCs w:val="24"/>
              </w:rPr>
              <w:t>Химические свойства важнейших металлов (натрий, калий, кальций, магний, алюминий, цинк, хром, железо, медь) и их соединений.</w:t>
            </w:r>
            <w:proofErr w:type="gramEnd"/>
            <w:r w:rsidRPr="005E173A">
              <w:rPr>
                <w:rFonts w:ascii="Times New Roman" w:hAnsi="Times New Roman" w:cs="Times New Roman"/>
                <w:color w:val="000000"/>
                <w:sz w:val="24"/>
                <w:szCs w:val="24"/>
              </w:rPr>
              <w:t xml:space="preserve"> Общие способы получения металлов. Применение металлов в быту и технике</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2.5</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Генетическая связь неорганических веществ, принадлежащих к различным классам</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Химия и жизнь </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3.1</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t>3.2</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 xml:space="preserve">Представления об общих научных принципах промышленного получения </w:t>
            </w:r>
            <w:r w:rsidRPr="005E173A">
              <w:rPr>
                <w:rFonts w:ascii="Times New Roman" w:hAnsi="Times New Roman" w:cs="Times New Roman"/>
                <w:color w:val="000000"/>
                <w:sz w:val="24"/>
                <w:szCs w:val="24"/>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E173A">
              <w:rPr>
                <w:rFonts w:ascii="Times New Roman" w:hAnsi="Times New Roman" w:cs="Times New Roman"/>
                <w:color w:val="000000"/>
                <w:sz w:val="24"/>
                <w:szCs w:val="24"/>
              </w:rPr>
              <w:t>наноматериалы</w:t>
            </w:r>
            <w:proofErr w:type="spellEnd"/>
            <w:r w:rsidRPr="005E173A">
              <w:rPr>
                <w:rFonts w:ascii="Times New Roman" w:hAnsi="Times New Roman" w:cs="Times New Roman"/>
                <w:color w:val="000000"/>
                <w:sz w:val="24"/>
                <w:szCs w:val="24"/>
              </w:rPr>
              <w:t>, органические и минеральные удобрения</w:t>
            </w:r>
          </w:p>
        </w:tc>
      </w:tr>
      <w:tr w:rsidR="007B480D" w:rsidRPr="005E173A">
        <w:trPr>
          <w:trHeight w:val="144"/>
        </w:trPr>
        <w:tc>
          <w:tcPr>
            <w:tcW w:w="1065" w:type="dxa"/>
            <w:tcMar>
              <w:top w:w="50" w:type="dxa"/>
              <w:left w:w="100" w:type="dxa"/>
            </w:tcMar>
            <w:vAlign w:val="center"/>
          </w:tcPr>
          <w:p w:rsidR="007B480D" w:rsidRPr="005E173A" w:rsidRDefault="00241934">
            <w:pPr>
              <w:spacing w:after="0" w:line="336" w:lineRule="auto"/>
              <w:ind w:left="336"/>
              <w:jc w:val="center"/>
              <w:rPr>
                <w:rFonts w:ascii="Times New Roman" w:hAnsi="Times New Roman" w:cs="Times New Roman"/>
                <w:sz w:val="24"/>
                <w:szCs w:val="24"/>
              </w:rPr>
            </w:pPr>
            <w:r w:rsidRPr="005E173A">
              <w:rPr>
                <w:rFonts w:ascii="Times New Roman" w:hAnsi="Times New Roman" w:cs="Times New Roman"/>
                <w:color w:val="000000"/>
                <w:sz w:val="24"/>
                <w:szCs w:val="24"/>
              </w:rPr>
              <w:lastRenderedPageBreak/>
              <w:t>3.3</w:t>
            </w:r>
          </w:p>
        </w:tc>
        <w:tc>
          <w:tcPr>
            <w:tcW w:w="13451" w:type="dxa"/>
            <w:tcMar>
              <w:top w:w="50" w:type="dxa"/>
              <w:left w:w="100" w:type="dxa"/>
            </w:tcMar>
            <w:vAlign w:val="center"/>
          </w:tcPr>
          <w:p w:rsidR="007B480D" w:rsidRPr="005E173A" w:rsidRDefault="00241934">
            <w:pPr>
              <w:spacing w:after="0" w:line="312" w:lineRule="auto"/>
              <w:ind w:left="336"/>
              <w:jc w:val="both"/>
              <w:rPr>
                <w:rFonts w:ascii="Times New Roman" w:hAnsi="Times New Roman" w:cs="Times New Roman"/>
                <w:sz w:val="24"/>
                <w:szCs w:val="24"/>
              </w:rPr>
            </w:pPr>
            <w:r w:rsidRPr="005E173A">
              <w:rPr>
                <w:rFonts w:ascii="Times New Roman" w:hAnsi="Times New Roman" w:cs="Times New Roman"/>
                <w:color w:val="000000"/>
                <w:sz w:val="24"/>
                <w:szCs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7B480D" w:rsidRPr="005E173A" w:rsidRDefault="007B480D">
      <w:pPr>
        <w:rPr>
          <w:rFonts w:ascii="Times New Roman" w:hAnsi="Times New Roman" w:cs="Times New Roman"/>
          <w:sz w:val="24"/>
          <w:szCs w:val="24"/>
        </w:rPr>
        <w:sectPr w:rsidR="007B480D" w:rsidRPr="005E173A">
          <w:pgSz w:w="11906" w:h="16383"/>
          <w:pgMar w:top="1134" w:right="850" w:bottom="1134" w:left="1701" w:header="720" w:footer="720" w:gutter="0"/>
          <w:cols w:space="720"/>
        </w:sectPr>
      </w:pPr>
    </w:p>
    <w:p w:rsidR="007B480D" w:rsidRPr="005E173A" w:rsidRDefault="00241934">
      <w:pPr>
        <w:spacing w:after="0"/>
        <w:ind w:left="120"/>
        <w:rPr>
          <w:rFonts w:ascii="Times New Roman" w:hAnsi="Times New Roman" w:cs="Times New Roman"/>
          <w:sz w:val="24"/>
          <w:szCs w:val="24"/>
        </w:rPr>
      </w:pPr>
      <w:bookmarkStart w:id="10" w:name="block-51038296"/>
      <w:bookmarkEnd w:id="9"/>
      <w:r w:rsidRPr="005E173A">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7B480D" w:rsidRPr="005E173A" w:rsidRDefault="00241934">
      <w:pPr>
        <w:spacing w:after="0" w:line="480" w:lineRule="auto"/>
        <w:ind w:left="120"/>
        <w:rPr>
          <w:rFonts w:ascii="Times New Roman" w:hAnsi="Times New Roman" w:cs="Times New Roman"/>
          <w:sz w:val="24"/>
          <w:szCs w:val="24"/>
        </w:rPr>
      </w:pPr>
      <w:r w:rsidRPr="005E173A">
        <w:rPr>
          <w:rFonts w:ascii="Times New Roman" w:hAnsi="Times New Roman" w:cs="Times New Roman"/>
          <w:b/>
          <w:color w:val="000000"/>
          <w:sz w:val="24"/>
          <w:szCs w:val="24"/>
        </w:rPr>
        <w:t>ОБЯЗАТЕЛЬНЫЕ УЧЕБНЫЕ МАТЕРИАЛЫ ДЛЯ УЧЕНИКА</w:t>
      </w:r>
    </w:p>
    <w:p w:rsidR="007B480D" w:rsidRPr="005E173A" w:rsidRDefault="00241934">
      <w:pPr>
        <w:spacing w:after="0" w:line="480" w:lineRule="auto"/>
        <w:ind w:left="120"/>
        <w:rPr>
          <w:rFonts w:ascii="Times New Roman" w:hAnsi="Times New Roman" w:cs="Times New Roman"/>
          <w:sz w:val="24"/>
          <w:szCs w:val="24"/>
        </w:rPr>
      </w:pPr>
      <w:r w:rsidRPr="005E173A">
        <w:rPr>
          <w:rFonts w:ascii="Times New Roman" w:hAnsi="Times New Roman" w:cs="Times New Roman"/>
          <w:color w:val="000000"/>
          <w:sz w:val="24"/>
          <w:szCs w:val="24"/>
        </w:rPr>
        <w:t>• Химия, 10 класс/ Габриелян О.С., Остроумов И.Г., Сладков С.А. Акционерное общество «Издательство «Просвещение»</w:t>
      </w:r>
      <w:r w:rsidRPr="005E173A">
        <w:rPr>
          <w:rFonts w:ascii="Times New Roman" w:hAnsi="Times New Roman" w:cs="Times New Roman"/>
          <w:sz w:val="24"/>
          <w:szCs w:val="24"/>
        </w:rPr>
        <w:br/>
      </w:r>
      <w:bookmarkStart w:id="11" w:name="cbcdb3f8-8975-45f3-8500-7cf831c9e7c1"/>
      <w:r w:rsidRPr="005E173A">
        <w:rPr>
          <w:rFonts w:ascii="Times New Roman" w:hAnsi="Times New Roman" w:cs="Times New Roman"/>
          <w:color w:val="000000"/>
          <w:sz w:val="24"/>
          <w:szCs w:val="24"/>
        </w:rPr>
        <w:t xml:space="preserve"> • Химия, 11 класс/ Габриелян О.С., Остроумов И.Г., Сладков С.А. Акционерное общество «Издательство «Просвещение»</w:t>
      </w:r>
      <w:bookmarkEnd w:id="11"/>
    </w:p>
    <w:p w:rsidR="007B480D" w:rsidRPr="005E173A" w:rsidRDefault="007B480D">
      <w:pPr>
        <w:spacing w:after="0" w:line="480" w:lineRule="auto"/>
        <w:ind w:left="120"/>
        <w:rPr>
          <w:rFonts w:ascii="Times New Roman" w:hAnsi="Times New Roman" w:cs="Times New Roman"/>
          <w:sz w:val="24"/>
          <w:szCs w:val="24"/>
        </w:rPr>
      </w:pPr>
    </w:p>
    <w:p w:rsidR="007B480D" w:rsidRPr="005E173A" w:rsidRDefault="007B480D">
      <w:pPr>
        <w:spacing w:after="0"/>
        <w:ind w:left="120"/>
        <w:rPr>
          <w:rFonts w:ascii="Times New Roman" w:hAnsi="Times New Roman" w:cs="Times New Roman"/>
          <w:sz w:val="24"/>
          <w:szCs w:val="24"/>
        </w:rPr>
      </w:pPr>
    </w:p>
    <w:p w:rsidR="007B480D" w:rsidRPr="005E173A" w:rsidRDefault="00241934">
      <w:pPr>
        <w:spacing w:after="0" w:line="480" w:lineRule="auto"/>
        <w:ind w:left="120"/>
        <w:rPr>
          <w:rFonts w:ascii="Times New Roman" w:hAnsi="Times New Roman" w:cs="Times New Roman"/>
          <w:sz w:val="24"/>
          <w:szCs w:val="24"/>
        </w:rPr>
      </w:pPr>
      <w:r w:rsidRPr="005E173A">
        <w:rPr>
          <w:rFonts w:ascii="Times New Roman" w:hAnsi="Times New Roman" w:cs="Times New Roman"/>
          <w:b/>
          <w:color w:val="000000"/>
          <w:sz w:val="24"/>
          <w:szCs w:val="24"/>
        </w:rPr>
        <w:t>МЕТОДИЧЕСКИЕ МАТЕРИАЛЫ ДЛЯ УЧИТЕЛЯ</w:t>
      </w:r>
    </w:p>
    <w:p w:rsidR="007B480D" w:rsidRPr="005E173A" w:rsidRDefault="00241934">
      <w:pPr>
        <w:spacing w:after="0" w:line="480" w:lineRule="auto"/>
        <w:ind w:left="120"/>
        <w:rPr>
          <w:rFonts w:ascii="Times New Roman" w:hAnsi="Times New Roman" w:cs="Times New Roman"/>
          <w:sz w:val="24"/>
          <w:szCs w:val="24"/>
        </w:rPr>
      </w:pPr>
      <w:r w:rsidRPr="005E173A">
        <w:rPr>
          <w:rFonts w:ascii="Times New Roman" w:hAnsi="Times New Roman" w:cs="Times New Roman"/>
          <w:color w:val="000000"/>
          <w:sz w:val="24"/>
          <w:szCs w:val="24"/>
        </w:rPr>
        <w:t>Печатные пособия</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Руководства для лабораторных опытов и практических занятий по химии (10-11 </w:t>
      </w:r>
      <w:proofErr w:type="spellStart"/>
      <w:r w:rsidRPr="005E173A">
        <w:rPr>
          <w:rFonts w:ascii="Times New Roman" w:hAnsi="Times New Roman" w:cs="Times New Roman"/>
          <w:color w:val="000000"/>
          <w:sz w:val="24"/>
          <w:szCs w:val="24"/>
        </w:rPr>
        <w:t>кл</w:t>
      </w:r>
      <w:proofErr w:type="spellEnd"/>
      <w:r w:rsidRPr="005E173A">
        <w:rPr>
          <w:rFonts w:ascii="Times New Roman" w:hAnsi="Times New Roman" w:cs="Times New Roman"/>
          <w:color w:val="000000"/>
          <w:sz w:val="24"/>
          <w:szCs w:val="24"/>
        </w:rPr>
        <w:t>)</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Сборники тестовых заданий для тематического и итогового контроля</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Набор таблиц по химии</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Информационно-коммуникативные средства</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Компьютер и мультимедийный проектор</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Интерактивные пособия "Наглядная химия. Металлы", "Наглядная химия 10-11 классы", "Наглядная химия. Начала химии. Основы химических знаний", "Наглядная химия 8-9 классы", "Наглядная химия. Неметаллы", "Наглядная химия. Органическая химия. Белки и нуклеиновые кислоты"</w:t>
      </w:r>
      <w:r w:rsidRPr="005E173A">
        <w:rPr>
          <w:rFonts w:ascii="Times New Roman" w:hAnsi="Times New Roman" w:cs="Times New Roman"/>
          <w:sz w:val="24"/>
          <w:szCs w:val="24"/>
        </w:rPr>
        <w:br/>
      </w:r>
      <w:bookmarkStart w:id="12" w:name="8fba8a36-d6ca-4766-9b15-f8f83508d470"/>
      <w:bookmarkEnd w:id="12"/>
    </w:p>
    <w:p w:rsidR="007B480D" w:rsidRPr="005E173A" w:rsidRDefault="007B480D">
      <w:pPr>
        <w:spacing w:after="0"/>
        <w:ind w:left="120"/>
        <w:rPr>
          <w:rFonts w:ascii="Times New Roman" w:hAnsi="Times New Roman" w:cs="Times New Roman"/>
          <w:sz w:val="24"/>
          <w:szCs w:val="24"/>
        </w:rPr>
      </w:pPr>
    </w:p>
    <w:p w:rsidR="007B480D" w:rsidRPr="005E173A" w:rsidRDefault="00241934">
      <w:pPr>
        <w:spacing w:after="0" w:line="480" w:lineRule="auto"/>
        <w:ind w:left="120"/>
        <w:rPr>
          <w:rFonts w:ascii="Times New Roman" w:hAnsi="Times New Roman" w:cs="Times New Roman"/>
          <w:sz w:val="24"/>
          <w:szCs w:val="24"/>
        </w:rPr>
      </w:pPr>
      <w:r w:rsidRPr="005E173A">
        <w:rPr>
          <w:rFonts w:ascii="Times New Roman" w:hAnsi="Times New Roman" w:cs="Times New Roman"/>
          <w:b/>
          <w:color w:val="000000"/>
          <w:sz w:val="24"/>
          <w:szCs w:val="24"/>
        </w:rPr>
        <w:t>ЦИФРОВЫЕ ОБРАЗОВАТЕЛЬНЫЕ РЕСУРСЫ И РЕСУРСЫ СЕТИ ИНТЕРНЕТ</w:t>
      </w:r>
    </w:p>
    <w:p w:rsidR="00352EF3" w:rsidRPr="005E173A" w:rsidRDefault="00241934" w:rsidP="00241934">
      <w:pPr>
        <w:spacing w:after="0" w:line="480" w:lineRule="auto"/>
        <w:ind w:left="120"/>
        <w:rPr>
          <w:rFonts w:ascii="Times New Roman" w:hAnsi="Times New Roman" w:cs="Times New Roman"/>
          <w:sz w:val="24"/>
          <w:szCs w:val="24"/>
        </w:rPr>
      </w:pPr>
      <w:r w:rsidRPr="005E173A">
        <w:rPr>
          <w:rFonts w:ascii="Times New Roman" w:hAnsi="Times New Roman" w:cs="Times New Roman"/>
          <w:color w:val="000000"/>
          <w:sz w:val="24"/>
          <w:szCs w:val="24"/>
        </w:rPr>
        <w:t>1. http://www.edu.ru – Центральный образовательный портал, содержит нормативные документы Министерства, стандарты, информацию о проведение эксперимента, сервер информационной поддержки Единого государственного экзамена.</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lastRenderedPageBreak/>
        <w:t xml:space="preserve"> 2. http://www.fipi.ru – портал информационной поддержки единого государственного экзамена.</w:t>
      </w:r>
      <w:r w:rsidRPr="005E173A">
        <w:rPr>
          <w:rFonts w:ascii="Times New Roman" w:hAnsi="Times New Roman" w:cs="Times New Roman"/>
          <w:sz w:val="24"/>
          <w:szCs w:val="24"/>
        </w:rPr>
        <w:br/>
      </w:r>
      <w:r w:rsidRPr="005E173A">
        <w:rPr>
          <w:rFonts w:ascii="Times New Roman" w:hAnsi="Times New Roman" w:cs="Times New Roman"/>
          <w:color w:val="000000"/>
          <w:sz w:val="24"/>
          <w:szCs w:val="24"/>
        </w:rPr>
        <w:t xml:space="preserve"> 3. http://www.chemnet.ru – электронная библиотека по химии</w:t>
      </w:r>
      <w:bookmarkStart w:id="13" w:name="4ae8c924-a53d-4ec6-ab2c-df94aa71f8b5"/>
      <w:bookmarkEnd w:id="10"/>
      <w:bookmarkEnd w:id="13"/>
    </w:p>
    <w:sectPr w:rsidR="00352EF3" w:rsidRPr="005E173A" w:rsidSect="00352E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7716B"/>
    <w:multiLevelType w:val="multilevel"/>
    <w:tmpl w:val="E09E8B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B480D"/>
    <w:rsid w:val="00241934"/>
    <w:rsid w:val="00352EF3"/>
    <w:rsid w:val="005E173A"/>
    <w:rsid w:val="006F7399"/>
    <w:rsid w:val="007B480D"/>
    <w:rsid w:val="00834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352EF3"/>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52EF3"/>
    <w:rPr>
      <w:color w:val="0000FF" w:themeColor="hyperlink"/>
      <w:u w:val="single"/>
    </w:rPr>
  </w:style>
  <w:style w:type="table" w:styleId="ac">
    <w:name w:val="Table Grid"/>
    <w:basedOn w:val="a1"/>
    <w:uiPriority w:val="59"/>
    <w:rsid w:val="00352E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5E173A"/>
    <w:pPr>
      <w:spacing w:after="0" w:line="240" w:lineRule="auto"/>
    </w:pPr>
  </w:style>
  <w:style w:type="table" w:customStyle="1" w:styleId="TableNormal">
    <w:name w:val="Table Normal"/>
    <w:uiPriority w:val="2"/>
    <w:semiHidden/>
    <w:unhideWhenUsed/>
    <w:qFormat/>
    <w:rsid w:val="005E173A"/>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f">
    <w:name w:val="Balloon Text"/>
    <w:basedOn w:val="a"/>
    <w:link w:val="af0"/>
    <w:uiPriority w:val="99"/>
    <w:semiHidden/>
    <w:unhideWhenUsed/>
    <w:rsid w:val="005E173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E17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8531872A0B40DFAA77457C3A343BF6"/>
        <w:category>
          <w:name w:val="Общие"/>
          <w:gallery w:val="placeholder"/>
        </w:category>
        <w:types>
          <w:type w:val="bbPlcHdr"/>
        </w:types>
        <w:behaviors>
          <w:behavior w:val="content"/>
        </w:behaviors>
        <w:guid w:val="{FB929C81-FC7A-41C0-ACC5-A9ECFBC9065D}"/>
      </w:docPartPr>
      <w:docPartBody>
        <w:p w:rsidR="003236FC" w:rsidRDefault="0089351A" w:rsidP="0089351A">
          <w:pPr>
            <w:pStyle w:val="B98531872A0B40DFAA77457C3A343BF6"/>
          </w:pPr>
          <w:r w:rsidRPr="0064175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2"/>
  </w:compat>
  <w:rsids>
    <w:rsidRoot w:val="0089351A"/>
    <w:rsid w:val="003236FC"/>
    <w:rsid w:val="0089351A"/>
    <w:rsid w:val="00A4179C"/>
    <w:rsid w:val="00AC1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9351A"/>
    <w:rPr>
      <w:color w:val="666666"/>
    </w:rPr>
  </w:style>
  <w:style w:type="paragraph" w:customStyle="1" w:styleId="B98531872A0B40DFAA77457C3A343BF6">
    <w:name w:val="B98531872A0B40DFAA77457C3A343BF6"/>
    <w:rsid w:val="0089351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11956</Words>
  <Characters>68153</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1</cp:lastModifiedBy>
  <cp:revision>2</cp:revision>
  <dcterms:created xsi:type="dcterms:W3CDTF">2026-10-23T06:14:00Z</dcterms:created>
  <dcterms:modified xsi:type="dcterms:W3CDTF">2026-10-23T06:14:00Z</dcterms:modified>
</cp:coreProperties>
</file>