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210" w:rsidRDefault="009C1210" w:rsidP="009C1210">
      <w:pPr>
        <w:pStyle w:val="a6"/>
        <w:tabs>
          <w:tab w:val="left" w:pos="4662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C1210" w:rsidRDefault="009C1210" w:rsidP="009C1210">
      <w:pPr>
        <w:pStyle w:val="a6"/>
        <w:tabs>
          <w:tab w:val="left" w:pos="4662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«Кольчугинская  школа №2 с крымскотатарским языком обучения»</w:t>
      </w:r>
    </w:p>
    <w:p w:rsidR="009C1210" w:rsidRDefault="009C1210" w:rsidP="009C1210">
      <w:pPr>
        <w:pStyle w:val="a6"/>
        <w:tabs>
          <w:tab w:val="left" w:pos="4662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9C1210" w:rsidRDefault="009C1210" w:rsidP="009C1210">
      <w:pPr>
        <w:pStyle w:val="a6"/>
        <w:tabs>
          <w:tab w:val="left" w:pos="4662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 МБОУ" Кольчугинская школа №2 с крымскотатарским языком обучения")</w:t>
      </w:r>
    </w:p>
    <w:p w:rsidR="009C1210" w:rsidRDefault="009C1210" w:rsidP="009C121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534" w:type="dxa"/>
        <w:jc w:val="center"/>
        <w:tblLook w:val="04A0"/>
      </w:tblPr>
      <w:tblGrid>
        <w:gridCol w:w="3488"/>
        <w:gridCol w:w="491"/>
        <w:gridCol w:w="2885"/>
        <w:gridCol w:w="569"/>
        <w:gridCol w:w="3101"/>
      </w:tblGrid>
      <w:tr w:rsidR="009C1210" w:rsidTr="009C1210">
        <w:trPr>
          <w:trHeight w:val="419"/>
          <w:jc w:val="center"/>
        </w:trPr>
        <w:tc>
          <w:tcPr>
            <w:tcW w:w="3488" w:type="dxa"/>
          </w:tcPr>
          <w:p w:rsidR="009C1210" w:rsidRDefault="009C1210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9C1210" w:rsidRDefault="009C12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школьного МО</w:t>
            </w:r>
          </w:p>
          <w:p w:rsidR="009C1210" w:rsidRDefault="009C12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социально-гуманитарного цикла</w:t>
            </w:r>
          </w:p>
          <w:p w:rsidR="009C1210" w:rsidRDefault="009C12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9C1210" w:rsidRDefault="009C12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______/__________________/</w:t>
            </w:r>
          </w:p>
          <w:p w:rsidR="009C1210" w:rsidRDefault="009C12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 от________2025 </w:t>
            </w:r>
          </w:p>
          <w:p w:rsidR="009C1210" w:rsidRDefault="009C12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210" w:rsidRDefault="009C12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1" w:type="dxa"/>
          </w:tcPr>
          <w:p w:rsidR="009C1210" w:rsidRDefault="009C1210">
            <w:pPr>
              <w:spacing w:after="0" w:line="0" w:lineRule="atLeast"/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5" w:type="dxa"/>
            <w:hideMark/>
          </w:tcPr>
          <w:p w:rsidR="009C1210" w:rsidRDefault="009C1210">
            <w:pPr>
              <w:spacing w:after="0" w:line="0" w:lineRule="atLeast"/>
              <w:ind w:left="36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9C1210" w:rsidRDefault="009C1210">
            <w:pPr>
              <w:spacing w:after="0" w:line="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9C1210" w:rsidRDefault="009C1210">
            <w:pPr>
              <w:spacing w:after="0" w:line="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_______Э.Д.Куку</w:t>
            </w:r>
          </w:p>
          <w:p w:rsidR="009C1210" w:rsidRDefault="009C1210">
            <w:pPr>
              <w:spacing w:after="0" w:line="0" w:lineRule="atLeast"/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___. _________ 2025</w:t>
            </w:r>
          </w:p>
        </w:tc>
        <w:tc>
          <w:tcPr>
            <w:tcW w:w="569" w:type="dxa"/>
          </w:tcPr>
          <w:p w:rsidR="009C1210" w:rsidRDefault="009C1210">
            <w:pPr>
              <w:spacing w:after="0" w:line="0" w:lineRule="atLeast"/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1" w:type="dxa"/>
            <w:hideMark/>
          </w:tcPr>
          <w:p w:rsidR="009C1210" w:rsidRDefault="009C1210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9C1210" w:rsidRDefault="009C12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«Кольчугинская школа №2 с крымскотатарским языком обучения»</w:t>
            </w:r>
          </w:p>
          <w:p w:rsidR="009C1210" w:rsidRDefault="009C12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_______У.С.Асанова</w:t>
            </w:r>
          </w:p>
          <w:p w:rsidR="009C1210" w:rsidRDefault="009C12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 от   августа 2025 </w:t>
            </w:r>
          </w:p>
        </w:tc>
      </w:tr>
    </w:tbl>
    <w:p w:rsidR="00BA4DE6" w:rsidRDefault="00BA4DE6" w:rsidP="00BA4DE6"/>
    <w:p w:rsidR="00BA4DE6" w:rsidRDefault="00BA4DE6" w:rsidP="00BA4DE6"/>
    <w:p w:rsidR="00BA4DE6" w:rsidRDefault="00BA4DE6" w:rsidP="00BA4DE6"/>
    <w:p w:rsidR="007B73B6" w:rsidRDefault="00BA4DE6" w:rsidP="00BA4DE6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А Б О Ч А Я   П Р О Г Р А М М А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BA4DE6" w:rsidRDefault="00BA4DE6" w:rsidP="00BA4DE6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учебного предмета «Родной </w:t>
      </w:r>
      <w:r w:rsidR="002A411C">
        <w:rPr>
          <w:rFonts w:ascii="Times New Roman" w:hAnsi="Times New Roman"/>
          <w:bCs/>
          <w:sz w:val="24"/>
          <w:szCs w:val="24"/>
        </w:rPr>
        <w:t xml:space="preserve">(крымскотатарский) </w:t>
      </w:r>
      <w:r>
        <w:rPr>
          <w:rFonts w:ascii="Times New Roman" w:hAnsi="Times New Roman"/>
          <w:bCs/>
          <w:sz w:val="24"/>
          <w:szCs w:val="24"/>
        </w:rPr>
        <w:t>язык»</w:t>
      </w:r>
    </w:p>
    <w:p w:rsidR="00BA4DE6" w:rsidRDefault="00BA4DE6" w:rsidP="00BA4DE6">
      <w:pPr>
        <w:jc w:val="both"/>
        <w:rPr>
          <w:rFonts w:ascii="Times New Roman" w:hAnsi="Times New Roman"/>
          <w:bCs/>
          <w:sz w:val="24"/>
          <w:szCs w:val="24"/>
        </w:rPr>
      </w:pPr>
    </w:p>
    <w:p w:rsidR="00BA4DE6" w:rsidRDefault="00BA4DE6" w:rsidP="00BA4DE6">
      <w:pPr>
        <w:rPr>
          <w:b/>
          <w:bCs/>
        </w:rPr>
      </w:pPr>
    </w:p>
    <w:p w:rsidR="00BA4DE6" w:rsidRDefault="00BA4DE6" w:rsidP="00BA4DE6">
      <w:pPr>
        <w:rPr>
          <w:b/>
          <w:bCs/>
        </w:rPr>
      </w:pPr>
    </w:p>
    <w:p w:rsidR="00BA4DE6" w:rsidRDefault="00BA4DE6" w:rsidP="00BA4DE6">
      <w:pPr>
        <w:rPr>
          <w:b/>
          <w:bCs/>
        </w:rPr>
      </w:pPr>
    </w:p>
    <w:p w:rsidR="00BA4DE6" w:rsidRDefault="00BA4DE6" w:rsidP="00BA4DE6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образования: среднее общее образование</w:t>
      </w:r>
    </w:p>
    <w:p w:rsidR="00BA4DE6" w:rsidRDefault="00BA4DE6" w:rsidP="00BA4DE6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реализации программы:  1 год</w:t>
      </w:r>
    </w:p>
    <w:p w:rsidR="00BA4DE6" w:rsidRDefault="00BA4DE6" w:rsidP="00BA4DE6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Классы, в ко</w:t>
      </w:r>
      <w:r w:rsidR="009C1210">
        <w:rPr>
          <w:rFonts w:ascii="Times New Roman" w:hAnsi="Times New Roman"/>
          <w:sz w:val="24"/>
          <w:szCs w:val="24"/>
        </w:rPr>
        <w:t>торых реализуется программа: 11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9C1210">
        <w:rPr>
          <w:rFonts w:ascii="Times New Roman" w:hAnsi="Times New Roman"/>
          <w:sz w:val="24"/>
          <w:szCs w:val="24"/>
        </w:rPr>
        <w:t xml:space="preserve">Количество часов: </w:t>
      </w:r>
      <w:r w:rsidR="002A411C">
        <w:rPr>
          <w:rFonts w:ascii="Times New Roman" w:hAnsi="Times New Roman"/>
          <w:sz w:val="24"/>
          <w:szCs w:val="24"/>
        </w:rPr>
        <w:t>1ч/неделю, всего 34</w:t>
      </w:r>
      <w:r>
        <w:rPr>
          <w:rFonts w:ascii="Times New Roman" w:hAnsi="Times New Roman"/>
          <w:sz w:val="24"/>
          <w:szCs w:val="24"/>
        </w:rPr>
        <w:t>ч/год</w:t>
      </w:r>
      <w:r>
        <w:rPr>
          <w:rFonts w:ascii="Times New Roman" w:hAnsi="Times New Roman"/>
          <w:sz w:val="24"/>
          <w:szCs w:val="24"/>
        </w:rPr>
        <w:br/>
        <w:t>Составител</w:t>
      </w:r>
      <w:r w:rsidR="002A411C">
        <w:rPr>
          <w:rFonts w:ascii="Times New Roman" w:hAnsi="Times New Roman"/>
          <w:sz w:val="24"/>
          <w:szCs w:val="24"/>
        </w:rPr>
        <w:t>ь: Меметова Зекие</w:t>
      </w:r>
      <w:r w:rsidR="009C1210">
        <w:rPr>
          <w:rFonts w:ascii="Times New Roman" w:hAnsi="Times New Roman"/>
          <w:sz w:val="24"/>
          <w:szCs w:val="24"/>
        </w:rPr>
        <w:t xml:space="preserve"> </w:t>
      </w:r>
      <w:r w:rsidR="002A411C">
        <w:rPr>
          <w:rFonts w:ascii="Times New Roman" w:hAnsi="Times New Roman"/>
          <w:sz w:val="24"/>
          <w:szCs w:val="24"/>
        </w:rPr>
        <w:t>Аметовна</w:t>
      </w:r>
    </w:p>
    <w:p w:rsidR="00BA4DE6" w:rsidRDefault="00BA4DE6" w:rsidP="00BA4DE6">
      <w:pPr>
        <w:rPr>
          <w:rFonts w:ascii="Times New Roman" w:hAnsi="Times New Roman"/>
          <w:sz w:val="24"/>
          <w:szCs w:val="24"/>
        </w:rPr>
      </w:pPr>
    </w:p>
    <w:p w:rsidR="00BA4DE6" w:rsidRDefault="00BA4DE6" w:rsidP="00BA4DE6">
      <w:pPr>
        <w:rPr>
          <w:rFonts w:ascii="Times New Roman" w:hAnsi="Times New Roman"/>
          <w:sz w:val="24"/>
          <w:szCs w:val="24"/>
        </w:rPr>
      </w:pPr>
    </w:p>
    <w:p w:rsidR="00BA4DE6" w:rsidRDefault="00BA4DE6" w:rsidP="00BA4DE6">
      <w:pPr>
        <w:rPr>
          <w:b/>
          <w:bCs/>
        </w:rPr>
      </w:pPr>
    </w:p>
    <w:p w:rsidR="00BA4DE6" w:rsidRDefault="00BA4DE6" w:rsidP="00BA4DE6">
      <w:pPr>
        <w:rPr>
          <w:b/>
          <w:bCs/>
        </w:rPr>
      </w:pPr>
    </w:p>
    <w:p w:rsidR="00BA4DE6" w:rsidRDefault="00BA4DE6" w:rsidP="00BA4DE6">
      <w:pPr>
        <w:rPr>
          <w:b/>
          <w:bCs/>
        </w:rPr>
      </w:pPr>
    </w:p>
    <w:p w:rsidR="00BA4DE6" w:rsidRDefault="00BA4DE6" w:rsidP="00BA4DE6">
      <w:pPr>
        <w:rPr>
          <w:b/>
          <w:bCs/>
        </w:rPr>
      </w:pPr>
    </w:p>
    <w:p w:rsidR="00BA4DE6" w:rsidRDefault="00BA4DE6" w:rsidP="00BA4DE6">
      <w:pPr>
        <w:rPr>
          <w:b/>
          <w:bCs/>
        </w:rPr>
      </w:pPr>
    </w:p>
    <w:p w:rsidR="00BA4DE6" w:rsidRDefault="00BA4DE6" w:rsidP="00BA4DE6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с. Кольчугино                                                                                                                                  </w:t>
      </w:r>
      <w:r w:rsidR="002A411C">
        <w:rPr>
          <w:rFonts w:ascii="Times New Roman" w:hAnsi="Times New Roman"/>
          <w:bCs/>
          <w:sz w:val="24"/>
          <w:szCs w:val="24"/>
        </w:rPr>
        <w:t xml:space="preserve">                            2025</w:t>
      </w:r>
    </w:p>
    <w:p w:rsidR="007B73B6" w:rsidRDefault="007B73B6" w:rsidP="00BA4DE6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9C1210" w:rsidRDefault="009C1210" w:rsidP="00BA4DE6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BA4DE6" w:rsidRPr="00D16DA3" w:rsidRDefault="007B73B6" w:rsidP="007B73B6">
      <w:pPr>
        <w:pStyle w:val="20"/>
        <w:shd w:val="clear" w:color="auto" w:fill="auto"/>
        <w:tabs>
          <w:tab w:val="left" w:leader="underscore" w:pos="5386"/>
        </w:tabs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</w:t>
      </w:r>
      <w:r w:rsidR="00BA4DE6" w:rsidRPr="00D16DA3">
        <w:rPr>
          <w:b/>
          <w:sz w:val="24"/>
          <w:szCs w:val="24"/>
        </w:rPr>
        <w:t>Пояснительная записка</w:t>
      </w:r>
    </w:p>
    <w:p w:rsidR="00A14E41" w:rsidRPr="00A14E41" w:rsidRDefault="00A14E41" w:rsidP="00A14E41">
      <w:pPr>
        <w:pStyle w:val="a6"/>
        <w:tabs>
          <w:tab w:val="left" w:pos="4662"/>
        </w:tabs>
        <w:rPr>
          <w:rFonts w:ascii="Times New Roman" w:hAnsi="Times New Roman"/>
          <w:sz w:val="24"/>
          <w:szCs w:val="24"/>
        </w:rPr>
      </w:pPr>
      <w:r w:rsidRPr="00A14E41">
        <w:rPr>
          <w:rFonts w:ascii="Times New Roman" w:hAnsi="Times New Roman"/>
          <w:sz w:val="24"/>
          <w:szCs w:val="24"/>
        </w:rPr>
        <w:t>Рабочая про</w:t>
      </w:r>
      <w:r>
        <w:rPr>
          <w:rFonts w:ascii="Times New Roman" w:hAnsi="Times New Roman"/>
          <w:sz w:val="24"/>
          <w:szCs w:val="24"/>
        </w:rPr>
        <w:t>грамма учебного предмета «Родной язык</w:t>
      </w:r>
      <w:r w:rsidRPr="00A14E41">
        <w:rPr>
          <w:rFonts w:ascii="Times New Roman" w:hAnsi="Times New Roman"/>
          <w:sz w:val="24"/>
          <w:szCs w:val="24"/>
        </w:rPr>
        <w:t xml:space="preserve"> (крымско</w:t>
      </w:r>
      <w:r>
        <w:rPr>
          <w:rFonts w:ascii="Times New Roman" w:hAnsi="Times New Roman"/>
          <w:sz w:val="24"/>
          <w:szCs w:val="24"/>
        </w:rPr>
        <w:t>татарский</w:t>
      </w:r>
      <w:r w:rsidRPr="00A14E41">
        <w:rPr>
          <w:rFonts w:ascii="Times New Roman" w:hAnsi="Times New Roman"/>
          <w:sz w:val="24"/>
          <w:szCs w:val="24"/>
        </w:rPr>
        <w:t xml:space="preserve">)» </w:t>
      </w:r>
      <w:r>
        <w:rPr>
          <w:rFonts w:ascii="Times New Roman" w:hAnsi="Times New Roman"/>
          <w:sz w:val="24"/>
          <w:szCs w:val="24"/>
        </w:rPr>
        <w:t xml:space="preserve">предназначена для      </w:t>
      </w:r>
      <w:r w:rsidRPr="00A14E41">
        <w:rPr>
          <w:rFonts w:ascii="Times New Roman" w:hAnsi="Times New Roman"/>
          <w:sz w:val="24"/>
          <w:szCs w:val="24"/>
        </w:rPr>
        <w:t>11 классов общеобразовательных организаций и составлена в соответствии с:</w:t>
      </w:r>
    </w:p>
    <w:p w:rsidR="00A14E41" w:rsidRPr="00A14E41" w:rsidRDefault="00A14E41" w:rsidP="00A14E41">
      <w:pPr>
        <w:pStyle w:val="a6"/>
        <w:tabs>
          <w:tab w:val="left" w:pos="4662"/>
        </w:tabs>
        <w:rPr>
          <w:rFonts w:ascii="Times New Roman" w:hAnsi="Times New Roman"/>
          <w:sz w:val="24"/>
          <w:szCs w:val="24"/>
        </w:rPr>
      </w:pPr>
      <w:r w:rsidRPr="00A14E41">
        <w:rPr>
          <w:rFonts w:ascii="Times New Roman" w:hAnsi="Times New Roman"/>
          <w:sz w:val="24"/>
          <w:szCs w:val="24"/>
        </w:rPr>
        <w:t>– Федеральным законом от 29 декабря 2012 г. № 273-ФЗ «Об образовании в Российской Федерации»;                                                                                                                                                                                   – Федеральным законом от 19.декабря 2023г.№ 618-ФЗ « О внесении изменений в Федеральный закон «Об образовании в Российской Федерации»</w:t>
      </w:r>
    </w:p>
    <w:p w:rsidR="00A14E41" w:rsidRPr="00A14E41" w:rsidRDefault="00A14E41" w:rsidP="00A14E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4E41">
        <w:rPr>
          <w:rFonts w:ascii="Times New Roman" w:hAnsi="Times New Roman" w:cs="Times New Roman"/>
          <w:sz w:val="24"/>
          <w:szCs w:val="24"/>
        </w:rPr>
        <w:t>– Федеральным государственным образовательным стандартом среднего общего образования, утвержденным приказом Министерства просвещения Российской Федерации от 17 мая 2012г. № 413, в редакции от 27 декабря 2023г. (далее – ФГОС СОО); 10-11 классы– Федеральной образовательной программой среднего общего образования, утвержденной приказом Министерства просвещения Российской Федерации от 18 мая 2023г. №371 (далее – ФОП СОО)– Рабочей программой воспитания МБОУ «Кольчугинская школа№2 с крымско</w:t>
      </w:r>
      <w:r w:rsidR="002A411C">
        <w:rPr>
          <w:rFonts w:ascii="Times New Roman" w:hAnsi="Times New Roman" w:cs="Times New Roman"/>
          <w:sz w:val="24"/>
          <w:szCs w:val="24"/>
        </w:rPr>
        <w:t>татарским языком обучения», 2025</w:t>
      </w:r>
      <w:r w:rsidRPr="00A14E41">
        <w:rPr>
          <w:rFonts w:ascii="Times New Roman" w:hAnsi="Times New Roman" w:cs="Times New Roman"/>
          <w:sz w:val="24"/>
          <w:szCs w:val="24"/>
        </w:rPr>
        <w:t>;                                                                                                                                                      – Учебным планом  МБОУ «Кольчугинская школа№2 с крымскота</w:t>
      </w:r>
      <w:r w:rsidR="002A411C">
        <w:rPr>
          <w:rFonts w:ascii="Times New Roman" w:hAnsi="Times New Roman" w:cs="Times New Roman"/>
          <w:sz w:val="24"/>
          <w:szCs w:val="24"/>
        </w:rPr>
        <w:t>тарским языком обучения» на 2025-2026</w:t>
      </w:r>
      <w:r>
        <w:rPr>
          <w:rFonts w:ascii="Times New Roman" w:hAnsi="Times New Roman" w:cs="Times New Roman"/>
          <w:sz w:val="24"/>
          <w:szCs w:val="24"/>
        </w:rPr>
        <w:t xml:space="preserve"> учебный год  (из р</w:t>
      </w:r>
      <w:r w:rsidR="002A411C">
        <w:rPr>
          <w:rFonts w:ascii="Times New Roman" w:hAnsi="Times New Roman" w:cs="Times New Roman"/>
          <w:sz w:val="24"/>
          <w:szCs w:val="24"/>
        </w:rPr>
        <w:t>асчета 1 ч/неделю; 34</w:t>
      </w:r>
      <w:r w:rsidRPr="00A14E41">
        <w:rPr>
          <w:rFonts w:ascii="Times New Roman" w:hAnsi="Times New Roman" w:cs="Times New Roman"/>
          <w:sz w:val="24"/>
          <w:szCs w:val="24"/>
        </w:rPr>
        <w:t xml:space="preserve"> ч/год);                                                                                                                                                                  Положением «О структуре, порядке разработки и утверждении рабочих программ в соответствии с ФОП;  </w:t>
      </w:r>
      <w:r w:rsidR="004F43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–Учебным пособиемавт. Меметов А. М., Л. А. Алиева  Крымскотатарский язык (родной) 11классдля общеобразовательных организаций с обучением на крымскотатарском и русском яз</w:t>
      </w:r>
      <w:r w:rsidR="002A411C">
        <w:rPr>
          <w:rFonts w:ascii="Times New Roman" w:hAnsi="Times New Roman" w:cs="Times New Roman"/>
          <w:sz w:val="24"/>
          <w:szCs w:val="24"/>
        </w:rPr>
        <w:t>ыках. Москва «Просвещение»,</w:t>
      </w:r>
      <w:r w:rsidR="00114234">
        <w:rPr>
          <w:rFonts w:ascii="Times New Roman" w:hAnsi="Times New Roman" w:cs="Times New Roman"/>
          <w:sz w:val="24"/>
          <w:szCs w:val="24"/>
        </w:rPr>
        <w:t xml:space="preserve"> 2024</w:t>
      </w:r>
      <w:r w:rsidRPr="00A14E41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EF3"/>
        </w:rPr>
        <w:t xml:space="preserve"> – Методическими рекомендациями по преподаванию крымскотатарского языка и крымскотатарской ли</w:t>
      </w:r>
      <w:r w:rsidR="002A411C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EF3"/>
        </w:rPr>
        <w:t>тературы на 2025/2026</w:t>
      </w:r>
      <w:r w:rsidRPr="00A14E41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EF3"/>
        </w:rPr>
        <w:t xml:space="preserve"> учебный год для учителей крымскотатарского языка и литературы общеобразовательных организаций Республики Крым.</w:t>
      </w:r>
    </w:p>
    <w:p w:rsidR="00BA4DE6" w:rsidRDefault="00BA4DE6" w:rsidP="00BA4D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Изучение крымскотатарского языка на уровне среднего общего образования предусматривает совершенствование качества практического владения крымскотатарским языком, увеличение объёма используемых обучающимися языковых и речевых средств. Большое внимание  уделеноработе  над связной речью, повышению культуры речи, сопоставлению диалектов крымскотатарского языка и работе над стилистической правильностью, уместностью, чистотой речи. Изучение программного лингвистического материала строится с учётом межпредметных связей с такими гуманитарными дисциплинами,  как «Русский язык», «Родная (крымскотатарская) литература», «Литература»  и другими.</w:t>
      </w:r>
    </w:p>
    <w:p w:rsidR="00BA4DE6" w:rsidRDefault="00BA4DE6" w:rsidP="00BA4D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Программа по родному (крымскотатарскому) языку предусматривает </w:t>
      </w:r>
      <w:r>
        <w:rPr>
          <w:rFonts w:ascii="Times New Roman" w:hAnsi="Times New Roman"/>
          <w:iCs/>
          <w:sz w:val="24"/>
          <w:szCs w:val="24"/>
        </w:rPr>
        <w:t>коммуникативно-деятельностный подход к изучению материала, который поможет</w:t>
      </w:r>
      <w:r>
        <w:rPr>
          <w:rFonts w:ascii="Times New Roman" w:hAnsi="Times New Roman"/>
          <w:sz w:val="24"/>
          <w:szCs w:val="24"/>
        </w:rPr>
        <w:t xml:space="preserve"> обучающимся овладеть </w:t>
      </w:r>
      <w:r>
        <w:rPr>
          <w:rFonts w:ascii="Times New Roman" w:hAnsi="Times New Roman"/>
          <w:iCs/>
          <w:sz w:val="24"/>
          <w:szCs w:val="24"/>
        </w:rPr>
        <w:t>функциональной грамотностью</w:t>
      </w:r>
      <w:r>
        <w:rPr>
          <w:rFonts w:ascii="Times New Roman" w:hAnsi="Times New Roman"/>
          <w:sz w:val="24"/>
          <w:szCs w:val="24"/>
        </w:rPr>
        <w:t>.</w:t>
      </w:r>
    </w:p>
    <w:p w:rsidR="00BA4DE6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 содержании программы по родному (крымскотатарскому) языку выделяются следующие содержательные линии: «Общие сведения о языке», «Разделы науки о языке», «</w:t>
      </w:r>
      <w:r>
        <w:rPr>
          <w:rFonts w:ascii="Times New Roman" w:hAnsi="Times New Roman"/>
          <w:color w:val="000000"/>
          <w:sz w:val="24"/>
          <w:szCs w:val="24"/>
        </w:rPr>
        <w:t>Речь, речевое общение и культура речи</w:t>
      </w:r>
      <w:r>
        <w:rPr>
          <w:rFonts w:ascii="Times New Roman" w:hAnsi="Times New Roman"/>
          <w:sz w:val="24"/>
          <w:szCs w:val="24"/>
        </w:rPr>
        <w:t>».</w:t>
      </w:r>
    </w:p>
    <w:p w:rsidR="00BA4DE6" w:rsidRDefault="00BA4DE6" w:rsidP="00BA4D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Изучение родного (крымскотатарского) языка направлено на достижение следующих целей:</w:t>
      </w:r>
    </w:p>
    <w:p w:rsidR="00BA4DE6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крымскотатарским языком как средством познания и коммуникации в степени, достаточной для получения профессионального образования и дальнейшего самообразования;</w:t>
      </w:r>
    </w:p>
    <w:p w:rsidR="00BA4DE6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расширение знаний о специфике крымскотатарского языка, основных языковых единицах в соответствии с разделами науки о языке;</w:t>
      </w:r>
    </w:p>
    <w:p w:rsidR="00BA4DE6" w:rsidRDefault="00BA4DE6" w:rsidP="00BA4DE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ценностного отношения к крымскотатарскому языку как одному  из государственных языков Республики Крым, обеспечение культурной самоидентификации, этнической идентичности как составляющей региональной  и российской идентичности.</w:t>
      </w:r>
    </w:p>
    <w:p w:rsidR="00BA4DE6" w:rsidRDefault="00BA4DE6" w:rsidP="00BA4D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4DE6" w:rsidRDefault="00BA4DE6" w:rsidP="00BA4D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4DE6" w:rsidRDefault="00BA4DE6" w:rsidP="00BA4D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4DE6" w:rsidRDefault="00BA4DE6" w:rsidP="00BA4D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4DE6" w:rsidRDefault="00BA4DE6" w:rsidP="00BA4D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4FB7" w:rsidRDefault="00224FB7" w:rsidP="00BA4D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73B6" w:rsidRDefault="007B73B6" w:rsidP="00BA4D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4DE6" w:rsidRPr="00751E45" w:rsidRDefault="00BA4DE6" w:rsidP="00BA4D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51E45">
        <w:rPr>
          <w:rFonts w:ascii="Times New Roman" w:hAnsi="Times New Roman"/>
          <w:b/>
          <w:sz w:val="24"/>
          <w:szCs w:val="24"/>
        </w:rPr>
        <w:lastRenderedPageBreak/>
        <w:t xml:space="preserve">Содержание учебного предмета                                                                                                                                  </w:t>
      </w:r>
    </w:p>
    <w:p w:rsidR="00BA4DE6" w:rsidRPr="00751E45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сведения о языке (1ч.)</w:t>
      </w:r>
    </w:p>
    <w:p w:rsidR="00BA4DE6" w:rsidRPr="00751E45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51E45">
        <w:rPr>
          <w:rFonts w:ascii="Times New Roman" w:hAnsi="Times New Roman"/>
          <w:sz w:val="24"/>
          <w:szCs w:val="24"/>
        </w:rPr>
        <w:t>Крымскотатарский язык в диалоге культур.</w:t>
      </w:r>
    </w:p>
    <w:p w:rsidR="00BA4DE6" w:rsidRPr="00751E45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51E45">
        <w:rPr>
          <w:rFonts w:ascii="Times New Roman" w:hAnsi="Times New Roman"/>
          <w:sz w:val="24"/>
          <w:szCs w:val="24"/>
        </w:rPr>
        <w:t>История крымскотатарской лингвистики. Исследователи крымскотатарского языка.</w:t>
      </w:r>
    </w:p>
    <w:p w:rsidR="00BA4DE6" w:rsidRDefault="002A411C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Синтаксис и пунктуация (21</w:t>
      </w:r>
      <w:r w:rsidR="00BA4DE6">
        <w:rPr>
          <w:rFonts w:ascii="Times New Roman" w:hAnsi="Times New Roman"/>
          <w:sz w:val="24"/>
          <w:szCs w:val="24"/>
        </w:rPr>
        <w:t>ч.)</w:t>
      </w:r>
    </w:p>
    <w:p w:rsidR="00BA4DE6" w:rsidRPr="00751E45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51E45">
        <w:rPr>
          <w:rFonts w:ascii="Times New Roman" w:hAnsi="Times New Roman"/>
          <w:sz w:val="24"/>
          <w:szCs w:val="24"/>
        </w:rPr>
        <w:t>Основные понятия синтаксиса и пунктуации. Основные синтаксические единицы.</w:t>
      </w:r>
    </w:p>
    <w:p w:rsidR="00BA4DE6" w:rsidRPr="00751E45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51E45">
        <w:rPr>
          <w:rFonts w:ascii="Times New Roman" w:hAnsi="Times New Roman"/>
          <w:sz w:val="24"/>
          <w:szCs w:val="24"/>
        </w:rPr>
        <w:t>Основные принципы пунктуации крымскотатарского языка. Пунктуационный анализ.</w:t>
      </w:r>
    </w:p>
    <w:p w:rsidR="00BA4DE6" w:rsidRPr="00751E45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51E45">
        <w:rPr>
          <w:rFonts w:ascii="Times New Roman" w:hAnsi="Times New Roman"/>
          <w:sz w:val="24"/>
          <w:szCs w:val="24"/>
        </w:rPr>
        <w:t>Словосочетание. Классификация словосочетаний. Виды синтаксической связи. Синтаксический разбор словосочетания.</w:t>
      </w:r>
    </w:p>
    <w:p w:rsidR="00BA4DE6" w:rsidRPr="00751E45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51E45">
        <w:rPr>
          <w:rFonts w:ascii="Times New Roman" w:hAnsi="Times New Roman"/>
          <w:sz w:val="24"/>
          <w:szCs w:val="24"/>
        </w:rPr>
        <w:t>Предложение. Понятие о предложении. Основные признаки предложения. Классификация предложений. Предложения простые и сложные. Простое предложение. Виды предложений по цели высказывания. Виды предложений  по эмоциональной окраске. Предложения утвердительные и отрицательные. Виды предложений по структуре. Двусоставные и односоставные предложения. Главные члены предложения. Тире между подлежащим и сказуемым. Распространённые  и нераспространённые предложения. Второстепенные члены предложения. Полные  и неполные предложения. Тире в неполном предложении. Соединительное тире. Интонационное тире. Порядок слов в простом предложении. Инверсия. Синонимия разных типов простого предложения. Простые осложнённое и неосложнённое предложения.</w:t>
      </w:r>
    </w:p>
    <w:p w:rsidR="00BA4DE6" w:rsidRPr="00751E45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51E45">
        <w:rPr>
          <w:rFonts w:ascii="Times New Roman" w:hAnsi="Times New Roman"/>
          <w:sz w:val="24"/>
          <w:szCs w:val="24"/>
        </w:rPr>
        <w:t>Синтаксический разбор простого предложения.</w:t>
      </w:r>
    </w:p>
    <w:p w:rsidR="00BA4DE6" w:rsidRPr="00751E45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51E45">
        <w:rPr>
          <w:rFonts w:ascii="Times New Roman" w:hAnsi="Times New Roman"/>
          <w:sz w:val="24"/>
          <w:szCs w:val="24"/>
        </w:rPr>
        <w:t>Однородные члены предложения. Знаки препинания в предложениях  с однородными членами. Знаки препинания при однородных и неоднородных определениях. Знаки препинания при однородных и неоднородных приложениях. Знаки препинания при однородных членах, соединённых неповторяющимися союзами. Знаки препинания при однородных членах, соединённых повторяющимися и парными союзами. Обобщающие слова при однородных членах. Знаки препинания при обобщающих словах.</w:t>
      </w:r>
    </w:p>
    <w:p w:rsidR="00BA4DE6" w:rsidRPr="00751E45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51E45">
        <w:rPr>
          <w:rFonts w:ascii="Times New Roman" w:hAnsi="Times New Roman"/>
          <w:sz w:val="24"/>
          <w:szCs w:val="24"/>
        </w:rPr>
        <w:t>Обособленные члены предложения. Знаки препинания при обособленных членах предложения. Обособленные и необособленные определения. Обособленные приложения. Обособленные обстоятельства. Обособленные дополнения. Уточняющие, пояснительные и присоединительные члены предложения.</w:t>
      </w:r>
    </w:p>
    <w:p w:rsidR="00BA4DE6" w:rsidRPr="00751E45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51E45">
        <w:rPr>
          <w:rFonts w:ascii="Times New Roman" w:hAnsi="Times New Roman"/>
          <w:sz w:val="24"/>
          <w:szCs w:val="24"/>
        </w:rPr>
        <w:t>Знаки препинания при сравнительном обороте. Знаки препинания при словах  и конструкциях, грамматически не связанных с предложением. Знаки препинания  при обращениях. Знаки препинания при вводных словах и словосочетаниях. Знаки препинания при вставных конструкциях. Знаки препинания при междометиях, утвердительных, отрицательных, вопросительно-восклицательных словах.</w:t>
      </w:r>
    </w:p>
    <w:p w:rsidR="00BA4DE6" w:rsidRPr="00751E45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51E45">
        <w:rPr>
          <w:rFonts w:ascii="Times New Roman" w:hAnsi="Times New Roman"/>
          <w:sz w:val="24"/>
          <w:szCs w:val="24"/>
        </w:rPr>
        <w:t>Сложное предложение. Понятие о сложном предложении. Главное  и придаточное предложения. Типы придаточных предложений. Сложносочинённое предложение. Знаки препинания в сложносочинённом предложении. Синтаксический разбор сложносочинённого предложения. Сложноподчинённое предложение. Знаки препинания в сложноподчинённом предложении с одним придаточным. Синтаксический разбор сложноподчинённого предложения с одним придаточным. Знаки препинания в сложноподчинённом предложении  с несколькими придаточными. Синтаксический разбор сложноподчинённого предложения с несколькими придаточными.</w:t>
      </w:r>
    </w:p>
    <w:p w:rsidR="00BA4DE6" w:rsidRPr="00751E45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51E45">
        <w:rPr>
          <w:rFonts w:ascii="Times New Roman" w:hAnsi="Times New Roman"/>
          <w:sz w:val="24"/>
          <w:szCs w:val="24"/>
        </w:rPr>
        <w:t>Бессоюзное сложное предложение. Знаки препинания в бессоюзном сложном предложении. Запятая и точка с запятой в бессоюзном сложном предложении. Двоеточие в бессоюзном сложном предложении. Тире в бессоюзном сложном предложении. Синтаксический разбор бессоюзного сложного предложения. Синонимия разных типов сложного предложения.</w:t>
      </w:r>
    </w:p>
    <w:p w:rsidR="00BA4DE6" w:rsidRPr="00751E45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51E45">
        <w:rPr>
          <w:rFonts w:ascii="Times New Roman" w:hAnsi="Times New Roman"/>
          <w:sz w:val="24"/>
          <w:szCs w:val="24"/>
        </w:rPr>
        <w:t>Предложения с чужой речью. Способы передачи чужой речи. Знаки препинания при прямой речи. Знаки препинания при диалоге. Знаки препинания при цитатах.</w:t>
      </w:r>
    </w:p>
    <w:p w:rsidR="00BA4DE6" w:rsidRPr="00751E45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51E45">
        <w:rPr>
          <w:rFonts w:ascii="Times New Roman" w:hAnsi="Times New Roman"/>
          <w:sz w:val="24"/>
          <w:szCs w:val="24"/>
        </w:rPr>
        <w:t>Употребление знаков препинания.</w:t>
      </w:r>
    </w:p>
    <w:p w:rsidR="00BA4DE6" w:rsidRPr="00751E45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51E45">
        <w:rPr>
          <w:rFonts w:ascii="Times New Roman" w:hAnsi="Times New Roman"/>
          <w:sz w:val="24"/>
          <w:szCs w:val="24"/>
        </w:rPr>
        <w:t>Сочетание знаков препинания. Вопросительный и восклицательный знаки. Запятая и тире. Многоточие и другие знаки препинания. Скобки и другие знаки препинания. Кавычки и другие знаки препинания.</w:t>
      </w:r>
    </w:p>
    <w:p w:rsidR="00BA4DE6" w:rsidRPr="00751E45" w:rsidRDefault="002A411C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Культура речи (6</w:t>
      </w:r>
      <w:r w:rsidR="00BA4DE6">
        <w:rPr>
          <w:rFonts w:ascii="Times New Roman" w:hAnsi="Times New Roman"/>
          <w:sz w:val="24"/>
          <w:szCs w:val="24"/>
        </w:rPr>
        <w:t>ч.)</w:t>
      </w:r>
    </w:p>
    <w:p w:rsidR="00BA4DE6" w:rsidRPr="00751E45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51E45">
        <w:rPr>
          <w:rFonts w:ascii="Times New Roman" w:hAnsi="Times New Roman"/>
          <w:sz w:val="24"/>
          <w:szCs w:val="24"/>
        </w:rPr>
        <w:t>Язык и речь. Культура речи как раздел науки о языке, изучающий правильность и чистоту речи.</w:t>
      </w:r>
    </w:p>
    <w:p w:rsidR="00BA4DE6" w:rsidRPr="00751E45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51E45">
        <w:rPr>
          <w:rFonts w:ascii="Times New Roman" w:hAnsi="Times New Roman"/>
          <w:sz w:val="24"/>
          <w:szCs w:val="24"/>
        </w:rPr>
        <w:lastRenderedPageBreak/>
        <w:t xml:space="preserve">Норма литературного языка. Нормы литературного языка: орфоэпические, акцентологические, словообразовательные, лексические, морфологические, синтаксические, стилистические. </w:t>
      </w:r>
    </w:p>
    <w:p w:rsidR="00BA4DE6" w:rsidRPr="00751E45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51E45">
        <w:rPr>
          <w:rFonts w:ascii="Times New Roman" w:hAnsi="Times New Roman"/>
          <w:sz w:val="24"/>
          <w:szCs w:val="24"/>
        </w:rPr>
        <w:t>Орфографические и пунктуационные нормы. Речевая ошибка.</w:t>
      </w:r>
    </w:p>
    <w:p w:rsidR="00BA4DE6" w:rsidRPr="00751E45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51E45">
        <w:rPr>
          <w:rFonts w:ascii="Times New Roman" w:hAnsi="Times New Roman"/>
          <w:sz w:val="24"/>
          <w:szCs w:val="24"/>
        </w:rPr>
        <w:t>Качества хорошей речи: чистота, выразительность, уместность, точность, богатство.</w:t>
      </w:r>
    </w:p>
    <w:p w:rsidR="00BA4DE6" w:rsidRPr="00751E45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51E45">
        <w:rPr>
          <w:rFonts w:ascii="Times New Roman" w:hAnsi="Times New Roman"/>
          <w:sz w:val="24"/>
          <w:szCs w:val="24"/>
        </w:rPr>
        <w:t>Виды и роды ораторского красноречия. Ораторская речь и такт.</w:t>
      </w:r>
    </w:p>
    <w:p w:rsidR="00BA4DE6" w:rsidRPr="00751E45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51E45">
        <w:rPr>
          <w:rFonts w:ascii="Times New Roman" w:hAnsi="Times New Roman"/>
          <w:sz w:val="24"/>
          <w:szCs w:val="24"/>
        </w:rPr>
        <w:t> </w:t>
      </w:r>
      <w:r w:rsidR="002A411C">
        <w:rPr>
          <w:rFonts w:ascii="Times New Roman" w:hAnsi="Times New Roman"/>
          <w:sz w:val="24"/>
          <w:szCs w:val="24"/>
        </w:rPr>
        <w:t>Стилистика. Текст (5</w:t>
      </w:r>
      <w:r>
        <w:rPr>
          <w:rFonts w:ascii="Times New Roman" w:hAnsi="Times New Roman"/>
          <w:sz w:val="24"/>
          <w:szCs w:val="24"/>
        </w:rPr>
        <w:t>ч.)</w:t>
      </w:r>
    </w:p>
    <w:p w:rsidR="00BA4DE6" w:rsidRPr="00751E45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51E45">
        <w:rPr>
          <w:rFonts w:ascii="Times New Roman" w:hAnsi="Times New Roman"/>
          <w:sz w:val="24"/>
          <w:szCs w:val="24"/>
        </w:rPr>
        <w:t>Стилистика как раздел науки о языке, изучающий стили языка и стили речи,  а также изобразительно-выразительные средства.</w:t>
      </w:r>
    </w:p>
    <w:p w:rsidR="00BA4DE6" w:rsidRPr="00751E45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51E45">
        <w:rPr>
          <w:rFonts w:ascii="Times New Roman" w:hAnsi="Times New Roman"/>
          <w:sz w:val="24"/>
          <w:szCs w:val="24"/>
        </w:rPr>
        <w:t>Стиль. Классификация функциональных стилей. Научный стиль. Официально-деловой стиль. Публицистический стиль. Разговорный стиль. Художественный стиль.</w:t>
      </w:r>
    </w:p>
    <w:p w:rsidR="00BA4DE6" w:rsidRPr="00751E45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51E45">
        <w:rPr>
          <w:rFonts w:ascii="Times New Roman" w:hAnsi="Times New Roman"/>
          <w:sz w:val="24"/>
          <w:szCs w:val="24"/>
        </w:rPr>
        <w:t>Текст. Основные признаки текста. Функционально-смысловые типы речи: повествование, описание, рассуждение. Анализ текстов разных стилей и жанров.</w:t>
      </w:r>
    </w:p>
    <w:p w:rsidR="00BA4DE6" w:rsidRDefault="002A411C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Повторение (1</w:t>
      </w:r>
      <w:r w:rsidR="00BA4DE6">
        <w:rPr>
          <w:rFonts w:ascii="Times New Roman" w:hAnsi="Times New Roman"/>
          <w:sz w:val="24"/>
          <w:szCs w:val="24"/>
        </w:rPr>
        <w:t>ч.)</w:t>
      </w:r>
    </w:p>
    <w:p w:rsidR="00BA4DE6" w:rsidRDefault="00BA4DE6" w:rsidP="00BA4D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4DE6" w:rsidRPr="00DA4B32" w:rsidRDefault="00BA4DE6" w:rsidP="00BA4D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4B32">
        <w:rPr>
          <w:rFonts w:ascii="Times New Roman" w:hAnsi="Times New Roman"/>
          <w:b/>
          <w:sz w:val="24"/>
          <w:szCs w:val="24"/>
        </w:rPr>
        <w:t>Планируемы</w:t>
      </w:r>
      <w:r>
        <w:rPr>
          <w:rFonts w:ascii="Times New Roman" w:hAnsi="Times New Roman"/>
          <w:b/>
          <w:sz w:val="24"/>
          <w:szCs w:val="24"/>
        </w:rPr>
        <w:t xml:space="preserve">е результаты освоения учебного предмета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«Родной</w:t>
      </w:r>
      <w:r w:rsidRPr="00DA4B32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крымскотатарский) язык»</w:t>
      </w:r>
      <w:r w:rsidRPr="00DA4B32">
        <w:rPr>
          <w:rFonts w:ascii="Times New Roman" w:hAnsi="Times New Roman"/>
          <w:sz w:val="24"/>
          <w:szCs w:val="24"/>
        </w:rPr>
        <w:t xml:space="preserve"> на уровне среднего общего образования</w:t>
      </w:r>
    </w:p>
    <w:p w:rsidR="00BA4DE6" w:rsidRPr="00876FC7" w:rsidRDefault="00BA4DE6" w:rsidP="00BA4D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4B32">
        <w:rPr>
          <w:rFonts w:ascii="Times New Roman" w:hAnsi="Times New Roman"/>
          <w:sz w:val="24"/>
          <w:szCs w:val="24"/>
        </w:rPr>
        <w:t>В результате изучения родного (крымскотатарского) языка на уровне среднего общего образования у обучающегося будут сформированы следующие личностные результаты:</w:t>
      </w:r>
    </w:p>
    <w:p w:rsidR="00BA4DE6" w:rsidRPr="00913750" w:rsidRDefault="00BA4DE6" w:rsidP="00BA4D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1) гражданского воспитания: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осознание своих конституционных прав и обязанностей, уважение закона  и правопорядка;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принятие традиционных национальных, общечеловеческих гуманистических  и демократических ценностей;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 xml:space="preserve">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умение взаимодействовать с социальными институтами в соответствии  с их функциями и назначением;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готовность к гуманитарной и волонтёрской деятельности;</w:t>
      </w:r>
    </w:p>
    <w:p w:rsidR="00BA4DE6" w:rsidRPr="00913750" w:rsidRDefault="00BA4DE6" w:rsidP="00BA4D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2) патриотического воспитания: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 за свой край, свою Родину, свой язык и культуру, прошлое и настоящее многонационального народа России;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идейная убеждённость, готовность к служению Отечеству и его защите, ответственность за его судьбу;</w:t>
      </w:r>
    </w:p>
    <w:p w:rsidR="00BA4DE6" w:rsidRPr="00913750" w:rsidRDefault="00BA4DE6" w:rsidP="00BA4D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3) духовно-нравственного воспитания: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осознание духовных ценностей российского народа;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сформированность нравственного сознания, норм этичного поведения;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осознание личного вклада в построение устойчивого будущего;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ответственное отношение к своим родителям и (или) другим членам семьи, созданию семьи на основе осознанного принятия ценностей семейной жизни  в соответствии с традициями народов России;</w:t>
      </w:r>
    </w:p>
    <w:p w:rsidR="00BA4DE6" w:rsidRPr="00913750" w:rsidRDefault="00BA4DE6" w:rsidP="00BA4D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4) эстетического воспитания: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lastRenderedPageBreak/>
        <w:t>убеждённость в значимости для личности и общества отечественного и мирового искусства, этнических культурных традиций и народного, в том числе словесного, творчества;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 по родному (крымскотатарскому) языку;</w:t>
      </w:r>
    </w:p>
    <w:p w:rsidR="00BA4DE6" w:rsidRPr="00913750" w:rsidRDefault="00BA4DE6" w:rsidP="00BA4D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5) физического воспитания: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сформированность здорового и безопасного образа жизни, ответственного отношения к своему здоровью;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здоровью;</w:t>
      </w:r>
    </w:p>
    <w:p w:rsidR="00BA4DE6" w:rsidRPr="00913750" w:rsidRDefault="00BA4DE6" w:rsidP="00BA4D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6) трудового воспитания: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готовность к труду, осознание ценности мастерства, трудолюбие;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 процессе изучения родного (крымскотатарского) языка;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интерес к различным сферам профессиональной деятельности, в том числе  к деятельности филологов, журналистов, писателей, переводчиков;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умение совершать осознанный выбор будущей профессии и реализовывать собственные жизненные планы;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BA4DE6" w:rsidRPr="00913750" w:rsidRDefault="00BA4DE6" w:rsidP="00BA4D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7) экологического воспитания: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активное неприятие действий, приносящих вред окружающей среде;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умение прогнозировать неблагоприятные экологические последствия предпринимаемых действий и предотвращать их;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расширение опыта деятельности экологической направленности;</w:t>
      </w:r>
    </w:p>
    <w:p w:rsidR="00BA4DE6" w:rsidRPr="00913750" w:rsidRDefault="00BA4DE6" w:rsidP="00BA4D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8) ценности научного познания:</w:t>
      </w:r>
    </w:p>
    <w:p w:rsidR="00BA4DE6" w:rsidRPr="00913750" w:rsidRDefault="00BA4DE6" w:rsidP="00BA4D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осознание ценности научной деятельности, готовность осуществлять учебно-исследовательскую и проектную деятельность, в том числе по родному (крымскотатарскому) языку, индивидуально и в группе.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В процессе достижения личностных результатов освоения обучающимися программы по родному (крымскотатарскому) языку у обучающихся совершенствуется эмоциональный интеллект, предполагающий сформированность: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самосознания, включающего способность понимать своё эмоциональное состояние, использовать языковые средства для выражения своего состояния, видеть направление развития собственной эмоциональной сферы, быть уверенным в себе;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саморегулирования, включающего самоконтроль, умение принимать ответственность за своё поведение, способность проявлять гибкость  и адаптироваться к эмоциональным изменениям, быть открытым новому;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внутренней мотивации, включающей стремление к достижению цели  и успеху, оптимизм, инициативность, умение действовать, исходя из своих возможностей;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эмпатии,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lastRenderedPageBreak/>
        <w:t>социальных навыков, включающих способность выстраивать отношения  с другими людьми, заботиться о них, проявлять к ним интерес и разрешать конфликты с учётом собственного речевого и читательского опыта.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В результате изучения родного (крымскотатарского)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A4DE6" w:rsidRPr="00913750" w:rsidRDefault="00BA4DE6" w:rsidP="00BA4D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6FC7">
        <w:rPr>
          <w:rFonts w:ascii="Times New Roman" w:hAnsi="Times New Roman"/>
          <w:sz w:val="24"/>
          <w:szCs w:val="24"/>
        </w:rPr>
        <w:t xml:space="preserve">Метапредметные результаты.                                                                                                                                         </w:t>
      </w:r>
      <w:r w:rsidRPr="00913750">
        <w:rPr>
          <w:rFonts w:ascii="Times New Roman" w:hAnsi="Times New Roman"/>
          <w:sz w:val="24"/>
          <w:szCs w:val="24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самостоятельно формулировать и актуализировать проблему, рассматривать  её всесторонне;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устанавливать существенный признак или основание для сравнения, классификации и обобщения;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выявлять закономерности и противоречия языковых явлений, данных в наблюдении;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вносить коррективы в деятельность, оценивать риски и соответствие результатов целям;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кре</w:t>
      </w:r>
      <w:r w:rsidRPr="00913750">
        <w:rPr>
          <w:rFonts w:ascii="Times New Roman" w:hAnsi="Times New Roman"/>
          <w:sz w:val="24"/>
          <w:szCs w:val="24"/>
        </w:rPr>
        <w:t>ативное мышление при решении жизненных проблем с учётом собственного речевого и читательского опыта.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владеть навыками учебно-исследовательской и проектной деятельности,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осуществлять различные виды деятельности по получению нового знания  его интерпретации, преобразованию и применению в различных учебных ситуациях, в том числе при создании учебных проектов;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владеть научной, в том числе лингвистической, терминологией, общенаучными ключевыми понятиями и методами;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давать оценку новым ситуациям, оценивать приобретённый опыт;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уметь интегрировать знания из разных предметных областей;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выдвигать новые идеи, оригинальные подходы, предлагать альтернативные способы решения проблем.</w:t>
      </w:r>
    </w:p>
    <w:p w:rsidR="00BA4DE6" w:rsidRPr="00913750" w:rsidRDefault="00BA4DE6" w:rsidP="00BA4D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 xml:space="preserve">У обучающегося будут </w:t>
      </w:r>
      <w:r w:rsidRPr="00913750">
        <w:rPr>
          <w:rFonts w:ascii="Times New Roman" w:eastAsia="SchoolBookSanPin" w:hAnsi="Times New Roman"/>
          <w:sz w:val="24"/>
          <w:szCs w:val="24"/>
        </w:rPr>
        <w:t xml:space="preserve">сформированы умения </w:t>
      </w:r>
      <w:r w:rsidRPr="00913750">
        <w:rPr>
          <w:rFonts w:ascii="Times New Roman" w:hAnsi="Times New Roman"/>
          <w:sz w:val="24"/>
          <w:szCs w:val="24"/>
        </w:rPr>
        <w:t>работать  с информацией как часть познавательных универсальных учебных действий: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владеть навыками получения информации, в том числе лингвистической, 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создавать тексты в различных форматах с учётом назначения информации  и её целевой аудитории, выбирая оптимальную форму представления  и визуализации;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оценивать достоверность, легитимность информации, её соответствие правовым и морально-этическим нормам;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использовать средства информационных и коммуникационных технологий при решении когнитивных, коммуникативных и организационных задач 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владеть навыками защиты личной информации, соблюдать требования информационной безопасности.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lastRenderedPageBreak/>
        <w:t xml:space="preserve">У обучающегося будут </w:t>
      </w:r>
      <w:r w:rsidRPr="00913750">
        <w:rPr>
          <w:rFonts w:ascii="Times New Roman" w:eastAsia="SchoolBookSanPin" w:hAnsi="Times New Roman"/>
          <w:sz w:val="24"/>
          <w:szCs w:val="24"/>
        </w:rPr>
        <w:t xml:space="preserve">сформированы умения </w:t>
      </w:r>
      <w:r w:rsidRPr="00913750">
        <w:rPr>
          <w:rFonts w:ascii="Times New Roman" w:hAnsi="Times New Roman"/>
          <w:sz w:val="24"/>
          <w:szCs w:val="24"/>
        </w:rPr>
        <w:t>общения  как часть коммуникативных универсальных учебных действий: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осуществлять коммуникацию во всех сферах жизни;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пользоваться невербальными средствами общения, понимать значение социальных знаков, распознавать предпосылки конфликтных ситуаций и смягчать конфликты;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владеть различными способами общения и взаимодействия;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аргументированно вести диалог, развёрнуто и логично излагать свою точку зрения с использованием языковых средств.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 xml:space="preserve">У обучающегося будут </w:t>
      </w:r>
      <w:r w:rsidRPr="00913750">
        <w:rPr>
          <w:rFonts w:ascii="Times New Roman" w:eastAsia="SchoolBookSanPin" w:hAnsi="Times New Roman"/>
          <w:sz w:val="24"/>
          <w:szCs w:val="24"/>
        </w:rPr>
        <w:t xml:space="preserve">сформированы умения </w:t>
      </w:r>
      <w:r w:rsidRPr="00913750">
        <w:rPr>
          <w:rFonts w:ascii="Times New Roman" w:hAnsi="Times New Roman"/>
          <w:sz w:val="24"/>
          <w:szCs w:val="24"/>
        </w:rPr>
        <w:t>самоорганизации как части регулятивных универсальных учебных действий: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расширять рамки учебного предмета на основе личных предпочтений;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делать осознанный выбор, аргументировать его, брать ответственность  за результаты выбора;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оценивать приобретённый опыт;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стремиться к формированию и проявлению широкой эрудиции в разных областях знания, постоянно повышать свой образовательный и культурный уровень.</w:t>
      </w:r>
    </w:p>
    <w:p w:rsidR="00BA4DE6" w:rsidRPr="00913750" w:rsidRDefault="00BA4DE6" w:rsidP="00BA4D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 xml:space="preserve">У обучающегося будут </w:t>
      </w:r>
      <w:r w:rsidRPr="00913750">
        <w:rPr>
          <w:rFonts w:ascii="Times New Roman" w:eastAsia="SchoolBookSanPin" w:hAnsi="Times New Roman"/>
          <w:sz w:val="24"/>
          <w:szCs w:val="24"/>
        </w:rPr>
        <w:t xml:space="preserve">сформированы умения </w:t>
      </w:r>
      <w:r w:rsidRPr="00913750">
        <w:rPr>
          <w:rFonts w:ascii="Times New Roman" w:hAnsi="Times New Roman"/>
          <w:sz w:val="24"/>
          <w:szCs w:val="24"/>
        </w:rPr>
        <w:t>самоконтроля как части регулятивных универсальных учебных действий: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оснований и результатов;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использовать приёмы рефлексии для оценки ситуации, выбора верного решения;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оценивать риски и своевременно принимать решение по их снижению.</w:t>
      </w:r>
    </w:p>
    <w:p w:rsidR="00BA4DE6" w:rsidRPr="00913750" w:rsidRDefault="00BA4DE6" w:rsidP="00BA4D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 xml:space="preserve">У обучающегося будут </w:t>
      </w:r>
      <w:r w:rsidRPr="00913750">
        <w:rPr>
          <w:rFonts w:ascii="Times New Roman" w:eastAsia="SchoolBookSanPin" w:hAnsi="Times New Roman"/>
          <w:sz w:val="24"/>
          <w:szCs w:val="24"/>
        </w:rPr>
        <w:t xml:space="preserve">сформированы умения </w:t>
      </w:r>
      <w:r w:rsidRPr="00913750">
        <w:rPr>
          <w:rFonts w:ascii="Times New Roman" w:hAnsi="Times New Roman"/>
          <w:sz w:val="24"/>
          <w:szCs w:val="24"/>
        </w:rPr>
        <w:t>принятия себя  и других людей как части регулятивных универсальных учебных действий: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принимать себя, понимая свои недостатки и достоинства;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принимать мотивы и аргументы других людей при анализе результатов деятельности;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признавать своё право и право других на ошибку;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развивать способность видеть мир с позиции другого человека.</w:t>
      </w:r>
    </w:p>
    <w:p w:rsidR="00BA4DE6" w:rsidRPr="00913750" w:rsidRDefault="00BA4DE6" w:rsidP="00BA4D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 xml:space="preserve">У обучающегося будут </w:t>
      </w:r>
      <w:r w:rsidRPr="00913750">
        <w:rPr>
          <w:rFonts w:ascii="Times New Roman" w:eastAsia="SchoolBookSanPin" w:hAnsi="Times New Roman"/>
          <w:sz w:val="24"/>
          <w:szCs w:val="24"/>
        </w:rPr>
        <w:t xml:space="preserve">сформированы умения </w:t>
      </w:r>
      <w:r w:rsidRPr="00913750">
        <w:rPr>
          <w:rFonts w:ascii="Times New Roman" w:hAnsi="Times New Roman"/>
          <w:sz w:val="24"/>
          <w:szCs w:val="24"/>
        </w:rPr>
        <w:t>совместной деятельности: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предлагать новые проекты, оценивать идеи с позиции новизны, оригинальности, практической значимости;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координировать и выполнять работу в условиях реального, виртуального  и комбинированного взаимодействия, в том числе при выполнении проектов  по родному (крымскотатарскому) языку;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проявлять творческие способности и воображение, быть инициативным.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76FC7">
        <w:rPr>
          <w:rFonts w:ascii="Times New Roman" w:hAnsi="Times New Roman"/>
          <w:sz w:val="24"/>
          <w:szCs w:val="24"/>
        </w:rPr>
        <w:t xml:space="preserve">Предметные результаты изучения родного (крымскотатарского) языка.                                                                                             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К концу 11 класса обучающийся научится: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видеть развитие крымскотатарской лингвистики, называть имена известных лингвистов, исследователей крымскотатарского языка;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грамотно строить словосочетания и предложения в крымскотатарском языке;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различать виды простых и сложных предложений, уметь их характеризовать;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производить синтаксический анализ словосочетания, простого и сложного предложения;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lastRenderedPageBreak/>
        <w:t>пользоваться правилами крымскотатарской пунктуации и грамотно ставить знаки препинания в простом и сложном предложениях;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  <w:lang w:eastAsia="ar-SA"/>
        </w:rPr>
        <w:t xml:space="preserve">владеть основными стилистическими ресурсами лексики и фразеологии </w:t>
      </w:r>
      <w:r w:rsidRPr="00913750">
        <w:rPr>
          <w:rFonts w:ascii="Times New Roman" w:hAnsi="Times New Roman"/>
          <w:sz w:val="24"/>
          <w:szCs w:val="24"/>
        </w:rPr>
        <w:t xml:space="preserve">крымскотатарского </w:t>
      </w:r>
      <w:r w:rsidRPr="00913750">
        <w:rPr>
          <w:rFonts w:ascii="Times New Roman" w:hAnsi="Times New Roman"/>
          <w:sz w:val="24"/>
          <w:szCs w:val="24"/>
          <w:lang w:eastAsia="ar-SA"/>
        </w:rPr>
        <w:t xml:space="preserve">языка, основными нормами </w:t>
      </w:r>
      <w:r w:rsidRPr="00913750">
        <w:rPr>
          <w:rFonts w:ascii="Times New Roman" w:hAnsi="Times New Roman"/>
          <w:sz w:val="24"/>
          <w:szCs w:val="24"/>
        </w:rPr>
        <w:t xml:space="preserve">крымскотатарского </w:t>
      </w:r>
      <w:r w:rsidRPr="00913750">
        <w:rPr>
          <w:rFonts w:ascii="Times New Roman" w:hAnsi="Times New Roman"/>
          <w:sz w:val="24"/>
          <w:szCs w:val="24"/>
          <w:lang w:eastAsia="ar-SA"/>
        </w:rPr>
        <w:t>языка (орфоэпическими, лексическими, грамматическими, орфографическими, пунктуационными), нормами речевого этикета, приобретать опыт их использования в речевой практике при создании устных и письменных высказываний;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классифицировать функциональные стили речи и отличать различные жанры стилей речи, анализировать тексты разных стилей и жанров;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trike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владеть знаниями культуры речи и особенностей крымскотатарского речевого этикета;</w:t>
      </w:r>
    </w:p>
    <w:p w:rsidR="00BA4DE6" w:rsidRPr="00913750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соблюдать в практике устного и письменного общения основные произносительные, лексические, грамматические, орфографические, пунктуационные нормы украинского литературного языка;</w:t>
      </w:r>
    </w:p>
    <w:p w:rsidR="00BA4DE6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3750">
        <w:rPr>
          <w:rFonts w:ascii="Times New Roman" w:hAnsi="Times New Roman"/>
          <w:sz w:val="24"/>
          <w:szCs w:val="24"/>
        </w:rPr>
        <w:t>соблюдать основные орфографические и пунктуационные нормы современного крымскотатарского литературного языка (в рамках изученного).</w:t>
      </w:r>
    </w:p>
    <w:p w:rsidR="00BA4DE6" w:rsidRDefault="00BA4DE6" w:rsidP="00BA4DE6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A4DE6" w:rsidRPr="00D16DA3" w:rsidRDefault="00BA4DE6" w:rsidP="00BA4DE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16DA3">
        <w:rPr>
          <w:rFonts w:ascii="Times New Roman" w:hAnsi="Times New Roman"/>
          <w:b/>
          <w:bCs/>
          <w:sz w:val="24"/>
          <w:szCs w:val="24"/>
        </w:rPr>
        <w:t xml:space="preserve">Тематическое планирование </w:t>
      </w:r>
    </w:p>
    <w:tbl>
      <w:tblPr>
        <w:tblpPr w:leftFromText="180" w:rightFromText="180" w:vertAnchor="text" w:horzAnchor="margin" w:tblpY="11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694"/>
        <w:gridCol w:w="992"/>
        <w:gridCol w:w="709"/>
        <w:gridCol w:w="1134"/>
        <w:gridCol w:w="850"/>
        <w:gridCol w:w="992"/>
        <w:gridCol w:w="993"/>
        <w:gridCol w:w="1134"/>
      </w:tblGrid>
      <w:tr w:rsidR="00BA4DE6" w:rsidRPr="00913750" w:rsidTr="00CC0EAA">
        <w:trPr>
          <w:trHeight w:val="30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750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750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750">
              <w:rPr>
                <w:rFonts w:ascii="Times New Roman" w:hAnsi="Times New Roman"/>
                <w:bCs/>
                <w:sz w:val="24"/>
                <w:szCs w:val="24"/>
              </w:rPr>
              <w:t>Наименование разделов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750">
              <w:rPr>
                <w:rFonts w:ascii="Times New Roman" w:hAnsi="Times New Roman"/>
                <w:sz w:val="24"/>
                <w:szCs w:val="24"/>
                <w:lang w:val="uk-UA"/>
              </w:rPr>
              <w:t>Кол-во часов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750">
              <w:rPr>
                <w:rFonts w:ascii="Times New Roman" w:hAnsi="Times New Roman"/>
                <w:sz w:val="24"/>
                <w:szCs w:val="24"/>
                <w:lang w:val="uk-UA"/>
              </w:rPr>
              <w:t>Р.р.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750">
              <w:rPr>
                <w:rFonts w:ascii="Times New Roman" w:hAnsi="Times New Roman"/>
                <w:sz w:val="24"/>
                <w:szCs w:val="24"/>
                <w:lang w:val="uk-UA"/>
              </w:rPr>
              <w:t>Видыписьменныхработ</w:t>
            </w:r>
          </w:p>
        </w:tc>
      </w:tr>
      <w:tr w:rsidR="00BA4DE6" w:rsidRPr="00913750" w:rsidTr="00CC0EAA">
        <w:trPr>
          <w:trHeight w:val="51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750">
              <w:rPr>
                <w:rFonts w:ascii="Times New Roman" w:hAnsi="Times New Roman"/>
                <w:sz w:val="24"/>
                <w:szCs w:val="24"/>
                <w:lang w:val="uk-UA"/>
              </w:rPr>
              <w:t>Диктант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</w:t>
            </w:r>
            <w:r w:rsidRPr="0091375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750">
              <w:rPr>
                <w:rFonts w:ascii="Times New Roman" w:hAnsi="Times New Roman"/>
                <w:sz w:val="24"/>
                <w:szCs w:val="24"/>
              </w:rPr>
              <w:t>К.р.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E6" w:rsidRPr="00913750" w:rsidRDefault="00BA4DE6" w:rsidP="00CC0EAA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Изложение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</w:tr>
      <w:tr w:rsidR="00BA4DE6" w:rsidRPr="00913750" w:rsidTr="00CC0EAA">
        <w:trPr>
          <w:trHeight w:val="2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75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DE6" w:rsidRPr="00913750" w:rsidTr="00CC0EAA">
        <w:trPr>
          <w:trHeight w:val="5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7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Синтаксис и пунктуация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2A411C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2A411C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2A411C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2A411C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4DE6" w:rsidRPr="00913750" w:rsidTr="00CC0EAA">
        <w:trPr>
          <w:trHeight w:val="2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7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B40">
              <w:rPr>
                <w:rFonts w:ascii="Times New Roman" w:hAnsi="Times New Roman"/>
                <w:sz w:val="24"/>
                <w:szCs w:val="24"/>
              </w:rPr>
              <w:t>Культура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2A411C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2A411C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DE6" w:rsidRPr="00913750" w:rsidTr="00CC0EAA">
        <w:trPr>
          <w:trHeight w:val="2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7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08A">
              <w:rPr>
                <w:rFonts w:ascii="Times New Roman" w:hAnsi="Times New Roman"/>
                <w:sz w:val="24"/>
                <w:szCs w:val="24"/>
              </w:rPr>
              <w:t>Стилистика. Текст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2A411C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2A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DE6" w:rsidRPr="00913750" w:rsidTr="00CC0EAA">
        <w:trPr>
          <w:trHeight w:val="2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7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Повторение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2A411C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DE6" w:rsidRPr="00913750" w:rsidTr="00CC0EAA">
        <w:trPr>
          <w:trHeight w:val="263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75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2A411C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2A411C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2A411C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2A411C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BA4DE6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7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2A411C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6" w:rsidRPr="00913750" w:rsidRDefault="002A411C" w:rsidP="00CC0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A4DE6" w:rsidRPr="00913750" w:rsidRDefault="00BA4DE6" w:rsidP="00BA4DE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A4DE6" w:rsidRDefault="00BA4DE6" w:rsidP="00BA4DE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A4DE6" w:rsidRDefault="00BA4DE6" w:rsidP="00BA4DE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A4DE6" w:rsidRDefault="00BA4DE6" w:rsidP="00BA4DE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A4DE6" w:rsidRDefault="00BA4DE6" w:rsidP="00BA4DE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A4DE6" w:rsidRDefault="00BA4DE6" w:rsidP="00BA4DE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A4DE6" w:rsidRDefault="00BA4DE6" w:rsidP="00BA4DE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A4DE6" w:rsidRDefault="00BA4DE6" w:rsidP="00BA4DE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A4DE6" w:rsidRDefault="00BA4DE6" w:rsidP="00BA4DE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6608F" w:rsidRDefault="00D6608F"/>
    <w:sectPr w:rsidR="00D6608F" w:rsidSect="00B006DA">
      <w:footerReference w:type="default" r:id="rId6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D4F" w:rsidRDefault="00EE6D4F" w:rsidP="002A397D">
      <w:pPr>
        <w:spacing w:after="0" w:line="240" w:lineRule="auto"/>
      </w:pPr>
      <w:r>
        <w:separator/>
      </w:r>
    </w:p>
  </w:endnote>
  <w:endnote w:type="continuationSeparator" w:id="1">
    <w:p w:rsidR="00EE6D4F" w:rsidRDefault="00EE6D4F" w:rsidP="002A3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SanPin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60793"/>
      <w:docPartObj>
        <w:docPartGallery w:val="Page Numbers (Bottom of Page)"/>
        <w:docPartUnique/>
      </w:docPartObj>
    </w:sdtPr>
    <w:sdtContent>
      <w:p w:rsidR="0058607A" w:rsidRDefault="00C70B95">
        <w:pPr>
          <w:pStyle w:val="a3"/>
          <w:jc w:val="center"/>
        </w:pPr>
        <w:r>
          <w:fldChar w:fldCharType="begin"/>
        </w:r>
        <w:r w:rsidR="00D6608F">
          <w:instrText xml:space="preserve"> PAGE   \* MERGEFORMAT </w:instrText>
        </w:r>
        <w:r>
          <w:fldChar w:fldCharType="separate"/>
        </w:r>
        <w:r w:rsidR="009C1210">
          <w:rPr>
            <w:noProof/>
          </w:rPr>
          <w:t>2</w:t>
        </w:r>
        <w:r>
          <w:fldChar w:fldCharType="end"/>
        </w:r>
      </w:p>
    </w:sdtContent>
  </w:sdt>
  <w:p w:rsidR="0058607A" w:rsidRDefault="0058607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D4F" w:rsidRDefault="00EE6D4F" w:rsidP="002A397D">
      <w:pPr>
        <w:spacing w:after="0" w:line="240" w:lineRule="auto"/>
      </w:pPr>
      <w:r>
        <w:separator/>
      </w:r>
    </w:p>
  </w:footnote>
  <w:footnote w:type="continuationSeparator" w:id="1">
    <w:p w:rsidR="00EE6D4F" w:rsidRDefault="00EE6D4F" w:rsidP="002A39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4DE6"/>
    <w:rsid w:val="000868CA"/>
    <w:rsid w:val="000927A1"/>
    <w:rsid w:val="00114234"/>
    <w:rsid w:val="00224FB7"/>
    <w:rsid w:val="002A397D"/>
    <w:rsid w:val="002A411C"/>
    <w:rsid w:val="003E0E5B"/>
    <w:rsid w:val="0043421C"/>
    <w:rsid w:val="0047390A"/>
    <w:rsid w:val="004F43F8"/>
    <w:rsid w:val="005631B5"/>
    <w:rsid w:val="0058607A"/>
    <w:rsid w:val="0058723A"/>
    <w:rsid w:val="005B0A28"/>
    <w:rsid w:val="00611FC4"/>
    <w:rsid w:val="00646619"/>
    <w:rsid w:val="00672ECB"/>
    <w:rsid w:val="007553EB"/>
    <w:rsid w:val="007967D2"/>
    <w:rsid w:val="007B73B6"/>
    <w:rsid w:val="009C1210"/>
    <w:rsid w:val="00A14E41"/>
    <w:rsid w:val="00A639F7"/>
    <w:rsid w:val="00BA4DE6"/>
    <w:rsid w:val="00C70B95"/>
    <w:rsid w:val="00D608D0"/>
    <w:rsid w:val="00D6608F"/>
    <w:rsid w:val="00EE6D4F"/>
    <w:rsid w:val="00F72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A4DE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BA4DE6"/>
    <w:rPr>
      <w:rFonts w:ascii="Calibri" w:eastAsia="Times New Roman" w:hAnsi="Calibri" w:cs="Times New Roman"/>
      <w:lang w:eastAsia="en-US"/>
    </w:rPr>
  </w:style>
  <w:style w:type="character" w:styleId="a5">
    <w:name w:val="Hyperlink"/>
    <w:uiPriority w:val="99"/>
    <w:unhideWhenUsed/>
    <w:rsid w:val="00BA4DE6"/>
    <w:rPr>
      <w:color w:val="0000FF"/>
      <w:u w:val="single"/>
    </w:rPr>
  </w:style>
  <w:style w:type="paragraph" w:styleId="a6">
    <w:name w:val="No Spacing"/>
    <w:aliases w:val="основа"/>
    <w:link w:val="a7"/>
    <w:uiPriority w:val="1"/>
    <w:qFormat/>
    <w:rsid w:val="00BA4DE6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Без интервала Знак"/>
    <w:aliases w:val="основа Знак"/>
    <w:link w:val="a6"/>
    <w:uiPriority w:val="1"/>
    <w:locked/>
    <w:rsid w:val="00BA4DE6"/>
    <w:rPr>
      <w:rFonts w:ascii="Calibri" w:eastAsia="Times New Roman" w:hAnsi="Calibri" w:cs="Times New Roman"/>
      <w:lang w:eastAsia="en-US"/>
    </w:rPr>
  </w:style>
  <w:style w:type="character" w:customStyle="1" w:styleId="2">
    <w:name w:val="Основной текст (2)_"/>
    <w:basedOn w:val="a0"/>
    <w:link w:val="20"/>
    <w:locked/>
    <w:rsid w:val="00BA4D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4DE6"/>
    <w:pPr>
      <w:widowControl w:val="0"/>
      <w:shd w:val="clear" w:color="auto" w:fill="FFFFFF"/>
      <w:spacing w:after="0" w:line="274" w:lineRule="exact"/>
      <w:ind w:hanging="760"/>
      <w:jc w:val="both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semiHidden/>
    <w:unhideWhenUsed/>
    <w:rsid w:val="007B7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B73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3607</Words>
  <Characters>20561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Сервер</cp:lastModifiedBy>
  <cp:revision>4</cp:revision>
  <cp:lastPrinted>2025-09-09T13:33:00Z</cp:lastPrinted>
  <dcterms:created xsi:type="dcterms:W3CDTF">2025-09-07T08:15:00Z</dcterms:created>
  <dcterms:modified xsi:type="dcterms:W3CDTF">2025-09-09T13:33:00Z</dcterms:modified>
</cp:coreProperties>
</file>