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C2" w:rsidRPr="00800474" w:rsidRDefault="00CE74C2" w:rsidP="00CE74C2">
      <w:pPr>
        <w:pStyle w:val="a4"/>
        <w:tabs>
          <w:tab w:val="left" w:pos="4662"/>
        </w:tabs>
        <w:jc w:val="center"/>
        <w:rPr>
          <w:rFonts w:ascii="Times New Roman" w:hAnsi="Times New Roman"/>
          <w:b/>
        </w:rPr>
      </w:pPr>
      <w:r w:rsidRPr="00800474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CE74C2" w:rsidRPr="00800474" w:rsidRDefault="00CE74C2" w:rsidP="00CE74C2">
      <w:pPr>
        <w:pStyle w:val="a4"/>
        <w:tabs>
          <w:tab w:val="left" w:pos="4662"/>
        </w:tabs>
        <w:jc w:val="center"/>
        <w:rPr>
          <w:rFonts w:ascii="Times New Roman" w:hAnsi="Times New Roman"/>
          <w:b/>
        </w:rPr>
      </w:pPr>
      <w:r w:rsidRPr="00800474">
        <w:rPr>
          <w:rFonts w:ascii="Times New Roman" w:hAnsi="Times New Roman"/>
          <w:b/>
        </w:rPr>
        <w:t>«Кольчугинская  школа №2 с крымскотатарским языком обучения»</w:t>
      </w:r>
    </w:p>
    <w:p w:rsidR="00CE74C2" w:rsidRPr="00800474" w:rsidRDefault="00CE74C2" w:rsidP="00CE74C2">
      <w:pPr>
        <w:pStyle w:val="a4"/>
        <w:tabs>
          <w:tab w:val="left" w:pos="4662"/>
        </w:tabs>
        <w:jc w:val="center"/>
        <w:rPr>
          <w:rFonts w:ascii="Times New Roman" w:hAnsi="Times New Roman"/>
        </w:rPr>
      </w:pPr>
      <w:r w:rsidRPr="00800474">
        <w:rPr>
          <w:rFonts w:ascii="Times New Roman" w:hAnsi="Times New Roman"/>
          <w:b/>
        </w:rPr>
        <w:t>Симферопольского района Республики Крым</w:t>
      </w:r>
    </w:p>
    <w:p w:rsidR="00CE74C2" w:rsidRPr="00800474" w:rsidRDefault="00CE74C2" w:rsidP="00CE74C2">
      <w:pPr>
        <w:pStyle w:val="a4"/>
        <w:tabs>
          <w:tab w:val="left" w:pos="4662"/>
        </w:tabs>
        <w:jc w:val="center"/>
        <w:rPr>
          <w:rFonts w:ascii="Times New Roman" w:hAnsi="Times New Roman"/>
        </w:rPr>
      </w:pPr>
      <w:r w:rsidRPr="00800474">
        <w:rPr>
          <w:rFonts w:ascii="Times New Roman" w:hAnsi="Times New Roman"/>
        </w:rPr>
        <w:t>ул. Новоселов, 13-А, с. Кольчугино, Симферопольский район, РК, 297551</w:t>
      </w:r>
    </w:p>
    <w:p w:rsidR="00CE74C2" w:rsidRPr="00800474" w:rsidRDefault="00F663E7" w:rsidP="00CE74C2">
      <w:pPr>
        <w:pStyle w:val="a4"/>
        <w:tabs>
          <w:tab w:val="left" w:pos="4662"/>
        </w:tabs>
        <w:jc w:val="center"/>
        <w:rPr>
          <w:rFonts w:ascii="Times New Roman" w:hAnsi="Times New Roman"/>
        </w:rPr>
      </w:pPr>
      <w:hyperlink r:id="rId4" w:history="1">
        <w:r w:rsidR="00CE74C2" w:rsidRPr="00800474">
          <w:rPr>
            <w:rStyle w:val="a3"/>
            <w:rFonts w:ascii="Times New Roman" w:hAnsi="Times New Roman"/>
          </w:rPr>
          <w:t>school_simferopolsiy-rayon11@crimeaedu.ru</w:t>
        </w:r>
      </w:hyperlink>
      <w:r w:rsidR="00CE74C2" w:rsidRPr="00800474">
        <w:rPr>
          <w:rFonts w:ascii="Times New Roman" w:hAnsi="Times New Roman"/>
        </w:rPr>
        <w:t xml:space="preserve"> ОГРН 1159102015600  ИНН 9109009294</w:t>
      </w:r>
    </w:p>
    <w:p w:rsidR="00CE74C2" w:rsidRPr="00800474" w:rsidRDefault="00F663E7" w:rsidP="00CE74C2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F663E7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;mso-position-horizontal-relative:page;mso-position-vertical-relative:page" o:hrpct="0" o:hralign="center" o:hr="t">
            <v:imagedata r:id="rId5" o:title="BD15155_"/>
          </v:shape>
        </w:pict>
      </w:r>
    </w:p>
    <w:p w:rsidR="00CE74C2" w:rsidRPr="00800474" w:rsidRDefault="00CE74C2" w:rsidP="00CE74C2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800474">
        <w:rPr>
          <w:rFonts w:ascii="Times New Roman" w:eastAsia="Calibri" w:hAnsi="Times New Roman" w:cs="Times New Roman"/>
        </w:rPr>
        <w:t>Приказ</w:t>
      </w:r>
    </w:p>
    <w:p w:rsidR="00CE74C2" w:rsidRPr="00800474" w:rsidRDefault="00C45AB3" w:rsidP="00CE74C2">
      <w:pPr>
        <w:spacing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22.11</w:t>
      </w:r>
      <w:r w:rsidR="00CE74C2" w:rsidRPr="00800474">
        <w:rPr>
          <w:rFonts w:ascii="Times New Roman" w:eastAsia="Calibri" w:hAnsi="Times New Roman" w:cs="Times New Roman"/>
        </w:rPr>
        <w:t xml:space="preserve">.2024                                                с. Кольчугино </w:t>
      </w:r>
      <w:r w:rsidR="00CE74C2" w:rsidRPr="00800474">
        <w:rPr>
          <w:rFonts w:ascii="Times New Roman" w:eastAsia="Calibri" w:hAnsi="Times New Roman" w:cs="Times New Roman"/>
        </w:rPr>
        <w:tab/>
        <w:t xml:space="preserve">                                          №  </w:t>
      </w:r>
      <w:r>
        <w:rPr>
          <w:rFonts w:ascii="Times New Roman" w:eastAsia="Calibri" w:hAnsi="Times New Roman" w:cs="Times New Roman"/>
        </w:rPr>
        <w:t>442</w:t>
      </w:r>
      <w:r w:rsidR="00CE74C2" w:rsidRPr="00800474">
        <w:rPr>
          <w:rFonts w:ascii="Times New Roman" w:eastAsia="Calibri" w:hAnsi="Times New Roman" w:cs="Times New Roman"/>
        </w:rPr>
        <w:t xml:space="preserve">                 </w:t>
      </w:r>
      <w:r w:rsidR="00CE74C2" w:rsidRPr="00800474">
        <w:rPr>
          <w:rFonts w:ascii="Times New Roman" w:eastAsia="Calibri" w:hAnsi="Times New Roman" w:cs="Times New Roman"/>
        </w:rPr>
        <w:tab/>
        <w:t xml:space="preserve"> </w:t>
      </w:r>
      <w:r w:rsidR="00CE74C2" w:rsidRPr="00800474">
        <w:rPr>
          <w:rFonts w:ascii="Times New Roman" w:eastAsia="Calibri" w:hAnsi="Times New Roman" w:cs="Times New Roman"/>
        </w:rPr>
        <w:tab/>
        <w:t xml:space="preserve">                                             </w:t>
      </w:r>
    </w:p>
    <w:p w:rsidR="00CE74C2" w:rsidRPr="00800474" w:rsidRDefault="00CE74C2" w:rsidP="00CE74C2">
      <w:pPr>
        <w:pStyle w:val="a4"/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</w:pPr>
      <w:r w:rsidRPr="00272ACB">
        <w:rPr>
          <w:rFonts w:ascii="Times New Roman" w:hAnsi="Times New Roman"/>
          <w:b/>
          <w:i/>
          <w:sz w:val="24"/>
          <w:szCs w:val="24"/>
          <w:lang w:eastAsia="ru-RU"/>
        </w:rPr>
        <w:t xml:space="preserve">О проведении Недели функциональной грамотности </w:t>
      </w:r>
      <w:r w:rsidRPr="00272AC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uk-UA"/>
        </w:rPr>
        <w:t xml:space="preserve">обучающихся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в 8 </w:t>
      </w:r>
      <w:r w:rsidRPr="00272ACB">
        <w:rPr>
          <w:rFonts w:ascii="Times New Roman" w:hAnsi="Times New Roman"/>
          <w:b/>
          <w:i/>
          <w:sz w:val="24"/>
          <w:szCs w:val="24"/>
          <w:lang w:eastAsia="ru-RU"/>
        </w:rPr>
        <w:t>-х классах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800474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МБОУ «Кольчугинска</w:t>
      </w:r>
      <w:r w:rsidR="00C45AB3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я школа№2 с крымскотатарским язы</w:t>
      </w:r>
      <w:r w:rsidRPr="00800474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 xml:space="preserve">ком обучения» в2024/2025учебном году </w:t>
      </w:r>
    </w:p>
    <w:p w:rsidR="00CE74C2" w:rsidRDefault="00CE74C2" w:rsidP="00CE74C2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4C2" w:rsidRPr="009404E9" w:rsidRDefault="00CE74C2" w:rsidP="00CE74C2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         В соответствии с приказ</w:t>
      </w:r>
      <w:bookmarkStart w:id="0" w:name="_GoBack"/>
      <w:bookmarkEnd w:id="0"/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ом управления образования от </w:t>
      </w:r>
      <w:r>
        <w:rPr>
          <w:rFonts w:ascii="Times New Roman" w:eastAsia="Times New Roman" w:hAnsi="Times New Roman" w:cs="Times New Roman"/>
          <w:sz w:val="24"/>
          <w:szCs w:val="24"/>
        </w:rPr>
        <w:t>26.08.2024№ 777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>
        <w:rPr>
          <w:rFonts w:ascii="Times New Roman" w:eastAsia="Times New Roman" w:hAnsi="Times New Roman" w:cs="Times New Roman"/>
          <w:sz w:val="24"/>
          <w:szCs w:val="24"/>
        </w:rPr>
        <w:t>на 2024/2025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 учебный год» с целью формирования и оценки функциональной грамотности обучающихся общеобразовательных организаций</w:t>
      </w:r>
    </w:p>
    <w:p w:rsidR="00CE74C2" w:rsidRPr="00272ACB" w:rsidRDefault="00CE74C2" w:rsidP="00CE74C2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74C2" w:rsidRPr="00272ACB" w:rsidRDefault="00CE74C2" w:rsidP="00CE74C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ACB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CE74C2" w:rsidRPr="009404E9" w:rsidRDefault="00CE74C2" w:rsidP="00CE74C2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74C2" w:rsidRPr="009404E9" w:rsidRDefault="00CE74C2" w:rsidP="00CE74C2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 1.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Провести </w:t>
      </w:r>
      <w:r w:rsidRPr="009404E9">
        <w:rPr>
          <w:rFonts w:ascii="Times New Roman" w:eastAsia="Calibri" w:hAnsi="Times New Roman" w:cs="Times New Roman"/>
          <w:sz w:val="24"/>
          <w:szCs w:val="24"/>
        </w:rPr>
        <w:t>Неделю функциональн</w:t>
      </w:r>
      <w:r>
        <w:rPr>
          <w:rFonts w:ascii="Times New Roman" w:eastAsia="Calibri" w:hAnsi="Times New Roman" w:cs="Times New Roman"/>
          <w:sz w:val="24"/>
          <w:szCs w:val="24"/>
        </w:rPr>
        <w:t>ой грамотности для обучающихся 9</w:t>
      </w:r>
      <w:r w:rsidRPr="009404E9">
        <w:rPr>
          <w:rFonts w:ascii="Times New Roman" w:eastAsia="Calibri" w:hAnsi="Times New Roman" w:cs="Times New Roman"/>
          <w:sz w:val="24"/>
          <w:szCs w:val="24"/>
        </w:rPr>
        <w:t>-х классов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03.12.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2024 по </w:t>
      </w:r>
      <w:r>
        <w:rPr>
          <w:rFonts w:ascii="Times New Roman" w:eastAsia="Calibri" w:hAnsi="Times New Roman" w:cs="Times New Roman"/>
          <w:sz w:val="24"/>
          <w:szCs w:val="24"/>
        </w:rPr>
        <w:t>10.12.2</w:t>
      </w:r>
      <w:r w:rsidRPr="009404E9">
        <w:rPr>
          <w:rFonts w:ascii="Times New Roman" w:eastAsia="Calibri" w:hAnsi="Times New Roman" w:cs="Times New Roman"/>
          <w:sz w:val="24"/>
          <w:szCs w:val="24"/>
        </w:rPr>
        <w:t>024 по направлениям:</w:t>
      </w:r>
    </w:p>
    <w:p w:rsidR="00CE74C2" w:rsidRPr="009404E9" w:rsidRDefault="00CE74C2" w:rsidP="00CE74C2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03.12.</w:t>
      </w:r>
      <w:r w:rsidRPr="009404E9">
        <w:rPr>
          <w:rFonts w:ascii="Times New Roman" w:eastAsia="Calibri" w:hAnsi="Times New Roman" w:cs="Times New Roman"/>
          <w:sz w:val="24"/>
          <w:szCs w:val="24"/>
        </w:rPr>
        <w:t>2024 - читательская грамотность;</w:t>
      </w:r>
    </w:p>
    <w:p w:rsidR="00CE74C2" w:rsidRPr="009404E9" w:rsidRDefault="00CE74C2" w:rsidP="00CE74C2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04.12.</w:t>
      </w:r>
      <w:r w:rsidRPr="009404E9">
        <w:rPr>
          <w:rFonts w:ascii="Times New Roman" w:eastAsia="Calibri" w:hAnsi="Times New Roman" w:cs="Times New Roman"/>
          <w:sz w:val="24"/>
          <w:szCs w:val="24"/>
        </w:rPr>
        <w:t>2024 - математическая грамотность;</w:t>
      </w:r>
    </w:p>
    <w:p w:rsidR="00CE74C2" w:rsidRPr="009404E9" w:rsidRDefault="00CE74C2" w:rsidP="00CE74C2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05.12.</w:t>
      </w:r>
      <w:r w:rsidRPr="009404E9">
        <w:rPr>
          <w:rFonts w:ascii="Times New Roman" w:eastAsia="Calibri" w:hAnsi="Times New Roman" w:cs="Times New Roman"/>
          <w:sz w:val="24"/>
          <w:szCs w:val="24"/>
        </w:rPr>
        <w:t>2024 -естественно-научная грамотность;</w:t>
      </w:r>
    </w:p>
    <w:p w:rsidR="00CE74C2" w:rsidRDefault="00CE74C2" w:rsidP="00CE74C2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06.12.</w:t>
      </w:r>
      <w:r w:rsidRPr="009404E9">
        <w:rPr>
          <w:rFonts w:ascii="Times New Roman" w:eastAsia="Calibri" w:hAnsi="Times New Roman" w:cs="Times New Roman"/>
          <w:sz w:val="24"/>
          <w:szCs w:val="24"/>
        </w:rPr>
        <w:t>2024 - финансовая грамотность;</w:t>
      </w:r>
    </w:p>
    <w:p w:rsidR="00CE74C2" w:rsidRPr="009404E9" w:rsidRDefault="00CE74C2" w:rsidP="00CE74C2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09.12.2024 - креативное мышление;</w:t>
      </w:r>
    </w:p>
    <w:p w:rsidR="00CE74C2" w:rsidRDefault="00CE74C2" w:rsidP="00CE74C2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10.12.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2024 - </w:t>
      </w:r>
      <w:r>
        <w:rPr>
          <w:rFonts w:ascii="Times New Roman" w:eastAsia="Calibri" w:hAnsi="Times New Roman" w:cs="Times New Roman"/>
          <w:sz w:val="24"/>
          <w:szCs w:val="24"/>
        </w:rPr>
        <w:t>глобальные компетенции.</w:t>
      </w:r>
    </w:p>
    <w:p w:rsidR="00CE74C2" w:rsidRPr="009404E9" w:rsidRDefault="00CE74C2" w:rsidP="00CE74C2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2. Назначить ответственной за проведение Недели функциональной грамотности в 8-х классах заместителя директора по УВР Алядинову З.Э.</w:t>
      </w:r>
    </w:p>
    <w:p w:rsidR="00CE74C2" w:rsidRDefault="00CE74C2" w:rsidP="00CE74C2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3. Назначить ответственными экспертами проведения Недели ФГ следующих педагогов: </w:t>
      </w:r>
    </w:p>
    <w:p w:rsidR="00CE74C2" w:rsidRPr="009404E9" w:rsidRDefault="00CE74C2" w:rsidP="00CE74C2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читательская </w:t>
      </w:r>
      <w:r>
        <w:rPr>
          <w:rFonts w:ascii="Times New Roman" w:eastAsia="Calibri" w:hAnsi="Times New Roman" w:cs="Times New Roman"/>
          <w:sz w:val="24"/>
          <w:szCs w:val="24"/>
        </w:rPr>
        <w:t>грамотность- Усеинова Л.Н.</w:t>
      </w:r>
    </w:p>
    <w:p w:rsidR="00CE74C2" w:rsidRPr="009404E9" w:rsidRDefault="00CE74C2" w:rsidP="00CE74C2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математическая грамотность- Куку Э.Д.</w:t>
      </w:r>
    </w:p>
    <w:p w:rsidR="00CE74C2" w:rsidRPr="009404E9" w:rsidRDefault="00CE74C2" w:rsidP="00CE74C2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естественно-научная грамотность – Алядинова З.Э.</w:t>
      </w:r>
    </w:p>
    <w:p w:rsidR="00CE74C2" w:rsidRDefault="00CE74C2" w:rsidP="00CE74C2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финансовая грамотность – Яковлева А.А.</w:t>
      </w:r>
    </w:p>
    <w:p w:rsidR="00CE74C2" w:rsidRPr="009404E9" w:rsidRDefault="00CE74C2" w:rsidP="00CE74C2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креативное мышление- Нимитулаева И.Н.</w:t>
      </w:r>
    </w:p>
    <w:p w:rsidR="00CE74C2" w:rsidRPr="009404E9" w:rsidRDefault="00CE74C2" w:rsidP="00CE74C2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глобальные  компетенции- Алиева А.Ю.</w:t>
      </w:r>
    </w:p>
    <w:p w:rsidR="00CE74C2" w:rsidRDefault="00CE74C2" w:rsidP="00CE74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4. М</w:t>
      </w:r>
      <w:r w:rsidRPr="009404E9">
        <w:rPr>
          <w:rFonts w:ascii="Times New Roman" w:eastAsia="Calibri" w:hAnsi="Times New Roman" w:cs="Times New Roman"/>
          <w:sz w:val="24"/>
          <w:szCs w:val="24"/>
        </w:rPr>
        <w:t>ониторинг провести за счет часов вне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урочной деятельности в течение </w:t>
      </w:r>
      <w:r w:rsidRPr="009404E9">
        <w:rPr>
          <w:rFonts w:ascii="Times New Roman" w:eastAsia="Calibri" w:hAnsi="Times New Roman" w:cs="Times New Roman"/>
          <w:sz w:val="24"/>
          <w:szCs w:val="24"/>
        </w:rPr>
        <w:t>40 минут.</w:t>
      </w:r>
    </w:p>
    <w:p w:rsidR="00CE74C2" w:rsidRDefault="00CE74C2" w:rsidP="00CE74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5. Ответственным экспертам:</w:t>
      </w:r>
    </w:p>
    <w:p w:rsidR="00CE74C2" w:rsidRDefault="00CE74C2" w:rsidP="00CE74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5.1 обеспечить обязательное участие всех обучающихся 9-х классов в мониторинге ФГ;</w:t>
      </w:r>
    </w:p>
    <w:p w:rsidR="00CE74C2" w:rsidRPr="009404E9" w:rsidRDefault="00CE74C2" w:rsidP="00CE74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5.2. предоставить отчеты  о результатах мониторинга ФГ ЗДУВР Алядиновой З.Э.</w:t>
      </w:r>
    </w:p>
    <w:p w:rsidR="00CE74C2" w:rsidRDefault="00CE74C2" w:rsidP="00CE74C2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6. Руководителям школьных методических объединений Ибраимовой Э.С., Меметовой А.Р., Кадыровой Г.А.:</w:t>
      </w:r>
    </w:p>
    <w:p w:rsidR="00CE74C2" w:rsidRPr="009404E9" w:rsidRDefault="00CE74C2" w:rsidP="00CE74C2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6.1проанализировать результаты мониторинга ФГ  на  ШМО по 6 направлениям;</w:t>
      </w:r>
    </w:p>
    <w:p w:rsidR="00CE74C2" w:rsidRDefault="00CE74C2" w:rsidP="00CE74C2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7. Заместителю директора по УВР Алядиновой З.Э.:</w:t>
      </w:r>
    </w:p>
    <w:p w:rsidR="00CE74C2" w:rsidRPr="009404E9" w:rsidRDefault="00CE74C2" w:rsidP="00CE74C2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7.1 п</w:t>
      </w:r>
      <w:r w:rsidRPr="009404E9">
        <w:rPr>
          <w:rFonts w:ascii="Times New Roman" w:eastAsia="Calibri" w:hAnsi="Times New Roman" w:cs="Times New Roman"/>
          <w:sz w:val="24"/>
          <w:szCs w:val="24"/>
        </w:rPr>
        <w:t>редоставить отчеты о результатах мониторинга методистам, курирующим данные направления, на следующий день после проведения</w:t>
      </w:r>
    </w:p>
    <w:p w:rsidR="00CE74C2" w:rsidRPr="009404E9" w:rsidRDefault="00CE74C2" w:rsidP="00CE74C2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7.2.направить </w:t>
      </w:r>
      <w:r w:rsidRPr="009404E9">
        <w:rPr>
          <w:rFonts w:ascii="Times New Roman" w:eastAsia="Calibri" w:hAnsi="Times New Roman" w:cs="Times New Roman"/>
          <w:sz w:val="24"/>
          <w:szCs w:val="24"/>
        </w:rPr>
        <w:t>приказ об итогах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</w:rPr>
        <w:t>проведении Недел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функциональной грамотности в 8-х классах </w:t>
      </w:r>
      <w:r w:rsidRPr="009404E9">
        <w:rPr>
          <w:rFonts w:ascii="Times New Roman" w:eastAsia="Calibri" w:hAnsi="Times New Roman" w:cs="Times New Roman"/>
          <w:sz w:val="24"/>
          <w:szCs w:val="24"/>
        </w:rPr>
        <w:t>в МБОУ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«Кольчугинская школа№2 с крымскотатарским языком обучения»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 ДО «ЦДЮТ»</w:t>
      </w:r>
    </w:p>
    <w:p w:rsidR="00CE74C2" w:rsidRPr="009404E9" w:rsidRDefault="00CE74C2" w:rsidP="00CE74C2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8. Ответственность за исполнение данного   приказа возложить 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</w:rPr>
        <w:t>зам.директора по УВР Алядинову З.Э.</w:t>
      </w:r>
    </w:p>
    <w:p w:rsidR="00CE74C2" w:rsidRPr="009404E9" w:rsidRDefault="00CE74C2" w:rsidP="00CE74C2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9. Контроль </w:t>
      </w:r>
      <w:r w:rsidRPr="009404E9">
        <w:rPr>
          <w:rFonts w:ascii="Times New Roman" w:eastAsia="Calibri" w:hAnsi="Times New Roman" w:cs="Times New Roman"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приказа оставляю за собой</w:t>
      </w:r>
    </w:p>
    <w:p w:rsidR="00CE74C2" w:rsidRPr="00272ACB" w:rsidRDefault="00CE74C2" w:rsidP="00CE74C2">
      <w:pPr>
        <w:jc w:val="both"/>
        <w:rPr>
          <w:rFonts w:ascii="Times New Roman" w:hAnsi="Times New Roman" w:cs="Times New Roman"/>
          <w:sz w:val="24"/>
          <w:szCs w:val="24"/>
        </w:rPr>
      </w:pPr>
      <w:r w:rsidRPr="00272ACB">
        <w:rPr>
          <w:rFonts w:ascii="Times New Roman" w:hAnsi="Times New Roman" w:cs="Times New Roman"/>
          <w:sz w:val="24"/>
          <w:szCs w:val="24"/>
        </w:rPr>
        <w:t xml:space="preserve">                   Директор          </w:t>
      </w:r>
      <w:r w:rsidRPr="00272AC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272ACB">
        <w:rPr>
          <w:rFonts w:ascii="Times New Roman" w:hAnsi="Times New Roman" w:cs="Times New Roman"/>
          <w:sz w:val="24"/>
          <w:szCs w:val="24"/>
        </w:rPr>
        <w:t xml:space="preserve">                У.С.Асанова</w:t>
      </w:r>
    </w:p>
    <w:p w:rsidR="00CE74C2" w:rsidRPr="00272ACB" w:rsidRDefault="00CE74C2" w:rsidP="00CE74C2">
      <w:pPr>
        <w:rPr>
          <w:rFonts w:ascii="Times New Roman" w:hAnsi="Times New Roman" w:cs="Times New Roman"/>
          <w:sz w:val="20"/>
          <w:szCs w:val="20"/>
        </w:rPr>
      </w:pPr>
      <w:r w:rsidRPr="00272A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подпись</w:t>
      </w:r>
    </w:p>
    <w:p w:rsidR="00CE74C2" w:rsidRPr="00272ACB" w:rsidRDefault="00CE74C2" w:rsidP="00CE74C2">
      <w:pPr>
        <w:tabs>
          <w:tab w:val="left" w:pos="8385"/>
        </w:tabs>
        <w:rPr>
          <w:rFonts w:ascii="Times New Roman" w:eastAsia="Calibri" w:hAnsi="Times New Roman" w:cs="Times New Roman"/>
          <w:sz w:val="24"/>
          <w:szCs w:val="24"/>
        </w:rPr>
      </w:pPr>
      <w:r w:rsidRPr="00272ACB">
        <w:rPr>
          <w:rFonts w:ascii="Times New Roman" w:hAnsi="Times New Roman" w:cs="Times New Roman"/>
          <w:sz w:val="24"/>
          <w:szCs w:val="24"/>
        </w:rPr>
        <w:t xml:space="preserve">С приказом по школе от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45AB3">
        <w:rPr>
          <w:rFonts w:ascii="Times New Roman" w:hAnsi="Times New Roman" w:cs="Times New Roman"/>
          <w:sz w:val="24"/>
          <w:szCs w:val="24"/>
        </w:rPr>
        <w:t>22.11</w:t>
      </w:r>
      <w:r w:rsidRPr="00272ACB">
        <w:rPr>
          <w:rFonts w:ascii="Times New Roman" w:hAnsi="Times New Roman" w:cs="Times New Roman"/>
          <w:sz w:val="24"/>
          <w:szCs w:val="24"/>
        </w:rPr>
        <w:t>.2024 №</w:t>
      </w:r>
      <w:r w:rsidR="00C45AB3">
        <w:rPr>
          <w:rFonts w:ascii="Times New Roman" w:hAnsi="Times New Roman" w:cs="Times New Roman"/>
          <w:sz w:val="24"/>
          <w:szCs w:val="24"/>
        </w:rPr>
        <w:t>442</w:t>
      </w:r>
      <w:r w:rsidRPr="00272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72ACB">
        <w:rPr>
          <w:rFonts w:ascii="Times New Roman" w:hAnsi="Times New Roman" w:cs="Times New Roman"/>
          <w:sz w:val="24"/>
          <w:szCs w:val="24"/>
        </w:rPr>
        <w:t xml:space="preserve">     ознакомлена:</w:t>
      </w:r>
      <w:r w:rsidRPr="00272ACB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CE74C2" w:rsidRPr="00272ACB" w:rsidRDefault="00CE74C2" w:rsidP="00CE74C2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272ACB">
        <w:rPr>
          <w:rFonts w:ascii="Times New Roman" w:hAnsi="Times New Roman" w:cs="Times New Roman"/>
          <w:sz w:val="24"/>
          <w:szCs w:val="24"/>
        </w:rPr>
        <w:t xml:space="preserve">  Должность                         Дата                    Подпись                             Расшифровка подписи    </w:t>
      </w:r>
    </w:p>
    <w:tbl>
      <w:tblPr>
        <w:tblW w:w="9606" w:type="dxa"/>
        <w:tblLayout w:type="fixed"/>
        <w:tblLook w:val="0600"/>
      </w:tblPr>
      <w:tblGrid>
        <w:gridCol w:w="2518"/>
        <w:gridCol w:w="4384"/>
        <w:gridCol w:w="2704"/>
      </w:tblGrid>
      <w:tr w:rsidR="00CE74C2" w:rsidRPr="00272ACB" w:rsidTr="00755431">
        <w:trPr>
          <w:trHeight w:val="20"/>
        </w:trPr>
        <w:tc>
          <w:tcPr>
            <w:tcW w:w="9606" w:type="dxa"/>
            <w:gridSpan w:val="3"/>
          </w:tcPr>
          <w:p w:rsidR="00CE74C2" w:rsidRPr="00272ACB" w:rsidRDefault="00CE74C2" w:rsidP="00755431">
            <w:pPr>
              <w:tabs>
                <w:tab w:val="left" w:pos="8385"/>
              </w:tabs>
              <w:ind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A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bookmarkStart w:id="1" w:name="_Hlk157075647"/>
            <w:r w:rsidRPr="00272A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bookmarkEnd w:id="1"/>
          </w:p>
        </w:tc>
      </w:tr>
      <w:tr w:rsidR="00CE74C2" w:rsidRPr="00272ACB" w:rsidTr="00755431">
        <w:trPr>
          <w:trHeight w:val="20"/>
        </w:trPr>
        <w:tc>
          <w:tcPr>
            <w:tcW w:w="2518" w:type="dxa"/>
          </w:tcPr>
          <w:p w:rsidR="00CE74C2" w:rsidRPr="00272ACB" w:rsidRDefault="00CE74C2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ACB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</w:tcPr>
          <w:p w:rsidR="00CE74C2" w:rsidRPr="00272ACB" w:rsidRDefault="00CE74C2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A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04" w:type="dxa"/>
          </w:tcPr>
          <w:p w:rsidR="00CE74C2" w:rsidRPr="00272ACB" w:rsidRDefault="00CE74C2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ACB">
              <w:rPr>
                <w:rFonts w:ascii="Times New Roman" w:hAnsi="Times New Roman" w:cs="Times New Roman"/>
                <w:sz w:val="24"/>
                <w:szCs w:val="24"/>
              </w:rPr>
              <w:t xml:space="preserve">З.Э.Алядинова </w:t>
            </w:r>
          </w:p>
        </w:tc>
      </w:tr>
      <w:tr w:rsidR="00CE74C2" w:rsidRPr="00272ACB" w:rsidTr="00755431">
        <w:trPr>
          <w:trHeight w:val="20"/>
        </w:trPr>
        <w:tc>
          <w:tcPr>
            <w:tcW w:w="2518" w:type="dxa"/>
          </w:tcPr>
          <w:p w:rsidR="00CE74C2" w:rsidRPr="00272ACB" w:rsidRDefault="00CE74C2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</w:tcPr>
          <w:p w:rsidR="00CE74C2" w:rsidRPr="00272ACB" w:rsidRDefault="00CE74C2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CE74C2" w:rsidRPr="00272ACB" w:rsidRDefault="00CE74C2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Э.Д.Куку</w:t>
            </w:r>
          </w:p>
        </w:tc>
      </w:tr>
      <w:tr w:rsidR="00CE74C2" w:rsidRPr="00272ACB" w:rsidTr="00755431">
        <w:trPr>
          <w:trHeight w:val="20"/>
        </w:trPr>
        <w:tc>
          <w:tcPr>
            <w:tcW w:w="2518" w:type="dxa"/>
          </w:tcPr>
          <w:p w:rsidR="00CE74C2" w:rsidRPr="00272ACB" w:rsidRDefault="00CE74C2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CE74C2" w:rsidRPr="00272ACB" w:rsidRDefault="00CE74C2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CE74C2" w:rsidRPr="00272ACB" w:rsidRDefault="00CE74C2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Л.Н.Усеинова</w:t>
            </w:r>
          </w:p>
        </w:tc>
      </w:tr>
      <w:tr w:rsidR="00CE74C2" w:rsidRPr="00272ACB" w:rsidTr="00755431">
        <w:trPr>
          <w:trHeight w:val="20"/>
        </w:trPr>
        <w:tc>
          <w:tcPr>
            <w:tcW w:w="2518" w:type="dxa"/>
          </w:tcPr>
          <w:p w:rsidR="00CE74C2" w:rsidRDefault="00CE74C2" w:rsidP="00755431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CE74C2" w:rsidRPr="00272ACB" w:rsidRDefault="00CE74C2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CE74C2" w:rsidRPr="00272ACB" w:rsidRDefault="00CE74C2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А.А.Яковлева</w:t>
            </w:r>
          </w:p>
        </w:tc>
      </w:tr>
      <w:tr w:rsidR="00CE74C2" w:rsidRPr="00272ACB" w:rsidTr="00755431">
        <w:trPr>
          <w:trHeight w:val="20"/>
        </w:trPr>
        <w:tc>
          <w:tcPr>
            <w:tcW w:w="2518" w:type="dxa"/>
          </w:tcPr>
          <w:p w:rsidR="00CE74C2" w:rsidRDefault="00CE74C2" w:rsidP="00755431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CE74C2" w:rsidRPr="00272ACB" w:rsidRDefault="00CE74C2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CE74C2" w:rsidRDefault="00CE74C2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И.Н.Нимитулаева</w:t>
            </w:r>
          </w:p>
        </w:tc>
      </w:tr>
      <w:tr w:rsidR="00CE74C2" w:rsidRPr="00272ACB" w:rsidTr="00755431">
        <w:trPr>
          <w:trHeight w:val="20"/>
        </w:trPr>
        <w:tc>
          <w:tcPr>
            <w:tcW w:w="2518" w:type="dxa"/>
          </w:tcPr>
          <w:p w:rsidR="00CE74C2" w:rsidRDefault="00CE74C2" w:rsidP="00755431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CE74C2" w:rsidRPr="00272ACB" w:rsidRDefault="00CE74C2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CE74C2" w:rsidRDefault="00CE74C2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А.Ю.Алиева</w:t>
            </w:r>
          </w:p>
        </w:tc>
      </w:tr>
      <w:tr w:rsidR="00CE74C2" w:rsidRPr="00272ACB" w:rsidTr="00755431">
        <w:trPr>
          <w:trHeight w:val="20"/>
        </w:trPr>
        <w:tc>
          <w:tcPr>
            <w:tcW w:w="2518" w:type="dxa"/>
          </w:tcPr>
          <w:p w:rsidR="00CE74C2" w:rsidRDefault="00CE74C2" w:rsidP="00755431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CE74C2" w:rsidRPr="00272ACB" w:rsidRDefault="00CE74C2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CE74C2" w:rsidRDefault="00CE74C2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Э.С.Ибраимова</w:t>
            </w:r>
          </w:p>
        </w:tc>
      </w:tr>
      <w:tr w:rsidR="00CE74C2" w:rsidRPr="00272ACB" w:rsidTr="00755431">
        <w:trPr>
          <w:trHeight w:val="20"/>
        </w:trPr>
        <w:tc>
          <w:tcPr>
            <w:tcW w:w="2518" w:type="dxa"/>
          </w:tcPr>
          <w:p w:rsidR="00CE74C2" w:rsidRDefault="00CE74C2" w:rsidP="00755431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CE74C2" w:rsidRPr="00272ACB" w:rsidRDefault="00CE74C2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CE74C2" w:rsidRDefault="00CE74C2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А.Р.Меметова</w:t>
            </w:r>
          </w:p>
        </w:tc>
      </w:tr>
      <w:tr w:rsidR="00CE74C2" w:rsidRPr="00272ACB" w:rsidTr="00755431">
        <w:trPr>
          <w:trHeight w:val="20"/>
        </w:trPr>
        <w:tc>
          <w:tcPr>
            <w:tcW w:w="2518" w:type="dxa"/>
          </w:tcPr>
          <w:p w:rsidR="00CE74C2" w:rsidRDefault="00CE74C2" w:rsidP="00755431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CE74C2" w:rsidRPr="00272ACB" w:rsidRDefault="00CE74C2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CE74C2" w:rsidRDefault="00CE74C2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Г.А.Кадырова</w:t>
            </w:r>
          </w:p>
        </w:tc>
      </w:tr>
    </w:tbl>
    <w:p w:rsidR="00CE74C2" w:rsidRPr="00272ACB" w:rsidRDefault="00CE74C2" w:rsidP="00CE74C2">
      <w:pPr>
        <w:rPr>
          <w:sz w:val="24"/>
          <w:szCs w:val="24"/>
        </w:rPr>
      </w:pPr>
    </w:p>
    <w:p w:rsidR="00484AC6" w:rsidRDefault="00484AC6"/>
    <w:sectPr w:rsidR="00484AC6" w:rsidSect="00D9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FELayout/>
  </w:compat>
  <w:rsids>
    <w:rsidRoot w:val="00CE74C2"/>
    <w:rsid w:val="00484AC6"/>
    <w:rsid w:val="00C45AB3"/>
    <w:rsid w:val="00CE74C2"/>
    <w:rsid w:val="00F66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74C2"/>
    <w:rPr>
      <w:color w:val="0066CC"/>
      <w:u w:val="single"/>
    </w:rPr>
  </w:style>
  <w:style w:type="paragraph" w:styleId="a4">
    <w:name w:val="No Spacing"/>
    <w:link w:val="a5"/>
    <w:uiPriority w:val="1"/>
    <w:qFormat/>
    <w:rsid w:val="00CE74C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uiPriority w:val="1"/>
    <w:locked/>
    <w:rsid w:val="00CE74C2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chool_simferopolsiy-rayon11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3032</Characters>
  <Application>Microsoft Office Word</Application>
  <DocSecurity>0</DocSecurity>
  <Lines>25</Lines>
  <Paragraphs>7</Paragraphs>
  <ScaleCrop>false</ScaleCrop>
  <Company>Grizli777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2024-11-21T20:28:00Z</dcterms:created>
  <dcterms:modified xsi:type="dcterms:W3CDTF">2025-01-12T20:29:00Z</dcterms:modified>
</cp:coreProperties>
</file>