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2C" w:rsidRDefault="00D3302C" w:rsidP="00D3302C">
      <w:pPr>
        <w:pStyle w:val="a3"/>
        <w:tabs>
          <w:tab w:val="left" w:pos="46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3302C" w:rsidRDefault="00D3302C" w:rsidP="00D3302C">
      <w:pPr>
        <w:pStyle w:val="a3"/>
        <w:tabs>
          <w:tab w:val="left" w:pos="46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«Кольчугинская школа №2 с крымскотатарским языком обучения»</w:t>
      </w:r>
    </w:p>
    <w:p w:rsidR="00D3302C" w:rsidRDefault="00D3302C" w:rsidP="00D3302C">
      <w:pPr>
        <w:pStyle w:val="a3"/>
        <w:tabs>
          <w:tab w:val="left" w:pos="466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D3302C" w:rsidRDefault="00D3302C" w:rsidP="00D3302C">
      <w:pPr>
        <w:pStyle w:val="a3"/>
        <w:tabs>
          <w:tab w:val="left" w:pos="466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Новоселов, 13-А, с. Кольчугино, Симферопольский район, РК, 297551 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7" w:history="1">
        <w:r>
          <w:rPr>
            <w:rStyle w:val="a5"/>
            <w:sz w:val="24"/>
            <w:szCs w:val="24"/>
          </w:rPr>
          <w:t>school_simferopolsiy-rayon11@crimeaedu.ru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ОГРН 1159102015600  ИНН 9109009294</w:t>
      </w:r>
    </w:p>
    <w:p w:rsidR="00D3302C" w:rsidRDefault="00A80EF2" w:rsidP="00D3302C">
      <w:pPr>
        <w:pStyle w:val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p w:rsidR="00550E30" w:rsidRDefault="00550E30" w:rsidP="00550E30">
      <w:pPr>
        <w:ind w:left="58"/>
        <w:rPr>
          <w:lang w:val="de-DE"/>
        </w:rPr>
      </w:pPr>
    </w:p>
    <w:p w:rsidR="0021412B" w:rsidRPr="00247016" w:rsidRDefault="0021412B" w:rsidP="0021412B">
      <w:pPr>
        <w:tabs>
          <w:tab w:val="left" w:pos="3495"/>
        </w:tabs>
        <w:jc w:val="center"/>
      </w:pPr>
      <w:r w:rsidRPr="00247016">
        <w:t>ПРИКАЗ</w:t>
      </w:r>
    </w:p>
    <w:p w:rsidR="0021412B" w:rsidRPr="00247016" w:rsidRDefault="0021412B" w:rsidP="0021412B">
      <w:pPr>
        <w:tabs>
          <w:tab w:val="left" w:pos="3495"/>
        </w:tabs>
        <w:jc w:val="center"/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121"/>
        <w:gridCol w:w="2950"/>
        <w:gridCol w:w="3847"/>
      </w:tblGrid>
      <w:tr w:rsidR="0021412B" w:rsidRPr="00247016" w:rsidTr="00046076">
        <w:trPr>
          <w:trHeight w:val="425"/>
        </w:trPr>
        <w:tc>
          <w:tcPr>
            <w:tcW w:w="3121" w:type="dxa"/>
            <w:hideMark/>
          </w:tcPr>
          <w:p w:rsidR="0021412B" w:rsidRPr="00247016" w:rsidRDefault="00A47FD1" w:rsidP="00D3302C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879C7">
              <w:rPr>
                <w:lang w:val="uk-UA"/>
              </w:rPr>
              <w:t>0</w:t>
            </w:r>
            <w:r w:rsidR="0021412B">
              <w:rPr>
                <w:lang w:val="uk-UA"/>
              </w:rPr>
              <w:t>.0</w:t>
            </w:r>
            <w:r w:rsidR="00D3302C">
              <w:rPr>
                <w:lang w:val="uk-UA"/>
              </w:rPr>
              <w:t>2</w:t>
            </w:r>
            <w:r w:rsidR="0021412B" w:rsidRPr="00247016">
              <w:rPr>
                <w:lang w:val="uk-UA"/>
              </w:rPr>
              <w:t>.</w:t>
            </w:r>
            <w:r w:rsidR="0021412B">
              <w:rPr>
                <w:lang w:val="uk-UA"/>
              </w:rPr>
              <w:t>20</w:t>
            </w:r>
            <w:r w:rsidR="00D3302C">
              <w:rPr>
                <w:lang w:val="uk-UA"/>
              </w:rPr>
              <w:t>23</w:t>
            </w:r>
          </w:p>
        </w:tc>
        <w:tc>
          <w:tcPr>
            <w:tcW w:w="2950" w:type="dxa"/>
          </w:tcPr>
          <w:p w:rsidR="0021412B" w:rsidRPr="00247016" w:rsidRDefault="0021412B" w:rsidP="00046076">
            <w:pPr>
              <w:spacing w:after="200" w:line="276" w:lineRule="auto"/>
              <w:jc w:val="center"/>
              <w:rPr>
                <w:lang w:val="uk-UA"/>
              </w:rPr>
            </w:pPr>
            <w:r w:rsidRPr="00247016">
              <w:rPr>
                <w:lang w:val="uk-UA"/>
              </w:rPr>
              <w:t>с.Кольчугино</w:t>
            </w:r>
          </w:p>
        </w:tc>
        <w:tc>
          <w:tcPr>
            <w:tcW w:w="3847" w:type="dxa"/>
            <w:hideMark/>
          </w:tcPr>
          <w:p w:rsidR="0021412B" w:rsidRPr="00247016" w:rsidRDefault="00D3302C" w:rsidP="00046076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E64B3B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    </w:t>
            </w:r>
            <w:r w:rsidR="0021412B" w:rsidRPr="00247016">
              <w:rPr>
                <w:lang w:val="uk-UA"/>
              </w:rPr>
              <w:t>№</w:t>
            </w:r>
            <w:r w:rsidR="002879C7">
              <w:rPr>
                <w:lang w:val="uk-UA"/>
              </w:rPr>
              <w:t xml:space="preserve"> </w:t>
            </w:r>
            <w:r w:rsidR="00A47FD1">
              <w:rPr>
                <w:lang w:val="uk-UA"/>
              </w:rPr>
              <w:t>54</w:t>
            </w:r>
          </w:p>
        </w:tc>
      </w:tr>
    </w:tbl>
    <w:p w:rsidR="00DF04F8" w:rsidRDefault="00DF04F8" w:rsidP="00DF04F8"/>
    <w:p w:rsidR="00DF04F8" w:rsidRPr="00B002C9" w:rsidRDefault="00DF04F8" w:rsidP="009270F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002C9">
        <w:rPr>
          <w:rFonts w:ascii="Times New Roman" w:hAnsi="Times New Roman" w:cs="Times New Roman"/>
          <w:b/>
          <w:i/>
          <w:sz w:val="24"/>
          <w:szCs w:val="24"/>
        </w:rPr>
        <w:t>Об итогах проведени</w:t>
      </w:r>
      <w:r w:rsidR="00D3302C">
        <w:rPr>
          <w:rFonts w:ascii="Times New Roman" w:hAnsi="Times New Roman" w:cs="Times New Roman"/>
          <w:b/>
          <w:i/>
          <w:sz w:val="24"/>
          <w:szCs w:val="24"/>
        </w:rPr>
        <w:t>я монито</w:t>
      </w:r>
      <w:r w:rsidR="00723ABB">
        <w:rPr>
          <w:rFonts w:ascii="Times New Roman" w:hAnsi="Times New Roman" w:cs="Times New Roman"/>
          <w:b/>
          <w:i/>
          <w:sz w:val="24"/>
          <w:szCs w:val="24"/>
        </w:rPr>
        <w:t>ринговых работ по химии в 8, 9</w:t>
      </w:r>
      <w:r w:rsidR="00E64B3B">
        <w:rPr>
          <w:rFonts w:ascii="Times New Roman" w:hAnsi="Times New Roman" w:cs="Times New Roman"/>
          <w:b/>
          <w:i/>
          <w:sz w:val="24"/>
          <w:szCs w:val="24"/>
        </w:rPr>
        <w:t>-х классах</w:t>
      </w:r>
    </w:p>
    <w:p w:rsidR="006250CD" w:rsidRDefault="006250CD" w:rsidP="006250CD">
      <w:pPr>
        <w:ind w:right="13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78547249"/>
    </w:p>
    <w:p w:rsidR="002D6BF4" w:rsidRDefault="002879C7" w:rsidP="00030B99">
      <w:pPr>
        <w:ind w:right="139"/>
        <w:jc w:val="both"/>
      </w:pPr>
      <w:r w:rsidRPr="00EC7E78">
        <w:t xml:space="preserve">Во исполнение приказа </w:t>
      </w:r>
      <w:r>
        <w:t>управления образования администрации Симферопольского района Республики Крым от 10.01.2023г. № 10 «О проведении мониторинговых работ по химии», с целью изучения качества реализации образовательной программы</w:t>
      </w:r>
      <w:r w:rsidR="006250CD">
        <w:t>»</w:t>
      </w:r>
      <w:r>
        <w:t xml:space="preserve"> и приказа по школе от 20.</w:t>
      </w:r>
      <w:r w:rsidR="00B75DB9">
        <w:t>01.2023 г</w:t>
      </w:r>
      <w:r>
        <w:t>. №28</w:t>
      </w:r>
      <w:r w:rsidR="00E716A6">
        <w:t xml:space="preserve"> «О </w:t>
      </w:r>
      <w:r w:rsidR="00E716A6" w:rsidRPr="00E716A6">
        <w:t>проведени</w:t>
      </w:r>
      <w:r w:rsidR="00E716A6">
        <w:t>и</w:t>
      </w:r>
      <w:r w:rsidR="00E716A6" w:rsidRPr="00E716A6">
        <w:t xml:space="preserve"> монито</w:t>
      </w:r>
      <w:r>
        <w:t>ринговых работ по химии в 8, 9-х классах</w:t>
      </w:r>
      <w:r w:rsidR="00E716A6">
        <w:t>»</w:t>
      </w:r>
    </w:p>
    <w:bookmarkEnd w:id="0"/>
    <w:p w:rsidR="002879C7" w:rsidRPr="002879C7" w:rsidRDefault="002879C7" w:rsidP="002879C7">
      <w:pPr>
        <w:spacing w:line="360" w:lineRule="auto"/>
        <w:ind w:firstLine="708"/>
        <w:jc w:val="both"/>
      </w:pPr>
      <w:r w:rsidRPr="002879C7">
        <w:t>В мониторинговом исследо</w:t>
      </w:r>
      <w:r w:rsidR="00C41485">
        <w:t xml:space="preserve">вании по химии приняли участие </w:t>
      </w:r>
      <w:r w:rsidRPr="002879C7">
        <w:t>15 учащихся 8 класса и 29 учащихся 9</w:t>
      </w:r>
      <w:r w:rsidR="00C41485">
        <w:t>-</w:t>
      </w:r>
      <w:r w:rsidRPr="002879C7">
        <w:t>х классов.</w:t>
      </w:r>
    </w:p>
    <w:p w:rsidR="002879C7" w:rsidRPr="002879C7" w:rsidRDefault="002879C7" w:rsidP="002879C7">
      <w:pPr>
        <w:spacing w:line="360" w:lineRule="auto"/>
        <w:ind w:firstLine="708"/>
        <w:jc w:val="both"/>
      </w:pPr>
      <w:r w:rsidRPr="002879C7">
        <w:t>Успешность выполнения работы составило 27 %</w:t>
      </w:r>
      <w:r w:rsidR="00C41485">
        <w:t xml:space="preserve"> учащихся 8 класса и </w:t>
      </w:r>
      <w:r w:rsidRPr="002879C7">
        <w:t>38 %  учащихся 9 класса.</w:t>
      </w:r>
    </w:p>
    <w:p w:rsidR="002879C7" w:rsidRPr="002879C7" w:rsidRDefault="002879C7" w:rsidP="002879C7">
      <w:pPr>
        <w:jc w:val="both"/>
        <w:rPr>
          <w:color w:val="00000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1467"/>
        <w:gridCol w:w="1173"/>
        <w:gridCol w:w="1759"/>
        <w:gridCol w:w="1294"/>
      </w:tblGrid>
      <w:tr w:rsidR="002879C7" w:rsidRPr="002879C7" w:rsidTr="00E517BE">
        <w:trPr>
          <w:trHeight w:val="860"/>
          <w:jc w:val="center"/>
        </w:trPr>
        <w:tc>
          <w:tcPr>
            <w:tcW w:w="2898" w:type="dxa"/>
            <w:gridSpan w:val="2"/>
          </w:tcPr>
          <w:p w:rsidR="002879C7" w:rsidRPr="002879C7" w:rsidRDefault="002879C7" w:rsidP="00E517BE">
            <w:pPr>
              <w:jc w:val="center"/>
            </w:pPr>
            <w:r w:rsidRPr="002879C7">
              <w:t xml:space="preserve">Отметка за  2 четверть </w:t>
            </w:r>
            <w:r w:rsidRPr="002879C7">
              <w:rPr>
                <w:b/>
              </w:rPr>
              <w:t>участников мониторинга</w:t>
            </w:r>
          </w:p>
        </w:tc>
        <w:tc>
          <w:tcPr>
            <w:tcW w:w="1173" w:type="dxa"/>
          </w:tcPr>
          <w:p w:rsidR="002879C7" w:rsidRPr="002879C7" w:rsidRDefault="002879C7" w:rsidP="00E517BE">
            <w:pPr>
              <w:jc w:val="center"/>
            </w:pPr>
            <w:r w:rsidRPr="002879C7">
              <w:t>%</w:t>
            </w:r>
          </w:p>
        </w:tc>
        <w:tc>
          <w:tcPr>
            <w:tcW w:w="1759" w:type="dxa"/>
          </w:tcPr>
          <w:p w:rsidR="002879C7" w:rsidRPr="002879C7" w:rsidRDefault="002879C7" w:rsidP="00E517BE">
            <w:pPr>
              <w:jc w:val="center"/>
            </w:pPr>
            <w:r w:rsidRPr="002879C7">
              <w:t>Результаты мониторинга</w:t>
            </w:r>
          </w:p>
          <w:p w:rsidR="002879C7" w:rsidRPr="002879C7" w:rsidRDefault="002879C7" w:rsidP="00E517BE">
            <w:pPr>
              <w:jc w:val="center"/>
            </w:pPr>
          </w:p>
        </w:tc>
        <w:tc>
          <w:tcPr>
            <w:tcW w:w="1294" w:type="dxa"/>
          </w:tcPr>
          <w:p w:rsidR="002879C7" w:rsidRPr="002879C7" w:rsidRDefault="002879C7" w:rsidP="00E517BE">
            <w:pPr>
              <w:jc w:val="center"/>
            </w:pPr>
            <w:r w:rsidRPr="002879C7">
              <w:t>%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«2»</w:t>
            </w:r>
          </w:p>
        </w:tc>
        <w:tc>
          <w:tcPr>
            <w:tcW w:w="1467" w:type="dxa"/>
          </w:tcPr>
          <w:p w:rsidR="002879C7" w:rsidRPr="002879C7" w:rsidRDefault="002879C7" w:rsidP="00E517BE">
            <w:pPr>
              <w:jc w:val="center"/>
            </w:pPr>
            <w:r w:rsidRPr="002879C7">
              <w:t>-</w:t>
            </w:r>
          </w:p>
        </w:tc>
        <w:tc>
          <w:tcPr>
            <w:tcW w:w="1173" w:type="dxa"/>
          </w:tcPr>
          <w:p w:rsidR="002879C7" w:rsidRPr="002879C7" w:rsidRDefault="002879C7" w:rsidP="00E517BE"/>
        </w:tc>
        <w:tc>
          <w:tcPr>
            <w:tcW w:w="1759" w:type="dxa"/>
          </w:tcPr>
          <w:p w:rsidR="002879C7" w:rsidRPr="002879C7" w:rsidRDefault="002879C7" w:rsidP="00E517BE">
            <w:pPr>
              <w:jc w:val="center"/>
            </w:pPr>
            <w:r w:rsidRPr="002879C7">
              <w:t>2</w:t>
            </w:r>
          </w:p>
        </w:tc>
        <w:tc>
          <w:tcPr>
            <w:tcW w:w="1294" w:type="dxa"/>
          </w:tcPr>
          <w:p w:rsidR="002879C7" w:rsidRPr="002879C7" w:rsidRDefault="002879C7" w:rsidP="00E517BE">
            <w:pPr>
              <w:jc w:val="center"/>
            </w:pPr>
            <w:r w:rsidRPr="002879C7">
              <w:t>13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«3»</w:t>
            </w:r>
          </w:p>
        </w:tc>
        <w:tc>
          <w:tcPr>
            <w:tcW w:w="1467" w:type="dxa"/>
          </w:tcPr>
          <w:p w:rsidR="002879C7" w:rsidRPr="002879C7" w:rsidRDefault="002879C7" w:rsidP="00E517BE">
            <w:pPr>
              <w:jc w:val="center"/>
            </w:pPr>
            <w:r w:rsidRPr="002879C7">
              <w:t>11</w:t>
            </w:r>
          </w:p>
        </w:tc>
        <w:tc>
          <w:tcPr>
            <w:tcW w:w="1173" w:type="dxa"/>
          </w:tcPr>
          <w:p w:rsidR="002879C7" w:rsidRPr="002879C7" w:rsidRDefault="002879C7" w:rsidP="00E517BE">
            <w:pPr>
              <w:jc w:val="center"/>
            </w:pPr>
            <w:r w:rsidRPr="002879C7">
              <w:t>73</w:t>
            </w:r>
          </w:p>
        </w:tc>
        <w:tc>
          <w:tcPr>
            <w:tcW w:w="1759" w:type="dxa"/>
          </w:tcPr>
          <w:p w:rsidR="002879C7" w:rsidRPr="002879C7" w:rsidRDefault="002879C7" w:rsidP="00E517BE">
            <w:pPr>
              <w:jc w:val="center"/>
            </w:pPr>
            <w:r w:rsidRPr="002879C7">
              <w:t>9</w:t>
            </w:r>
          </w:p>
        </w:tc>
        <w:tc>
          <w:tcPr>
            <w:tcW w:w="1294" w:type="dxa"/>
          </w:tcPr>
          <w:p w:rsidR="002879C7" w:rsidRPr="002879C7" w:rsidRDefault="002879C7" w:rsidP="00E517BE">
            <w:pPr>
              <w:jc w:val="center"/>
            </w:pPr>
            <w:r w:rsidRPr="002879C7">
              <w:t>60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«4»</w:t>
            </w:r>
          </w:p>
        </w:tc>
        <w:tc>
          <w:tcPr>
            <w:tcW w:w="1467" w:type="dxa"/>
          </w:tcPr>
          <w:p w:rsidR="002879C7" w:rsidRPr="002879C7" w:rsidRDefault="002879C7" w:rsidP="00E517BE">
            <w:pPr>
              <w:jc w:val="center"/>
            </w:pPr>
            <w:r w:rsidRPr="002879C7">
              <w:t>4</w:t>
            </w:r>
          </w:p>
        </w:tc>
        <w:tc>
          <w:tcPr>
            <w:tcW w:w="1173" w:type="dxa"/>
          </w:tcPr>
          <w:p w:rsidR="002879C7" w:rsidRPr="002879C7" w:rsidRDefault="002879C7" w:rsidP="00E517BE">
            <w:pPr>
              <w:jc w:val="center"/>
            </w:pPr>
            <w:r w:rsidRPr="002879C7">
              <w:t>27</w:t>
            </w:r>
          </w:p>
        </w:tc>
        <w:tc>
          <w:tcPr>
            <w:tcW w:w="1759" w:type="dxa"/>
          </w:tcPr>
          <w:p w:rsidR="002879C7" w:rsidRPr="002879C7" w:rsidRDefault="002879C7" w:rsidP="00E517BE">
            <w:pPr>
              <w:jc w:val="center"/>
            </w:pPr>
            <w:r w:rsidRPr="002879C7">
              <w:t>2</w:t>
            </w:r>
          </w:p>
        </w:tc>
        <w:tc>
          <w:tcPr>
            <w:tcW w:w="1294" w:type="dxa"/>
          </w:tcPr>
          <w:p w:rsidR="002879C7" w:rsidRPr="002879C7" w:rsidRDefault="002879C7" w:rsidP="00E517BE">
            <w:pPr>
              <w:jc w:val="center"/>
            </w:pPr>
            <w:r w:rsidRPr="002879C7">
              <w:t>13.5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«5»</w:t>
            </w:r>
          </w:p>
        </w:tc>
        <w:tc>
          <w:tcPr>
            <w:tcW w:w="1467" w:type="dxa"/>
          </w:tcPr>
          <w:p w:rsidR="002879C7" w:rsidRPr="002879C7" w:rsidRDefault="002879C7" w:rsidP="00E517BE"/>
        </w:tc>
        <w:tc>
          <w:tcPr>
            <w:tcW w:w="1173" w:type="dxa"/>
          </w:tcPr>
          <w:p w:rsidR="002879C7" w:rsidRPr="002879C7" w:rsidRDefault="002879C7" w:rsidP="00E517BE"/>
        </w:tc>
        <w:tc>
          <w:tcPr>
            <w:tcW w:w="1759" w:type="dxa"/>
          </w:tcPr>
          <w:p w:rsidR="002879C7" w:rsidRPr="002879C7" w:rsidRDefault="002879C7" w:rsidP="00E517BE">
            <w:pPr>
              <w:jc w:val="center"/>
            </w:pPr>
            <w:r w:rsidRPr="002879C7">
              <w:t>2</w:t>
            </w:r>
          </w:p>
        </w:tc>
        <w:tc>
          <w:tcPr>
            <w:tcW w:w="1294" w:type="dxa"/>
          </w:tcPr>
          <w:p w:rsidR="002879C7" w:rsidRPr="002879C7" w:rsidRDefault="002879C7" w:rsidP="00E517BE">
            <w:pPr>
              <w:jc w:val="center"/>
            </w:pPr>
            <w:r w:rsidRPr="002879C7">
              <w:t>13.5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«4+5»</w:t>
            </w:r>
          </w:p>
        </w:tc>
        <w:tc>
          <w:tcPr>
            <w:tcW w:w="1467" w:type="dxa"/>
          </w:tcPr>
          <w:p w:rsidR="002879C7" w:rsidRPr="002879C7" w:rsidRDefault="002879C7" w:rsidP="00E517BE">
            <w:pPr>
              <w:jc w:val="center"/>
            </w:pPr>
            <w:r w:rsidRPr="002879C7">
              <w:t>4</w:t>
            </w:r>
          </w:p>
        </w:tc>
        <w:tc>
          <w:tcPr>
            <w:tcW w:w="1173" w:type="dxa"/>
          </w:tcPr>
          <w:p w:rsidR="002879C7" w:rsidRPr="002879C7" w:rsidRDefault="002879C7" w:rsidP="00E517BE">
            <w:pPr>
              <w:jc w:val="center"/>
            </w:pPr>
            <w:r w:rsidRPr="002879C7">
              <w:t>27</w:t>
            </w:r>
          </w:p>
        </w:tc>
        <w:tc>
          <w:tcPr>
            <w:tcW w:w="1759" w:type="dxa"/>
          </w:tcPr>
          <w:p w:rsidR="002879C7" w:rsidRPr="002879C7" w:rsidRDefault="002879C7" w:rsidP="00E517BE">
            <w:pPr>
              <w:jc w:val="center"/>
            </w:pPr>
            <w:r w:rsidRPr="002879C7">
              <w:t>4</w:t>
            </w:r>
          </w:p>
        </w:tc>
        <w:tc>
          <w:tcPr>
            <w:tcW w:w="1294" w:type="dxa"/>
          </w:tcPr>
          <w:p w:rsidR="002879C7" w:rsidRPr="002879C7" w:rsidRDefault="002879C7" w:rsidP="00E517BE">
            <w:pPr>
              <w:jc w:val="center"/>
            </w:pPr>
            <w:r w:rsidRPr="002879C7">
              <w:t>27</w:t>
            </w:r>
          </w:p>
        </w:tc>
      </w:tr>
      <w:tr w:rsidR="002879C7" w:rsidRPr="002879C7" w:rsidTr="00E517BE">
        <w:trPr>
          <w:trHeight w:val="296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Всего:</w:t>
            </w:r>
          </w:p>
        </w:tc>
        <w:tc>
          <w:tcPr>
            <w:tcW w:w="1467" w:type="dxa"/>
          </w:tcPr>
          <w:p w:rsidR="002879C7" w:rsidRPr="002879C7" w:rsidRDefault="002879C7" w:rsidP="00E517BE">
            <w:r w:rsidRPr="002879C7">
              <w:t>15</w:t>
            </w:r>
          </w:p>
        </w:tc>
        <w:tc>
          <w:tcPr>
            <w:tcW w:w="1173" w:type="dxa"/>
          </w:tcPr>
          <w:p w:rsidR="002879C7" w:rsidRPr="002879C7" w:rsidRDefault="002879C7" w:rsidP="00E517BE"/>
        </w:tc>
        <w:tc>
          <w:tcPr>
            <w:tcW w:w="1759" w:type="dxa"/>
          </w:tcPr>
          <w:p w:rsidR="002879C7" w:rsidRPr="002879C7" w:rsidRDefault="002879C7" w:rsidP="00E517BE"/>
        </w:tc>
        <w:tc>
          <w:tcPr>
            <w:tcW w:w="1294" w:type="dxa"/>
          </w:tcPr>
          <w:p w:rsidR="002879C7" w:rsidRPr="002879C7" w:rsidRDefault="002879C7" w:rsidP="00E517BE"/>
        </w:tc>
      </w:tr>
    </w:tbl>
    <w:p w:rsidR="002879C7" w:rsidRPr="002879C7" w:rsidRDefault="002879C7" w:rsidP="002879C7"/>
    <w:p w:rsidR="002879C7" w:rsidRPr="002879C7" w:rsidRDefault="002879C7" w:rsidP="002879C7">
      <w:pPr>
        <w:jc w:val="center"/>
      </w:pPr>
      <w:r w:rsidRPr="002879C7">
        <w:t>ПОЭЛЕМЕНТНЫЙ АНАЛИЗ</w:t>
      </w:r>
    </w:p>
    <w:p w:rsidR="002879C7" w:rsidRPr="002879C7" w:rsidRDefault="002879C7" w:rsidP="002879C7">
      <w:pPr>
        <w:jc w:val="center"/>
      </w:pPr>
      <w:r w:rsidRPr="002879C7">
        <w:t>мониторинговой работы по химии в 8 - х классах</w:t>
      </w:r>
    </w:p>
    <w:p w:rsidR="002879C7" w:rsidRPr="002879C7" w:rsidRDefault="002879C7" w:rsidP="002879C7">
      <w:pPr>
        <w:jc w:val="center"/>
      </w:pPr>
      <w:r w:rsidRPr="002879C7">
        <w:t>в 2022/2023 учебном году</w:t>
      </w:r>
    </w:p>
    <w:p w:rsidR="002879C7" w:rsidRPr="002879C7" w:rsidRDefault="002879C7" w:rsidP="002879C7">
      <w:pPr>
        <w:jc w:val="center"/>
      </w:pPr>
    </w:p>
    <w:tbl>
      <w:tblPr>
        <w:tblStyle w:val="10"/>
        <w:tblW w:w="97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387"/>
        <w:gridCol w:w="708"/>
        <w:gridCol w:w="709"/>
        <w:gridCol w:w="705"/>
        <w:gridCol w:w="571"/>
        <w:gridCol w:w="17"/>
        <w:gridCol w:w="611"/>
        <w:gridCol w:w="648"/>
        <w:gridCol w:w="11"/>
      </w:tblGrid>
      <w:tr w:rsidR="002879C7" w:rsidRPr="002879C7" w:rsidTr="00E517BE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pPr>
              <w:rPr>
                <w:lang w:val="ru-RU"/>
              </w:rPr>
            </w:pPr>
          </w:p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Элементы содержания</w:t>
            </w:r>
          </w:p>
          <w:p w:rsidR="002879C7" w:rsidRPr="002879C7" w:rsidRDefault="002879C7" w:rsidP="00E517B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Выполнено полностью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Выполнено частично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Не выполнено</w:t>
            </w:r>
          </w:p>
        </w:tc>
      </w:tr>
      <w:tr w:rsidR="002879C7" w:rsidRPr="002879C7" w:rsidTr="00E517BE">
        <w:trPr>
          <w:trHeight w:val="6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Кол-во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%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Кол-во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%</w:t>
            </w:r>
          </w:p>
        </w:tc>
      </w:tr>
      <w:tr w:rsidR="002879C7" w:rsidRPr="002879C7" w:rsidTr="00E517BE">
        <w:trPr>
          <w:gridAfter w:val="1"/>
          <w:wAfter w:w="1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Расстановка коэффициентов в схемах химических реакций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</w:tr>
      <w:tr w:rsidR="002879C7" w:rsidRPr="002879C7" w:rsidTr="00E517BE">
        <w:trPr>
          <w:gridAfter w:val="1"/>
          <w:wAfter w:w="1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Составление формул оксидов по валентности. Название оксидов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13</w:t>
            </w:r>
          </w:p>
        </w:tc>
      </w:tr>
      <w:tr w:rsidR="002879C7" w:rsidRPr="002879C7" w:rsidTr="00E517BE">
        <w:trPr>
          <w:gridAfter w:val="1"/>
          <w:wAfter w:w="11" w:type="dxa"/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Вычисления с использованием понятий «количество вещества» и «молярная масса». Расчёты по химическим формулам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67</w:t>
            </w:r>
          </w:p>
        </w:tc>
      </w:tr>
    </w:tbl>
    <w:p w:rsidR="002879C7" w:rsidRPr="002879C7" w:rsidRDefault="002879C7" w:rsidP="002879C7">
      <w:r w:rsidRPr="002879C7">
        <w:t xml:space="preserve"> </w:t>
      </w:r>
    </w:p>
    <w:p w:rsidR="002879C7" w:rsidRPr="002879C7" w:rsidRDefault="002879C7" w:rsidP="002879C7">
      <w:r w:rsidRPr="002879C7">
        <w:lastRenderedPageBreak/>
        <w:t>Задание №1: расстановка  коэффициентов в трех схемах реакций с указанием типов трех химических реакций. Большая часть учащихся справилась с расстановкой коэффициентов в схемах реакций . но допустили ошибки  в указании типа реакции.</w:t>
      </w:r>
    </w:p>
    <w:p w:rsidR="002879C7" w:rsidRPr="002879C7" w:rsidRDefault="002879C7" w:rsidP="002879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879C7">
        <w:rPr>
          <w:rFonts w:ascii="Times New Roman" w:hAnsi="Times New Roman" w:cs="Times New Roman"/>
          <w:sz w:val="24"/>
          <w:szCs w:val="24"/>
        </w:rPr>
        <w:t>Задание №2</w:t>
      </w:r>
      <w:r w:rsidRPr="002879C7">
        <w:rPr>
          <w:rFonts w:ascii="Times New Roman" w:eastAsia="Calibri" w:hAnsi="Times New Roman" w:cs="Times New Roman"/>
          <w:sz w:val="24"/>
          <w:szCs w:val="24"/>
        </w:rPr>
        <w:t xml:space="preserve"> Составление формул оксидов по валентности. Название оксидов.</w:t>
      </w:r>
    </w:p>
    <w:p w:rsidR="002879C7" w:rsidRPr="002879C7" w:rsidRDefault="002879C7" w:rsidP="002879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879C7">
        <w:rPr>
          <w:rFonts w:ascii="Times New Roman" w:eastAsia="Calibri" w:hAnsi="Times New Roman" w:cs="Times New Roman"/>
          <w:sz w:val="24"/>
          <w:szCs w:val="24"/>
        </w:rPr>
        <w:t xml:space="preserve">80% учащихся выполнили задание полностью, 20 % допустили ошибки в формулах и названиях оксидов, так как не выучили валентность веществ и </w:t>
      </w:r>
    </w:p>
    <w:p w:rsidR="002879C7" w:rsidRPr="002879C7" w:rsidRDefault="002879C7" w:rsidP="002879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879C7">
        <w:rPr>
          <w:rFonts w:ascii="Times New Roman" w:eastAsia="Calibri" w:hAnsi="Times New Roman" w:cs="Times New Roman"/>
          <w:sz w:val="24"/>
          <w:szCs w:val="24"/>
        </w:rPr>
        <w:t xml:space="preserve">Только начали изучать класс неорганических соединений оксиды (08.02) </w:t>
      </w:r>
    </w:p>
    <w:p w:rsidR="002879C7" w:rsidRPr="002879C7" w:rsidRDefault="002879C7" w:rsidP="002879C7"/>
    <w:p w:rsidR="002879C7" w:rsidRPr="002879C7" w:rsidRDefault="002879C7" w:rsidP="002879C7">
      <w:r w:rsidRPr="002879C7">
        <w:t>Задание №3 Вычисления с использованием понятий «количество вещества» и «молярная масса». Расчёты по химическим формулам. 10 учащихся не справились с заданием. Так как не выучили формулы расчета массы и нахождения количества вещества через объем.</w:t>
      </w:r>
    </w:p>
    <w:p w:rsidR="002879C7" w:rsidRPr="002879C7" w:rsidRDefault="002879C7" w:rsidP="002879C7"/>
    <w:p w:rsidR="002879C7" w:rsidRPr="002879C7" w:rsidRDefault="002879C7" w:rsidP="002879C7">
      <w:pPr>
        <w:jc w:val="both"/>
      </w:pPr>
      <w:r w:rsidRPr="002879C7">
        <w:t>КЛАСС: 9</w:t>
      </w:r>
    </w:p>
    <w:p w:rsidR="002879C7" w:rsidRPr="002879C7" w:rsidRDefault="002879C7" w:rsidP="002879C7">
      <w:pPr>
        <w:rPr>
          <w:color w:val="000000"/>
        </w:rPr>
      </w:pPr>
      <w:r w:rsidRPr="002879C7">
        <w:rPr>
          <w:color w:val="000000"/>
        </w:rPr>
        <w:t xml:space="preserve">Всего обучающихся:   </w:t>
      </w:r>
      <w:r w:rsidR="00C41485">
        <w:rPr>
          <w:color w:val="000000"/>
        </w:rPr>
        <w:t>38</w:t>
      </w:r>
      <w:r w:rsidRPr="002879C7">
        <w:rPr>
          <w:color w:val="000000"/>
        </w:rPr>
        <w:t xml:space="preserve">                                          Выполняли  работу:</w:t>
      </w:r>
      <w:r w:rsidR="00C41485">
        <w:rPr>
          <w:color w:val="000000"/>
        </w:rPr>
        <w:t xml:space="preserve"> 29</w:t>
      </w:r>
    </w:p>
    <w:p w:rsidR="002879C7" w:rsidRPr="002879C7" w:rsidRDefault="002879C7" w:rsidP="002879C7">
      <w:pPr>
        <w:jc w:val="both"/>
        <w:rPr>
          <w:color w:val="00000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1467"/>
        <w:gridCol w:w="1173"/>
        <w:gridCol w:w="1759"/>
        <w:gridCol w:w="1294"/>
      </w:tblGrid>
      <w:tr w:rsidR="002879C7" w:rsidRPr="002879C7" w:rsidTr="00E517BE">
        <w:trPr>
          <w:trHeight w:val="860"/>
          <w:jc w:val="center"/>
        </w:trPr>
        <w:tc>
          <w:tcPr>
            <w:tcW w:w="2898" w:type="dxa"/>
            <w:gridSpan w:val="2"/>
          </w:tcPr>
          <w:p w:rsidR="002879C7" w:rsidRPr="002879C7" w:rsidRDefault="002879C7" w:rsidP="00E517BE">
            <w:pPr>
              <w:jc w:val="center"/>
            </w:pPr>
            <w:r w:rsidRPr="002879C7">
              <w:t xml:space="preserve">Отметка за  2 четверть </w:t>
            </w:r>
            <w:r w:rsidRPr="002879C7">
              <w:rPr>
                <w:b/>
              </w:rPr>
              <w:t>участников мониторинга</w:t>
            </w:r>
          </w:p>
        </w:tc>
        <w:tc>
          <w:tcPr>
            <w:tcW w:w="1173" w:type="dxa"/>
          </w:tcPr>
          <w:p w:rsidR="002879C7" w:rsidRPr="002879C7" w:rsidRDefault="002879C7" w:rsidP="00E517BE">
            <w:pPr>
              <w:jc w:val="center"/>
            </w:pPr>
            <w:r w:rsidRPr="002879C7">
              <w:t>%</w:t>
            </w:r>
          </w:p>
        </w:tc>
        <w:tc>
          <w:tcPr>
            <w:tcW w:w="1759" w:type="dxa"/>
          </w:tcPr>
          <w:p w:rsidR="002879C7" w:rsidRPr="002879C7" w:rsidRDefault="002879C7" w:rsidP="00E517BE">
            <w:pPr>
              <w:jc w:val="center"/>
            </w:pPr>
            <w:r w:rsidRPr="002879C7">
              <w:t>Результаты мониторинга</w:t>
            </w:r>
          </w:p>
        </w:tc>
        <w:tc>
          <w:tcPr>
            <w:tcW w:w="1294" w:type="dxa"/>
          </w:tcPr>
          <w:p w:rsidR="002879C7" w:rsidRPr="002879C7" w:rsidRDefault="002879C7" w:rsidP="00E517BE">
            <w:pPr>
              <w:jc w:val="center"/>
            </w:pPr>
            <w:r w:rsidRPr="002879C7">
              <w:t>%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«2»</w:t>
            </w:r>
          </w:p>
        </w:tc>
        <w:tc>
          <w:tcPr>
            <w:tcW w:w="1467" w:type="dxa"/>
          </w:tcPr>
          <w:p w:rsidR="002879C7" w:rsidRPr="002879C7" w:rsidRDefault="002879C7" w:rsidP="00E517BE">
            <w:r w:rsidRPr="002879C7">
              <w:t>-</w:t>
            </w:r>
          </w:p>
        </w:tc>
        <w:tc>
          <w:tcPr>
            <w:tcW w:w="1173" w:type="dxa"/>
          </w:tcPr>
          <w:p w:rsidR="002879C7" w:rsidRPr="002879C7" w:rsidRDefault="002879C7" w:rsidP="00E517BE"/>
        </w:tc>
        <w:tc>
          <w:tcPr>
            <w:tcW w:w="1759" w:type="dxa"/>
          </w:tcPr>
          <w:p w:rsidR="002879C7" w:rsidRPr="002879C7" w:rsidRDefault="002879C7" w:rsidP="00E517BE">
            <w:r w:rsidRPr="002879C7">
              <w:t>3</w:t>
            </w:r>
          </w:p>
        </w:tc>
        <w:tc>
          <w:tcPr>
            <w:tcW w:w="1294" w:type="dxa"/>
          </w:tcPr>
          <w:p w:rsidR="002879C7" w:rsidRPr="002879C7" w:rsidRDefault="002879C7" w:rsidP="00E517BE">
            <w:r w:rsidRPr="002879C7">
              <w:t>10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«3»</w:t>
            </w:r>
          </w:p>
        </w:tc>
        <w:tc>
          <w:tcPr>
            <w:tcW w:w="1467" w:type="dxa"/>
          </w:tcPr>
          <w:p w:rsidR="002879C7" w:rsidRPr="002879C7" w:rsidRDefault="002879C7" w:rsidP="00E517BE">
            <w:r w:rsidRPr="002879C7">
              <w:t>17</w:t>
            </w:r>
          </w:p>
        </w:tc>
        <w:tc>
          <w:tcPr>
            <w:tcW w:w="1173" w:type="dxa"/>
          </w:tcPr>
          <w:p w:rsidR="002879C7" w:rsidRPr="002879C7" w:rsidRDefault="002879C7" w:rsidP="00E517BE">
            <w:r w:rsidRPr="002879C7">
              <w:t>59</w:t>
            </w:r>
          </w:p>
        </w:tc>
        <w:tc>
          <w:tcPr>
            <w:tcW w:w="1759" w:type="dxa"/>
          </w:tcPr>
          <w:p w:rsidR="002879C7" w:rsidRPr="002879C7" w:rsidRDefault="002879C7" w:rsidP="00E517BE">
            <w:r w:rsidRPr="002879C7">
              <w:t>15</w:t>
            </w:r>
          </w:p>
        </w:tc>
        <w:tc>
          <w:tcPr>
            <w:tcW w:w="1294" w:type="dxa"/>
          </w:tcPr>
          <w:p w:rsidR="002879C7" w:rsidRPr="002879C7" w:rsidRDefault="002879C7" w:rsidP="00E517BE">
            <w:r w:rsidRPr="002879C7">
              <w:t>52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«4»</w:t>
            </w:r>
          </w:p>
        </w:tc>
        <w:tc>
          <w:tcPr>
            <w:tcW w:w="1467" w:type="dxa"/>
          </w:tcPr>
          <w:p w:rsidR="002879C7" w:rsidRPr="002879C7" w:rsidRDefault="002879C7" w:rsidP="00E517BE">
            <w:r w:rsidRPr="002879C7">
              <w:t>12</w:t>
            </w:r>
          </w:p>
        </w:tc>
        <w:tc>
          <w:tcPr>
            <w:tcW w:w="1173" w:type="dxa"/>
          </w:tcPr>
          <w:p w:rsidR="002879C7" w:rsidRPr="002879C7" w:rsidRDefault="002879C7" w:rsidP="00E517BE">
            <w:r w:rsidRPr="002879C7">
              <w:t>41</w:t>
            </w:r>
          </w:p>
        </w:tc>
        <w:tc>
          <w:tcPr>
            <w:tcW w:w="1759" w:type="dxa"/>
          </w:tcPr>
          <w:p w:rsidR="002879C7" w:rsidRPr="002879C7" w:rsidRDefault="002879C7" w:rsidP="00E517BE">
            <w:r w:rsidRPr="002879C7">
              <w:t>9</w:t>
            </w:r>
          </w:p>
        </w:tc>
        <w:tc>
          <w:tcPr>
            <w:tcW w:w="1294" w:type="dxa"/>
          </w:tcPr>
          <w:p w:rsidR="002879C7" w:rsidRPr="002879C7" w:rsidRDefault="002879C7" w:rsidP="00E517BE">
            <w:r w:rsidRPr="002879C7">
              <w:t>31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«5»</w:t>
            </w:r>
          </w:p>
        </w:tc>
        <w:tc>
          <w:tcPr>
            <w:tcW w:w="1467" w:type="dxa"/>
          </w:tcPr>
          <w:p w:rsidR="002879C7" w:rsidRPr="002879C7" w:rsidRDefault="002879C7" w:rsidP="00E517BE">
            <w:r w:rsidRPr="002879C7">
              <w:t>-</w:t>
            </w:r>
          </w:p>
        </w:tc>
        <w:tc>
          <w:tcPr>
            <w:tcW w:w="1173" w:type="dxa"/>
          </w:tcPr>
          <w:p w:rsidR="002879C7" w:rsidRPr="002879C7" w:rsidRDefault="002879C7" w:rsidP="00E517BE"/>
        </w:tc>
        <w:tc>
          <w:tcPr>
            <w:tcW w:w="1759" w:type="dxa"/>
          </w:tcPr>
          <w:p w:rsidR="002879C7" w:rsidRPr="002879C7" w:rsidRDefault="002879C7" w:rsidP="00E517BE">
            <w:r w:rsidRPr="002879C7">
              <w:t>2</w:t>
            </w:r>
          </w:p>
        </w:tc>
        <w:tc>
          <w:tcPr>
            <w:tcW w:w="1294" w:type="dxa"/>
          </w:tcPr>
          <w:p w:rsidR="002879C7" w:rsidRPr="002879C7" w:rsidRDefault="002879C7" w:rsidP="00E517BE">
            <w:r w:rsidRPr="002879C7">
              <w:t>7</w:t>
            </w:r>
          </w:p>
        </w:tc>
      </w:tr>
      <w:tr w:rsidR="002879C7" w:rsidRPr="002879C7" w:rsidTr="00E517BE">
        <w:trPr>
          <w:trHeight w:val="282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«4+5»</w:t>
            </w:r>
          </w:p>
        </w:tc>
        <w:tc>
          <w:tcPr>
            <w:tcW w:w="1467" w:type="dxa"/>
          </w:tcPr>
          <w:p w:rsidR="002879C7" w:rsidRPr="002879C7" w:rsidRDefault="002879C7" w:rsidP="00E517BE">
            <w:r w:rsidRPr="002879C7">
              <w:t>12</w:t>
            </w:r>
          </w:p>
        </w:tc>
        <w:tc>
          <w:tcPr>
            <w:tcW w:w="1173" w:type="dxa"/>
          </w:tcPr>
          <w:p w:rsidR="002879C7" w:rsidRPr="002879C7" w:rsidRDefault="002879C7" w:rsidP="00E517BE">
            <w:r w:rsidRPr="002879C7">
              <w:t>41</w:t>
            </w:r>
          </w:p>
        </w:tc>
        <w:tc>
          <w:tcPr>
            <w:tcW w:w="1759" w:type="dxa"/>
          </w:tcPr>
          <w:p w:rsidR="002879C7" w:rsidRPr="002879C7" w:rsidRDefault="002879C7" w:rsidP="00E517BE">
            <w:r w:rsidRPr="002879C7">
              <w:t>11</w:t>
            </w:r>
          </w:p>
        </w:tc>
        <w:tc>
          <w:tcPr>
            <w:tcW w:w="1294" w:type="dxa"/>
          </w:tcPr>
          <w:p w:rsidR="002879C7" w:rsidRPr="002879C7" w:rsidRDefault="002879C7" w:rsidP="00E517BE">
            <w:r w:rsidRPr="002879C7">
              <w:t>38</w:t>
            </w:r>
          </w:p>
        </w:tc>
      </w:tr>
      <w:tr w:rsidR="002879C7" w:rsidRPr="002879C7" w:rsidTr="00E517BE">
        <w:trPr>
          <w:trHeight w:val="296"/>
          <w:jc w:val="center"/>
        </w:trPr>
        <w:tc>
          <w:tcPr>
            <w:tcW w:w="1431" w:type="dxa"/>
          </w:tcPr>
          <w:p w:rsidR="002879C7" w:rsidRPr="002879C7" w:rsidRDefault="002879C7" w:rsidP="00E517BE">
            <w:r w:rsidRPr="002879C7">
              <w:t>Всего:</w:t>
            </w:r>
          </w:p>
        </w:tc>
        <w:tc>
          <w:tcPr>
            <w:tcW w:w="1467" w:type="dxa"/>
          </w:tcPr>
          <w:p w:rsidR="002879C7" w:rsidRPr="002879C7" w:rsidRDefault="002879C7" w:rsidP="00E517BE">
            <w:r w:rsidRPr="002879C7">
              <w:t>29</w:t>
            </w:r>
          </w:p>
        </w:tc>
        <w:tc>
          <w:tcPr>
            <w:tcW w:w="1173" w:type="dxa"/>
          </w:tcPr>
          <w:p w:rsidR="002879C7" w:rsidRPr="002879C7" w:rsidRDefault="002879C7" w:rsidP="00E517BE"/>
        </w:tc>
        <w:tc>
          <w:tcPr>
            <w:tcW w:w="1759" w:type="dxa"/>
          </w:tcPr>
          <w:p w:rsidR="002879C7" w:rsidRPr="002879C7" w:rsidRDefault="002879C7" w:rsidP="00E517BE"/>
        </w:tc>
        <w:tc>
          <w:tcPr>
            <w:tcW w:w="1294" w:type="dxa"/>
          </w:tcPr>
          <w:p w:rsidR="002879C7" w:rsidRPr="002879C7" w:rsidRDefault="002879C7" w:rsidP="00E517BE"/>
        </w:tc>
      </w:tr>
    </w:tbl>
    <w:p w:rsidR="002879C7" w:rsidRPr="002879C7" w:rsidRDefault="002879C7" w:rsidP="002879C7"/>
    <w:p w:rsidR="002879C7" w:rsidRPr="002879C7" w:rsidRDefault="002879C7" w:rsidP="002879C7">
      <w:pPr>
        <w:jc w:val="center"/>
      </w:pPr>
      <w:r w:rsidRPr="002879C7">
        <w:t>ПОЭЛЕМЕНТНЫЙ АНАЛИЗ</w:t>
      </w:r>
    </w:p>
    <w:p w:rsidR="002879C7" w:rsidRPr="002879C7" w:rsidRDefault="002879C7" w:rsidP="002879C7">
      <w:pPr>
        <w:jc w:val="center"/>
      </w:pPr>
      <w:r w:rsidRPr="002879C7">
        <w:t>мониторинговой работы по химии в 9 - х классах</w:t>
      </w:r>
    </w:p>
    <w:p w:rsidR="002879C7" w:rsidRPr="002879C7" w:rsidRDefault="002879C7" w:rsidP="002879C7">
      <w:pPr>
        <w:jc w:val="center"/>
      </w:pPr>
      <w:r w:rsidRPr="002879C7">
        <w:t>в 2022/2023 учебном году</w:t>
      </w:r>
    </w:p>
    <w:p w:rsidR="002879C7" w:rsidRPr="002879C7" w:rsidRDefault="002879C7" w:rsidP="002879C7">
      <w:pPr>
        <w:jc w:val="center"/>
      </w:pPr>
    </w:p>
    <w:tbl>
      <w:tblPr>
        <w:tblStyle w:val="1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387"/>
        <w:gridCol w:w="850"/>
        <w:gridCol w:w="567"/>
        <w:gridCol w:w="705"/>
        <w:gridCol w:w="588"/>
        <w:gridCol w:w="11"/>
        <w:gridCol w:w="681"/>
        <w:gridCol w:w="708"/>
      </w:tblGrid>
      <w:tr w:rsidR="002879C7" w:rsidRPr="002879C7" w:rsidTr="00E517BE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pPr>
              <w:rPr>
                <w:lang w:val="ru-RU"/>
              </w:rPr>
            </w:pPr>
          </w:p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Элементы содержания</w:t>
            </w:r>
          </w:p>
          <w:p w:rsidR="002879C7" w:rsidRPr="002879C7" w:rsidRDefault="002879C7" w:rsidP="00E517B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Выполнено полностью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Выполнено частично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Не выполнено</w:t>
            </w:r>
          </w:p>
        </w:tc>
      </w:tr>
      <w:tr w:rsidR="002879C7" w:rsidRPr="002879C7" w:rsidTr="00E517BE">
        <w:trPr>
          <w:trHeight w:val="6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Кол-во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%</w:t>
            </w:r>
          </w:p>
        </w:tc>
      </w:tr>
      <w:tr w:rsidR="002879C7" w:rsidRPr="002879C7" w:rsidTr="00E51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Составление уравнений реакцій ионного обмена в молекулярном, полном ионном и сокращенном ионном виде (задание №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</w:tr>
      <w:tr w:rsidR="002879C7" w:rsidRPr="002879C7" w:rsidTr="00E51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Генетическая связь между классами неорганических соединений (задание №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  <w:r w:rsidRPr="002879C7">
              <w:rPr>
                <w:lang w:val="ru-RU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C7" w:rsidRPr="002879C7" w:rsidRDefault="002879C7" w:rsidP="00E517B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</w:tr>
      <w:tr w:rsidR="002879C7" w:rsidRPr="002879C7" w:rsidTr="00E517BE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Окислительно-восстановительныереакции:</w:t>
            </w:r>
          </w:p>
          <w:p w:rsidR="002879C7" w:rsidRPr="002879C7" w:rsidRDefault="002879C7" w:rsidP="00E517BE">
            <w:pPr>
              <w:ind w:left="72"/>
            </w:pPr>
            <w:r w:rsidRPr="002879C7">
              <w:t>определениестепенейокисления (задание №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55</w:t>
            </w:r>
          </w:p>
        </w:tc>
      </w:tr>
      <w:tr w:rsidR="002879C7" w:rsidRPr="002879C7" w:rsidTr="00E517BE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Окислительно-восстановительные реакции:составление лектронного баланса (задание №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55</w:t>
            </w:r>
          </w:p>
        </w:tc>
      </w:tr>
      <w:tr w:rsidR="002879C7" w:rsidRPr="002879C7" w:rsidTr="00E517BE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Окислительно-восстановительные реакции: определение окислителя и восстановителя (задание №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55</w:t>
            </w:r>
          </w:p>
        </w:tc>
      </w:tr>
      <w:tr w:rsidR="002879C7" w:rsidRPr="002879C7" w:rsidTr="00E517BE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Расстановка коэффициентов в уравнениях химических реакций в заданиях 1-3.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/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7" w:rsidRPr="002879C7" w:rsidRDefault="002879C7" w:rsidP="00E517BE">
            <w:r w:rsidRPr="002879C7">
              <w:t>62</w:t>
            </w:r>
          </w:p>
        </w:tc>
      </w:tr>
    </w:tbl>
    <w:p w:rsidR="002879C7" w:rsidRPr="002879C7" w:rsidRDefault="002879C7" w:rsidP="002879C7"/>
    <w:p w:rsidR="002879C7" w:rsidRPr="002879C7" w:rsidRDefault="002879C7" w:rsidP="002879C7">
      <w:r w:rsidRPr="002879C7">
        <w:t>Задание № 1Составление уравнений реакций ионного обмена в молекулярном, полном ионном и сокращенном ионном виде выполнили 90% учащихся, допущены ошибки в расстановки  зарядов  ионнов</w:t>
      </w:r>
    </w:p>
    <w:p w:rsidR="002879C7" w:rsidRPr="002879C7" w:rsidRDefault="002879C7" w:rsidP="002879C7">
      <w:r w:rsidRPr="002879C7">
        <w:lastRenderedPageBreak/>
        <w:t>Задание № 2Генетическая связь между  классами неорганических соединений выполнили полностью 21% учащихся , остальные допустили ошибки в коэффициентах и реагентах реакций, не умение характеризовать взаимосвязь между классами неорганических соединени</w:t>
      </w:r>
    </w:p>
    <w:p w:rsidR="002879C7" w:rsidRPr="002879C7" w:rsidRDefault="002879C7" w:rsidP="002879C7">
      <w:r w:rsidRPr="002879C7">
        <w:t>Задание № 3 Окислительно-восстановительные реакции: Определение степеней окисления у учащихся вызвало сложности на определение степени окисления химического элемента в соединении , допущены ошибки в определении окислителя и восстановителя , составление электронного баланса.</w:t>
      </w:r>
    </w:p>
    <w:p w:rsidR="002879C7" w:rsidRPr="002879C7" w:rsidRDefault="002879C7" w:rsidP="002879C7">
      <w:pPr>
        <w:ind w:firstLine="425"/>
        <w:jc w:val="both"/>
        <w:rPr>
          <w:rFonts w:eastAsia="Times New Roman"/>
        </w:rPr>
      </w:pPr>
      <w:r w:rsidRPr="002879C7">
        <w:t>Анализ выполнения учащимися заданий диагности</w:t>
      </w:r>
      <w:r w:rsidR="00C41485">
        <w:t xml:space="preserve">ческой работы </w:t>
      </w:r>
      <w:r w:rsidRPr="002879C7">
        <w:t>показал, что учащиеся умеют использовать химическую символику для составления формул веществ и уравнений химических реакций</w:t>
      </w:r>
      <w:r w:rsidRPr="002879C7">
        <w:rPr>
          <w:rFonts w:eastAsia="Times New Roman"/>
        </w:rPr>
        <w:t xml:space="preserve"> </w:t>
      </w:r>
      <w:r w:rsidRPr="002879C7">
        <w:t xml:space="preserve"> </w:t>
      </w:r>
    </w:p>
    <w:p w:rsidR="002879C7" w:rsidRPr="00195914" w:rsidRDefault="002879C7" w:rsidP="002879C7">
      <w:pPr>
        <w:rPr>
          <w:sz w:val="28"/>
          <w:szCs w:val="28"/>
        </w:rPr>
      </w:pPr>
    </w:p>
    <w:p w:rsidR="00941EB9" w:rsidRPr="005604E1" w:rsidRDefault="00941EB9" w:rsidP="00941EB9">
      <w:pPr>
        <w:pStyle w:val="a3"/>
        <w:rPr>
          <w:rFonts w:ascii="Times New Roman" w:hAnsi="Times New Roman"/>
          <w:sz w:val="24"/>
          <w:szCs w:val="24"/>
        </w:rPr>
      </w:pPr>
      <w:r w:rsidRPr="005604E1">
        <w:rPr>
          <w:rFonts w:ascii="Times New Roman" w:hAnsi="Times New Roman"/>
          <w:sz w:val="24"/>
          <w:szCs w:val="24"/>
        </w:rPr>
        <w:t>На основании выше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4E1">
        <w:rPr>
          <w:rFonts w:ascii="Times New Roman" w:hAnsi="Times New Roman"/>
          <w:sz w:val="24"/>
          <w:szCs w:val="24"/>
        </w:rPr>
        <w:t>изложенного</w:t>
      </w:r>
    </w:p>
    <w:p w:rsidR="00941EB9" w:rsidRDefault="00941EB9" w:rsidP="00C414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4E1">
        <w:rPr>
          <w:rFonts w:ascii="Times New Roman" w:hAnsi="Times New Roman"/>
          <w:sz w:val="24"/>
          <w:szCs w:val="24"/>
        </w:rPr>
        <w:t>ПРИКАЗЫВАЮ</w:t>
      </w:r>
      <w:r w:rsidRPr="0056197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br/>
      </w:r>
      <w:r w:rsidRPr="0056172A">
        <w:rPr>
          <w:rFonts w:ascii="Times New Roman" w:hAnsi="Times New Roman"/>
          <w:sz w:val="24"/>
          <w:szCs w:val="24"/>
        </w:rPr>
        <w:t>1.</w:t>
      </w:r>
      <w:r w:rsidRPr="0056197C">
        <w:rPr>
          <w:rFonts w:ascii="Times New Roman" w:hAnsi="Times New Roman"/>
          <w:sz w:val="24"/>
          <w:szCs w:val="24"/>
        </w:rPr>
        <w:t>Учител</w:t>
      </w:r>
      <w:r w:rsidR="00C41485">
        <w:rPr>
          <w:rFonts w:ascii="Times New Roman" w:hAnsi="Times New Roman"/>
          <w:sz w:val="24"/>
          <w:szCs w:val="24"/>
        </w:rPr>
        <w:t>ю химии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41485">
        <w:rPr>
          <w:rFonts w:ascii="Times New Roman" w:hAnsi="Times New Roman"/>
          <w:sz w:val="24"/>
          <w:szCs w:val="24"/>
        </w:rPr>
        <w:t>Куку Эльвире Диляверовне</w:t>
      </w:r>
      <w:r w:rsidR="006611EE">
        <w:rPr>
          <w:rFonts w:ascii="Times New Roman" w:hAnsi="Times New Roman"/>
          <w:sz w:val="24"/>
          <w:szCs w:val="24"/>
        </w:rPr>
        <w:t xml:space="preserve"> </w:t>
      </w:r>
    </w:p>
    <w:p w:rsidR="00C41485" w:rsidRPr="002879C7" w:rsidRDefault="00C41485" w:rsidP="00C41485">
      <w:pPr>
        <w:jc w:val="both"/>
        <w:rPr>
          <w:rFonts w:eastAsia="Times New Roman"/>
        </w:rPr>
      </w:pPr>
      <w:r>
        <w:rPr>
          <w:rFonts w:eastAsia="Times New Roman"/>
        </w:rPr>
        <w:t>1.1.</w:t>
      </w:r>
      <w:r w:rsidRPr="002879C7">
        <w:rPr>
          <w:rFonts w:eastAsia="Times New Roman"/>
        </w:rPr>
        <w:t xml:space="preserve">продолжить работу по совершенствованию </w:t>
      </w:r>
      <w:r w:rsidRPr="002879C7">
        <w:t>использования химической символики для составления формул веществ и уравнений химических реакций</w:t>
      </w:r>
      <w:r w:rsidRPr="002879C7">
        <w:rPr>
          <w:rFonts w:eastAsia="Times New Roman"/>
        </w:rPr>
        <w:t>;</w:t>
      </w:r>
    </w:p>
    <w:p w:rsidR="00C41485" w:rsidRPr="002879C7" w:rsidRDefault="00C41485" w:rsidP="00C41485">
      <w:pPr>
        <w:jc w:val="both"/>
        <w:rPr>
          <w:rFonts w:eastAsia="Times New Roman"/>
        </w:rPr>
      </w:pPr>
      <w:r>
        <w:rPr>
          <w:rFonts w:eastAsia="Times New Roman"/>
        </w:rPr>
        <w:t>1.2.</w:t>
      </w:r>
      <w:r>
        <w:rPr>
          <w:rFonts w:eastAsia="Times New Roman"/>
        </w:rPr>
        <w:t xml:space="preserve">развивать </w:t>
      </w:r>
      <w:r w:rsidRPr="002879C7">
        <w:rPr>
          <w:rFonts w:eastAsia="Times New Roman"/>
        </w:rPr>
        <w:t>у учащихся навыки прогнозировать свойства веществ в зависимости от их строения; возможности протекания химических превращений в различных  условиях;</w:t>
      </w:r>
    </w:p>
    <w:p w:rsidR="00C41485" w:rsidRPr="002879C7" w:rsidRDefault="00C41485" w:rsidP="00C41485">
      <w:pPr>
        <w:jc w:val="both"/>
        <w:rPr>
          <w:rFonts w:eastAsia="Times New Roman"/>
        </w:rPr>
      </w:pPr>
      <w:r>
        <w:rPr>
          <w:rFonts w:eastAsia="Times New Roman"/>
        </w:rPr>
        <w:t>1.3.</w:t>
      </w:r>
      <w:r w:rsidRPr="002879C7">
        <w:rPr>
          <w:rFonts w:eastAsia="Times New Roman"/>
        </w:rPr>
        <w:t>продолжить работу по подготовке к сдаче ГИА: индивидуальные консультации (при необходимости), дополнительные занятия по формированию навыков, умений необходимых для выполнения заданий ОГЭ;</w:t>
      </w:r>
    </w:p>
    <w:p w:rsidR="00C41485" w:rsidRPr="002879C7" w:rsidRDefault="00C41485" w:rsidP="00C41485">
      <w:pPr>
        <w:jc w:val="both"/>
        <w:rPr>
          <w:rFonts w:eastAsia="Times New Roman"/>
        </w:rPr>
      </w:pPr>
      <w:r>
        <w:rPr>
          <w:rFonts w:eastAsia="Times New Roman"/>
        </w:rPr>
        <w:t>1.4.</w:t>
      </w:r>
      <w:r w:rsidRPr="002879C7">
        <w:rPr>
          <w:rFonts w:eastAsia="Times New Roman"/>
        </w:rPr>
        <w:t>разработать методические рекомендации для школьников по решению задач на массовую долю химического элемента в  соединении, количества вещества, массы, объема веществ.</w:t>
      </w:r>
    </w:p>
    <w:p w:rsidR="00C41485" w:rsidRPr="002879C7" w:rsidRDefault="00C41485" w:rsidP="00C41485">
      <w:pPr>
        <w:pStyle w:val="a8"/>
        <w:shd w:val="clear" w:color="auto" w:fill="FFFFFF"/>
        <w:spacing w:before="0" w:beforeAutospacing="0" w:after="0" w:afterAutospacing="0"/>
        <w:jc w:val="both"/>
      </w:pPr>
      <w:r>
        <w:t>1.5.</w:t>
      </w:r>
      <w:r w:rsidRPr="002879C7">
        <w:t xml:space="preserve"> при п</w:t>
      </w:r>
      <w:r>
        <w:t>одготовке к уроку</w:t>
      </w:r>
      <w:r w:rsidRPr="002879C7">
        <w:t xml:space="preserve"> необходимо использовать такие задания, в которых требуется с небольшим количеством объектов письменно осуществить ряд базовых действий: определить степень окисления, дать характеристику химическим свойствам вещества, составить уравнения реакций с указанием типа реакций;</w:t>
      </w:r>
    </w:p>
    <w:p w:rsidR="00C41485" w:rsidRDefault="00C41485" w:rsidP="00C41485">
      <w:pPr>
        <w:spacing w:line="360" w:lineRule="auto"/>
        <w:jc w:val="both"/>
      </w:pPr>
      <w:r>
        <w:t>1.6.</w:t>
      </w:r>
      <w:r w:rsidRPr="002879C7">
        <w:t>применять разные методы мотивации деятельности учащихся с низкими образовательными результатами;</w:t>
      </w:r>
    </w:p>
    <w:p w:rsidR="00C41485" w:rsidRDefault="00C41485" w:rsidP="00C41485">
      <w:pPr>
        <w:spacing w:line="360" w:lineRule="auto"/>
        <w:jc w:val="both"/>
      </w:pPr>
      <w:r>
        <w:t>1.7.</w:t>
      </w:r>
      <w:r w:rsidRPr="002879C7">
        <w:t>уделять особое внимание темам, вызвавшим наибольшие затру</w:t>
      </w:r>
      <w:r>
        <w:t>днение</w:t>
      </w:r>
    </w:p>
    <w:p w:rsidR="00941EB9" w:rsidRDefault="00941EB9" w:rsidP="00941EB9">
      <w:pPr>
        <w:pStyle w:val="a3"/>
        <w:suppressAutoHyphens/>
        <w:jc w:val="both"/>
        <w:rPr>
          <w:rFonts w:ascii="Times New Roman" w:hAnsi="Times New Roman"/>
          <w:sz w:val="24"/>
          <w:szCs w:val="24"/>
        </w:rPr>
      </w:pPr>
      <w:r w:rsidRPr="00D173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D237FC">
        <w:rPr>
          <w:rFonts w:ascii="Times New Roman" w:hAnsi="Times New Roman"/>
          <w:sz w:val="24"/>
          <w:szCs w:val="24"/>
        </w:rPr>
        <w:t>Руководителю</w:t>
      </w:r>
      <w:r w:rsidRPr="0056197C">
        <w:rPr>
          <w:rFonts w:ascii="Times New Roman" w:hAnsi="Times New Roman"/>
          <w:sz w:val="24"/>
          <w:szCs w:val="24"/>
        </w:rPr>
        <w:t xml:space="preserve"> МО </w:t>
      </w:r>
      <w:r w:rsidR="00C41485">
        <w:rPr>
          <w:rFonts w:ascii="Times New Roman" w:hAnsi="Times New Roman"/>
          <w:sz w:val="24"/>
          <w:szCs w:val="24"/>
        </w:rPr>
        <w:t>естественно-математического цикла Ибраимовой Э.С.</w:t>
      </w:r>
      <w:r w:rsidR="00D237FC">
        <w:rPr>
          <w:rFonts w:ascii="Times New Roman" w:hAnsi="Times New Roman"/>
          <w:sz w:val="24"/>
          <w:szCs w:val="24"/>
        </w:rPr>
        <w:t xml:space="preserve"> заслушать анализ работы </w:t>
      </w:r>
      <w:r>
        <w:rPr>
          <w:rFonts w:ascii="Times New Roman" w:hAnsi="Times New Roman"/>
          <w:sz w:val="24"/>
          <w:szCs w:val="24"/>
        </w:rPr>
        <w:t>на заседании</w:t>
      </w:r>
      <w:r w:rsidRPr="0056197C">
        <w:rPr>
          <w:rFonts w:ascii="Times New Roman" w:hAnsi="Times New Roman"/>
          <w:sz w:val="24"/>
          <w:szCs w:val="24"/>
        </w:rPr>
        <w:t xml:space="preserve"> </w:t>
      </w:r>
    </w:p>
    <w:p w:rsidR="00941EB9" w:rsidRDefault="00941EB9" w:rsidP="00941EB9">
      <w:pPr>
        <w:pStyle w:val="a3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237FC">
        <w:rPr>
          <w:rFonts w:ascii="Times New Roman" w:hAnsi="Times New Roman"/>
          <w:sz w:val="24"/>
          <w:szCs w:val="24"/>
        </w:rPr>
        <w:t xml:space="preserve">                 февраль</w:t>
      </w:r>
    </w:p>
    <w:p w:rsidR="00A02717" w:rsidRDefault="00941EB9" w:rsidP="000D1CDD">
      <w:pPr>
        <w:tabs>
          <w:tab w:val="left" w:pos="7485"/>
        </w:tabs>
      </w:pPr>
      <w:r>
        <w:t xml:space="preserve">3. </w:t>
      </w:r>
      <w:r w:rsidRPr="00D17318">
        <w:t xml:space="preserve">Контроль за исполнением данного приказа возложить на заместителя директора по УВР </w:t>
      </w:r>
      <w:r>
        <w:br/>
      </w:r>
      <w:r w:rsidRPr="00D17318">
        <w:t>Меметову З.А</w:t>
      </w:r>
      <w:r>
        <w:t>.</w:t>
      </w:r>
    </w:p>
    <w:p w:rsidR="00A02717" w:rsidRDefault="00A02717" w:rsidP="000D1CDD">
      <w:pPr>
        <w:tabs>
          <w:tab w:val="left" w:pos="7485"/>
        </w:tabs>
      </w:pPr>
    </w:p>
    <w:p w:rsidR="00030B99" w:rsidRDefault="00941EB9" w:rsidP="006B4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B99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У.С.Асанова</w:t>
      </w:r>
      <w:r w:rsidRPr="00030B99">
        <w:rPr>
          <w:rFonts w:ascii="Times New Roman" w:hAnsi="Times New Roman" w:cs="Times New Roman"/>
          <w:sz w:val="24"/>
          <w:szCs w:val="24"/>
        </w:rPr>
        <w:br/>
      </w:r>
    </w:p>
    <w:p w:rsidR="006B49DD" w:rsidRPr="00030B99" w:rsidRDefault="006B49DD" w:rsidP="006B4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B99">
        <w:rPr>
          <w:rFonts w:ascii="Times New Roman" w:hAnsi="Times New Roman" w:cs="Times New Roman"/>
          <w:sz w:val="24"/>
          <w:szCs w:val="24"/>
        </w:rPr>
        <w:t>С приказом по школе</w:t>
      </w:r>
      <w:r w:rsidR="009270FE">
        <w:rPr>
          <w:rFonts w:ascii="Times New Roman" w:hAnsi="Times New Roman" w:cs="Times New Roman"/>
          <w:sz w:val="24"/>
          <w:szCs w:val="24"/>
        </w:rPr>
        <w:t xml:space="preserve"> №54 от 10.02.2023г.</w:t>
      </w:r>
      <w:bookmarkStart w:id="1" w:name="_GoBack"/>
      <w:bookmarkEnd w:id="1"/>
      <w:r w:rsidRPr="00030B99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:rsidR="006B49DD" w:rsidRDefault="006B49DD" w:rsidP="006B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                Дата                           Подпись                    Расшифровка подписи</w:t>
      </w:r>
    </w:p>
    <w:p w:rsidR="006B49DD" w:rsidRPr="00BB7076" w:rsidRDefault="006B49DD" w:rsidP="006B4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ЗДУВР    </w:t>
      </w:r>
      <w:r w:rsidR="00DC44EC">
        <w:rPr>
          <w:rFonts w:ascii="Times New Roman" w:hAnsi="Times New Roman" w:cs="Times New Roman"/>
          <w:sz w:val="24"/>
          <w:szCs w:val="24"/>
        </w:rPr>
        <w:t xml:space="preserve">                  10</w:t>
      </w:r>
      <w:r w:rsidR="00AB1E0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.2023                                                            З.А. Меметова</w:t>
      </w:r>
    </w:p>
    <w:p w:rsidR="006B49DD" w:rsidRDefault="00DC44EC" w:rsidP="006B49DD">
      <w:pPr>
        <w:tabs>
          <w:tab w:val="left" w:pos="2100"/>
          <w:tab w:val="left" w:pos="6810"/>
        </w:tabs>
        <w:ind w:left="-426" w:right="-284"/>
      </w:pPr>
      <w:r>
        <w:t xml:space="preserve">       Учитель </w:t>
      </w:r>
      <w:r>
        <w:tab/>
        <w:t>10</w:t>
      </w:r>
      <w:r w:rsidR="00AB1E05">
        <w:t>.02</w:t>
      </w:r>
      <w:r>
        <w:t>.2023                                                            Э.Д.Куку</w:t>
      </w:r>
    </w:p>
    <w:p w:rsidR="006B49DD" w:rsidRDefault="00A47FD1" w:rsidP="00A47FD1">
      <w:pPr>
        <w:tabs>
          <w:tab w:val="left" w:pos="2100"/>
          <w:tab w:val="left" w:pos="6810"/>
        </w:tabs>
        <w:ind w:left="-426" w:right="-284"/>
      </w:pPr>
      <w:r>
        <w:t xml:space="preserve">        Руководитель</w:t>
      </w:r>
      <w:r w:rsidRPr="0056197C">
        <w:t xml:space="preserve"> МО</w:t>
      </w:r>
      <w:r>
        <w:t xml:space="preserve">   10.02.2023</w:t>
      </w:r>
      <w:r>
        <w:tab/>
        <w:t>Э.С.Ибраимова</w:t>
      </w:r>
    </w:p>
    <w:sectPr w:rsidR="006B49DD" w:rsidSect="00030B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F2" w:rsidRDefault="00A80EF2" w:rsidP="00A02717">
      <w:r>
        <w:separator/>
      </w:r>
    </w:p>
  </w:endnote>
  <w:endnote w:type="continuationSeparator" w:id="0">
    <w:p w:rsidR="00A80EF2" w:rsidRDefault="00A80EF2" w:rsidP="00A0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F2" w:rsidRDefault="00A80EF2" w:rsidP="00A02717">
      <w:r>
        <w:separator/>
      </w:r>
    </w:p>
  </w:footnote>
  <w:footnote w:type="continuationSeparator" w:id="0">
    <w:p w:rsidR="00A80EF2" w:rsidRDefault="00A80EF2" w:rsidP="00A0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7683"/>
    <w:multiLevelType w:val="hybridMultilevel"/>
    <w:tmpl w:val="3C169886"/>
    <w:lvl w:ilvl="0" w:tplc="F404E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F8"/>
    <w:rsid w:val="00023845"/>
    <w:rsid w:val="00030B99"/>
    <w:rsid w:val="000343C8"/>
    <w:rsid w:val="00037312"/>
    <w:rsid w:val="00047273"/>
    <w:rsid w:val="00080CB4"/>
    <w:rsid w:val="000B76DC"/>
    <w:rsid w:val="000D1CDD"/>
    <w:rsid w:val="000F0005"/>
    <w:rsid w:val="000F48A4"/>
    <w:rsid w:val="001062BD"/>
    <w:rsid w:val="00111DEA"/>
    <w:rsid w:val="00113E01"/>
    <w:rsid w:val="001140F0"/>
    <w:rsid w:val="001236E3"/>
    <w:rsid w:val="00135355"/>
    <w:rsid w:val="00143DF5"/>
    <w:rsid w:val="00163282"/>
    <w:rsid w:val="001644AD"/>
    <w:rsid w:val="00180154"/>
    <w:rsid w:val="00182DDE"/>
    <w:rsid w:val="00185C34"/>
    <w:rsid w:val="00195B05"/>
    <w:rsid w:val="001B2BC4"/>
    <w:rsid w:val="001B6544"/>
    <w:rsid w:val="001D0B58"/>
    <w:rsid w:val="001F3A91"/>
    <w:rsid w:val="00202D57"/>
    <w:rsid w:val="00204468"/>
    <w:rsid w:val="002074B9"/>
    <w:rsid w:val="0021412B"/>
    <w:rsid w:val="00216469"/>
    <w:rsid w:val="00263E86"/>
    <w:rsid w:val="002725F4"/>
    <w:rsid w:val="002879C7"/>
    <w:rsid w:val="0029266A"/>
    <w:rsid w:val="002A46E5"/>
    <w:rsid w:val="002B413F"/>
    <w:rsid w:val="002C3A62"/>
    <w:rsid w:val="002D149D"/>
    <w:rsid w:val="002D6BF4"/>
    <w:rsid w:val="002E078A"/>
    <w:rsid w:val="002E76EC"/>
    <w:rsid w:val="002F21B6"/>
    <w:rsid w:val="002F3575"/>
    <w:rsid w:val="003003A9"/>
    <w:rsid w:val="00333F36"/>
    <w:rsid w:val="00352C92"/>
    <w:rsid w:val="00377D84"/>
    <w:rsid w:val="00380E89"/>
    <w:rsid w:val="00395994"/>
    <w:rsid w:val="003A11DE"/>
    <w:rsid w:val="003A62D2"/>
    <w:rsid w:val="003E77DC"/>
    <w:rsid w:val="003F4EE4"/>
    <w:rsid w:val="003F6DE7"/>
    <w:rsid w:val="00412C97"/>
    <w:rsid w:val="0041366F"/>
    <w:rsid w:val="00435683"/>
    <w:rsid w:val="004521E7"/>
    <w:rsid w:val="00456029"/>
    <w:rsid w:val="00462C47"/>
    <w:rsid w:val="00464B6A"/>
    <w:rsid w:val="00474942"/>
    <w:rsid w:val="00497AE1"/>
    <w:rsid w:val="004C5EB0"/>
    <w:rsid w:val="004D0104"/>
    <w:rsid w:val="004E07E0"/>
    <w:rsid w:val="00501232"/>
    <w:rsid w:val="00515018"/>
    <w:rsid w:val="005344EF"/>
    <w:rsid w:val="005367A5"/>
    <w:rsid w:val="0054394C"/>
    <w:rsid w:val="00545E77"/>
    <w:rsid w:val="00550E30"/>
    <w:rsid w:val="0055797B"/>
    <w:rsid w:val="00561CF6"/>
    <w:rsid w:val="00564195"/>
    <w:rsid w:val="005851CE"/>
    <w:rsid w:val="005C1C8C"/>
    <w:rsid w:val="005E51C0"/>
    <w:rsid w:val="005F31A8"/>
    <w:rsid w:val="006015B4"/>
    <w:rsid w:val="00610BC7"/>
    <w:rsid w:val="006203CD"/>
    <w:rsid w:val="006250CD"/>
    <w:rsid w:val="006302A7"/>
    <w:rsid w:val="006312AA"/>
    <w:rsid w:val="006611EE"/>
    <w:rsid w:val="00667478"/>
    <w:rsid w:val="006740E5"/>
    <w:rsid w:val="00675361"/>
    <w:rsid w:val="0068067C"/>
    <w:rsid w:val="006915D9"/>
    <w:rsid w:val="006B49DD"/>
    <w:rsid w:val="006C2902"/>
    <w:rsid w:val="007010D4"/>
    <w:rsid w:val="007031EB"/>
    <w:rsid w:val="00723ABB"/>
    <w:rsid w:val="00740874"/>
    <w:rsid w:val="00751534"/>
    <w:rsid w:val="007759F3"/>
    <w:rsid w:val="00787E55"/>
    <w:rsid w:val="00790139"/>
    <w:rsid w:val="007A29AD"/>
    <w:rsid w:val="007A44DC"/>
    <w:rsid w:val="007B2F61"/>
    <w:rsid w:val="007B3A5C"/>
    <w:rsid w:val="007C1FF0"/>
    <w:rsid w:val="007C4E00"/>
    <w:rsid w:val="007D2B4A"/>
    <w:rsid w:val="007E053D"/>
    <w:rsid w:val="007F399F"/>
    <w:rsid w:val="008107CD"/>
    <w:rsid w:val="00820781"/>
    <w:rsid w:val="008220D7"/>
    <w:rsid w:val="00851ADD"/>
    <w:rsid w:val="00852408"/>
    <w:rsid w:val="00853AB6"/>
    <w:rsid w:val="008579E8"/>
    <w:rsid w:val="0089654C"/>
    <w:rsid w:val="008A2499"/>
    <w:rsid w:val="008B2972"/>
    <w:rsid w:val="008D2847"/>
    <w:rsid w:val="0090068A"/>
    <w:rsid w:val="0090787B"/>
    <w:rsid w:val="00915B87"/>
    <w:rsid w:val="00915E38"/>
    <w:rsid w:val="00926A8D"/>
    <w:rsid w:val="009270FE"/>
    <w:rsid w:val="0092792A"/>
    <w:rsid w:val="00941A13"/>
    <w:rsid w:val="00941EB9"/>
    <w:rsid w:val="00942E85"/>
    <w:rsid w:val="009721EF"/>
    <w:rsid w:val="00996525"/>
    <w:rsid w:val="00996DCB"/>
    <w:rsid w:val="009A2BED"/>
    <w:rsid w:val="009C728D"/>
    <w:rsid w:val="009D3BC3"/>
    <w:rsid w:val="009D46CF"/>
    <w:rsid w:val="009F4EF0"/>
    <w:rsid w:val="00A02717"/>
    <w:rsid w:val="00A075D0"/>
    <w:rsid w:val="00A25970"/>
    <w:rsid w:val="00A34BE6"/>
    <w:rsid w:val="00A4724D"/>
    <w:rsid w:val="00A47FD1"/>
    <w:rsid w:val="00A5771A"/>
    <w:rsid w:val="00A72A1D"/>
    <w:rsid w:val="00A80C68"/>
    <w:rsid w:val="00A80EF2"/>
    <w:rsid w:val="00A822F2"/>
    <w:rsid w:val="00AA0B9A"/>
    <w:rsid w:val="00AA6ABA"/>
    <w:rsid w:val="00AB1E05"/>
    <w:rsid w:val="00AB45A7"/>
    <w:rsid w:val="00AD6F2B"/>
    <w:rsid w:val="00B06E21"/>
    <w:rsid w:val="00B21436"/>
    <w:rsid w:val="00B23F09"/>
    <w:rsid w:val="00B25F2D"/>
    <w:rsid w:val="00B34E9C"/>
    <w:rsid w:val="00B36923"/>
    <w:rsid w:val="00B46C21"/>
    <w:rsid w:val="00B46C75"/>
    <w:rsid w:val="00B75DB9"/>
    <w:rsid w:val="00B841D9"/>
    <w:rsid w:val="00B84B26"/>
    <w:rsid w:val="00B84FD0"/>
    <w:rsid w:val="00BD1DA2"/>
    <w:rsid w:val="00BD4E90"/>
    <w:rsid w:val="00BE7624"/>
    <w:rsid w:val="00C12F12"/>
    <w:rsid w:val="00C13693"/>
    <w:rsid w:val="00C16DCC"/>
    <w:rsid w:val="00C41485"/>
    <w:rsid w:val="00C41F72"/>
    <w:rsid w:val="00C627E6"/>
    <w:rsid w:val="00C73E29"/>
    <w:rsid w:val="00C916EA"/>
    <w:rsid w:val="00C94BFF"/>
    <w:rsid w:val="00C970EC"/>
    <w:rsid w:val="00CA3317"/>
    <w:rsid w:val="00CB6328"/>
    <w:rsid w:val="00CB7A38"/>
    <w:rsid w:val="00CD1C0C"/>
    <w:rsid w:val="00CD4454"/>
    <w:rsid w:val="00D0540F"/>
    <w:rsid w:val="00D13EE5"/>
    <w:rsid w:val="00D237FC"/>
    <w:rsid w:val="00D27E65"/>
    <w:rsid w:val="00D30E66"/>
    <w:rsid w:val="00D30FBB"/>
    <w:rsid w:val="00D3302C"/>
    <w:rsid w:val="00D3588F"/>
    <w:rsid w:val="00D41541"/>
    <w:rsid w:val="00D74AC0"/>
    <w:rsid w:val="00DA6B5D"/>
    <w:rsid w:val="00DC44EC"/>
    <w:rsid w:val="00DC473A"/>
    <w:rsid w:val="00DC54F9"/>
    <w:rsid w:val="00DE058E"/>
    <w:rsid w:val="00DF04F8"/>
    <w:rsid w:val="00DF07FC"/>
    <w:rsid w:val="00E105E9"/>
    <w:rsid w:val="00E16299"/>
    <w:rsid w:val="00E25794"/>
    <w:rsid w:val="00E61469"/>
    <w:rsid w:val="00E64B3B"/>
    <w:rsid w:val="00E65C85"/>
    <w:rsid w:val="00E716A6"/>
    <w:rsid w:val="00E71BF6"/>
    <w:rsid w:val="00E74574"/>
    <w:rsid w:val="00EA2B8D"/>
    <w:rsid w:val="00EF371F"/>
    <w:rsid w:val="00F00AF1"/>
    <w:rsid w:val="00F0308E"/>
    <w:rsid w:val="00F06D92"/>
    <w:rsid w:val="00F262BC"/>
    <w:rsid w:val="00F268B4"/>
    <w:rsid w:val="00F35DEC"/>
    <w:rsid w:val="00F50891"/>
    <w:rsid w:val="00FA6FEC"/>
    <w:rsid w:val="00FB30AA"/>
    <w:rsid w:val="00FC4F59"/>
    <w:rsid w:val="00FD127A"/>
    <w:rsid w:val="00FF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42DB"/>
  <w15:docId w15:val="{3DA82084-3CB0-46FC-AAC6-426955E9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04F8"/>
    <w:pPr>
      <w:keepNext/>
      <w:jc w:val="center"/>
      <w:outlineLvl w:val="3"/>
    </w:pPr>
    <w:rPr>
      <w:rFonts w:eastAsia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04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No Spacing"/>
    <w:aliases w:val="основа"/>
    <w:link w:val="a4"/>
    <w:uiPriority w:val="1"/>
    <w:qFormat/>
    <w:rsid w:val="00DF04F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F04F8"/>
    <w:rPr>
      <w:color w:val="0000FF"/>
      <w:u w:val="single"/>
    </w:rPr>
  </w:style>
  <w:style w:type="table" w:styleId="a6">
    <w:name w:val="Table Grid"/>
    <w:basedOn w:val="a1"/>
    <w:uiPriority w:val="59"/>
    <w:rsid w:val="00DF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DF04F8"/>
  </w:style>
  <w:style w:type="character" w:styleId="a7">
    <w:name w:val="Strong"/>
    <w:basedOn w:val="a0"/>
    <w:uiPriority w:val="22"/>
    <w:qFormat/>
    <w:rsid w:val="0054394C"/>
    <w:rPr>
      <w:b/>
      <w:bCs/>
    </w:rPr>
  </w:style>
  <w:style w:type="paragraph" w:styleId="a8">
    <w:name w:val="Normal (Web)"/>
    <w:basedOn w:val="a"/>
    <w:uiPriority w:val="99"/>
    <w:unhideWhenUsed/>
    <w:rsid w:val="0054394C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без интерва"/>
    <w:basedOn w:val="a"/>
    <w:qFormat/>
    <w:rsid w:val="0054394C"/>
    <w:pPr>
      <w:spacing w:after="200" w:line="276" w:lineRule="auto"/>
      <w:ind w:left="-567" w:firstLine="709"/>
      <w:contextualSpacing/>
      <w:jc w:val="both"/>
    </w:pPr>
    <w:rPr>
      <w:rFonts w:eastAsiaTheme="minorEastAsia"/>
    </w:rPr>
  </w:style>
  <w:style w:type="paragraph" w:customStyle="1" w:styleId="1">
    <w:name w:val="Абзац списка1"/>
    <w:basedOn w:val="a"/>
    <w:rsid w:val="00D3302C"/>
    <w:pPr>
      <w:ind w:left="720"/>
    </w:pPr>
  </w:style>
  <w:style w:type="paragraph" w:styleId="aa">
    <w:name w:val="List Paragraph"/>
    <w:basedOn w:val="a"/>
    <w:uiPriority w:val="34"/>
    <w:qFormat/>
    <w:rsid w:val="00D237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next w:val="a6"/>
    <w:rsid w:val="00A5771A"/>
    <w:pPr>
      <w:spacing w:after="0" w:line="240" w:lineRule="auto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27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27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27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271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chool_simferopolsiy-rayon11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37</cp:revision>
  <cp:lastPrinted>2021-07-23T08:16:00Z</cp:lastPrinted>
  <dcterms:created xsi:type="dcterms:W3CDTF">2022-11-10T06:03:00Z</dcterms:created>
  <dcterms:modified xsi:type="dcterms:W3CDTF">2023-02-10T10:08:00Z</dcterms:modified>
</cp:coreProperties>
</file>