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AE" w:rsidRDefault="00CD1DAE"/>
    <w:p w:rsidR="00CD1DAE" w:rsidRDefault="00CD1DAE"/>
    <w:p w:rsidR="00CD1DAE" w:rsidRDefault="00CD1DAE" w:rsidP="00CD1DAE">
      <w:pPr>
        <w:pStyle w:val="a7"/>
        <w:spacing w:before="0" w:beforeAutospacing="0" w:line="306" w:lineRule="atLeast"/>
        <w:jc w:val="center"/>
      </w:pPr>
      <w:r>
        <w:rPr>
          <w:b/>
          <w:bCs/>
        </w:rPr>
        <w:t>Анализ работы</w:t>
      </w:r>
      <w:r>
        <w:t xml:space="preserve"> </w:t>
      </w:r>
    </w:p>
    <w:p w:rsidR="00CD1DAE" w:rsidRPr="00CD1DAE" w:rsidRDefault="00CD1DAE" w:rsidP="00CD1DAE">
      <w:pPr>
        <w:pStyle w:val="a7"/>
        <w:spacing w:before="0" w:beforeAutospacing="0" w:line="306" w:lineRule="atLeast"/>
        <w:jc w:val="center"/>
        <w:rPr>
          <w:b/>
        </w:rPr>
      </w:pPr>
      <w:r w:rsidRPr="001D6DAA">
        <w:rPr>
          <w:b/>
        </w:rPr>
        <w:t>оздоровительного лагеря</w:t>
      </w:r>
      <w:r>
        <w:rPr>
          <w:b/>
        </w:rPr>
        <w:t xml:space="preserve"> </w:t>
      </w:r>
      <w:r w:rsidRPr="001D6DAA">
        <w:rPr>
          <w:b/>
        </w:rPr>
        <w:t>с дневным пребыванием детей «</w:t>
      </w:r>
      <w:proofErr w:type="spellStart"/>
      <w:r w:rsidRPr="001D6DAA">
        <w:rPr>
          <w:b/>
        </w:rPr>
        <w:t>Фиданлар</w:t>
      </w:r>
      <w:proofErr w:type="spellEnd"/>
      <w:r w:rsidRPr="001D6DAA">
        <w:rPr>
          <w:b/>
        </w:rPr>
        <w:t xml:space="preserve">» </w:t>
      </w:r>
      <w:proofErr w:type="gramStart"/>
      <w:r w:rsidRPr="001D6DAA">
        <w:rPr>
          <w:b/>
        </w:rPr>
        <w:t>при</w:t>
      </w:r>
      <w:proofErr w:type="gramEnd"/>
    </w:p>
    <w:p w:rsidR="00CD1DAE" w:rsidRDefault="00CD1DAE" w:rsidP="004A69B7">
      <w:pPr>
        <w:pStyle w:val="a8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1D6DAA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Pr="001D6DAA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1D6DAA">
        <w:rPr>
          <w:rFonts w:ascii="Times New Roman" w:hAnsi="Times New Roman"/>
          <w:b/>
          <w:sz w:val="24"/>
          <w:szCs w:val="24"/>
        </w:rPr>
        <w:t xml:space="preserve"> школа №2 с </w:t>
      </w:r>
      <w:proofErr w:type="spellStart"/>
      <w:r w:rsidRPr="001D6DAA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1D6DAA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4A69B7" w:rsidRPr="004A69B7" w:rsidRDefault="004A69B7" w:rsidP="004A69B7">
      <w:pPr>
        <w:pStyle w:val="a8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24694" w:rsidRDefault="00C24694" w:rsidP="00C24694">
      <w:pPr>
        <w:pStyle w:val="a7"/>
        <w:spacing w:before="0" w:beforeAutospacing="0" w:line="306" w:lineRule="atLeast"/>
        <w:jc w:val="both"/>
      </w:pPr>
      <w:r w:rsidRPr="00C24694">
        <w:t>Лето -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:rsidR="00CD1DAE" w:rsidRPr="004A69B7" w:rsidRDefault="00CD1DAE" w:rsidP="00C24694">
      <w:pPr>
        <w:pStyle w:val="a8"/>
        <w:tabs>
          <w:tab w:val="left" w:pos="4662"/>
        </w:tabs>
        <w:jc w:val="both"/>
        <w:rPr>
          <w:rFonts w:ascii="Times New Roman" w:hAnsi="Times New Roman"/>
          <w:sz w:val="24"/>
          <w:szCs w:val="24"/>
        </w:rPr>
      </w:pPr>
      <w:r w:rsidRPr="004A69B7">
        <w:rPr>
          <w:rFonts w:ascii="Times New Roman" w:hAnsi="Times New Roman"/>
          <w:sz w:val="24"/>
          <w:szCs w:val="24"/>
        </w:rPr>
        <w:t>С целью организации летнего отдыха детей, на базе МБОУ «</w:t>
      </w:r>
      <w:proofErr w:type="spellStart"/>
      <w:r w:rsidRPr="004A69B7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4A69B7">
        <w:rPr>
          <w:rFonts w:ascii="Times New Roman" w:hAnsi="Times New Roman"/>
          <w:sz w:val="24"/>
          <w:szCs w:val="24"/>
        </w:rPr>
        <w:t xml:space="preserve"> школа №2 с </w:t>
      </w:r>
      <w:proofErr w:type="spellStart"/>
      <w:r w:rsidRPr="004A69B7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4A69B7">
        <w:rPr>
          <w:rFonts w:ascii="Times New Roman" w:hAnsi="Times New Roman"/>
          <w:sz w:val="24"/>
          <w:szCs w:val="24"/>
        </w:rPr>
        <w:t xml:space="preserve"> языком обучения» с 02 по 21.06. 2025 г. был организован оздоровительный лагерь с дневным пребыванием детей «</w:t>
      </w:r>
      <w:proofErr w:type="spellStart"/>
      <w:r w:rsidRPr="004A69B7">
        <w:rPr>
          <w:rFonts w:ascii="Times New Roman" w:hAnsi="Times New Roman"/>
          <w:sz w:val="24"/>
          <w:szCs w:val="24"/>
        </w:rPr>
        <w:t>Фиданлар</w:t>
      </w:r>
      <w:proofErr w:type="spellEnd"/>
      <w:r w:rsidRPr="004A69B7">
        <w:rPr>
          <w:rFonts w:ascii="Times New Roman" w:hAnsi="Times New Roman"/>
          <w:sz w:val="24"/>
          <w:szCs w:val="24"/>
        </w:rPr>
        <w:t>». За одну смену оздоровилось 115 детей от 7 до 11 лет</w:t>
      </w:r>
      <w:r w:rsidR="00C24694">
        <w:rPr>
          <w:rFonts w:ascii="Times New Roman" w:hAnsi="Times New Roman"/>
          <w:sz w:val="24"/>
          <w:szCs w:val="24"/>
        </w:rPr>
        <w:t xml:space="preserve">. </w:t>
      </w:r>
      <w:r w:rsidR="00C24694" w:rsidRPr="00C24694">
        <w:rPr>
          <w:rFonts w:ascii="Times New Roman" w:hAnsi="Times New Roman"/>
          <w:sz w:val="24"/>
          <w:szCs w:val="24"/>
        </w:rPr>
        <w:t>Было организовано 5 разновозрастных отрядов.</w:t>
      </w:r>
      <w:r w:rsidR="00C24694">
        <w:rPr>
          <w:rFonts w:ascii="Times New Roman" w:hAnsi="Times New Roman"/>
          <w:sz w:val="24"/>
          <w:szCs w:val="24"/>
        </w:rPr>
        <w:t xml:space="preserve"> </w:t>
      </w:r>
      <w:r w:rsidRPr="004A69B7">
        <w:rPr>
          <w:rFonts w:ascii="Times New Roman" w:hAnsi="Times New Roman"/>
          <w:sz w:val="24"/>
          <w:szCs w:val="24"/>
        </w:rPr>
        <w:t>В лагере ребята находились с 8.30 до 14.30 часов. Дети проводили время по режиму работы лагеря. В этот период было обеспечено двухразовое питание (завтрак, обед).</w:t>
      </w:r>
    </w:p>
    <w:p w:rsidR="00CD1DAE" w:rsidRPr="004A69B7" w:rsidRDefault="00CD1DAE" w:rsidP="00C24694">
      <w:pPr>
        <w:pStyle w:val="a7"/>
        <w:spacing w:before="0" w:beforeAutospacing="0" w:line="306" w:lineRule="atLeast"/>
        <w:jc w:val="both"/>
      </w:pPr>
      <w:r w:rsidRPr="004A69B7">
        <w:t>Воспитатели лагеря работали по единому расписанию, по разработанной программе, реализуя поставленные задачи.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rPr>
          <w:b/>
          <w:bCs/>
        </w:rPr>
        <w:t>Целью работы лагеря являлось</w:t>
      </w:r>
      <w:r>
        <w:t>: Организация отдыха, оздоровления, занятости детей, создание условий для развития разносторонних способностей детей в различных видах деятельности. Исходя из поставленной цели, были реализованы следующие задачи: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проведение работы с детьми, сочетающей развитие и воспитание ребят с оздоровительным отдыхом;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развитие коммуникативных навыков и творческого потенциала;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воспитание любви к родному краю, патриотизма;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воспитание культуры поведения;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формирование у школьников навыков общения и толерантности;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привитие навыков здорового образа жизни.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Воспитательная работа в лагере строилась по следующим направлениям:</w:t>
      </w:r>
    </w:p>
    <w:p w:rsidR="001F18BC" w:rsidRDefault="00CD1DAE" w:rsidP="00C24694">
      <w:pPr>
        <w:pStyle w:val="a7"/>
        <w:spacing w:before="0" w:beforeAutospacing="0" w:line="306" w:lineRule="atLeast"/>
        <w:jc w:val="both"/>
      </w:pPr>
      <w:r>
        <w:rPr>
          <w:b/>
          <w:bCs/>
        </w:rPr>
        <w:t>Патриотическое </w:t>
      </w:r>
      <w:r>
        <w:t>– включала в себя все мероприятия, носящие патриотический, исторический и культурный характер</w:t>
      </w:r>
      <w:proofErr w:type="gramStart"/>
      <w:r w:rsidR="008762FE">
        <w:t>.</w:t>
      </w:r>
      <w:proofErr w:type="gramEnd"/>
      <w:r w:rsidR="008762FE">
        <w:t xml:space="preserve"> </w:t>
      </w:r>
      <w:r w:rsidR="008762FE" w:rsidRPr="008762FE">
        <w:t xml:space="preserve">Вместе с учителем музыки </w:t>
      </w:r>
      <w:proofErr w:type="spellStart"/>
      <w:r w:rsidR="008762FE" w:rsidRPr="008762FE">
        <w:t>Сейдаметовой</w:t>
      </w:r>
      <w:proofErr w:type="spellEnd"/>
      <w:r w:rsidR="008762FE" w:rsidRPr="008762FE">
        <w:t xml:space="preserve"> </w:t>
      </w:r>
      <w:proofErr w:type="spellStart"/>
      <w:r w:rsidR="008762FE" w:rsidRPr="008762FE">
        <w:t>Эм</w:t>
      </w:r>
      <w:r w:rsidR="008762FE">
        <w:t>ине</w:t>
      </w:r>
      <w:proofErr w:type="spellEnd"/>
      <w:r w:rsidR="008762FE">
        <w:t xml:space="preserve"> </w:t>
      </w:r>
      <w:proofErr w:type="spellStart"/>
      <w:r w:rsidR="008762FE">
        <w:t>Рустемовной</w:t>
      </w:r>
      <w:proofErr w:type="spellEnd"/>
      <w:r w:rsidR="008762FE">
        <w:t xml:space="preserve"> </w:t>
      </w:r>
      <w:r w:rsidR="008762FE" w:rsidRPr="008762FE">
        <w:t xml:space="preserve"> </w:t>
      </w:r>
      <w:r w:rsidR="001F18BC">
        <w:t>пели   песни о детстве,</w:t>
      </w:r>
      <w:r>
        <w:t xml:space="preserve"> конкурс рисунков, просмотр видеороликов, просмотр презентации «22 июн</w:t>
      </w:r>
      <w:r w:rsidR="00945181">
        <w:t xml:space="preserve">я – день памяти и скорби». </w:t>
      </w:r>
    </w:p>
    <w:p w:rsidR="00AB60BD" w:rsidRDefault="00945181" w:rsidP="00C24694">
      <w:pPr>
        <w:pStyle w:val="a7"/>
        <w:spacing w:before="0" w:beforeAutospacing="0" w:line="306" w:lineRule="atLeast"/>
        <w:jc w:val="both"/>
      </w:pPr>
      <w:r>
        <w:t>В п</w:t>
      </w:r>
      <w:r w:rsidRPr="00945181">
        <w:t xml:space="preserve">реддверии Международного дня русского языка, который отмечается 6 июня - в день рождения великого русского поэта А.С.Пушкина, в лагере прошли тематические часы, посвящённые этой дате. Ребята 1 и 2 отрядов почитали стихотворения великого поэта, </w:t>
      </w:r>
      <w:r w:rsidRPr="00945181">
        <w:lastRenderedPageBreak/>
        <w:t>вспомнили содержание сказок, раскрашивали героев сказок А.С.Пушкина.</w:t>
      </w:r>
      <w:r>
        <w:t xml:space="preserve"> </w:t>
      </w:r>
      <w:r w:rsidRPr="00945181">
        <w:t xml:space="preserve">Девочки-вожатые приняли участие в интеллектуальной игре «Словарный бой», которую </w:t>
      </w:r>
      <w:proofErr w:type="gramStart"/>
      <w:r w:rsidRPr="00945181">
        <w:t xml:space="preserve">провела советник директора по воспитанию </w:t>
      </w:r>
      <w:proofErr w:type="spellStart"/>
      <w:r w:rsidRPr="00945181">
        <w:t>Усеинова</w:t>
      </w:r>
      <w:proofErr w:type="spellEnd"/>
      <w:r w:rsidRPr="00945181">
        <w:t xml:space="preserve"> Л.Н. Девочки продемонстрировали</w:t>
      </w:r>
      <w:proofErr w:type="gramEnd"/>
      <w:r w:rsidRPr="00945181">
        <w:t xml:space="preserve"> свои знания по разделу «Лексика» русского языка.</w:t>
      </w:r>
    </w:p>
    <w:p w:rsidR="001F18BC" w:rsidRDefault="00945181" w:rsidP="00C24694">
      <w:pPr>
        <w:pStyle w:val="a7"/>
        <w:spacing w:before="0" w:beforeAutospacing="0" w:line="306" w:lineRule="atLeast"/>
        <w:jc w:val="both"/>
      </w:pPr>
      <w:r w:rsidRPr="00945181">
        <w:t>День России</w:t>
      </w:r>
      <w:r>
        <w:t xml:space="preserve">. Детки из 1-го отряда </w:t>
      </w:r>
      <w:r w:rsidRPr="00945181">
        <w:t xml:space="preserve"> вместе с советником директора по воспитанию </w:t>
      </w:r>
      <w:proofErr w:type="spellStart"/>
      <w:r w:rsidRPr="00945181">
        <w:t>Усеиновой</w:t>
      </w:r>
      <w:proofErr w:type="spellEnd"/>
      <w:r w:rsidRPr="00945181">
        <w:t xml:space="preserve"> Лилей </w:t>
      </w:r>
      <w:proofErr w:type="spellStart"/>
      <w:r w:rsidRPr="00945181">
        <w:t>Нуриевной</w:t>
      </w:r>
      <w:proofErr w:type="spellEnd"/>
      <w:r w:rsidRPr="00945181">
        <w:t xml:space="preserve"> принимали участие в мастер-классе по изготовлению открыток ко Дню России.</w:t>
      </w:r>
      <w:r>
        <w:t xml:space="preserve"> </w:t>
      </w:r>
      <w:r w:rsidRPr="00945181">
        <w:t>Дети  вырезали сложные элементы, аккуратно склеивать детали и создавали  композиции.</w:t>
      </w:r>
      <w:r>
        <w:t xml:space="preserve"> </w:t>
      </w:r>
      <w:r w:rsidRPr="00945181">
        <w:t xml:space="preserve">Во 2-м отряде дети с учителем Кадыровой </w:t>
      </w:r>
      <w:proofErr w:type="spellStart"/>
      <w:r w:rsidRPr="00945181">
        <w:t>Гульзарой</w:t>
      </w:r>
      <w:proofErr w:type="spellEnd"/>
      <w:r w:rsidRPr="00945181">
        <w:t xml:space="preserve"> </w:t>
      </w:r>
      <w:proofErr w:type="spellStart"/>
      <w:r w:rsidRPr="00945181">
        <w:t>Амдиевной</w:t>
      </w:r>
      <w:proofErr w:type="spellEnd"/>
      <w:r w:rsidRPr="00945181">
        <w:t xml:space="preserve"> играли в настольные игры,  раскрашивали раскраски ко Дню России. Ребята узнали об истории возникновения этого праздника, о государственных символах Российской Федерации.</w:t>
      </w:r>
      <w:r>
        <w:t xml:space="preserve"> </w:t>
      </w:r>
      <w:r w:rsidRPr="00945181">
        <w:t xml:space="preserve">3-й отряд с учителем Юнусовой Эльвирой </w:t>
      </w:r>
      <w:proofErr w:type="spellStart"/>
      <w:r w:rsidRPr="00945181">
        <w:t>Лензиевной</w:t>
      </w:r>
      <w:proofErr w:type="spellEnd"/>
      <w:r w:rsidRPr="00945181">
        <w:t xml:space="preserve"> также с пользой провели сегодняшний день. Они играли во дворе в подвижные игры, рисовали мелками на асфальте.</w:t>
      </w:r>
      <w:r>
        <w:t xml:space="preserve"> </w:t>
      </w:r>
      <w:r w:rsidRPr="00945181">
        <w:t xml:space="preserve">Ребята из 4-го отряда вместе с учителем </w:t>
      </w:r>
      <w:proofErr w:type="spellStart"/>
      <w:r w:rsidRPr="00945181">
        <w:t>Зебек</w:t>
      </w:r>
      <w:proofErr w:type="spellEnd"/>
      <w:r w:rsidRPr="00945181">
        <w:t xml:space="preserve"> </w:t>
      </w:r>
      <w:proofErr w:type="spellStart"/>
      <w:r w:rsidRPr="00945181">
        <w:t>Зульфие</w:t>
      </w:r>
      <w:proofErr w:type="spellEnd"/>
      <w:r w:rsidRPr="00945181">
        <w:t xml:space="preserve"> </w:t>
      </w:r>
      <w:proofErr w:type="spellStart"/>
      <w:r w:rsidRPr="00945181">
        <w:t>Маметовной</w:t>
      </w:r>
      <w:proofErr w:type="spellEnd"/>
      <w:r w:rsidRPr="00945181">
        <w:t xml:space="preserve"> приняли участие во Всероссийской акции ко Дню России «Окна России».</w:t>
      </w:r>
      <w:r>
        <w:t xml:space="preserve"> </w:t>
      </w:r>
      <w:r w:rsidRPr="00945181">
        <w:t>Ребята из 4-5-х отрядов  выучили и исполнили замечательную песню о России, наполненную гордостью и любовью к родине. Каждый звук, каждое слово отразило нашу общую мечту о мире и благополучии.</w:t>
      </w:r>
      <w:r>
        <w:t xml:space="preserve"> </w:t>
      </w:r>
    </w:p>
    <w:p w:rsidR="00945181" w:rsidRDefault="004A69B7" w:rsidP="00C24694">
      <w:pPr>
        <w:pStyle w:val="a7"/>
        <w:spacing w:before="0" w:beforeAutospacing="0" w:line="306" w:lineRule="atLeast"/>
        <w:jc w:val="both"/>
      </w:pPr>
      <w:r>
        <w:t xml:space="preserve">11 июня </w:t>
      </w:r>
      <w:r w:rsidR="00945181" w:rsidRPr="00945181">
        <w:t xml:space="preserve"> ребята приняли участие в </w:t>
      </w:r>
      <w:r>
        <w:t xml:space="preserve">увлекательном </w:t>
      </w:r>
      <w:proofErr w:type="spellStart"/>
      <w:r>
        <w:t>квесте</w:t>
      </w:r>
      <w:proofErr w:type="spellEnd"/>
      <w:r>
        <w:t xml:space="preserve"> по </w:t>
      </w:r>
      <w:r w:rsidR="00945181" w:rsidRPr="00945181">
        <w:t>направлениям деятельности Движения</w:t>
      </w:r>
      <w:proofErr w:type="gramStart"/>
      <w:r w:rsidR="00945181" w:rsidRPr="00945181">
        <w:t xml:space="preserve"> П</w:t>
      </w:r>
      <w:proofErr w:type="gramEnd"/>
      <w:r w:rsidR="00945181" w:rsidRPr="00945181">
        <w:t>ервых. Команды проявили смекалку, творчество и командный дух, выполняя задания, связанные с туризмом, спортом, наукой и культурой.</w:t>
      </w:r>
      <w:r>
        <w:t xml:space="preserve"> </w:t>
      </w:r>
      <w:r w:rsidRPr="004A69B7">
        <w:t xml:space="preserve">Наши музыкальные ребята 4-5 отрядов приобщились к песенным  традициям «Артека», они вместе с учителем </w:t>
      </w:r>
      <w:proofErr w:type="spellStart"/>
      <w:r w:rsidRPr="004A69B7">
        <w:t>Османовой</w:t>
      </w:r>
      <w:proofErr w:type="spellEnd"/>
      <w:r w:rsidRPr="004A69B7">
        <w:t xml:space="preserve"> </w:t>
      </w:r>
      <w:proofErr w:type="spellStart"/>
      <w:r w:rsidRPr="004A69B7">
        <w:t>Алие</w:t>
      </w:r>
      <w:proofErr w:type="spellEnd"/>
      <w:r w:rsidRPr="004A69B7">
        <w:t xml:space="preserve"> </w:t>
      </w:r>
      <w:proofErr w:type="spellStart"/>
      <w:r w:rsidRPr="004A69B7">
        <w:t>Фемиевной</w:t>
      </w:r>
      <w:proofErr w:type="spellEnd"/>
      <w:r w:rsidRPr="004A69B7">
        <w:t xml:space="preserve"> и музыкальным руководителем </w:t>
      </w:r>
      <w:proofErr w:type="spellStart"/>
      <w:r w:rsidRPr="004A69B7">
        <w:t>Сейдаметовой</w:t>
      </w:r>
      <w:proofErr w:type="spellEnd"/>
      <w:r w:rsidRPr="004A69B7">
        <w:t xml:space="preserve"> </w:t>
      </w:r>
      <w:proofErr w:type="spellStart"/>
      <w:r w:rsidRPr="004A69B7">
        <w:t>Эмине</w:t>
      </w:r>
      <w:proofErr w:type="spellEnd"/>
      <w:r w:rsidRPr="004A69B7">
        <w:t xml:space="preserve"> </w:t>
      </w:r>
      <w:proofErr w:type="spellStart"/>
      <w:r w:rsidRPr="004A69B7">
        <w:t>Рустемовной</w:t>
      </w:r>
      <w:proofErr w:type="spellEnd"/>
      <w:r w:rsidRPr="004A69B7">
        <w:t xml:space="preserve"> разучили песню «У синего моря» («Алые паруса»)</w:t>
      </w:r>
    </w:p>
    <w:p w:rsidR="00AB60BD" w:rsidRDefault="00CD1DAE" w:rsidP="00C24694">
      <w:pPr>
        <w:pStyle w:val="a7"/>
        <w:spacing w:before="0" w:beforeAutospacing="0" w:line="306" w:lineRule="atLeast"/>
        <w:jc w:val="both"/>
      </w:pPr>
      <w:r>
        <w:rPr>
          <w:b/>
          <w:bCs/>
        </w:rPr>
        <w:t>Спортивно – оздоровительное. </w:t>
      </w:r>
      <w:proofErr w:type="gramStart"/>
      <w:r>
        <w:t>В это направление входили мероприятия, направленные на пропаганду здорового образа жизни: различные спортивные соревнования, конкурсные программы по физической культуре: игра «</w:t>
      </w:r>
      <w:proofErr w:type="spellStart"/>
      <w:r>
        <w:t>Спортляндия</w:t>
      </w:r>
      <w:proofErr w:type="spellEnd"/>
      <w:r>
        <w:t>», «</w:t>
      </w:r>
      <w:proofErr w:type="spellStart"/>
      <w:r>
        <w:t>Зарничка</w:t>
      </w:r>
      <w:proofErr w:type="spellEnd"/>
      <w:r>
        <w:t>», противопожарной безопасности, правилам дорожного движения:</w:t>
      </w:r>
      <w:proofErr w:type="gramEnd"/>
      <w:r>
        <w:t xml:space="preserve"> «Праздник дорожных знаков», игровая программа по ПДД «Я шагаю по улице», конкурс рисунков, весёлые старты. С целью укрепления здоровья детей ежедневно пр</w:t>
      </w:r>
      <w:r w:rsidR="00AB60BD">
        <w:t xml:space="preserve">оводились утренняя </w:t>
      </w:r>
      <w:r>
        <w:t xml:space="preserve"> гимнастика, состоящая из комплекса физических упражнений для их развития, проводились спортивные часы, игры на воздухе, весёлые эстафеты. </w:t>
      </w:r>
    </w:p>
    <w:p w:rsidR="001F18BC" w:rsidRDefault="00CD1DAE" w:rsidP="00C24694">
      <w:pPr>
        <w:pStyle w:val="a7"/>
        <w:spacing w:line="306" w:lineRule="atLeast"/>
        <w:jc w:val="both"/>
        <w:rPr>
          <w:bCs/>
        </w:rPr>
      </w:pPr>
      <w:r>
        <w:rPr>
          <w:b/>
          <w:bCs/>
        </w:rPr>
        <w:t>Нравственно – эстетическое</w:t>
      </w:r>
      <w:proofErr w:type="gramStart"/>
      <w:r>
        <w:rPr>
          <w:b/>
          <w:bCs/>
        </w:rPr>
        <w:t>.</w:t>
      </w:r>
      <w:proofErr w:type="gramEnd"/>
      <w:r w:rsidR="008762FE">
        <w:rPr>
          <w:b/>
          <w:bCs/>
        </w:rPr>
        <w:t xml:space="preserve"> </w:t>
      </w:r>
      <w:r w:rsidR="00C24694" w:rsidRPr="00C24694">
        <w:rPr>
          <w:bCs/>
        </w:rPr>
        <w:t>Р</w:t>
      </w:r>
      <w:r w:rsidR="00945181" w:rsidRPr="00C24694">
        <w:rPr>
          <w:bCs/>
        </w:rPr>
        <w:t xml:space="preserve">ебята вместе с учителями  отправились в </w:t>
      </w:r>
      <w:proofErr w:type="spellStart"/>
      <w:r w:rsidR="00945181" w:rsidRPr="00C24694">
        <w:rPr>
          <w:bCs/>
        </w:rPr>
        <w:t>крымскотатарский</w:t>
      </w:r>
      <w:proofErr w:type="spellEnd"/>
      <w:r w:rsidR="00945181" w:rsidRPr="00C24694">
        <w:rPr>
          <w:bCs/>
        </w:rPr>
        <w:t xml:space="preserve"> театр, с удовольствием посмотрели спектакль-сказку  «Волшебная история Авроры» и  новую постановку для детей - спектакль «Сказка в сказке». Дети не только отлично повеселились, но и провели время с пользой. </w:t>
      </w:r>
    </w:p>
    <w:p w:rsidR="001F18BC" w:rsidRDefault="008762FE" w:rsidP="00C24694">
      <w:pPr>
        <w:pStyle w:val="a7"/>
        <w:spacing w:line="306" w:lineRule="atLeast"/>
        <w:jc w:val="both"/>
      </w:pPr>
      <w:r w:rsidRPr="00C24694">
        <w:rPr>
          <w:bCs/>
        </w:rPr>
        <w:t xml:space="preserve">Работники  </w:t>
      </w:r>
      <w:proofErr w:type="spellStart"/>
      <w:r w:rsidRPr="00C24694">
        <w:rPr>
          <w:bCs/>
        </w:rPr>
        <w:t>Кольчугинского</w:t>
      </w:r>
      <w:proofErr w:type="spellEnd"/>
      <w:r w:rsidRPr="00C24694">
        <w:rPr>
          <w:bCs/>
        </w:rPr>
        <w:t xml:space="preserve"> детского Дома культуры (директор И.А.Попова)  провели</w:t>
      </w:r>
      <w:r w:rsidRPr="008762FE">
        <w:rPr>
          <w:bCs/>
        </w:rPr>
        <w:t xml:space="preserve"> развлекательное м</w:t>
      </w:r>
      <w:r>
        <w:rPr>
          <w:bCs/>
        </w:rPr>
        <w:t>ероприятие «Детство без границ», где</w:t>
      </w:r>
      <w:r w:rsidRPr="008762FE">
        <w:rPr>
          <w:bCs/>
        </w:rPr>
        <w:t xml:space="preserve"> ребята участвовали в мастер-классе по изготовлению вертушки, который провела </w:t>
      </w:r>
      <w:proofErr w:type="spellStart"/>
      <w:r w:rsidRPr="008762FE">
        <w:rPr>
          <w:bCs/>
        </w:rPr>
        <w:t>Маметова</w:t>
      </w:r>
      <w:proofErr w:type="spellEnd"/>
      <w:r w:rsidRPr="008762FE">
        <w:rPr>
          <w:bCs/>
        </w:rPr>
        <w:t xml:space="preserve"> </w:t>
      </w:r>
      <w:proofErr w:type="spellStart"/>
      <w:r w:rsidRPr="008762FE">
        <w:rPr>
          <w:bCs/>
        </w:rPr>
        <w:t>Ленуре</w:t>
      </w:r>
      <w:proofErr w:type="spellEnd"/>
      <w:r w:rsidRPr="008762FE">
        <w:rPr>
          <w:bCs/>
        </w:rPr>
        <w:t xml:space="preserve"> </w:t>
      </w:r>
      <w:proofErr w:type="spellStart"/>
      <w:r w:rsidRPr="008762FE">
        <w:rPr>
          <w:bCs/>
        </w:rPr>
        <w:t>Талятовна</w:t>
      </w:r>
      <w:proofErr w:type="spellEnd"/>
      <w:r w:rsidRPr="008762FE">
        <w:rPr>
          <w:bCs/>
        </w:rPr>
        <w:t xml:space="preserve">. Руководитель кружка </w:t>
      </w:r>
      <w:proofErr w:type="gramStart"/>
      <w:r w:rsidRPr="008762FE">
        <w:rPr>
          <w:bCs/>
        </w:rPr>
        <w:t>ИЗО</w:t>
      </w:r>
      <w:proofErr w:type="gramEnd"/>
      <w:r w:rsidRPr="008762FE">
        <w:rPr>
          <w:bCs/>
        </w:rPr>
        <w:t xml:space="preserve"> «Палитра» </w:t>
      </w:r>
      <w:proofErr w:type="spellStart"/>
      <w:r w:rsidRPr="008762FE">
        <w:rPr>
          <w:bCs/>
        </w:rPr>
        <w:t>Зейтуллаева</w:t>
      </w:r>
      <w:proofErr w:type="spellEnd"/>
      <w:r w:rsidRPr="008762FE">
        <w:rPr>
          <w:bCs/>
        </w:rPr>
        <w:t xml:space="preserve"> </w:t>
      </w:r>
      <w:proofErr w:type="spellStart"/>
      <w:r w:rsidRPr="008762FE">
        <w:rPr>
          <w:bCs/>
        </w:rPr>
        <w:t>Зера</w:t>
      </w:r>
      <w:proofErr w:type="spellEnd"/>
      <w:r w:rsidRPr="008762FE">
        <w:rPr>
          <w:bCs/>
        </w:rPr>
        <w:t xml:space="preserve"> </w:t>
      </w:r>
      <w:proofErr w:type="spellStart"/>
      <w:r w:rsidRPr="008762FE">
        <w:rPr>
          <w:bCs/>
        </w:rPr>
        <w:t>Фаиковна</w:t>
      </w:r>
      <w:proofErr w:type="spellEnd"/>
      <w:r w:rsidRPr="008762FE">
        <w:rPr>
          <w:bCs/>
        </w:rPr>
        <w:t xml:space="preserve"> с ребятами рисовали разноцветными мелками на асфальте замечательные рисунки!</w:t>
      </w:r>
      <w:r>
        <w:rPr>
          <w:b/>
          <w:bCs/>
        </w:rPr>
        <w:t xml:space="preserve"> </w:t>
      </w:r>
      <w:r w:rsidR="00CD1DAE">
        <w:t xml:space="preserve">Проводились различные мероприятия, способствующие развитию у детей чувства ответственности, надёжности, честности, заботливости и уважения по отношению к себе, к другим людям и к </w:t>
      </w:r>
      <w:r w:rsidR="00CD1DAE">
        <w:lastRenderedPageBreak/>
        <w:t>порученному делу: игра «Почемучка»,</w:t>
      </w:r>
      <w:proofErr w:type="gramStart"/>
      <w:r w:rsidR="00CD1DAE">
        <w:t xml:space="preserve"> ,</w:t>
      </w:r>
      <w:proofErr w:type="gramEnd"/>
      <w:r w:rsidR="00CD1DAE">
        <w:t xml:space="preserve"> «Я и мои друзья», конкурсы рисунков «Мы все </w:t>
      </w:r>
      <w:r>
        <w:t>вместе!», «</w:t>
      </w:r>
      <w:proofErr w:type="spellStart"/>
      <w:r>
        <w:t>Меним</w:t>
      </w:r>
      <w:proofErr w:type="spellEnd"/>
      <w:r>
        <w:t xml:space="preserve"> </w:t>
      </w:r>
      <w:proofErr w:type="spellStart"/>
      <w:r>
        <w:t>Ватанъым</w:t>
      </w:r>
      <w:proofErr w:type="spellEnd"/>
      <w:r w:rsidR="00CD1DAE">
        <w:t>».</w:t>
      </w:r>
      <w:r>
        <w:t xml:space="preserve"> </w:t>
      </w:r>
    </w:p>
    <w:p w:rsidR="001F18BC" w:rsidRDefault="008762FE" w:rsidP="00C24694">
      <w:pPr>
        <w:pStyle w:val="a7"/>
        <w:spacing w:line="306" w:lineRule="atLeast"/>
        <w:jc w:val="both"/>
      </w:pPr>
      <w:r>
        <w:t>М</w:t>
      </w:r>
      <w:r w:rsidRPr="008762FE">
        <w:t>ероприятие, посвящённое гостеприимству. Ребятам были представлены основные правила приёма гостей, правила вручения подарков, правила поведения в гостях.</w:t>
      </w:r>
      <w:r w:rsidR="004A69B7">
        <w:t xml:space="preserve"> </w:t>
      </w:r>
      <w:proofErr w:type="spellStart"/>
      <w:r w:rsidR="004A69B7" w:rsidRPr="004A69B7">
        <w:t>Чардакчи</w:t>
      </w:r>
      <w:proofErr w:type="spellEnd"/>
      <w:r w:rsidR="004A69B7" w:rsidRPr="004A69B7">
        <w:t xml:space="preserve"> </w:t>
      </w:r>
      <w:proofErr w:type="spellStart"/>
      <w:r w:rsidR="004A69B7" w:rsidRPr="004A69B7">
        <w:t>Гульнара</w:t>
      </w:r>
      <w:proofErr w:type="spellEnd"/>
      <w:r w:rsidR="004A69B7" w:rsidRPr="004A69B7">
        <w:t xml:space="preserve"> </w:t>
      </w:r>
      <w:proofErr w:type="spellStart"/>
      <w:r w:rsidR="004A69B7" w:rsidRPr="004A69B7">
        <w:t>Усеиновна</w:t>
      </w:r>
      <w:proofErr w:type="spellEnd"/>
      <w:r w:rsidR="004A69B7" w:rsidRPr="004A69B7">
        <w:t xml:space="preserve"> для своих воспитанников из 2-го отряда провела Урок дружбы, в ходе которого дети в  очередной раз убедились  о важности человеческой дружбы, что её нельзя купить за деньги, обменять, выпросить или получить в подарок. Дружбу можно только заслужить.</w:t>
      </w:r>
      <w:r w:rsidR="004A69B7">
        <w:t xml:space="preserve"> </w:t>
      </w:r>
    </w:p>
    <w:p w:rsidR="00CD1DAE" w:rsidRPr="00945181" w:rsidRDefault="004A69B7" w:rsidP="00C24694">
      <w:pPr>
        <w:pStyle w:val="a7"/>
        <w:spacing w:line="306" w:lineRule="atLeast"/>
        <w:jc w:val="both"/>
        <w:rPr>
          <w:b/>
          <w:bCs/>
        </w:rPr>
      </w:pPr>
      <w:r w:rsidRPr="004A69B7">
        <w:t>В Детском Доме культуры ребята просмотрели кукольный спектакль «</w:t>
      </w:r>
      <w:proofErr w:type="gramStart"/>
      <w:r w:rsidRPr="004A69B7">
        <w:t>Сказка про дружбу</w:t>
      </w:r>
      <w:proofErr w:type="gramEnd"/>
      <w:r w:rsidRPr="004A69B7">
        <w:t>».</w:t>
      </w:r>
      <w:r>
        <w:t xml:space="preserve"> </w:t>
      </w:r>
      <w:r w:rsidRPr="004A69B7">
        <w:t>Приняли участие в развлекательной игровой программе «Умники и умницы». Ребята окунулись в весёлую и дружескую атмосферу</w:t>
      </w:r>
      <w:r>
        <w:t>.</w:t>
      </w:r>
    </w:p>
    <w:p w:rsidR="001F18BC" w:rsidRDefault="00CD1DAE" w:rsidP="00C24694">
      <w:pPr>
        <w:pStyle w:val="a7"/>
        <w:spacing w:before="0" w:beforeAutospacing="0" w:line="306" w:lineRule="atLeast"/>
        <w:jc w:val="both"/>
      </w:pPr>
      <w:r>
        <w:rPr>
          <w:b/>
          <w:bCs/>
        </w:rPr>
        <w:t>Творческое</w:t>
      </w:r>
      <w:r>
        <w:t>. Мероприятия способствовали самосовершенствованию и социализации ребёнка в жизни. Наиболее приемлемая форма приобщения детей к познанию – выдумка, игра, которая выступает как самостоятельная творческая деятельность, позволяющая детям приобрести знания, умения, навыки, развивать у них намеченные качества и способности. Этому направлению способствовали следующие мероприятия: «Мастер – класс», «День ф</w:t>
      </w:r>
      <w:r w:rsidR="001F18BC">
        <w:t xml:space="preserve">антазии», день «Юмора и смеха». </w:t>
      </w:r>
    </w:p>
    <w:p w:rsidR="00945181" w:rsidRDefault="00945181" w:rsidP="00C24694">
      <w:pPr>
        <w:pStyle w:val="a7"/>
        <w:spacing w:before="0" w:beforeAutospacing="0" w:line="306" w:lineRule="atLeast"/>
        <w:jc w:val="both"/>
      </w:pPr>
      <w:r w:rsidRPr="00945181">
        <w:t xml:space="preserve">Дети 1-2 отрядов посетили </w:t>
      </w:r>
      <w:proofErr w:type="spellStart"/>
      <w:r w:rsidRPr="00945181">
        <w:t>Кольчугинский</w:t>
      </w:r>
      <w:proofErr w:type="spellEnd"/>
      <w:r w:rsidRPr="00945181">
        <w:t xml:space="preserve"> детский Дом культуры. Там им  предложили поделиться с помощью красок своими впечатлениями о самом прекрасном времени года.  Ребята нарисовали рисунки «Моё лето».</w:t>
      </w:r>
      <w:r>
        <w:t xml:space="preserve">  </w:t>
      </w:r>
      <w:r w:rsidRPr="00945181">
        <w:t>Приняли участие в мастер-классе по изготовлению домашних животных в технике оригами.</w:t>
      </w:r>
      <w:r>
        <w:t xml:space="preserve"> Д</w:t>
      </w:r>
      <w:r w:rsidRPr="00945181">
        <w:t>ети стали зрителями  научного шоу «Пятый элемент», которое приехало к нам в школу. Они  наблюдали за опытами с химическими элементами.</w:t>
      </w:r>
      <w:r>
        <w:t xml:space="preserve"> 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proofErr w:type="spellStart"/>
      <w:r>
        <w:rPr>
          <w:b/>
          <w:bCs/>
        </w:rPr>
        <w:t>Досуговое</w:t>
      </w:r>
      <w:proofErr w:type="spellEnd"/>
      <w:r>
        <w:rPr>
          <w:b/>
          <w:bCs/>
        </w:rPr>
        <w:t>. </w:t>
      </w:r>
      <w:r>
        <w:t xml:space="preserve"> Ежедневно в лагере проводились забавные, смешные конкурсы; весёлые подвижные игры на свежем воздухе; свободные игры по желанию детей; конкурсная дискотека.</w:t>
      </w:r>
    </w:p>
    <w:p w:rsidR="008762FE" w:rsidRDefault="004A69B7" w:rsidP="00C24694">
      <w:pPr>
        <w:pStyle w:val="a7"/>
        <w:spacing w:before="0" w:beforeAutospacing="0" w:line="306" w:lineRule="atLeast"/>
        <w:jc w:val="both"/>
      </w:pPr>
      <w:r w:rsidRPr="004A69B7">
        <w:t xml:space="preserve">В  последний день лагеря была организована поездка в ТЦ </w:t>
      </w:r>
      <w:proofErr w:type="spellStart"/>
      <w:r w:rsidRPr="004A69B7">
        <w:t>Меганом</w:t>
      </w:r>
      <w:proofErr w:type="spellEnd"/>
      <w:r w:rsidRPr="004A69B7">
        <w:t>, в  кинотеатр «Мультиплекс». Дети посмотрели фильм «Как приручить дракона</w:t>
      </w:r>
      <w:proofErr w:type="gramStart"/>
      <w:r w:rsidRPr="004A69B7">
        <w:t>».</w:t>
      </w:r>
      <w:r w:rsidR="00CD1DAE">
        <w:t xml:space="preserve">. </w:t>
      </w:r>
      <w:proofErr w:type="gramEnd"/>
      <w:r w:rsidR="00CD1DAE">
        <w:t>Не менее инте</w:t>
      </w:r>
      <w:r w:rsidR="008762FE">
        <w:t xml:space="preserve">ресна была поездка </w:t>
      </w:r>
      <w:r w:rsidR="008762FE" w:rsidRPr="008762FE">
        <w:t xml:space="preserve"> на Плачущую скалу. Это настоящий природный феномен. Место привлекает своим живописным видом</w:t>
      </w:r>
      <w:proofErr w:type="gramStart"/>
      <w:r w:rsidR="008762FE" w:rsidRPr="008762FE">
        <w:t>.</w:t>
      </w:r>
      <w:proofErr w:type="gramEnd"/>
      <w:r w:rsidR="008762FE">
        <w:t xml:space="preserve"> </w:t>
      </w:r>
      <w:r w:rsidR="008762FE" w:rsidRPr="008762FE">
        <w:t>Ребята весело провели время на природе,   на живописных полянах, кото</w:t>
      </w:r>
      <w:r>
        <w:t xml:space="preserve">рые развернулись среди деревьев и устроили </w:t>
      </w:r>
      <w:proofErr w:type="spellStart"/>
      <w:r>
        <w:t>совметный</w:t>
      </w:r>
      <w:proofErr w:type="spellEnd"/>
      <w:r>
        <w:t xml:space="preserve"> пикник на свежем воздухе.</w:t>
      </w:r>
    </w:p>
    <w:p w:rsidR="00CD1DAE" w:rsidRDefault="008762FE" w:rsidP="00C24694">
      <w:pPr>
        <w:pStyle w:val="a7"/>
        <w:spacing w:before="0" w:beforeAutospacing="0" w:line="306" w:lineRule="atLeast"/>
        <w:jc w:val="both"/>
      </w:pPr>
      <w:r>
        <w:t xml:space="preserve"> </w:t>
      </w:r>
      <w:r w:rsidR="00CD1DAE">
        <w:t>По итогам проведения лагерной смены предполагается, что у участников динамично развивались творческое мышление, познавательные процессы, лидерские и организаторские навыки. Использование предположенных форм работы послужили созданию условий для реализации способностей и задатков детей, что оказало существенное влияние на формирование интереса к различным видам социального творчества, к созидательной деятельности.</w:t>
      </w:r>
    </w:p>
    <w:p w:rsidR="001F18BC" w:rsidRDefault="001F18BC" w:rsidP="00C24694">
      <w:pPr>
        <w:pStyle w:val="a7"/>
        <w:spacing w:before="0" w:beforeAutospacing="0" w:line="306" w:lineRule="atLeast"/>
        <w:jc w:val="both"/>
      </w:pPr>
    </w:p>
    <w:p w:rsidR="001F18BC" w:rsidRDefault="001F18BC" w:rsidP="00C24694">
      <w:pPr>
        <w:pStyle w:val="a7"/>
        <w:spacing w:before="0" w:beforeAutospacing="0" w:line="306" w:lineRule="atLeast"/>
        <w:jc w:val="both"/>
      </w:pP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По окончании смены у детей: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улучшилось физическое и психологическое здоровье детей: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повысился уровень спортивной подготовки: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реализация мотивации к собственному развитию, участию в собственной деятельности, проявлению социальной инициативы: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развитие индивидуальной, личной культуры, приобщение к здоровому образу жизни;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развитие коммуникативных, познавательных, творческих способностей, умение работать в коллективе (принятие совместных решений и выполнение их);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самореализация в творческой деятельности;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- приобрели новые знания, умения и навыки.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Время, проведённое в лагере, не прошло бесследно ни для взрослых, ни для детей, и на следующий год они с удовольствием будут участвовать в работе лагеря. Желающих, посещать лагерь много, что говорит о том, что работа велась в правильном направлении.</w:t>
      </w:r>
    </w:p>
    <w:p w:rsidR="00CD1DAE" w:rsidRDefault="00CD1DAE" w:rsidP="00C24694">
      <w:pPr>
        <w:pStyle w:val="a7"/>
        <w:spacing w:before="0" w:beforeAutospacing="0" w:line="306" w:lineRule="atLeast"/>
        <w:jc w:val="both"/>
      </w:pPr>
    </w:p>
    <w:p w:rsidR="00CD1DAE" w:rsidRDefault="00CD1DAE" w:rsidP="00C24694">
      <w:pPr>
        <w:pStyle w:val="a7"/>
        <w:spacing w:before="0" w:beforeAutospacing="0" w:line="306" w:lineRule="atLeast"/>
        <w:jc w:val="both"/>
      </w:pPr>
      <w:r>
        <w:t>Начальник лаге</w:t>
      </w:r>
      <w:r w:rsidR="00AB60BD">
        <w:t xml:space="preserve">ря ____________________ </w:t>
      </w:r>
      <w:proofErr w:type="spellStart"/>
      <w:r w:rsidR="00AB60BD">
        <w:t>Османова</w:t>
      </w:r>
      <w:proofErr w:type="spellEnd"/>
      <w:r w:rsidR="00AB60BD">
        <w:t xml:space="preserve"> </w:t>
      </w:r>
      <w:r w:rsidR="00AB60BD" w:rsidRPr="005D4FF9">
        <w:t>Л.С.</w:t>
      </w:r>
    </w:p>
    <w:p w:rsidR="00CD1DAE" w:rsidRDefault="00CD1DAE" w:rsidP="00C24694">
      <w:pPr>
        <w:jc w:val="both"/>
      </w:pPr>
    </w:p>
    <w:sectPr w:rsidR="00CD1DAE" w:rsidSect="0098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1DAE"/>
    <w:rsid w:val="0001002A"/>
    <w:rsid w:val="001A6AEF"/>
    <w:rsid w:val="001F18BC"/>
    <w:rsid w:val="004A69B7"/>
    <w:rsid w:val="004C31FE"/>
    <w:rsid w:val="00755E04"/>
    <w:rsid w:val="008762FE"/>
    <w:rsid w:val="00910543"/>
    <w:rsid w:val="00945181"/>
    <w:rsid w:val="00985ED2"/>
    <w:rsid w:val="00AB60BD"/>
    <w:rsid w:val="00C24694"/>
    <w:rsid w:val="00C46F48"/>
    <w:rsid w:val="00CD1DAE"/>
    <w:rsid w:val="00CE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4"/>
  </w:style>
  <w:style w:type="paragraph" w:styleId="1">
    <w:name w:val="heading 1"/>
    <w:basedOn w:val="a"/>
    <w:link w:val="10"/>
    <w:uiPriority w:val="9"/>
    <w:qFormat/>
    <w:rsid w:val="00755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755E04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5E0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55E04"/>
    <w:rPr>
      <w:i/>
      <w:iCs/>
    </w:rPr>
  </w:style>
  <w:style w:type="paragraph" w:styleId="a6">
    <w:name w:val="List Paragraph"/>
    <w:basedOn w:val="a"/>
    <w:uiPriority w:val="99"/>
    <w:qFormat/>
    <w:rsid w:val="00755E04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755E04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CD1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основа"/>
    <w:link w:val="a9"/>
    <w:uiPriority w:val="1"/>
    <w:qFormat/>
    <w:rsid w:val="00CD1D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основа Знак"/>
    <w:link w:val="a8"/>
    <w:uiPriority w:val="1"/>
    <w:locked/>
    <w:rsid w:val="00CD1D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Марлен</dc:creator>
  <cp:lastModifiedBy>Марлен</cp:lastModifiedBy>
  <cp:revision>2</cp:revision>
  <dcterms:created xsi:type="dcterms:W3CDTF">2025-06-25T09:23:00Z</dcterms:created>
  <dcterms:modified xsi:type="dcterms:W3CDTF">2025-06-25T10:25:00Z</dcterms:modified>
</cp:coreProperties>
</file>