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ПОЛОЖЕНИЕ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о Конкурсной программе Фестиваля православной культуры и традиций малых городов и сельских поселений Руси «София»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1.1. Настоящее положение определяет цели и задачи Конкурсной программы (далее – Конкурс) Фестиваля православной культуры и традиций малых городов и сельских поселений Руси «София» (далее – Фестиваль), регламентирует условия и порядок его проведения.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1.2. Организаторы Конкурса: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Благотворительный фонд возрождения культуры и традиций малых городов Руси;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Приход храма Софии Премудрости Божией в Средних Садовниках;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«Равноправие»;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При поддержке Комитета СФ по аграрно-продовольственной политике и природопользованию.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При участии Всероссийской Общественной организации Героев, Кавалеров Государственных наград и Лауреатов Государственных премий «Трудовая доблесть России»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lastRenderedPageBreak/>
        <w:t>1.3. Целями и задачами Конкурса являются: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содействие созданию условий для сохранения и развития самобытной культуры и творческих традиций в малых городах и сельских поселениях России, поддержания межконфессионального мира и согласия;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популяризация российской певческой, танцевальной культуры, игры на народных инструментах;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организация информационной поддержки, содействие продвижению и росту исполнительского мастерства творческих коллективов из малых городов и сельских поселений;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участие в организации культурно-досуговой, социально-воспитательной и художественно-эстетической работы в малых городах и сельских поселениях;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укрепление межрегиональных связей на основе народного творчества;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мотивация изучения культурной географии России, содействие развитию внутреннего туризма.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2. Участники Конкурса Фестиваля.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В Конкурсе могут принять участие самодеятельные певческие, танцевальные и инструментальные творческие коллективы и индивидуальные исполнители духовной, русской классической и народной музыки из малых городов и сельских поселений России в возрасте от 14 лет.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lastRenderedPageBreak/>
        <w:t>3. Основные положения организации и проведения Конкурса Фестиваля, условия участия.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3.1. Участие во всех мероприятиях Конкурса Фестиваля бесплатное.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3.2. Для выполнения исполнительно-распорядительных функций, связанных с организацией и проведением Конкурса Фестиваля, формируется Дирекция Конкурса, руководитель которой назначается директором Благотворительного фонда возрождения культуры и традиций малых городов Руси.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3.3. Для оценки выступлений участников формируется жюри Конкурса, в состав которого приглашаются профессиональные исполнители народной и классической музыки, преподаватели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музыкальных ВУЗов, представители науки, культуры, общественные деятели. Состав жюри утверждается Дирекцией Конкурса.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3.4. Заявки для участия и в конкурсной программе и видеоролики принимаются через электронную форму на сайте Благотворительного фонда возрождения культуры и традиций малых городов Руси – www.vmgf.ru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3.5. Творческие коллективы и индивидуальные исполнители могут представить выступления по следующим направлениям: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– вокал (в составе хора, ансамбля, трио, дуэта или соло);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– игра на народных музыкальных инструментах (в составе оркестра, ансамбля, трио, дуэта или соло);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lastRenderedPageBreak/>
        <w:t>– танец;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– национальные традиции народов России.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3.6. Видеоролик должен соответствовать следующим техническим требованиям: файл в формате mp4, продолжительность – не более 6 минут (количество произведений участник определяет самостоятельно), разрешение – высокое (1920х1080), изображение должно быть со стабилизацией.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3.7. Вся информация о Конкурсе Фестиваля, ходе его подготовки и проведении, его результаты публикуются на сайте Благотворительного фонда возрождения культуры и традиций малых городов Руси www.vmgf.ru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3.8. Члены жюри Конкурса выставляют оценки по десятибалльной шкале по каждому видеоролику, на основе которых рассчитывается средний балл выступления участника. Этот показатель определяет место участника в рейтинговой таблице голосования.</w:t>
      </w:r>
      <w:bookmarkStart w:id="0" w:name="_GoBack"/>
      <w:bookmarkEnd w:id="0"/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3.9. Предусматривается определение победителей зрительского голосования по количеству просмотров на канале.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3.10. Оргкомитетом в рамках конкурсной программы могут быть установлены отдельные номинации.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3.11. Жюри Конкурса из общего числа участников конкурсной программы определяет обладателей Гран-При, лауреатов и дипломантов Конкурса Фестиваля, что соответствует первому, второму и третьему местам.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lastRenderedPageBreak/>
        <w:t>3.12. Грамоты обладателям Гран-При, победителям зрительского голосования, лауреатам и дипломантам направляются на электронный адрес участников Конкурса Фестиваля, указанный в заявке участника.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 xml:space="preserve">3.13. Оргкомитетом утверждается перечень мероприятий и сроки приема заявок и видеороликов, размещение видеороликов участников конкурса на канале «Фонд Возрождения» в </w:t>
      </w:r>
      <w:proofErr w:type="spellStart"/>
      <w:r w:rsidRPr="001057CD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057CD">
        <w:rPr>
          <w:rFonts w:ascii="Times New Roman" w:hAnsi="Times New Roman" w:cs="Times New Roman"/>
          <w:sz w:val="28"/>
          <w:szCs w:val="28"/>
        </w:rPr>
        <w:t>, а также подведения итогов работы Жюри и зрительского голосования.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Приложение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Перечень мероприятий Конкурсной программы VII Фестиваля православной культуры и традиций малых городов и сельских поселений Руси «София-2021»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Прием заявок и видеороликов – с 1 сентября до 30 октября 2021 года;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Размещение видеороликов участников Конкурса в сети интернет – с 1 сентября по 10 ноября 2021 года;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Подведение итогов работы жюри и зрительского голосования – до 1 декабря 2021 года;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Публикация итогов конкурса с 1 по 5 декабря 2021 года на сайте Благотворительного фонда возрождения культуры и традиций малых городов Руси www.vmgf.ru</w:t>
      </w: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</w:p>
    <w:p w:rsidR="001057CD" w:rsidRPr="001057CD" w:rsidRDefault="001057CD" w:rsidP="001057CD">
      <w:pPr>
        <w:rPr>
          <w:rFonts w:ascii="Times New Roman" w:hAnsi="Times New Roman" w:cs="Times New Roman"/>
          <w:sz w:val="28"/>
          <w:szCs w:val="28"/>
        </w:rPr>
      </w:pPr>
      <w:r w:rsidRPr="001057CD">
        <w:rPr>
          <w:rFonts w:ascii="Times New Roman" w:hAnsi="Times New Roman" w:cs="Times New Roman"/>
          <w:sz w:val="28"/>
          <w:szCs w:val="28"/>
        </w:rPr>
        <w:t>Рассылка грамот и дипломов участникам и победителям Конкурсной программы VII Фестиваля православной культуры и традиций малых городов и сельских поселений</w:t>
      </w:r>
    </w:p>
    <w:p w:rsidR="004817DF" w:rsidRPr="001057CD" w:rsidRDefault="004817DF">
      <w:pPr>
        <w:rPr>
          <w:rFonts w:ascii="Times New Roman" w:hAnsi="Times New Roman" w:cs="Times New Roman"/>
          <w:sz w:val="28"/>
          <w:szCs w:val="28"/>
        </w:rPr>
      </w:pPr>
    </w:p>
    <w:sectPr w:rsidR="004817DF" w:rsidRPr="001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A0"/>
    <w:rsid w:val="001057CD"/>
    <w:rsid w:val="004817DF"/>
    <w:rsid w:val="00E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2021-08-11T10:08:00Z</dcterms:created>
  <dcterms:modified xsi:type="dcterms:W3CDTF">2021-08-11T10:10:00Z</dcterms:modified>
</cp:coreProperties>
</file>