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8D" w:rsidRDefault="00BA38DE" w:rsidP="00BA38DE">
      <w:pPr>
        <w:tabs>
          <w:tab w:val="left" w:pos="5400"/>
        </w:tabs>
        <w:jc w:val="both"/>
      </w:pPr>
      <w:r>
        <w:t xml:space="preserve">                                                                                          </w:t>
      </w:r>
      <w:r w:rsidR="0067348D">
        <w:t>Приложение №1</w:t>
      </w:r>
    </w:p>
    <w:p w:rsidR="0067348D" w:rsidRDefault="0067348D" w:rsidP="00BA38DE">
      <w:pPr>
        <w:tabs>
          <w:tab w:val="left" w:pos="5400"/>
        </w:tabs>
        <w:jc w:val="both"/>
      </w:pPr>
      <w:r>
        <w:t xml:space="preserve">                                                                       </w:t>
      </w:r>
      <w:r w:rsidR="00494257">
        <w:t xml:space="preserve">                   к приказу №41</w:t>
      </w:r>
      <w:r>
        <w:t>/01-05</w:t>
      </w:r>
    </w:p>
    <w:p w:rsidR="0067348D" w:rsidRDefault="0067348D" w:rsidP="00BA38DE">
      <w:pPr>
        <w:tabs>
          <w:tab w:val="left" w:pos="5400"/>
        </w:tabs>
        <w:jc w:val="both"/>
      </w:pPr>
      <w:r>
        <w:t xml:space="preserve">                                                                </w:t>
      </w:r>
      <w:r w:rsidR="00494257">
        <w:t xml:space="preserve">                           от 11.01.2021</w:t>
      </w:r>
      <w:r>
        <w:t xml:space="preserve"> г.</w:t>
      </w:r>
    </w:p>
    <w:p w:rsidR="0067348D" w:rsidRDefault="0067348D" w:rsidP="00BA38DE">
      <w:pPr>
        <w:tabs>
          <w:tab w:val="left" w:pos="5400"/>
        </w:tabs>
        <w:jc w:val="both"/>
      </w:pPr>
    </w:p>
    <w:p w:rsidR="00BA38DE" w:rsidRDefault="0067348D" w:rsidP="00BA38DE">
      <w:pPr>
        <w:tabs>
          <w:tab w:val="left" w:pos="5400"/>
        </w:tabs>
        <w:jc w:val="both"/>
      </w:pPr>
      <w:r>
        <w:t xml:space="preserve">                                                                                          </w:t>
      </w:r>
      <w:r w:rsidR="00BA38DE">
        <w:t>УТВЕРЖДАЮ</w:t>
      </w:r>
    </w:p>
    <w:p w:rsidR="00BA38DE" w:rsidRDefault="00BA38DE" w:rsidP="00BA38DE">
      <w:pPr>
        <w:tabs>
          <w:tab w:val="left" w:pos="5400"/>
        </w:tabs>
      </w:pPr>
      <w:r>
        <w:tab/>
        <w:t xml:space="preserve">Директор     </w:t>
      </w:r>
    </w:p>
    <w:p w:rsidR="00BA38DE" w:rsidRDefault="00BA38DE" w:rsidP="00BA38DE">
      <w:pPr>
        <w:tabs>
          <w:tab w:val="left" w:pos="5400"/>
        </w:tabs>
        <w:ind w:left="5387"/>
      </w:pPr>
      <w:r>
        <w:t xml:space="preserve">МКУ «БС </w:t>
      </w:r>
      <w:proofErr w:type="spellStart"/>
      <w:r>
        <w:t>Бойкопонурского</w:t>
      </w:r>
      <w:proofErr w:type="spellEnd"/>
      <w:r>
        <w:t xml:space="preserve"> СП»</w:t>
      </w:r>
    </w:p>
    <w:p w:rsidR="00BA38DE" w:rsidRDefault="00BA38DE" w:rsidP="00BA38DE">
      <w:pPr>
        <w:tabs>
          <w:tab w:val="left" w:pos="5400"/>
        </w:tabs>
        <w:jc w:val="both"/>
      </w:pPr>
      <w:r>
        <w:tab/>
        <w:t xml:space="preserve">______________ Г.М. </w:t>
      </w:r>
      <w:proofErr w:type="spellStart"/>
      <w:r>
        <w:t>Шарова</w:t>
      </w:r>
      <w:proofErr w:type="spellEnd"/>
    </w:p>
    <w:p w:rsidR="00BA38DE" w:rsidRDefault="00BA38DE" w:rsidP="00BA38DE">
      <w:pPr>
        <w:tabs>
          <w:tab w:val="left" w:pos="5400"/>
        </w:tabs>
        <w:jc w:val="both"/>
      </w:pPr>
      <w:r>
        <w:t xml:space="preserve">                                                                                     </w:t>
      </w:r>
      <w:r w:rsidR="00494257">
        <w:t xml:space="preserve">     «___» _______________  2021</w:t>
      </w:r>
      <w:r>
        <w:t xml:space="preserve"> г.</w:t>
      </w:r>
    </w:p>
    <w:p w:rsidR="00BA38DE" w:rsidRDefault="00BA38DE" w:rsidP="00BA38DE">
      <w:pPr>
        <w:tabs>
          <w:tab w:val="left" w:pos="5400"/>
        </w:tabs>
        <w:jc w:val="both"/>
        <w:rPr>
          <w:sz w:val="16"/>
          <w:szCs w:val="16"/>
        </w:rPr>
      </w:pPr>
    </w:p>
    <w:p w:rsidR="00BA38DE" w:rsidRDefault="00BA38DE" w:rsidP="00BA38DE">
      <w:pPr>
        <w:tabs>
          <w:tab w:val="left" w:pos="5400"/>
        </w:tabs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</w:t>
      </w:r>
    </w:p>
    <w:p w:rsidR="00BA38DE" w:rsidRDefault="00BA38DE" w:rsidP="00BA38DE">
      <w:pPr>
        <w:tabs>
          <w:tab w:val="left" w:pos="5400"/>
        </w:tabs>
        <w:jc w:val="center"/>
        <w:rPr>
          <w:b/>
          <w:sz w:val="36"/>
          <w:szCs w:val="36"/>
        </w:rPr>
      </w:pPr>
    </w:p>
    <w:p w:rsidR="00BA38DE" w:rsidRDefault="00BA38DE" w:rsidP="00BA38DE">
      <w:pPr>
        <w:tabs>
          <w:tab w:val="left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A38DE" w:rsidRDefault="00BA38DE" w:rsidP="00BA38DE">
      <w:pPr>
        <w:tabs>
          <w:tab w:val="left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противодействии коррупции»</w:t>
      </w:r>
    </w:p>
    <w:p w:rsidR="00BA38DE" w:rsidRDefault="00BA38DE" w:rsidP="00BA38D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 муниципальном казенном учреждении </w:t>
      </w:r>
    </w:p>
    <w:p w:rsidR="00BA38DE" w:rsidRDefault="00BA38DE" w:rsidP="00BA38D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«Библиотечная  система  </w:t>
      </w:r>
      <w:proofErr w:type="spellStart"/>
      <w:r>
        <w:rPr>
          <w:b/>
          <w:sz w:val="28"/>
          <w:szCs w:val="28"/>
        </w:rPr>
        <w:t>Бойкопонурского</w:t>
      </w:r>
      <w:proofErr w:type="spellEnd"/>
      <w:r>
        <w:rPr>
          <w:b/>
          <w:sz w:val="28"/>
          <w:szCs w:val="28"/>
        </w:rPr>
        <w:t xml:space="preserve">  сельского  поселения»</w:t>
      </w:r>
    </w:p>
    <w:p w:rsidR="0067348D" w:rsidRDefault="0067348D" w:rsidP="00BA38D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(МКУ «БС </w:t>
      </w:r>
      <w:proofErr w:type="spellStart"/>
      <w:r>
        <w:rPr>
          <w:b/>
          <w:sz w:val="28"/>
          <w:szCs w:val="28"/>
        </w:rPr>
        <w:t>Бойкопонурского</w:t>
      </w:r>
      <w:proofErr w:type="spellEnd"/>
      <w:r>
        <w:rPr>
          <w:b/>
          <w:sz w:val="28"/>
          <w:szCs w:val="28"/>
        </w:rPr>
        <w:t xml:space="preserve"> СП»)</w:t>
      </w:r>
    </w:p>
    <w:p w:rsidR="00BA38DE" w:rsidRDefault="00BA38DE" w:rsidP="00BA38DE">
      <w:pPr>
        <w:tabs>
          <w:tab w:val="left" w:pos="5400"/>
        </w:tabs>
        <w:jc w:val="both"/>
        <w:rPr>
          <w:sz w:val="28"/>
          <w:szCs w:val="28"/>
        </w:rPr>
      </w:pPr>
    </w:p>
    <w:p w:rsidR="00BA38DE" w:rsidRDefault="00BA38DE" w:rsidP="00BA38DE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BA38DE" w:rsidRDefault="00BA38DE" w:rsidP="00BA38DE">
      <w:pPr>
        <w:tabs>
          <w:tab w:val="left" w:pos="5400"/>
        </w:tabs>
        <w:ind w:firstLine="900"/>
        <w:jc w:val="center"/>
        <w:rPr>
          <w:b/>
          <w:sz w:val="28"/>
          <w:szCs w:val="28"/>
        </w:rPr>
      </w:pPr>
    </w:p>
    <w:p w:rsidR="00BA38DE" w:rsidRDefault="00BA38DE" w:rsidP="00BA38D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Данное Положение «О противодействии коррупции» (далее – Положение) разработано на основе 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sz w:val="28"/>
          <w:szCs w:val="28"/>
        </w:rPr>
        <w:t>. № 273-ФЗ «О противодействии коррупции», Закона Краснодарского края от 23 июля 2009 года № 1798-КЗ «О противодействии коррупции в Краснодарском крае», Приказа от 24 июня 2015 года № 259 «О мерах по противодействию коррупции в государственных учреждениях Краснод</w:t>
      </w:r>
      <w:r w:rsidR="00B07DB9">
        <w:rPr>
          <w:rFonts w:ascii="Times New Roman" w:hAnsi="Times New Roman" w:cs="Times New Roman"/>
          <w:sz w:val="28"/>
          <w:szCs w:val="28"/>
        </w:rPr>
        <w:t>арского края, подведомственных М</w:t>
      </w:r>
      <w:r>
        <w:rPr>
          <w:rFonts w:ascii="Times New Roman" w:hAnsi="Times New Roman" w:cs="Times New Roman"/>
          <w:sz w:val="28"/>
          <w:szCs w:val="28"/>
        </w:rPr>
        <w:t>инистерству культур</w:t>
      </w:r>
      <w:r w:rsidR="00B07DB9">
        <w:rPr>
          <w:rFonts w:ascii="Times New Roman" w:hAnsi="Times New Roman" w:cs="Times New Roman"/>
          <w:sz w:val="28"/>
          <w:szCs w:val="28"/>
        </w:rPr>
        <w:t>ы К</w:t>
      </w:r>
      <w:r>
        <w:rPr>
          <w:rFonts w:ascii="Times New Roman" w:hAnsi="Times New Roman" w:cs="Times New Roman"/>
          <w:sz w:val="28"/>
          <w:szCs w:val="28"/>
        </w:rPr>
        <w:t>раснодарского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1.3.1. коррупция: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Основные принципы противодействия коррупции: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законность;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приоритетное применение мер по предупреждению коррупции.</w:t>
      </w:r>
    </w:p>
    <w:p w:rsidR="00BA38DE" w:rsidRDefault="00BA38DE" w:rsidP="00BA38DE">
      <w:pPr>
        <w:tabs>
          <w:tab w:val="left" w:pos="5400"/>
        </w:tabs>
        <w:jc w:val="both"/>
        <w:rPr>
          <w:sz w:val="28"/>
          <w:szCs w:val="28"/>
        </w:rPr>
      </w:pPr>
    </w:p>
    <w:p w:rsidR="00BA38DE" w:rsidRDefault="00BA38DE" w:rsidP="00BA38DE">
      <w:pPr>
        <w:tabs>
          <w:tab w:val="left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меры по профилактике коррупции</w:t>
      </w:r>
    </w:p>
    <w:p w:rsidR="00BA38DE" w:rsidRDefault="00BA38DE" w:rsidP="00BA38DE">
      <w:pPr>
        <w:tabs>
          <w:tab w:val="left" w:pos="5400"/>
        </w:tabs>
        <w:ind w:firstLine="900"/>
        <w:jc w:val="center"/>
        <w:rPr>
          <w:b/>
          <w:sz w:val="28"/>
          <w:szCs w:val="28"/>
        </w:rPr>
      </w:pPr>
    </w:p>
    <w:p w:rsidR="00BA38DE" w:rsidRDefault="00BA38DE" w:rsidP="00BA38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BA38DE" w:rsidRDefault="00BA38DE" w:rsidP="00BA38DE">
      <w:pPr>
        <w:ind w:firstLine="851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2.1. Формирование в коллективе с</w:t>
      </w:r>
      <w:r w:rsidR="0067348D">
        <w:rPr>
          <w:spacing w:val="-10"/>
          <w:sz w:val="28"/>
          <w:szCs w:val="28"/>
        </w:rPr>
        <w:t>отрудников муниципального казенного учреждения</w:t>
      </w:r>
      <w:r>
        <w:rPr>
          <w:spacing w:val="-10"/>
          <w:sz w:val="28"/>
          <w:szCs w:val="28"/>
        </w:rPr>
        <w:t xml:space="preserve"> «Библиотечная система </w:t>
      </w:r>
      <w:proofErr w:type="spellStart"/>
      <w:r>
        <w:rPr>
          <w:spacing w:val="-10"/>
          <w:sz w:val="28"/>
          <w:szCs w:val="28"/>
        </w:rPr>
        <w:t>Бойкопонурского</w:t>
      </w:r>
      <w:proofErr w:type="spellEnd"/>
      <w:r>
        <w:rPr>
          <w:spacing w:val="-10"/>
          <w:sz w:val="28"/>
          <w:szCs w:val="28"/>
        </w:rPr>
        <w:t xml:space="preserve"> сельского поселения»  нетерпимости к коррупционному поведению.</w:t>
      </w:r>
    </w:p>
    <w:p w:rsidR="00BA38DE" w:rsidRDefault="00BA38DE" w:rsidP="00BA38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Формирование у пользователей библиотеками нетерпимости к коррупционному поведению.</w:t>
      </w:r>
    </w:p>
    <w:p w:rsidR="00BA38DE" w:rsidRDefault="00BA38DE" w:rsidP="00BA38DE">
      <w:pPr>
        <w:tabs>
          <w:tab w:val="left" w:pos="552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Проведение мониторинга всех локальных актов, издаваемых администрацией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>
        <w:rPr>
          <w:spacing w:val="-10"/>
          <w:sz w:val="28"/>
          <w:szCs w:val="28"/>
        </w:rPr>
        <w:t xml:space="preserve">» </w:t>
      </w:r>
      <w:r>
        <w:rPr>
          <w:sz w:val="28"/>
          <w:szCs w:val="28"/>
        </w:rPr>
        <w:t>на предмет соответствия действующему законодательству.</w:t>
      </w:r>
    </w:p>
    <w:p w:rsidR="00BA38DE" w:rsidRDefault="00BA38DE" w:rsidP="00BA38DE">
      <w:pPr>
        <w:tabs>
          <w:tab w:val="left" w:pos="5529"/>
        </w:tabs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2.4. Проведение мероприятий по разъяснению сотрудникам </w:t>
      </w:r>
      <w:r>
        <w:rPr>
          <w:spacing w:val="-10"/>
          <w:sz w:val="28"/>
          <w:szCs w:val="28"/>
        </w:rPr>
        <w:t xml:space="preserve">МКУ «Библиотечная система </w:t>
      </w:r>
      <w:proofErr w:type="spellStart"/>
      <w:r>
        <w:rPr>
          <w:spacing w:val="-10"/>
          <w:sz w:val="28"/>
          <w:szCs w:val="28"/>
        </w:rPr>
        <w:t>Бойкопонурского</w:t>
      </w:r>
      <w:proofErr w:type="spellEnd"/>
      <w:r>
        <w:rPr>
          <w:spacing w:val="-10"/>
          <w:sz w:val="28"/>
          <w:szCs w:val="28"/>
        </w:rPr>
        <w:t xml:space="preserve"> сельского поселения»</w:t>
      </w:r>
      <w:r>
        <w:rPr>
          <w:spacing w:val="-8"/>
          <w:sz w:val="28"/>
          <w:szCs w:val="28"/>
        </w:rPr>
        <w:t xml:space="preserve">  законодательства в сфере противодействия коррупции.</w:t>
      </w:r>
    </w:p>
    <w:p w:rsidR="00BA38DE" w:rsidRDefault="00BA38DE" w:rsidP="00BA38DE">
      <w:pPr>
        <w:jc w:val="both"/>
        <w:rPr>
          <w:sz w:val="28"/>
          <w:szCs w:val="28"/>
        </w:rPr>
      </w:pPr>
    </w:p>
    <w:p w:rsidR="00BA38DE" w:rsidRDefault="00BA38DE" w:rsidP="00BA38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Основные направления по повышению эффективности противодействия коррупции</w:t>
      </w:r>
    </w:p>
    <w:p w:rsidR="00BA38DE" w:rsidRDefault="00BA38DE" w:rsidP="00BA38DE">
      <w:pPr>
        <w:ind w:firstLine="900"/>
        <w:jc w:val="both"/>
        <w:rPr>
          <w:b/>
          <w:sz w:val="28"/>
          <w:szCs w:val="28"/>
        </w:rPr>
      </w:pPr>
    </w:p>
    <w:p w:rsidR="00BA38DE" w:rsidRDefault="00BA38DE" w:rsidP="00BA38DE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</w:p>
    <w:p w:rsidR="00BA38DE" w:rsidRDefault="00BA38DE" w:rsidP="00BA38DE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Принятие административных и иных мер, направленных на привлечение сотрудников и пользователей к более активному участию в противодействии коррупции, на формирование в коллективе и у пользователей негативного отношения к коррупционному поведению.</w:t>
      </w:r>
    </w:p>
    <w:p w:rsidR="00BA38DE" w:rsidRDefault="00BA38DE" w:rsidP="00BA38DE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Уведомление в письменной форме сотрудниками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>
        <w:rPr>
          <w:spacing w:val="-10"/>
          <w:sz w:val="28"/>
          <w:szCs w:val="28"/>
        </w:rPr>
        <w:t>»</w:t>
      </w:r>
      <w:r>
        <w:rPr>
          <w:sz w:val="28"/>
          <w:szCs w:val="28"/>
        </w:rPr>
        <w:t xml:space="preserve"> администрации и  комиссии по противодействию коррупции обо всех случаях обращения к ним каких-либо лиц в целях склонения их к совершению коррупционных правонарушений.</w:t>
      </w:r>
    </w:p>
    <w:p w:rsidR="00BA38DE" w:rsidRDefault="00BA38DE" w:rsidP="00BA38DE">
      <w:pPr>
        <w:ind w:firstLine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Создание условий для уведомления пользователями библиотек  администрации обо всех случаях вымогания у них взяток работниками </w:t>
      </w:r>
      <w:r w:rsidRPr="00BA38DE">
        <w:rPr>
          <w:spacing w:val="-10"/>
          <w:sz w:val="28"/>
          <w:szCs w:val="28"/>
        </w:rPr>
        <w:t xml:space="preserve">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>
        <w:rPr>
          <w:spacing w:val="-1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A38DE" w:rsidRDefault="00BA38DE" w:rsidP="00BA38DE">
      <w:pPr>
        <w:tabs>
          <w:tab w:val="left" w:pos="5400"/>
        </w:tabs>
        <w:ind w:firstLine="900"/>
        <w:jc w:val="both"/>
        <w:rPr>
          <w:b/>
          <w:sz w:val="28"/>
          <w:szCs w:val="28"/>
        </w:rPr>
      </w:pPr>
    </w:p>
    <w:p w:rsidR="00BA38DE" w:rsidRDefault="00BA38DE" w:rsidP="00BA38DE">
      <w:pPr>
        <w:tabs>
          <w:tab w:val="left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Организационные основы противодействия коррупции</w:t>
      </w:r>
    </w:p>
    <w:p w:rsidR="00BA38DE" w:rsidRDefault="00BA38DE" w:rsidP="00BA38DE">
      <w:pPr>
        <w:tabs>
          <w:tab w:val="left" w:pos="5400"/>
        </w:tabs>
        <w:ind w:firstLine="900"/>
        <w:jc w:val="both"/>
        <w:rPr>
          <w:b/>
          <w:sz w:val="28"/>
          <w:szCs w:val="28"/>
        </w:rPr>
      </w:pP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проведению мероприятий по противодействию коррупции;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 Комиссия по противодействию коррупции создается в начале  каждого года, в её состав обязательно входят председатель профсоюзного комитета</w:t>
      </w:r>
      <w:r w:rsidRPr="00BA38DE">
        <w:rPr>
          <w:spacing w:val="-10"/>
          <w:sz w:val="28"/>
          <w:szCs w:val="28"/>
        </w:rPr>
        <w:t xml:space="preserve">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>
        <w:rPr>
          <w:spacing w:val="-10"/>
          <w:sz w:val="28"/>
          <w:szCs w:val="28"/>
        </w:rPr>
        <w:t>»</w:t>
      </w:r>
      <w:r>
        <w:rPr>
          <w:sz w:val="28"/>
          <w:szCs w:val="28"/>
        </w:rPr>
        <w:t xml:space="preserve">, сотрудники. 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Состав комиссии обсуждается на заседании Совета при директоре</w:t>
      </w:r>
      <w:r w:rsidRPr="00BA38DE">
        <w:rPr>
          <w:spacing w:val="-10"/>
          <w:sz w:val="28"/>
          <w:szCs w:val="28"/>
        </w:rPr>
        <w:t xml:space="preserve"> </w:t>
      </w:r>
      <w:r w:rsidR="0067348D">
        <w:rPr>
          <w:spacing w:val="-10"/>
          <w:sz w:val="28"/>
          <w:szCs w:val="28"/>
        </w:rPr>
        <w:t>муниципального казенного учреждения</w:t>
      </w:r>
      <w:r>
        <w:rPr>
          <w:spacing w:val="-10"/>
          <w:sz w:val="28"/>
          <w:szCs w:val="28"/>
        </w:rPr>
        <w:t xml:space="preserve"> «Библиотечная система </w:t>
      </w:r>
      <w:proofErr w:type="spellStart"/>
      <w:r>
        <w:rPr>
          <w:spacing w:val="-10"/>
          <w:sz w:val="28"/>
          <w:szCs w:val="28"/>
        </w:rPr>
        <w:t>Бойкопонурского</w:t>
      </w:r>
      <w:proofErr w:type="spellEnd"/>
      <w:r>
        <w:rPr>
          <w:spacing w:val="-10"/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, утверждается приказом директора.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4.3.1. Члены  комиссии по противодействию коррупции: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вносят предложения по формированию плана работы;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пределах своей компетенции, принимают участие в работе комиссии, а также осуществляют подготовку материалов  по проведению мероприятий по противодействию коррупции;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участвуют в реализации принятых комиссией решений и полномочий.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 Члены  комиссии 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Комиссия по противодействию коррупции: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контролирует деятельность администрации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>
        <w:rPr>
          <w:spacing w:val="-10"/>
          <w:sz w:val="28"/>
          <w:szCs w:val="28"/>
        </w:rPr>
        <w:t>»</w:t>
      </w:r>
      <w:r>
        <w:rPr>
          <w:spacing w:val="-8"/>
          <w:sz w:val="28"/>
          <w:szCs w:val="28"/>
        </w:rPr>
        <w:t xml:space="preserve"> в области противодействия коррупции;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осуществляет противодействие коррупции в пределах своих полномочий: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 реализует меры, направленные на профилактику коррупции;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- вырабатывает механизмы защиты от проникновения коррупции в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>
        <w:rPr>
          <w:spacing w:val="-10"/>
          <w:sz w:val="28"/>
          <w:szCs w:val="28"/>
        </w:rPr>
        <w:t>»</w:t>
      </w:r>
      <w:r>
        <w:rPr>
          <w:spacing w:val="-8"/>
          <w:sz w:val="28"/>
          <w:szCs w:val="28"/>
        </w:rPr>
        <w:t>;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осуществляет </w:t>
      </w:r>
      <w:proofErr w:type="spellStart"/>
      <w:r>
        <w:rPr>
          <w:spacing w:val="-8"/>
          <w:sz w:val="28"/>
          <w:szCs w:val="28"/>
        </w:rPr>
        <w:t>антикоррупционную</w:t>
      </w:r>
      <w:proofErr w:type="spellEnd"/>
      <w:r>
        <w:rPr>
          <w:spacing w:val="-8"/>
          <w:sz w:val="28"/>
          <w:szCs w:val="28"/>
        </w:rPr>
        <w:t xml:space="preserve"> пропаганду и воспитание всех работников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>
        <w:rPr>
          <w:spacing w:val="-10"/>
          <w:sz w:val="28"/>
          <w:szCs w:val="28"/>
        </w:rPr>
        <w:t>»</w:t>
      </w:r>
      <w:r>
        <w:rPr>
          <w:spacing w:val="-8"/>
          <w:sz w:val="28"/>
          <w:szCs w:val="28"/>
        </w:rPr>
        <w:t>;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осуществляет анализ обращений работников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>
        <w:rPr>
          <w:spacing w:val="-10"/>
          <w:sz w:val="28"/>
          <w:szCs w:val="28"/>
        </w:rPr>
        <w:t>»</w:t>
      </w:r>
      <w:r>
        <w:rPr>
          <w:spacing w:val="-8"/>
          <w:sz w:val="28"/>
          <w:szCs w:val="28"/>
        </w:rPr>
        <w:t>, пользователей библиотеками о фактах коррупционных проявлений должностными лицами;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проводит проверки локальных актов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 w:rsidR="00AC693A">
        <w:rPr>
          <w:spacing w:val="-10"/>
          <w:sz w:val="28"/>
          <w:szCs w:val="28"/>
        </w:rPr>
        <w:t>»</w:t>
      </w:r>
      <w:r>
        <w:rPr>
          <w:spacing w:val="-8"/>
          <w:sz w:val="28"/>
          <w:szCs w:val="28"/>
        </w:rPr>
        <w:t xml:space="preserve"> на соответствие действующему законодательству, проверяет выполнение работниками своих должностных обязанностей; 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>
        <w:rPr>
          <w:spacing w:val="-8"/>
          <w:sz w:val="28"/>
          <w:szCs w:val="28"/>
        </w:rPr>
        <w:t>антикоррупционной</w:t>
      </w:r>
      <w:proofErr w:type="spellEnd"/>
      <w:r>
        <w:rPr>
          <w:spacing w:val="-8"/>
          <w:sz w:val="28"/>
          <w:szCs w:val="28"/>
        </w:rPr>
        <w:t xml:space="preserve"> деятельности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 w:rsidR="00AC693A">
        <w:rPr>
          <w:spacing w:val="-10"/>
          <w:sz w:val="28"/>
          <w:szCs w:val="28"/>
        </w:rPr>
        <w:t>»</w:t>
      </w:r>
      <w:r>
        <w:rPr>
          <w:spacing w:val="-8"/>
          <w:sz w:val="28"/>
          <w:szCs w:val="28"/>
        </w:rPr>
        <w:t>;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выявляет причины коррупции, разрабатывает и направляет директору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 w:rsidR="00AC693A">
        <w:rPr>
          <w:spacing w:val="-10"/>
          <w:sz w:val="28"/>
          <w:szCs w:val="28"/>
        </w:rPr>
        <w:t>»</w:t>
      </w:r>
      <w:r>
        <w:rPr>
          <w:spacing w:val="-8"/>
          <w:sz w:val="28"/>
          <w:szCs w:val="28"/>
        </w:rPr>
        <w:t xml:space="preserve"> рекомендации по устранению причин коррупции;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информирует о результатах работы директора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 w:rsidR="00AC693A">
        <w:rPr>
          <w:spacing w:val="-10"/>
          <w:sz w:val="28"/>
          <w:szCs w:val="28"/>
        </w:rPr>
        <w:t>»</w:t>
      </w:r>
      <w:r>
        <w:rPr>
          <w:spacing w:val="-8"/>
          <w:sz w:val="28"/>
          <w:szCs w:val="28"/>
        </w:rPr>
        <w:t>.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4.6.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4.7. Комиссия:</w:t>
      </w:r>
    </w:p>
    <w:p w:rsidR="00BA38DE" w:rsidRDefault="00BA38DE" w:rsidP="00BA38DE">
      <w:pPr>
        <w:tabs>
          <w:tab w:val="left" w:pos="5400"/>
        </w:tabs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разрабатывает проекты локальных актов по вопросам противодействия коррупции;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осуществляет противодействие коррупции в пределах своих полномочий: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принимает заявления работников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 w:rsidR="00AC693A">
        <w:rPr>
          <w:spacing w:val="-10"/>
          <w:sz w:val="28"/>
          <w:szCs w:val="28"/>
        </w:rPr>
        <w:t>»</w:t>
      </w:r>
      <w:r>
        <w:rPr>
          <w:spacing w:val="-8"/>
          <w:sz w:val="28"/>
          <w:szCs w:val="28"/>
        </w:rPr>
        <w:t>, пользователей  о фактах коррупционных проявлений должностными лицами;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осуществляет </w:t>
      </w:r>
      <w:proofErr w:type="spellStart"/>
      <w:r>
        <w:rPr>
          <w:spacing w:val="-8"/>
          <w:sz w:val="28"/>
          <w:szCs w:val="28"/>
        </w:rPr>
        <w:t>антикоррупционную</w:t>
      </w:r>
      <w:proofErr w:type="spellEnd"/>
      <w:r>
        <w:rPr>
          <w:spacing w:val="-8"/>
          <w:sz w:val="28"/>
          <w:szCs w:val="28"/>
        </w:rPr>
        <w:t xml:space="preserve"> пропаганду и воспитание всех </w:t>
      </w:r>
      <w:proofErr w:type="spellStart"/>
      <w:proofErr w:type="gramStart"/>
      <w:r>
        <w:rPr>
          <w:spacing w:val="-8"/>
          <w:sz w:val="28"/>
          <w:szCs w:val="28"/>
        </w:rPr>
        <w:t>работ-ников</w:t>
      </w:r>
      <w:proofErr w:type="spellEnd"/>
      <w:proofErr w:type="gramEnd"/>
      <w:r>
        <w:rPr>
          <w:spacing w:val="-8"/>
          <w:sz w:val="28"/>
          <w:szCs w:val="28"/>
        </w:rPr>
        <w:t xml:space="preserve">  </w:t>
      </w:r>
      <w:r w:rsidR="0067348D">
        <w:rPr>
          <w:spacing w:val="-10"/>
          <w:sz w:val="28"/>
          <w:szCs w:val="28"/>
        </w:rPr>
        <w:t xml:space="preserve">МКУ «БС </w:t>
      </w:r>
      <w:proofErr w:type="spellStart"/>
      <w:r w:rsidR="0067348D">
        <w:rPr>
          <w:spacing w:val="-10"/>
          <w:sz w:val="28"/>
          <w:szCs w:val="28"/>
        </w:rPr>
        <w:t>Бойкопонурского</w:t>
      </w:r>
      <w:proofErr w:type="spellEnd"/>
      <w:r w:rsidR="0067348D">
        <w:rPr>
          <w:spacing w:val="-10"/>
          <w:sz w:val="28"/>
          <w:szCs w:val="28"/>
        </w:rPr>
        <w:t xml:space="preserve"> СП</w:t>
      </w:r>
      <w:r w:rsidR="00AC693A">
        <w:rPr>
          <w:spacing w:val="-10"/>
          <w:sz w:val="28"/>
          <w:szCs w:val="28"/>
        </w:rPr>
        <w:t>»</w:t>
      </w:r>
      <w:r>
        <w:rPr>
          <w:spacing w:val="-8"/>
          <w:sz w:val="28"/>
          <w:szCs w:val="28"/>
        </w:rPr>
        <w:t>.</w:t>
      </w:r>
    </w:p>
    <w:p w:rsidR="00BA38DE" w:rsidRDefault="00BA38DE" w:rsidP="00BA38DE">
      <w:pPr>
        <w:tabs>
          <w:tab w:val="left" w:pos="5400"/>
        </w:tabs>
        <w:ind w:firstLine="1260"/>
        <w:jc w:val="both"/>
        <w:rPr>
          <w:sz w:val="28"/>
          <w:szCs w:val="28"/>
        </w:rPr>
      </w:pPr>
    </w:p>
    <w:p w:rsidR="00BA38DE" w:rsidRDefault="00BA38DE" w:rsidP="00BA38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Ответственность физических и юридических лиц за коррупционные правонарушения</w:t>
      </w:r>
    </w:p>
    <w:p w:rsidR="00BA38DE" w:rsidRDefault="00BA38DE" w:rsidP="00BA38DE">
      <w:pPr>
        <w:ind w:firstLine="900"/>
        <w:jc w:val="center"/>
        <w:rPr>
          <w:b/>
          <w:sz w:val="28"/>
          <w:szCs w:val="28"/>
        </w:rPr>
      </w:pP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уголовную, </w:t>
      </w:r>
      <w:r>
        <w:rPr>
          <w:spacing w:val="-8"/>
          <w:sz w:val="28"/>
          <w:szCs w:val="28"/>
        </w:rPr>
        <w:lastRenderedPageBreak/>
        <w:t>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5.2.Физическое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BA38DE" w:rsidRDefault="00BA38DE" w:rsidP="00BA38DE">
      <w:pPr>
        <w:ind w:firstLine="851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5.3. В случае</w:t>
      </w:r>
      <w:proofErr w:type="gramStart"/>
      <w:r>
        <w:rPr>
          <w:spacing w:val="-8"/>
          <w:sz w:val="28"/>
          <w:szCs w:val="28"/>
        </w:rPr>
        <w:t>,</w:t>
      </w:r>
      <w:proofErr w:type="gramEnd"/>
      <w:r>
        <w:rPr>
          <w:spacing w:val="-8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BA38DE" w:rsidRDefault="00BA38DE" w:rsidP="00BA38DE">
      <w:pPr>
        <w:ind w:firstLine="851"/>
        <w:jc w:val="both"/>
        <w:rPr>
          <w:spacing w:val="-8"/>
        </w:rPr>
      </w:pPr>
      <w:r>
        <w:rPr>
          <w:spacing w:val="-8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A38DE" w:rsidRDefault="00BA38DE" w:rsidP="00BA38DE">
      <w:pPr>
        <w:ind w:firstLine="851"/>
        <w:rPr>
          <w:spacing w:val="-8"/>
        </w:rPr>
      </w:pPr>
    </w:p>
    <w:p w:rsidR="002B3A4E" w:rsidRDefault="002B3A4E"/>
    <w:sectPr w:rsidR="002B3A4E" w:rsidSect="002B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A38DE"/>
    <w:rsid w:val="002B3A4E"/>
    <w:rsid w:val="00494257"/>
    <w:rsid w:val="0067348D"/>
    <w:rsid w:val="008627F6"/>
    <w:rsid w:val="0093449B"/>
    <w:rsid w:val="00972E33"/>
    <w:rsid w:val="00AC693A"/>
    <w:rsid w:val="00AF0807"/>
    <w:rsid w:val="00B07DB9"/>
    <w:rsid w:val="00B537AE"/>
    <w:rsid w:val="00BA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8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11</cp:revision>
  <cp:lastPrinted>2020-08-10T13:44:00Z</cp:lastPrinted>
  <dcterms:created xsi:type="dcterms:W3CDTF">2015-10-21T09:42:00Z</dcterms:created>
  <dcterms:modified xsi:type="dcterms:W3CDTF">2023-07-19T13:22:00Z</dcterms:modified>
</cp:coreProperties>
</file>