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79" w:rsidRPr="009941DD" w:rsidRDefault="00CD1879" w:rsidP="00CD18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УТВЕРЖДЕНО</w:t>
      </w:r>
    </w:p>
    <w:p w:rsidR="00CD1879" w:rsidRPr="009941DD" w:rsidRDefault="00CD1879" w:rsidP="00CD18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CD1879" w:rsidRPr="009941DD" w:rsidRDefault="00CD1879" w:rsidP="00CD18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</w:t>
      </w:r>
    </w:p>
    <w:p w:rsidR="00CD1879" w:rsidRPr="009941DD" w:rsidRDefault="00CD1879" w:rsidP="00CD18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11.01.2021 г. № 31/01-05</w:t>
      </w:r>
    </w:p>
    <w:p w:rsidR="00CD1879" w:rsidRDefault="00CD1879" w:rsidP="00CD18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_____________Г.М. Шарова</w:t>
      </w:r>
    </w:p>
    <w:p w:rsidR="00CD1879" w:rsidRDefault="00CD1879" w:rsidP="00CD18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1879" w:rsidRPr="009941DD" w:rsidRDefault="00CD1879" w:rsidP="00CD18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center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 w:rsidRPr="009941DD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</w:p>
    <w:p w:rsidR="00CD1879" w:rsidRPr="009941DD" w:rsidRDefault="00CD1879" w:rsidP="00CD1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41DD">
        <w:rPr>
          <w:rStyle w:val="a9"/>
          <w:rFonts w:ascii="Times New Roman" w:hAnsi="Times New Roman" w:cs="Times New Roman"/>
          <w:color w:val="000000"/>
          <w:sz w:val="28"/>
          <w:szCs w:val="28"/>
        </w:rPr>
        <w:t>о работе с пожертвованиями (дарами) в библиотечный фонд Муниципально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го казенного учреждения  «Библиотечная система Бойкопонурского сельского поселения</w:t>
      </w:r>
      <w:r w:rsidRPr="009941DD">
        <w:rPr>
          <w:rStyle w:val="a9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Style w:val="a9"/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1.1. Настоящее Положение о работе с пожертвованиями (дарами) (далее-Положение) определяет основные организационно-технологические процессы приема и учета документов, поступивших в виде пожертвования/даров от частных лиц или организаций в </w:t>
      </w:r>
      <w:r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Pr="009941DD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ного казенного учреждения  «Библиотечная система Бойкопонурского сельского поселения</w:t>
      </w:r>
      <w:r w:rsidRPr="009941DD">
        <w:rPr>
          <w:rFonts w:ascii="Times New Roman" w:hAnsi="Times New Roman" w:cs="Times New Roman"/>
          <w:sz w:val="28"/>
          <w:szCs w:val="28"/>
        </w:rPr>
        <w:t>» (дале</w:t>
      </w:r>
      <w:r>
        <w:rPr>
          <w:rFonts w:ascii="Times New Roman" w:hAnsi="Times New Roman" w:cs="Times New Roman"/>
          <w:sz w:val="28"/>
          <w:szCs w:val="28"/>
        </w:rPr>
        <w:t>е – МКУ «БС Бойкопонурского СП»</w:t>
      </w:r>
      <w:r w:rsidRPr="009941DD">
        <w:rPr>
          <w:rFonts w:ascii="Times New Roman" w:hAnsi="Times New Roman" w:cs="Times New Roman"/>
          <w:sz w:val="28"/>
          <w:szCs w:val="28"/>
        </w:rPr>
        <w:t>).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 МКУ «БС Бойкопонурского СП»</w:t>
      </w:r>
      <w:r w:rsidRPr="009941DD">
        <w:rPr>
          <w:rFonts w:ascii="Times New Roman" w:hAnsi="Times New Roman" w:cs="Times New Roman"/>
          <w:sz w:val="28"/>
          <w:szCs w:val="28"/>
        </w:rPr>
        <w:t xml:space="preserve"> в данной работе руководствуется действующим законодательством по вопросам формирования фондов библиотек, Уставом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СП»</w:t>
      </w:r>
      <w:r w:rsidRPr="009941DD">
        <w:rPr>
          <w:rFonts w:ascii="Times New Roman" w:hAnsi="Times New Roman" w:cs="Times New Roman"/>
          <w:sz w:val="28"/>
          <w:szCs w:val="28"/>
        </w:rPr>
        <w:t xml:space="preserve">, Положением о библиотечном фонде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СП»</w:t>
      </w:r>
      <w:r w:rsidRPr="009941DD">
        <w:rPr>
          <w:rFonts w:ascii="Times New Roman" w:hAnsi="Times New Roman" w:cs="Times New Roman"/>
          <w:sz w:val="28"/>
          <w:szCs w:val="28"/>
        </w:rPr>
        <w:t xml:space="preserve">, настоящим Положением, локальными актами и приказами директора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СП»</w:t>
      </w:r>
      <w:r w:rsidRPr="009941DD">
        <w:rPr>
          <w:rFonts w:ascii="Times New Roman" w:hAnsi="Times New Roman" w:cs="Times New Roman"/>
          <w:sz w:val="28"/>
          <w:szCs w:val="28"/>
        </w:rPr>
        <w:t>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1.2. В настоящем Положении используются следующие понятия, применительно к библиотеке: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Библиотечный фонд – упорядоченная совокупность документов, соответствующая задачам и профилю библиотеки, предназначенная для использования и хранения.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Комплектование библиотечного фонда - совокупность процессов выявления, отбора, заказа, приобретения, получения и регистрации документов, соответствующих задачам библиотеки.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Документ - материальный носитель данных (бумага, кино- и фотопленка и т.п.) с записанной на нем информацией, предназначенный для ее передачи во времени и пространстве. Документы могут содержать тексты, изображения, звуки и т.п.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Издание – документ, предназначенный для распространения содержащейся в нем информации, прошедший редакционно-издательскую обработку, полученный печатанием или тиснением, самостоятельно оформленный полиграфически, имеющий выходные данные.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Жертвователь – даритель – частное лицо (группа лиц), учреждение или организация, безвозмездно (бесплатно) передающие в библиотеку печатные издания или документы иной формы на любом носителе информации, составляющие предмет комплектования библиотеки.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lastRenderedPageBreak/>
        <w:t>• Дарение - безвозмездная (бесплатная) передача документов библиотеке частным лицом (группой лиц), учреждением или организацией периодически, эпизодически, либо однократно в соответствии с определенными условиями.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Пожертвование – добровольное дарение документов в библиотечный фонд в общеполезных целях (ст.582 ГК РФ).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МКУ «БС Бойкопонурского СП» </w:t>
      </w:r>
      <w:r w:rsidRPr="009941DD">
        <w:rPr>
          <w:rFonts w:ascii="Times New Roman" w:hAnsi="Times New Roman" w:cs="Times New Roman"/>
          <w:sz w:val="28"/>
          <w:szCs w:val="28"/>
        </w:rPr>
        <w:t xml:space="preserve">имеет право принимать документы в качестве пожертвования/даров от физических или юридических лиц периодически, эпизодически или однократно с целью использования их в соответствии с уставной деятельностью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СП»</w:t>
      </w:r>
      <w:r w:rsidRPr="009941DD">
        <w:rPr>
          <w:rFonts w:ascii="Times New Roman" w:hAnsi="Times New Roman" w:cs="Times New Roman"/>
          <w:sz w:val="28"/>
          <w:szCs w:val="28"/>
        </w:rPr>
        <w:t xml:space="preserve"> для пополнения библиотечного фонда.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СП»</w:t>
      </w:r>
      <w:r w:rsidRPr="009941DD">
        <w:rPr>
          <w:rFonts w:ascii="Times New Roman" w:hAnsi="Times New Roman" w:cs="Times New Roman"/>
          <w:sz w:val="28"/>
          <w:szCs w:val="28"/>
        </w:rPr>
        <w:t xml:space="preserve"> в целях предотвращения конфликтов и сохранения имиджа учреждения, обязуется ознакомить жертвователей (особенно частных лиц) с настоящим Положением заранее, до принятия пожертвования.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Style w:val="a9"/>
          <w:rFonts w:ascii="Times New Roman" w:hAnsi="Times New Roman" w:cs="Times New Roman"/>
          <w:color w:val="000000"/>
          <w:sz w:val="28"/>
          <w:szCs w:val="28"/>
        </w:rPr>
        <w:t>2. Условия приема пожертвований/даров в библиотечный фонд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2.1. Пожертвования являются одним из источников комплектования библиотечного фонда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СП»</w:t>
      </w:r>
      <w:r w:rsidRPr="009941DD">
        <w:rPr>
          <w:rFonts w:ascii="Times New Roman" w:hAnsi="Times New Roman" w:cs="Times New Roman"/>
          <w:sz w:val="28"/>
          <w:szCs w:val="28"/>
        </w:rPr>
        <w:t>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2.2. Пожертвования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СП»</w:t>
      </w:r>
      <w:r w:rsidRPr="009941DD">
        <w:rPr>
          <w:rFonts w:ascii="Times New Roman" w:hAnsi="Times New Roman" w:cs="Times New Roman"/>
          <w:sz w:val="28"/>
          <w:szCs w:val="28"/>
        </w:rPr>
        <w:t xml:space="preserve"> могут быть в виде: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- печатных изданий;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- документов на других носителях информации, имеющих реквизиты для их идентификации и составляющие предмет комплектования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СП»</w:t>
      </w:r>
      <w:r w:rsidRPr="009941DD">
        <w:rPr>
          <w:rFonts w:ascii="Times New Roman" w:hAnsi="Times New Roman" w:cs="Times New Roman"/>
          <w:sz w:val="28"/>
          <w:szCs w:val="28"/>
        </w:rPr>
        <w:t>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2.3. Если дар передает в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СП»</w:t>
      </w:r>
      <w:r w:rsidRPr="009941DD">
        <w:rPr>
          <w:rFonts w:ascii="Times New Roman" w:hAnsi="Times New Roman" w:cs="Times New Roman"/>
          <w:sz w:val="28"/>
          <w:szCs w:val="28"/>
        </w:rPr>
        <w:t xml:space="preserve"> пользователь, не достигший совершеннолетия, он в обязательном порядке должен быть подтвержден согласием его родителей/законных представителей.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2.4. Основные критерии отбора для включения подаренных документов в библиотечный фонд: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• соответствие документа профилю комплектования библиотечного фонда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СП»</w:t>
      </w:r>
      <w:r w:rsidRPr="009941DD">
        <w:rPr>
          <w:rFonts w:ascii="Times New Roman" w:hAnsi="Times New Roman" w:cs="Times New Roman"/>
          <w:sz w:val="28"/>
          <w:szCs w:val="28"/>
        </w:rPr>
        <w:t>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отнесение документа к краеведческим изданиям;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высокая научная, историко-культурная, информационная, библиографическая, художественная ценность документа;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прогнозируемый спрос на документ;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год издания документа. Документы должны быть изданы в течение последних десяти лет;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документы должн</w:t>
      </w:r>
      <w:r>
        <w:rPr>
          <w:rFonts w:ascii="Times New Roman" w:hAnsi="Times New Roman" w:cs="Times New Roman"/>
          <w:sz w:val="28"/>
          <w:szCs w:val="28"/>
        </w:rPr>
        <w:t>ы иметь маркировку</w:t>
      </w:r>
      <w:r w:rsidRPr="009941DD">
        <w:rPr>
          <w:rFonts w:ascii="Times New Roman" w:hAnsi="Times New Roman" w:cs="Times New Roman"/>
          <w:sz w:val="28"/>
          <w:szCs w:val="28"/>
        </w:rPr>
        <w:t>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документы должны соответствовать санитарным нормам, иметь аккуратный вид;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наличие автографов известных деятелей науки, культуры и искусства; документы с такими автографами принимаются независимо от наличия других экземпляров данного издания в библиотечном фонде.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2.5. В первую очередь документы проверяются на отсутствие в Федеральном списке экстремистских материалов по адресу: http://minjust.ru/ru/extremistmaterials.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lastRenderedPageBreak/>
        <w:t xml:space="preserve">В библиотечный фонд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СП»</w:t>
      </w:r>
      <w:r w:rsidRPr="009941DD">
        <w:rPr>
          <w:rFonts w:ascii="Times New Roman" w:hAnsi="Times New Roman" w:cs="Times New Roman"/>
          <w:sz w:val="28"/>
          <w:szCs w:val="28"/>
        </w:rPr>
        <w:t xml:space="preserve"> не принимаются: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экстремистские материалы, призывающие к осуществлению экстремистской деятельности, либо обосновывающие или оправдывающие необходимость осуществления такой деятельности;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941DD">
        <w:rPr>
          <w:rFonts w:ascii="Times New Roman" w:hAnsi="Times New Roman" w:cs="Times New Roman"/>
          <w:sz w:val="28"/>
          <w:szCs w:val="28"/>
        </w:rPr>
        <w:t>запрещенные</w:t>
      </w:r>
      <w:proofErr w:type="gramEnd"/>
      <w:r w:rsidRPr="009941DD">
        <w:rPr>
          <w:rFonts w:ascii="Times New Roman" w:hAnsi="Times New Roman" w:cs="Times New Roman"/>
          <w:sz w:val="28"/>
          <w:szCs w:val="28"/>
        </w:rPr>
        <w:t xml:space="preserve"> к распространению в установленном законодательном порядке;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направленные на пропаганду национальной и религиозной розни, расовой нетерпимости, антиобщественного поведения и других негативных явлений.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По содержанию не принимаются: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документы, имеющие выраженную идеологическую и агитационную направленность, несовместимую с общечеловеческими ценностями;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документы, имеющие низкий уровень информационной и художественной ценности;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документы, устаревшие по содержанию;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документы, имеющиеся в библиотечном фонде в достаточном количестве экземпляров;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рекламные издания;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подшивки популярных периодических изданий;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несброшюрованные рукописные и машинописные материалы.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По степени сохранности документа не принимаются: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1DD">
        <w:rPr>
          <w:rFonts w:ascii="Times New Roman" w:hAnsi="Times New Roman" w:cs="Times New Roman"/>
          <w:sz w:val="28"/>
          <w:szCs w:val="28"/>
        </w:rPr>
        <w:t>• документы, имеющие значительные утраты, повреждения, износ, выцветание текста, повреждения биологического характера (плесень, грибок);</w:t>
      </w:r>
      <w:proofErr w:type="gramEnd"/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документы, требующие реставрационных и переплетных работ;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документы с утраченными переплетами и иными невосстановимыми дефектами;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документы, не имеющие титульных и выходных данных.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СП»</w:t>
      </w:r>
      <w:r w:rsidRPr="009941DD">
        <w:rPr>
          <w:rFonts w:ascii="Times New Roman" w:hAnsi="Times New Roman" w:cs="Times New Roman"/>
          <w:sz w:val="28"/>
          <w:szCs w:val="28"/>
        </w:rPr>
        <w:t xml:space="preserve"> имеет право отказаться от пожертвования/дара полностью или частично, т.е. включить в библиотечный фонд документы выборочно.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СП»</w:t>
      </w:r>
      <w:r w:rsidRPr="009941DD">
        <w:rPr>
          <w:rFonts w:ascii="Times New Roman" w:hAnsi="Times New Roman" w:cs="Times New Roman"/>
          <w:sz w:val="28"/>
          <w:szCs w:val="28"/>
        </w:rPr>
        <w:t xml:space="preserve"> не приветствует передачу несогласованных предварительно пожертвований /несанкционированных даров. В случае такой передачи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СП»</w:t>
      </w:r>
      <w:r w:rsidRPr="009941DD">
        <w:rPr>
          <w:rFonts w:ascii="Times New Roman" w:hAnsi="Times New Roman" w:cs="Times New Roman"/>
          <w:sz w:val="28"/>
          <w:szCs w:val="28"/>
        </w:rPr>
        <w:t xml:space="preserve"> не несет ответственности за их утрату или нанесенный им ущерб.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2.8. При приеме пожертвований/даров проводится обязательная проверка качества принимаемых документов. Если они в виду устарелости, физического состояния или других причин не могут быть приняты в библиотечный фонд, об этом сразу сообщается жертвователю. Пожертвование/дарение также может быть отклонено, если даритель требует выполнения условий, нецелесообразных для эффективной деятельности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СП»</w:t>
      </w:r>
      <w:r w:rsidRPr="009941DD">
        <w:rPr>
          <w:rFonts w:ascii="Times New Roman" w:hAnsi="Times New Roman" w:cs="Times New Roman"/>
          <w:sz w:val="28"/>
          <w:szCs w:val="28"/>
        </w:rPr>
        <w:t>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Style w:val="a9"/>
          <w:rFonts w:ascii="Times New Roman" w:hAnsi="Times New Roman" w:cs="Times New Roman"/>
          <w:color w:val="000000"/>
          <w:sz w:val="28"/>
          <w:szCs w:val="28"/>
        </w:rPr>
        <w:t>3. Включение пожертвований в библиотечный фонд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МКУ  «БС Бойкопонурского СП</w:t>
      </w:r>
      <w:r w:rsidRPr="008C4A9B">
        <w:rPr>
          <w:rFonts w:ascii="Times New Roman" w:hAnsi="Times New Roman" w:cs="Times New Roman"/>
          <w:sz w:val="28"/>
          <w:szCs w:val="28"/>
        </w:rPr>
        <w:t>» имеет</w:t>
      </w:r>
      <w:r w:rsidRPr="009941DD">
        <w:rPr>
          <w:rFonts w:ascii="Times New Roman" w:hAnsi="Times New Roman" w:cs="Times New Roman"/>
          <w:sz w:val="28"/>
          <w:szCs w:val="28"/>
        </w:rPr>
        <w:t xml:space="preserve"> право по своему усмотрению включать в библиотечный фонд и хранить, а также исключать и списывать пожертвованные документы (кроме отнесенных к книжным памятникам, </w:t>
      </w:r>
      <w:r w:rsidRPr="009941DD">
        <w:rPr>
          <w:rFonts w:ascii="Times New Roman" w:hAnsi="Times New Roman" w:cs="Times New Roman"/>
          <w:sz w:val="28"/>
          <w:szCs w:val="28"/>
        </w:rPr>
        <w:lastRenderedPageBreak/>
        <w:t>редких и ценных изданий, подлежащих особому учету и хранению) (в соответствии с Федеральным законом от 29.12.1994 № 78-ФЗ «О библиотечно</w:t>
      </w:r>
      <w:r>
        <w:rPr>
          <w:rFonts w:ascii="Times New Roman" w:hAnsi="Times New Roman" w:cs="Times New Roman"/>
          <w:sz w:val="28"/>
          <w:szCs w:val="28"/>
        </w:rPr>
        <w:t>м деле»</w:t>
      </w:r>
      <w:r w:rsidRPr="009941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3.2. Решения о включении подаренных документов в библиотечный фонд пр</w:t>
      </w:r>
      <w:r>
        <w:rPr>
          <w:rFonts w:ascii="Times New Roman" w:hAnsi="Times New Roman" w:cs="Times New Roman"/>
          <w:sz w:val="28"/>
          <w:szCs w:val="28"/>
        </w:rPr>
        <w:t>инимаются  директором МКУ «БС Бойкопонурского СП» и заведующей Андреевской сельской библиотеки</w:t>
      </w:r>
      <w:r w:rsidRPr="009941DD">
        <w:rPr>
          <w:rFonts w:ascii="Times New Roman" w:hAnsi="Times New Roman" w:cs="Times New Roman"/>
          <w:sz w:val="28"/>
          <w:szCs w:val="28"/>
        </w:rPr>
        <w:t>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Критерии отбора документов для включения в библиотечный фонд: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необходимость иметь в библиотечном фонде соответствующие документы, прогнозируемый спрос на них;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соответствие видов, форматов, интеллектуального уровня, хронологических характеристик, тематического охвата документов профилю комплектования библиотеки;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научная, историческая, художественная ценность документов;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маркировка </w:t>
      </w:r>
      <w:r w:rsidRPr="009941DD">
        <w:rPr>
          <w:rFonts w:ascii="Times New Roman" w:hAnsi="Times New Roman" w:cs="Times New Roman"/>
          <w:sz w:val="28"/>
          <w:szCs w:val="28"/>
        </w:rPr>
        <w:t xml:space="preserve"> для художественных изданий;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наличие/отсутствие в библиотечном фонде аналогичных изданий и их экземплярность;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физическое состояние документов (оригинальность и цельность переплёта; наличие всех страниц, оригинальность упаковки аудиовизуального материала и др.)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Документ не включается в библиотечный фонд, даже если он соответствует всем перечисленным выше критериям, но имеет желтые страницы, деформации, загрязнения, повреждения от воды; надписи, карандашные пометки, зараженность насекомыми или плесневым грибком;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• вероятности поступления документов из других источников комплектования.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3.3. Безоговорочно включаются в библиотечный фонд следующие документы: издания с автографами, экслибрисами известных деятелей науки и техники, культуры, искусства и литературы; краеведческие издания и документы местной печати, включая «самиздат» (если они имеют все необходимые титульные и выходные данные).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9941DD">
        <w:rPr>
          <w:rFonts w:ascii="Times New Roman" w:hAnsi="Times New Roman" w:cs="Times New Roman"/>
          <w:sz w:val="28"/>
          <w:szCs w:val="28"/>
        </w:rPr>
        <w:t>. Документы, не включенные в библиотечный фонд, могут быть возвращены дарителю. В случае отказа дарителя принять свой дар, а также, при отсутствии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жертвователе, 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 оставляет за собой право распорядиться документами по своему усмотрению без уведомления жертвователей (передать часть изданий на безвозмездной основе в другие учреждения, частным лицам, в фонд букроссинга и пр.).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9941DD">
        <w:rPr>
          <w:rFonts w:ascii="Times New Roman" w:hAnsi="Times New Roman" w:cs="Times New Roman"/>
          <w:sz w:val="28"/>
          <w:szCs w:val="28"/>
        </w:rPr>
        <w:t xml:space="preserve">. Подаренные документы включаются в библиотечный фонд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 на общих основаниях.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Style w:val="a9"/>
          <w:rFonts w:ascii="Times New Roman" w:hAnsi="Times New Roman" w:cs="Times New Roman"/>
          <w:color w:val="000000"/>
          <w:sz w:val="28"/>
          <w:szCs w:val="28"/>
        </w:rPr>
        <w:t>4. Порядок приема и первичного учета пожертвований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4.1. Прием пожертвований </w:t>
      </w:r>
      <w:r>
        <w:rPr>
          <w:rFonts w:ascii="Times New Roman" w:hAnsi="Times New Roman" w:cs="Times New Roman"/>
          <w:sz w:val="28"/>
          <w:szCs w:val="28"/>
        </w:rPr>
        <w:t>осуществляется во всех</w:t>
      </w:r>
      <w:r w:rsidRPr="009941DD">
        <w:rPr>
          <w:rFonts w:ascii="Times New Roman" w:hAnsi="Times New Roman" w:cs="Times New Roman"/>
          <w:sz w:val="28"/>
          <w:szCs w:val="28"/>
        </w:rPr>
        <w:t xml:space="preserve"> структурных подразделениях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 с их последующей передачей в отдел КСиО без гарантии включения всех принятых изданий в библиотечный фонд на постоянное хранение.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4.2. Прием пожертвований производится: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lastRenderedPageBreak/>
        <w:t xml:space="preserve">- непосредственно в помещениях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- по почте.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4.3. Поступление документо</w:t>
      </w:r>
      <w:proofErr w:type="gramStart"/>
      <w:r w:rsidRPr="009941DD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9941DD">
        <w:rPr>
          <w:rFonts w:ascii="Times New Roman" w:hAnsi="Times New Roman" w:cs="Times New Roman"/>
          <w:sz w:val="28"/>
          <w:szCs w:val="28"/>
        </w:rPr>
        <w:t>изданий) оформляется первичными учетными документами (ФЗ от 06.12. 2011г № 402-ФЗ «О бухгалтерском учете» гл. 2, ст. 9), подтверждающими факт их поступления для комплектования библиотечного фонда. К первичным учетным документам могут прилагаться чеки, накладные и др.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4.4. Все дары записываются в Журнал регистрации приема даров/пожертвований (Приложен</w:t>
      </w:r>
      <w:r>
        <w:rPr>
          <w:rFonts w:ascii="Times New Roman" w:hAnsi="Times New Roman" w:cs="Times New Roman"/>
          <w:sz w:val="28"/>
          <w:szCs w:val="28"/>
        </w:rPr>
        <w:t>ие 1</w:t>
      </w:r>
      <w:r w:rsidRPr="009941DD">
        <w:rPr>
          <w:rFonts w:ascii="Times New Roman" w:hAnsi="Times New Roman" w:cs="Times New Roman"/>
          <w:sz w:val="28"/>
          <w:szCs w:val="28"/>
        </w:rPr>
        <w:t>)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В Журнал регистрации приема даров/пожертвований вносится: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- дата приема;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- ФИО жертвователя;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- количество документов, переданных в дар;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- домашний адрес, контактный телефон, e-mail (по желанию дарителя);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- отметки о согласии дарителя на обработку персональных данных и на размещение информации на сайте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- подпись дарителя, удостоверяющая факт передачи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 документов в ее собственное распоряжение;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- подпись работника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 xml:space="preserve">», удостоверяющая факт приема документов.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 обязуется обеспечить безопасность персональных данных дарителей.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4.5. Одновременно оформляется Акт</w:t>
      </w:r>
      <w:r>
        <w:rPr>
          <w:rFonts w:ascii="Times New Roman" w:hAnsi="Times New Roman" w:cs="Times New Roman"/>
          <w:sz w:val="28"/>
          <w:szCs w:val="28"/>
        </w:rPr>
        <w:t xml:space="preserve"> приема документов (Приложение 2</w:t>
      </w:r>
      <w:r w:rsidRPr="009941DD">
        <w:rPr>
          <w:rFonts w:ascii="Times New Roman" w:hAnsi="Times New Roman" w:cs="Times New Roman"/>
          <w:sz w:val="28"/>
          <w:szCs w:val="28"/>
        </w:rPr>
        <w:t>).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В первичном учетном документе допускаются исправления. При этом он должен содержать дату исправления, а также подписи лиц, составивших документ, в котором произведено исправление, с указанием их должности, фамилий и инициалов.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9941DD">
        <w:rPr>
          <w:rFonts w:ascii="Times New Roman" w:hAnsi="Times New Roman" w:cs="Times New Roman"/>
          <w:sz w:val="28"/>
          <w:szCs w:val="28"/>
        </w:rPr>
        <w:t xml:space="preserve">Издания от дарителей без сопроводительных документов, из неизвестных и анонимных источников, поступивших в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 по почте или иными способами без официальной передачи их библиотеке, либо с сопроводительными документами, не отвечающими требованиям оформления первичных учетных документов, оформляются Актом приема документов с занесением их в Журнал регистрации приема даров/пожертвований и подлежат оценке стоимости поступлений.</w:t>
      </w:r>
      <w:proofErr w:type="gramEnd"/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4.7. Пожертвования /дары вместе с Актом приема документов передаются в отдел КСиО.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Style w:val="a9"/>
          <w:rFonts w:ascii="Times New Roman" w:hAnsi="Times New Roman" w:cs="Times New Roman"/>
          <w:color w:val="000000"/>
          <w:sz w:val="28"/>
          <w:szCs w:val="28"/>
        </w:rPr>
        <w:t>5. Документированное оформление пожертвований в библиотечный фонд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5.1. Основанием для оформления поступления пожертвованных документов в библиотечный фонд служат сопроводительные документы, перечисленные в данном разделе Положения ниже.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5.2. Прием документов, поступающих в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 от юридического или физического лица в виде дара с указанием его назначения для пополнения библиотечного фонда, оформляется Догов</w:t>
      </w:r>
      <w:r>
        <w:rPr>
          <w:rFonts w:ascii="Times New Roman" w:hAnsi="Times New Roman" w:cs="Times New Roman"/>
          <w:sz w:val="28"/>
          <w:szCs w:val="28"/>
        </w:rPr>
        <w:t>ором пожертвования (Приложение 3</w:t>
      </w:r>
      <w:r w:rsidRPr="009941DD">
        <w:rPr>
          <w:rFonts w:ascii="Times New Roman" w:hAnsi="Times New Roman" w:cs="Times New Roman"/>
          <w:sz w:val="28"/>
          <w:szCs w:val="28"/>
        </w:rPr>
        <w:t>) (ст. 574, 582 ГК РФ) с отражением паспортных данных дарителя или реквизитов юридического лица.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lastRenderedPageBreak/>
        <w:t>К Договору пожертвования прилагаются: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- Акт приема-передачи, являющийся его н</w:t>
      </w:r>
      <w:r>
        <w:rPr>
          <w:rFonts w:ascii="Times New Roman" w:hAnsi="Times New Roman" w:cs="Times New Roman"/>
          <w:sz w:val="28"/>
          <w:szCs w:val="28"/>
        </w:rPr>
        <w:t>еотъемлемой частью (Приложение 4</w:t>
      </w:r>
      <w:r w:rsidRPr="009941DD">
        <w:rPr>
          <w:rFonts w:ascii="Times New Roman" w:hAnsi="Times New Roman" w:cs="Times New Roman"/>
          <w:sz w:val="28"/>
          <w:szCs w:val="28"/>
        </w:rPr>
        <w:t>)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- Акт оценки стоимости документов, составленный Комиссией по сохранности библиотечного фонда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5.2.1. Письменное оформление Договора пожертвования обязательно в случаях, когда дарителем выступает юридическое лицо и стоимость дара превышает 3000 (три тысячи) рублей (ст. 574 ГК РФ).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5.2.2. Договор пожертвования заключается с юридическим или физическим лицом (по его просьбе) в двух экземплярах, подписывается директором или лицом, его замещающим, и жертвователем, заверяется печатью учреждения. Один экземпляр Договора передается жертвователю, другой направляется в бухгалте</w:t>
      </w:r>
      <w:r>
        <w:rPr>
          <w:rFonts w:ascii="Times New Roman" w:hAnsi="Times New Roman" w:cs="Times New Roman"/>
          <w:sz w:val="28"/>
          <w:szCs w:val="28"/>
        </w:rPr>
        <w:t>рию сельского поселения</w:t>
      </w:r>
      <w:r w:rsidRPr="009941DD">
        <w:rPr>
          <w:rFonts w:ascii="Times New Roman" w:hAnsi="Times New Roman" w:cs="Times New Roman"/>
          <w:sz w:val="28"/>
          <w:szCs w:val="28"/>
        </w:rPr>
        <w:t>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5.2.3. По согласованию между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 и дарителем, пожертвование может быть принято по Акту приема-пере</w:t>
      </w:r>
      <w:r>
        <w:rPr>
          <w:rFonts w:ascii="Times New Roman" w:hAnsi="Times New Roman" w:cs="Times New Roman"/>
          <w:sz w:val="28"/>
          <w:szCs w:val="28"/>
        </w:rPr>
        <w:t>дачи пожертвования (Приложение 2</w:t>
      </w:r>
      <w:r w:rsidRPr="009941DD">
        <w:rPr>
          <w:rFonts w:ascii="Times New Roman" w:hAnsi="Times New Roman" w:cs="Times New Roman"/>
          <w:sz w:val="28"/>
          <w:szCs w:val="28"/>
        </w:rPr>
        <w:t>) без заключения Договора.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5.2.4. Акт приема-передачи пожертвования подписывается директором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 или лицом, его замещающим, и жертвователем, заверяется печатью учреждения. Один экземпляр Акта приема-передачи пожертвования передается жертвователю, втор</w:t>
      </w:r>
      <w:r>
        <w:rPr>
          <w:rFonts w:ascii="Times New Roman" w:hAnsi="Times New Roman" w:cs="Times New Roman"/>
          <w:sz w:val="28"/>
          <w:szCs w:val="28"/>
        </w:rPr>
        <w:t>ой направляется в бухгалтерию</w:t>
      </w:r>
      <w:r w:rsidRPr="009941DD">
        <w:rPr>
          <w:rFonts w:ascii="Times New Roman" w:hAnsi="Times New Roman" w:cs="Times New Roman"/>
          <w:sz w:val="28"/>
          <w:szCs w:val="28"/>
        </w:rPr>
        <w:t>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5.3. При наличии Письма о дарении (от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лица) (Приложение 4</w:t>
      </w:r>
      <w:r w:rsidRPr="009941DD">
        <w:rPr>
          <w:rFonts w:ascii="Times New Roman" w:hAnsi="Times New Roman" w:cs="Times New Roman"/>
          <w:sz w:val="28"/>
          <w:szCs w:val="28"/>
        </w:rPr>
        <w:t xml:space="preserve">) с указанием цели дарения в общеполезных целях в соответствии с уставной деятельностью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 оформляется Акт о пр</w:t>
      </w:r>
      <w:r>
        <w:rPr>
          <w:rFonts w:ascii="Times New Roman" w:hAnsi="Times New Roman" w:cs="Times New Roman"/>
          <w:sz w:val="28"/>
          <w:szCs w:val="28"/>
        </w:rPr>
        <w:t>иеме пожертвования (Приложение 5</w:t>
      </w:r>
      <w:r w:rsidRPr="009941DD">
        <w:rPr>
          <w:rFonts w:ascii="Times New Roman" w:hAnsi="Times New Roman" w:cs="Times New Roman"/>
          <w:sz w:val="28"/>
          <w:szCs w:val="28"/>
        </w:rPr>
        <w:t>). При этом Акт о приеме пожертвования направляется в бухгалтерию вместе с письмом о дарении (как волеизъявление одной из сторон).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5.4. Если в пожертвование передаются ценные коллекции, личные библиотеки известных людей, книжные памятники и редкие издания, архивные документы, жертвователю необходимо написать Письмо о дарении. Данный сопроводительный документ будет свидетельствовать о добровольном и безвозмездном пожертвовании в библиотечный </w:t>
      </w:r>
      <w:proofErr w:type="gramStart"/>
      <w:r w:rsidRPr="009941DD">
        <w:rPr>
          <w:rFonts w:ascii="Times New Roman" w:hAnsi="Times New Roman" w:cs="Times New Roman"/>
          <w:sz w:val="28"/>
          <w:szCs w:val="28"/>
        </w:rPr>
        <w:t>фонд</w:t>
      </w:r>
      <w:proofErr w:type="gramEnd"/>
      <w:r w:rsidRPr="009941DD">
        <w:rPr>
          <w:rFonts w:ascii="Times New Roman" w:hAnsi="Times New Roman" w:cs="Times New Roman"/>
          <w:sz w:val="28"/>
          <w:szCs w:val="28"/>
        </w:rPr>
        <w:t xml:space="preserve"> и подтверждать права на него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5.5. Документы, поступившие в библиотечный фонд от физических лиц (неизвестных дарителей) на безвозмездной основе, оформляются Актом о </w:t>
      </w:r>
      <w:r>
        <w:rPr>
          <w:rFonts w:ascii="Times New Roman" w:hAnsi="Times New Roman" w:cs="Times New Roman"/>
          <w:sz w:val="28"/>
          <w:szCs w:val="28"/>
        </w:rPr>
        <w:t>приеме документов (Приложение 2</w:t>
      </w:r>
      <w:r w:rsidRPr="009941DD">
        <w:rPr>
          <w:rFonts w:ascii="Times New Roman" w:hAnsi="Times New Roman" w:cs="Times New Roman"/>
          <w:sz w:val="28"/>
          <w:szCs w:val="28"/>
        </w:rPr>
        <w:t xml:space="preserve">) с приложением списка поступлений и Актом оценки стоимости документов, подписанных Комиссией по сохранности библиотечного фонда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СП»</w:t>
      </w:r>
      <w:r w:rsidRPr="009941DD">
        <w:rPr>
          <w:rFonts w:ascii="Times New Roman" w:hAnsi="Times New Roman" w:cs="Times New Roman"/>
          <w:sz w:val="28"/>
          <w:szCs w:val="28"/>
        </w:rPr>
        <w:t>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5.6. Списки документов, принятых в библиотечный фонд, к Актам, направляем</w:t>
      </w:r>
      <w:r>
        <w:rPr>
          <w:rFonts w:ascii="Times New Roman" w:hAnsi="Times New Roman" w:cs="Times New Roman"/>
          <w:sz w:val="28"/>
          <w:szCs w:val="28"/>
        </w:rPr>
        <w:t>ым в бухгалтерию</w:t>
      </w:r>
      <w:r w:rsidRPr="009941DD">
        <w:rPr>
          <w:rFonts w:ascii="Times New Roman" w:hAnsi="Times New Roman" w:cs="Times New Roman"/>
          <w:sz w:val="28"/>
          <w:szCs w:val="28"/>
        </w:rPr>
        <w:t>, составляются и визируются заведующим отделом КСиО, им же проставляется отметка о постановке на учет и регистрации поступивших изданий.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5.7. Прием и оценка стоимости документов, поступающих в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 xml:space="preserve">» в качестве пожертвования/дара, производится </w:t>
      </w:r>
      <w:r w:rsidRPr="009941DD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действующей Комиссией по сохранности библиотечного фонда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По итогам работы Комиссии оформляется отчетная документация в печатном и электронном видах: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- Протокол заседания Комиссии;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- Приложения: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- электронное приложение скриншотов с информацией о рыночных ценах в </w:t>
      </w:r>
      <w:proofErr w:type="gramStart"/>
      <w:r w:rsidRPr="009941DD">
        <w:rPr>
          <w:rFonts w:ascii="Times New Roman" w:hAnsi="Times New Roman" w:cs="Times New Roman"/>
          <w:sz w:val="28"/>
          <w:szCs w:val="28"/>
        </w:rPr>
        <w:t>интернет-магазинах</w:t>
      </w:r>
      <w:proofErr w:type="gramEnd"/>
      <w:r w:rsidRPr="009941DD">
        <w:rPr>
          <w:rFonts w:ascii="Times New Roman" w:hAnsi="Times New Roman" w:cs="Times New Roman"/>
          <w:sz w:val="28"/>
          <w:szCs w:val="28"/>
        </w:rPr>
        <w:t>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- Акт оценки стоимости документов.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5.7.1. Все документы о работе Комиссии собираются в папке «Комиссия по сохранности библиотечного фонда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 xml:space="preserve">». Документы по актам дарения». </w:t>
      </w:r>
      <w:proofErr w:type="gramStart"/>
      <w:r w:rsidRPr="009941DD">
        <w:rPr>
          <w:rFonts w:ascii="Times New Roman" w:hAnsi="Times New Roman" w:cs="Times New Roman"/>
          <w:sz w:val="28"/>
          <w:szCs w:val="28"/>
        </w:rPr>
        <w:t>Данные хранятся в печатном и в электронном видах в отделе КСиО.</w:t>
      </w:r>
      <w:proofErr w:type="gramEnd"/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5.8. Для принятия документов к бухгалтерскому учёту отделом КСиО составляются учетные Акты уст</w:t>
      </w:r>
      <w:r>
        <w:rPr>
          <w:rFonts w:ascii="Times New Roman" w:hAnsi="Times New Roman" w:cs="Times New Roman"/>
          <w:sz w:val="28"/>
          <w:szCs w:val="28"/>
        </w:rPr>
        <w:t>ановленной формы</w:t>
      </w:r>
      <w:r w:rsidRPr="009941DD">
        <w:rPr>
          <w:rFonts w:ascii="Times New Roman" w:hAnsi="Times New Roman" w:cs="Times New Roman"/>
          <w:sz w:val="28"/>
          <w:szCs w:val="28"/>
        </w:rPr>
        <w:t xml:space="preserve"> (в одном экземпляре), которые подписываются Комиссией по сохранности библиотечного фонда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 xml:space="preserve">», утверждаются директором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 xml:space="preserve">», согласовываются с учредителем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4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Бойкопонурского сельского поселения</w:t>
      </w:r>
      <w:r w:rsidRPr="009941DD">
        <w:rPr>
          <w:rFonts w:ascii="Times New Roman" w:hAnsi="Times New Roman" w:cs="Times New Roman"/>
          <w:sz w:val="28"/>
          <w:szCs w:val="28"/>
        </w:rPr>
        <w:t xml:space="preserve"> и передаются в бухгалте</w:t>
      </w:r>
      <w:r>
        <w:rPr>
          <w:rFonts w:ascii="Times New Roman" w:hAnsi="Times New Roman" w:cs="Times New Roman"/>
          <w:sz w:val="28"/>
          <w:szCs w:val="28"/>
        </w:rPr>
        <w:t xml:space="preserve">рию </w:t>
      </w:r>
      <w:r w:rsidRPr="009941DD">
        <w:rPr>
          <w:rFonts w:ascii="Times New Roman" w:hAnsi="Times New Roman" w:cs="Times New Roman"/>
          <w:sz w:val="28"/>
          <w:szCs w:val="28"/>
        </w:rPr>
        <w:t xml:space="preserve"> ежемесячно. К Актам прикладываются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Договора пожертвования, Акты приема-передачи, Акты оценки стоимости, сопроводительные письма, накладные и др.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5.9. Копии составленных документов, а также их электронный вариант (без подписей) собираются в папке «Пожертвования» и хранятся в отделе КСиО.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5.10. Оформление пожертвований в библиотечный фонд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1DD">
        <w:rPr>
          <w:rFonts w:ascii="Times New Roman" w:hAnsi="Times New Roman" w:cs="Times New Roman"/>
          <w:sz w:val="28"/>
          <w:szCs w:val="28"/>
        </w:rPr>
        <w:t>производится в порядке очереди их поступлений.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Style w:val="a9"/>
          <w:rFonts w:ascii="Times New Roman" w:hAnsi="Times New Roman" w:cs="Times New Roman"/>
          <w:color w:val="000000"/>
          <w:sz w:val="28"/>
          <w:szCs w:val="28"/>
        </w:rPr>
        <w:t>6. Учёт и обработка документов, пожертвованных в библиотечный фонд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6.1. Учет и обработка всех поступающих в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 документов ведется в Отдел</w:t>
      </w:r>
      <w:r>
        <w:rPr>
          <w:rFonts w:ascii="Times New Roman" w:hAnsi="Times New Roman" w:cs="Times New Roman"/>
          <w:sz w:val="28"/>
          <w:szCs w:val="28"/>
        </w:rPr>
        <w:t>е комплектования</w:t>
      </w:r>
      <w:r w:rsidRPr="009941DD">
        <w:rPr>
          <w:rFonts w:ascii="Times New Roman" w:hAnsi="Times New Roman" w:cs="Times New Roman"/>
          <w:sz w:val="28"/>
          <w:szCs w:val="28"/>
        </w:rPr>
        <w:t xml:space="preserve"> и обработки литературы.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6.2. Все пожертвования, отобранные в библиотечный фонд, ставятся на балансовый учет и проходят дальнейшую технологическую регистрацию и обработку в соответствии с установленным в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 порядком.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6.3. Документы, подготовленные к приему в библиотечный фонд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», подвергаются первичной обработке и индивидуальному учету. Учет документов ведется в регистрах индивидуального и суммарного учета в традиционном и электронном виде.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6.2. Документы, поступившие в библиотечный фонд, используются в работе на общих основаниях, согласно уставной деятельности и Правилам пользования</w:t>
      </w:r>
      <w:r w:rsidRPr="006B5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6.2. Издания, включённые в состав пожертвованных коллекций, находятся в общей расстановке и объединяются в коллекции виртуально.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Style w:val="a9"/>
          <w:rFonts w:ascii="Times New Roman" w:hAnsi="Times New Roman" w:cs="Times New Roman"/>
          <w:color w:val="000000"/>
          <w:sz w:val="28"/>
          <w:szCs w:val="28"/>
        </w:rPr>
        <w:t>7. Благодарность жертвователям/дарителям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lastRenderedPageBreak/>
        <w:t xml:space="preserve">7.1. Наиболее ценные документы, поступившие в течение года, экспонируются на ежегодной выставке пожертвований, организуемой в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7.2. В адрес дарителей оформляются Письма с благодарностью на фирменном бланке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  и направляются на почтовый или электронный адрес жертвователей по договоренности. При личной передаче пожертвования дарителю также выражается устная благодарность.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7.3. Информация о наиболее значимых документах, пожертвованных в библиотечный фонд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 и благодарность дарителям (с их согласия) размещаются на са</w:t>
      </w:r>
      <w:r>
        <w:rPr>
          <w:rFonts w:ascii="Times New Roman" w:hAnsi="Times New Roman" w:cs="Times New Roman"/>
          <w:sz w:val="28"/>
          <w:szCs w:val="28"/>
        </w:rPr>
        <w:t>йте Бойкопонурского сельского поселения</w:t>
      </w:r>
      <w:r w:rsidRPr="009941DD">
        <w:rPr>
          <w:rFonts w:ascii="Times New Roman" w:hAnsi="Times New Roman" w:cs="Times New Roman"/>
          <w:sz w:val="28"/>
          <w:szCs w:val="28"/>
        </w:rPr>
        <w:t>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Style w:val="a9"/>
          <w:rFonts w:ascii="Times New Roman" w:hAnsi="Times New Roman" w:cs="Times New Roman"/>
          <w:color w:val="000000"/>
          <w:sz w:val="28"/>
          <w:szCs w:val="28"/>
        </w:rPr>
        <w:t>8. Исключение из библиотечного фонда изданий, принятых по актам пожертвования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8.1. Исключение из библиотечного фонда документов, поступивших путем пожертвования, осуществляется на общих основаниях в соответствии с установленными в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  правилами.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8.2. Ценные издания краеведческого характера, а также издания, отнесённые к книжным памятникам и редким книгам, не подлежат исключению из библиотечного фонда.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Style w:val="a9"/>
          <w:rFonts w:ascii="Times New Roman" w:hAnsi="Times New Roman" w:cs="Times New Roman"/>
          <w:color w:val="000000"/>
          <w:sz w:val="28"/>
          <w:szCs w:val="28"/>
        </w:rPr>
        <w:t>9. Заключительные положения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9.1. Настоящее Положение вступает в силу со дня его подписания директором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9.2. Образцы и формы сопроводительных документов приводятся в Приложении к настоящему Положению.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9.3. В настоящее Положение </w:t>
      </w:r>
      <w:proofErr w:type="gramStart"/>
      <w:r w:rsidRPr="009941DD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9941DD">
        <w:rPr>
          <w:rFonts w:ascii="Times New Roman" w:hAnsi="Times New Roman" w:cs="Times New Roman"/>
          <w:sz w:val="28"/>
          <w:szCs w:val="28"/>
        </w:rPr>
        <w:t xml:space="preserve"> вносятся изменения и дополнения при условии, если они совершены в письменной форме и подписаны директором </w:t>
      </w:r>
      <w:r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Pr="009941DD">
        <w:rPr>
          <w:rFonts w:ascii="Times New Roman" w:hAnsi="Times New Roman" w:cs="Times New Roman"/>
          <w:sz w:val="28"/>
          <w:szCs w:val="28"/>
        </w:rPr>
        <w:t>».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Нормативно-правовой основой настоящего Положения являются: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 (часть вторая) от 26.01.1996 № 14-ФЗ;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- Налоговый кодекс Российской Федерации (часть вторая) от 05.08.2000 № 117-ФЗ;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- Федеральный закон от 29.12.1994 № 78-ФЗ «О библиотечном деле»;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- Порядок учёта документов, входящих в состав библиотечного фонда, утверждённый приказом Минкультуры России от 08.10.2012 № 1077;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- ГОСТ 7.0-99.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- Система стандартов по информации, библиотечному и издательскому делу. Информационно-библиотечная деятельность, библиография. Термины и определения (</w:t>
      </w:r>
      <w:proofErr w:type="gramStart"/>
      <w:r w:rsidRPr="009941DD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941DD">
        <w:rPr>
          <w:rFonts w:ascii="Times New Roman" w:hAnsi="Times New Roman" w:cs="Times New Roman"/>
          <w:sz w:val="28"/>
          <w:szCs w:val="28"/>
        </w:rPr>
        <w:t xml:space="preserve"> постановлением Госстандарта Российской Федерации от 07.10.1999 № 334-ст);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 xml:space="preserve">- ГОСТ </w:t>
      </w:r>
      <w:proofErr w:type="gramStart"/>
      <w:r w:rsidRPr="009941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41DD">
        <w:rPr>
          <w:rFonts w:ascii="Times New Roman" w:hAnsi="Times New Roman" w:cs="Times New Roman"/>
          <w:sz w:val="28"/>
          <w:szCs w:val="28"/>
        </w:rPr>
        <w:t xml:space="preserve"> ИСО 15489-1-2007. Национальный стандарт Российской Федерации. Система стандартов по информации, библиотечному и издательскому делу. Управление документами. Общие требования, утверждённый приказом Ростехрегулирования от 12.03.2007 № 28-ст;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lastRenderedPageBreak/>
        <w:t xml:space="preserve">- ГОСТ </w:t>
      </w:r>
      <w:proofErr w:type="gramStart"/>
      <w:r w:rsidRPr="009941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41DD">
        <w:rPr>
          <w:rFonts w:ascii="Times New Roman" w:hAnsi="Times New Roman" w:cs="Times New Roman"/>
          <w:sz w:val="28"/>
          <w:szCs w:val="28"/>
        </w:rPr>
        <w:t xml:space="preserve"> 7.0.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- 20-2014. Национальный стандарт Российской Федерации.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- Система стандартов по информации, библиотечному и издательскому делу.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1DD">
        <w:rPr>
          <w:rFonts w:ascii="Times New Roman" w:hAnsi="Times New Roman" w:cs="Times New Roman"/>
          <w:sz w:val="28"/>
          <w:szCs w:val="28"/>
        </w:rPr>
        <w:t>- Библиотечная статистика: показатели и единицы исчисления, утверждённый и введенный в действие приказом Росстандарта от 21.10.2014 № 1367-ст;</w:t>
      </w:r>
    </w:p>
    <w:p w:rsidR="00CD1879" w:rsidRPr="006337D2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ПРИЛОЖЕНИЕ  №1</w:t>
      </w:r>
    </w:p>
    <w:p w:rsidR="00CD1879" w:rsidRDefault="00CD1879" w:rsidP="00CD1879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«О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879" w:rsidRDefault="00CD1879" w:rsidP="00CD1879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пожертвованиями (дарами)</w:t>
      </w:r>
    </w:p>
    <w:p w:rsidR="00CD1879" w:rsidRDefault="00CD1879" w:rsidP="00CD1879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библиотечный фонд </w:t>
      </w:r>
    </w:p>
    <w:p w:rsidR="00CD1879" w:rsidRPr="009941DD" w:rsidRDefault="00CD1879" w:rsidP="00CD1879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«БС Бойкопонурского СП»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 регистрации приема даров (пожертвований)</w:t>
      </w: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муниципальное казенное учреждение «Библиотечная система Бойкопонурского сельского поселения»</w:t>
      </w: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21" w:type="dxa"/>
        <w:tblLook w:val="04A0"/>
      </w:tblPr>
      <w:tblGrid>
        <w:gridCol w:w="1082"/>
        <w:gridCol w:w="1288"/>
        <w:gridCol w:w="1691"/>
        <w:gridCol w:w="1288"/>
        <w:gridCol w:w="1979"/>
        <w:gridCol w:w="1288"/>
        <w:gridCol w:w="1650"/>
      </w:tblGrid>
      <w:tr w:rsidR="00CD1879" w:rsidTr="0052215B">
        <w:tc>
          <w:tcPr>
            <w:tcW w:w="1057" w:type="dxa"/>
          </w:tcPr>
          <w:p w:rsidR="00CD1879" w:rsidRDefault="00CD1879" w:rsidP="005221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A2A">
              <w:rPr>
                <w:rFonts w:ascii="Times New Roman" w:hAnsi="Times New Roman" w:cs="Times New Roman"/>
                <w:sz w:val="28"/>
                <w:szCs w:val="28"/>
              </w:rPr>
              <w:t>Дата приема</w:t>
            </w:r>
          </w:p>
        </w:tc>
        <w:tc>
          <w:tcPr>
            <w:tcW w:w="1257" w:type="dxa"/>
          </w:tcPr>
          <w:p w:rsidR="00CD1879" w:rsidRDefault="00CD1879" w:rsidP="005221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A2A">
              <w:rPr>
                <w:rFonts w:ascii="Times New Roman" w:hAnsi="Times New Roman" w:cs="Times New Roman"/>
                <w:sz w:val="28"/>
                <w:szCs w:val="28"/>
              </w:rPr>
              <w:t>Ф.И.О. дарителя</w:t>
            </w:r>
          </w:p>
        </w:tc>
        <w:tc>
          <w:tcPr>
            <w:tcW w:w="1648" w:type="dxa"/>
          </w:tcPr>
          <w:p w:rsidR="00CD1879" w:rsidRDefault="00CD1879" w:rsidP="005221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A2A">
              <w:rPr>
                <w:rFonts w:ascii="Times New Roman" w:hAnsi="Times New Roman" w:cs="Times New Roman"/>
                <w:sz w:val="28"/>
                <w:szCs w:val="28"/>
              </w:rPr>
              <w:t>Количество документов, переданных в дар</w:t>
            </w:r>
          </w:p>
        </w:tc>
        <w:tc>
          <w:tcPr>
            <w:tcW w:w="1257" w:type="dxa"/>
          </w:tcPr>
          <w:p w:rsidR="00CD1879" w:rsidRDefault="00CD1879" w:rsidP="005221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A2A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2C2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C2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2A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2C2A2A">
              <w:rPr>
                <w:rFonts w:ascii="Times New Roman" w:hAnsi="Times New Roman" w:cs="Times New Roman"/>
                <w:sz w:val="28"/>
                <w:szCs w:val="28"/>
              </w:rPr>
              <w:t>дрес, телефон дарителя</w:t>
            </w:r>
          </w:p>
        </w:tc>
        <w:tc>
          <w:tcPr>
            <w:tcW w:w="1928" w:type="dxa"/>
          </w:tcPr>
          <w:p w:rsidR="00CD1879" w:rsidRDefault="00CD1879" w:rsidP="005221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A2A">
              <w:rPr>
                <w:rFonts w:ascii="Times New Roman" w:hAnsi="Times New Roman" w:cs="Times New Roman"/>
                <w:sz w:val="28"/>
                <w:szCs w:val="28"/>
              </w:rPr>
              <w:t xml:space="preserve">Отметки о согласии дарителя на обработку персональных данных и их </w:t>
            </w:r>
            <w:proofErr w:type="gramStart"/>
            <w:r w:rsidRPr="002C2A2A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proofErr w:type="gramEnd"/>
            <w:r w:rsidRPr="002C2A2A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 в социальных сетях</w:t>
            </w:r>
          </w:p>
        </w:tc>
        <w:tc>
          <w:tcPr>
            <w:tcW w:w="1466" w:type="dxa"/>
          </w:tcPr>
          <w:p w:rsidR="00CD1879" w:rsidRDefault="00CD1879" w:rsidP="005221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A2A">
              <w:rPr>
                <w:rFonts w:ascii="Times New Roman" w:hAnsi="Times New Roman" w:cs="Times New Roman"/>
                <w:sz w:val="28"/>
                <w:szCs w:val="28"/>
              </w:rPr>
              <w:t>Подпись дарителя</w:t>
            </w:r>
          </w:p>
        </w:tc>
        <w:tc>
          <w:tcPr>
            <w:tcW w:w="1608" w:type="dxa"/>
          </w:tcPr>
          <w:p w:rsidR="00CD1879" w:rsidRDefault="00CD1879" w:rsidP="005221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A2A">
              <w:rPr>
                <w:rFonts w:ascii="Times New Roman" w:hAnsi="Times New Roman" w:cs="Times New Roman"/>
                <w:sz w:val="28"/>
                <w:szCs w:val="28"/>
              </w:rPr>
              <w:t>Подпись работника учреждения</w:t>
            </w:r>
          </w:p>
        </w:tc>
      </w:tr>
      <w:tr w:rsidR="00CD1879" w:rsidTr="0052215B">
        <w:tc>
          <w:tcPr>
            <w:tcW w:w="1057" w:type="dxa"/>
          </w:tcPr>
          <w:p w:rsidR="00CD1879" w:rsidRDefault="00CD1879" w:rsidP="005221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CD1879" w:rsidRDefault="00CD1879" w:rsidP="005221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</w:tcPr>
          <w:p w:rsidR="00CD1879" w:rsidRDefault="00CD1879" w:rsidP="005221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CD1879" w:rsidRDefault="00CD1879" w:rsidP="005221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</w:tcPr>
          <w:p w:rsidR="00CD1879" w:rsidRDefault="00CD1879" w:rsidP="005221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CD1879" w:rsidRDefault="00CD1879" w:rsidP="005221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CD1879" w:rsidRDefault="00CD1879" w:rsidP="005221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879" w:rsidTr="0052215B">
        <w:tc>
          <w:tcPr>
            <w:tcW w:w="1057" w:type="dxa"/>
          </w:tcPr>
          <w:p w:rsidR="00CD1879" w:rsidRDefault="00CD1879" w:rsidP="005221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CD1879" w:rsidRDefault="00CD1879" w:rsidP="005221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</w:tcPr>
          <w:p w:rsidR="00CD1879" w:rsidRDefault="00CD1879" w:rsidP="005221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CD1879" w:rsidRDefault="00CD1879" w:rsidP="005221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</w:tcPr>
          <w:p w:rsidR="00CD1879" w:rsidRDefault="00CD1879" w:rsidP="005221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CD1879" w:rsidRDefault="00CD1879" w:rsidP="005221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CD1879" w:rsidRDefault="00CD1879" w:rsidP="005221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1879" w:rsidRDefault="00CD1879" w:rsidP="00CD18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1879" w:rsidRPr="00B65220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ПРИЛОЖЕНИЕ  №2</w:t>
      </w:r>
    </w:p>
    <w:p w:rsidR="00CD1879" w:rsidRDefault="00CD1879" w:rsidP="00CD1879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«О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879" w:rsidRDefault="00CD1879" w:rsidP="00CD1879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пожертвованиями (дарами)</w:t>
      </w:r>
    </w:p>
    <w:p w:rsidR="00CD1879" w:rsidRDefault="00CD1879" w:rsidP="00CD1879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библиотечный фонд </w:t>
      </w:r>
    </w:p>
    <w:p w:rsidR="00CD1879" w:rsidRPr="009941DD" w:rsidRDefault="00CD1879" w:rsidP="00CD1879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«БС Бойкопонурского СП»</w:t>
      </w: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Pr="009941DD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rPr>
          <w:rFonts w:ascii="Times New Roman" w:hAnsi="Times New Roman" w:cs="Times New Roman"/>
          <w:sz w:val="28"/>
        </w:rPr>
      </w:pPr>
    </w:p>
    <w:p w:rsidR="00CD1879" w:rsidRPr="0017097C" w:rsidRDefault="00CD1879" w:rsidP="00CD1879">
      <w:pPr>
        <w:pStyle w:val="a6"/>
        <w:tabs>
          <w:tab w:val="clear" w:pos="2060"/>
          <w:tab w:val="left" w:pos="0"/>
        </w:tabs>
        <w:spacing w:after="0"/>
        <w:ind w:right="-1"/>
        <w:jc w:val="center"/>
        <w:rPr>
          <w:b/>
          <w:sz w:val="24"/>
          <w:szCs w:val="24"/>
        </w:rPr>
      </w:pPr>
      <w:r w:rsidRPr="0017097C">
        <w:rPr>
          <w:b/>
          <w:sz w:val="24"/>
          <w:szCs w:val="24"/>
        </w:rPr>
        <w:t>АКТ ПРИЕМА-ПЕРЕДАЧИ ДОКУМЕНТОВ</w:t>
      </w:r>
    </w:p>
    <w:p w:rsidR="00CD1879" w:rsidRPr="00523754" w:rsidRDefault="00CD1879" w:rsidP="00CD1879">
      <w:pPr>
        <w:pStyle w:val="a6"/>
        <w:tabs>
          <w:tab w:val="left" w:pos="8222"/>
        </w:tabs>
        <w:spacing w:after="0"/>
        <w:ind w:right="-1"/>
        <w:jc w:val="both"/>
      </w:pPr>
      <w:r w:rsidRPr="0065209F">
        <w:t xml:space="preserve">г. </w:t>
      </w:r>
      <w:r w:rsidRPr="00523754">
        <w:t>______</w:t>
      </w:r>
      <w:r w:rsidRPr="0065209F">
        <w:tab/>
      </w:r>
      <w:r>
        <w:t xml:space="preserve">                                                                   </w:t>
      </w:r>
      <w:r w:rsidRPr="00523754">
        <w:t>__</w:t>
      </w:r>
      <w:r>
        <w:t>дата___</w:t>
      </w:r>
    </w:p>
    <w:p w:rsidR="00CD1879" w:rsidRPr="0065209F" w:rsidRDefault="00CD1879" w:rsidP="00CD1879">
      <w:pPr>
        <w:pStyle w:val="a6"/>
        <w:spacing w:after="0"/>
        <w:jc w:val="both"/>
      </w:pPr>
    </w:p>
    <w:p w:rsidR="00CD1879" w:rsidRDefault="00CD1879" w:rsidP="00CD1879">
      <w:pPr>
        <w:pStyle w:val="a6"/>
        <w:spacing w:after="0"/>
        <w:ind w:right="-1"/>
        <w:jc w:val="both"/>
      </w:pPr>
      <w:r>
        <w:t xml:space="preserve">__________________ </w:t>
      </w:r>
      <w:r w:rsidRPr="0065209F">
        <w:t>в лице</w:t>
      </w:r>
      <w:r>
        <w:t xml:space="preserve"> ___________________, с одной стороны, передал, а __________________ в лице _______________________</w:t>
      </w:r>
      <w:r w:rsidRPr="0065209F">
        <w:t>, с другой стороны, принял следующие документы:</w:t>
      </w:r>
    </w:p>
    <w:p w:rsidR="00CD1879" w:rsidRPr="0065209F" w:rsidRDefault="00CD1879" w:rsidP="00CD1879">
      <w:pPr>
        <w:pStyle w:val="a6"/>
        <w:spacing w:after="0"/>
        <w:ind w:right="-1"/>
        <w:jc w:val="both"/>
      </w:pPr>
    </w:p>
    <w:tbl>
      <w:tblPr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34"/>
        <w:gridCol w:w="3543"/>
        <w:gridCol w:w="1842"/>
        <w:gridCol w:w="1701"/>
        <w:gridCol w:w="1135"/>
        <w:gridCol w:w="1134"/>
      </w:tblGrid>
      <w:tr w:rsidR="00CD1879" w:rsidRPr="0065209F" w:rsidTr="0052215B">
        <w:trPr>
          <w:cantSplit/>
        </w:trPr>
        <w:tc>
          <w:tcPr>
            <w:tcW w:w="534" w:type="dxa"/>
            <w:shd w:val="pct5" w:color="000000" w:fill="FFFFFF"/>
          </w:tcPr>
          <w:p w:rsidR="00CD1879" w:rsidRPr="0065209F" w:rsidRDefault="00CD1879" w:rsidP="0052215B">
            <w:pPr>
              <w:pStyle w:val="a6"/>
              <w:spacing w:before="40" w:after="0"/>
              <w:jc w:val="center"/>
              <w:rPr>
                <w:b/>
                <w:sz w:val="18"/>
                <w:lang w:val="en-US"/>
              </w:rPr>
            </w:pPr>
            <w:r w:rsidRPr="0065209F">
              <w:rPr>
                <w:b/>
                <w:sz w:val="18"/>
              </w:rPr>
              <w:t>№</w:t>
            </w:r>
          </w:p>
        </w:tc>
        <w:tc>
          <w:tcPr>
            <w:tcW w:w="3543" w:type="dxa"/>
            <w:shd w:val="pct5" w:color="000000" w:fill="FFFFFF"/>
          </w:tcPr>
          <w:p w:rsidR="00CD1879" w:rsidRPr="005C6CE2" w:rsidRDefault="00CD1879" w:rsidP="0052215B">
            <w:pPr>
              <w:pStyle w:val="a6"/>
              <w:tabs>
                <w:tab w:val="clear" w:pos="2060"/>
              </w:tabs>
              <w:spacing w:before="40" w:after="0"/>
              <w:ind w:right="0"/>
              <w:jc w:val="center"/>
              <w:rPr>
                <w:b/>
                <w:sz w:val="18"/>
              </w:rPr>
            </w:pPr>
            <w:r w:rsidRPr="002B15C6">
              <w:rPr>
                <w:b/>
              </w:rPr>
              <w:t>Наименование документа</w:t>
            </w:r>
          </w:p>
        </w:tc>
        <w:tc>
          <w:tcPr>
            <w:tcW w:w="1842" w:type="dxa"/>
            <w:shd w:val="pct5" w:color="000000" w:fill="FFFFFF"/>
          </w:tcPr>
          <w:p w:rsidR="00CD1879" w:rsidRPr="0065209F" w:rsidRDefault="00CD1879" w:rsidP="0052215B">
            <w:pPr>
              <w:pStyle w:val="aa"/>
            </w:pPr>
            <w:r w:rsidRPr="0065209F">
              <w:t>Дата</w:t>
            </w:r>
            <w:r w:rsidRPr="0065209F">
              <w:rPr>
                <w:lang w:val="en-US"/>
              </w:rPr>
              <w:t xml:space="preserve"> </w:t>
            </w:r>
            <w:r w:rsidRPr="0065209F">
              <w:t>документа</w:t>
            </w:r>
          </w:p>
        </w:tc>
        <w:tc>
          <w:tcPr>
            <w:tcW w:w="1701" w:type="dxa"/>
            <w:shd w:val="pct5" w:color="000000" w:fill="FFFFFF"/>
          </w:tcPr>
          <w:p w:rsidR="00CD1879" w:rsidRPr="0065209F" w:rsidRDefault="00CD1879" w:rsidP="0052215B">
            <w:pPr>
              <w:pStyle w:val="aa"/>
            </w:pPr>
            <w:r w:rsidRPr="0065209F">
              <w:t>Номер документа</w:t>
            </w:r>
          </w:p>
        </w:tc>
        <w:tc>
          <w:tcPr>
            <w:tcW w:w="1135" w:type="dxa"/>
            <w:shd w:val="pct5" w:color="000000" w:fill="FFFFFF"/>
          </w:tcPr>
          <w:p w:rsidR="00CD1879" w:rsidRPr="0065209F" w:rsidRDefault="00CD1879" w:rsidP="0052215B">
            <w:pPr>
              <w:pStyle w:val="aa"/>
            </w:pPr>
            <w:r w:rsidRPr="0065209F">
              <w:t>Форма</w:t>
            </w:r>
          </w:p>
        </w:tc>
        <w:tc>
          <w:tcPr>
            <w:tcW w:w="1134" w:type="dxa"/>
            <w:shd w:val="pct5" w:color="000000" w:fill="FFFFFF"/>
          </w:tcPr>
          <w:p w:rsidR="00CD1879" w:rsidRPr="0065209F" w:rsidRDefault="00CD1879" w:rsidP="0052215B">
            <w:pPr>
              <w:pStyle w:val="aa"/>
            </w:pPr>
            <w:r w:rsidRPr="0065209F">
              <w:t>Лист</w:t>
            </w:r>
          </w:p>
        </w:tc>
      </w:tr>
      <w:tr w:rsidR="00CD1879" w:rsidRPr="0065209F" w:rsidTr="0052215B">
        <w:trPr>
          <w:cantSplit/>
        </w:trPr>
        <w:tc>
          <w:tcPr>
            <w:tcW w:w="534" w:type="dxa"/>
          </w:tcPr>
          <w:p w:rsidR="00CD1879" w:rsidRPr="0065209F" w:rsidRDefault="00CD1879" w:rsidP="0052215B">
            <w:pPr>
              <w:pStyle w:val="a6"/>
              <w:spacing w:before="40" w:after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43" w:type="dxa"/>
          </w:tcPr>
          <w:p w:rsidR="00CD1879" w:rsidRPr="0065209F" w:rsidRDefault="00CD1879" w:rsidP="0052215B">
            <w:pPr>
              <w:pStyle w:val="a6"/>
              <w:spacing w:before="40" w:after="0"/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:rsidR="00CD1879" w:rsidRPr="0065209F" w:rsidRDefault="00CD1879" w:rsidP="0052215B">
            <w:pPr>
              <w:pStyle w:val="a6"/>
              <w:spacing w:before="40" w:after="0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CD1879" w:rsidRPr="0065209F" w:rsidRDefault="00CD1879" w:rsidP="0052215B">
            <w:pPr>
              <w:pStyle w:val="a6"/>
              <w:spacing w:before="40" w:after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CD1879" w:rsidRPr="0065209F" w:rsidRDefault="00CD1879" w:rsidP="0052215B">
            <w:pPr>
              <w:pStyle w:val="a6"/>
              <w:spacing w:before="40" w:after="0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CD1879" w:rsidRPr="0065209F" w:rsidRDefault="00CD1879" w:rsidP="0052215B">
            <w:pPr>
              <w:pStyle w:val="a6"/>
              <w:spacing w:before="40" w:after="0"/>
              <w:jc w:val="center"/>
              <w:rPr>
                <w:sz w:val="18"/>
              </w:rPr>
            </w:pPr>
          </w:p>
        </w:tc>
      </w:tr>
      <w:tr w:rsidR="00CD1879" w:rsidRPr="0065209F" w:rsidTr="0052215B">
        <w:trPr>
          <w:cantSplit/>
        </w:trPr>
        <w:tc>
          <w:tcPr>
            <w:tcW w:w="534" w:type="dxa"/>
          </w:tcPr>
          <w:p w:rsidR="00CD1879" w:rsidRPr="0065209F" w:rsidRDefault="00CD1879" w:rsidP="0052215B">
            <w:pPr>
              <w:pStyle w:val="a6"/>
              <w:spacing w:before="40" w:after="0"/>
              <w:jc w:val="center"/>
              <w:rPr>
                <w:sz w:val="18"/>
              </w:rPr>
            </w:pPr>
          </w:p>
        </w:tc>
        <w:tc>
          <w:tcPr>
            <w:tcW w:w="3543" w:type="dxa"/>
          </w:tcPr>
          <w:p w:rsidR="00CD1879" w:rsidRPr="0065209F" w:rsidRDefault="00CD1879" w:rsidP="0052215B">
            <w:pPr>
              <w:pStyle w:val="a6"/>
              <w:spacing w:before="40" w:after="0"/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:rsidR="00CD1879" w:rsidRPr="0065209F" w:rsidRDefault="00CD1879" w:rsidP="0052215B">
            <w:pPr>
              <w:pStyle w:val="a6"/>
              <w:spacing w:before="40" w:after="0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CD1879" w:rsidRPr="0065209F" w:rsidRDefault="00CD1879" w:rsidP="0052215B">
            <w:pPr>
              <w:pStyle w:val="a6"/>
              <w:spacing w:before="40" w:after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CD1879" w:rsidRPr="0065209F" w:rsidRDefault="00CD1879" w:rsidP="0052215B">
            <w:pPr>
              <w:pStyle w:val="a6"/>
              <w:spacing w:before="40" w:after="0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CD1879" w:rsidRPr="0065209F" w:rsidRDefault="00CD1879" w:rsidP="0052215B">
            <w:pPr>
              <w:pStyle w:val="a6"/>
              <w:spacing w:before="40" w:after="0"/>
              <w:jc w:val="center"/>
              <w:rPr>
                <w:sz w:val="18"/>
              </w:rPr>
            </w:pPr>
          </w:p>
        </w:tc>
      </w:tr>
      <w:tr w:rsidR="00CD1879" w:rsidRPr="0065209F" w:rsidTr="0052215B">
        <w:trPr>
          <w:cantSplit/>
        </w:trPr>
        <w:tc>
          <w:tcPr>
            <w:tcW w:w="534" w:type="dxa"/>
          </w:tcPr>
          <w:p w:rsidR="00CD1879" w:rsidRPr="0065209F" w:rsidRDefault="00CD1879" w:rsidP="0052215B">
            <w:pPr>
              <w:pStyle w:val="a6"/>
              <w:spacing w:before="40" w:after="0"/>
              <w:jc w:val="center"/>
              <w:rPr>
                <w:sz w:val="18"/>
              </w:rPr>
            </w:pPr>
          </w:p>
        </w:tc>
        <w:tc>
          <w:tcPr>
            <w:tcW w:w="3543" w:type="dxa"/>
          </w:tcPr>
          <w:p w:rsidR="00CD1879" w:rsidRPr="0065209F" w:rsidRDefault="00CD1879" w:rsidP="0052215B">
            <w:pPr>
              <w:pStyle w:val="a6"/>
              <w:spacing w:before="40" w:after="0"/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:rsidR="00CD1879" w:rsidRPr="0065209F" w:rsidRDefault="00CD1879" w:rsidP="0052215B">
            <w:pPr>
              <w:pStyle w:val="a6"/>
              <w:spacing w:before="40" w:after="0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CD1879" w:rsidRPr="0065209F" w:rsidRDefault="00CD1879" w:rsidP="0052215B">
            <w:pPr>
              <w:pStyle w:val="a6"/>
              <w:spacing w:before="40" w:after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CD1879" w:rsidRPr="0065209F" w:rsidRDefault="00CD1879" w:rsidP="0052215B">
            <w:pPr>
              <w:pStyle w:val="a6"/>
              <w:spacing w:before="40" w:after="0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CD1879" w:rsidRPr="0065209F" w:rsidRDefault="00CD1879" w:rsidP="0052215B">
            <w:pPr>
              <w:pStyle w:val="a6"/>
              <w:spacing w:before="40" w:after="0"/>
              <w:jc w:val="center"/>
              <w:rPr>
                <w:sz w:val="18"/>
              </w:rPr>
            </w:pPr>
          </w:p>
        </w:tc>
      </w:tr>
    </w:tbl>
    <w:p w:rsidR="00CD1879" w:rsidRDefault="00CD1879" w:rsidP="00CD1879">
      <w:pPr>
        <w:pStyle w:val="a6"/>
        <w:spacing w:after="0"/>
        <w:jc w:val="both"/>
      </w:pPr>
    </w:p>
    <w:p w:rsidR="00CD1879" w:rsidRPr="0065209F" w:rsidRDefault="00CD1879" w:rsidP="00CD1879">
      <w:pPr>
        <w:jc w:val="both"/>
      </w:pPr>
    </w:p>
    <w:p w:rsidR="00CD1879" w:rsidRPr="002B15C6" w:rsidRDefault="00CD1879" w:rsidP="00CD1879">
      <w:pPr>
        <w:pStyle w:val="21"/>
        <w:ind w:left="0"/>
        <w:jc w:val="both"/>
        <w:rPr>
          <w:rFonts w:ascii="Times New Roman" w:hAnsi="Times New Roman"/>
          <w:sz w:val="28"/>
        </w:rPr>
      </w:pPr>
      <w:r w:rsidRPr="002B15C6">
        <w:rPr>
          <w:rFonts w:ascii="Times New Roman" w:hAnsi="Times New Roman"/>
          <w:sz w:val="28"/>
        </w:rPr>
        <w:t>Данный акт составлен в двух экземплярах, по одному экземпляру для каждой из сторон.</w:t>
      </w:r>
    </w:p>
    <w:p w:rsidR="00CD1879" w:rsidRPr="002B15C6" w:rsidRDefault="00CD1879" w:rsidP="00CD1879">
      <w:pPr>
        <w:jc w:val="both"/>
        <w:rPr>
          <w:sz w:val="36"/>
        </w:rPr>
      </w:pPr>
    </w:p>
    <w:p w:rsidR="00CD1879" w:rsidRPr="002B15C6" w:rsidRDefault="00CD1879" w:rsidP="00CD1879">
      <w:pPr>
        <w:pStyle w:val="21"/>
        <w:tabs>
          <w:tab w:val="left" w:pos="5812"/>
        </w:tabs>
        <w:ind w:left="0"/>
        <w:jc w:val="both"/>
        <w:rPr>
          <w:rFonts w:ascii="Times New Roman" w:hAnsi="Times New Roman"/>
          <w:sz w:val="28"/>
        </w:rPr>
      </w:pPr>
      <w:r w:rsidRPr="002B15C6">
        <w:rPr>
          <w:rFonts w:ascii="Times New Roman" w:hAnsi="Times New Roman"/>
          <w:sz w:val="28"/>
        </w:rPr>
        <w:t>Передал документы:</w:t>
      </w:r>
      <w:r w:rsidRPr="002B15C6">
        <w:rPr>
          <w:rFonts w:ascii="Times New Roman" w:hAnsi="Times New Roman"/>
          <w:sz w:val="28"/>
        </w:rPr>
        <w:tab/>
        <w:t>Принял документы:</w:t>
      </w:r>
    </w:p>
    <w:p w:rsidR="00CD1879" w:rsidRPr="002B15C6" w:rsidRDefault="00CD1879" w:rsidP="00CD1879">
      <w:pPr>
        <w:pStyle w:val="21"/>
        <w:tabs>
          <w:tab w:val="left" w:pos="5812"/>
        </w:tabs>
        <w:ind w:left="0"/>
        <w:jc w:val="both"/>
        <w:rPr>
          <w:rFonts w:ascii="Times New Roman" w:hAnsi="Times New Roman"/>
          <w:sz w:val="28"/>
        </w:rPr>
      </w:pPr>
      <w:r w:rsidRPr="002B15C6"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__________</w:t>
      </w:r>
      <w:r w:rsidRPr="002B15C6">
        <w:rPr>
          <w:rFonts w:ascii="Times New Roman" w:hAnsi="Times New Roman"/>
          <w:sz w:val="28"/>
        </w:rPr>
        <w:t xml:space="preserve"> / И.О.Фамилия</w:t>
      </w:r>
      <w:r>
        <w:rPr>
          <w:rFonts w:ascii="Times New Roman" w:hAnsi="Times New Roman"/>
          <w:sz w:val="28"/>
        </w:rPr>
        <w:t xml:space="preserve"> /                </w:t>
      </w:r>
      <w:r w:rsidRPr="002B15C6"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</w:t>
      </w:r>
      <w:r w:rsidRPr="002B15C6">
        <w:rPr>
          <w:rFonts w:ascii="Times New Roman" w:hAnsi="Times New Roman"/>
          <w:sz w:val="28"/>
        </w:rPr>
        <w:t xml:space="preserve"> / И.О.Фамилия/</w:t>
      </w:r>
    </w:p>
    <w:p w:rsidR="00CD1879" w:rsidRPr="002B15C6" w:rsidRDefault="00CD1879" w:rsidP="00CD1879">
      <w:pPr>
        <w:pStyle w:val="21"/>
        <w:tabs>
          <w:tab w:val="left" w:pos="993"/>
          <w:tab w:val="left" w:pos="6804"/>
        </w:tabs>
        <w:ind w:left="0"/>
        <w:jc w:val="both"/>
        <w:rPr>
          <w:rFonts w:ascii="Times New Roman" w:hAnsi="Times New Roman"/>
          <w:sz w:val="28"/>
        </w:rPr>
      </w:pPr>
      <w:r w:rsidRPr="002B15C6">
        <w:rPr>
          <w:rFonts w:ascii="Times New Roman" w:hAnsi="Times New Roman"/>
          <w:sz w:val="28"/>
        </w:rPr>
        <w:lastRenderedPageBreak/>
        <w:tab/>
        <w:t>МП</w:t>
      </w:r>
      <w:r w:rsidRPr="002B15C6">
        <w:rPr>
          <w:rFonts w:ascii="Times New Roman" w:hAnsi="Times New Roman"/>
          <w:sz w:val="28"/>
        </w:rPr>
        <w:tab/>
      </w:r>
      <w:proofErr w:type="gramStart"/>
      <w:r w:rsidRPr="002B15C6">
        <w:rPr>
          <w:rFonts w:ascii="Times New Roman" w:hAnsi="Times New Roman"/>
          <w:sz w:val="28"/>
        </w:rPr>
        <w:t>МП</w:t>
      </w:r>
      <w:proofErr w:type="gramEnd"/>
    </w:p>
    <w:p w:rsidR="00CD1879" w:rsidRPr="002B15C6" w:rsidRDefault="00CD1879" w:rsidP="00CD1879">
      <w:pPr>
        <w:spacing w:after="120"/>
        <w:jc w:val="both"/>
        <w:rPr>
          <w:b/>
          <w:spacing w:val="-14"/>
        </w:rPr>
      </w:pPr>
    </w:p>
    <w:p w:rsidR="00CD1879" w:rsidRDefault="00CD1879" w:rsidP="00CD187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D1879" w:rsidRDefault="00CD1879" w:rsidP="00CD187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D1879" w:rsidRDefault="00CD1879" w:rsidP="00CD187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D1879" w:rsidRDefault="00CD1879" w:rsidP="00CD187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D1879" w:rsidRDefault="00CD1879" w:rsidP="00CD1879">
      <w:pPr>
        <w:pStyle w:val="a3"/>
        <w:rPr>
          <w:rFonts w:ascii="Times New Roman" w:hAnsi="Times New Roman" w:cs="Times New Roman"/>
          <w:sz w:val="28"/>
        </w:rPr>
      </w:pPr>
    </w:p>
    <w:p w:rsidR="00CD1879" w:rsidRDefault="00CD1879" w:rsidP="00CD1879">
      <w:pPr>
        <w:pStyle w:val="a3"/>
        <w:rPr>
          <w:rFonts w:ascii="Times New Roman" w:hAnsi="Times New Roman" w:cs="Times New Roman"/>
          <w:sz w:val="28"/>
        </w:rPr>
      </w:pPr>
    </w:p>
    <w:p w:rsidR="00CD1879" w:rsidRDefault="00CD1879" w:rsidP="00CD1879">
      <w:pPr>
        <w:pStyle w:val="a3"/>
        <w:rPr>
          <w:rFonts w:ascii="Times New Roman" w:hAnsi="Times New Roman" w:cs="Times New Roman"/>
          <w:sz w:val="28"/>
        </w:rPr>
      </w:pPr>
    </w:p>
    <w:p w:rsidR="00CD1879" w:rsidRDefault="00CD1879" w:rsidP="00CD1879">
      <w:pPr>
        <w:pStyle w:val="a3"/>
        <w:rPr>
          <w:rFonts w:ascii="Times New Roman" w:hAnsi="Times New Roman" w:cs="Times New Roman"/>
          <w:sz w:val="28"/>
        </w:rPr>
      </w:pPr>
    </w:p>
    <w:p w:rsidR="00CD1879" w:rsidRDefault="00CD1879" w:rsidP="00CD1879">
      <w:pPr>
        <w:pStyle w:val="a3"/>
        <w:rPr>
          <w:rFonts w:ascii="Times New Roman" w:hAnsi="Times New Roman" w:cs="Times New Roman"/>
          <w:sz w:val="28"/>
        </w:rPr>
      </w:pPr>
    </w:p>
    <w:p w:rsidR="00CD1879" w:rsidRDefault="00CD1879" w:rsidP="00CD1879">
      <w:pPr>
        <w:pStyle w:val="a3"/>
        <w:rPr>
          <w:rFonts w:ascii="Times New Roman" w:hAnsi="Times New Roman" w:cs="Times New Roman"/>
          <w:sz w:val="28"/>
        </w:rPr>
      </w:pPr>
    </w:p>
    <w:p w:rsidR="00CD1879" w:rsidRDefault="00CD1879" w:rsidP="00CD1879">
      <w:pPr>
        <w:pStyle w:val="a3"/>
        <w:rPr>
          <w:rFonts w:ascii="Times New Roman" w:hAnsi="Times New Roman" w:cs="Times New Roman"/>
          <w:sz w:val="28"/>
        </w:rPr>
      </w:pP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ПРИЛОЖЕНИЕ  №3</w:t>
      </w:r>
    </w:p>
    <w:p w:rsidR="00CD1879" w:rsidRDefault="00CD1879" w:rsidP="00CD1879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«О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879" w:rsidRDefault="00CD1879" w:rsidP="00CD1879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пожертвованиями (дарами)</w:t>
      </w:r>
    </w:p>
    <w:p w:rsidR="00CD1879" w:rsidRDefault="00CD1879" w:rsidP="00CD1879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библиотечный фонд </w:t>
      </w:r>
    </w:p>
    <w:p w:rsidR="00CD1879" w:rsidRPr="00AB1E61" w:rsidRDefault="00CD1879" w:rsidP="00CD1879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«БС Бойкопонурского СП»</w:t>
      </w:r>
    </w:p>
    <w:p w:rsidR="00CD1879" w:rsidRPr="00AB1E61" w:rsidRDefault="00CD1879" w:rsidP="00CD1879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r w:rsidRPr="00AB1E61">
        <w:rPr>
          <w:rFonts w:ascii="Times New Roman" w:eastAsia="Times New Roman" w:hAnsi="Times New Roman" w:cs="Times New Roman"/>
          <w:color w:val="auto"/>
        </w:rPr>
        <w:t>Договор безвозмездной передачи (пожертвования) библиотечного фонда</w:t>
      </w:r>
    </w:p>
    <w:p w:rsidR="00CD1879" w:rsidRDefault="00CD1879" w:rsidP="00CD1879">
      <w:pPr>
        <w:jc w:val="center"/>
      </w:pPr>
      <w:r w:rsidRPr="00A55E0B">
        <w:rPr>
          <w:sz w:val="28"/>
          <w:szCs w:val="28"/>
        </w:rPr>
        <w:pict>
          <v:rect id="_x0000_i1025" style="width:0;height:1.5pt" o:hralign="center" o:hrstd="t" o:hr="t" fillcolor="gray" stroked="f"/>
        </w:pict>
      </w:r>
    </w:p>
    <w:p w:rsidR="00CD1879" w:rsidRDefault="00CD1879" w:rsidP="00CD1879">
      <w:pPr>
        <w:pStyle w:val="a8"/>
      </w:pPr>
      <w:r>
        <w:t xml:space="preserve"> Наименование населенного пункта                                                         [число, месяц, год]</w:t>
      </w:r>
    </w:p>
    <w:p w:rsidR="00CD1879" w:rsidRDefault="00CD1879" w:rsidP="00CD1879">
      <w:pPr>
        <w:pStyle w:val="a8"/>
      </w:pPr>
      <w:proofErr w:type="gramStart"/>
      <w:r>
        <w:t>[Наименование юридического лица], в лице [Ф. И. О., должность], действующего на основании [Устава, положения, доверенности], именуемое в дальнейшем - "Жертвователь", с одной стороны и [наименование библиотеки], в лице [Ф. И. О., должность], действующего на основании [Устава, положения, доверенности], именуемая в дальнейшем - Библиотека, заключили настоящий договор о нижеследующем:</w:t>
      </w:r>
      <w:proofErr w:type="gramEnd"/>
    </w:p>
    <w:p w:rsidR="00CD1879" w:rsidRDefault="00CD1879" w:rsidP="00CD1879">
      <w:pPr>
        <w:pStyle w:val="a8"/>
      </w:pPr>
      <w:r>
        <w:t>1.Жертвователь безвозмездно передает в собственность Библиотеки книжный фонд, состоящий из</w:t>
      </w:r>
      <w:proofErr w:type="gramStart"/>
      <w:r>
        <w:t>:[</w:t>
      </w:r>
      <w:proofErr w:type="gramEnd"/>
      <w:r>
        <w:t>вписать нужное], стоимость которого составляет [значение] руб. [вписать нужное].</w:t>
      </w:r>
    </w:p>
    <w:p w:rsidR="00CD1879" w:rsidRDefault="00CD1879" w:rsidP="00CD1879">
      <w:pPr>
        <w:pStyle w:val="h3"/>
      </w:pPr>
      <w:r>
        <w:t xml:space="preserve">2. Книжный фонд передается </w:t>
      </w:r>
      <w:proofErr w:type="gramStart"/>
      <w:r>
        <w:t>для использования его в общеполезных целях в соответствии с уставной деятельностью Библиотеки для пополнения</w:t>
      </w:r>
      <w:proofErr w:type="gramEnd"/>
      <w:r>
        <w:t xml:space="preserve"> имеющегося библиотечного фонда.</w:t>
      </w:r>
    </w:p>
    <w:p w:rsidR="00CD1879" w:rsidRDefault="00CD1879" w:rsidP="00CD1879">
      <w:pPr>
        <w:pStyle w:val="h3"/>
      </w:pPr>
      <w:r>
        <w:t>3. Библиотека принимает пожертвование, указанное в п. 1, и обязуется использовать его в соответствии с целями и условиями, указанными в п. 2 настоящего договора.</w:t>
      </w:r>
    </w:p>
    <w:p w:rsidR="00CD1879" w:rsidRDefault="00CD1879" w:rsidP="00CD1879">
      <w:pPr>
        <w:pStyle w:val="h3"/>
      </w:pPr>
      <w:r>
        <w:t>4. Во всем остальном, что не предусмотрено настоящим договором, Стороны руководствуются законодательством РФ.</w:t>
      </w:r>
    </w:p>
    <w:p w:rsidR="00CD1879" w:rsidRDefault="00CD1879" w:rsidP="00CD1879">
      <w:pPr>
        <w:pStyle w:val="h3"/>
      </w:pPr>
      <w:r>
        <w:t>5. Настоящий договор заключен между Сторонами в двух экземплярах: по одному для каждой из сторон договора, причем все экземпляры имеют равную юридическую силу.</w:t>
      </w:r>
    </w:p>
    <w:p w:rsidR="00CD1879" w:rsidRDefault="00CD1879" w:rsidP="00CD1879">
      <w:pPr>
        <w:pStyle w:val="h3"/>
      </w:pPr>
      <w:r>
        <w:lastRenderedPageBreak/>
        <w:t>6. Адреса и реквизиты Сторон:</w:t>
      </w:r>
    </w:p>
    <w:p w:rsidR="00CD1879" w:rsidRDefault="00CD1879" w:rsidP="00CD1879">
      <w:pPr>
        <w:pStyle w:val="a8"/>
      </w:pPr>
      <w:r>
        <w:t>Жертвователь                                                                                  Библиотека</w:t>
      </w:r>
    </w:p>
    <w:p w:rsidR="00CD1879" w:rsidRDefault="00CD1879" w:rsidP="00CD1879">
      <w:pPr>
        <w:pStyle w:val="a8"/>
      </w:pPr>
      <w:r>
        <w:t>[вписать нужное]                                                                           [вписать нужное]</w:t>
      </w:r>
    </w:p>
    <w:p w:rsidR="00CD1879" w:rsidRDefault="00CD1879" w:rsidP="00CD1879">
      <w:pPr>
        <w:pStyle w:val="a8"/>
      </w:pPr>
      <w:r>
        <w:t>[вписать нужное]                                                                           [вписать нужное]</w:t>
      </w:r>
    </w:p>
    <w:p w:rsidR="00CD1879" w:rsidRDefault="00CD1879" w:rsidP="00CD1879">
      <w:pPr>
        <w:pStyle w:val="a8"/>
      </w:pPr>
      <w:r>
        <w:t>[подпись] [Ф. И. О.]                                                                       [подпись] [Ф. И. О.]</w:t>
      </w:r>
    </w:p>
    <w:p w:rsidR="00CD1879" w:rsidRDefault="00CD1879" w:rsidP="00CD1879">
      <w:r>
        <w:br/>
      </w:r>
      <w:r>
        <w:br/>
      </w:r>
    </w:p>
    <w:p w:rsidR="00CD1879" w:rsidRDefault="00CD1879" w:rsidP="00CD1879">
      <w:pPr>
        <w:pStyle w:val="a3"/>
        <w:rPr>
          <w:rFonts w:ascii="Times New Roman" w:hAnsi="Times New Roman" w:cs="Times New Roman"/>
          <w:sz w:val="28"/>
        </w:rPr>
      </w:pPr>
    </w:p>
    <w:p w:rsidR="00CD1879" w:rsidRDefault="00CD1879" w:rsidP="00CD1879">
      <w:pPr>
        <w:pStyle w:val="a3"/>
        <w:rPr>
          <w:rFonts w:ascii="Times New Roman" w:hAnsi="Times New Roman" w:cs="Times New Roman"/>
          <w:sz w:val="28"/>
        </w:rPr>
      </w:pPr>
    </w:p>
    <w:p w:rsidR="00CD1879" w:rsidRDefault="00CD1879" w:rsidP="00CD1879">
      <w:pPr>
        <w:pStyle w:val="a3"/>
        <w:rPr>
          <w:rFonts w:ascii="Times New Roman" w:hAnsi="Times New Roman" w:cs="Times New Roman"/>
          <w:sz w:val="28"/>
        </w:rPr>
      </w:pP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ПРИЛОЖЕНИЕ  №4</w:t>
      </w:r>
    </w:p>
    <w:p w:rsidR="00CD1879" w:rsidRDefault="00CD1879" w:rsidP="00CD1879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«О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879" w:rsidRDefault="00CD1879" w:rsidP="00CD1879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пожертвованиями (дарами)</w:t>
      </w:r>
    </w:p>
    <w:p w:rsidR="00CD1879" w:rsidRDefault="00CD1879" w:rsidP="00CD1879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библиотечный фонд </w:t>
      </w:r>
    </w:p>
    <w:p w:rsidR="00CD1879" w:rsidRPr="00AB1E61" w:rsidRDefault="00CD1879" w:rsidP="00CD1879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«БС Бойкопонурского СП»</w:t>
      </w:r>
    </w:p>
    <w:p w:rsidR="00CD1879" w:rsidRDefault="00CD1879" w:rsidP="00CD1879">
      <w:pPr>
        <w:pStyle w:val="a3"/>
        <w:rPr>
          <w:rFonts w:ascii="Times New Roman" w:hAnsi="Times New Roman" w:cs="Times New Roman"/>
          <w:sz w:val="28"/>
        </w:rPr>
      </w:pP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ПИСЬМО  О  ПОЖЕРТВОВАНИИ</w:t>
      </w: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D1879" w:rsidRDefault="00CD1879" w:rsidP="00CD187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Я, </w:t>
      </w:r>
      <w:r>
        <w:rPr>
          <w:rFonts w:ascii="Times New Roman" w:hAnsi="Times New Roman" w:cs="Times New Roman"/>
          <w:sz w:val="28"/>
        </w:rPr>
        <w:t>__________________________________________________________,</w:t>
      </w:r>
    </w:p>
    <w:p w:rsidR="00CD1879" w:rsidRDefault="00CD1879" w:rsidP="00CD187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D1879" w:rsidRDefault="00CD1879" w:rsidP="00CD187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 года рождения, </w:t>
      </w:r>
      <w:proofErr w:type="gramStart"/>
      <w:r>
        <w:rPr>
          <w:rFonts w:ascii="Times New Roman" w:hAnsi="Times New Roman" w:cs="Times New Roman"/>
          <w:sz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</w:rPr>
        <w:t xml:space="preserve"> по адресу: _________________</w:t>
      </w:r>
    </w:p>
    <w:p w:rsidR="00CD1879" w:rsidRDefault="00CD1879" w:rsidP="00CD1879">
      <w:pPr>
        <w:pStyle w:val="a3"/>
        <w:pBdr>
          <w:bottom w:val="single" w:sz="12" w:space="1" w:color="auto"/>
        </w:pBdr>
        <w:ind w:firstLine="567"/>
        <w:jc w:val="both"/>
        <w:rPr>
          <w:rFonts w:ascii="Times New Roman" w:hAnsi="Times New Roman" w:cs="Times New Roman"/>
          <w:sz w:val="28"/>
        </w:rPr>
      </w:pPr>
    </w:p>
    <w:p w:rsidR="00CD1879" w:rsidRDefault="00CD1879" w:rsidP="00CD187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D1879" w:rsidRDefault="00CD1879" w:rsidP="00CD187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Передаю в дар _________________________________________________</w:t>
      </w:r>
    </w:p>
    <w:p w:rsidR="00CD1879" w:rsidRDefault="00CD1879" w:rsidP="00CD187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(наименование библиотеки)</w:t>
      </w:r>
    </w:p>
    <w:p w:rsidR="00CD1879" w:rsidRDefault="00CD1879" w:rsidP="00CD187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CD1879" w:rsidRDefault="00CD1879" w:rsidP="00CD187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книги (документы)   в количестве  _________  экз.  на сумму  _______ руб. </w:t>
      </w:r>
    </w:p>
    <w:p w:rsidR="00CD1879" w:rsidRDefault="00CD1879" w:rsidP="00CD187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D1879" w:rsidRDefault="00CD1879" w:rsidP="00CD187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ее самостоятельное распоряжение в соответствии с уставной деятельностью </w:t>
      </w:r>
    </w:p>
    <w:p w:rsidR="00CD1879" w:rsidRDefault="00CD1879" w:rsidP="00CD187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D1879" w:rsidRDefault="00CD1879" w:rsidP="00CD187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библиотеки.</w:t>
      </w:r>
    </w:p>
    <w:p w:rsidR="00CD1879" w:rsidRPr="0057127B" w:rsidRDefault="00CD1879" w:rsidP="00CD187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  ______________________</w:t>
      </w:r>
    </w:p>
    <w:p w:rsidR="00CD1879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__________________________</w:t>
      </w: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ПРИЛОЖЕНИЕ  №5</w:t>
      </w:r>
    </w:p>
    <w:p w:rsidR="00CD1879" w:rsidRDefault="00CD1879" w:rsidP="00CD1879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«О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879" w:rsidRDefault="00CD1879" w:rsidP="00CD1879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пожертвованиями (дарами)</w:t>
      </w:r>
    </w:p>
    <w:p w:rsidR="00CD1879" w:rsidRDefault="00CD1879" w:rsidP="00CD1879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библиотечный фонд </w:t>
      </w:r>
    </w:p>
    <w:p w:rsidR="00CD1879" w:rsidRPr="00AB1E61" w:rsidRDefault="00CD1879" w:rsidP="00CD1879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«БС Бойкопонурского СП»</w:t>
      </w:r>
    </w:p>
    <w:p w:rsidR="00CD1879" w:rsidRDefault="00CD1879" w:rsidP="00CD1879">
      <w:pPr>
        <w:pStyle w:val="a3"/>
        <w:rPr>
          <w:rFonts w:ascii="Times New Roman" w:hAnsi="Times New Roman" w:cs="Times New Roman"/>
          <w:sz w:val="28"/>
        </w:rPr>
      </w:pPr>
    </w:p>
    <w:p w:rsidR="00CD1879" w:rsidRDefault="00CD1879" w:rsidP="00CD1879">
      <w:pPr>
        <w:shd w:val="clear" w:color="auto" w:fill="FFFFFF"/>
        <w:ind w:left="6372"/>
        <w:jc w:val="both"/>
        <w:rPr>
          <w:rFonts w:ascii="YS Text" w:hAnsi="YS Text"/>
          <w:color w:val="000000"/>
          <w:sz w:val="29"/>
          <w:szCs w:val="29"/>
        </w:rPr>
      </w:pPr>
      <w:r>
        <w:rPr>
          <w:rFonts w:ascii="YS Text" w:hAnsi="YS Text"/>
          <w:color w:val="000000"/>
          <w:sz w:val="29"/>
          <w:szCs w:val="29"/>
        </w:rPr>
        <w:t>Утверждаю</w:t>
      </w:r>
    </w:p>
    <w:p w:rsidR="00CD1879" w:rsidRDefault="00CD1879" w:rsidP="00CD1879">
      <w:pPr>
        <w:shd w:val="clear" w:color="auto" w:fill="FFFFFF"/>
        <w:ind w:left="6372"/>
        <w:jc w:val="both"/>
        <w:rPr>
          <w:rFonts w:ascii="YS Text" w:hAnsi="YS Text"/>
          <w:color w:val="000000"/>
          <w:sz w:val="29"/>
          <w:szCs w:val="29"/>
        </w:rPr>
      </w:pPr>
      <w:r>
        <w:rPr>
          <w:rFonts w:ascii="YS Text" w:hAnsi="YS Text"/>
          <w:color w:val="000000"/>
          <w:sz w:val="29"/>
          <w:szCs w:val="29"/>
        </w:rPr>
        <w:t>Руководитель</w:t>
      </w:r>
    </w:p>
    <w:p w:rsidR="00CD1879" w:rsidRDefault="00CD1879" w:rsidP="00CD1879">
      <w:pPr>
        <w:shd w:val="clear" w:color="auto" w:fill="FFFFFF"/>
        <w:ind w:left="6372"/>
        <w:jc w:val="both"/>
        <w:rPr>
          <w:rFonts w:ascii="YS Text" w:hAnsi="YS Text"/>
          <w:color w:val="000000"/>
          <w:sz w:val="29"/>
          <w:szCs w:val="29"/>
        </w:rPr>
      </w:pPr>
      <w:r>
        <w:rPr>
          <w:rFonts w:ascii="YS Text" w:hAnsi="YS Text"/>
          <w:color w:val="000000"/>
          <w:sz w:val="29"/>
          <w:szCs w:val="29"/>
        </w:rPr>
        <w:t>(подпись)</w:t>
      </w:r>
    </w:p>
    <w:p w:rsidR="00CD1879" w:rsidRDefault="00CD1879" w:rsidP="00CD1879">
      <w:pPr>
        <w:shd w:val="clear" w:color="auto" w:fill="FFFFFF"/>
        <w:ind w:left="6372"/>
        <w:jc w:val="both"/>
        <w:rPr>
          <w:rFonts w:ascii="YS Text" w:hAnsi="YS Text"/>
          <w:color w:val="000000"/>
          <w:sz w:val="29"/>
          <w:szCs w:val="29"/>
        </w:rPr>
      </w:pPr>
      <w:r>
        <w:rPr>
          <w:rFonts w:ascii="YS Text" w:hAnsi="YS Text"/>
          <w:color w:val="000000"/>
          <w:sz w:val="29"/>
          <w:szCs w:val="29"/>
        </w:rPr>
        <w:t>(расшифровка подписи)</w:t>
      </w:r>
    </w:p>
    <w:p w:rsidR="00CD1879" w:rsidRDefault="00CD1879" w:rsidP="00CD1879">
      <w:pPr>
        <w:shd w:val="clear" w:color="auto" w:fill="FFFFFF"/>
        <w:ind w:left="6372"/>
        <w:jc w:val="both"/>
        <w:rPr>
          <w:rFonts w:ascii="YS Text" w:hAnsi="YS Text"/>
          <w:color w:val="000000"/>
          <w:sz w:val="29"/>
          <w:szCs w:val="29"/>
        </w:rPr>
      </w:pPr>
      <w:r>
        <w:rPr>
          <w:rFonts w:ascii="YS Text" w:hAnsi="YS Text" w:hint="eastAsia"/>
          <w:color w:val="000000"/>
          <w:sz w:val="29"/>
          <w:szCs w:val="29"/>
        </w:rPr>
        <w:t>«</w:t>
      </w:r>
      <w:r>
        <w:rPr>
          <w:rFonts w:ascii="YS Text" w:hAnsi="YS Text"/>
          <w:color w:val="000000"/>
          <w:sz w:val="29"/>
          <w:szCs w:val="29"/>
        </w:rPr>
        <w:t>__</w:t>
      </w:r>
      <w:r>
        <w:rPr>
          <w:rFonts w:ascii="YS Text" w:hAnsi="YS Text" w:hint="eastAsia"/>
          <w:color w:val="000000"/>
          <w:sz w:val="29"/>
          <w:szCs w:val="29"/>
        </w:rPr>
        <w:t>»</w:t>
      </w:r>
      <w:r>
        <w:rPr>
          <w:rFonts w:ascii="YS Text" w:hAnsi="YS Text"/>
          <w:color w:val="000000"/>
          <w:sz w:val="29"/>
          <w:szCs w:val="29"/>
        </w:rPr>
        <w:t xml:space="preserve"> __________20__</w:t>
      </w:r>
    </w:p>
    <w:p w:rsidR="00CD1879" w:rsidRPr="00FB1998" w:rsidRDefault="00CD1879" w:rsidP="00CD1879">
      <w:pPr>
        <w:shd w:val="clear" w:color="auto" w:fill="FFFFFF"/>
        <w:jc w:val="center"/>
        <w:rPr>
          <w:rFonts w:ascii="YS Text" w:hAnsi="YS Text"/>
          <w:b/>
          <w:color w:val="000000"/>
          <w:sz w:val="29"/>
          <w:szCs w:val="29"/>
        </w:rPr>
      </w:pPr>
      <w:r w:rsidRPr="00FB1998">
        <w:rPr>
          <w:rFonts w:ascii="YS Text" w:hAnsi="YS Text"/>
          <w:b/>
          <w:color w:val="000000"/>
          <w:sz w:val="29"/>
          <w:szCs w:val="29"/>
        </w:rPr>
        <w:t>АКТ</w:t>
      </w:r>
    </w:p>
    <w:p w:rsidR="00CD1879" w:rsidRDefault="00CD1879" w:rsidP="00CD1879">
      <w:pPr>
        <w:shd w:val="clear" w:color="auto" w:fill="FFFFFF"/>
        <w:jc w:val="center"/>
        <w:rPr>
          <w:rFonts w:ascii="YS Text" w:hAnsi="YS Text"/>
          <w:b/>
          <w:color w:val="000000"/>
          <w:sz w:val="29"/>
          <w:szCs w:val="29"/>
        </w:rPr>
      </w:pPr>
      <w:r>
        <w:rPr>
          <w:rFonts w:ascii="YS Text" w:hAnsi="YS Text"/>
          <w:b/>
          <w:color w:val="000000"/>
          <w:sz w:val="29"/>
          <w:szCs w:val="29"/>
        </w:rPr>
        <w:t>о</w:t>
      </w:r>
      <w:r w:rsidRPr="00FB1998">
        <w:rPr>
          <w:rFonts w:ascii="YS Text" w:hAnsi="YS Text"/>
          <w:b/>
          <w:color w:val="000000"/>
          <w:sz w:val="29"/>
          <w:szCs w:val="29"/>
        </w:rPr>
        <w:t xml:space="preserve"> приеме пожертвования от ________20___г.</w:t>
      </w:r>
    </w:p>
    <w:p w:rsidR="00CD1879" w:rsidRPr="00FB1998" w:rsidRDefault="00CD1879" w:rsidP="00CD1879">
      <w:pPr>
        <w:shd w:val="clear" w:color="auto" w:fill="FFFFFF"/>
        <w:jc w:val="center"/>
        <w:rPr>
          <w:rFonts w:ascii="YS Text" w:hAnsi="YS Text"/>
          <w:b/>
          <w:color w:val="000000"/>
          <w:sz w:val="29"/>
          <w:szCs w:val="29"/>
        </w:rPr>
      </w:pPr>
    </w:p>
    <w:p w:rsidR="00CD1879" w:rsidRDefault="00CD1879" w:rsidP="00CD1879">
      <w:pPr>
        <w:shd w:val="clear" w:color="auto" w:fill="FFFFFF"/>
        <w:rPr>
          <w:rFonts w:ascii="YS Text" w:hAnsi="YS Text"/>
          <w:color w:val="000000"/>
          <w:sz w:val="29"/>
          <w:szCs w:val="29"/>
        </w:rPr>
      </w:pPr>
      <w:r>
        <w:rPr>
          <w:rFonts w:ascii="YS Text" w:hAnsi="YS Text"/>
          <w:color w:val="000000"/>
          <w:sz w:val="29"/>
          <w:szCs w:val="29"/>
        </w:rPr>
        <w:t>Учреждение __________________________________________________</w:t>
      </w:r>
    </w:p>
    <w:p w:rsidR="00CD1879" w:rsidRDefault="00CD1879" w:rsidP="00CD1879">
      <w:pPr>
        <w:shd w:val="clear" w:color="auto" w:fill="FFFFFF"/>
        <w:rPr>
          <w:rFonts w:ascii="YS Text" w:hAnsi="YS Text"/>
          <w:color w:val="000000"/>
          <w:sz w:val="29"/>
          <w:szCs w:val="29"/>
        </w:rPr>
      </w:pPr>
      <w:r>
        <w:rPr>
          <w:rFonts w:ascii="YS Text" w:hAnsi="YS Text"/>
          <w:color w:val="000000"/>
          <w:sz w:val="29"/>
          <w:szCs w:val="29"/>
        </w:rPr>
        <w:t>Структурное подразделение_____________________________________</w:t>
      </w:r>
    </w:p>
    <w:p w:rsidR="00CD1879" w:rsidRDefault="00CD1879" w:rsidP="00CD1879">
      <w:pPr>
        <w:shd w:val="clear" w:color="auto" w:fill="FFFFFF"/>
        <w:rPr>
          <w:rFonts w:ascii="YS Text" w:hAnsi="YS Text"/>
          <w:color w:val="000000"/>
          <w:sz w:val="29"/>
          <w:szCs w:val="29"/>
        </w:rPr>
      </w:pPr>
    </w:p>
    <w:p w:rsidR="00CD1879" w:rsidRDefault="00CD1879" w:rsidP="00CD1879">
      <w:pPr>
        <w:shd w:val="clear" w:color="auto" w:fill="FFFFFF"/>
        <w:rPr>
          <w:rFonts w:ascii="YS Text" w:hAnsi="YS Text"/>
          <w:color w:val="000000"/>
          <w:sz w:val="29"/>
          <w:szCs w:val="29"/>
        </w:rPr>
      </w:pPr>
      <w:r>
        <w:rPr>
          <w:rFonts w:ascii="YS Text" w:hAnsi="YS Text"/>
          <w:color w:val="000000"/>
          <w:sz w:val="29"/>
          <w:szCs w:val="29"/>
        </w:rPr>
        <w:lastRenderedPageBreak/>
        <w:t xml:space="preserve">Настоящий акт составлен в том, что на основании письма _________ </w:t>
      </w:r>
      <w:proofErr w:type="gramStart"/>
      <w:r>
        <w:rPr>
          <w:rFonts w:ascii="YS Text" w:hAnsi="YS Text"/>
          <w:color w:val="000000"/>
          <w:sz w:val="29"/>
          <w:szCs w:val="29"/>
        </w:rPr>
        <w:t>от</w:t>
      </w:r>
      <w:proofErr w:type="gramEnd"/>
      <w:r>
        <w:rPr>
          <w:rFonts w:ascii="YS Text" w:hAnsi="YS Text"/>
          <w:color w:val="000000"/>
          <w:sz w:val="29"/>
          <w:szCs w:val="29"/>
        </w:rPr>
        <w:t xml:space="preserve"> ______________</w:t>
      </w:r>
    </w:p>
    <w:p w:rsidR="00CD1879" w:rsidRDefault="00CD1879" w:rsidP="00CD1879">
      <w:pPr>
        <w:shd w:val="clear" w:color="auto" w:fill="FFFFFF"/>
        <w:rPr>
          <w:rFonts w:ascii="YS Text" w:hAnsi="YS Text"/>
          <w:color w:val="000000"/>
          <w:sz w:val="29"/>
          <w:szCs w:val="29"/>
        </w:rPr>
      </w:pPr>
      <w:r>
        <w:rPr>
          <w:rFonts w:ascii="YS Text" w:hAnsi="YS Text"/>
          <w:color w:val="000000"/>
          <w:sz w:val="29"/>
          <w:szCs w:val="29"/>
        </w:rPr>
        <w:t>произведен прием-передача книг в количестве_____экз. на сумму______</w:t>
      </w:r>
    </w:p>
    <w:p w:rsidR="00CD1879" w:rsidRDefault="00CD1879" w:rsidP="00CD1879">
      <w:pPr>
        <w:shd w:val="clear" w:color="auto" w:fill="FFFFFF"/>
        <w:rPr>
          <w:rFonts w:ascii="YS Text" w:hAnsi="YS Text"/>
          <w:color w:val="000000"/>
          <w:sz w:val="29"/>
          <w:szCs w:val="29"/>
        </w:rPr>
      </w:pPr>
    </w:p>
    <w:tbl>
      <w:tblPr>
        <w:tblStyle w:val="a5"/>
        <w:tblW w:w="0" w:type="auto"/>
        <w:tblLook w:val="04A0"/>
      </w:tblPr>
      <w:tblGrid>
        <w:gridCol w:w="799"/>
        <w:gridCol w:w="2897"/>
        <w:gridCol w:w="1977"/>
        <w:gridCol w:w="1943"/>
        <w:gridCol w:w="1955"/>
      </w:tblGrid>
      <w:tr w:rsidR="00CD1879" w:rsidTr="0052215B">
        <w:tc>
          <w:tcPr>
            <w:tcW w:w="817" w:type="dxa"/>
          </w:tcPr>
          <w:p w:rsidR="00CD1879" w:rsidRDefault="00CD1879" w:rsidP="0052215B">
            <w:pPr>
              <w:rPr>
                <w:rFonts w:ascii="YS Text" w:hAnsi="YS Text"/>
                <w:color w:val="000000"/>
                <w:sz w:val="29"/>
                <w:szCs w:val="29"/>
              </w:rPr>
            </w:pPr>
            <w:r>
              <w:rPr>
                <w:rFonts w:ascii="YS Text" w:hAnsi="YS Text"/>
                <w:color w:val="000000"/>
                <w:sz w:val="29"/>
                <w:szCs w:val="29"/>
              </w:rPr>
              <w:t>№</w:t>
            </w:r>
          </w:p>
        </w:tc>
        <w:tc>
          <w:tcPr>
            <w:tcW w:w="2977" w:type="dxa"/>
          </w:tcPr>
          <w:p w:rsidR="00CD1879" w:rsidRDefault="00CD1879" w:rsidP="0052215B">
            <w:pPr>
              <w:rPr>
                <w:rFonts w:ascii="YS Text" w:hAnsi="YS Text"/>
                <w:color w:val="000000"/>
                <w:sz w:val="29"/>
                <w:szCs w:val="29"/>
              </w:rPr>
            </w:pPr>
            <w:r>
              <w:rPr>
                <w:rFonts w:ascii="YS Text" w:hAnsi="YS Text"/>
                <w:color w:val="000000"/>
                <w:sz w:val="29"/>
                <w:szCs w:val="29"/>
              </w:rPr>
              <w:t>Автор, название, выходные данные документа</w:t>
            </w:r>
          </w:p>
        </w:tc>
        <w:tc>
          <w:tcPr>
            <w:tcW w:w="2002" w:type="dxa"/>
          </w:tcPr>
          <w:p w:rsidR="00CD1879" w:rsidRDefault="00CD1879" w:rsidP="0052215B">
            <w:pPr>
              <w:rPr>
                <w:rFonts w:ascii="YS Text" w:hAnsi="YS Text"/>
                <w:color w:val="000000"/>
                <w:sz w:val="29"/>
                <w:szCs w:val="29"/>
              </w:rPr>
            </w:pPr>
            <w:r>
              <w:rPr>
                <w:rFonts w:ascii="YS Text" w:hAnsi="YS Text" w:hint="eastAsia"/>
                <w:color w:val="000000"/>
                <w:sz w:val="29"/>
                <w:szCs w:val="29"/>
              </w:rPr>
              <w:t>К</w:t>
            </w:r>
            <w:r>
              <w:rPr>
                <w:rFonts w:ascii="YS Text" w:hAnsi="YS Text"/>
                <w:color w:val="000000"/>
                <w:sz w:val="29"/>
                <w:szCs w:val="29"/>
              </w:rPr>
              <w:t>оличество, экз</w:t>
            </w:r>
          </w:p>
        </w:tc>
        <w:tc>
          <w:tcPr>
            <w:tcW w:w="2003" w:type="dxa"/>
          </w:tcPr>
          <w:p w:rsidR="00CD1879" w:rsidRDefault="00CD1879" w:rsidP="0052215B">
            <w:pPr>
              <w:jc w:val="center"/>
              <w:rPr>
                <w:rFonts w:ascii="YS Text" w:hAnsi="YS Text"/>
                <w:color w:val="000000"/>
                <w:sz w:val="29"/>
                <w:szCs w:val="29"/>
              </w:rPr>
            </w:pPr>
            <w:r>
              <w:rPr>
                <w:rFonts w:ascii="YS Text" w:hAnsi="YS Text"/>
                <w:color w:val="000000"/>
                <w:sz w:val="29"/>
                <w:szCs w:val="29"/>
              </w:rPr>
              <w:t xml:space="preserve">Цена, </w:t>
            </w:r>
          </w:p>
          <w:p w:rsidR="00CD1879" w:rsidRDefault="00CD1879" w:rsidP="0052215B">
            <w:pPr>
              <w:rPr>
                <w:rFonts w:ascii="YS Text" w:hAnsi="YS Text"/>
                <w:color w:val="000000"/>
                <w:sz w:val="29"/>
                <w:szCs w:val="29"/>
              </w:rPr>
            </w:pPr>
            <w:r>
              <w:rPr>
                <w:rFonts w:ascii="YS Text" w:hAnsi="YS Text"/>
                <w:color w:val="000000"/>
                <w:sz w:val="29"/>
                <w:szCs w:val="29"/>
              </w:rPr>
              <w:t>руб.</w:t>
            </w:r>
          </w:p>
        </w:tc>
        <w:tc>
          <w:tcPr>
            <w:tcW w:w="2003" w:type="dxa"/>
          </w:tcPr>
          <w:p w:rsidR="00CD1879" w:rsidRDefault="00CD1879" w:rsidP="0052215B">
            <w:pPr>
              <w:jc w:val="center"/>
              <w:rPr>
                <w:rFonts w:ascii="YS Text" w:hAnsi="YS Text"/>
                <w:color w:val="000000"/>
                <w:sz w:val="29"/>
                <w:szCs w:val="29"/>
              </w:rPr>
            </w:pPr>
            <w:r>
              <w:rPr>
                <w:rFonts w:ascii="YS Text" w:hAnsi="YS Text"/>
                <w:color w:val="000000"/>
                <w:sz w:val="29"/>
                <w:szCs w:val="29"/>
              </w:rPr>
              <w:t xml:space="preserve">Сумма, </w:t>
            </w:r>
          </w:p>
          <w:p w:rsidR="00CD1879" w:rsidRDefault="00CD1879" w:rsidP="0052215B">
            <w:pPr>
              <w:rPr>
                <w:rFonts w:ascii="YS Text" w:hAnsi="YS Text"/>
                <w:color w:val="000000"/>
                <w:sz w:val="29"/>
                <w:szCs w:val="29"/>
              </w:rPr>
            </w:pPr>
            <w:r>
              <w:rPr>
                <w:rFonts w:ascii="YS Text" w:hAnsi="YS Text" w:hint="eastAsia"/>
                <w:color w:val="000000"/>
                <w:sz w:val="29"/>
                <w:szCs w:val="29"/>
              </w:rPr>
              <w:t>Р</w:t>
            </w:r>
            <w:r>
              <w:rPr>
                <w:rFonts w:ascii="YS Text" w:hAnsi="YS Text"/>
                <w:color w:val="000000"/>
                <w:sz w:val="29"/>
                <w:szCs w:val="29"/>
              </w:rPr>
              <w:t>уб.</w:t>
            </w:r>
          </w:p>
        </w:tc>
      </w:tr>
      <w:tr w:rsidR="00CD1879" w:rsidTr="0052215B">
        <w:tc>
          <w:tcPr>
            <w:tcW w:w="817" w:type="dxa"/>
          </w:tcPr>
          <w:p w:rsidR="00CD1879" w:rsidRDefault="00CD1879" w:rsidP="0052215B">
            <w:pPr>
              <w:rPr>
                <w:rFonts w:ascii="YS Text" w:hAnsi="YS Text"/>
                <w:color w:val="000000"/>
                <w:sz w:val="29"/>
                <w:szCs w:val="29"/>
              </w:rPr>
            </w:pPr>
          </w:p>
        </w:tc>
        <w:tc>
          <w:tcPr>
            <w:tcW w:w="2977" w:type="dxa"/>
          </w:tcPr>
          <w:p w:rsidR="00CD1879" w:rsidRDefault="00CD1879" w:rsidP="0052215B">
            <w:pPr>
              <w:rPr>
                <w:rFonts w:ascii="YS Text" w:hAnsi="YS Text"/>
                <w:color w:val="000000"/>
                <w:sz w:val="29"/>
                <w:szCs w:val="29"/>
              </w:rPr>
            </w:pPr>
          </w:p>
        </w:tc>
        <w:tc>
          <w:tcPr>
            <w:tcW w:w="2002" w:type="dxa"/>
          </w:tcPr>
          <w:p w:rsidR="00CD1879" w:rsidRDefault="00CD1879" w:rsidP="0052215B">
            <w:pPr>
              <w:rPr>
                <w:rFonts w:ascii="YS Text" w:hAnsi="YS Text"/>
                <w:color w:val="000000"/>
                <w:sz w:val="29"/>
                <w:szCs w:val="29"/>
              </w:rPr>
            </w:pPr>
          </w:p>
        </w:tc>
        <w:tc>
          <w:tcPr>
            <w:tcW w:w="2003" w:type="dxa"/>
          </w:tcPr>
          <w:p w:rsidR="00CD1879" w:rsidRDefault="00CD1879" w:rsidP="0052215B">
            <w:pPr>
              <w:rPr>
                <w:rFonts w:ascii="YS Text" w:hAnsi="YS Text"/>
                <w:color w:val="000000"/>
                <w:sz w:val="29"/>
                <w:szCs w:val="29"/>
              </w:rPr>
            </w:pPr>
          </w:p>
        </w:tc>
        <w:tc>
          <w:tcPr>
            <w:tcW w:w="2003" w:type="dxa"/>
          </w:tcPr>
          <w:p w:rsidR="00CD1879" w:rsidRDefault="00CD1879" w:rsidP="0052215B">
            <w:pPr>
              <w:rPr>
                <w:rFonts w:ascii="YS Text" w:hAnsi="YS Text"/>
                <w:color w:val="000000"/>
                <w:sz w:val="29"/>
                <w:szCs w:val="29"/>
              </w:rPr>
            </w:pPr>
          </w:p>
        </w:tc>
      </w:tr>
      <w:tr w:rsidR="00CD1879" w:rsidTr="0052215B">
        <w:tc>
          <w:tcPr>
            <w:tcW w:w="817" w:type="dxa"/>
          </w:tcPr>
          <w:p w:rsidR="00CD1879" w:rsidRDefault="00CD1879" w:rsidP="0052215B">
            <w:pPr>
              <w:rPr>
                <w:rFonts w:ascii="YS Text" w:hAnsi="YS Text"/>
                <w:color w:val="000000"/>
                <w:sz w:val="29"/>
                <w:szCs w:val="29"/>
              </w:rPr>
            </w:pPr>
          </w:p>
        </w:tc>
        <w:tc>
          <w:tcPr>
            <w:tcW w:w="2977" w:type="dxa"/>
          </w:tcPr>
          <w:p w:rsidR="00CD1879" w:rsidRDefault="00CD1879" w:rsidP="0052215B">
            <w:pPr>
              <w:rPr>
                <w:rFonts w:ascii="YS Text" w:hAnsi="YS Text"/>
                <w:color w:val="000000"/>
                <w:sz w:val="29"/>
                <w:szCs w:val="29"/>
              </w:rPr>
            </w:pPr>
          </w:p>
        </w:tc>
        <w:tc>
          <w:tcPr>
            <w:tcW w:w="2002" w:type="dxa"/>
          </w:tcPr>
          <w:p w:rsidR="00CD1879" w:rsidRDefault="00CD1879" w:rsidP="0052215B">
            <w:pPr>
              <w:rPr>
                <w:rFonts w:ascii="YS Text" w:hAnsi="YS Text"/>
                <w:color w:val="000000"/>
                <w:sz w:val="29"/>
                <w:szCs w:val="29"/>
              </w:rPr>
            </w:pPr>
          </w:p>
        </w:tc>
        <w:tc>
          <w:tcPr>
            <w:tcW w:w="2003" w:type="dxa"/>
          </w:tcPr>
          <w:p w:rsidR="00CD1879" w:rsidRDefault="00CD1879" w:rsidP="0052215B">
            <w:pPr>
              <w:rPr>
                <w:rFonts w:ascii="YS Text" w:hAnsi="YS Text"/>
                <w:color w:val="000000"/>
                <w:sz w:val="29"/>
                <w:szCs w:val="29"/>
              </w:rPr>
            </w:pPr>
          </w:p>
        </w:tc>
        <w:tc>
          <w:tcPr>
            <w:tcW w:w="2003" w:type="dxa"/>
          </w:tcPr>
          <w:p w:rsidR="00CD1879" w:rsidRDefault="00CD1879" w:rsidP="0052215B">
            <w:pPr>
              <w:rPr>
                <w:rFonts w:ascii="YS Text" w:hAnsi="YS Text"/>
                <w:color w:val="000000"/>
                <w:sz w:val="29"/>
                <w:szCs w:val="29"/>
              </w:rPr>
            </w:pPr>
          </w:p>
        </w:tc>
      </w:tr>
    </w:tbl>
    <w:p w:rsidR="00CD1879" w:rsidRDefault="00CD1879" w:rsidP="00CD1879">
      <w:pPr>
        <w:shd w:val="clear" w:color="auto" w:fill="FFFFFF"/>
        <w:rPr>
          <w:rFonts w:ascii="YS Text" w:hAnsi="YS Text"/>
          <w:color w:val="000000"/>
          <w:sz w:val="29"/>
          <w:szCs w:val="29"/>
        </w:rPr>
      </w:pPr>
    </w:p>
    <w:p w:rsidR="00CD1879" w:rsidRDefault="00CD1879" w:rsidP="00CD1879">
      <w:pPr>
        <w:shd w:val="clear" w:color="auto" w:fill="FFFFFF"/>
        <w:rPr>
          <w:rFonts w:ascii="YS Text" w:hAnsi="YS Text"/>
          <w:color w:val="000000"/>
          <w:sz w:val="29"/>
          <w:szCs w:val="29"/>
        </w:rPr>
      </w:pPr>
      <w:r>
        <w:rPr>
          <w:rFonts w:ascii="YS Text" w:hAnsi="YS Text"/>
          <w:color w:val="000000"/>
          <w:sz w:val="29"/>
          <w:szCs w:val="29"/>
        </w:rPr>
        <w:t>Книги предназначены для реализации целей библиотеки:</w:t>
      </w:r>
    </w:p>
    <w:p w:rsidR="00CD1879" w:rsidRDefault="00CD1879" w:rsidP="00CD1879">
      <w:pPr>
        <w:shd w:val="clear" w:color="auto" w:fill="FFFFFF"/>
        <w:rPr>
          <w:rFonts w:ascii="YS Text" w:hAnsi="YS Text"/>
          <w:color w:val="000000"/>
          <w:sz w:val="29"/>
          <w:szCs w:val="29"/>
        </w:rPr>
      </w:pPr>
      <w:r>
        <w:rPr>
          <w:rFonts w:ascii="YS Text" w:hAnsi="YS Text"/>
          <w:color w:val="000000"/>
          <w:sz w:val="29"/>
          <w:szCs w:val="29"/>
        </w:rPr>
        <w:t>- удовлетворение универсальных информационных потребностей пользователей;</w:t>
      </w:r>
    </w:p>
    <w:p w:rsidR="00CD1879" w:rsidRDefault="00CD1879" w:rsidP="00CD1879">
      <w:pPr>
        <w:shd w:val="clear" w:color="auto" w:fill="FFFFFF"/>
        <w:rPr>
          <w:rFonts w:ascii="YS Text" w:hAnsi="YS Text"/>
          <w:color w:val="000000"/>
          <w:sz w:val="29"/>
          <w:szCs w:val="29"/>
        </w:rPr>
      </w:pPr>
      <w:r>
        <w:rPr>
          <w:rFonts w:ascii="YS Text" w:hAnsi="YS Text"/>
          <w:color w:val="000000"/>
          <w:sz w:val="29"/>
          <w:szCs w:val="29"/>
        </w:rPr>
        <w:t>-собирание, сохранение и предоставление в пользование обществу универсального библиотечного фонда, а также в иных целях, направленных на достижение общественных благ.</w:t>
      </w:r>
    </w:p>
    <w:p w:rsidR="00CD1879" w:rsidRDefault="00CD1879" w:rsidP="00CD1879">
      <w:pPr>
        <w:shd w:val="clear" w:color="auto" w:fill="FFFFFF"/>
        <w:rPr>
          <w:rFonts w:ascii="YS Text" w:hAnsi="YS Text"/>
          <w:color w:val="000000"/>
          <w:sz w:val="29"/>
          <w:szCs w:val="29"/>
        </w:rPr>
      </w:pPr>
    </w:p>
    <w:p w:rsidR="00CD1879" w:rsidRDefault="00CD1879" w:rsidP="00CD1879">
      <w:pPr>
        <w:shd w:val="clear" w:color="auto" w:fill="FFFFFF"/>
        <w:rPr>
          <w:rFonts w:ascii="YS Text" w:hAnsi="YS Text"/>
          <w:color w:val="000000"/>
          <w:sz w:val="29"/>
          <w:szCs w:val="29"/>
        </w:rPr>
      </w:pPr>
      <w:r>
        <w:rPr>
          <w:rFonts w:ascii="YS Text" w:hAnsi="YS Text"/>
          <w:color w:val="000000"/>
          <w:sz w:val="29"/>
          <w:szCs w:val="29"/>
        </w:rPr>
        <w:t>Документы передал  ____________________            ___________________</w:t>
      </w:r>
    </w:p>
    <w:p w:rsidR="00CD1879" w:rsidRDefault="00CD1879" w:rsidP="00CD1879">
      <w:pPr>
        <w:shd w:val="clear" w:color="auto" w:fill="FFFFFF"/>
        <w:rPr>
          <w:rFonts w:ascii="YS Text" w:hAnsi="YS Text"/>
          <w:color w:val="000000"/>
          <w:sz w:val="29"/>
          <w:szCs w:val="29"/>
        </w:rPr>
      </w:pPr>
      <w:r>
        <w:rPr>
          <w:rFonts w:ascii="YS Text" w:hAnsi="YS Text"/>
          <w:color w:val="000000"/>
          <w:sz w:val="29"/>
          <w:szCs w:val="29"/>
        </w:rPr>
        <w:t xml:space="preserve">                                            (подпись)                              (расшифровка)</w:t>
      </w:r>
    </w:p>
    <w:p w:rsidR="00CD1879" w:rsidRDefault="00CD1879" w:rsidP="00CD1879">
      <w:pPr>
        <w:shd w:val="clear" w:color="auto" w:fill="FFFFFF"/>
        <w:rPr>
          <w:rFonts w:ascii="YS Text" w:hAnsi="YS Text"/>
          <w:color w:val="000000"/>
          <w:sz w:val="29"/>
          <w:szCs w:val="29"/>
        </w:rPr>
      </w:pPr>
    </w:p>
    <w:p w:rsidR="00CD1879" w:rsidRDefault="00CD1879" w:rsidP="00CD1879">
      <w:pPr>
        <w:shd w:val="clear" w:color="auto" w:fill="FFFFFF"/>
        <w:rPr>
          <w:rFonts w:ascii="YS Text" w:hAnsi="YS Text"/>
          <w:color w:val="000000"/>
          <w:sz w:val="29"/>
          <w:szCs w:val="29"/>
        </w:rPr>
      </w:pPr>
      <w:r>
        <w:rPr>
          <w:rFonts w:ascii="YS Text" w:hAnsi="YS Text"/>
          <w:color w:val="000000"/>
          <w:sz w:val="29"/>
          <w:szCs w:val="29"/>
        </w:rPr>
        <w:t>Издания  принял_______________________             ____________________</w:t>
      </w:r>
    </w:p>
    <w:p w:rsidR="00CD1879" w:rsidRDefault="00CD1879" w:rsidP="00CD187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  <w:r>
        <w:rPr>
          <w:rFonts w:ascii="YS Text" w:hAnsi="YS Text"/>
          <w:color w:val="000000"/>
          <w:sz w:val="29"/>
          <w:szCs w:val="29"/>
        </w:rPr>
        <w:t>(подпись)                                         (расшифровка)</w:t>
      </w:r>
      <w:r>
        <w:rPr>
          <w:rFonts w:ascii="Times New Roman" w:hAnsi="Times New Roman" w:cs="Times New Roman"/>
          <w:sz w:val="28"/>
        </w:rPr>
        <w:t xml:space="preserve"> </w:t>
      </w:r>
    </w:p>
    <w:p w:rsidR="00CD1879" w:rsidRDefault="00CD1879" w:rsidP="00CD1879">
      <w:pPr>
        <w:pStyle w:val="a3"/>
        <w:rPr>
          <w:rFonts w:ascii="Times New Roman" w:hAnsi="Times New Roman" w:cs="Times New Roman"/>
          <w:sz w:val="28"/>
        </w:rPr>
      </w:pPr>
    </w:p>
    <w:p w:rsidR="00CD1879" w:rsidRDefault="00CD1879" w:rsidP="00CD187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 ______________________________           ____________________</w:t>
      </w:r>
    </w:p>
    <w:p w:rsidR="00CD1879" w:rsidRPr="00BB1769" w:rsidRDefault="00CD1879" w:rsidP="00CD187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YS Text" w:hAnsi="YS Text"/>
          <w:color w:val="000000"/>
          <w:sz w:val="29"/>
          <w:szCs w:val="29"/>
        </w:rPr>
        <w:t xml:space="preserve">                                      (подпись)                                      (расшифровка)</w:t>
      </w:r>
    </w:p>
    <w:p w:rsidR="00CD1879" w:rsidRDefault="00CD1879" w:rsidP="00CD1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FE2" w:rsidRPr="00CD1879" w:rsidRDefault="00447FE2" w:rsidP="00CD1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47FE2" w:rsidRPr="00CD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D1879"/>
    <w:rsid w:val="00447FE2"/>
    <w:rsid w:val="00CD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18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D18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D1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99"/>
    <w:locked/>
    <w:rsid w:val="00CD1879"/>
  </w:style>
  <w:style w:type="table" w:styleId="a5">
    <w:name w:val="Table Grid"/>
    <w:basedOn w:val="a1"/>
    <w:uiPriority w:val="59"/>
    <w:rsid w:val="00CD18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CD1879"/>
    <w:pPr>
      <w:tabs>
        <w:tab w:val="left" w:pos="2060"/>
      </w:tabs>
      <w:suppressAutoHyphens/>
      <w:spacing w:before="222" w:after="222" w:line="240" w:lineRule="auto"/>
      <w:ind w:right="3168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D1879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8">
    <w:name w:val="Normal (Web)"/>
    <w:basedOn w:val="a"/>
    <w:uiPriority w:val="99"/>
    <w:unhideWhenUsed/>
    <w:rsid w:val="00CD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D1879"/>
    <w:rPr>
      <w:b/>
      <w:bCs/>
    </w:rPr>
  </w:style>
  <w:style w:type="paragraph" w:styleId="aa">
    <w:name w:val="Title"/>
    <w:basedOn w:val="a"/>
    <w:link w:val="ab"/>
    <w:qFormat/>
    <w:rsid w:val="00CD18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b">
    <w:name w:val="Название Знак"/>
    <w:basedOn w:val="a0"/>
    <w:link w:val="aa"/>
    <w:rsid w:val="00CD1879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21">
    <w:name w:val="Основной текст 21"/>
    <w:basedOn w:val="a"/>
    <w:rsid w:val="00CD1879"/>
    <w:pPr>
      <w:spacing w:after="120" w:line="240" w:lineRule="auto"/>
      <w:ind w:left="283"/>
    </w:pPr>
    <w:rPr>
      <w:rFonts w:ascii="Arial" w:eastAsia="Arial" w:hAnsi="Arial" w:cs="Times New Roman"/>
      <w:sz w:val="20"/>
      <w:szCs w:val="20"/>
    </w:rPr>
  </w:style>
  <w:style w:type="paragraph" w:customStyle="1" w:styleId="h3">
    <w:name w:val="h3"/>
    <w:basedOn w:val="a"/>
    <w:rsid w:val="00CD18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3747</Words>
  <Characters>21361</Characters>
  <Application>Microsoft Office Word</Application>
  <DocSecurity>0</DocSecurity>
  <Lines>178</Lines>
  <Paragraphs>50</Paragraphs>
  <ScaleCrop>false</ScaleCrop>
  <Company/>
  <LinksUpToDate>false</LinksUpToDate>
  <CharactersWithSpaces>25058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2023-07-20T07:37:00Z</dcterms:created>
  <dcterms:modified xsi:type="dcterms:W3CDTF">2023-07-20T07:37:00Z</dcterms:modified>
</cp:coreProperties>
</file>