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FF1" w:rsidRPr="0061352D" w:rsidRDefault="00773FF1" w:rsidP="0061352D">
      <w:pPr>
        <w:pStyle w:val="rtecenter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1352D">
        <w:rPr>
          <w:rStyle w:val="a3"/>
          <w:color w:val="000000"/>
          <w:sz w:val="28"/>
          <w:szCs w:val="28"/>
        </w:rPr>
        <w:t>ПАМЯТКА</w:t>
      </w:r>
    </w:p>
    <w:p w:rsidR="00773FF1" w:rsidRDefault="00773FF1" w:rsidP="0061352D">
      <w:pPr>
        <w:pStyle w:val="rtecenter"/>
        <w:shd w:val="clear" w:color="auto" w:fill="FFFFFF"/>
        <w:spacing w:before="0" w:beforeAutospacing="0" w:after="0" w:afterAutospacing="0"/>
        <w:jc w:val="center"/>
        <w:rPr>
          <w:rStyle w:val="a3"/>
          <w:color w:val="000000"/>
          <w:sz w:val="28"/>
          <w:szCs w:val="28"/>
        </w:rPr>
      </w:pPr>
      <w:r w:rsidRPr="0061352D">
        <w:rPr>
          <w:rStyle w:val="a3"/>
          <w:color w:val="000000"/>
          <w:sz w:val="28"/>
          <w:szCs w:val="28"/>
        </w:rPr>
        <w:t>гражданам об их действиях</w:t>
      </w:r>
      <w:r w:rsidR="0061352D">
        <w:rPr>
          <w:rStyle w:val="a3"/>
          <w:color w:val="000000"/>
          <w:sz w:val="28"/>
          <w:szCs w:val="28"/>
        </w:rPr>
        <w:t xml:space="preserve"> </w:t>
      </w:r>
      <w:r w:rsidRPr="0061352D">
        <w:rPr>
          <w:rStyle w:val="a3"/>
          <w:color w:val="000000"/>
          <w:sz w:val="28"/>
          <w:szCs w:val="28"/>
        </w:rPr>
        <w:t>при установлении уровней террористической опасности</w:t>
      </w:r>
    </w:p>
    <w:p w:rsidR="0061352D" w:rsidRPr="0061352D" w:rsidRDefault="0061352D" w:rsidP="0061352D">
      <w:pPr>
        <w:pStyle w:val="rtecente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1352D" w:rsidRDefault="00773FF1" w:rsidP="001373B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w:t>
      </w:r>
    </w:p>
    <w:p w:rsidR="00773FF1" w:rsidRPr="0061352D" w:rsidRDefault="00773FF1" w:rsidP="001373B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 xml:space="preserve">Уровень террористической опасности устанавливается решением председателя антитеррористической комиссии в субъекте Российской </w:t>
      </w:r>
      <w:proofErr w:type="gramStart"/>
      <w:r w:rsidRPr="0061352D">
        <w:rPr>
          <w:color w:val="000000"/>
          <w:sz w:val="28"/>
          <w:szCs w:val="28"/>
        </w:rPr>
        <w:t>Федерации</w:t>
      </w:r>
      <w:r w:rsidRPr="00373244">
        <w:rPr>
          <w:color w:val="000000"/>
        </w:rPr>
        <w:t>[</w:t>
      </w:r>
      <w:proofErr w:type="gramEnd"/>
      <w:r w:rsidRPr="00373244">
        <w:rPr>
          <w:color w:val="000000"/>
        </w:rPr>
        <w:t>1]</w:t>
      </w:r>
      <w:r w:rsidRPr="0061352D">
        <w:rPr>
          <w:color w:val="000000"/>
          <w:sz w:val="28"/>
          <w:szCs w:val="28"/>
        </w:rPr>
        <w:t>, которое подлежит незамедлительному обнародованию в средства массовой информации.</w:t>
      </w:r>
    </w:p>
    <w:p w:rsidR="0061352D" w:rsidRDefault="0061352D" w:rsidP="0061352D">
      <w:pPr>
        <w:pStyle w:val="rtecenter"/>
        <w:shd w:val="clear" w:color="auto" w:fill="FFFFFF"/>
        <w:spacing w:before="0" w:beforeAutospacing="0" w:after="0" w:afterAutospacing="0"/>
        <w:jc w:val="both"/>
        <w:rPr>
          <w:rStyle w:val="a3"/>
          <w:color w:val="000000"/>
          <w:sz w:val="28"/>
          <w:szCs w:val="28"/>
        </w:rPr>
      </w:pPr>
    </w:p>
    <w:p w:rsidR="0061352D" w:rsidRDefault="00773FF1" w:rsidP="001373B9">
      <w:pPr>
        <w:pStyle w:val="rtecenter"/>
        <w:shd w:val="clear" w:color="auto" w:fill="FFFFFF"/>
        <w:spacing w:before="0" w:beforeAutospacing="0" w:after="0" w:afterAutospacing="0"/>
        <w:jc w:val="center"/>
        <w:rPr>
          <w:rStyle w:val="a3"/>
          <w:color w:val="000000"/>
          <w:sz w:val="28"/>
          <w:szCs w:val="28"/>
        </w:rPr>
      </w:pPr>
      <w:r w:rsidRPr="0061352D">
        <w:rPr>
          <w:rStyle w:val="a3"/>
          <w:color w:val="000000"/>
          <w:sz w:val="28"/>
          <w:szCs w:val="28"/>
        </w:rPr>
        <w:t>Повышенный «СИНИЙ» уровень</w:t>
      </w:r>
    </w:p>
    <w:p w:rsidR="001373B9" w:rsidRDefault="001373B9" w:rsidP="001373B9">
      <w:pPr>
        <w:pStyle w:val="rtecenter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73FF1" w:rsidRPr="0061352D" w:rsidRDefault="00773FF1" w:rsidP="001373B9">
      <w:pPr>
        <w:pStyle w:val="rtecenter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устанавливается при наличии требующей подтверждения информации о реальной возможности совершения террористического акта</w:t>
      </w:r>
    </w:p>
    <w:p w:rsidR="0061352D" w:rsidRDefault="00773FF1" w:rsidP="001373B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При установлении «синего» уровня террористической опасности, рекомендуется:</w:t>
      </w:r>
    </w:p>
    <w:p w:rsidR="0061352D" w:rsidRDefault="00773FF1" w:rsidP="001373B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1. При нахождении на улице, в местах массового пребывания людей, общественном транспорте обращать внимание на:</w:t>
      </w:r>
    </w:p>
    <w:p w:rsidR="0061352D" w:rsidRDefault="00773FF1" w:rsidP="001373B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- внешний вид окружающих (одежда не соответствует времени года либо создается впечатление, что под ней находится какой - то посторонний предмет);</w:t>
      </w:r>
    </w:p>
    <w:p w:rsidR="0061352D" w:rsidRDefault="00773FF1" w:rsidP="001373B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- 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</w:p>
    <w:p w:rsidR="00773FF1" w:rsidRPr="0061352D" w:rsidRDefault="00773FF1" w:rsidP="001373B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- 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</w:r>
    </w:p>
    <w:p w:rsidR="0061352D" w:rsidRDefault="00773FF1" w:rsidP="001373B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2. Обо всех подозрительных ситуациях незамедлительно сообщать сотрудникам правоохранительных органов.</w:t>
      </w:r>
    </w:p>
    <w:p w:rsidR="0061352D" w:rsidRDefault="00773FF1" w:rsidP="001373B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3. Оказывать содействие правоохранительным органам.</w:t>
      </w:r>
    </w:p>
    <w:p w:rsidR="0061352D" w:rsidRDefault="00773FF1" w:rsidP="001373B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4. Относиться с пониманием и терпением к повышенному вниманию правоохранительных органов.</w:t>
      </w:r>
    </w:p>
    <w:p w:rsidR="0061352D" w:rsidRDefault="00773FF1" w:rsidP="001373B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5. Не принимать от незнакомых людей свертки, коробки, сумки, рюкзаки,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</w:t>
      </w:r>
    </w:p>
    <w:p w:rsidR="0061352D" w:rsidRDefault="00773FF1" w:rsidP="001373B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6. Разъяснить в семье пожилым людям и детям, что любой предмет, найденный на улице или в подъезде, может представлять опасность для их жизни.</w:t>
      </w:r>
    </w:p>
    <w:p w:rsidR="00773FF1" w:rsidRPr="0061352D" w:rsidRDefault="00773FF1" w:rsidP="001373B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7. Быть в курсе происходящих событий (следить за новостями по телевидению, радио, сети «Интернет»).</w:t>
      </w:r>
    </w:p>
    <w:p w:rsidR="00773FF1" w:rsidRPr="0061352D" w:rsidRDefault="00773FF1" w:rsidP="0061352D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773A6" w:rsidRDefault="002773A6" w:rsidP="001373B9">
      <w:pPr>
        <w:pStyle w:val="rtecenter"/>
        <w:shd w:val="clear" w:color="auto" w:fill="FFFFFF"/>
        <w:spacing w:before="0" w:beforeAutospacing="0" w:after="0" w:afterAutospacing="0"/>
        <w:jc w:val="center"/>
        <w:rPr>
          <w:rStyle w:val="a3"/>
          <w:color w:val="000000"/>
          <w:sz w:val="28"/>
          <w:szCs w:val="28"/>
        </w:rPr>
      </w:pPr>
    </w:p>
    <w:p w:rsidR="0061352D" w:rsidRDefault="00773FF1" w:rsidP="001373B9">
      <w:pPr>
        <w:pStyle w:val="rtecenter"/>
        <w:shd w:val="clear" w:color="auto" w:fill="FFFFFF"/>
        <w:spacing w:before="0" w:beforeAutospacing="0" w:after="0" w:afterAutospacing="0"/>
        <w:jc w:val="center"/>
        <w:rPr>
          <w:rStyle w:val="a3"/>
          <w:color w:val="000000"/>
          <w:sz w:val="28"/>
          <w:szCs w:val="28"/>
        </w:rPr>
      </w:pPr>
      <w:r w:rsidRPr="0061352D">
        <w:rPr>
          <w:rStyle w:val="a3"/>
          <w:color w:val="000000"/>
          <w:sz w:val="28"/>
          <w:szCs w:val="28"/>
        </w:rPr>
        <w:lastRenderedPageBreak/>
        <w:t>Высокий «ЖЕЛТЫЙ» уровень</w:t>
      </w:r>
    </w:p>
    <w:p w:rsidR="001373B9" w:rsidRDefault="001373B9" w:rsidP="0061352D">
      <w:pPr>
        <w:pStyle w:val="rtecenter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773FF1" w:rsidRPr="0061352D" w:rsidRDefault="00773FF1" w:rsidP="001373B9">
      <w:pPr>
        <w:pStyle w:val="rtecenter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устанавливается при наличии подтвержденной информации о реальной возможности совершения террористического акта</w:t>
      </w:r>
    </w:p>
    <w:p w:rsidR="0061352D" w:rsidRDefault="00773FF1" w:rsidP="001373B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Наряду с действиями, осуществляемыми при установлении «синего» уровня террористической опасности, рекомендуется:</w:t>
      </w:r>
    </w:p>
    <w:p w:rsidR="0061352D" w:rsidRDefault="00773FF1" w:rsidP="001373B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1. Воздержаться, по возможности, от посещения мест массового пребывания людей.</w:t>
      </w:r>
    </w:p>
    <w:p w:rsidR="0061352D" w:rsidRDefault="00773FF1" w:rsidP="001373B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2. 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</w:r>
    </w:p>
    <w:p w:rsidR="0061352D" w:rsidRDefault="00773FF1" w:rsidP="001373B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3. При нахождении в общественных зданиях (торговых центрах, вокзалах, аэропортах и т.п.) обращать внимание на расположение запасных выходов и указателей путей эвакуации при пожаре.</w:t>
      </w:r>
    </w:p>
    <w:p w:rsidR="0061352D" w:rsidRDefault="00773FF1" w:rsidP="001373B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4. Обращать внимание на появление незнакомых людей и автомобилей на прилегающих к жилым домам территориях.</w:t>
      </w:r>
    </w:p>
    <w:p w:rsidR="0061352D" w:rsidRDefault="00773FF1" w:rsidP="001373B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5. Воздержаться от передвижения с крупногабаритными сумками, рюкзаками, чемоданами.</w:t>
      </w:r>
    </w:p>
    <w:p w:rsidR="0061352D" w:rsidRDefault="00773FF1" w:rsidP="001373B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6. Обсудить в семье план действий в случае возникновения чрезвычайной ситуации:</w:t>
      </w:r>
    </w:p>
    <w:p w:rsidR="0061352D" w:rsidRDefault="00773FF1" w:rsidP="001373B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- определить место, где вы сможете встретиться с членами вашей семьи в экстренной ситуации;</w:t>
      </w:r>
    </w:p>
    <w:p w:rsidR="00773FF1" w:rsidRPr="0061352D" w:rsidRDefault="00773FF1" w:rsidP="001373B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- удостовериться, что у всех членов семьи есть номера телефонов других членов семьи, родственников и экстренных служб.</w:t>
      </w:r>
    </w:p>
    <w:p w:rsidR="00773FF1" w:rsidRPr="0061352D" w:rsidRDefault="00773FF1" w:rsidP="0061352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1352D" w:rsidRDefault="00773FF1" w:rsidP="001373B9">
      <w:pPr>
        <w:pStyle w:val="rtecenter"/>
        <w:shd w:val="clear" w:color="auto" w:fill="FFFFFF"/>
        <w:spacing w:before="0" w:beforeAutospacing="0" w:after="0" w:afterAutospacing="0"/>
        <w:jc w:val="center"/>
        <w:rPr>
          <w:rStyle w:val="a3"/>
          <w:color w:val="000000"/>
          <w:sz w:val="28"/>
          <w:szCs w:val="28"/>
        </w:rPr>
      </w:pPr>
      <w:r w:rsidRPr="0061352D">
        <w:rPr>
          <w:rStyle w:val="a3"/>
          <w:color w:val="000000"/>
          <w:sz w:val="28"/>
          <w:szCs w:val="28"/>
        </w:rPr>
        <w:t>Критический «КРАСНЫЙ» уровень</w:t>
      </w:r>
    </w:p>
    <w:p w:rsidR="001373B9" w:rsidRDefault="001373B9" w:rsidP="0061352D">
      <w:pPr>
        <w:pStyle w:val="rtecenter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73FF1" w:rsidRPr="0061352D" w:rsidRDefault="00773FF1" w:rsidP="0061352D">
      <w:pPr>
        <w:pStyle w:val="rtecenter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устанавливается при наличии информации о совершенном террористическом акте либо о совершении действий, создающих непосредственную угрозу террористического акта</w:t>
      </w:r>
    </w:p>
    <w:p w:rsidR="0061352D" w:rsidRDefault="00773FF1" w:rsidP="0061352D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Наряду с действиями, осуществляемыми при установлении «синего» и «желтого» уровней террористической опасности, рекомендуется:</w:t>
      </w:r>
    </w:p>
    <w:p w:rsidR="0061352D" w:rsidRDefault="00773FF1" w:rsidP="0061352D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1. 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</w:p>
    <w:p w:rsidR="0061352D" w:rsidRDefault="00773FF1" w:rsidP="0061352D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2. 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</w:p>
    <w:p w:rsidR="00773FF1" w:rsidRPr="0061352D" w:rsidRDefault="00773FF1" w:rsidP="0061352D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3. Подготовиться к возможной эвакуации:</w:t>
      </w:r>
    </w:p>
    <w:p w:rsidR="00773FF1" w:rsidRPr="0061352D" w:rsidRDefault="00773FF1" w:rsidP="0061352D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- подготовить набор предметов первой необходимости, деньги и документы;</w:t>
      </w:r>
    </w:p>
    <w:p w:rsidR="0061352D" w:rsidRDefault="00773FF1" w:rsidP="0061352D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- подготовить запас медицинских средств, необходимых для оказания первой медицинской помощи;</w:t>
      </w:r>
    </w:p>
    <w:p w:rsidR="0061352D" w:rsidRDefault="00773FF1" w:rsidP="0061352D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- заготовить трехдневный запас воды и предметов питания для членов семьи.</w:t>
      </w:r>
    </w:p>
    <w:p w:rsidR="00773FF1" w:rsidRPr="0061352D" w:rsidRDefault="00773FF1" w:rsidP="0061352D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lastRenderedPageBreak/>
        <w:t>4. 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и фотосъемку.</w:t>
      </w:r>
    </w:p>
    <w:p w:rsidR="00773FF1" w:rsidRPr="0061352D" w:rsidRDefault="00773FF1" w:rsidP="0061352D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5. Держать постоянно включенными телевизор, радиоприемник или радиоточку.</w:t>
      </w:r>
    </w:p>
    <w:p w:rsidR="00773FF1" w:rsidRPr="0061352D" w:rsidRDefault="00773FF1" w:rsidP="0061352D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6. Не допускать распространения непроверенной информации о совершении действий, создающих непосредственную угрозу террористического акта.</w:t>
      </w:r>
    </w:p>
    <w:p w:rsidR="00773FF1" w:rsidRPr="0061352D" w:rsidRDefault="00773FF1" w:rsidP="0061352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73FF1" w:rsidRPr="0061352D" w:rsidRDefault="00773FF1" w:rsidP="0061352D">
      <w:pPr>
        <w:pStyle w:val="rtecenter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1352D">
        <w:rPr>
          <w:rStyle w:val="a3"/>
          <w:color w:val="000000"/>
          <w:sz w:val="28"/>
          <w:szCs w:val="28"/>
        </w:rPr>
        <w:t>Внимание!</w:t>
      </w:r>
    </w:p>
    <w:p w:rsidR="00773FF1" w:rsidRPr="0061352D" w:rsidRDefault="00773FF1" w:rsidP="0061352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73FF1" w:rsidRPr="0061352D" w:rsidRDefault="00773FF1" w:rsidP="0061352D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В качестве маскировки для взрывных устройств террористами могут использоваться обычные бытовые предметы: коробки, сумки, портфели, сигаретные пачк</w:t>
      </w:r>
      <w:r w:rsidR="0061352D">
        <w:rPr>
          <w:color w:val="000000"/>
          <w:sz w:val="28"/>
          <w:szCs w:val="28"/>
        </w:rPr>
        <w:t>и, мобильные телефоны, игрушки.</w:t>
      </w:r>
    </w:p>
    <w:p w:rsidR="00773FF1" w:rsidRPr="0061352D" w:rsidRDefault="00773FF1" w:rsidP="0061352D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 xml:space="preserve">Объясните это </w:t>
      </w:r>
      <w:r w:rsidR="0061352D">
        <w:rPr>
          <w:color w:val="000000"/>
          <w:sz w:val="28"/>
          <w:szCs w:val="28"/>
        </w:rPr>
        <w:t>вашим детям, родным и знакомым.</w:t>
      </w:r>
    </w:p>
    <w:p w:rsidR="00773FF1" w:rsidRPr="0061352D" w:rsidRDefault="00773FF1" w:rsidP="0061352D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Не будьте равнодушными, ваши своевременные действия могут помочь предотвратить террористический акт и сохранить жизни окружающих.</w:t>
      </w:r>
    </w:p>
    <w:p w:rsidR="00773FF1" w:rsidRPr="0061352D" w:rsidRDefault="00773FF1" w:rsidP="0061352D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773FF1" w:rsidRPr="0061352D" w:rsidRDefault="00773FF1" w:rsidP="0061352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773FF1" w:rsidRPr="0061352D" w:rsidSect="0061352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34A7"/>
    <w:rsid w:val="001373B9"/>
    <w:rsid w:val="001877F0"/>
    <w:rsid w:val="002773A6"/>
    <w:rsid w:val="00373244"/>
    <w:rsid w:val="0061352D"/>
    <w:rsid w:val="00773FF1"/>
    <w:rsid w:val="0097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B9DA4"/>
  <w15:docId w15:val="{D19BE2D9-3076-4661-87CB-429B6E82A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773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73FF1"/>
    <w:rPr>
      <w:b/>
      <w:bCs/>
    </w:rPr>
  </w:style>
  <w:style w:type="paragraph" w:customStyle="1" w:styleId="rtejustify">
    <w:name w:val="rtejustify"/>
    <w:basedOn w:val="a"/>
    <w:rsid w:val="00773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773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3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766</Words>
  <Characters>4370</Characters>
  <Application>Microsoft Office Word</Application>
  <DocSecurity>0</DocSecurity>
  <Lines>36</Lines>
  <Paragraphs>10</Paragraphs>
  <ScaleCrop>false</ScaleCrop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</dc:creator>
  <cp:keywords/>
  <dc:description/>
  <cp:lastModifiedBy>sernikskach@yandex.ru</cp:lastModifiedBy>
  <cp:revision>8</cp:revision>
  <dcterms:created xsi:type="dcterms:W3CDTF">2015-07-28T14:23:00Z</dcterms:created>
  <dcterms:modified xsi:type="dcterms:W3CDTF">2017-12-18T07:21:00Z</dcterms:modified>
</cp:coreProperties>
</file>