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8D" w:rsidRPr="00D3651E" w:rsidRDefault="008E3A8D" w:rsidP="008E3A8D">
      <w:pPr>
        <w:pStyle w:val="a5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          </w:t>
      </w:r>
      <w:r w:rsidRPr="00D3651E">
        <w:rPr>
          <w:rFonts w:ascii="Times New Roman" w:hAnsi="Times New Roman" w:cs="Times New Roman"/>
          <w:sz w:val="28"/>
          <w:szCs w:val="28"/>
        </w:rPr>
        <w:t>Утверждаю</w:t>
      </w:r>
    </w:p>
    <w:p w:rsidR="008E3A8D" w:rsidRDefault="008E3A8D" w:rsidP="008E3A8D">
      <w:pPr>
        <w:pStyle w:val="a5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3651E">
        <w:rPr>
          <w:rFonts w:ascii="Times New Roman" w:hAnsi="Times New Roman" w:cs="Times New Roman"/>
          <w:sz w:val="28"/>
          <w:szCs w:val="28"/>
        </w:rPr>
        <w:t xml:space="preserve"> Директор МКУ «БС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E3A8D" w:rsidRDefault="008E3A8D" w:rsidP="008E3A8D">
      <w:pPr>
        <w:pStyle w:val="a5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1E">
        <w:rPr>
          <w:rFonts w:ascii="Times New Roman" w:hAnsi="Times New Roman" w:cs="Times New Roman"/>
          <w:sz w:val="28"/>
          <w:szCs w:val="28"/>
        </w:rPr>
        <w:t>Бойкопонурского  СП»</w:t>
      </w:r>
    </w:p>
    <w:p w:rsidR="008E3A8D" w:rsidRDefault="008E3A8D" w:rsidP="008E3A8D">
      <w:pPr>
        <w:pStyle w:val="a5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Г.М. Шарова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3651E">
        <w:rPr>
          <w:rFonts w:ascii="Times New Roman" w:hAnsi="Times New Roman" w:cs="Times New Roman"/>
          <w:sz w:val="28"/>
          <w:szCs w:val="28"/>
        </w:rPr>
        <w:t xml:space="preserve">«____»________________2021  </w:t>
      </w:r>
    </w:p>
    <w:p w:rsid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A8D" w:rsidRDefault="008E3A8D" w:rsidP="008E3A8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8E3A8D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КОДЕКС ЭТИКИ И СЛУЖЕБНОГО ПОВЕДЕНИЯ</w:t>
      </w:r>
    </w:p>
    <w:p w:rsidR="008E3A8D" w:rsidRDefault="008E3A8D" w:rsidP="008E3A8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8E3A8D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РАБО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ТНИКОВ МУНИЦИПАЛЬНОГО КАЗЕННОГО    </w:t>
      </w:r>
    </w:p>
    <w:p w:rsidR="008E3A8D" w:rsidRDefault="008E3A8D" w:rsidP="008E3A8D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УЧРЕЖДЕНИЯ   «БИБЛИОТЕЧНАЯ СИСТЕМА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br/>
        <w:t>БОЙКОПОНУРСКОГО СЕЛЬСКОГО ПОСЕЛЕНИЯ</w:t>
      </w:r>
      <w:r w:rsidRPr="008E3A8D">
        <w:rPr>
          <w:rStyle w:val="a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8E3A8D" w:rsidRDefault="008E3A8D" w:rsidP="008E3A8D">
      <w:pPr>
        <w:pStyle w:val="a5"/>
        <w:ind w:firstLine="5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8E3A8D" w:rsidRPr="008E3A8D" w:rsidRDefault="008E3A8D" w:rsidP="008E3A8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1.1     Кодекс этики и служебного поведения работников (далее - К</w:t>
      </w:r>
      <w:r>
        <w:rPr>
          <w:rFonts w:ascii="Times New Roman" w:hAnsi="Times New Roman" w:cs="Times New Roman"/>
          <w:sz w:val="28"/>
          <w:szCs w:val="28"/>
        </w:rPr>
        <w:t>одекс) Муниципального казенного  учреждения   «Библиотечная система Бойкопонурского сельского поселения» (далее МКУ «БС Бойкопонурского СП</w:t>
      </w:r>
      <w:r w:rsidRPr="008E3A8D">
        <w:rPr>
          <w:rFonts w:ascii="Times New Roman" w:hAnsi="Times New Roman" w:cs="Times New Roman"/>
          <w:sz w:val="28"/>
          <w:szCs w:val="28"/>
        </w:rPr>
        <w:t>»)   разработан в соответствии с Кодексом этики российского библиотекаря (принят Конференцией РБА, XVI Ежегодной сессий от 26 мая 2011 г.), Типовым Кодексом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г.), положениями Конституции Российской Федерации, федеральными  законами «О противодействии коррупции» N 273-ФЗ от 25 декабря 2008 г.,  «О системе государственной службы Российской Федерации» N 58-ФЗ от 27 мая 2003 г., «О муниципальной службе в Российской Федерации» N 25-ФЗ от 2 марта 2007 г., другими  федеральными  законами, содержащими ограничения, запреты и обязанности для государственных служащих Российской Федерации и муниципальных служащих, Указом  Президента Российской Федерации от 12 августа 2002 г. N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1.2     Настоящий Кодекс определяет нравственные основы профессиональной деятельности работника</w:t>
      </w:r>
      <w:r w:rsidR="00EF0496" w:rsidRPr="00EF0496">
        <w:rPr>
          <w:rFonts w:ascii="Times New Roman" w:hAnsi="Times New Roman" w:cs="Times New Roman"/>
          <w:sz w:val="28"/>
          <w:szCs w:val="28"/>
        </w:rPr>
        <w:t xml:space="preserve">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который руководствуется следующими убеждениями: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-  библиотека является необходимым и важнейшим учреждением, выполняющим информационную, образовательную, культурную, досуговую и другие функции, отвечающие потребностям личности и общества в целом;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-     распространение знаний и информации является важным условием общественного развития, способствует социальной стабильности и справедливости;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lastRenderedPageBreak/>
        <w:t>- библиотечные ресурсы являются основой для сохранения, развития и распространения культурного достояния, духовных традиций, всего многообразия национальных культур и языков народов Российской Федерации;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-     гуманизм является мировоззренческой основой библиотечной профессии;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-  общественный характер библиотечной профессии основывается на чувстве социальной ответственности.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1.3.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 независимо от занимаемой  ими должности.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1.4. Соблюдение работниками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="00EF0496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Кодекса  является делом чести, совести и одним  из  критериев  оценки  качества  их профессиональной  деятельности  и служебного поведения.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1.5 Работник, поступающий на работу в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1.6 Целью  Кодекса является установление этических норм и правил служебного поведения работников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 для  повышения  эффективности  выполнения   ими своей профессиональной деятельности и обеспечение единых норм поведения работников, а также содействие       укреплению авторитета учреждения.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</w:t>
      </w:r>
    </w:p>
    <w:p w:rsidR="008E3A8D" w:rsidRPr="008E3A8D" w:rsidRDefault="008E3A8D" w:rsidP="0017613F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3A8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II. Основные принципы и правила служебного поведения работников </w:t>
      </w:r>
      <w:r w:rsidR="00EF0496" w:rsidRPr="0017613F">
        <w:rPr>
          <w:rFonts w:ascii="Times New Roman" w:hAnsi="Times New Roman" w:cs="Times New Roman"/>
          <w:b/>
          <w:sz w:val="28"/>
          <w:szCs w:val="28"/>
        </w:rPr>
        <w:t>МКУ «БС Бойкопонурского СП»</w:t>
      </w:r>
    </w:p>
    <w:p w:rsidR="008E3A8D" w:rsidRPr="008E3A8D" w:rsidRDefault="008E3A8D" w:rsidP="00EF049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2.1. Библиотека является необходимым и важнейшим учреждением, выполняющим</w:t>
      </w:r>
      <w:r w:rsidR="00EF0496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>информационную,  культурно-просветительскую,  досуговую  функции,  отвечающие</w:t>
      </w:r>
      <w:r w:rsidR="00EF0496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>потребностям личности и общества в целом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2.2.Работники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 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 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в) осуществлять свою деятельность в пределах своих полномочий;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lastRenderedPageBreak/>
        <w:t>  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е) уведомлять  директора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,   органы прокуратуры или другие государственные органы либо органы местного самоуправления обо всех случаях обращения к работнику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  каких-либо лиц в целях склонения к совершению коррупционных правонарушений;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работой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р) соблюдать установленные в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="00EF0496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EF0496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EF0496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lastRenderedPageBreak/>
        <w:t xml:space="preserve">2.3. Работники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2.4. Работники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="0017613F">
        <w:rPr>
          <w:rFonts w:ascii="Times New Roman" w:hAnsi="Times New Roman" w:cs="Times New Roman"/>
          <w:sz w:val="28"/>
          <w:szCs w:val="28"/>
        </w:rPr>
        <w:t> </w:t>
      </w:r>
      <w:r w:rsidRPr="008E3A8D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2.5. Работники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2.6. Работники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2.7. При поступлении на должность 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="0017613F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2.8. Директор</w:t>
      </w:r>
      <w:r w:rsidR="0017613F" w:rsidRPr="0017613F">
        <w:rPr>
          <w:rFonts w:ascii="Times New Roman" w:hAnsi="Times New Roman" w:cs="Times New Roman"/>
          <w:sz w:val="28"/>
          <w:szCs w:val="28"/>
        </w:rPr>
        <w:t xml:space="preserve">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="0017613F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обязан предоставлять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2.9. 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 2.10. Работнику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2.11.   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2.12 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работникам, призван: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lastRenderedPageBreak/>
        <w:t>         а) принимать меры по предотвращению и урегулированию конфликта интересов;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       б) принимать меры по предупреждению коррупции;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        в) не допускать случаев принуждения работников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="0017613F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к     участию в деятельности политических партий и общественных объединений.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2.13. 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E3A8D" w:rsidRPr="0017613F" w:rsidRDefault="008E3A8D" w:rsidP="0017613F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A8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III. Рекомендательные этические правила служебного поведения         работников  </w:t>
      </w:r>
      <w:r w:rsidR="0017613F" w:rsidRPr="0017613F">
        <w:rPr>
          <w:rFonts w:ascii="Times New Roman" w:hAnsi="Times New Roman" w:cs="Times New Roman"/>
          <w:b/>
          <w:sz w:val="28"/>
          <w:szCs w:val="28"/>
        </w:rPr>
        <w:t>МКУ «БС Бойкопонурского СП»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работнику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воздерживается от: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3.3.  В  отношениях    с  пользователями,  нарушающими Правила  пользования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библиотекой, работник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должен проявлять  сдержанность  и  доброжелательность,  спокойно  разъяснять установленный Правилами порядок и предлагать его соблюдать.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3.4.  Работники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>  в работе с пользователями обязаны:</w:t>
      </w:r>
    </w:p>
    <w:p w:rsidR="008E3A8D" w:rsidRPr="008E3A8D" w:rsidRDefault="008E3A8D" w:rsidP="0017613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        - обеспечивать высокий уровень культуры общения, прилагая максимум усилий к</w:t>
      </w:r>
      <w:r w:rsidR="0017613F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>тому, чтобы пользователи библиотеки чувствовали себя комфортно при    удовлетворении их запросов и требований;</w:t>
      </w:r>
    </w:p>
    <w:p w:rsidR="008E3A8D" w:rsidRPr="008E3A8D" w:rsidRDefault="0017613F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</w:t>
      </w:r>
      <w:r w:rsidR="008E3A8D" w:rsidRPr="008E3A8D">
        <w:rPr>
          <w:rFonts w:ascii="Times New Roman" w:hAnsi="Times New Roman" w:cs="Times New Roman"/>
          <w:sz w:val="28"/>
          <w:szCs w:val="28"/>
        </w:rPr>
        <w:t>- принимать  соответствующие  меры  по  обеспечению  безопасности  и конфиденциальности персональных  данных  пользователей  библиотеки  и информации о запросах и интересах чтения, руководствуясь при этом чувством социальной ответственности.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3.5.   Работник 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должен  заботиться  о  своем внешнем  виде  как  неотъемлемой  части  формирования позитивного  имиджа  профессии. Внешний  вид  работника   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="0017613F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при  исполнении  им должностных обязанностей должен быть  опрятен, соответствовать общепринятому деловому стилю.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Style w:val="a4"/>
          <w:rFonts w:ascii="Times New Roman" w:hAnsi="Times New Roman" w:cs="Times New Roman"/>
          <w:color w:val="000000"/>
          <w:sz w:val="28"/>
          <w:szCs w:val="28"/>
        </w:rPr>
        <w:t>IV. Ответственность за нарушение положений Кодекса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4.1. .  Случаи нарушения  работником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="0017613F">
        <w:rPr>
          <w:rFonts w:ascii="Times New Roman" w:hAnsi="Times New Roman" w:cs="Times New Roman"/>
          <w:sz w:val="28"/>
          <w:szCs w:val="28"/>
        </w:rPr>
        <w:t xml:space="preserve"> </w:t>
      </w:r>
      <w:r w:rsidRPr="008E3A8D">
        <w:rPr>
          <w:rFonts w:ascii="Times New Roman" w:hAnsi="Times New Roman" w:cs="Times New Roman"/>
          <w:sz w:val="28"/>
          <w:szCs w:val="28"/>
        </w:rPr>
        <w:t xml:space="preserve">   положений Кодекса этики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мер административной ответственности.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>4.2. Директор,  руководители  структурных  подразделений  несут  ответственность  в         соответствии  с  законодательством  Российской  Федерации  за  действия  или 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действий.</w:t>
      </w:r>
    </w:p>
    <w:p w:rsidR="008E3A8D" w:rsidRPr="008E3A8D" w:rsidRDefault="008E3A8D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8D">
        <w:rPr>
          <w:rFonts w:ascii="Times New Roman" w:hAnsi="Times New Roman" w:cs="Times New Roman"/>
          <w:sz w:val="28"/>
          <w:szCs w:val="28"/>
        </w:rPr>
        <w:t xml:space="preserve">4.3.Соблюдение работниками </w:t>
      </w:r>
      <w:r w:rsidR="0017613F">
        <w:rPr>
          <w:rFonts w:ascii="Times New Roman" w:hAnsi="Times New Roman" w:cs="Times New Roman"/>
          <w:sz w:val="28"/>
          <w:szCs w:val="28"/>
        </w:rPr>
        <w:t>МКУ «БС Бойкопонурского СП</w:t>
      </w:r>
      <w:r w:rsidR="0017613F" w:rsidRPr="008E3A8D">
        <w:rPr>
          <w:rFonts w:ascii="Times New Roman" w:hAnsi="Times New Roman" w:cs="Times New Roman"/>
          <w:sz w:val="28"/>
          <w:szCs w:val="28"/>
        </w:rPr>
        <w:t>»</w:t>
      </w:r>
      <w:r w:rsidRPr="008E3A8D">
        <w:rPr>
          <w:rFonts w:ascii="Times New Roman" w:hAnsi="Times New Roman" w:cs="Times New Roman"/>
          <w:sz w:val="28"/>
          <w:szCs w:val="28"/>
        </w:rPr>
        <w:t xml:space="preserve">  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447D0" w:rsidRPr="008E3A8D" w:rsidRDefault="00F447D0" w:rsidP="008E3A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47D0" w:rsidRPr="008E3A8D" w:rsidSect="0017613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E3A8D"/>
    <w:rsid w:val="00151007"/>
    <w:rsid w:val="0017613F"/>
    <w:rsid w:val="008E3A8D"/>
    <w:rsid w:val="00EF0496"/>
    <w:rsid w:val="00F4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8D"/>
    <w:rPr>
      <w:b/>
      <w:bCs/>
    </w:rPr>
  </w:style>
  <w:style w:type="paragraph" w:styleId="a5">
    <w:name w:val="No Spacing"/>
    <w:uiPriority w:val="1"/>
    <w:qFormat/>
    <w:rsid w:val="008E3A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2021-10-05T10:17:00Z</cp:lastPrinted>
  <dcterms:created xsi:type="dcterms:W3CDTF">2021-10-05T09:46:00Z</dcterms:created>
  <dcterms:modified xsi:type="dcterms:W3CDTF">2021-10-05T10:18:00Z</dcterms:modified>
</cp:coreProperties>
</file>