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2B" w:rsidRPr="00631080" w:rsidRDefault="00DB7170" w:rsidP="001C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80">
        <w:rPr>
          <w:rFonts w:ascii="Times New Roman" w:hAnsi="Times New Roman" w:cs="Times New Roman"/>
          <w:b/>
          <w:sz w:val="24"/>
          <w:szCs w:val="24"/>
        </w:rPr>
        <w:t>ИНСТРУКЦИЯ ПО САНИТАРНОЙ ОБРАБОТКЕ РУК ПЕРСОНАЛА.</w:t>
      </w:r>
    </w:p>
    <w:p w:rsidR="001C3F1D" w:rsidRDefault="001C3F1D" w:rsidP="00631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170" w:rsidRPr="00631080" w:rsidRDefault="00631080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санитарной обработки</w:t>
      </w:r>
      <w:r w:rsidR="00DB7170" w:rsidRPr="00631080">
        <w:rPr>
          <w:rFonts w:ascii="Times New Roman" w:hAnsi="Times New Roman" w:cs="Times New Roman"/>
          <w:sz w:val="24"/>
          <w:szCs w:val="24"/>
        </w:rPr>
        <w:t xml:space="preserve"> рук используются:</w:t>
      </w:r>
    </w:p>
    <w:p w:rsidR="00DB7170" w:rsidRPr="00631080" w:rsidRDefault="00DB7170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 xml:space="preserve">- кожные антисептики: АХД-2000 специаль, </w:t>
      </w:r>
      <w:r w:rsidR="00631080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лизанин,</w:t>
      </w:r>
      <w:r w:rsidR="00631080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 xml:space="preserve"> велтосепт;</w:t>
      </w:r>
    </w:p>
    <w:p w:rsidR="001C3F1D" w:rsidRDefault="00DB7170" w:rsidP="001C3F1D">
      <w:pPr>
        <w:spacing w:after="0"/>
        <w:jc w:val="center"/>
      </w:pPr>
      <w:r w:rsidRPr="00631080">
        <w:rPr>
          <w:rFonts w:ascii="Times New Roman" w:hAnsi="Times New Roman" w:cs="Times New Roman"/>
          <w:sz w:val="24"/>
          <w:szCs w:val="24"/>
        </w:rPr>
        <w:t>- жидкие мыла с антибактериальным эффектом: «Сестричка», «Оксана», «Ультра</w:t>
      </w:r>
      <w:r w:rsidR="00A00909" w:rsidRPr="00631080">
        <w:rPr>
          <w:rFonts w:ascii="Times New Roman" w:hAnsi="Times New Roman" w:cs="Times New Roman"/>
          <w:sz w:val="24"/>
          <w:szCs w:val="24"/>
        </w:rPr>
        <w:t>софт».</w:t>
      </w:r>
      <w:r w:rsidR="00631080">
        <w:t xml:space="preserve">   </w:t>
      </w:r>
    </w:p>
    <w:p w:rsidR="001C3F1D" w:rsidRDefault="001C3F1D" w:rsidP="001C3F1D">
      <w:pPr>
        <w:spacing w:after="0"/>
        <w:jc w:val="center"/>
      </w:pPr>
    </w:p>
    <w:p w:rsidR="001C3F1D" w:rsidRDefault="001C3F1D" w:rsidP="001C3F1D">
      <w:pPr>
        <w:spacing w:after="0"/>
        <w:jc w:val="center"/>
      </w:pPr>
    </w:p>
    <w:p w:rsidR="001C3F1D" w:rsidRPr="001C3F1D" w:rsidRDefault="001C3F1D" w:rsidP="001C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1D">
        <w:rPr>
          <w:rFonts w:ascii="Times New Roman" w:hAnsi="Times New Roman" w:cs="Times New Roman"/>
          <w:b/>
          <w:sz w:val="32"/>
          <w:szCs w:val="32"/>
        </w:rPr>
        <w:t>Последовательность мытья и дезинфекция рук:</w:t>
      </w:r>
    </w:p>
    <w:p w:rsidR="001C3F1D" w:rsidRDefault="001C3F1D" w:rsidP="001C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F1D" w:rsidRPr="00631080" w:rsidRDefault="001C3F1D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-нанести мыло или мыльный раствор на ладони, промыть до локтевого сгиба, тщательно оттирая ладони и тыльную часть рук. Обращая внимание на неровности кожи и пространства под ногтями;</w:t>
      </w:r>
    </w:p>
    <w:p w:rsidR="001C3F1D" w:rsidRPr="00631080" w:rsidRDefault="001C3F1D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-промыть мыльным раствором вентили водопроводного смесителя, ополоснуть водой;</w:t>
      </w:r>
    </w:p>
    <w:p w:rsidR="001C3F1D" w:rsidRPr="00631080" w:rsidRDefault="001C3F1D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-смыть водой мыльную пену с рук, намылить вторично, протереть им руки и вновь смыть водой;</w:t>
      </w:r>
    </w:p>
    <w:p w:rsidR="001C3F1D" w:rsidRPr="00631080" w:rsidRDefault="001C3F1D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-ополоснуть руки раствором дезинфицирующего средства, протирая им руки в течение 1-2мин затем остатки раствора тщательно смыть водой.</w:t>
      </w: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F1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1080" w:rsidRPr="001C3F1D" w:rsidRDefault="00631080" w:rsidP="001C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1D">
        <w:rPr>
          <w:rFonts w:ascii="Times New Roman" w:hAnsi="Times New Roman" w:cs="Times New Roman"/>
          <w:b/>
          <w:sz w:val="32"/>
          <w:szCs w:val="32"/>
        </w:rPr>
        <w:t>Инструкция о правилах мытья посуды</w:t>
      </w: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F1D">
        <w:rPr>
          <w:rFonts w:ascii="Times New Roman" w:hAnsi="Times New Roman" w:cs="Times New Roman"/>
          <w:b/>
          <w:sz w:val="24"/>
          <w:szCs w:val="24"/>
        </w:rPr>
        <w:t>1.</w:t>
      </w:r>
      <w:r w:rsidRPr="00631080">
        <w:rPr>
          <w:rFonts w:ascii="Times New Roman" w:hAnsi="Times New Roman" w:cs="Times New Roman"/>
          <w:sz w:val="24"/>
          <w:szCs w:val="24"/>
        </w:rPr>
        <w:t>Мытье столовой посуды ручным способом производят в 3-х секционной ванне в следующем порядке: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-удаление остатков пищи щеткой или деревянной лопаткой в специальные бачки для отходов;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-мытье в воде с температурой не ниже 40 С с добавлением моющих средств в первой секции ванны;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-ополаскивание посуды во  второй секции ванны,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горячей проточной водой с температурой не ниже 65 С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 помощью гибкого шланга с душевой насадкой;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-просушивание посуды на решетчатых полках,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стеллажах.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F1D">
        <w:rPr>
          <w:rFonts w:ascii="Times New Roman" w:hAnsi="Times New Roman" w:cs="Times New Roman"/>
          <w:b/>
          <w:sz w:val="24"/>
          <w:szCs w:val="24"/>
        </w:rPr>
        <w:t>2.</w:t>
      </w:r>
      <w:r w:rsidRPr="00631080">
        <w:rPr>
          <w:rFonts w:ascii="Times New Roman" w:hAnsi="Times New Roman" w:cs="Times New Roman"/>
          <w:sz w:val="24"/>
          <w:szCs w:val="24"/>
        </w:rPr>
        <w:t>Мытье кухонной посуды производят в 2-х секционных ваннах при следующем режиме: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-механическая очистка от остатков пищи;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-мытье щетками в воде с температурой не ниже 40 С с добавлением моющих средств;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-ополаскивание проточной водой с температурой не ниже 65 С.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631080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08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080" w:rsidRPr="00631080" w:rsidRDefault="00631080" w:rsidP="001C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F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Расход </w:t>
      </w:r>
      <w:r w:rsidR="00225C5D" w:rsidRPr="001C3F1D">
        <w:rPr>
          <w:rFonts w:ascii="Times New Roman" w:hAnsi="Times New Roman" w:cs="Times New Roman"/>
          <w:b/>
          <w:sz w:val="32"/>
          <w:szCs w:val="32"/>
        </w:rPr>
        <w:t>дезинфицирующих растворов на</w:t>
      </w:r>
      <w:r w:rsidRPr="001C3F1D">
        <w:rPr>
          <w:rFonts w:ascii="Times New Roman" w:hAnsi="Times New Roman" w:cs="Times New Roman"/>
          <w:b/>
          <w:sz w:val="32"/>
          <w:szCs w:val="32"/>
        </w:rPr>
        <w:t xml:space="preserve"> 1м обрабатываемой поверхности</w:t>
      </w:r>
      <w:r w:rsidRPr="00631080">
        <w:rPr>
          <w:rFonts w:ascii="Times New Roman" w:hAnsi="Times New Roman" w:cs="Times New Roman"/>
          <w:b/>
          <w:sz w:val="24"/>
          <w:szCs w:val="24"/>
        </w:rPr>
        <w:t>.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-хлорная известь -0,1 лм методом протирания,0,3 лм методом орошения;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-хлорамин-0,150 лм методом протирания,0,3 лм методом орошения;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-сульфахлорантин-0,1 лм методом протирания,0,2 лм методом орошения;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 xml:space="preserve">   Все растворы хранят в емкостях с плотно закрытой крышкой (пробкой).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Исходные растворы 10% хлорной извести, гипохлорита кальция хранят не более 5 суток, рабочие растворы используют сразу же после приготовления в течение рабочего дня. Рабочие растворы хлорамина при соблюдении условий хранения не теряют своих свойств в течение 14 дней.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 xml:space="preserve">   Для обработки контейнеров для пищевых отходов используют 10% исходный раствор хлорной извести (1 кг сухой хлорной извести растворяют в 10 л воды и отстаивают 24 часа,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сливают с осадка);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для обработки раковин, умывальников, унитазов используют 5% раствор хлорной извести (5 л исходного раствора растворяют в 10 л воды);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для обработки помещений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(полов,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стен,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дверей и т.п.)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используют 1% рабочий раствор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(1л раствора разводят в 10 л воды);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для обработки оборудовании и инвентаря используют 0,5% раствор хлорной извести (0,5 л исходного раствора разводят в 10 л воды);</w:t>
      </w:r>
      <w:r w:rsidR="00225C5D">
        <w:rPr>
          <w:rFonts w:ascii="Times New Roman" w:hAnsi="Times New Roman" w:cs="Times New Roman"/>
          <w:sz w:val="24"/>
          <w:szCs w:val="24"/>
        </w:rPr>
        <w:t xml:space="preserve">  </w:t>
      </w:r>
      <w:r w:rsidRPr="00631080">
        <w:rPr>
          <w:rFonts w:ascii="Times New Roman" w:hAnsi="Times New Roman" w:cs="Times New Roman"/>
          <w:sz w:val="24"/>
          <w:szCs w:val="24"/>
        </w:rPr>
        <w:t>для дезинфекции столовой посуды-0,2% раствор хлорной извести.</w:t>
      </w:r>
    </w:p>
    <w:p w:rsidR="00FD3B24" w:rsidRDefault="00FD3B24" w:rsidP="001C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80" w:rsidRPr="001C3F1D" w:rsidRDefault="00631080" w:rsidP="001C3F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F1D">
        <w:rPr>
          <w:rFonts w:ascii="Times New Roman" w:hAnsi="Times New Roman" w:cs="Times New Roman"/>
          <w:b/>
          <w:sz w:val="32"/>
          <w:szCs w:val="32"/>
        </w:rPr>
        <w:t>Жавель</w:t>
      </w:r>
      <w:r w:rsidR="001C3F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3F1D">
        <w:rPr>
          <w:rFonts w:ascii="Times New Roman" w:hAnsi="Times New Roman" w:cs="Times New Roman"/>
          <w:b/>
          <w:sz w:val="32"/>
          <w:szCs w:val="32"/>
        </w:rPr>
        <w:t>-</w:t>
      </w:r>
      <w:r w:rsidR="001C3F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3F1D">
        <w:rPr>
          <w:rFonts w:ascii="Times New Roman" w:hAnsi="Times New Roman" w:cs="Times New Roman"/>
          <w:b/>
          <w:sz w:val="32"/>
          <w:szCs w:val="32"/>
        </w:rPr>
        <w:t>клейд</w:t>
      </w:r>
      <w:proofErr w:type="spellEnd"/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Для приготовления 0,015% рабочего раствора средства Жавель-Клейд необходимо растворить 1 таблетку на 10 л. воды;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-0,2% раствора-14 таблеток на 10 литров воды;</w:t>
      </w:r>
    </w:p>
    <w:p w:rsidR="00FD3B24" w:rsidRDefault="00FD3B24" w:rsidP="00FD3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080" w:rsidRPr="00FD3B24" w:rsidRDefault="00631080" w:rsidP="00FD3B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3B24">
        <w:rPr>
          <w:rFonts w:ascii="Times New Roman" w:hAnsi="Times New Roman" w:cs="Times New Roman"/>
          <w:b/>
          <w:sz w:val="32"/>
          <w:szCs w:val="32"/>
        </w:rPr>
        <w:t>Сульфохлорантин</w:t>
      </w:r>
      <w:proofErr w:type="spellEnd"/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Для приготовления 1 литра 0,1 рабочего раствора сульфахлорантина необходимо добавить 1 гр. Средства сульфохлорантина для приготовления 1 литра 0,2% рабочего раствора сульфахлорантина необходимо добавить 1гр. Средства сульфахлорантина.</w:t>
      </w:r>
    </w:p>
    <w:p w:rsidR="00225C5D" w:rsidRDefault="00631080" w:rsidP="001C3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D3B24" w:rsidRPr="00631080" w:rsidRDefault="00FD3B24" w:rsidP="00FD3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080">
        <w:rPr>
          <w:rFonts w:ascii="Times New Roman" w:hAnsi="Times New Roman" w:cs="Times New Roman"/>
          <w:b/>
          <w:sz w:val="32"/>
          <w:szCs w:val="32"/>
        </w:rPr>
        <w:t>Обработка яйца</w:t>
      </w:r>
    </w:p>
    <w:p w:rsidR="00FD3B24" w:rsidRPr="00631080" w:rsidRDefault="00FD3B24" w:rsidP="00FD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-замачивание в теплой воде при температуре 40-50</w:t>
      </w:r>
      <w:proofErr w:type="gramStart"/>
      <w:r w:rsidRPr="0063108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1080">
        <w:rPr>
          <w:rFonts w:ascii="Times New Roman" w:hAnsi="Times New Roman" w:cs="Times New Roman"/>
          <w:sz w:val="24"/>
          <w:szCs w:val="24"/>
        </w:rPr>
        <w:t xml:space="preserve"> в течение 5-10 мин.;</w:t>
      </w:r>
    </w:p>
    <w:p w:rsidR="00FD3B24" w:rsidRPr="00631080" w:rsidRDefault="00FD3B24" w:rsidP="00FD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-обработка в течение 5-10 минут 1% теплым раствором кальцинированной соды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(для приготовления 1 литра 1% раствора кальц</w:t>
      </w:r>
      <w:r>
        <w:rPr>
          <w:rFonts w:ascii="Times New Roman" w:hAnsi="Times New Roman" w:cs="Times New Roman"/>
          <w:sz w:val="24"/>
          <w:szCs w:val="24"/>
        </w:rPr>
        <w:t>инированной соды необходимо 100гр. к</w:t>
      </w:r>
      <w:r w:rsidRPr="00631080">
        <w:rPr>
          <w:rFonts w:ascii="Times New Roman" w:hAnsi="Times New Roman" w:cs="Times New Roman"/>
          <w:sz w:val="24"/>
          <w:szCs w:val="24"/>
        </w:rPr>
        <w:t>альцинированной соды добавить в 1 л. воды;</w:t>
      </w:r>
    </w:p>
    <w:p w:rsidR="00FD3B24" w:rsidRPr="00631080" w:rsidRDefault="00FD3B24" w:rsidP="00FD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-дезинфекция в течение 5 минут при температуре 40-50</w:t>
      </w:r>
      <w:proofErr w:type="gramStart"/>
      <w:r w:rsidRPr="0063108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1080">
        <w:rPr>
          <w:rFonts w:ascii="Times New Roman" w:hAnsi="Times New Roman" w:cs="Times New Roman"/>
          <w:sz w:val="24"/>
          <w:szCs w:val="24"/>
        </w:rPr>
        <w:t>- 0,5% раствором хлорамина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 xml:space="preserve">(для приготовления 1 литра 0,5% рабочего раствора хлорамина необходимо 5гр. </w:t>
      </w:r>
      <w:proofErr w:type="gramStart"/>
      <w:r w:rsidRPr="00631080">
        <w:rPr>
          <w:rFonts w:ascii="Times New Roman" w:hAnsi="Times New Roman" w:cs="Times New Roman"/>
          <w:sz w:val="24"/>
          <w:szCs w:val="24"/>
        </w:rPr>
        <w:t>Хлорамина добавить в 1 л. воды);</w:t>
      </w:r>
      <w:proofErr w:type="gramEnd"/>
    </w:p>
    <w:p w:rsidR="00FD3B24" w:rsidRPr="00631080" w:rsidRDefault="00FD3B24" w:rsidP="00FD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-ополаскивание проточной водой в течение 5 минут при температуре не ниже 50 С.</w:t>
      </w:r>
    </w:p>
    <w:p w:rsidR="00FD3B24" w:rsidRPr="00631080" w:rsidRDefault="00FD3B24" w:rsidP="00FD3B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Замена растворов в моечных ваннах производится не реже 2 раз в смену.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Чистое яйцо выкладывается в чистую,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промаркированную посуду.</w:t>
      </w:r>
    </w:p>
    <w:p w:rsidR="00225C5D" w:rsidRDefault="00225C5D" w:rsidP="00FD3B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B24" w:rsidRDefault="00FD3B24" w:rsidP="00FD3B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080" w:rsidRPr="00225C5D" w:rsidRDefault="00631080" w:rsidP="00FD3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lastRenderedPageBreak/>
        <w:t>Правила приготовления дезинфицирующих растворов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 xml:space="preserve">В производственных цехах пищеблока (горячий цех, мясо - рыбный цех, цех первичной обработки овощей, </w:t>
      </w:r>
      <w:proofErr w:type="gramStart"/>
      <w:r w:rsidRPr="00631080">
        <w:rPr>
          <w:rFonts w:ascii="Times New Roman" w:hAnsi="Times New Roman" w:cs="Times New Roman"/>
          <w:sz w:val="24"/>
          <w:szCs w:val="24"/>
        </w:rPr>
        <w:t>загрузочная</w:t>
      </w:r>
      <w:proofErr w:type="gramEnd"/>
      <w:r w:rsidRPr="00631080">
        <w:rPr>
          <w:rFonts w:ascii="Times New Roman" w:hAnsi="Times New Roman" w:cs="Times New Roman"/>
          <w:sz w:val="24"/>
          <w:szCs w:val="24"/>
        </w:rPr>
        <w:t>, кладовые помещения);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Панели, пол, дверные ручки туалетных комнат и умывальных, применяются следующие дезинфекции: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-0,5 % раствор хлорной извести (для приготовления 1 литра 0,5 % рабочего раствора необходимо 0,5 л основного 10% раствора хлорной извести)- с экспозицией 60 минут;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-0,5 % раствор хлорамина (для приготовления 1 литра 0,5% раствора хлорамина необходимо 5гр. хлорамина; для 10 литров 0,5 рабочего раствора хлорамина необходимо 50 гр</w:t>
      </w:r>
      <w:r w:rsidR="00225C5D">
        <w:rPr>
          <w:rFonts w:ascii="Times New Roman" w:hAnsi="Times New Roman" w:cs="Times New Roman"/>
          <w:sz w:val="24"/>
          <w:szCs w:val="24"/>
        </w:rPr>
        <w:t>.</w:t>
      </w:r>
      <w:r w:rsidRPr="00631080">
        <w:rPr>
          <w:rFonts w:ascii="Times New Roman" w:hAnsi="Times New Roman" w:cs="Times New Roman"/>
          <w:sz w:val="24"/>
          <w:szCs w:val="24"/>
        </w:rPr>
        <w:t xml:space="preserve"> хлорамина)-с экспозицией 60 минут;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-1,0 % раствор хлорной извести (для приготовления 1 литра 1,0% рабочего раствора необходимо 100 мл основного 10% раствора хлорной извести; для 10 л 1,0% рабочего раствора необходимо 1,0 л основного 10% раствора хлорной извести) - с экспозицией 60 минут;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-1,0% раствор хлорамина ( для приготовления 1 литра 1,0% рабочего раствора хлорамина необходимо 10 гр. хлорамина; для 10 литров 1,0% рабочего раствора хлорамина необходимо 100гр. хлорамина) - с экспозицией 60 минут;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-0,1% раствор сульфахлорантина (для приготовления 1 литра 0,1% рабочего раствора сульфахлорантина необходим 1 гр. сульфахлорантина)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-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 экспозицией 60 минут;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-0,2% раствор сульфахлорантина (для приготовления 1 литра 0,2% рабочего раствора сульфахлорантина необходимо 2 гр. сульфахлорантина)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-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 экспозицией 60 минут;</w:t>
      </w:r>
    </w:p>
    <w:p w:rsidR="001C3F1D" w:rsidRDefault="001C3F1D" w:rsidP="001C3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080" w:rsidRPr="00225C5D" w:rsidRDefault="00225C5D" w:rsidP="001C3F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5D">
        <w:rPr>
          <w:rFonts w:ascii="Times New Roman" w:hAnsi="Times New Roman" w:cs="Times New Roman"/>
          <w:b/>
          <w:sz w:val="28"/>
          <w:szCs w:val="28"/>
        </w:rPr>
        <w:t>Приготовлени</w:t>
      </w:r>
      <w:r w:rsidR="00631080" w:rsidRPr="00225C5D">
        <w:rPr>
          <w:rFonts w:ascii="Times New Roman" w:hAnsi="Times New Roman" w:cs="Times New Roman"/>
          <w:b/>
          <w:sz w:val="28"/>
          <w:szCs w:val="28"/>
        </w:rPr>
        <w:t>е исходного раствора хлорной извести</w:t>
      </w:r>
    </w:p>
    <w:p w:rsidR="001C3F1D" w:rsidRDefault="001C3F1D" w:rsidP="001C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Исходный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(маточный) 10% раствор хлорной извести готовят следующим образом:1кг сухого порошка хлорной извести растворяют в воде,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объем доводят до 10 литров(1 ведро) и отстаивают 24 часа,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сливают с осадка.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Из основного осветленного раствора готовят рабочие растворы необходимых концентраций,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руководствуясь следующей формулой:</w:t>
      </w:r>
    </w:p>
    <w:p w:rsidR="00631080" w:rsidRPr="00631080" w:rsidRDefault="00631080" w:rsidP="001C3F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1080">
        <w:rPr>
          <w:rFonts w:ascii="Times New Roman" w:hAnsi="Times New Roman" w:cs="Times New Roman"/>
          <w:sz w:val="24"/>
          <w:szCs w:val="24"/>
        </w:rPr>
        <w:t>Х=</w:t>
      </w:r>
      <w:r w:rsidRPr="00631080">
        <w:rPr>
          <w:rFonts w:ascii="Times New Roman" w:hAnsi="Times New Roman" w:cs="Times New Roman"/>
          <w:sz w:val="24"/>
          <w:szCs w:val="24"/>
          <w:u w:val="single"/>
        </w:rPr>
        <w:t>Б х 100,</w:t>
      </w:r>
    </w:p>
    <w:p w:rsidR="00631080" w:rsidRPr="00631080" w:rsidRDefault="00631080" w:rsidP="001C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А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Где Б-количество (г) активного хлора в рабочем растворе;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А-количество (г) активного хлора в основном осветленном растворе,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которое необходимо добавить для приготовления 100 мл рабочего раствора.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Если необходимо приготовить 1л рабочего раствора,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то полученную цифру увеличивают в 10 раз,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а если 10 л- то в 100раз.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Например: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в основном осветленном растворе содержится 5% активного хлора или 5г в 100мл (А).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Необходимо приготовить 0,5% рабочий раствор или 0,5г в 100мл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(Б)</w:t>
      </w:r>
    </w:p>
    <w:p w:rsidR="00631080" w:rsidRPr="00631080" w:rsidRDefault="00631080" w:rsidP="001C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Х=</w:t>
      </w:r>
      <w:r w:rsidRPr="00631080">
        <w:rPr>
          <w:rFonts w:ascii="Times New Roman" w:hAnsi="Times New Roman" w:cs="Times New Roman"/>
          <w:sz w:val="24"/>
          <w:szCs w:val="24"/>
          <w:u w:val="single"/>
        </w:rPr>
        <w:t>0,5х100х</w:t>
      </w:r>
      <w:r w:rsidRPr="00631080">
        <w:rPr>
          <w:rFonts w:ascii="Times New Roman" w:hAnsi="Times New Roman" w:cs="Times New Roman"/>
          <w:sz w:val="24"/>
          <w:szCs w:val="24"/>
        </w:rPr>
        <w:t xml:space="preserve"> 100=100мл</w:t>
      </w:r>
    </w:p>
    <w:p w:rsidR="00631080" w:rsidRPr="00631080" w:rsidRDefault="00631080" w:rsidP="001C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5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т.е.,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к 100 мл основного раствора следует добавить 900 мл воды.</w:t>
      </w:r>
    </w:p>
    <w:p w:rsidR="00631080" w:rsidRPr="00631080" w:rsidRDefault="00631080" w:rsidP="001C3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 xml:space="preserve">    Растворы гипохлорита кальция готовят по аналогичной схеме,</w:t>
      </w:r>
      <w:r w:rsidR="00225C5D">
        <w:rPr>
          <w:rFonts w:ascii="Times New Roman" w:hAnsi="Times New Roman" w:cs="Times New Roman"/>
          <w:sz w:val="24"/>
          <w:szCs w:val="24"/>
        </w:rPr>
        <w:t xml:space="preserve"> </w:t>
      </w:r>
      <w:r w:rsidRPr="00631080">
        <w:rPr>
          <w:rFonts w:ascii="Times New Roman" w:hAnsi="Times New Roman" w:cs="Times New Roman"/>
          <w:sz w:val="24"/>
          <w:szCs w:val="24"/>
        </w:rPr>
        <w:t>а растворы хлорамина готовят заданной концентрацией непосредств</w:t>
      </w:r>
      <w:r w:rsidR="00225C5D">
        <w:rPr>
          <w:rFonts w:ascii="Times New Roman" w:hAnsi="Times New Roman" w:cs="Times New Roman"/>
          <w:sz w:val="24"/>
          <w:szCs w:val="24"/>
        </w:rPr>
        <w:t>енно перед их применением.</w:t>
      </w:r>
    </w:p>
    <w:p w:rsidR="00A00909" w:rsidRPr="00631080" w:rsidRDefault="00A00909" w:rsidP="001C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F1D" w:rsidRDefault="001C3F1D" w:rsidP="00631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F1D" w:rsidRDefault="001C3F1D" w:rsidP="00631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909" w:rsidRPr="00631080" w:rsidRDefault="00A00909" w:rsidP="006310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080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О ПРАВИЛАХ МЫТЬЯ ПОСУДЫ</w:t>
      </w:r>
    </w:p>
    <w:p w:rsidR="00A00909" w:rsidRPr="00631080" w:rsidRDefault="00A00909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b/>
          <w:sz w:val="24"/>
          <w:szCs w:val="24"/>
        </w:rPr>
        <w:t>1.</w:t>
      </w:r>
      <w:r w:rsidRPr="00631080">
        <w:rPr>
          <w:rFonts w:ascii="Times New Roman" w:hAnsi="Times New Roman" w:cs="Times New Roman"/>
          <w:sz w:val="24"/>
          <w:szCs w:val="24"/>
        </w:rPr>
        <w:t>Мытьё столовой посуды ручным способом производят в 3-х секционной ванне в следующем порядке:</w:t>
      </w:r>
    </w:p>
    <w:p w:rsidR="00FA43F4" w:rsidRPr="00631080" w:rsidRDefault="00A00909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удаление остатков пищи щёткой или деревянной лопаткой в специальные бачки для</w:t>
      </w:r>
      <w:r w:rsidR="00FA43F4" w:rsidRPr="00631080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FA43F4" w:rsidRPr="00631080" w:rsidRDefault="00FA43F4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мытьё в воде с температурой не ниже 40 С с добавлением моющих средств в первой секции ванны;</w:t>
      </w:r>
    </w:p>
    <w:p w:rsidR="002669EE" w:rsidRPr="00631080" w:rsidRDefault="00FA43F4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ополаскивание посуды во второй секции ванны, горячей проточной водой с температурой</w:t>
      </w:r>
      <w:r w:rsidR="002669EE" w:rsidRPr="00631080">
        <w:rPr>
          <w:rFonts w:ascii="Times New Roman" w:hAnsi="Times New Roman" w:cs="Times New Roman"/>
          <w:sz w:val="24"/>
          <w:szCs w:val="24"/>
        </w:rPr>
        <w:t xml:space="preserve"> не ниже 65 С с помощью гибкого шланга с душевой насадкой;</w:t>
      </w:r>
    </w:p>
    <w:p w:rsidR="002669EE" w:rsidRPr="00631080" w:rsidRDefault="00631080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пр</w:t>
      </w:r>
      <w:r w:rsidR="002669EE" w:rsidRPr="00631080">
        <w:rPr>
          <w:rFonts w:ascii="Times New Roman" w:hAnsi="Times New Roman" w:cs="Times New Roman"/>
          <w:sz w:val="24"/>
          <w:szCs w:val="24"/>
        </w:rPr>
        <w:t>осушивание посуды на решетчатых полках, стеллажах.</w:t>
      </w:r>
    </w:p>
    <w:p w:rsidR="00553CAC" w:rsidRPr="00631080" w:rsidRDefault="00631080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b/>
          <w:sz w:val="24"/>
          <w:szCs w:val="24"/>
        </w:rPr>
        <w:t>2.</w:t>
      </w:r>
      <w:r w:rsidR="002669EE" w:rsidRPr="00631080">
        <w:rPr>
          <w:rFonts w:ascii="Times New Roman" w:hAnsi="Times New Roman" w:cs="Times New Roman"/>
          <w:sz w:val="24"/>
          <w:szCs w:val="24"/>
        </w:rPr>
        <w:t xml:space="preserve">Мытьё кухонной посуды производят в 2-х секционных ваннах при </w:t>
      </w:r>
      <w:r w:rsidR="00553CAC" w:rsidRPr="00631080">
        <w:rPr>
          <w:rFonts w:ascii="Times New Roman" w:hAnsi="Times New Roman" w:cs="Times New Roman"/>
          <w:sz w:val="24"/>
          <w:szCs w:val="24"/>
        </w:rPr>
        <w:t>следующем режиме:</w:t>
      </w:r>
    </w:p>
    <w:p w:rsidR="00553CAC" w:rsidRPr="00631080" w:rsidRDefault="00553CAC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механическая очистка от остатков пищи;</w:t>
      </w:r>
    </w:p>
    <w:p w:rsidR="00553CAC" w:rsidRPr="00631080" w:rsidRDefault="00553CAC" w:rsidP="0063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мытьё щётками в воде с температурой не ниже 40 С с добавлением моющих средств;</w:t>
      </w:r>
    </w:p>
    <w:p w:rsidR="00631080" w:rsidRPr="00F73DA6" w:rsidRDefault="00553CAC" w:rsidP="00F73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080">
        <w:rPr>
          <w:rFonts w:ascii="Times New Roman" w:hAnsi="Times New Roman" w:cs="Times New Roman"/>
          <w:sz w:val="24"/>
          <w:szCs w:val="24"/>
        </w:rPr>
        <w:t>- ополаскивание проточной во</w:t>
      </w:r>
      <w:r w:rsidR="00F73DA6">
        <w:rPr>
          <w:rFonts w:ascii="Times New Roman" w:hAnsi="Times New Roman" w:cs="Times New Roman"/>
          <w:sz w:val="24"/>
          <w:szCs w:val="24"/>
        </w:rPr>
        <w:t>дой с температурой не ниже 65</w:t>
      </w:r>
      <w:proofErr w:type="gramStart"/>
      <w:r w:rsidR="00F73D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F73DA6" w:rsidRDefault="00F73DA6" w:rsidP="00631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3DA6" w:rsidSect="009B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D7A"/>
    <w:multiLevelType w:val="hybridMultilevel"/>
    <w:tmpl w:val="9D14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170"/>
    <w:rsid w:val="001A209A"/>
    <w:rsid w:val="001C3F1D"/>
    <w:rsid w:val="00225C5D"/>
    <w:rsid w:val="002669EE"/>
    <w:rsid w:val="002D1215"/>
    <w:rsid w:val="00511C53"/>
    <w:rsid w:val="00534DB7"/>
    <w:rsid w:val="00553CAC"/>
    <w:rsid w:val="00631080"/>
    <w:rsid w:val="006A4180"/>
    <w:rsid w:val="007C7FEE"/>
    <w:rsid w:val="008751D7"/>
    <w:rsid w:val="00944CAE"/>
    <w:rsid w:val="009B622B"/>
    <w:rsid w:val="00A00909"/>
    <w:rsid w:val="00B02711"/>
    <w:rsid w:val="00CA6749"/>
    <w:rsid w:val="00DB7170"/>
    <w:rsid w:val="00F65BE3"/>
    <w:rsid w:val="00F73DA6"/>
    <w:rsid w:val="00FA43F4"/>
    <w:rsid w:val="00FD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0613-5275-40D7-A27A-21C2B21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хуако</dc:creator>
  <cp:lastModifiedBy>Admin</cp:lastModifiedBy>
  <cp:revision>10</cp:revision>
  <cp:lastPrinted>2010-02-01T07:43:00Z</cp:lastPrinted>
  <dcterms:created xsi:type="dcterms:W3CDTF">2010-01-12T06:37:00Z</dcterms:created>
  <dcterms:modified xsi:type="dcterms:W3CDTF">2014-12-15T14:01:00Z</dcterms:modified>
</cp:coreProperties>
</file>