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A3" w:rsidRDefault="00131AA3" w:rsidP="00131AA3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Вологодский Роскадастр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провел день открытых дверей для студентов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ВоГУ</w:t>
      </w:r>
      <w:proofErr w:type="spellEnd"/>
    </w:p>
    <w:p w:rsidR="00131AA3" w:rsidRDefault="00131AA3" w:rsidP="00131AA3">
      <w:pPr>
        <w:spacing w:after="16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Роскадастре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Вологодской области прошёл день открытых дверей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55B6" w:rsidRPr="002555B6">
        <w:rPr>
          <w:rFonts w:ascii="Times New Roman" w:hAnsi="Times New Roman" w:cs="Times New Roman"/>
          <w:b/>
          <w:bCs/>
          <w:sz w:val="28"/>
          <w:szCs w:val="28"/>
        </w:rPr>
        <w:t>для студентов Вологодского государственного университета, обучающихся по специальности «Землеустройство и кадастры».</w:t>
      </w:r>
    </w:p>
    <w:p w:rsidR="00A547E4" w:rsidRDefault="001300E6" w:rsidP="00761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ходе встречи с</w:t>
      </w:r>
      <w:r w:rsidR="00C069F9"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отрудники </w:t>
      </w:r>
      <w:r w:rsidR="002555B6"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Вологодского </w:t>
      </w:r>
      <w:proofErr w:type="spellStart"/>
      <w:r w:rsidR="002555B6"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Роскадастра</w:t>
      </w:r>
      <w:proofErr w:type="spellEnd"/>
      <w:r w:rsidR="002555B6"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D25B0A"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рассказали о специфике работы Филиала, познакомили студентов с основами производственной деятельности, основными задачами и функциями, а также перспективами развития учреждения.</w:t>
      </w:r>
    </w:p>
    <w:p w:rsidR="00EB6932" w:rsidRDefault="00EB6932" w:rsidP="00EB693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Председатель 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Молодежного совета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A7112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Юлия </w:t>
      </w:r>
      <w:proofErr w:type="spellStart"/>
      <w:r w:rsidRPr="00A7112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Шишкарёва</w:t>
      </w:r>
      <w:proofErr w:type="spellEnd"/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рассказала о деятельности совета, 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истории и целях создания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возможности реализации творческих способностей</w:t>
      </w:r>
      <w:r w:rsidR="009C76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молодых специалистов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 </w:t>
      </w:r>
    </w:p>
    <w:p w:rsidR="00EB6932" w:rsidRPr="00A71125" w:rsidRDefault="00EB6932" w:rsidP="00EB69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ходе беседы</w:t>
      </w:r>
      <w:r w:rsidRPr="00A71125">
        <w:rPr>
          <w:rFonts w:ascii="Times New Roman" w:hAnsi="Times New Roman" w:cs="Times New Roman"/>
          <w:sz w:val="28"/>
          <w:szCs w:val="28"/>
        </w:rPr>
        <w:t xml:space="preserve"> ребятам 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рассказали о возможностях и перспективах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дальнейшего 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трудоустройства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том числе на условиях целевого обучения.</w:t>
      </w:r>
    </w:p>
    <w:p w:rsidR="00CE2B55" w:rsidRPr="00C069F9" w:rsidRDefault="00CE2B55" w:rsidP="00CE2B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туденты узна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хранении документов и процессе оцифровки архивных материалов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даже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смогли</w:t>
      </w:r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лично</w:t>
      </w:r>
      <w:r w:rsidRPr="00C069F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посетить архив </w:t>
      </w:r>
      <w:proofErr w:type="spellStart"/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Роскадастра</w:t>
      </w:r>
      <w:proofErr w:type="spellEnd"/>
      <w:r w:rsidRPr="00A7112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 Вологодской области.</w:t>
      </w:r>
    </w:p>
    <w:p w:rsidR="00A71125" w:rsidRPr="00A71125" w:rsidRDefault="00A71125" w:rsidP="0076181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Встреча завершилась увлекательным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квизом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в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ходе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которого студенты смогли проверить свои знания в области </w:t>
      </w:r>
      <w:r w:rsidR="0076181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землеустройства и кадастра.</w:t>
      </w:r>
      <w:bookmarkStart w:id="0" w:name="_GoBack"/>
      <w:bookmarkEnd w:id="0"/>
    </w:p>
    <w:p w:rsidR="00D25B0A" w:rsidRPr="00A71125" w:rsidRDefault="00D25B0A" w:rsidP="00C0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300E6" w:rsidRDefault="001300E6" w:rsidP="00131AA3">
      <w:pPr>
        <w:tabs>
          <w:tab w:val="left" w:pos="1267"/>
        </w:tabs>
      </w:pPr>
    </w:p>
    <w:p w:rsidR="001300E6" w:rsidRPr="001300E6" w:rsidRDefault="001300E6" w:rsidP="001300E6"/>
    <w:p w:rsidR="001300E6" w:rsidRPr="001300E6" w:rsidRDefault="001300E6" w:rsidP="001300E6"/>
    <w:p w:rsidR="001300E6" w:rsidRPr="001300E6" w:rsidRDefault="001300E6" w:rsidP="001300E6"/>
    <w:p w:rsidR="001300E6" w:rsidRPr="001300E6" w:rsidRDefault="001300E6" w:rsidP="001300E6"/>
    <w:p w:rsidR="001300E6" w:rsidRPr="001300E6" w:rsidRDefault="001300E6" w:rsidP="001300E6"/>
    <w:p w:rsidR="001300E6" w:rsidRDefault="001300E6" w:rsidP="001300E6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Пресс-служба Кадастровой палаты по Вологодской области</w:t>
      </w:r>
    </w:p>
    <w:p w:rsidR="001300E6" w:rsidRDefault="001300E6" w:rsidP="001300E6">
      <w:pPr>
        <w:spacing w:after="0" w:line="24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(8172) 57 26 </w:t>
      </w:r>
      <w:r>
        <w:rPr>
          <w:rFonts w:ascii="Calibri" w:hAnsi="Calibri" w:cs="Times New Roman"/>
          <w:sz w:val="20"/>
          <w:szCs w:val="20"/>
        </w:rPr>
        <w:t>72</w:t>
      </w:r>
    </w:p>
    <w:p w:rsidR="001300E6" w:rsidRDefault="001300E6" w:rsidP="001300E6">
      <w:pPr>
        <w:spacing w:after="0" w:line="240" w:lineRule="auto"/>
        <w:rPr>
          <w:rFonts w:ascii="Calibri" w:hAnsi="Calibri" w:cs="Times New Roman"/>
          <w:sz w:val="20"/>
          <w:szCs w:val="20"/>
        </w:rPr>
      </w:pPr>
      <w:hyperlink r:id="rId5" w:history="1">
        <w:r>
          <w:rPr>
            <w:rStyle w:val="a4"/>
            <w:rFonts w:ascii="Calibri" w:hAnsi="Calibri" w:cs="Times New Roman"/>
            <w:sz w:val="20"/>
            <w:szCs w:val="20"/>
            <w:lang w:val="en-US"/>
          </w:rPr>
          <w:t>press</w:t>
        </w:r>
        <w:r>
          <w:rPr>
            <w:rStyle w:val="a4"/>
            <w:rFonts w:ascii="Calibri" w:hAnsi="Calibri" w:cs="Times New Roman"/>
            <w:sz w:val="20"/>
            <w:szCs w:val="20"/>
          </w:rPr>
          <w:t>35@35.</w:t>
        </w:r>
        <w:proofErr w:type="spellStart"/>
        <w:r>
          <w:rPr>
            <w:rStyle w:val="a4"/>
            <w:rFonts w:ascii="Calibri" w:hAnsi="Calibri" w:cs="Times New Roman"/>
            <w:sz w:val="20"/>
            <w:szCs w:val="20"/>
            <w:lang w:val="en-US"/>
          </w:rPr>
          <w:t>kadastr</w:t>
        </w:r>
        <w:proofErr w:type="spellEnd"/>
        <w:r>
          <w:rPr>
            <w:rStyle w:val="a4"/>
            <w:rFonts w:ascii="Calibri" w:hAnsi="Calibri" w:cs="Times New Roman"/>
            <w:sz w:val="20"/>
            <w:szCs w:val="20"/>
          </w:rPr>
          <w:t>.</w:t>
        </w:r>
        <w:proofErr w:type="spellStart"/>
        <w:r>
          <w:rPr>
            <w:rStyle w:val="a4"/>
            <w:rFonts w:ascii="Calibri" w:hAnsi="Calibri" w:cs="Times New Roman"/>
            <w:sz w:val="20"/>
            <w:szCs w:val="20"/>
            <w:lang w:val="en-US"/>
          </w:rPr>
          <w:t>ru</w:t>
        </w:r>
        <w:proofErr w:type="spellEnd"/>
      </w:hyperlink>
    </w:p>
    <w:p w:rsidR="001C7536" w:rsidRPr="001300E6" w:rsidRDefault="001300E6" w:rsidP="001300E6">
      <w:pPr>
        <w:spacing w:after="0" w:line="240" w:lineRule="auto"/>
      </w:pPr>
      <w:r>
        <w:rPr>
          <w:rFonts w:ascii="Calibri" w:hAnsi="Calibri" w:cs="Times New Roman"/>
          <w:sz w:val="20"/>
          <w:szCs w:val="20"/>
        </w:rPr>
        <w:t>160019, г. Вологда, ул. Лаврова, д. 13</w:t>
      </w:r>
    </w:p>
    <w:sectPr w:rsidR="001C7536" w:rsidRPr="0013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A3"/>
    <w:rsid w:val="001300E6"/>
    <w:rsid w:val="00131AA3"/>
    <w:rsid w:val="001C7536"/>
    <w:rsid w:val="002555B6"/>
    <w:rsid w:val="0076181B"/>
    <w:rsid w:val="009C76D6"/>
    <w:rsid w:val="00A547E4"/>
    <w:rsid w:val="00A71125"/>
    <w:rsid w:val="00C069F9"/>
    <w:rsid w:val="00CE2B55"/>
    <w:rsid w:val="00D25B0A"/>
    <w:rsid w:val="00E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1AA3"/>
    <w:rPr>
      <w:i/>
      <w:iCs/>
    </w:rPr>
  </w:style>
  <w:style w:type="character" w:styleId="a4">
    <w:name w:val="Hyperlink"/>
    <w:basedOn w:val="a0"/>
    <w:uiPriority w:val="99"/>
    <w:unhideWhenUsed/>
    <w:rsid w:val="0013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31AA3"/>
    <w:rPr>
      <w:i/>
      <w:iCs/>
    </w:rPr>
  </w:style>
  <w:style w:type="character" w:styleId="a4">
    <w:name w:val="Hyperlink"/>
    <w:basedOn w:val="a0"/>
    <w:uiPriority w:val="99"/>
    <w:unhideWhenUsed/>
    <w:rsid w:val="0013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35@35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Екатерина Викторовна</dc:creator>
  <cp:lastModifiedBy>Павлова Екатерина Викторовна</cp:lastModifiedBy>
  <cp:revision>3</cp:revision>
  <dcterms:created xsi:type="dcterms:W3CDTF">2024-12-13T10:12:00Z</dcterms:created>
  <dcterms:modified xsi:type="dcterms:W3CDTF">2024-12-13T12:02:00Z</dcterms:modified>
</cp:coreProperties>
</file>