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731" w:rsidRDefault="00E43731" w:rsidP="007720B0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E43731">
        <w:rPr>
          <w:rFonts w:ascii="Segoe UI Symbol" w:hAnsi="Segoe UI Symbol" w:cs="Segoe UI Symbol"/>
        </w:rPr>
        <w:t>🔥</w:t>
      </w:r>
      <w:r w:rsidRPr="00E43731">
        <w:t xml:space="preserve"> </w:t>
      </w:r>
      <w:r w:rsidRPr="007720B0">
        <w:rPr>
          <w:rFonts w:ascii="Times New Roman" w:hAnsi="Times New Roman"/>
          <w:b/>
          <w:sz w:val="28"/>
          <w:szCs w:val="28"/>
        </w:rPr>
        <w:t>Правила пожарной безопасности на дачных участках</w:t>
      </w:r>
      <w:r w:rsidR="00DD59BD">
        <w:rPr>
          <w:rFonts w:ascii="Times New Roman" w:hAnsi="Times New Roman"/>
          <w:b/>
          <w:sz w:val="28"/>
          <w:szCs w:val="28"/>
        </w:rPr>
        <w:t xml:space="preserve"> весной</w:t>
      </w:r>
    </w:p>
    <w:p w:rsidR="00F72F18" w:rsidRPr="007720B0" w:rsidRDefault="00F72F18" w:rsidP="007720B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720B0" w:rsidRDefault="00E43731" w:rsidP="007720B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720B0">
        <w:rPr>
          <w:rFonts w:ascii="Times New Roman" w:hAnsi="Times New Roman"/>
          <w:sz w:val="28"/>
          <w:szCs w:val="28"/>
        </w:rPr>
        <w:t>С наступлением весенне-летнего пожароопасного периода, когда снег уже сошёл, а свежая трава ещё не выросла, важно быть особенно внимательными к вопросам пожарной безопасности.</w:t>
      </w:r>
    </w:p>
    <w:p w:rsidR="007720B0" w:rsidRDefault="007720B0" w:rsidP="007720B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3731" w:rsidRPr="00F72F18" w:rsidRDefault="00E43731" w:rsidP="00D54F5C">
      <w:pPr>
        <w:pStyle w:val="a6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F72F18">
        <w:rPr>
          <w:rFonts w:ascii="Times New Roman" w:hAnsi="Times New Roman"/>
          <w:sz w:val="28"/>
          <w:szCs w:val="28"/>
          <w:u w:val="single"/>
        </w:rPr>
        <w:t>Каждый правообладатель земельного участка (в том числе земельны</w:t>
      </w:r>
      <w:r w:rsidR="007720B0" w:rsidRPr="00F72F18">
        <w:rPr>
          <w:rFonts w:ascii="Times New Roman" w:hAnsi="Times New Roman"/>
          <w:sz w:val="28"/>
          <w:szCs w:val="28"/>
          <w:u w:val="single"/>
        </w:rPr>
        <w:t>х</w:t>
      </w:r>
      <w:r w:rsidRPr="00F72F18">
        <w:rPr>
          <w:rFonts w:ascii="Times New Roman" w:hAnsi="Times New Roman"/>
          <w:sz w:val="28"/>
          <w:szCs w:val="28"/>
          <w:u w:val="single"/>
        </w:rPr>
        <w:t xml:space="preserve"> участк</w:t>
      </w:r>
      <w:r w:rsidR="007720B0" w:rsidRPr="00F72F18">
        <w:rPr>
          <w:rFonts w:ascii="Times New Roman" w:hAnsi="Times New Roman"/>
          <w:sz w:val="28"/>
          <w:szCs w:val="28"/>
          <w:u w:val="single"/>
        </w:rPr>
        <w:t>ов</w:t>
      </w:r>
      <w:r w:rsidRPr="00F72F18">
        <w:rPr>
          <w:rFonts w:ascii="Times New Roman" w:hAnsi="Times New Roman"/>
          <w:sz w:val="28"/>
          <w:szCs w:val="28"/>
          <w:u w:val="single"/>
        </w:rPr>
        <w:t xml:space="preserve"> сельскохозяйственных угодий) обязан</w:t>
      </w:r>
      <w:r w:rsidR="00D54F5C" w:rsidRPr="00F72F18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72F18">
        <w:rPr>
          <w:rFonts w:ascii="Times New Roman" w:hAnsi="Times New Roman"/>
          <w:sz w:val="28"/>
          <w:szCs w:val="28"/>
          <w:u w:val="single"/>
        </w:rPr>
        <w:t>регулярно очищать участок и прилегающую территорию от сухой травы</w:t>
      </w:r>
      <w:r w:rsidR="00D54F5C" w:rsidRPr="00F72F18">
        <w:rPr>
          <w:rFonts w:ascii="Times New Roman" w:hAnsi="Times New Roman"/>
          <w:bCs/>
          <w:sz w:val="28"/>
          <w:szCs w:val="28"/>
          <w:u w:val="single"/>
        </w:rPr>
        <w:t xml:space="preserve"> веток, листвы и другой горючей растительности</w:t>
      </w:r>
      <w:r w:rsidRPr="00F72F18">
        <w:rPr>
          <w:rFonts w:ascii="Times New Roman" w:hAnsi="Times New Roman"/>
          <w:sz w:val="28"/>
          <w:szCs w:val="28"/>
          <w:u w:val="single"/>
        </w:rPr>
        <w:t xml:space="preserve"> и горючего мусора</w:t>
      </w:r>
      <w:r w:rsidR="00D54F5C" w:rsidRPr="00F72F18">
        <w:rPr>
          <w:rFonts w:ascii="Times New Roman" w:hAnsi="Times New Roman"/>
          <w:sz w:val="28"/>
          <w:szCs w:val="28"/>
          <w:u w:val="single"/>
        </w:rPr>
        <w:t>.</w:t>
      </w:r>
    </w:p>
    <w:p w:rsidR="007720B0" w:rsidRPr="00D54F5C" w:rsidRDefault="007720B0" w:rsidP="00D54F5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54F5C" w:rsidRPr="00D54F5C" w:rsidRDefault="00D54F5C" w:rsidP="00D54F5C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4F5C">
        <w:rPr>
          <w:rFonts w:ascii="Times New Roman" w:hAnsi="Times New Roman"/>
          <w:bCs/>
          <w:sz w:val="28"/>
          <w:szCs w:val="28"/>
        </w:rPr>
        <w:t xml:space="preserve">В населенных пунктах, а так же на территориях ведения гражданами садоводства и огородничества, при использовании открытого огня для сжигания сухой травы, веток, листвы и другой горючей растительности </w:t>
      </w:r>
      <w:bookmarkStart w:id="0" w:name="_GoBack"/>
      <w:bookmarkEnd w:id="0"/>
      <w:r w:rsidRPr="00D54F5C">
        <w:rPr>
          <w:rFonts w:ascii="Times New Roman" w:hAnsi="Times New Roman"/>
          <w:bCs/>
          <w:sz w:val="28"/>
          <w:szCs w:val="28"/>
        </w:rPr>
        <w:t>гражданам необходимо обеспечить:</w:t>
      </w:r>
    </w:p>
    <w:p w:rsidR="00D54F5C" w:rsidRPr="00D54F5C" w:rsidRDefault="00D54F5C" w:rsidP="00D54F5C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4F5C">
        <w:rPr>
          <w:rFonts w:ascii="Times New Roman" w:hAnsi="Times New Roman"/>
          <w:bCs/>
          <w:i/>
          <w:sz w:val="28"/>
          <w:szCs w:val="28"/>
        </w:rPr>
        <w:t>Выбор места</w:t>
      </w:r>
      <w:r w:rsidRPr="00D54F5C">
        <w:rPr>
          <w:rFonts w:ascii="Times New Roman" w:hAnsi="Times New Roman"/>
          <w:bCs/>
          <w:sz w:val="28"/>
          <w:szCs w:val="28"/>
        </w:rPr>
        <w:t>: огонь должен быть разведен на расстоянии не менее 15 метров от жилых построек, деревьев и других легковоспламеняющихся объектов. Также важно убедиться, что ветер не направляет дым в сторону соседних участков.</w:t>
      </w:r>
    </w:p>
    <w:p w:rsidR="00D54F5C" w:rsidRPr="00D54F5C" w:rsidRDefault="00D54F5C" w:rsidP="00D54F5C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4F5C">
        <w:rPr>
          <w:rFonts w:ascii="Times New Roman" w:hAnsi="Times New Roman"/>
          <w:bCs/>
          <w:i/>
          <w:sz w:val="28"/>
          <w:szCs w:val="28"/>
        </w:rPr>
        <w:t>Использование специальных емкостей</w:t>
      </w:r>
      <w:r w:rsidRPr="00D54F5C">
        <w:rPr>
          <w:rFonts w:ascii="Times New Roman" w:hAnsi="Times New Roman"/>
          <w:bCs/>
          <w:sz w:val="28"/>
          <w:szCs w:val="28"/>
        </w:rPr>
        <w:t>: рекомендуется использовать металлические бочки или другие негорючие ёмкости для сжигания мусора. Это поможет контролировать процесс горения и предотвратить распространение огня.</w:t>
      </w:r>
    </w:p>
    <w:p w:rsidR="00D54F5C" w:rsidRPr="00D54F5C" w:rsidRDefault="00D54F5C" w:rsidP="00D54F5C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4F5C">
        <w:rPr>
          <w:rFonts w:ascii="Times New Roman" w:hAnsi="Times New Roman"/>
          <w:bCs/>
          <w:i/>
          <w:sz w:val="28"/>
          <w:szCs w:val="28"/>
        </w:rPr>
        <w:t>Подготовка территории</w:t>
      </w:r>
      <w:r w:rsidRPr="00D54F5C">
        <w:rPr>
          <w:rFonts w:ascii="Times New Roman" w:hAnsi="Times New Roman"/>
          <w:bCs/>
          <w:sz w:val="28"/>
          <w:szCs w:val="28"/>
        </w:rPr>
        <w:t>: перед разведением огня необходимо очистить территорию вокруг от сухой травы, листьев и других легковоспламеняющихся материалов. Земля должна быть увлажнена.</w:t>
      </w:r>
    </w:p>
    <w:p w:rsidR="00D54F5C" w:rsidRDefault="00D54F5C" w:rsidP="00D54F5C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54F5C">
        <w:rPr>
          <w:rFonts w:ascii="Times New Roman" w:hAnsi="Times New Roman"/>
          <w:bCs/>
          <w:i/>
          <w:sz w:val="28"/>
          <w:szCs w:val="28"/>
        </w:rPr>
        <w:t>Контроль за</w:t>
      </w:r>
      <w:proofErr w:type="gramEnd"/>
      <w:r w:rsidRPr="00D54F5C">
        <w:rPr>
          <w:rFonts w:ascii="Times New Roman" w:hAnsi="Times New Roman"/>
          <w:bCs/>
          <w:i/>
          <w:sz w:val="28"/>
          <w:szCs w:val="28"/>
        </w:rPr>
        <w:t xml:space="preserve"> процессом</w:t>
      </w:r>
      <w:r w:rsidRPr="00D54F5C">
        <w:rPr>
          <w:rFonts w:ascii="Times New Roman" w:hAnsi="Times New Roman"/>
          <w:bCs/>
          <w:sz w:val="28"/>
          <w:szCs w:val="28"/>
        </w:rPr>
        <w:t>: не оставляйте огонь без присмотра. После завершения сжигания убедитесь, что все угли полностью потушены. Для этого можно использовать воду или песок.</w:t>
      </w:r>
    </w:p>
    <w:p w:rsidR="00D54F5C" w:rsidRPr="00D54F5C" w:rsidRDefault="00D54F5C" w:rsidP="00D54F5C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54F5C" w:rsidRPr="00F72F18" w:rsidRDefault="00D54F5C" w:rsidP="00D54F5C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72F18">
        <w:rPr>
          <w:rFonts w:ascii="Times New Roman" w:hAnsi="Times New Roman"/>
          <w:b/>
          <w:bCs/>
          <w:sz w:val="28"/>
          <w:szCs w:val="28"/>
        </w:rPr>
        <w:t>В период особого противопожарного режима любое разведение открытого огня и костров на территории Череповецкого района не допускается!</w:t>
      </w:r>
    </w:p>
    <w:p w:rsidR="00D54F5C" w:rsidRPr="00D54F5C" w:rsidRDefault="00D54F5C" w:rsidP="00D54F5C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54F5C" w:rsidRPr="00D54F5C" w:rsidRDefault="00FB52DC" w:rsidP="00D54F5C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4F5C">
        <w:rPr>
          <w:rFonts w:ascii="Times New Roman" w:hAnsi="Times New Roman"/>
          <w:bCs/>
          <w:sz w:val="28"/>
          <w:szCs w:val="28"/>
        </w:rPr>
        <w:t xml:space="preserve">Требования использования открытого огня и разведения костров установлены Правилами противопожарного режима в Российской Федерации (приложение №4 к Правилам), в случае их нарушения, может быть вынесено предупреждение или наложен штраф, размер которого составляет для граждан от 5000 до 15000 рублей. </w:t>
      </w:r>
    </w:p>
    <w:p w:rsidR="00FB52DC" w:rsidRPr="00D54F5C" w:rsidRDefault="00FB52DC" w:rsidP="00D54F5C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4F5C">
        <w:rPr>
          <w:rFonts w:ascii="Times New Roman" w:hAnsi="Times New Roman"/>
          <w:bCs/>
          <w:sz w:val="28"/>
          <w:szCs w:val="28"/>
        </w:rPr>
        <w:t>Во время особого противопожарного режима (весной и летом) размер штрафа возрастает до 10 000-20 000 рублей.</w:t>
      </w:r>
    </w:p>
    <w:p w:rsidR="00E43731" w:rsidRPr="00D54F5C" w:rsidRDefault="00E43731" w:rsidP="00D54F5C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4F5C">
        <w:rPr>
          <w:rFonts w:ascii="Times New Roman" w:hAnsi="Times New Roman"/>
          <w:bCs/>
          <w:sz w:val="28"/>
          <w:szCs w:val="28"/>
        </w:rPr>
        <w:t xml:space="preserve">Уважаемые жители </w:t>
      </w:r>
      <w:r w:rsidR="007720B0" w:rsidRPr="00D54F5C">
        <w:rPr>
          <w:rFonts w:ascii="Times New Roman" w:hAnsi="Times New Roman"/>
          <w:bCs/>
          <w:sz w:val="28"/>
          <w:szCs w:val="28"/>
        </w:rPr>
        <w:t>Череповецкого района</w:t>
      </w:r>
      <w:r w:rsidRPr="00D54F5C">
        <w:rPr>
          <w:rFonts w:ascii="Times New Roman" w:hAnsi="Times New Roman"/>
          <w:bCs/>
          <w:sz w:val="28"/>
          <w:szCs w:val="28"/>
        </w:rPr>
        <w:t>, пожалуйста, соблюдайте требования пожарной</w:t>
      </w:r>
      <w:r w:rsidR="007720B0" w:rsidRPr="00D54F5C">
        <w:rPr>
          <w:rFonts w:ascii="Times New Roman" w:hAnsi="Times New Roman"/>
          <w:bCs/>
          <w:sz w:val="28"/>
          <w:szCs w:val="28"/>
        </w:rPr>
        <w:t xml:space="preserve"> безопасности в лесах, на</w:t>
      </w:r>
      <w:r w:rsidRPr="00D54F5C">
        <w:rPr>
          <w:rFonts w:ascii="Times New Roman" w:hAnsi="Times New Roman"/>
          <w:bCs/>
          <w:sz w:val="28"/>
          <w:szCs w:val="28"/>
        </w:rPr>
        <w:t xml:space="preserve"> </w:t>
      </w:r>
      <w:r w:rsidR="007720B0" w:rsidRPr="00D54F5C">
        <w:rPr>
          <w:rFonts w:ascii="Times New Roman" w:hAnsi="Times New Roman"/>
          <w:bCs/>
          <w:sz w:val="28"/>
          <w:szCs w:val="28"/>
        </w:rPr>
        <w:t xml:space="preserve">индивидуальных жилых и дачных </w:t>
      </w:r>
      <w:r w:rsidRPr="00D54F5C">
        <w:rPr>
          <w:rFonts w:ascii="Times New Roman" w:hAnsi="Times New Roman"/>
          <w:bCs/>
          <w:sz w:val="28"/>
          <w:szCs w:val="28"/>
        </w:rPr>
        <w:t>участках, при разведении костров и сжигании мусора.</w:t>
      </w:r>
    </w:p>
    <w:sectPr w:rsidR="00E43731" w:rsidRPr="00D54F5C" w:rsidSect="00D80622">
      <w:headerReference w:type="even" r:id="rId8"/>
      <w:pgSz w:w="11907" w:h="16840"/>
      <w:pgMar w:top="1134" w:right="850" w:bottom="1134" w:left="1701" w:header="720" w:footer="720" w:gutter="0"/>
      <w:pgNumType w:start="84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4BB" w:rsidRDefault="000C54BB" w:rsidP="008C4576">
      <w:pPr>
        <w:spacing w:after="0" w:line="240" w:lineRule="auto"/>
      </w:pPr>
      <w:r>
        <w:separator/>
      </w:r>
    </w:p>
  </w:endnote>
  <w:endnote w:type="continuationSeparator" w:id="0">
    <w:p w:rsidR="000C54BB" w:rsidRDefault="000C54BB" w:rsidP="008C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4BB" w:rsidRDefault="000C54BB" w:rsidP="008C4576">
      <w:pPr>
        <w:spacing w:after="0" w:line="240" w:lineRule="auto"/>
      </w:pPr>
      <w:r>
        <w:separator/>
      </w:r>
    </w:p>
  </w:footnote>
  <w:footnote w:type="continuationSeparator" w:id="0">
    <w:p w:rsidR="000C54BB" w:rsidRDefault="000C54BB" w:rsidP="008C4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02E" w:rsidRDefault="0074102E" w:rsidP="005D6C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102E" w:rsidRDefault="007410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03B"/>
    <w:multiLevelType w:val="hybridMultilevel"/>
    <w:tmpl w:val="4B461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5557D"/>
    <w:multiLevelType w:val="hybridMultilevel"/>
    <w:tmpl w:val="CDF844C6"/>
    <w:lvl w:ilvl="0" w:tplc="802481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E4424"/>
    <w:multiLevelType w:val="multilevel"/>
    <w:tmpl w:val="B8CCE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E81AF4"/>
    <w:multiLevelType w:val="hybridMultilevel"/>
    <w:tmpl w:val="83C48A04"/>
    <w:lvl w:ilvl="0" w:tplc="802481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97ADC"/>
    <w:multiLevelType w:val="hybridMultilevel"/>
    <w:tmpl w:val="3BA23A16"/>
    <w:lvl w:ilvl="0" w:tplc="802481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86F79"/>
    <w:multiLevelType w:val="hybridMultilevel"/>
    <w:tmpl w:val="A4D28F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B6567C"/>
    <w:multiLevelType w:val="multilevel"/>
    <w:tmpl w:val="46769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283D"/>
    <w:rsid w:val="000C54BB"/>
    <w:rsid w:val="003330B7"/>
    <w:rsid w:val="003B1819"/>
    <w:rsid w:val="00403257"/>
    <w:rsid w:val="004038CE"/>
    <w:rsid w:val="004D3FAF"/>
    <w:rsid w:val="005D6C87"/>
    <w:rsid w:val="00685FFB"/>
    <w:rsid w:val="0074102E"/>
    <w:rsid w:val="007720B0"/>
    <w:rsid w:val="008C4576"/>
    <w:rsid w:val="00D54F5C"/>
    <w:rsid w:val="00D80622"/>
    <w:rsid w:val="00DD59BD"/>
    <w:rsid w:val="00DE0EB4"/>
    <w:rsid w:val="00E43731"/>
    <w:rsid w:val="00EA283D"/>
    <w:rsid w:val="00F72F18"/>
    <w:rsid w:val="00FB52DC"/>
    <w:rsid w:val="00F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283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EA28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A283D"/>
  </w:style>
  <w:style w:type="paragraph" w:styleId="a6">
    <w:name w:val="No Spacing"/>
    <w:uiPriority w:val="1"/>
    <w:qFormat/>
    <w:rsid w:val="00D8062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IRONMANN (AKA SHAMAN)</dc:creator>
  <cp:keywords/>
  <dc:description/>
  <cp:lastModifiedBy>Спиридонова Екатерина Викторовна</cp:lastModifiedBy>
  <cp:revision>7</cp:revision>
  <dcterms:created xsi:type="dcterms:W3CDTF">2020-08-25T07:51:00Z</dcterms:created>
  <dcterms:modified xsi:type="dcterms:W3CDTF">2025-03-18T09:49:00Z</dcterms:modified>
</cp:coreProperties>
</file>