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3"/>
        <w:ind w:firstLine="709" w:left="0" w:right="0"/>
        <w:jc w:val="both"/>
        <w:rPr>
          <w:b w:val="1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9"/>
        <w:gridCol w:w="1913"/>
        <w:gridCol w:w="7262"/>
      </w:tblGrid>
      <w:tr>
        <w:tc>
          <w:tcPr>
            <w:tcW w:type="dxa" w:w="209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b w:val="1"/>
                <w:sz w:val="28"/>
              </w:rPr>
            </w:pPr>
            <w:r>
              <w:rPr>
                <w:color w:val="000000"/>
                <w:spacing w:val="0"/>
                <w:sz w:val="20"/>
              </w:rPr>
              <w:drawing>
                <wp:inline>
                  <wp:extent cx="1036955" cy="89408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036955" cy="8940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b w:val="1"/>
                <w:color w:val="000000"/>
                <w:spacing w:val="0"/>
                <w:sz w:val="28"/>
              </w:rPr>
              <w:t xml:space="preserve">Прокуратура Череповецкого района разъясняет: </w:t>
            </w:r>
            <w:r>
              <w:rPr>
                <w:color w:val="000000"/>
                <w:spacing w:val="0"/>
                <w:sz w:val="20"/>
              </w:rPr>
              <w:br/>
            </w:r>
            <w:r>
              <w:rPr>
                <w:b w:val="1"/>
                <w:color w:val="000000"/>
                <w:spacing w:val="0"/>
                <w:sz w:val="28"/>
              </w:rPr>
              <w:t>«</w:t>
            </w:r>
            <w:r>
              <w:rPr>
                <w:b w:val="1"/>
                <w:i w:val="0"/>
                <w:caps w:val="0"/>
                <w:smallCaps w:val="0"/>
                <w:color w:val="000000"/>
                <w:spacing w:val="0"/>
                <w:sz w:val="28"/>
              </w:rPr>
              <w:t>О внесении изменений в статью 95 Федерального закона «О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b w:val="1"/>
                <w:color w:val="000000"/>
                <w:spacing w:val="0"/>
                <w:sz w:val="28"/>
              </w:rPr>
              <w:t>»</w:t>
            </w:r>
          </w:p>
          <w:p w14:paraId="0C000000">
            <w:pPr>
              <w:pStyle w:val="Style_5"/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</w:pPr>
          </w:p>
          <w:p w14:paraId="0D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center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1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5"/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sz w:val="20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5"/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0000000">
      <w:pPr>
        <w:pStyle w:val="Style_5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pStyle w:val="Style_6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С 01.01.2026 вступает в законную силу Федеральный закон от 31.07.2025 </w:t>
      </w:r>
      <w: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№ 33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3-ФЗ «О внесении изменений в статью 95 Федерального закона </w:t>
      </w:r>
      <w: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«О контрактной системе в сфере закупок товаров, работ, услуг для обеспечения государственных и муниципальных нужд», согласно которому изменение существенных условий контракта п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ри его исполнении возможно,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в частности, </w:t>
      </w:r>
      <w: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в следующих случаях:</w:t>
      </w:r>
    </w:p>
    <w:p w14:paraId="12000000">
      <w:pPr>
        <w:pStyle w:val="Style_6"/>
        <w:widowControl w:val="1"/>
        <w:spacing w:after="0" w:before="0" w:line="240" w:lineRule="auto"/>
        <w:ind w:firstLine="709" w:left="0" w:right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</w:rPr>
        <w:t>- при изменении объема и (или) видов выполняемых работ контракту, предметом которого является выполнение работ по благоустройству территории (при этом цена контракта может измениться не более чем на десять процентов);</w:t>
      </w:r>
    </w:p>
    <w:p w14:paraId="13000000">
      <w:pPr>
        <w:pStyle w:val="Style_6"/>
        <w:widowControl w:val="1"/>
        <w:spacing w:after="0" w:before="0" w:line="240" w:lineRule="auto"/>
        <w:ind w:firstLine="709" w:left="0" w:right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- при заключении контракта с единственным поставщиком (подрядчиком, исполнителем) на выполнение работ, оказание услуг, которые могут осуществляться только органом исполнительной власти в соответствии с его полномочиями, либо ГК «Роскосмос», либо государственным учреждением, государственным унитарным предприятием, либо акционерным обществом, </w:t>
      </w:r>
      <w: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100 % акций которого принадлежит Российской Федерации, соответствующие полномочия которых установлены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Федерации;</w:t>
      </w:r>
    </w:p>
    <w:p w14:paraId="14000000">
      <w:pPr>
        <w:pStyle w:val="Style_6"/>
        <w:widowControl w:val="1"/>
        <w:spacing w:after="0" w:before="0" w:line="240" w:lineRule="auto"/>
        <w:ind w:firstLine="709" w:left="0" w:right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- если возникла необходимость изменения срока исполнения контракта </w:t>
      </w:r>
      <w: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на выполнение работ по строительному контролю вследствие и в пределах увеличения (уменьшения) срока исполнения контракта на выполнение работ </w:t>
      </w:r>
      <w: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по строительству, реконструкции, капитальному ремонту объекта капитального строительства, в процессе которых осуществляется строительный контроль, без изменения иных существенных условий контракта на выполнение работ </w:t>
      </w:r>
      <w:r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по строительному контролю.</w:t>
      </w:r>
    </w:p>
    <w:p w14:paraId="15000000">
      <w:pPr>
        <w:pStyle w:val="Style_5"/>
        <w:spacing w:after="0" w:before="0" w:line="240" w:lineRule="auto"/>
        <w:ind w:firstLine="0" w:left="0" w:right="0"/>
        <w:jc w:val="both"/>
      </w:pPr>
    </w:p>
    <w:p w14:paraId="16000000">
      <w:pPr>
        <w:pStyle w:val="Style_5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7000000">
      <w:pPr>
        <w:pStyle w:val="Style_5"/>
        <w:rPr>
          <w:sz w:val="28"/>
        </w:rPr>
      </w:pPr>
    </w:p>
    <w:p w14:paraId="18000000">
      <w:pPr>
        <w:pStyle w:val="Style_5"/>
        <w:spacing w:line="240" w:lineRule="exact"/>
        <w:ind/>
      </w:pPr>
      <w:r>
        <w:rPr>
          <w:sz w:val="28"/>
        </w:rPr>
        <w:t>Информация подготовлена помощником прокурора района              Е.И. Карповой</w:t>
      </w:r>
    </w:p>
    <w:p w14:paraId="19000000">
      <w:pPr>
        <w:pStyle w:val="Style_5"/>
        <w:ind w:firstLine="708" w:left="0" w:righ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4" w:type="default"/>
      <w:footerReference r:id="rId2" w:type="even"/>
      <w:type w:val="nextPage"/>
      <w:pgSz w:h="16838" w:orient="portrait" w:w="11906"/>
      <w:pgMar w:bottom="1134" w:footer="709" w:gutter="0" w:header="709" w:left="1418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0"/>
    </w:rPr>
  </w:style>
  <w:style w:styleId="Style_7" w:type="paragraph">
    <w:name w:val="toc 2"/>
    <w:next w:val="Style_5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7"/>
    <w:link w:val="Style_8_ch"/>
    <w:rPr>
      <w:rFonts w:ascii="XO Thames" w:hAnsi="XO Thames"/>
      <w:sz w:val="28"/>
    </w:rPr>
  </w:style>
  <w:style w:styleId="Style_8_ch" w:type="character">
    <w:name w:val="Contents 7"/>
    <w:link w:val="Style_8"/>
    <w:rPr>
      <w:rFonts w:ascii="XO Thames" w:hAnsi="XO Thames"/>
      <w:sz w:val="28"/>
    </w:rPr>
  </w:style>
  <w:style w:styleId="Style_9" w:type="paragraph">
    <w:name w:val="Internet link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9_ch" w:type="character">
    <w:name w:val="Internet link"/>
    <w:link w:val="Style_9"/>
    <w:rPr>
      <w:rFonts w:ascii="Times New Roman" w:hAnsi="Times New Roman"/>
      <w:color w:val="0000FF"/>
      <w:spacing w:val="0"/>
      <w:sz w:val="20"/>
      <w:u w:val="single"/>
    </w:rPr>
  </w:style>
  <w:style w:styleId="Style_10" w:type="paragraph">
    <w:name w:val="toc 4"/>
    <w:next w:val="Style_5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itle"/>
    <w:basedOn w:val="Style_5"/>
    <w:link w:val="Style_11_ch"/>
    <w:pPr>
      <w:ind/>
      <w:jc w:val="center"/>
    </w:pPr>
    <w:rPr>
      <w:sz w:val="28"/>
    </w:rPr>
  </w:style>
  <w:style w:styleId="Style_11_ch" w:type="character">
    <w:name w:val="Title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Font Style134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6"/>
    </w:rPr>
  </w:style>
  <w:style w:styleId="Style_14_ch" w:type="character">
    <w:name w:val="Font Style134"/>
    <w:link w:val="Style_14"/>
    <w:rPr>
      <w:rFonts w:ascii="Times New Roman" w:hAnsi="Times New Roman"/>
      <w:color w:val="000000"/>
      <w:spacing w:val="0"/>
      <w:sz w:val="26"/>
    </w:rPr>
  </w:style>
  <w:style w:styleId="Style_15" w:type="paragraph">
    <w:name w:val="Contents 5"/>
    <w:link w:val="Style_15_ch"/>
    <w:rPr>
      <w:rFonts w:ascii="XO Thames" w:hAnsi="XO Thames"/>
      <w:sz w:val="28"/>
    </w:rPr>
  </w:style>
  <w:style w:styleId="Style_15_ch" w:type="character">
    <w:name w:val="Contents 5"/>
    <w:link w:val="Style_15"/>
    <w:rPr>
      <w:rFonts w:ascii="XO Thames" w:hAnsi="XO Thames"/>
      <w:sz w:val="28"/>
    </w:rPr>
  </w:style>
  <w:style w:styleId="Style_16" w:type="paragraph">
    <w:name w:val=" Знак Знак3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6_ch" w:type="character">
    <w:name w:val=" Знак Знак3"/>
    <w:link w:val="Style_16"/>
    <w:rPr>
      <w:rFonts w:ascii="Times New Roman" w:hAnsi="Times New Roman"/>
      <w:color w:val="000000"/>
      <w:spacing w:val="0"/>
      <w:sz w:val="28"/>
    </w:rPr>
  </w:style>
  <w:style w:styleId="Style_17" w:type="paragraph">
    <w:name w:val="Endnote"/>
    <w:link w:val="Style_1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Endnote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ind w:firstLine="0" w:left="-400" w:right="0"/>
      <w:jc w:val="right"/>
      <w:outlineLvl w:val="2"/>
    </w:pPr>
    <w:rPr>
      <w:b w:val="1"/>
      <w:sz w:val="28"/>
    </w:rPr>
  </w:style>
  <w:style w:styleId="Style_18_ch" w:type="character">
    <w:name w:val="heading 3"/>
    <w:basedOn w:val="Style_5_ch"/>
    <w:link w:val="Style_18"/>
    <w:rPr>
      <w:b w:val="1"/>
      <w:sz w:val="28"/>
    </w:rPr>
  </w:style>
  <w:style w:styleId="Style_19" w:type="paragraph">
    <w:name w:val="Contents 9"/>
    <w:link w:val="Style_19_ch"/>
    <w:rPr>
      <w:rFonts w:ascii="XO Thames" w:hAnsi="XO Thames"/>
      <w:sz w:val="28"/>
    </w:rPr>
  </w:style>
  <w:style w:styleId="Style_19_ch" w:type="character">
    <w:name w:val="Contents 9"/>
    <w:link w:val="Style_19"/>
    <w:rPr>
      <w:rFonts w:ascii="XO Thames" w:hAnsi="XO Thames"/>
      <w:sz w:val="28"/>
    </w:rPr>
  </w:style>
  <w:style w:styleId="Style_20" w:type="paragraph">
    <w:name w:val="ConsPlusTitle"/>
    <w:link w:val="Style_20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20_ch" w:type="character">
    <w:name w:val="ConsPlusTitle"/>
    <w:link w:val="Style_20"/>
    <w:rPr>
      <w:rFonts w:ascii="Arial" w:hAnsi="Arial"/>
      <w:b w:val="1"/>
      <w:color w:val="000000"/>
      <w:spacing w:val="0"/>
      <w:sz w:val="20"/>
    </w:rPr>
  </w:style>
  <w:style w:styleId="Style_21" w:type="paragraph">
    <w:name w:val="Body Text Indent"/>
    <w:basedOn w:val="Style_5"/>
    <w:link w:val="Style_21_ch"/>
    <w:pPr>
      <w:ind w:firstLine="0" w:left="-400" w:right="0"/>
      <w:jc w:val="both"/>
    </w:pPr>
    <w:rPr>
      <w:sz w:val="28"/>
    </w:rPr>
  </w:style>
  <w:style w:styleId="Style_21_ch" w:type="character">
    <w:name w:val="Body Text Indent"/>
    <w:basedOn w:val="Style_5_ch"/>
    <w:link w:val="Style_21"/>
    <w:rPr>
      <w:sz w:val="28"/>
    </w:rPr>
  </w:style>
  <w:style w:styleId="Style_22" w:type="paragraph">
    <w:name w:val="Text body"/>
    <w:link w:val="Style_22_ch"/>
    <w:rPr>
      <w:sz w:val="28"/>
    </w:rPr>
  </w:style>
  <w:style w:styleId="Style_22_ch" w:type="character">
    <w:name w:val="Text body"/>
    <w:link w:val="Style_22"/>
    <w:rPr>
      <w:sz w:val="28"/>
    </w:rPr>
  </w:style>
  <w:style w:styleId="Style_23" w:type="paragraph">
    <w:name w:val="Caption"/>
    <w:basedOn w:val="Style_5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Caption"/>
    <w:basedOn w:val="Style_5_ch"/>
    <w:link w:val="Style_23"/>
    <w:rPr>
      <w:i w:val="1"/>
      <w:sz w:val="24"/>
    </w:rPr>
  </w:style>
  <w:style w:styleId="Style_24" w:type="paragraph">
    <w:name w:val="ConsPlusNormal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24_ch" w:type="character">
    <w:name w:val="ConsPlusNormal"/>
    <w:link w:val="Style_24"/>
    <w:rPr>
      <w:rFonts w:ascii="Arial" w:hAnsi="Arial"/>
      <w:color w:val="000000"/>
      <w:spacing w:val="0"/>
      <w:sz w:val="20"/>
    </w:rPr>
  </w:style>
  <w:style w:styleId="Style_25" w:type="paragraph">
    <w:name w:val="Знак Знак Знак Знак Знак Знак Знак Знак Знак Знак Знак Знак Знак Знак Знак Знак"/>
    <w:basedOn w:val="Style_5"/>
    <w:link w:val="Style_25_ch"/>
    <w:pPr>
      <w:widowControl w:val="0"/>
      <w:spacing w:after="160" w:before="0" w:line="240" w:lineRule="exact"/>
      <w:ind/>
      <w:jc w:val="right"/>
    </w:pPr>
  </w:style>
  <w:style w:styleId="Style_25_ch" w:type="character">
    <w:name w:val="Знак Знак Знак Знак Знак Знак Знак Знак Знак Знак Знак Знак Знак Знак Знак Знак"/>
    <w:basedOn w:val="Style_5_ch"/>
    <w:link w:val="Style_25"/>
  </w:style>
  <w:style w:styleId="Style_26" w:type="paragraph">
    <w:name w:val="Heading 5"/>
    <w:link w:val="Style_26_ch"/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Contents 6"/>
    <w:link w:val="Style_27_ch"/>
    <w:rPr>
      <w:rFonts w:ascii="XO Thames" w:hAnsi="XO Thames"/>
      <w:sz w:val="28"/>
    </w:rPr>
  </w:style>
  <w:style w:styleId="Style_27_ch" w:type="character">
    <w:name w:val="Contents 6"/>
    <w:link w:val="Style_27"/>
    <w:rPr>
      <w:rFonts w:ascii="XO Thames" w:hAnsi="XO Thames"/>
      <w:sz w:val="28"/>
    </w:rPr>
  </w:style>
  <w:style w:styleId="Style_28" w:type="paragraph">
    <w:name w:val="Contents 1"/>
    <w:link w:val="Style_28_ch"/>
    <w:rPr>
      <w:rFonts w:ascii="XO Thames" w:hAnsi="XO Thames"/>
      <w:b w:val="1"/>
      <w:sz w:val="28"/>
    </w:rPr>
  </w:style>
  <w:style w:styleId="Style_28_ch" w:type="character">
    <w:name w:val="Contents 1"/>
    <w:link w:val="Style_28"/>
    <w:rPr>
      <w:rFonts w:ascii="XO Thames" w:hAnsi="XO Thames"/>
      <w:b w:val="1"/>
      <w:sz w:val="28"/>
    </w:rPr>
  </w:style>
  <w:style w:styleId="Style_29" w:type="paragraph">
    <w:name w:val="Font Style26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10"/>
      <w:sz w:val="22"/>
    </w:rPr>
  </w:style>
  <w:style w:styleId="Style_29_ch" w:type="character">
    <w:name w:val="Font Style26"/>
    <w:link w:val="Style_29"/>
    <w:rPr>
      <w:rFonts w:ascii="Times New Roman" w:hAnsi="Times New Roman"/>
      <w:color w:val="000000"/>
      <w:spacing w:val="10"/>
      <w:sz w:val="22"/>
    </w:rPr>
  </w:style>
  <w:style w:styleId="Style_30" w:type="paragraph">
    <w:name w:val="Body Text Indent 2"/>
    <w:basedOn w:val="Style_5"/>
    <w:link w:val="Style_30_ch"/>
    <w:pPr>
      <w:ind w:firstLine="1120" w:left="-400" w:right="0"/>
      <w:jc w:val="both"/>
    </w:pPr>
    <w:rPr>
      <w:sz w:val="28"/>
    </w:rPr>
  </w:style>
  <w:style w:styleId="Style_30_ch" w:type="character">
    <w:name w:val="Body Text Indent 2"/>
    <w:basedOn w:val="Style_5_ch"/>
    <w:link w:val="Style_30"/>
    <w:rPr>
      <w:sz w:val="28"/>
    </w:rPr>
  </w:style>
  <w:style w:styleId="Style_31" w:type="paragraph">
    <w:name w:val="Balloon Text"/>
    <w:basedOn w:val="Style_5"/>
    <w:link w:val="Style_31_ch"/>
    <w:rPr>
      <w:rFonts w:ascii="Tahoma" w:hAnsi="Tahoma"/>
      <w:sz w:val="16"/>
    </w:rPr>
  </w:style>
  <w:style w:styleId="Style_31_ch" w:type="character">
    <w:name w:val="Balloon Text"/>
    <w:basedOn w:val="Style_5_ch"/>
    <w:link w:val="Style_31"/>
    <w:rPr>
      <w:rFonts w:ascii="Tahoma" w:hAnsi="Tahoma"/>
      <w:sz w:val="16"/>
    </w:rPr>
  </w:style>
  <w:style w:styleId="Style_32" w:type="paragraph">
    <w:name w:val="Default Paragraph Font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2_ch" w:type="character">
    <w:name w:val="Default Paragraph Font"/>
    <w:link w:val="Style_32"/>
    <w:rPr>
      <w:rFonts w:ascii="Times New Roman" w:hAnsi="Times New Roman"/>
      <w:color w:val="000000"/>
      <w:spacing w:val="0"/>
      <w:sz w:val="20"/>
    </w:rPr>
  </w:style>
  <w:style w:styleId="Style_33" w:type="paragraph">
    <w:name w:val="toc 3"/>
    <w:next w:val="Style_5"/>
    <w:link w:val="Style_3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Header"/>
    <w:link w:val="Style_34_ch"/>
    <w:rPr>
      <w:sz w:val="24"/>
    </w:rPr>
  </w:style>
  <w:style w:styleId="Style_34_ch" w:type="character">
    <w:name w:val="Header"/>
    <w:link w:val="Style_34"/>
    <w:rPr>
      <w:sz w:val="24"/>
    </w:rPr>
  </w:style>
  <w:style w:styleId="Style_35" w:type="paragraph">
    <w:name w:val="Heading 1"/>
    <w:link w:val="Style_35_ch"/>
    <w:rPr>
      <w:sz w:val="28"/>
    </w:rPr>
  </w:style>
  <w:style w:styleId="Style_35_ch" w:type="character">
    <w:name w:val="Heading 1"/>
    <w:link w:val="Style_35"/>
    <w:rPr>
      <w:sz w:val="28"/>
    </w:rPr>
  </w:style>
  <w:style w:styleId="Style_36" w:type="paragraph">
    <w:name w:val="Style10"/>
    <w:basedOn w:val="Style_5"/>
    <w:link w:val="Style_36_ch"/>
    <w:pPr>
      <w:widowControl w:val="0"/>
      <w:spacing w:line="302" w:lineRule="exact"/>
      <w:ind w:firstLine="715" w:left="0" w:right="0"/>
      <w:jc w:val="both"/>
    </w:pPr>
    <w:rPr>
      <w:sz w:val="24"/>
    </w:rPr>
  </w:style>
  <w:style w:styleId="Style_36_ch" w:type="character">
    <w:name w:val="Style10"/>
    <w:basedOn w:val="Style_5_ch"/>
    <w:link w:val="Style_36"/>
    <w:rPr>
      <w:sz w:val="24"/>
    </w:rPr>
  </w:style>
  <w:style w:styleId="Style_37" w:type="paragraph">
    <w:name w:val="Указатель"/>
    <w:basedOn w:val="Style_5"/>
    <w:link w:val="Style_37_ch"/>
  </w:style>
  <w:style w:styleId="Style_37_ch" w:type="character">
    <w:name w:val="Указатель"/>
    <w:basedOn w:val="Style_5_ch"/>
    <w:link w:val="Style_37"/>
  </w:style>
  <w:style w:styleId="Style_1" w:type="paragraph">
    <w:name w:val="Header"/>
    <w:basedOn w:val="Style_5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5_ch"/>
    <w:link w:val="Style_1"/>
    <w:rPr>
      <w:sz w:val="24"/>
    </w:rPr>
  </w:style>
  <w:style w:styleId="Style_38" w:type="paragraph">
    <w:name w:val="heading 5"/>
    <w:next w:val="Style_5"/>
    <w:link w:val="Style_3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8_ch" w:type="character">
    <w:name w:val="heading 5"/>
    <w:link w:val="Style_38"/>
    <w:rPr>
      <w:rFonts w:ascii="XO Thames" w:hAnsi="XO Thames"/>
      <w:b w:val="1"/>
      <w:color w:val="000000"/>
      <w:spacing w:val="0"/>
      <w:sz w:val="22"/>
    </w:rPr>
  </w:style>
  <w:style w:styleId="Style_39" w:type="paragraph">
    <w:name w:val="blk"/>
    <w:basedOn w:val="Style_32"/>
    <w:link w:val="Style_39_ch"/>
  </w:style>
  <w:style w:styleId="Style_39_ch" w:type="character">
    <w:name w:val="blk"/>
    <w:basedOn w:val="Style_32_ch"/>
    <w:link w:val="Style_39"/>
  </w:style>
  <w:style w:styleId="Style_40" w:type="paragraph">
    <w:name w:val="page number"/>
    <w:basedOn w:val="Style_32"/>
    <w:link w:val="Style_40_ch"/>
  </w:style>
  <w:style w:styleId="Style_40_ch" w:type="character">
    <w:name w:val="page number"/>
    <w:basedOn w:val="Style_32_ch"/>
    <w:link w:val="Style_40"/>
  </w:style>
  <w:style w:styleId="Style_41" w:type="paragraph">
    <w:name w:val=" Знак Знак Знак"/>
    <w:basedOn w:val="Style_5"/>
    <w:link w:val="Style_41_ch"/>
    <w:pPr>
      <w:spacing w:afterAutospacing="on" w:beforeAutospacing="on"/>
      <w:ind/>
    </w:pPr>
    <w:rPr>
      <w:rFonts w:ascii="Tahoma" w:hAnsi="Tahoma"/>
    </w:rPr>
  </w:style>
  <w:style w:styleId="Style_41_ch" w:type="character">
    <w:name w:val=" Знак Знак Знак"/>
    <w:basedOn w:val="Style_5_ch"/>
    <w:link w:val="Style_41"/>
    <w:rPr>
      <w:rFonts w:ascii="Tahoma" w:hAnsi="Tahoma"/>
    </w:rPr>
  </w:style>
  <w:style w:styleId="Style_42" w:type="paragraph">
    <w:name w:val="Text body indent"/>
    <w:link w:val="Style_42_ch"/>
    <w:rPr>
      <w:sz w:val="28"/>
    </w:rPr>
  </w:style>
  <w:style w:styleId="Style_42_ch" w:type="character">
    <w:name w:val="Text body indent"/>
    <w:link w:val="Style_42"/>
    <w:rPr>
      <w:sz w:val="28"/>
    </w:rPr>
  </w:style>
  <w:style w:styleId="Style_43" w:type="paragraph">
    <w:name w:val="heading 1"/>
    <w:basedOn w:val="Style_5"/>
    <w:next w:val="Style_5"/>
    <w:link w:val="Style_43_ch"/>
    <w:uiPriority w:val="9"/>
    <w:qFormat/>
    <w:pPr>
      <w:keepNext w:val="1"/>
      <w:ind w:firstLine="0" w:left="4100" w:right="0"/>
      <w:outlineLvl w:val="0"/>
    </w:pPr>
    <w:rPr>
      <w:sz w:val="28"/>
    </w:rPr>
  </w:style>
  <w:style w:styleId="Style_43_ch" w:type="character">
    <w:name w:val="heading 1"/>
    <w:basedOn w:val="Style_5_ch"/>
    <w:link w:val="Style_43"/>
    <w:rPr>
      <w:sz w:val="28"/>
    </w:rPr>
  </w:style>
  <w:style w:styleId="Style_44" w:type="paragraph">
    <w:name w:val="Font Style24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10"/>
      <w:sz w:val="22"/>
    </w:rPr>
  </w:style>
  <w:style w:styleId="Style_44_ch" w:type="character">
    <w:name w:val="Font Style24"/>
    <w:link w:val="Style_44"/>
    <w:rPr>
      <w:rFonts w:ascii="Times New Roman" w:hAnsi="Times New Roman"/>
      <w:color w:val="000000"/>
      <w:spacing w:val="10"/>
      <w:sz w:val="22"/>
    </w:rPr>
  </w:style>
  <w:style w:styleId="Style_45" w:type="paragraph">
    <w:name w:val="Style13"/>
    <w:basedOn w:val="Style_5"/>
    <w:link w:val="Style_45_ch"/>
    <w:pPr>
      <w:widowControl w:val="0"/>
      <w:spacing w:line="298" w:lineRule="exact"/>
      <w:ind w:firstLine="701" w:left="0" w:right="0"/>
      <w:jc w:val="both"/>
    </w:pPr>
    <w:rPr>
      <w:sz w:val="24"/>
    </w:rPr>
  </w:style>
  <w:style w:styleId="Style_45_ch" w:type="character">
    <w:name w:val="Style13"/>
    <w:basedOn w:val="Style_5_ch"/>
    <w:link w:val="Style_45"/>
    <w:rPr>
      <w:sz w:val="24"/>
    </w:rPr>
  </w:style>
  <w:style w:styleId="Style_46" w:type="paragraph">
    <w:name w:val="ConsPlusNonformat"/>
    <w:link w:val="Style_46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46_ch" w:type="character">
    <w:name w:val="ConsPlusNonformat"/>
    <w:link w:val="Style_46"/>
    <w:rPr>
      <w:rFonts w:ascii="Courier New" w:hAnsi="Courier New"/>
      <w:color w:val="000000"/>
      <w:spacing w:val="0"/>
      <w:sz w:val="20"/>
    </w:rPr>
  </w:style>
  <w:style w:styleId="Style_47" w:type="paragraph">
    <w:name w:val="подписи"/>
    <w:basedOn w:val="Style_5"/>
    <w:link w:val="Style_47_ch"/>
    <w:pPr>
      <w:ind/>
      <w:jc w:val="both"/>
    </w:pPr>
    <w:rPr>
      <w:sz w:val="24"/>
    </w:rPr>
  </w:style>
  <w:style w:styleId="Style_47_ch" w:type="character">
    <w:name w:val="подписи"/>
    <w:basedOn w:val="Style_5_ch"/>
    <w:link w:val="Style_47"/>
    <w:rPr>
      <w:sz w:val="24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link w:val="Style_4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Footnote"/>
    <w:link w:val="Style_49"/>
    <w:rPr>
      <w:rFonts w:ascii="XO Thames" w:hAnsi="XO Thames"/>
      <w:color w:val="000000"/>
      <w:spacing w:val="0"/>
      <w:sz w:val="22"/>
    </w:rPr>
  </w:style>
  <w:style w:styleId="Style_50" w:type="paragraph">
    <w:name w:val="toc 1"/>
    <w:next w:val="Style_5"/>
    <w:link w:val="Style_5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toc 1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Header and Footer"/>
    <w:link w:val="Style_51_ch"/>
    <w:rPr>
      <w:rFonts w:ascii="XO Thames" w:hAnsi="XO Thames"/>
      <w:sz w:val="28"/>
    </w:rPr>
  </w:style>
  <w:style w:styleId="Style_51_ch" w:type="character">
    <w:name w:val="Header and Footer"/>
    <w:link w:val="Style_51"/>
    <w:rPr>
      <w:rFonts w:ascii="XO Thames" w:hAnsi="XO Thames"/>
      <w:sz w:val="28"/>
    </w:rPr>
  </w:style>
  <w:style w:styleId="Style_52" w:type="paragraph">
    <w:name w:val="Contents 4"/>
    <w:link w:val="Style_52_ch"/>
    <w:rPr>
      <w:rFonts w:ascii="XO Thames" w:hAnsi="XO Thames"/>
      <w:sz w:val="28"/>
    </w:rPr>
  </w:style>
  <w:style w:styleId="Style_52_ch" w:type="character">
    <w:name w:val="Contents 4"/>
    <w:link w:val="Style_52"/>
    <w:rPr>
      <w:rFonts w:ascii="XO Thames" w:hAnsi="XO Thames"/>
      <w:sz w:val="28"/>
    </w:rPr>
  </w:style>
  <w:style w:styleId="Style_53" w:type="paragraph">
    <w:name w:val="Contents 3"/>
    <w:link w:val="Style_53_ch"/>
    <w:rPr>
      <w:rFonts w:ascii="XO Thames" w:hAnsi="XO Thames"/>
      <w:sz w:val="28"/>
    </w:rPr>
  </w:style>
  <w:style w:styleId="Style_53_ch" w:type="character">
    <w:name w:val="Contents 3"/>
    <w:link w:val="Style_53"/>
    <w:rPr>
      <w:rFonts w:ascii="XO Thames" w:hAnsi="XO Thames"/>
      <w:sz w:val="28"/>
    </w:rPr>
  </w:style>
  <w:style w:styleId="Style_54" w:type="paragraph">
    <w:name w:val="List"/>
    <w:basedOn w:val="Style_6"/>
    <w:link w:val="Style_54_ch"/>
  </w:style>
  <w:style w:styleId="Style_54_ch" w:type="character">
    <w:name w:val="List"/>
    <w:basedOn w:val="Style_6_ch"/>
    <w:link w:val="Style_54"/>
  </w:style>
  <w:style w:styleId="Style_55" w:type="paragraph">
    <w:name w:val="toc 9"/>
    <w:next w:val="Style_5"/>
    <w:link w:val="Style_5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9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Footer"/>
    <w:link w:val="Style_56_ch"/>
  </w:style>
  <w:style w:styleId="Style_56_ch" w:type="character">
    <w:name w:val="Footer"/>
    <w:link w:val="Style_56"/>
  </w:style>
  <w:style w:styleId="Style_57" w:type="paragraph">
    <w:name w:val="Subtitle"/>
    <w:next w:val="Style_5"/>
    <w:link w:val="Style_5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7_ch" w:type="character">
    <w:name w:val="Subtitle"/>
    <w:link w:val="Style_57"/>
    <w:rPr>
      <w:rFonts w:ascii="XO Thames" w:hAnsi="XO Thames"/>
      <w:i w:val="1"/>
      <w:color w:val="000000"/>
      <w:spacing w:val="0"/>
      <w:sz w:val="24"/>
    </w:rPr>
  </w:style>
  <w:style w:styleId="Style_58" w:type="paragraph">
    <w:name w:val="hl"/>
    <w:basedOn w:val="Style_32"/>
    <w:link w:val="Style_58_ch"/>
  </w:style>
  <w:style w:styleId="Style_58_ch" w:type="character">
    <w:name w:val="hl"/>
    <w:basedOn w:val="Style_32_ch"/>
    <w:link w:val="Style_58"/>
  </w:style>
  <w:style w:styleId="Style_59" w:type="paragraph">
    <w:name w:val=" Знак Знак Знак Знак Знак Знак Знак Знак Знак Знак"/>
    <w:basedOn w:val="Style_5"/>
    <w:link w:val="Style_59_ch"/>
    <w:pPr>
      <w:spacing w:afterAutospacing="on" w:beforeAutospacing="on"/>
      <w:ind/>
    </w:pPr>
    <w:rPr>
      <w:rFonts w:ascii="Tahoma" w:hAnsi="Tahoma"/>
    </w:rPr>
  </w:style>
  <w:style w:styleId="Style_59_ch" w:type="character">
    <w:name w:val=" Знак Знак Знак Знак Знак Знак Знак Знак Знак Знак"/>
    <w:basedOn w:val="Style_5_ch"/>
    <w:link w:val="Style_59"/>
    <w:rPr>
      <w:rFonts w:ascii="Tahoma" w:hAnsi="Tahoma"/>
    </w:rPr>
  </w:style>
  <w:style w:styleId="Style_60" w:type="paragraph">
    <w:name w:val="toc 8"/>
    <w:next w:val="Style_5"/>
    <w:link w:val="Style_60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8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Body Text 2"/>
    <w:basedOn w:val="Style_5"/>
    <w:link w:val="Style_61_ch"/>
    <w:pPr>
      <w:spacing w:after="120" w:before="0" w:line="480" w:lineRule="auto"/>
      <w:ind/>
    </w:pPr>
    <w:rPr>
      <w:sz w:val="24"/>
    </w:rPr>
  </w:style>
  <w:style w:styleId="Style_61_ch" w:type="character">
    <w:name w:val="Body Text 2"/>
    <w:basedOn w:val="Style_5_ch"/>
    <w:link w:val="Style_61"/>
    <w:rPr>
      <w:sz w:val="24"/>
    </w:rPr>
  </w:style>
  <w:style w:styleId="Style_2" w:type="paragraph">
    <w:name w:val="Footer"/>
    <w:basedOn w:val="Style_5"/>
    <w:link w:val="Style_2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6" w:type="paragraph">
    <w:name w:val="Body Text"/>
    <w:basedOn w:val="Style_5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5_ch"/>
    <w:link w:val="Style_6"/>
    <w:rPr>
      <w:sz w:val="28"/>
    </w:rPr>
  </w:style>
  <w:style w:styleId="Style_62" w:type="paragraph">
    <w:name w:val="toc 5"/>
    <w:next w:val="Style_5"/>
    <w:link w:val="Style_6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toc 5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Style11"/>
    <w:basedOn w:val="Style_5"/>
    <w:link w:val="Style_63_ch"/>
    <w:pPr>
      <w:widowControl w:val="0"/>
      <w:spacing w:line="307" w:lineRule="exact"/>
      <w:ind w:firstLine="710" w:left="0" w:right="0"/>
      <w:jc w:val="both"/>
    </w:pPr>
    <w:rPr>
      <w:sz w:val="24"/>
    </w:rPr>
  </w:style>
  <w:style w:styleId="Style_63_ch" w:type="character">
    <w:name w:val="Style11"/>
    <w:basedOn w:val="Style_5_ch"/>
    <w:link w:val="Style_63"/>
    <w:rPr>
      <w:sz w:val="24"/>
    </w:rPr>
  </w:style>
  <w:style w:styleId="Style_64" w:type="paragraph">
    <w:name w:val="Contents 8"/>
    <w:link w:val="Style_64_ch"/>
    <w:rPr>
      <w:rFonts w:ascii="XO Thames" w:hAnsi="XO Thames"/>
      <w:sz w:val="28"/>
    </w:rPr>
  </w:style>
  <w:style w:styleId="Style_64_ch" w:type="character">
    <w:name w:val="Contents 8"/>
    <w:link w:val="Style_64"/>
    <w:rPr>
      <w:rFonts w:ascii="XO Thames" w:hAnsi="XO Thames"/>
      <w:sz w:val="28"/>
    </w:rPr>
  </w:style>
  <w:style w:styleId="Style_65" w:type="paragraph">
    <w:name w:val="Subtitle"/>
    <w:link w:val="Style_65_ch"/>
    <w:uiPriority w:val="11"/>
    <w:qFormat/>
    <w:rPr>
      <w:rFonts w:ascii="XO Thames" w:hAnsi="XO Thames"/>
      <w:i w:val="1"/>
      <w:sz w:val="24"/>
    </w:rPr>
  </w:style>
  <w:style w:styleId="Style_65_ch" w:type="character">
    <w:name w:val="Subtitle"/>
    <w:link w:val="Style_65"/>
    <w:rPr>
      <w:rFonts w:ascii="XO Thames" w:hAnsi="XO Thames"/>
      <w:i w:val="1"/>
      <w:sz w:val="24"/>
    </w:rPr>
  </w:style>
  <w:style w:styleId="Style_66" w:type="paragraph">
    <w:name w:val="Title"/>
    <w:link w:val="Style_66_ch"/>
    <w:uiPriority w:val="10"/>
    <w:qFormat/>
    <w:rPr>
      <w:sz w:val="28"/>
    </w:rPr>
  </w:style>
  <w:style w:styleId="Style_66_ch" w:type="character">
    <w:name w:val="Title"/>
    <w:link w:val="Style_66"/>
    <w:rPr>
      <w:sz w:val="28"/>
    </w:rPr>
  </w:style>
  <w:style w:styleId="Style_67" w:type="paragraph">
    <w:name w:val="heading 4"/>
    <w:basedOn w:val="Style_5"/>
    <w:next w:val="Style_5"/>
    <w:link w:val="Style_67_ch"/>
    <w:uiPriority w:val="9"/>
    <w:qFormat/>
    <w:pPr>
      <w:keepNext w:val="1"/>
      <w:ind w:firstLine="0" w:left="-400" w:right="0"/>
      <w:jc w:val="right"/>
      <w:outlineLvl w:val="3"/>
    </w:pPr>
    <w:rPr>
      <w:sz w:val="28"/>
    </w:rPr>
  </w:style>
  <w:style w:styleId="Style_67_ch" w:type="character">
    <w:name w:val="heading 4"/>
    <w:basedOn w:val="Style_5_ch"/>
    <w:link w:val="Style_67"/>
    <w:rPr>
      <w:sz w:val="28"/>
    </w:rPr>
  </w:style>
  <w:style w:styleId="Style_3" w:type="paragraph">
    <w:name w:val="Normal (Web)"/>
    <w:basedOn w:val="Style_5"/>
    <w:link w:val="Style_3_ch"/>
    <w:rPr>
      <w:sz w:val="24"/>
    </w:rPr>
  </w:style>
  <w:style w:styleId="Style_3_ch" w:type="character">
    <w:name w:val="Normal (Web)"/>
    <w:basedOn w:val="Style_5_ch"/>
    <w:link w:val="Style_3"/>
    <w:rPr>
      <w:sz w:val="24"/>
    </w:rPr>
  </w:style>
  <w:style w:styleId="Style_68" w:type="paragraph">
    <w:name w:val="Heading 4"/>
    <w:link w:val="Style_68_ch"/>
    <w:rPr>
      <w:sz w:val="28"/>
    </w:rPr>
  </w:style>
  <w:style w:styleId="Style_68_ch" w:type="character">
    <w:name w:val="Heading 4"/>
    <w:link w:val="Style_68"/>
    <w:rPr>
      <w:sz w:val="28"/>
    </w:rPr>
  </w:style>
  <w:style w:styleId="Style_69" w:type="paragraph">
    <w:name w:val="Заголовок"/>
    <w:basedOn w:val="Style_5"/>
    <w:next w:val="Style_6"/>
    <w:link w:val="Style_6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9_ch" w:type="character">
    <w:name w:val="Заголовок"/>
    <w:basedOn w:val="Style_5_ch"/>
    <w:link w:val="Style_69"/>
    <w:rPr>
      <w:rFonts w:ascii="Liberation Sans" w:hAnsi="Liberation Sans"/>
      <w:sz w:val="28"/>
    </w:rPr>
  </w:style>
  <w:style w:styleId="Style_70" w:type="paragraph">
    <w:name w:val="Heading 2"/>
    <w:link w:val="Style_70_ch"/>
    <w:rPr>
      <w:sz w:val="28"/>
    </w:rPr>
  </w:style>
  <w:style w:styleId="Style_70_ch" w:type="character">
    <w:name w:val="Heading 2"/>
    <w:link w:val="Style_70"/>
    <w:rPr>
      <w:sz w:val="28"/>
    </w:rPr>
  </w:style>
  <w:style w:styleId="Style_71" w:type="paragraph">
    <w:name w:val="heading 2"/>
    <w:basedOn w:val="Style_5"/>
    <w:next w:val="Style_5"/>
    <w:link w:val="Style_71_ch"/>
    <w:uiPriority w:val="9"/>
    <w:qFormat/>
    <w:pPr>
      <w:keepNext w:val="1"/>
      <w:ind w:firstLine="0" w:left="-400" w:right="0"/>
      <w:outlineLvl w:val="1"/>
    </w:pPr>
    <w:rPr>
      <w:sz w:val="28"/>
    </w:rPr>
  </w:style>
  <w:style w:styleId="Style_71_ch" w:type="character">
    <w:name w:val="heading 2"/>
    <w:basedOn w:val="Style_5_ch"/>
    <w:link w:val="Style_71"/>
    <w:rPr>
      <w:sz w:val="28"/>
    </w:rPr>
  </w:style>
  <w:style w:styleId="Style_72" w:type="paragraph">
    <w:name w:val="Колонтитул"/>
    <w:link w:val="Style_7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72_ch" w:type="character">
    <w:name w:val="Колонтитул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Heading 3"/>
    <w:link w:val="Style_73_ch"/>
    <w:rPr>
      <w:b w:val="1"/>
      <w:sz w:val="28"/>
    </w:rPr>
  </w:style>
  <w:style w:styleId="Style_73_ch" w:type="character">
    <w:name w:val="Heading 3"/>
    <w:link w:val="Style_73"/>
    <w:rPr>
      <w:b w:val="1"/>
      <w:sz w:val="28"/>
    </w:rPr>
  </w:style>
  <w:style w:styleId="Style_74" w:type="paragraph">
    <w:name w:val="Contents 2"/>
    <w:link w:val="Style_74_ch"/>
    <w:rPr>
      <w:rFonts w:ascii="XO Thames" w:hAnsi="XO Thames"/>
      <w:sz w:val="28"/>
    </w:rPr>
  </w:style>
  <w:style w:styleId="Style_74_ch" w:type="character">
    <w:name w:val="Contents 2"/>
    <w:link w:val="Style_74"/>
    <w:rPr>
      <w:rFonts w:ascii="XO Thames" w:hAnsi="XO Thames"/>
      <w:sz w:val="28"/>
    </w:rPr>
  </w:style>
  <w:style w:styleId="Style_75" w:type="paragraph">
    <w:name w:val="s_161"/>
    <w:basedOn w:val="Style_5"/>
    <w:link w:val="Style_75_ch"/>
    <w:rPr>
      <w:sz w:val="24"/>
    </w:rPr>
  </w:style>
  <w:style w:styleId="Style_75_ch" w:type="character">
    <w:name w:val="s_161"/>
    <w:basedOn w:val="Style_5_ch"/>
    <w:link w:val="Style_75"/>
    <w:rPr>
      <w:sz w:val="24"/>
    </w:rPr>
  </w:style>
  <w:style w:styleId="Style_76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2.pn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2025-10-21T17:16:18Z</dcterms:modified>
</cp:coreProperties>
</file>