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C275E">
        <w:rPr>
          <w:sz w:val="28"/>
          <w:szCs w:val="28"/>
        </w:rPr>
        <w:t>11.09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B963D7">
        <w:rPr>
          <w:sz w:val="28"/>
          <w:szCs w:val="28"/>
        </w:rPr>
        <w:t>4</w:t>
      </w:r>
      <w:r w:rsidR="001C275E">
        <w:rPr>
          <w:sz w:val="28"/>
          <w:szCs w:val="28"/>
        </w:rPr>
        <w:t>66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proofErr w:type="gramStart"/>
      <w:r w:rsidR="001C275E">
        <w:rPr>
          <w:rFonts w:eastAsiaTheme="minorHAnsi"/>
          <w:lang w:eastAsia="en-US"/>
        </w:rPr>
        <w:t>с</w:t>
      </w:r>
      <w:proofErr w:type="gramEnd"/>
      <w:r w:rsidR="001C275E">
        <w:rPr>
          <w:rFonts w:eastAsiaTheme="minorHAnsi"/>
          <w:lang w:eastAsia="en-US"/>
        </w:rPr>
        <w:t>. Гоша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proofErr w:type="gramStart"/>
      <w:r w:rsidR="001C275E">
        <w:rPr>
          <w:rFonts w:eastAsiaTheme="minorHAnsi"/>
          <w:lang w:eastAsia="en-US"/>
        </w:rPr>
        <w:t>села</w:t>
      </w:r>
      <w:proofErr w:type="gramEnd"/>
      <w:r w:rsidR="001C275E">
        <w:rPr>
          <w:rFonts w:eastAsiaTheme="minorHAnsi"/>
          <w:lang w:eastAsia="en-US"/>
        </w:rPr>
        <w:t xml:space="preserve"> Гоша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1C275E">
        <w:t>17.09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1C275E">
        <w:t>4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1C275E">
        <w:t>с. Гоша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1C275E">
        <w:t>3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1C275E">
        <w:t>4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1C275E">
        <w:t>17.09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1C275E">
        <w:t>села Гоша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1C275E" w:rsidP="00981F22">
      <w:pPr>
        <w:jc w:val="both"/>
      </w:pPr>
      <w:proofErr w:type="spellStart"/>
      <w:r>
        <w:t>И.п</w:t>
      </w:r>
      <w:proofErr w:type="spellEnd"/>
      <w:r>
        <w:t>.</w:t>
      </w:r>
      <w:r w:rsidR="00B963D7">
        <w:t xml:space="preserve">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1C275E">
        <w:t>П.В. Кузнецова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1C275E">
        <w:t>11.09</w:t>
      </w:r>
      <w:r w:rsidR="00EC7B0D">
        <w:t>.2025</w:t>
      </w:r>
      <w:r w:rsidRPr="00EB5B70">
        <w:t xml:space="preserve">  № </w:t>
      </w:r>
      <w:r w:rsidR="00B963D7">
        <w:t>4</w:t>
      </w:r>
      <w:r w:rsidR="001C275E">
        <w:t>66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1C275E" w:rsidP="00EB5B70">
      <w:pPr>
        <w:jc w:val="center"/>
        <w:rPr>
          <w:i/>
        </w:rPr>
      </w:pPr>
      <w:r>
        <w:t>села Гоша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1C275E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0287-67F6-474B-8C00-73A314AF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2025-09-12T08:19:00Z</dcterms:created>
  <dcterms:modified xsi:type="dcterms:W3CDTF">2025-09-12T08:19:00Z</dcterms:modified>
</cp:coreProperties>
</file>