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C" w:rsidRPr="005A5B46" w:rsidRDefault="0083417C" w:rsidP="005A5B46">
      <w:pPr>
        <w:shd w:val="clear" w:color="auto" w:fill="FFFFFF"/>
        <w:spacing w:after="351" w:line="326" w:lineRule="atLeast"/>
        <w:jc w:val="center"/>
        <w:outlineLvl w:val="2"/>
        <w:rPr>
          <w:rFonts w:ascii="PT Astra Serif" w:eastAsia="Times New Roman" w:hAnsi="PT Astra Serif" w:cs="Arial"/>
          <w:b/>
          <w:color w:val="000000"/>
          <w:sz w:val="28"/>
          <w:szCs w:val="28"/>
        </w:rPr>
      </w:pPr>
      <w:r w:rsidRPr="005A5B46">
        <w:rPr>
          <w:rFonts w:ascii="PT Astra Serif" w:eastAsia="Times New Roman" w:hAnsi="PT Astra Serif" w:cs="Arial"/>
          <w:b/>
          <w:color w:val="000000"/>
          <w:sz w:val="28"/>
          <w:szCs w:val="28"/>
        </w:rPr>
        <w:t>Нормативные правовые акты Вологодской области, утверждающие перечень льгот и мер социальной поддержки, предоставляемых военнослужащим и членам их семей на территории Вологодской области по состоянию на</w:t>
      </w:r>
    </w:p>
    <w:p w:rsidR="00AF1917" w:rsidRPr="000660EE" w:rsidRDefault="00AF1917" w:rsidP="00AF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660EE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15.11.2002 № 842-ОЗ «О транспортном налоге»</w:t>
      </w:r>
      <w:r w:rsidR="000660EE" w:rsidRPr="000660E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11.10.2024 № 5714-ОЗ</w:t>
      </w:r>
      <w:r w:rsidRPr="000660E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0721CB" w:rsidRDefault="00E06C9F" w:rsidP="00072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01982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01.03.2005 № 1236-ОЗ «О государственной социальной помощи в Вологодской области»</w:t>
      </w:r>
      <w:r w:rsidR="00F01982" w:rsidRPr="00F0198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06.06.2024                           № 5630-ОЗ)</w:t>
      </w:r>
      <w:r w:rsidRPr="00F0198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0721CB" w:rsidRPr="000721CB" w:rsidRDefault="000721CB" w:rsidP="00072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721CB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12.01.2007 № 1551-ОЗ «</w:t>
      </w:r>
      <w:r w:rsidRPr="000721CB">
        <w:rPr>
          <w:rFonts w:ascii="PT Astra Serif" w:hAnsi="PT Astra Serif" w:cs="PT Astra Serif"/>
          <w:sz w:val="28"/>
          <w:szCs w:val="28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 w:rsidRPr="000721CB">
        <w:rPr>
          <w:rFonts w:ascii="PT Astra Serif" w:eastAsia="Times New Roman" w:hAnsi="PT Astra Serif" w:cs="Arial"/>
          <w:color w:val="333333"/>
          <w:sz w:val="28"/>
          <w:szCs w:val="28"/>
        </w:rPr>
        <w:t>» (в ред. от 07.05.0024 № 5616-ОЗ);</w:t>
      </w:r>
    </w:p>
    <w:p w:rsidR="007137AF" w:rsidRPr="00C71F90" w:rsidRDefault="007137AF" w:rsidP="00713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71F90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25.04.2012 № 2744-ОЗ «Об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области»</w:t>
      </w:r>
      <w:r w:rsidR="00C71F90" w:rsidRPr="00C71F9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13.12.2023 № 5487-ОЗ)</w:t>
      </w:r>
      <w:r w:rsidRPr="00C71F9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5E54E1" w:rsidRPr="0078546F" w:rsidRDefault="005E54E1" w:rsidP="005E5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8546F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01.12.2014 № 3492-ОЗ «О перечне социальных услуг по видам социальных услуг, предоставляемых поставщиками социальных услуг в Вологодской области»</w:t>
      </w:r>
      <w:r w:rsidR="001D4D2C" w:rsidRPr="0078546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05.06.2023 № 5373-ОЗ</w:t>
      </w:r>
      <w:r w:rsidR="00867B18" w:rsidRPr="0078546F">
        <w:rPr>
          <w:rFonts w:ascii="PT Astra Serif" w:eastAsia="Times New Roman" w:hAnsi="PT Astra Serif" w:cs="Arial"/>
          <w:color w:val="333333"/>
          <w:sz w:val="28"/>
          <w:szCs w:val="28"/>
        </w:rPr>
        <w:t>; от 13.12.2023 № 5489-ОЗ</w:t>
      </w:r>
      <w:r w:rsidR="0078546F" w:rsidRPr="0078546F">
        <w:rPr>
          <w:rFonts w:ascii="PT Astra Serif" w:eastAsia="Times New Roman" w:hAnsi="PT Astra Serif" w:cs="Arial"/>
          <w:color w:val="333333"/>
          <w:sz w:val="28"/>
          <w:szCs w:val="28"/>
        </w:rPr>
        <w:t>; от 11.01.2024 № 5535-ОЗ</w:t>
      </w:r>
      <w:r w:rsidR="001D4D2C" w:rsidRPr="0078546F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78546F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697B8C" w:rsidRPr="00697B8C" w:rsidRDefault="00697B8C" w:rsidP="00697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97B8C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05.12.2014 № 3493-ОЗ «</w:t>
      </w:r>
      <w:r w:rsidRPr="00697B8C">
        <w:rPr>
          <w:rFonts w:ascii="PT Astra Serif" w:hAnsi="PT Astra Serif"/>
          <w:sz w:val="28"/>
          <w:szCs w:val="28"/>
        </w:rPr>
        <w:t>О регулировании отдельных вопросов в сфере социального обслуживания граждан в Вологодской области</w:t>
      </w:r>
      <w:r w:rsidRPr="00697B8C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E3597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05.06.2023 № 5373-ОЗ; от 13.12.2023            № 5489-ОЗ; от 11.04.2024 № 5593-ОЗ)</w:t>
      </w:r>
      <w:r w:rsidRPr="00697B8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7137AF" w:rsidRPr="007F55B0" w:rsidRDefault="007137AF" w:rsidP="00713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F55B0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16.03.2015 № 3602-ОЗ «Об охране семьи, материнства, отцовства и детства в Вологодской области»</w:t>
      </w:r>
      <w:r w:rsidR="007F55B0" w:rsidRPr="007F55B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                        от 12.12.2024 № 5781-ОЗ; от 13.06.2024 № 5638-ОЗ)</w:t>
      </w:r>
      <w:r w:rsidRPr="007F55B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83417C" w:rsidRPr="006E1D9C" w:rsidRDefault="0083417C" w:rsidP="00834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E1D9C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05.12.2014 № 3493-ОЗ «О регулировании отдельных вопросов в сфере социального обслуживания граждан в Вологодской области»</w:t>
      </w:r>
      <w:r w:rsidR="00867B18" w:rsidRPr="006E1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</w:t>
      </w:r>
      <w:r w:rsidR="00EE0DFC" w:rsidRPr="006E1D9C">
        <w:rPr>
          <w:rFonts w:ascii="PT Astra Serif" w:eastAsia="Times New Roman" w:hAnsi="PT Astra Serif" w:cs="Arial"/>
          <w:color w:val="333333"/>
          <w:sz w:val="28"/>
          <w:szCs w:val="28"/>
        </w:rPr>
        <w:t>05.06.2023 № 5373-ОЗ; от 13.12.2023             № 5489-ОЗ)</w:t>
      </w:r>
      <w:r w:rsidRPr="006E1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83417C" w:rsidRPr="006E1D9C" w:rsidRDefault="0083417C" w:rsidP="00834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E1D9C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13.01.2020 № 4650-ОЗ «О дополнительных гарантиях права граждан на обращение в органы государственной власти области, органы местного самоуправления муниципальных образований области, в государственные организации области и муниципальные организации, на которые возложено осуществление публично значимых функций, и их должностным лицам»</w:t>
      </w:r>
      <w:r w:rsidR="006E1D9C" w:rsidRPr="006E1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06.07.2023 № 5398-ОЗ)</w:t>
      </w:r>
      <w:r w:rsidRPr="006E1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83417C" w:rsidRPr="0020351D" w:rsidRDefault="0083417C" w:rsidP="00834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0351D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Закон Вологодской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</w:t>
      </w:r>
      <w:r w:rsidRPr="0020351D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>собственности, на территории Вологодской области»</w:t>
      </w:r>
      <w:r w:rsidR="0020351D" w:rsidRPr="0020351D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11.01.2024             № 5513-ОЗ; от 09.01.2025 № 5800-ОЗ)</w:t>
      </w:r>
      <w:r w:rsidRPr="0020351D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6E197D" w:rsidRPr="00D174E8" w:rsidRDefault="006E197D" w:rsidP="006E19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08.02.2024 № 5547-ОЗ «О ежемесячной социальной выплате инвалидам вследствие военной травмы»</w:t>
      </w:r>
      <w:r w:rsidR="00390243" w:rsidRPr="00D174E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            от 07.05.2024 № 5605-ОЗ)</w:t>
      </w: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B70442" w:rsidRPr="00D174E8" w:rsidRDefault="00B70442" w:rsidP="00B704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12.07.2024 № 5668-ОЗ «О мерах социальной поддержки по оплате коммунальных услуг ветеранам боевых действий»</w:t>
      </w:r>
      <w:r w:rsidR="00697B8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01.10.2024 № 5692-ОЗ)</w:t>
      </w: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83417C" w:rsidRPr="000846C4" w:rsidRDefault="0083417C" w:rsidP="00834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846C4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Губернатора Вологодской области от 23.12.2022 № 278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пунктах 1 - 4 части 1 статьи 9(1) Федерального закона от 14 марта 2022 года № 58-ФЗ «О внесении изменений в отдельные законодательные акты Российской Федерации», и членов их семей»</w:t>
      </w:r>
      <w:r w:rsidR="00144CB9" w:rsidRPr="000846C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16.10.2023 № 238; от 07.05.2024          № 138)</w:t>
      </w:r>
      <w:r w:rsidRPr="000846C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83417C" w:rsidRPr="00727AD3" w:rsidRDefault="0083417C" w:rsidP="00834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27AD3">
        <w:rPr>
          <w:rFonts w:ascii="PT Astra Serif" w:eastAsia="Times New Roman" w:hAnsi="PT Astra Serif" w:cs="Arial"/>
          <w:color w:val="333333"/>
          <w:sz w:val="28"/>
          <w:szCs w:val="28"/>
        </w:rPr>
        <w:t>Поручение Губернатора Вологодской области от 10.11.2022, в соответствии с заседанием оперативного штаба по организации выполнения мероприятий, предусмотренных Указом Президента Российской Федерации от 19.10.2022 № 757;</w:t>
      </w:r>
    </w:p>
    <w:p w:rsidR="005E0DF6" w:rsidRPr="00FB2D2A" w:rsidRDefault="005E0DF6" w:rsidP="005E0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B2D2A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от 25.07.2022 № 29 «О </w:t>
      </w:r>
      <w:r w:rsidR="00FB2D2A" w:rsidRPr="00FB2D2A">
        <w:rPr>
          <w:rFonts w:ascii="PT Astra Serif" w:eastAsia="Times New Roman" w:hAnsi="PT Astra Serif" w:cs="Arial"/>
          <w:color w:val="333333"/>
          <w:sz w:val="28"/>
          <w:szCs w:val="28"/>
        </w:rPr>
        <w:t>дополнительных выплатах лицам, заключившим контракт о прохождении военной службы с именными воинскими частями</w:t>
      </w:r>
      <w:r w:rsidRPr="00FB2D2A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C35CF4" w:rsidRPr="00FB2D2A" w:rsidRDefault="00C35CF4" w:rsidP="005E0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B2D2A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24.10.2022 № 55 «О дополнительных выплатах в 2022-2025 годах лицам, заключившим контракт о прохождении военной службы в Вооруженных Силах Российской Федерации, в войсках национальной гвардии Российской Федерации и направленным для участия в специальной военной операции на территориях Украины, Донецкой Народной</w:t>
      </w:r>
      <w:r w:rsidR="00FB2D2A" w:rsidRPr="00FB2D2A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Республики с 24 февраля 2022 года, территориях Запорожской области и Херсонской области с 30 сентября 2022 года</w:t>
      </w:r>
      <w:r w:rsidRPr="00FB2D2A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</w:p>
    <w:p w:rsidR="005E0DF6" w:rsidRDefault="005E0DF6" w:rsidP="005E0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27AD3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28.12.2022 № 1549 «О дополнительных выплатах в 2023 - 2024 годах лицам, призванным на военную службу в Вооруженные Силы Российской Федерации по мобилизации»</w:t>
      </w:r>
      <w:r w:rsidR="00A45FC7" w:rsidRPr="00727AD3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12.12.2023 № 1321)</w:t>
      </w:r>
      <w:r w:rsidRPr="00727AD3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C35CF4" w:rsidRPr="00C35CF4" w:rsidRDefault="00C35CF4" w:rsidP="00C35C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35CF4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28.12.2022 № 86 «</w:t>
      </w:r>
      <w:r w:rsidRPr="00C35CF4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единовременной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денежной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выплате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2023-2025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годах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лицам, получившим увечье (ранение, травму, контузию) при выполнении задач в ходе специальной военной операции, проводимой на территориях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Украины,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Донецкой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Народной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Республики,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Луганской Народной Республики,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Запорожской области и Херсонской области,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(или)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выполнении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задач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отражению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 xml:space="preserve">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</w:t>
      </w:r>
      <w:r w:rsidRPr="00C35CF4">
        <w:rPr>
          <w:rFonts w:ascii="PT Astra Serif" w:hAnsi="PT Astra Serif"/>
          <w:sz w:val="28"/>
          <w:szCs w:val="28"/>
        </w:rPr>
        <w:lastRenderedPageBreak/>
        <w:t>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C35CF4">
        <w:rPr>
          <w:rFonts w:ascii="PT Astra Serif" w:hAnsi="PT Astra Serif"/>
          <w:sz w:val="28"/>
          <w:szCs w:val="28"/>
        </w:rPr>
        <w:t>Запорожской области и Херсонской области</w:t>
      </w:r>
      <w:r w:rsidRPr="00C35CF4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AA1C70" w:rsidRPr="000721CB" w:rsidRDefault="00AA1C70" w:rsidP="00AA1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721CB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24.07.2023 № 832 «Об особенностях применения Порядка заключения гражданами договоров купли-продажи лесных насаждений для собственных нужд на территории области, утвержденного постановлением Правительства области от 19 марта 2007 года № 363» (в ред. от 05.06.2024 № 671);</w:t>
      </w:r>
    </w:p>
    <w:p w:rsidR="00FB2D2A" w:rsidRPr="002325F9" w:rsidRDefault="00FB2D2A" w:rsidP="00BB36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10.10.2023 № 95 «О единовременной денежной выплате в 2023-2025 годах лицам,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лицам, призванным на военную службу по призыву из Вологодской области и заключившим контракт о прохождении военной службы в Вооруженных Силах Российской Федерации в период прохождения военной службы по призыву в других воинских частях»;</w:t>
      </w:r>
    </w:p>
    <w:p w:rsidR="00AA1C70" w:rsidRPr="006B58C6" w:rsidRDefault="00AA1C70" w:rsidP="00AA1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B58C6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28.12.2023 № 1444 «Об утверждении Программы государственных гарантий бесплатного оказания гражданам медицинской помощи на территории Вологодской области на 2024 год и на плановый период 2025 и 2026 годов»                               (в ред. от 17.05.2024 № 588);</w:t>
      </w:r>
    </w:p>
    <w:p w:rsidR="002325F9" w:rsidRPr="002325F9" w:rsidRDefault="002325F9" w:rsidP="002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07.02.2024 № 16 «О единовременной денежной выплате отдельным военнослужащим Вооруженных Сил Российской Федерации»;</w:t>
      </w:r>
    </w:p>
    <w:p w:rsidR="002325F9" w:rsidRPr="002325F9" w:rsidRDefault="002325F9" w:rsidP="00AA1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15.02.2024 № 20 «О единовременной денежной выплате отдельным участникам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и Херсонской областей с 30 сентября 2022 года»;</w:t>
      </w:r>
    </w:p>
    <w:p w:rsidR="00F82748" w:rsidRPr="00D174E8" w:rsidRDefault="00F82748" w:rsidP="00F827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27.06.2024 № 744 «О единовременной денежной выплате на изготовление и установку намогильного сооружения (надгробия) на могиле погибшего (умершего) участника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года» (в ред. от 16.08.2024 № 1023; от 18.11.2024 № 1363</w:t>
      </w:r>
      <w:r w:rsidR="00D174E8" w:rsidRPr="00D174E8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1636</w:t>
      </w: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D174E8" w:rsidRDefault="00D174E8" w:rsidP="00D17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06.08.2024 № 140 «О дополнительной единовременной денежной выплате отдельным Военнослужащим Вооруженных Сил Российской Федерации»;</w:t>
      </w:r>
    </w:p>
    <w:p w:rsidR="00D174E8" w:rsidRPr="00D174E8" w:rsidRDefault="00D174E8" w:rsidP="00D17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от </w:t>
      </w:r>
      <w:r>
        <w:rPr>
          <w:rFonts w:ascii="PT Astra Serif" w:eastAsia="Times New Roman" w:hAnsi="PT Astra Serif" w:cs="Arial"/>
          <w:color w:val="333333"/>
          <w:sz w:val="28"/>
          <w:szCs w:val="28"/>
        </w:rPr>
        <w:t>16</w:t>
      </w: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.08.2024 № 14</w:t>
      </w:r>
      <w:r>
        <w:rPr>
          <w:rFonts w:ascii="PT Astra Serif" w:eastAsia="Times New Roman" w:hAnsi="PT Astra Serif" w:cs="Arial"/>
          <w:color w:val="333333"/>
          <w:sz w:val="28"/>
          <w:szCs w:val="28"/>
        </w:rPr>
        <w:t>4</w:t>
      </w: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«О </w:t>
      </w:r>
      <w:r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единовременной денежной выплате отдельным военнослужащим, </w:t>
      </w:r>
      <w:r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>проходящим военную службу по контракту, заключенному в период с 1 августа по 31 декабря 2025 года</w:t>
      </w:r>
      <w:r w:rsidRPr="00D174E8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82748" w:rsidRPr="007E06AB" w:rsidRDefault="00F82748" w:rsidP="00F827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E06AB">
        <w:rPr>
          <w:rFonts w:ascii="PT Astra Serif" w:eastAsia="Times New Roman" w:hAnsi="PT Astra Serif" w:cs="Arial"/>
          <w:color w:val="333333"/>
          <w:sz w:val="28"/>
          <w:szCs w:val="28"/>
        </w:rPr>
        <w:t>Постановление Правительства Вологодской области от 12.09.2024 № 1121 «О единовременной денежной выплате на приобретение в 2024 - 2025 учебном году одежды, обуви и школьных принадлежностей для детей погибших (умерших) участников специальной военной операции»;</w:t>
      </w:r>
    </w:p>
    <w:p w:rsidR="003670B9" w:rsidRPr="002F2511" w:rsidRDefault="003670B9" w:rsidP="00367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F2511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от 13.01.2025 № 29 «О предоставлении в 2025 году социальной поддержки отдельным категориям граждан к Международному женскому дню»</w:t>
      </w:r>
      <w:r w:rsidRPr="002F251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3670B9" w:rsidRPr="007E06AB" w:rsidRDefault="003670B9" w:rsidP="00367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E06AB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от 15.01.2025 № 32 «О дополнительных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  <w:r w:rsidRPr="007E06AB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2325F9" w:rsidRDefault="002325F9" w:rsidP="002325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от 07.02.2025 № 158 «О единовременной выплате отдельным категориям граждан, уволенных со службы по причине признания их военно-врачебной комиссией не </w:t>
      </w:r>
      <w:proofErr w:type="gramStart"/>
      <w:r w:rsidRPr="002325F9">
        <w:rPr>
          <w:rFonts w:ascii="PT Astra Serif" w:hAnsi="PT Astra Serif" w:cs="PT Astra Serif"/>
          <w:sz w:val="28"/>
          <w:szCs w:val="28"/>
        </w:rPr>
        <w:t>годными</w:t>
      </w:r>
      <w:proofErr w:type="gramEnd"/>
      <w:r w:rsidRPr="002325F9">
        <w:rPr>
          <w:rFonts w:ascii="PT Astra Serif" w:hAnsi="PT Astra Serif" w:cs="PT Astra Serif"/>
          <w:sz w:val="28"/>
          <w:szCs w:val="28"/>
        </w:rPr>
        <w:t xml:space="preserve"> к дальнейшему прохождению службы вследствие увечья (ранения, травмы, контузии)»</w:t>
      </w:r>
      <w:r w:rsidRPr="002325F9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2325F9" w:rsidRDefault="00D174E8" w:rsidP="00D17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от </w:t>
      </w:r>
      <w:r>
        <w:rPr>
          <w:rFonts w:ascii="PT Astra Serif" w:hAnsi="PT Astra Serif" w:cs="PT Astra Serif"/>
          <w:sz w:val="28"/>
          <w:szCs w:val="28"/>
        </w:rPr>
        <w:t>13</w:t>
      </w:r>
      <w:r w:rsidRPr="002325F9">
        <w:rPr>
          <w:rFonts w:ascii="PT Astra Serif" w:hAnsi="PT Astra Serif" w:cs="PT Astra Serif"/>
          <w:sz w:val="28"/>
          <w:szCs w:val="28"/>
        </w:rPr>
        <w:t>.02.2025 № 1</w:t>
      </w:r>
      <w:r>
        <w:rPr>
          <w:rFonts w:ascii="PT Astra Serif" w:hAnsi="PT Astra Serif" w:cs="PT Astra Serif"/>
          <w:sz w:val="28"/>
          <w:szCs w:val="28"/>
        </w:rPr>
        <w:t>7</w:t>
      </w:r>
      <w:r w:rsidRPr="002325F9">
        <w:rPr>
          <w:rFonts w:ascii="PT Astra Serif" w:hAnsi="PT Astra Serif" w:cs="PT Astra Serif"/>
          <w:sz w:val="28"/>
          <w:szCs w:val="28"/>
        </w:rPr>
        <w:t xml:space="preserve">8 «О единовременной выплате </w:t>
      </w:r>
      <w:r>
        <w:rPr>
          <w:rFonts w:ascii="PT Astra Serif" w:hAnsi="PT Astra Serif" w:cs="PT Astra Serif"/>
          <w:sz w:val="28"/>
          <w:szCs w:val="28"/>
        </w:rPr>
        <w:t>членам семей военнослужащих, погибших (умерших) в связи с выполнением задач в ходе специальной военной операции или специальных задач</w:t>
      </w:r>
      <w:r w:rsidRPr="002325F9">
        <w:rPr>
          <w:rFonts w:ascii="PT Astra Serif" w:hAnsi="PT Astra Serif" w:cs="PT Astra Serif"/>
          <w:sz w:val="28"/>
          <w:szCs w:val="28"/>
        </w:rPr>
        <w:t>»</w:t>
      </w:r>
      <w:r w:rsidR="007F4DF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7F4DF4" w:rsidRDefault="007F4DF4" w:rsidP="007F4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от </w:t>
      </w:r>
      <w:r>
        <w:rPr>
          <w:rFonts w:ascii="PT Astra Serif" w:hAnsi="PT Astra Serif" w:cs="PT Astra Serif"/>
          <w:sz w:val="28"/>
          <w:szCs w:val="28"/>
        </w:rPr>
        <w:t>20</w:t>
      </w:r>
      <w:r w:rsidRPr="002325F9">
        <w:rPr>
          <w:rFonts w:ascii="PT Astra Serif" w:hAnsi="PT Astra Serif" w:cs="PT Astra Serif"/>
          <w:sz w:val="28"/>
          <w:szCs w:val="28"/>
        </w:rPr>
        <w:t>.0</w:t>
      </w:r>
      <w:r>
        <w:rPr>
          <w:rFonts w:ascii="PT Astra Serif" w:hAnsi="PT Astra Serif" w:cs="PT Astra Serif"/>
          <w:sz w:val="28"/>
          <w:szCs w:val="28"/>
        </w:rPr>
        <w:t>3</w:t>
      </w:r>
      <w:r w:rsidRPr="002325F9">
        <w:rPr>
          <w:rFonts w:ascii="PT Astra Serif" w:hAnsi="PT Astra Serif" w:cs="PT Astra Serif"/>
          <w:sz w:val="28"/>
          <w:szCs w:val="28"/>
        </w:rPr>
        <w:t xml:space="preserve">.2025 № </w:t>
      </w:r>
      <w:r>
        <w:rPr>
          <w:rFonts w:ascii="PT Astra Serif" w:hAnsi="PT Astra Serif" w:cs="PT Astra Serif"/>
          <w:sz w:val="28"/>
          <w:szCs w:val="28"/>
        </w:rPr>
        <w:t>403</w:t>
      </w:r>
      <w:r w:rsidRPr="002325F9">
        <w:rPr>
          <w:rFonts w:ascii="PT Astra Serif" w:hAnsi="PT Astra Serif" w:cs="PT Astra Serif"/>
          <w:sz w:val="28"/>
          <w:szCs w:val="28"/>
        </w:rPr>
        <w:t xml:space="preserve"> «О единовременной выплате </w:t>
      </w:r>
      <w:r>
        <w:rPr>
          <w:rFonts w:ascii="PT Astra Serif" w:hAnsi="PT Astra Serif" w:cs="PT Astra Serif"/>
          <w:sz w:val="28"/>
          <w:szCs w:val="28"/>
        </w:rPr>
        <w:t>членам семей отдельных категорий участников специальной военной операции, погибших (умерших) при выполнении задач в ходе специальной военной операции</w:t>
      </w:r>
      <w:r w:rsidRPr="002325F9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7F4DF4" w:rsidRPr="007F4DF4" w:rsidRDefault="007F4DF4" w:rsidP="007F4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325F9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от </w:t>
      </w:r>
      <w:r>
        <w:rPr>
          <w:rFonts w:ascii="PT Astra Serif" w:hAnsi="PT Astra Serif" w:cs="PT Astra Serif"/>
          <w:sz w:val="28"/>
          <w:szCs w:val="28"/>
        </w:rPr>
        <w:t>21</w:t>
      </w:r>
      <w:r w:rsidRPr="002325F9">
        <w:rPr>
          <w:rFonts w:ascii="PT Astra Serif" w:hAnsi="PT Astra Serif" w:cs="PT Astra Serif"/>
          <w:sz w:val="28"/>
          <w:szCs w:val="28"/>
        </w:rPr>
        <w:t>.0</w:t>
      </w:r>
      <w:r>
        <w:rPr>
          <w:rFonts w:ascii="PT Astra Serif" w:hAnsi="PT Astra Serif" w:cs="PT Astra Serif"/>
          <w:sz w:val="28"/>
          <w:szCs w:val="28"/>
        </w:rPr>
        <w:t>3</w:t>
      </w:r>
      <w:r w:rsidRPr="002325F9">
        <w:rPr>
          <w:rFonts w:ascii="PT Astra Serif" w:hAnsi="PT Astra Serif" w:cs="PT Astra Serif"/>
          <w:sz w:val="28"/>
          <w:szCs w:val="28"/>
        </w:rPr>
        <w:t xml:space="preserve">.2025 № </w:t>
      </w:r>
      <w:r>
        <w:rPr>
          <w:rFonts w:ascii="PT Astra Serif" w:hAnsi="PT Astra Serif" w:cs="PT Astra Serif"/>
          <w:sz w:val="28"/>
          <w:szCs w:val="28"/>
        </w:rPr>
        <w:t>405</w:t>
      </w:r>
      <w:r w:rsidRPr="002325F9">
        <w:rPr>
          <w:rFonts w:ascii="PT Astra Serif" w:hAnsi="PT Astra Serif" w:cs="PT Astra Serif"/>
          <w:sz w:val="28"/>
          <w:szCs w:val="28"/>
        </w:rPr>
        <w:t xml:space="preserve"> «О </w:t>
      </w:r>
      <w:proofErr w:type="gramStart"/>
      <w:r>
        <w:rPr>
          <w:rFonts w:ascii="PT Astra Serif" w:hAnsi="PT Astra Serif" w:cs="PT Astra Serif"/>
          <w:sz w:val="28"/>
          <w:szCs w:val="28"/>
        </w:rPr>
        <w:t>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предоставлении в 2025-2027 годах бесплатного питания обучающимся в государственных общеобразовательных организациях области,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</w:t>
      </w:r>
      <w:r w:rsidRPr="002325F9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7F4DF4" w:rsidRPr="007F4DF4" w:rsidRDefault="00697B8C" w:rsidP="007F4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97B8C">
        <w:rPr>
          <w:rFonts w:ascii="PT Astra Serif" w:hAnsi="PT Astra Serif"/>
          <w:sz w:val="28"/>
          <w:szCs w:val="28"/>
        </w:rPr>
        <w:t>Постановление Правительства Вологодской области «Об утверждении Порядка оплаты в 2025 году стоимости путевок в организации отдыха детей и их оздоровления, в санаторно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697B8C">
        <w:rPr>
          <w:rFonts w:ascii="PT Astra Serif" w:hAnsi="PT Astra Serif"/>
          <w:sz w:val="28"/>
          <w:szCs w:val="28"/>
        </w:rPr>
        <w:t>- курортные и иные организации, осуществляющие санаторно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697B8C">
        <w:rPr>
          <w:rFonts w:ascii="PT Astra Serif" w:hAnsi="PT Astra Serif"/>
          <w:sz w:val="28"/>
          <w:szCs w:val="28"/>
        </w:rPr>
        <w:t>- курортную деятельность, для детей участников специальной военной операции» (проект);</w:t>
      </w:r>
    </w:p>
    <w:p w:rsidR="00F82748" w:rsidRPr="00697B8C" w:rsidRDefault="00F82748" w:rsidP="00F827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97B8C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социальной защиты населения Вологодской области  от 22.09.2023 № 908 «Об утверждении примерного положения о пункте проката технических средств реабилитации» (в ред. от 27.03.2024 № 309</w:t>
      </w:r>
      <w:r w:rsidR="00697B8C" w:rsidRPr="00697B8C">
        <w:rPr>
          <w:rFonts w:ascii="PT Astra Serif" w:eastAsia="Times New Roman" w:hAnsi="PT Astra Serif" w:cs="Arial"/>
          <w:color w:val="333333"/>
          <w:sz w:val="28"/>
          <w:szCs w:val="28"/>
        </w:rPr>
        <w:t>;             от 19.07.2024 № 761; от 04.10.2024 № 1040</w:t>
      </w:r>
      <w:r w:rsidRPr="00697B8C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3670B9" w:rsidRPr="003D4245" w:rsidRDefault="0083417C" w:rsidP="00367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3D424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Приказ Департамента здравоохранения Вологодской области от 23.05.2024 </w:t>
      </w:r>
      <w:r w:rsidR="005E0DF6" w:rsidRPr="003D424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Pr="003D4245">
        <w:rPr>
          <w:rFonts w:ascii="PT Astra Serif" w:eastAsia="Times New Roman" w:hAnsi="PT Astra Serif" w:cs="Arial"/>
          <w:color w:val="333333"/>
          <w:sz w:val="28"/>
          <w:szCs w:val="28"/>
        </w:rPr>
        <w:t>№ 408 «О проведении диспансеризации ветеранов боевых действий - участнико</w:t>
      </w:r>
      <w:r w:rsidR="003670B9" w:rsidRPr="003D4245">
        <w:rPr>
          <w:rFonts w:ascii="PT Astra Serif" w:eastAsia="Times New Roman" w:hAnsi="PT Astra Serif" w:cs="Arial"/>
          <w:color w:val="333333"/>
          <w:sz w:val="28"/>
          <w:szCs w:val="28"/>
        </w:rPr>
        <w:t>в специальной военной операции».</w:t>
      </w:r>
    </w:p>
    <w:sectPr w:rsidR="003670B9" w:rsidRPr="003D4245" w:rsidSect="00C2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08E4"/>
    <w:multiLevelType w:val="multilevel"/>
    <w:tmpl w:val="17521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417C"/>
    <w:rsid w:val="0001638D"/>
    <w:rsid w:val="000348E8"/>
    <w:rsid w:val="000660EE"/>
    <w:rsid w:val="000721CB"/>
    <w:rsid w:val="000805FD"/>
    <w:rsid w:val="000846C4"/>
    <w:rsid w:val="001012D2"/>
    <w:rsid w:val="00105482"/>
    <w:rsid w:val="00137C4E"/>
    <w:rsid w:val="00144CB9"/>
    <w:rsid w:val="00164528"/>
    <w:rsid w:val="001A71CF"/>
    <w:rsid w:val="001C0C3F"/>
    <w:rsid w:val="001D4D2C"/>
    <w:rsid w:val="0020351D"/>
    <w:rsid w:val="002046BD"/>
    <w:rsid w:val="002325F9"/>
    <w:rsid w:val="00251874"/>
    <w:rsid w:val="00264D4D"/>
    <w:rsid w:val="002A3AF0"/>
    <w:rsid w:val="002D75FC"/>
    <w:rsid w:val="002F2511"/>
    <w:rsid w:val="003370AF"/>
    <w:rsid w:val="003670B9"/>
    <w:rsid w:val="00390243"/>
    <w:rsid w:val="003D4245"/>
    <w:rsid w:val="00403591"/>
    <w:rsid w:val="00415534"/>
    <w:rsid w:val="00476EDF"/>
    <w:rsid w:val="004805BE"/>
    <w:rsid w:val="00494B27"/>
    <w:rsid w:val="004C57D5"/>
    <w:rsid w:val="004F5F68"/>
    <w:rsid w:val="00527916"/>
    <w:rsid w:val="005651EC"/>
    <w:rsid w:val="005A5B46"/>
    <w:rsid w:val="005E0DF6"/>
    <w:rsid w:val="005E54E1"/>
    <w:rsid w:val="00631C05"/>
    <w:rsid w:val="00697B8C"/>
    <w:rsid w:val="006B58C6"/>
    <w:rsid w:val="006E197D"/>
    <w:rsid w:val="006E1D9C"/>
    <w:rsid w:val="007137AF"/>
    <w:rsid w:val="00727AD3"/>
    <w:rsid w:val="0078546F"/>
    <w:rsid w:val="007E06AB"/>
    <w:rsid w:val="007F4DF4"/>
    <w:rsid w:val="007F55B0"/>
    <w:rsid w:val="0083417C"/>
    <w:rsid w:val="008613B8"/>
    <w:rsid w:val="00867B18"/>
    <w:rsid w:val="00994FFC"/>
    <w:rsid w:val="00A45FC7"/>
    <w:rsid w:val="00A9033F"/>
    <w:rsid w:val="00AA1C70"/>
    <w:rsid w:val="00AF1917"/>
    <w:rsid w:val="00AF6167"/>
    <w:rsid w:val="00AF6FB5"/>
    <w:rsid w:val="00B70442"/>
    <w:rsid w:val="00BA6C3E"/>
    <w:rsid w:val="00BB36F5"/>
    <w:rsid w:val="00BD11F5"/>
    <w:rsid w:val="00BD68DA"/>
    <w:rsid w:val="00C27B50"/>
    <w:rsid w:val="00C35CF4"/>
    <w:rsid w:val="00C44730"/>
    <w:rsid w:val="00C71F90"/>
    <w:rsid w:val="00CC3FC5"/>
    <w:rsid w:val="00CF6152"/>
    <w:rsid w:val="00D174E8"/>
    <w:rsid w:val="00DC0F1F"/>
    <w:rsid w:val="00DE1C2D"/>
    <w:rsid w:val="00E06C9F"/>
    <w:rsid w:val="00E2463D"/>
    <w:rsid w:val="00E35975"/>
    <w:rsid w:val="00EE0DFC"/>
    <w:rsid w:val="00EF56B4"/>
    <w:rsid w:val="00F01982"/>
    <w:rsid w:val="00F82748"/>
    <w:rsid w:val="00FB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50"/>
  </w:style>
  <w:style w:type="paragraph" w:styleId="3">
    <w:name w:val="heading 3"/>
    <w:basedOn w:val="a"/>
    <w:link w:val="30"/>
    <w:uiPriority w:val="9"/>
    <w:qFormat/>
    <w:rsid w:val="00834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27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54</cp:revision>
  <cp:lastPrinted>2024-12-26T08:08:00Z</cp:lastPrinted>
  <dcterms:created xsi:type="dcterms:W3CDTF">2024-12-26T08:06:00Z</dcterms:created>
  <dcterms:modified xsi:type="dcterms:W3CDTF">2025-03-25T12:21:00Z</dcterms:modified>
</cp:coreProperties>
</file>