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91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tbl>
      <w:tblPr>
        <w:tblW w:w="15085" w:type="dxa"/>
        <w:tblInd w:w="93" w:type="dxa"/>
        <w:tblLayout w:type="fixed"/>
        <w:tblLook w:val="00A0"/>
      </w:tblPr>
      <w:tblGrid>
        <w:gridCol w:w="3360"/>
        <w:gridCol w:w="1808"/>
        <w:gridCol w:w="1384"/>
        <w:gridCol w:w="1384"/>
        <w:gridCol w:w="2859"/>
        <w:gridCol w:w="3100"/>
        <w:gridCol w:w="1190"/>
      </w:tblGrid>
      <w:tr w:rsidR="00000000">
        <w:trPr>
          <w:trHeight w:val="705"/>
        </w:trPr>
        <w:tc>
          <w:tcPr>
            <w:tcW w:w="150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391016">
            <w:pPr>
              <w:pStyle w:val="ConsPlusTitle"/>
              <w:widowControl/>
              <w:ind w:left="8377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Приложение 2 </w:t>
            </w:r>
          </w:p>
          <w:p w:rsidR="00000000" w:rsidRDefault="00391016">
            <w:pPr>
              <w:autoSpaceDE w:val="0"/>
              <w:autoSpaceDN w:val="0"/>
              <w:adjustRightInd w:val="0"/>
              <w:spacing w:after="0" w:line="240" w:lineRule="auto"/>
              <w:ind w:left="837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к постановлению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</w:rPr>
              <w:t>Югское</w:t>
            </w:r>
            <w:proofErr w:type="spellEnd"/>
            <w:r>
              <w:rPr>
                <w:rFonts w:ascii="Times New Roman" w:hAnsi="Times New Roman"/>
              </w:rPr>
              <w:t xml:space="preserve"> от .05.2014г. №  «О внесении изменений в постановление Админист</w:t>
            </w:r>
            <w:r>
              <w:rPr>
                <w:rFonts w:ascii="Times New Roman" w:hAnsi="Times New Roman"/>
              </w:rPr>
              <w:t xml:space="preserve">рации муниципального образования </w:t>
            </w:r>
            <w:proofErr w:type="spellStart"/>
            <w:r>
              <w:rPr>
                <w:rFonts w:ascii="Times New Roman" w:hAnsi="Times New Roman"/>
              </w:rPr>
              <w:t>Югское</w:t>
            </w:r>
            <w:proofErr w:type="spellEnd"/>
            <w:r>
              <w:rPr>
                <w:rFonts w:ascii="Times New Roman" w:hAnsi="Times New Roman"/>
              </w:rPr>
              <w:t xml:space="preserve"> 07.11.2013г. № 312</w:t>
            </w:r>
            <w:r>
              <w:rPr>
                <w:rFonts w:ascii="Times New Roman" w:eastAsia="Times New Roman" w:hAnsi="Times New Roman"/>
              </w:rPr>
              <w:t xml:space="preserve"> «Об   утверждении муниципальной </w:t>
            </w:r>
            <w:hyperlink r:id="rId5" w:history="1">
              <w:r>
                <w:rPr>
                  <w:rFonts w:ascii="Times New Roman" w:eastAsia="Times New Roman" w:hAnsi="Times New Roman"/>
                </w:rPr>
                <w:t>Программы</w:t>
              </w:r>
            </w:hyperlink>
            <w:r>
              <w:rPr>
                <w:rFonts w:ascii="Times New Roman" w:eastAsia="Times New Roman" w:hAnsi="Times New Roman"/>
              </w:rPr>
              <w:t xml:space="preserve"> «Развитие и   соверш</w:t>
            </w:r>
            <w:r>
              <w:rPr>
                <w:rFonts w:ascii="Times New Roman" w:eastAsia="Times New Roman" w:hAnsi="Times New Roman"/>
              </w:rPr>
              <w:t xml:space="preserve">енствование  сети автомобильных дорог  и  искусственных сооружений общего пользования муниципального значения муниципального образования </w:t>
            </w:r>
            <w:proofErr w:type="spellStart"/>
            <w:r>
              <w:rPr>
                <w:rFonts w:ascii="Times New Roman" w:eastAsia="Times New Roman" w:hAnsi="Times New Roman"/>
              </w:rPr>
              <w:t>Югское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на 2014-2016 годы»</w:t>
            </w:r>
          </w:p>
          <w:p w:rsidR="00000000" w:rsidRDefault="00391016">
            <w:pPr>
              <w:autoSpaceDE w:val="0"/>
              <w:autoSpaceDN w:val="0"/>
              <w:adjustRightInd w:val="0"/>
              <w:spacing w:after="0" w:line="240" w:lineRule="auto"/>
              <w:ind w:left="7937"/>
              <w:jc w:val="both"/>
              <w:rPr>
                <w:rFonts w:ascii="Times New Roman" w:eastAsia="Times New Roman" w:hAnsi="Times New Roman"/>
              </w:rPr>
            </w:pPr>
          </w:p>
          <w:p w:rsidR="00000000" w:rsidRDefault="00391016">
            <w:pPr>
              <w:autoSpaceDE w:val="0"/>
              <w:autoSpaceDN w:val="0"/>
              <w:adjustRightInd w:val="0"/>
              <w:spacing w:after="0" w:line="240" w:lineRule="auto"/>
              <w:ind w:left="7937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000000">
        <w:trPr>
          <w:trHeight w:val="439"/>
        </w:trPr>
        <w:tc>
          <w:tcPr>
            <w:tcW w:w="150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"Развитие и совершенствование сети автомобильных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дорог и искусственных сооружений общего пользования муниципального значения муниципального образования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Югское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на 2014-2016 годы"</w:t>
            </w:r>
          </w:p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 2014 год</w:t>
            </w:r>
          </w:p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00000">
        <w:trPr>
          <w:cantSplit/>
          <w:trHeight w:val="33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</w:t>
            </w:r>
            <w:r>
              <w:rPr>
                <w:rFonts w:ascii="Times New Roman" w:hAnsi="Times New Roman"/>
              </w:rPr>
              <w:t xml:space="preserve">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Объемы финансирования, тыс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уб.</w:t>
            </w:r>
          </w:p>
        </w:tc>
      </w:tr>
      <w:tr w:rsidR="00000000">
        <w:trPr>
          <w:cantSplit/>
          <w:trHeight w:val="94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(тыс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уб.)</w:t>
            </w:r>
          </w:p>
        </w:tc>
      </w:tr>
      <w:tr w:rsidR="00000000">
        <w:trPr>
          <w:trHeight w:val="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000000">
        <w:trPr>
          <w:cantSplit/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Программа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«Разви</w:t>
            </w:r>
            <w:r>
              <w:rPr>
                <w:rFonts w:ascii="Times New Roman" w:hAnsi="Times New Roman"/>
                <w:b/>
              </w:rPr>
              <w:t xml:space="preserve">тие и совершенствование сети автомобильных дорог и искусственных сооружений общего пользования муниципального значения муниципального образования </w:t>
            </w:r>
            <w:proofErr w:type="spellStart"/>
            <w:r>
              <w:rPr>
                <w:rFonts w:ascii="Times New Roman" w:hAnsi="Times New Roman"/>
                <w:b/>
              </w:rPr>
              <w:t>Югское</w:t>
            </w:r>
            <w:proofErr w:type="spellEnd"/>
            <w:r>
              <w:rPr>
                <w:rFonts w:ascii="Times New Roman" w:hAnsi="Times New Roman"/>
                <w:b/>
              </w:rPr>
              <w:t xml:space="preserve"> на 2014-2016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Малкова Н.Ю.глава муниципального образования </w:t>
            </w:r>
            <w:proofErr w:type="spellStart"/>
            <w:r>
              <w:rPr>
                <w:rFonts w:ascii="Times New Roman" w:hAnsi="Times New Roman"/>
              </w:rPr>
              <w:t>Югское</w:t>
            </w:r>
            <w:proofErr w:type="spellEnd"/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Улучшение </w:t>
            </w:r>
            <w:r>
              <w:rPr>
                <w:rFonts w:ascii="Times New Roman" w:hAnsi="Times New Roman"/>
              </w:rPr>
              <w:t xml:space="preserve">эксплуатационных показателей дорог, снижение уровня дорожно-транспортных происшествий, улучшение условий жизни населения      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11 800,7</w:t>
            </w:r>
          </w:p>
        </w:tc>
      </w:tr>
      <w:tr w:rsidR="00000000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11 800,7</w:t>
            </w:r>
          </w:p>
        </w:tc>
      </w:tr>
      <w:tr w:rsidR="00000000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57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 Основное мероприятие Программы «Содержание автомобильных дорог и мостов»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Улучшение эксплуатационных показателей дорог, снижение уровня дорожно-транспортных происшествий, улучшение условий жизни населе</w:t>
            </w:r>
            <w:r>
              <w:rPr>
                <w:rFonts w:ascii="Times New Roman" w:hAnsi="Times New Roman"/>
              </w:rPr>
              <w:t xml:space="preserve">ния      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2 975,3</w:t>
            </w:r>
          </w:p>
        </w:tc>
      </w:tr>
      <w:tr w:rsidR="00000000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2 975,3</w:t>
            </w:r>
          </w:p>
        </w:tc>
      </w:tr>
      <w:tr w:rsidR="00000000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Основное мероприятие Программы</w:t>
            </w:r>
          </w:p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«Проведение государственной экспертизы сметной стоимости </w:t>
            </w:r>
            <w:r>
              <w:rPr>
                <w:rFonts w:ascii="Times New Roman" w:hAnsi="Times New Roman"/>
              </w:rPr>
              <w:t>по  ремонту дорог общего пользования местного значения»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Получение положительного заключения сметной </w:t>
            </w:r>
            <w:r>
              <w:rPr>
                <w:rFonts w:ascii="Times New Roman" w:eastAsia="Times New Roman" w:hAnsi="Times New Roman"/>
              </w:rPr>
              <w:lastRenderedPageBreak/>
              <w:t>документации требованиям технических регламентов, действующим нормам и правилам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000000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000000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</w:t>
            </w:r>
            <w:r>
              <w:rPr>
                <w:rFonts w:ascii="Times New Roman" w:hAnsi="Times New Roman"/>
              </w:rPr>
              <w:t>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23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Основное мероприятие Программы</w:t>
            </w:r>
          </w:p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«Приобретение и установка дорожных знаков»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Снижение уровня дорожно-транспортных происшествий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</w:tr>
      <w:tr w:rsidR="00000000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</w:t>
            </w:r>
            <w:r>
              <w:rPr>
                <w:rFonts w:ascii="Times New Roman" w:hAnsi="Times New Roman"/>
              </w:rPr>
              <w:t>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</w:tr>
      <w:tr w:rsidR="00000000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Основное мероприятие программы</w:t>
            </w:r>
            <w:r>
              <w:rPr>
                <w:rFonts w:ascii="Times New Roman" w:hAnsi="Times New Roman"/>
                <w:b/>
              </w:rPr>
              <w:t xml:space="preserve"> «</w:t>
            </w:r>
            <w:r>
              <w:rPr>
                <w:rFonts w:ascii="Times New Roman" w:hAnsi="Times New Roman"/>
              </w:rPr>
              <w:t>Технический надзор за строительством, капитальным ремонтом и ремонтом автомобильных дорог»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Контроль вып</w:t>
            </w:r>
            <w:r>
              <w:rPr>
                <w:rFonts w:ascii="Times New Roman" w:eastAsia="Times New Roman" w:hAnsi="Times New Roman"/>
              </w:rPr>
              <w:t>олнения всех строительных стандартов и правил, соблюдения технических требований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</w:tr>
      <w:tr w:rsidR="00000000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</w:tr>
      <w:tr w:rsidR="00000000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28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Основное мероприятие про</w:t>
            </w:r>
            <w:r>
              <w:rPr>
                <w:rFonts w:ascii="Times New Roman" w:hAnsi="Times New Roman"/>
              </w:rPr>
              <w:t>граммы «Ремонт дорог общего пользования местного значения»</w:t>
            </w:r>
          </w:p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Улучшение эксплуатационных показателей дорог</w:t>
            </w:r>
            <w:r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, снижение уровня дорожно-транспортных происшествий, улучшение условий жизни населения      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8 775,4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8 775,4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</w:t>
            </w:r>
            <w:r>
              <w:rPr>
                <w:rFonts w:ascii="Times New Roman" w:hAnsi="Times New Roman"/>
              </w:rPr>
              <w:t>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 Мероприятие «Ремонт дороги в д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узнецово»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Улучшение эксплуатационных показателей дорог</w:t>
            </w:r>
            <w:r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hAnsi="Times New Roman"/>
              </w:rPr>
              <w:t>, снижение уровня дорожно-транспортных пр</w:t>
            </w:r>
            <w:r>
              <w:rPr>
                <w:rFonts w:ascii="Times New Roman" w:hAnsi="Times New Roman"/>
              </w:rPr>
              <w:t>оисшествий, улучшение условий жизни населения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925,1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925,1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 Мероприятие «Текущий ремонт в с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митриевское»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</w:t>
            </w: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Улучшение эксплуатационных показателей дорог</w:t>
            </w:r>
            <w:r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hAnsi="Times New Roman"/>
              </w:rPr>
              <w:t>, снижение уровня дорожно-транспортных происшествий, улучшение условий жизни населения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1 287,7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1 287,7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</w:t>
            </w:r>
            <w:r>
              <w:rPr>
                <w:rFonts w:ascii="Times New Roman" w:hAnsi="Times New Roman"/>
              </w:rPr>
              <w:t>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5.3. Мероприятие «Текущий ремонт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с. Воскресенское»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Улучшение эксплуатационных показателей дорог</w:t>
            </w:r>
            <w:r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hAnsi="Times New Roman"/>
              </w:rPr>
              <w:t>, снижение уровня дорожно-транспортных происшествий, улучшение условий жизни населения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</w:t>
            </w:r>
            <w:r>
              <w:rPr>
                <w:rFonts w:ascii="Times New Roman" w:hAnsi="Times New Roman"/>
              </w:rPr>
              <w:t>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1236,1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1236,1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5.4. Мероприятие «Текущий ремонт дороги в д. </w:t>
            </w:r>
            <w:proofErr w:type="spellStart"/>
            <w:r>
              <w:rPr>
                <w:rFonts w:ascii="Times New Roman" w:hAnsi="Times New Roman"/>
              </w:rPr>
              <w:t>Вичелово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Улучшение эксплуатационных пок</w:t>
            </w:r>
            <w:r>
              <w:rPr>
                <w:rFonts w:ascii="Times New Roman" w:hAnsi="Times New Roman"/>
              </w:rPr>
              <w:t>азателей дорог</w:t>
            </w:r>
            <w:r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hAnsi="Times New Roman"/>
              </w:rPr>
              <w:t>, снижение уровня дорожно-транспортных происшествий, улучшение условий жизни населения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1031,4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1031,4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</w:rPr>
              <w:t xml:space="preserve">5. Мероприятие «Текущий ремонт дороги в д. </w:t>
            </w:r>
            <w:proofErr w:type="spellStart"/>
            <w:r>
              <w:rPr>
                <w:rFonts w:ascii="Times New Roman" w:hAnsi="Times New Roman"/>
              </w:rPr>
              <w:t>Ваньгино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Улучшение эксплуатационных показателей дорог</w:t>
            </w:r>
            <w:r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hAnsi="Times New Roman"/>
              </w:rPr>
              <w:t>, снижение уровня дорожно-транспортных происшествий, улучшение условий жизни населения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582,8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582,8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5.6. Мероприятие «Текущий ремонт дороги в д. </w:t>
            </w:r>
            <w:proofErr w:type="spellStart"/>
            <w:r>
              <w:rPr>
                <w:rFonts w:ascii="Times New Roman" w:hAnsi="Times New Roman"/>
              </w:rPr>
              <w:t>Минино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Улучшение эксплуатационных показателей дорог</w:t>
            </w:r>
            <w:r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hAnsi="Times New Roman"/>
              </w:rPr>
              <w:t>, снижение уровня дорожно-транспо</w:t>
            </w:r>
            <w:r>
              <w:rPr>
                <w:rFonts w:ascii="Times New Roman" w:hAnsi="Times New Roman"/>
              </w:rPr>
              <w:t>ртных происшествий, улучшение условий жизни населения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480,0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480,0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5.7. Мероприятие «Текущий ремонт дороги в д. </w:t>
            </w:r>
            <w:proofErr w:type="spellStart"/>
            <w:r>
              <w:rPr>
                <w:rFonts w:ascii="Times New Roman" w:hAnsi="Times New Roman"/>
              </w:rPr>
              <w:t>Чикеево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Улучшение эксплуатационных показателей дорог</w:t>
            </w:r>
            <w:r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hAnsi="Times New Roman"/>
              </w:rPr>
              <w:t>, снижение уровня дорожно-транспортных происшествий, улучшение условий жизни населения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626,2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626,2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5.8. Мероприятие «Текущий ремонт дороги в д. Городище, ул. Андреевская»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Улучшение эксплуатационных показателей дорог</w:t>
            </w:r>
            <w:r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hAnsi="Times New Roman"/>
              </w:rPr>
              <w:t>, снижение уровня дорожно-</w:t>
            </w:r>
            <w:r>
              <w:rPr>
                <w:rFonts w:ascii="Times New Roman" w:hAnsi="Times New Roman"/>
              </w:rPr>
              <w:lastRenderedPageBreak/>
              <w:t>транспортных происшествий, улучшение ус</w:t>
            </w:r>
            <w:r>
              <w:rPr>
                <w:rFonts w:ascii="Times New Roman" w:hAnsi="Times New Roman"/>
              </w:rPr>
              <w:t>ловий жизни населения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752,3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752,3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5.9. Мероприятие «Текущий ремонт дороги в д. Архангельское»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лучшение эксплуатационных показателей дорог</w:t>
            </w:r>
            <w:r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hAnsi="Times New Roman"/>
              </w:rPr>
              <w:t>, снижение уровня дорожно-транспортных происшествий, улучшение условий жизни населения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895,0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895,0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5.9. Мероприятие «Текущий ремонт дороги в д. Меледа»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Улучшение эксплуатационных показателей дорог</w:t>
            </w:r>
            <w:r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hAnsi="Times New Roman"/>
              </w:rPr>
              <w:t>, снижение уровня дорожно-транспортных происшествий, улучшение условий жизни населения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958,8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</w:t>
            </w:r>
            <w:r>
              <w:rPr>
                <w:rFonts w:ascii="Times New Roman" w:hAnsi="Times New Roman"/>
              </w:rPr>
              <w:t>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958,8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0000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91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91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000000" w:rsidRDefault="00391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3910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</w:p>
    <w:p w:rsidR="00391016" w:rsidRDefault="003910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39101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95A86"/>
    <w:multiLevelType w:val="hybridMultilevel"/>
    <w:tmpl w:val="6424464C"/>
    <w:lvl w:ilvl="0" w:tplc="3E6AC75A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BB33D8"/>
    <w:multiLevelType w:val="hybridMultilevel"/>
    <w:tmpl w:val="3FFC0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7BB9"/>
    <w:rsid w:val="00391016"/>
    <w:rsid w:val="00F07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8">
    <w:name w:val="heading 8"/>
    <w:basedOn w:val="a"/>
    <w:next w:val="a"/>
    <w:qFormat/>
    <w:pPr>
      <w:keepNext/>
      <w:spacing w:after="0" w:line="240" w:lineRule="auto"/>
      <w:jc w:val="center"/>
      <w:outlineLvl w:val="7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a3">
    <w:name w:val="Нормальный (таблица)"/>
    <w:basedOn w:val="a"/>
    <w:next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Знак Знак Знак"/>
    <w:basedOn w:val="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styleId="2">
    <w:name w:val="Body Text Indent 2"/>
    <w:basedOn w:val="a"/>
    <w:semiHidden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BodyTextIndent2Char">
    <w:name w:val="Body Text Indent 2 Char"/>
    <w:basedOn w:val="a0"/>
    <w:locked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3">
    <w:name w:val="Знак Знак Знак3"/>
    <w:basedOn w:val="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Spacing">
    <w:name w:val="No Spacing"/>
    <w:rPr>
      <w:sz w:val="22"/>
      <w:szCs w:val="22"/>
    </w:rPr>
  </w:style>
  <w:style w:type="paragraph" w:customStyle="1" w:styleId="20">
    <w:name w:val="Знак Знак Знак2"/>
    <w:basedOn w:val="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eading8Char">
    <w:name w:val="Heading 8 Char"/>
    <w:basedOn w:val="a0"/>
    <w:locked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нак Знак Знак1"/>
    <w:basedOn w:val="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5">
    <w:name w:val="Hyperlink"/>
    <w:basedOn w:val="a0"/>
    <w:semiHidden/>
    <w:rPr>
      <w:rFonts w:cs="Times New Roman"/>
      <w:color w:val="0000FF"/>
      <w:u w:val="single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7FE98958A924884E69EB676986B9D1100A29566EAB28476017400B33B1BDD2BAF0EF3C6212BF08402B2E7u5O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Links>
    <vt:vector size="24" baseType="variant">
      <vt:variant>
        <vt:i4>131079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consultantplus://offline/ref=87FE98958A924884E69EB676986B9D1100A29566EAB28476017400B33B1BDD2BAF0EF3C6212BF08402B2E7u5O9K</vt:lpwstr>
      </vt:variant>
      <vt:variant>
        <vt:lpwstr/>
      </vt:variant>
      <vt:variant>
        <vt:i4>131079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consultantplus://offline/ref=87FE98958A924884E69EB676986B9D1100A29566EAB28476017400B33B1BDD2BAF0EF3C6212BF08402B2E7u5O9K</vt:lpwstr>
      </vt:variant>
      <vt:variant>
        <vt:lpwstr/>
      </vt:variant>
      <vt:variant>
        <vt:i4>131079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consultantplus://offline/ref=87FE98958A924884E69EB676986B9D1100A29566EAB28476017400B33B1BDD2BAF0EF3C6212BF08402B2E7u5O9K</vt:lpwstr>
      </vt:variant>
      <vt:variant>
        <vt:lpwstr/>
      </vt:variant>
      <vt:variant>
        <vt:i4>131079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consultantplus://offline/ref=87FE98958A924884E69EB676986B9D1100A29566EAB28476017400B33B1BDD2BAF0EF3C6212BF08402B2E7u5O9K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mta</dc:creator>
  <cp:keywords/>
  <dc:description/>
  <cp:lastModifiedBy>Administrator</cp:lastModifiedBy>
  <cp:revision>2</cp:revision>
  <cp:lastPrinted>2014-06-17T07:46:00Z</cp:lastPrinted>
  <dcterms:created xsi:type="dcterms:W3CDTF">2014-06-19T14:17:00Z</dcterms:created>
  <dcterms:modified xsi:type="dcterms:W3CDTF">2014-06-19T14:17:00Z</dcterms:modified>
</cp:coreProperties>
</file>