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F17C26" w14:textId="77777777" w:rsidR="00491C3C" w:rsidRPr="00331C28" w:rsidRDefault="00491C3C" w:rsidP="00491C3C">
      <w:pPr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331C28">
        <w:rPr>
          <w:rFonts w:ascii="Times New Roman" w:hAnsi="Times New Roman"/>
          <w:b/>
          <w:spacing w:val="-6"/>
          <w:sz w:val="28"/>
          <w:szCs w:val="28"/>
        </w:rPr>
        <w:t>ГЕНЕРАЛЬНАЯ ПРОКУРАТУРА РОССИЙСКОЙ ФЕДЕРАЦИИ</w:t>
      </w:r>
    </w:p>
    <w:p w14:paraId="26347BEC" w14:textId="77777777" w:rsidR="00491C3C" w:rsidRPr="00331C28" w:rsidRDefault="00491C3C" w:rsidP="00491C3C">
      <w:pPr>
        <w:jc w:val="center"/>
        <w:rPr>
          <w:rFonts w:ascii="Times New Roman" w:hAnsi="Times New Roman"/>
          <w:b/>
          <w:spacing w:val="-6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38FFE758" wp14:editId="4C5AF089">
            <wp:extent cx="842839" cy="724483"/>
            <wp:effectExtent l="0" t="0" r="0" b="0"/>
            <wp:docPr id="1" name="Рисунок 1" descr="http://gotosochi.info/upload/resize_cache/iblock/a59/1700_900_1/a59effb4610c07481787a2880deb837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://gotosochi.info/upload/resize_cache/iblock/a59/1700_900_1/a59effb4610c07481787a2880deb837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44" cy="74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82D677" w14:textId="77777777" w:rsidR="00491C3C" w:rsidRPr="00331C28" w:rsidRDefault="00491C3C" w:rsidP="00491C3C">
      <w:pPr>
        <w:spacing w:line="240" w:lineRule="auto"/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331C28">
        <w:rPr>
          <w:rFonts w:ascii="Times New Roman" w:hAnsi="Times New Roman"/>
          <w:b/>
          <w:spacing w:val="-6"/>
          <w:sz w:val="24"/>
          <w:szCs w:val="24"/>
        </w:rPr>
        <w:t>ВОЛЖСКАЯ МЕЖРЕГИОАНЛЬНАЯ ПРИРОДООХРАННАЯ ПРОКУРАТУРА</w:t>
      </w:r>
    </w:p>
    <w:p w14:paraId="246A62E2" w14:textId="77777777" w:rsidR="00491C3C" w:rsidRDefault="00491C3C" w:rsidP="00491C3C">
      <w:pPr>
        <w:spacing w:line="240" w:lineRule="auto"/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331C28">
        <w:rPr>
          <w:rFonts w:ascii="Times New Roman" w:hAnsi="Times New Roman"/>
          <w:b/>
          <w:spacing w:val="-6"/>
          <w:sz w:val="24"/>
          <w:szCs w:val="24"/>
        </w:rPr>
        <w:t>ЧЕРЕПОВЕЦКАЯ МЕЖРАЙОННАЯ ПРИРОДООХРАННАЯ ПРОКУРАТУРА</w:t>
      </w:r>
    </w:p>
    <w:p w14:paraId="08FA98FE" w14:textId="77777777" w:rsidR="00204696" w:rsidRDefault="00204696" w:rsidP="00204696">
      <w:pPr>
        <w:spacing w:line="240" w:lineRule="auto"/>
        <w:jc w:val="center"/>
        <w:rPr>
          <w:rFonts w:ascii="Times New Roman" w:hAnsi="Times New Roman"/>
          <w:b/>
          <w:spacing w:val="-6"/>
          <w:sz w:val="24"/>
          <w:szCs w:val="24"/>
        </w:rPr>
      </w:pPr>
    </w:p>
    <w:p w14:paraId="33838067" w14:textId="77777777" w:rsidR="005E4E87" w:rsidRPr="005E4E87" w:rsidRDefault="005E4E87" w:rsidP="005E4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5E4E87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Череповецкой межрайонной природоохранной прокуратурой по факту лесных пожаров на территории Вологодской области незамедлительно инициировано проведение проверочных мероприятий в отношении уполномоченных государственных органов и учреждений.</w:t>
      </w:r>
    </w:p>
    <w:p w14:paraId="56E1AE95" w14:textId="77777777" w:rsidR="005E4E87" w:rsidRPr="005E4E87" w:rsidRDefault="005E4E87" w:rsidP="005E4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E87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мероприятий будет дана оценка полноты сил и средств, направленных на выявление и тушение указанных очагов возгорания.</w:t>
      </w:r>
    </w:p>
    <w:p w14:paraId="2AF368B1" w14:textId="77777777" w:rsidR="005E4E87" w:rsidRPr="005E4E87" w:rsidRDefault="005E4E87" w:rsidP="005E4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E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проверки при наличии оснований будут приняты меры прокурорского реагирования.</w:t>
      </w:r>
    </w:p>
    <w:bookmarkEnd w:id="0"/>
    <w:p w14:paraId="1CB1B06B" w14:textId="77777777" w:rsidR="00832ED5" w:rsidRDefault="00832ED5" w:rsidP="00491C3C">
      <w:pPr>
        <w:spacing w:line="240" w:lineRule="auto"/>
        <w:jc w:val="center"/>
        <w:rPr>
          <w:rFonts w:ascii="Times New Roman" w:hAnsi="Times New Roman"/>
          <w:b/>
          <w:spacing w:val="-6"/>
          <w:sz w:val="24"/>
          <w:szCs w:val="24"/>
        </w:rPr>
      </w:pPr>
    </w:p>
    <w:sectPr w:rsidR="00832ED5" w:rsidSect="00824214">
      <w:pgSz w:w="11906" w:h="16838"/>
      <w:pgMar w:top="1134" w:right="624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C3C"/>
    <w:rsid w:val="001A1A4B"/>
    <w:rsid w:val="001B6185"/>
    <w:rsid w:val="001C3C18"/>
    <w:rsid w:val="00204696"/>
    <w:rsid w:val="002948E5"/>
    <w:rsid w:val="002A68E4"/>
    <w:rsid w:val="00406141"/>
    <w:rsid w:val="00491C3C"/>
    <w:rsid w:val="005105D0"/>
    <w:rsid w:val="00525FE1"/>
    <w:rsid w:val="0053382F"/>
    <w:rsid w:val="00544FB8"/>
    <w:rsid w:val="005636E4"/>
    <w:rsid w:val="005965B7"/>
    <w:rsid w:val="005E4E87"/>
    <w:rsid w:val="006458B1"/>
    <w:rsid w:val="00692CCF"/>
    <w:rsid w:val="006D5544"/>
    <w:rsid w:val="00751860"/>
    <w:rsid w:val="0076754B"/>
    <w:rsid w:val="007E4682"/>
    <w:rsid w:val="00824214"/>
    <w:rsid w:val="00832ED5"/>
    <w:rsid w:val="00962741"/>
    <w:rsid w:val="00965D44"/>
    <w:rsid w:val="0098306A"/>
    <w:rsid w:val="00985D0B"/>
    <w:rsid w:val="009E4A28"/>
    <w:rsid w:val="009F11DA"/>
    <w:rsid w:val="00AE2136"/>
    <w:rsid w:val="00B44DA2"/>
    <w:rsid w:val="00BB3C89"/>
    <w:rsid w:val="00C5256E"/>
    <w:rsid w:val="00C82571"/>
    <w:rsid w:val="00C91B41"/>
    <w:rsid w:val="00C97167"/>
    <w:rsid w:val="00CC4ABF"/>
    <w:rsid w:val="00CD10E4"/>
    <w:rsid w:val="00CD6CBF"/>
    <w:rsid w:val="00D04826"/>
    <w:rsid w:val="00D86D7A"/>
    <w:rsid w:val="00D9508E"/>
    <w:rsid w:val="00DC3DD7"/>
    <w:rsid w:val="00EB0D59"/>
    <w:rsid w:val="00F8562B"/>
    <w:rsid w:val="00FA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4E016"/>
  <w15:chartTrackingRefBased/>
  <w15:docId w15:val="{CF4336FF-3D04-4DEB-8763-90A44FE80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C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30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8306A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645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9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66B44-D094-4F7B-8B2E-6CCDD1870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Учетная запись Майкрософт</cp:lastModifiedBy>
  <cp:revision>5</cp:revision>
  <cp:lastPrinted>2021-07-21T07:03:00Z</cp:lastPrinted>
  <dcterms:created xsi:type="dcterms:W3CDTF">2025-01-10T05:09:00Z</dcterms:created>
  <dcterms:modified xsi:type="dcterms:W3CDTF">2025-06-25T22:07:00Z</dcterms:modified>
</cp:coreProperties>
</file>