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24" w:rsidRPr="00D540DA" w:rsidRDefault="002E3BED" w:rsidP="00D540DA">
      <w:pPr>
        <w:pStyle w:val="a3"/>
        <w:spacing w:before="180" w:beforeAutospacing="0" w:after="180" w:afterAutospacing="0"/>
        <w:rPr>
          <w:color w:val="251B0E"/>
          <w:sz w:val="28"/>
          <w:szCs w:val="28"/>
        </w:rPr>
      </w:pPr>
      <w:bookmarkStart w:id="0" w:name="_GoBack"/>
      <w:r w:rsidRPr="00D540DA">
        <w:rPr>
          <w:rStyle w:val="a4"/>
          <w:color w:val="251B0E"/>
          <w:sz w:val="28"/>
          <w:szCs w:val="28"/>
        </w:rPr>
        <w:t>РОСКАДАСТР ПО ВОЛОГОДСКОЙ ОБЛАСТИ ПРОВЕДЕТ «ГОРЯЧУЮ» ЛИНИЮ ПО ВОПРОСАМ КАДАСТРОВОЙ СТОИМОСТИ</w:t>
      </w:r>
    </w:p>
    <w:p w:rsidR="00B22224" w:rsidRPr="00D540DA" w:rsidRDefault="00B22224" w:rsidP="00D540DA">
      <w:pPr>
        <w:pStyle w:val="a3"/>
        <w:spacing w:before="180" w:beforeAutospacing="0" w:after="180" w:afterAutospacing="0"/>
        <w:rPr>
          <w:color w:val="251B0E"/>
          <w:sz w:val="28"/>
          <w:szCs w:val="28"/>
        </w:rPr>
      </w:pPr>
      <w:r w:rsidRPr="00D540DA">
        <w:rPr>
          <w:rStyle w:val="a4"/>
          <w:color w:val="251B0E"/>
          <w:sz w:val="28"/>
          <w:szCs w:val="28"/>
        </w:rPr>
        <w:t xml:space="preserve">11 </w:t>
      </w:r>
      <w:r w:rsidR="00D540DA" w:rsidRPr="00D540DA">
        <w:rPr>
          <w:rStyle w:val="a4"/>
          <w:color w:val="251B0E"/>
          <w:sz w:val="28"/>
          <w:szCs w:val="28"/>
        </w:rPr>
        <w:t>июня</w:t>
      </w:r>
      <w:r w:rsidRPr="00D540DA">
        <w:rPr>
          <w:rStyle w:val="a4"/>
          <w:color w:val="251B0E"/>
          <w:sz w:val="28"/>
          <w:szCs w:val="28"/>
        </w:rPr>
        <w:t xml:space="preserve"> 202</w:t>
      </w:r>
      <w:r w:rsidR="00D540DA" w:rsidRPr="00D540DA">
        <w:rPr>
          <w:rStyle w:val="a4"/>
          <w:color w:val="251B0E"/>
          <w:sz w:val="28"/>
          <w:szCs w:val="28"/>
        </w:rPr>
        <w:t>5</w:t>
      </w:r>
      <w:r w:rsidRPr="00D540DA">
        <w:rPr>
          <w:rStyle w:val="a4"/>
          <w:color w:val="251B0E"/>
          <w:sz w:val="28"/>
          <w:szCs w:val="28"/>
        </w:rPr>
        <w:t xml:space="preserve"> года</w:t>
      </w:r>
      <w:r w:rsidRPr="00D540DA">
        <w:rPr>
          <w:color w:val="251B0E"/>
          <w:sz w:val="28"/>
          <w:szCs w:val="28"/>
        </w:rPr>
        <w:t> </w:t>
      </w:r>
      <w:proofErr w:type="spellStart"/>
      <w:r w:rsidRPr="00D540DA">
        <w:rPr>
          <w:color w:val="251B0E"/>
          <w:sz w:val="28"/>
          <w:szCs w:val="28"/>
        </w:rPr>
        <w:t>Роскадастр</w:t>
      </w:r>
      <w:proofErr w:type="spellEnd"/>
      <w:r w:rsidRPr="00D540DA">
        <w:rPr>
          <w:color w:val="251B0E"/>
          <w:sz w:val="28"/>
          <w:szCs w:val="28"/>
        </w:rPr>
        <w:t xml:space="preserve"> по Вологодской области проведет «горячую» телефонную линию по вопросам кадастровой стоимости недвижимости. Телефонные звонки будут приниматься </w:t>
      </w:r>
      <w:r w:rsidRPr="00D540DA">
        <w:rPr>
          <w:rStyle w:val="a4"/>
          <w:color w:val="251B0E"/>
          <w:sz w:val="28"/>
          <w:szCs w:val="28"/>
        </w:rPr>
        <w:t>с 10:00 до 12:00</w:t>
      </w:r>
      <w:r w:rsidRPr="00D540DA">
        <w:rPr>
          <w:color w:val="251B0E"/>
          <w:sz w:val="28"/>
          <w:szCs w:val="28"/>
        </w:rPr>
        <w:t> по телефону: </w:t>
      </w:r>
      <w:r w:rsidRPr="00D540DA">
        <w:rPr>
          <w:rStyle w:val="a4"/>
          <w:color w:val="251B0E"/>
          <w:sz w:val="28"/>
          <w:szCs w:val="28"/>
        </w:rPr>
        <w:t>8 (8172) 57-26-41</w:t>
      </w:r>
      <w:r w:rsidRPr="00D540DA">
        <w:rPr>
          <w:color w:val="251B0E"/>
          <w:sz w:val="28"/>
          <w:szCs w:val="28"/>
        </w:rPr>
        <w:t>.</w:t>
      </w:r>
    </w:p>
    <w:p w:rsidR="00B22224" w:rsidRPr="00D540DA" w:rsidRDefault="00B22224" w:rsidP="00D540DA">
      <w:pPr>
        <w:pStyle w:val="a3"/>
        <w:spacing w:before="180" w:beforeAutospacing="0" w:after="180" w:afterAutospacing="0"/>
        <w:rPr>
          <w:color w:val="251B0E"/>
          <w:sz w:val="28"/>
          <w:szCs w:val="28"/>
        </w:rPr>
      </w:pPr>
      <w:r w:rsidRPr="00D540DA">
        <w:rPr>
          <w:color w:val="251B0E"/>
          <w:sz w:val="28"/>
          <w:szCs w:val="28"/>
        </w:rPr>
        <w:t xml:space="preserve">В </w:t>
      </w:r>
      <w:r w:rsidR="00D540DA">
        <w:rPr>
          <w:color w:val="251B0E"/>
          <w:sz w:val="28"/>
          <w:szCs w:val="28"/>
        </w:rPr>
        <w:t>процессе консультации</w:t>
      </w:r>
      <w:r w:rsidRPr="00D540DA">
        <w:rPr>
          <w:color w:val="251B0E"/>
          <w:sz w:val="28"/>
          <w:szCs w:val="28"/>
        </w:rPr>
        <w:t xml:space="preserve"> </w:t>
      </w:r>
      <w:r w:rsidR="003154B1">
        <w:rPr>
          <w:color w:val="251B0E"/>
          <w:sz w:val="28"/>
          <w:szCs w:val="28"/>
        </w:rPr>
        <w:t>можно</w:t>
      </w:r>
      <w:r w:rsidRPr="00D540DA">
        <w:rPr>
          <w:color w:val="251B0E"/>
          <w:sz w:val="28"/>
          <w:szCs w:val="28"/>
        </w:rPr>
        <w:t xml:space="preserve"> задать интересующие вопросы, в том числе:</w:t>
      </w:r>
    </w:p>
    <w:p w:rsidR="00B22224" w:rsidRPr="00D540DA" w:rsidRDefault="00D540DA" w:rsidP="00D540DA">
      <w:pPr>
        <w:pStyle w:val="a3"/>
        <w:spacing w:before="180" w:beforeAutospacing="0" w:after="180" w:afterAutospacing="0"/>
        <w:ind w:left="450"/>
        <w:rPr>
          <w:color w:val="251B0E"/>
          <w:sz w:val="28"/>
          <w:szCs w:val="28"/>
        </w:rPr>
      </w:pPr>
      <w:r>
        <w:rPr>
          <w:color w:val="251B0E"/>
          <w:sz w:val="28"/>
          <w:szCs w:val="28"/>
        </w:rPr>
        <w:t>–</w:t>
      </w:r>
      <w:r w:rsidR="00B22224" w:rsidRPr="00D540DA">
        <w:rPr>
          <w:color w:val="251B0E"/>
          <w:sz w:val="28"/>
          <w:szCs w:val="28"/>
        </w:rPr>
        <w:t xml:space="preserve"> что такое кадастровая стоимость объектов недвижимости;</w:t>
      </w:r>
    </w:p>
    <w:p w:rsidR="00B22224" w:rsidRPr="00D540DA" w:rsidRDefault="00D540DA" w:rsidP="00D540DA">
      <w:pPr>
        <w:pStyle w:val="a3"/>
        <w:spacing w:before="180" w:beforeAutospacing="0" w:after="180" w:afterAutospacing="0"/>
        <w:ind w:left="450"/>
        <w:rPr>
          <w:color w:val="251B0E"/>
          <w:sz w:val="28"/>
          <w:szCs w:val="28"/>
        </w:rPr>
      </w:pPr>
      <w:r>
        <w:rPr>
          <w:color w:val="251B0E"/>
          <w:sz w:val="28"/>
          <w:szCs w:val="28"/>
        </w:rPr>
        <w:t>–</w:t>
      </w:r>
      <w:r w:rsidR="00B22224" w:rsidRPr="00D540DA">
        <w:rPr>
          <w:color w:val="251B0E"/>
          <w:sz w:val="28"/>
          <w:szCs w:val="28"/>
        </w:rPr>
        <w:t xml:space="preserve"> для каких целей используется кадастровая стоимость;</w:t>
      </w:r>
    </w:p>
    <w:p w:rsidR="00B22224" w:rsidRPr="00D540DA" w:rsidRDefault="00D540DA" w:rsidP="00D540DA">
      <w:pPr>
        <w:pStyle w:val="a3"/>
        <w:spacing w:before="180" w:beforeAutospacing="0" w:after="180" w:afterAutospacing="0"/>
        <w:ind w:left="450"/>
        <w:rPr>
          <w:color w:val="251B0E"/>
          <w:sz w:val="28"/>
          <w:szCs w:val="28"/>
        </w:rPr>
      </w:pPr>
      <w:r>
        <w:rPr>
          <w:color w:val="251B0E"/>
          <w:sz w:val="28"/>
          <w:szCs w:val="28"/>
        </w:rPr>
        <w:t xml:space="preserve">– </w:t>
      </w:r>
      <w:r w:rsidRPr="00D540DA">
        <w:rPr>
          <w:color w:val="273350"/>
          <w:sz w:val="28"/>
          <w:szCs w:val="28"/>
        </w:rPr>
        <w:t>какие факторы влияют на кадастровую стоимость недвижимости</w:t>
      </w:r>
      <w:r w:rsidR="00B22224" w:rsidRPr="00D540DA">
        <w:rPr>
          <w:color w:val="251B0E"/>
          <w:sz w:val="28"/>
          <w:szCs w:val="28"/>
        </w:rPr>
        <w:t>;</w:t>
      </w:r>
    </w:p>
    <w:p w:rsidR="00B22224" w:rsidRPr="00D540DA" w:rsidRDefault="00D540DA" w:rsidP="00D540DA">
      <w:pPr>
        <w:pStyle w:val="a3"/>
        <w:spacing w:before="180" w:beforeAutospacing="0" w:after="180" w:afterAutospacing="0"/>
        <w:ind w:left="450"/>
        <w:rPr>
          <w:color w:val="251B0E"/>
          <w:sz w:val="28"/>
          <w:szCs w:val="28"/>
        </w:rPr>
      </w:pPr>
      <w:r>
        <w:rPr>
          <w:color w:val="251B0E"/>
          <w:sz w:val="28"/>
          <w:szCs w:val="28"/>
        </w:rPr>
        <w:t>–</w:t>
      </w:r>
      <w:r w:rsidR="00B22224" w:rsidRPr="00D540DA">
        <w:rPr>
          <w:color w:val="251B0E"/>
          <w:sz w:val="28"/>
          <w:szCs w:val="28"/>
        </w:rPr>
        <w:t xml:space="preserve"> </w:t>
      </w:r>
      <w:r>
        <w:rPr>
          <w:color w:val="251B0E"/>
          <w:sz w:val="28"/>
          <w:szCs w:val="28"/>
        </w:rPr>
        <w:t>к</w:t>
      </w:r>
      <w:r w:rsidRPr="00D540DA">
        <w:rPr>
          <w:color w:val="251B0E"/>
          <w:sz w:val="28"/>
          <w:szCs w:val="28"/>
        </w:rPr>
        <w:t>ак проверить кадастровую стоимость своей квартиры, дачи и других объектов недвижимости</w:t>
      </w:r>
      <w:r w:rsidR="00B22224" w:rsidRPr="00D540DA">
        <w:rPr>
          <w:color w:val="251B0E"/>
          <w:sz w:val="28"/>
          <w:szCs w:val="28"/>
        </w:rPr>
        <w:t>;</w:t>
      </w:r>
    </w:p>
    <w:p w:rsidR="00B22224" w:rsidRPr="00D540DA" w:rsidRDefault="00D540DA" w:rsidP="00D540DA">
      <w:pPr>
        <w:pStyle w:val="a3"/>
        <w:spacing w:before="180" w:beforeAutospacing="0" w:after="180" w:afterAutospacing="0"/>
        <w:ind w:left="450"/>
        <w:rPr>
          <w:color w:val="251B0E"/>
          <w:sz w:val="28"/>
          <w:szCs w:val="28"/>
        </w:rPr>
      </w:pPr>
      <w:r>
        <w:rPr>
          <w:color w:val="251B0E"/>
          <w:sz w:val="28"/>
          <w:szCs w:val="28"/>
        </w:rPr>
        <w:t xml:space="preserve">– </w:t>
      </w:r>
      <w:r>
        <w:rPr>
          <w:color w:val="273350"/>
          <w:sz w:val="28"/>
          <w:szCs w:val="28"/>
        </w:rPr>
        <w:t>г</w:t>
      </w:r>
      <w:r w:rsidRPr="00D540DA">
        <w:rPr>
          <w:color w:val="273350"/>
          <w:sz w:val="28"/>
          <w:szCs w:val="28"/>
        </w:rPr>
        <w:t>де и как можно оспорить кадастровую стоимость объектов недвижимости</w:t>
      </w:r>
      <w:r w:rsidR="00B22224" w:rsidRPr="00D540DA">
        <w:rPr>
          <w:color w:val="251B0E"/>
          <w:sz w:val="28"/>
          <w:szCs w:val="28"/>
        </w:rPr>
        <w:t>.</w:t>
      </w:r>
    </w:p>
    <w:p w:rsidR="00B22224" w:rsidRPr="00D540DA" w:rsidRDefault="003154B1" w:rsidP="00D540DA">
      <w:pPr>
        <w:pStyle w:val="a3"/>
        <w:spacing w:before="180" w:beforeAutospacing="0" w:after="180" w:afterAutospacing="0"/>
        <w:rPr>
          <w:color w:val="251B0E"/>
          <w:sz w:val="28"/>
          <w:szCs w:val="28"/>
        </w:rPr>
      </w:pPr>
      <w:r>
        <w:rPr>
          <w:color w:val="251B0E"/>
          <w:sz w:val="28"/>
          <w:szCs w:val="28"/>
        </w:rPr>
        <w:t>Будем рады Вашим обращениям</w:t>
      </w:r>
      <w:r w:rsidR="00B22224" w:rsidRPr="00D540DA">
        <w:rPr>
          <w:color w:val="251B0E"/>
          <w:sz w:val="28"/>
          <w:szCs w:val="28"/>
        </w:rPr>
        <w:t>!</w:t>
      </w:r>
    </w:p>
    <w:bookmarkEnd w:id="0"/>
    <w:p w:rsidR="00B22224" w:rsidRDefault="00B22224" w:rsidP="00D540DA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</w:p>
    <w:p w:rsidR="003154B1" w:rsidRPr="003154B1" w:rsidRDefault="003154B1" w:rsidP="003154B1">
      <w:pPr>
        <w:rPr>
          <w:rFonts w:ascii="Times New Roman" w:hAnsi="Times New Roman" w:cs="Times New Roman"/>
          <w:sz w:val="28"/>
          <w:szCs w:val="28"/>
        </w:rPr>
      </w:pPr>
    </w:p>
    <w:sectPr w:rsidR="003154B1" w:rsidRPr="0031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D5"/>
    <w:rsid w:val="00012B1A"/>
    <w:rsid w:val="001F0E19"/>
    <w:rsid w:val="002B7472"/>
    <w:rsid w:val="002E3BED"/>
    <w:rsid w:val="003154B1"/>
    <w:rsid w:val="003C188A"/>
    <w:rsid w:val="00B22224"/>
    <w:rsid w:val="00BA6AD5"/>
    <w:rsid w:val="00D540DA"/>
    <w:rsid w:val="00F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224"/>
    <w:rPr>
      <w:b/>
      <w:bCs/>
    </w:rPr>
  </w:style>
  <w:style w:type="character" w:styleId="a5">
    <w:name w:val="Emphasis"/>
    <w:basedOn w:val="a0"/>
    <w:uiPriority w:val="20"/>
    <w:qFormat/>
    <w:rsid w:val="00B222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224"/>
    <w:rPr>
      <w:b/>
      <w:bCs/>
    </w:rPr>
  </w:style>
  <w:style w:type="character" w:styleId="a5">
    <w:name w:val="Emphasis"/>
    <w:basedOn w:val="a0"/>
    <w:uiPriority w:val="20"/>
    <w:qFormat/>
    <w:rsid w:val="00B22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Зеленая Елена Григорьевна</dc:creator>
  <cp:keywords/>
  <dc:description/>
  <cp:lastModifiedBy>Зеленая Елена Григорьевна</cp:lastModifiedBy>
  <cp:revision>5</cp:revision>
  <cp:lastPrinted>2025-06-05T05:54:00Z</cp:lastPrinted>
  <dcterms:created xsi:type="dcterms:W3CDTF">2025-05-29T05:30:00Z</dcterms:created>
  <dcterms:modified xsi:type="dcterms:W3CDTF">2025-06-05T06:27:00Z</dcterms:modified>
</cp:coreProperties>
</file>