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61D8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Приложение 1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мун</w:t>
      </w:r>
      <w:r>
        <w:rPr>
          <w:sz w:val="22"/>
          <w:szCs w:val="22"/>
        </w:rPr>
        <w:t>иципального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 от 04.07.2014 г. № 158 «О внесении 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изменений в постановление Администрации 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обракзования Югское 07.11.2013г.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№ 314 «Об   утверждении муниципальной </w:t>
      </w:r>
      <w:hyperlink r:id="rId8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    материально  -    технической   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базы и информационно-коммуникационных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технологий Администрации муниципального образования 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Югское на 2014 - 20</w:t>
      </w:r>
      <w:r>
        <w:rPr>
          <w:rFonts w:eastAsia="Times New Roman"/>
          <w:sz w:val="22"/>
          <w:szCs w:val="22"/>
        </w:rPr>
        <w:t>16 годы»</w:t>
      </w:r>
    </w:p>
    <w:p w:rsidR="00000000" w:rsidRDefault="000261D8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000000" w:rsidRDefault="000261D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0261D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0261D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«Развитие материально-технической  базы и информационно-коммуникационных </w:t>
      </w:r>
    </w:p>
    <w:p w:rsidR="00000000" w:rsidRDefault="000261D8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технологий   Администрации муниципального образования Югское  на 2014 - 2016 годы</w:t>
      </w:r>
      <w:r>
        <w:rPr>
          <w:rFonts w:eastAsia="Times New Roman"/>
          <w:b/>
          <w:sz w:val="22"/>
          <w:szCs w:val="22"/>
        </w:rPr>
        <w:t xml:space="preserve">» </w:t>
      </w:r>
    </w:p>
    <w:p w:rsidR="00000000" w:rsidRDefault="000261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00000" w:rsidRDefault="000261D8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0261D8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0261D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</w:t>
            </w:r>
            <w:r>
              <w:rPr>
                <w:rFonts w:ascii="Times New Roman" w:hAnsi="Times New Roman"/>
              </w:rPr>
              <w:t xml:space="preserve">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«Развитие материально-технической  базы и информационно-коммуникационных технологий  Администрации муниципального образования Югское на 2014 - 2016 годы»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Бюджетный кодекс Российской Фед</w:t>
            </w:r>
            <w:r>
              <w:rPr>
                <w:sz w:val="22"/>
                <w:szCs w:val="22"/>
              </w:rPr>
              <w:t xml:space="preserve">ерации, </w:t>
            </w:r>
          </w:p>
          <w:p w:rsidR="00000000" w:rsidRDefault="000261D8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00000" w:rsidRDefault="000261D8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</w:t>
            </w:r>
            <w:r>
              <w:rPr>
                <w:sz w:val="22"/>
                <w:szCs w:val="22"/>
              </w:rPr>
              <w:t>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 муниципального образования Югское от 24.09.2013 № 258 (с последующими дополнениями 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Основной целью Программы является: </w:t>
            </w:r>
          </w:p>
          <w:p w:rsidR="00000000" w:rsidRDefault="000261D8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 обеспечение     благ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оприятных     условий    для    эффективного функционирования и дальнейшего развития материально-технической базы Администрации  муниципального образования Югское.</w:t>
            </w:r>
          </w:p>
          <w:p w:rsidR="00000000" w:rsidRDefault="000261D8">
            <w:pPr>
              <w:ind w:left="405" w:hanging="36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1.2. повышение качества и доступности предоставляемых муниципальных услуг, а также качества </w:t>
            </w:r>
            <w:r>
              <w:rPr>
                <w:rFonts w:eastAsia="Times New Roman"/>
                <w:sz w:val="22"/>
                <w:szCs w:val="22"/>
              </w:rPr>
              <w:t>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000000" w:rsidRDefault="000261D8">
            <w:pPr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371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000000" w:rsidRDefault="000261D8">
            <w:pPr>
              <w:pStyle w:val="ac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  практических   мер   поддержки   материально-технической базы Администр</w:t>
            </w:r>
            <w:r>
              <w:rPr>
                <w:sz w:val="22"/>
                <w:szCs w:val="22"/>
              </w:rPr>
              <w:t>ации муниципального образования Югское.</w:t>
            </w:r>
          </w:p>
          <w:p w:rsidR="00000000" w:rsidRDefault="000261D8">
            <w:pPr>
              <w:pStyle w:val="ac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функционирования Администрации муниципального образования Югское, повышение оперативности и качества предоставления муниципальных услуг за счет расширения использования информационно - телеком</w:t>
            </w:r>
            <w:r>
              <w:rPr>
                <w:sz w:val="22"/>
                <w:szCs w:val="22"/>
              </w:rPr>
              <w:t>муникационных технологий;</w:t>
            </w:r>
          </w:p>
          <w:p w:rsidR="00000000" w:rsidRDefault="000261D8">
            <w:pPr>
              <w:pStyle w:val="ac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      </w:r>
          </w:p>
          <w:p w:rsidR="00000000" w:rsidRDefault="000261D8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существление текущего и капитального ремонта зданий, сооружений, автотранспорта, оборудования;</w:t>
            </w:r>
          </w:p>
          <w:p w:rsidR="00000000" w:rsidRDefault="000261D8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эксплуатационных требований, предъявляемых к учреждениям, согласно санитарно-эпидемиологическим нормам;</w:t>
            </w:r>
          </w:p>
          <w:p w:rsidR="00000000" w:rsidRDefault="000261D8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социально-экономических и у</w:t>
            </w:r>
            <w:r>
              <w:rPr>
                <w:sz w:val="22"/>
                <w:szCs w:val="22"/>
              </w:rPr>
              <w:t>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000000" w:rsidRDefault="000261D8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Администрации муниципального образования Югское, современным оборудованием, мебелью, оргтехникой, автотранспортом, в том числе</w:t>
            </w:r>
            <w:r>
              <w:rPr>
                <w:sz w:val="22"/>
                <w:szCs w:val="22"/>
              </w:rPr>
              <w:t xml:space="preserve"> замена физически изношенного и морально-устаревшего оборудования и автотранспорта.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</w:t>
            </w:r>
            <w:r>
              <w:rPr>
                <w:rFonts w:ascii="Times New Roman" w:hAnsi="Times New Roman"/>
              </w:rPr>
              <w:t>а Татьяна Анатольевна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Старичкова Нина Васильевна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0261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0261D8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410,0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00000" w:rsidRDefault="000261D8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410,0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районный бюдж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ет  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261D8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261D8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0261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000000" w:rsidRDefault="000261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обслуживания населения муниципального образования Югское, повышение доступности и качества</w:t>
            </w:r>
            <w:r>
              <w:rPr>
                <w:sz w:val="22"/>
                <w:szCs w:val="22"/>
              </w:rPr>
              <w:t xml:space="preserve"> предоставляемых муниципальных услуг населению;</w:t>
            </w:r>
          </w:p>
          <w:p w:rsidR="00000000" w:rsidRDefault="000261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оснащенности Администрации муниципального образования Югское современным оборудованием;</w:t>
            </w:r>
          </w:p>
          <w:p w:rsidR="00000000" w:rsidRDefault="000261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ремонта;</w:t>
            </w:r>
          </w:p>
          <w:p w:rsidR="00000000" w:rsidRDefault="000261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работы подвиж</w:t>
            </w:r>
            <w:r>
              <w:rPr>
                <w:sz w:val="22"/>
                <w:szCs w:val="22"/>
              </w:rPr>
              <w:t>ного состава муниципального образования Югское</w:t>
            </w:r>
          </w:p>
          <w:p w:rsidR="00000000" w:rsidRDefault="000261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000000" w:rsidRDefault="000261D8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0261D8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0261D8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lastRenderedPageBreak/>
        <w:t>Эффективное функционирование Администрации муниципального образования Югское  (далее – администрация поселения)  невозможно без надежной материально-техниче</w:t>
      </w:r>
      <w:r>
        <w:t xml:space="preserve">ской базы. </w:t>
      </w:r>
    </w:p>
    <w:p w:rsidR="00000000" w:rsidRDefault="000261D8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«Развитие материально-технической базы и информационно-коммуникационных технологий Администрации  муниципального образования Югское на 2014 - 2016 годы» является логическим продолжением проводимой Администрацией поселения  целенаправл</w:t>
      </w:r>
      <w:r>
        <w:rPr>
          <w:rFonts w:ascii="Times New Roman" w:hAnsi="Times New Roman" w:cs="Times New Roman"/>
          <w:sz w:val="24"/>
          <w:szCs w:val="24"/>
        </w:rPr>
        <w:t>енной работы в части укрепления, совершенствования и развития материально-технической базы и информационно-телекоммуникационных технологий  Администрации муниципального образования Югское (далее – поселение).</w:t>
      </w:r>
    </w:p>
    <w:p w:rsidR="00000000" w:rsidRDefault="000261D8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</w:t>
      </w:r>
      <w:r>
        <w:rPr>
          <w:rFonts w:eastAsia="Times New Roman"/>
        </w:rPr>
        <w:t>зы  Администрации муниципального образования Югское  проводилась по следующим направлениям: были приобретены эл.счетчики, сотовые телефоны, сейф, конвектора, ксерокс, мебель, бензопила, вентиляторы, жалюзи,  отремонтированы: текущий ремонт администрации д.</w:t>
      </w:r>
      <w:r>
        <w:rPr>
          <w:rFonts w:eastAsia="Times New Roman"/>
        </w:rPr>
        <w:t>Шалимово, ремонт и обслуживание автомобилей.  Вместе с тем, в последние годы, в связи с проведением политики оптимизации бюджетных расходов и экономии бюджетных средств в условиях финансового кризиса наблюдалось систематическое недофинансирование вышеуказа</w:t>
      </w:r>
      <w:r>
        <w:rPr>
          <w:rFonts w:eastAsia="Times New Roman"/>
        </w:rPr>
        <w:t xml:space="preserve">нных расходов бюджета муниципального образования Югское (далее – бюджет поселения), в связи с чем, на сегодняшний день в поселении сложилась недостаточно благоприятная картина развития данной отрасли.  </w:t>
      </w:r>
    </w:p>
    <w:p w:rsidR="00000000" w:rsidRDefault="000261D8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t>Большая часть зданий данных учреждений эксплуатируетс</w:t>
      </w:r>
      <w:r>
        <w:t xml:space="preserve">я  уже много лет - без проведения капитальных  и текущих ремонтов, а следовательно, подверглась физическому и моральному износу и частично утратила свои первоначальные эксплуатационные качества, что в конечном итоге создает </w:t>
      </w:r>
      <w:r>
        <w:rPr>
          <w:rFonts w:eastAsia="Times New Roman"/>
        </w:rPr>
        <w:t>угрозу жизни и здоровью  работни</w:t>
      </w:r>
      <w:r>
        <w:rPr>
          <w:rFonts w:eastAsia="Times New Roman"/>
        </w:rPr>
        <w:t>ков данных учреждений и населения поселения,  в том числе детей, посещающих кружки и секции учреждения культуры поселения.</w:t>
      </w:r>
    </w:p>
    <w:p w:rsidR="00000000" w:rsidRDefault="000261D8">
      <w:pPr>
        <w:tabs>
          <w:tab w:val="left" w:pos="0"/>
        </w:tabs>
        <w:ind w:firstLine="720"/>
        <w:jc w:val="both"/>
      </w:pPr>
      <w:r>
        <w:t xml:space="preserve">Обследование надзорными органами помещений Администрации муниципального образования Югское   показало безотлагательную необходимость </w:t>
      </w:r>
      <w:r>
        <w:t xml:space="preserve">проведения ремонтных работ, повышения технической оснащенности, приобретения современного оборудования, обновления мебели, повышения эффективности работы подвижного состава вышеуказанных юридических лиц.  </w:t>
      </w:r>
    </w:p>
    <w:p w:rsidR="00000000" w:rsidRDefault="000261D8">
      <w:pPr>
        <w:tabs>
          <w:tab w:val="left" w:pos="0"/>
        </w:tabs>
        <w:ind w:firstLine="720"/>
        <w:jc w:val="both"/>
      </w:pPr>
      <w:r>
        <w:t>Вместе с тем, в настоящее время в условиях огранич</w:t>
      </w:r>
      <w:r>
        <w:t xml:space="preserve">енного финансирования Администрация муниципального образования Югское  не в силах решить указанные проблемы без концентрации ресурсов и применения программно-целевого метода.  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Несоответствие современным требованиям к производительности и функциональности </w:t>
      </w:r>
      <w:r>
        <w:t>парка вычислительной техники, отсутствие лицензионного программного обеспечения и недостаточная компьютерная грамотность муниципальных служащих и работников  муниципального  бюджетного учреждения  поселения также являются сдерживающими факторами в повышени</w:t>
      </w:r>
      <w:r>
        <w:t xml:space="preserve">и качества обслуживания населения  муниципального образования Югское,  а также повышении доступности  предоставляемых муниципальных услуг населению. </w:t>
      </w:r>
    </w:p>
    <w:p w:rsidR="00000000" w:rsidRDefault="000261D8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Развитие информационно-коммуникационных технологий на базе современных программных и технических средств и</w:t>
      </w:r>
      <w:r>
        <w:rPr>
          <w:rFonts w:eastAsia="Times New Roman"/>
        </w:rPr>
        <w:t xml:space="preserve"> их широкое применение в деятельности Администрации поселения и бюджетного учреждения культуры 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</w:t>
      </w:r>
      <w:r>
        <w:rPr>
          <w:rFonts w:eastAsia="Times New Roman"/>
        </w:rPr>
        <w:t xml:space="preserve">ионные ресурсы уже установленного программного обеспечения. </w:t>
      </w:r>
    </w:p>
    <w:p w:rsidR="00000000" w:rsidRDefault="000261D8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</w:t>
      </w:r>
      <w:r>
        <w:t xml:space="preserve">но-технической базы учреждений, тем самым повысит качество и увеличит объем  предоставляемых услуг в учреждениях. Кроме того, </w:t>
      </w:r>
      <w:r>
        <w:rPr>
          <w:rFonts w:eastAsia="Times New Roman"/>
        </w:rPr>
        <w:t>на муниципальном ведомственном уровне программа позволит осуществить систему мер, направленных на улучшение материально-техническо</w:t>
      </w:r>
      <w:r>
        <w:rPr>
          <w:rFonts w:eastAsia="Times New Roman"/>
        </w:rPr>
        <w:t>й базы поселения, принять неотложные меры по выполнению  требований законодательства  по обеспечению бюджетного процесса на уровне современных нормативов.</w:t>
      </w:r>
    </w:p>
    <w:p w:rsidR="00000000" w:rsidRDefault="000261D8">
      <w:pPr>
        <w:autoSpaceDE w:val="0"/>
        <w:autoSpaceDN w:val="0"/>
        <w:adjustRightInd w:val="0"/>
        <w:ind w:firstLine="708"/>
        <w:jc w:val="both"/>
      </w:pPr>
    </w:p>
    <w:p w:rsidR="00000000" w:rsidRDefault="000261D8">
      <w:pPr>
        <w:ind w:firstLine="709"/>
        <w:jc w:val="both"/>
      </w:pPr>
    </w:p>
    <w:p w:rsidR="00000000" w:rsidRDefault="000261D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000000" w:rsidRDefault="000261D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000000" w:rsidRDefault="000261D8">
      <w:pPr>
        <w:widowControl w:val="0"/>
        <w:autoSpaceDE w:val="0"/>
        <w:autoSpaceDN w:val="0"/>
        <w:adjustRightInd w:val="0"/>
        <w:ind w:firstLine="540"/>
        <w:jc w:val="both"/>
      </w:pP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муниципального образования Югское,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</w:t>
      </w:r>
      <w:r>
        <w:rPr>
          <w:rFonts w:ascii="Times New Roman" w:eastAsia="Times New Roman" w:hAnsi="Times New Roman" w:cs="Times New Roman"/>
          <w:sz w:val="24"/>
          <w:szCs w:val="24"/>
        </w:rPr>
        <w:t>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</w:t>
      </w:r>
      <w:r>
        <w:rPr>
          <w:rFonts w:ascii="Times New Roman" w:hAnsi="Times New Roman" w:cs="Times New Roman"/>
          <w:sz w:val="24"/>
          <w:szCs w:val="24"/>
        </w:rPr>
        <w:t>вление    практических   мер   поддержки   материально-технической базы Администрации муниципального образования Югское;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муниципального образования Югское, повышение оперативности и качества предоставления муницип</w:t>
      </w:r>
      <w:r>
        <w:rPr>
          <w:rFonts w:ascii="Times New Roman" w:hAnsi="Times New Roman" w:cs="Times New Roman"/>
          <w:sz w:val="24"/>
          <w:szCs w:val="24"/>
        </w:rPr>
        <w:t>альных услуг за счет расширения использования информационно - телекоммуникационных технологий;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</w:t>
      </w:r>
      <w:r>
        <w:rPr>
          <w:rFonts w:ascii="Times New Roman" w:hAnsi="Times New Roman" w:cs="Times New Roman"/>
          <w:sz w:val="24"/>
          <w:szCs w:val="24"/>
        </w:rPr>
        <w:t>ледия и предоставления доступа к культурным ценностям через Интернет;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</w:t>
      </w:r>
      <w:r>
        <w:rPr>
          <w:rFonts w:ascii="Times New Roman" w:hAnsi="Times New Roman" w:cs="Times New Roman"/>
          <w:sz w:val="24"/>
          <w:szCs w:val="24"/>
        </w:rPr>
        <w:t>но-эпидемиологическим нормам;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</w:r>
    </w:p>
    <w:p w:rsidR="00000000" w:rsidRDefault="000261D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муниципального образования Югское</w:t>
      </w:r>
      <w:r>
        <w:rPr>
          <w:rFonts w:ascii="Times New Roman" w:hAnsi="Times New Roman" w:cs="Times New Roman"/>
          <w:sz w:val="24"/>
          <w:szCs w:val="24"/>
        </w:rPr>
        <w:t xml:space="preserve">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</w:r>
    </w:p>
    <w:p w:rsidR="00000000" w:rsidRDefault="000261D8">
      <w:pPr>
        <w:tabs>
          <w:tab w:val="left" w:pos="2775"/>
        </w:tabs>
        <w:ind w:firstLine="709"/>
        <w:jc w:val="both"/>
      </w:pPr>
      <w:r>
        <w:t>Успешное решение приоритетных  задач в этой</w:t>
      </w:r>
      <w:r>
        <w:tab/>
        <w:t xml:space="preserve"> области осуществляется путем скоординированного</w:t>
      </w:r>
      <w:r>
        <w:t xml:space="preserve"> выполнения взаимоувязанных по срокам, ресурсам и результатам мероприятий. К перечню мероприятий, направленных на решение вышеуказанных задач, относятся: </w:t>
      </w:r>
    </w:p>
    <w:p w:rsidR="00000000" w:rsidRDefault="000261D8">
      <w:pPr>
        <w:tabs>
          <w:tab w:val="left" w:pos="261"/>
        </w:tabs>
        <w:autoSpaceDE w:val="0"/>
        <w:autoSpaceDN w:val="0"/>
        <w:adjustRightInd w:val="0"/>
        <w:jc w:val="both"/>
      </w:pPr>
      <w:r>
        <w:t>1.Текущий ремонт помещений здания  администрации д.Новое Домозерово</w:t>
      </w:r>
    </w:p>
    <w:p w:rsidR="00000000" w:rsidRDefault="000261D8">
      <w:pPr>
        <w:tabs>
          <w:tab w:val="left" w:pos="261"/>
        </w:tabs>
        <w:autoSpaceDE w:val="0"/>
        <w:autoSpaceDN w:val="0"/>
        <w:adjustRightInd w:val="0"/>
        <w:jc w:val="both"/>
      </w:pPr>
      <w:r>
        <w:t>2. Сантехнические работы (отоплен</w:t>
      </w:r>
      <w:r>
        <w:t>ие в административном здании д.Новое Домозерово, канализационные сети в административном здании Шалимово)</w:t>
      </w:r>
    </w:p>
    <w:p w:rsidR="00000000" w:rsidRDefault="000261D8">
      <w:pPr>
        <w:tabs>
          <w:tab w:val="left" w:pos="261"/>
        </w:tabs>
        <w:autoSpaceDE w:val="0"/>
        <w:autoSpaceDN w:val="0"/>
        <w:adjustRightInd w:val="0"/>
        <w:jc w:val="both"/>
      </w:pPr>
      <w:r>
        <w:t>3. Текущий ремонт и обслуживание автомобилей</w:t>
      </w:r>
    </w:p>
    <w:p w:rsidR="00000000" w:rsidRDefault="000261D8">
      <w:pPr>
        <w:tabs>
          <w:tab w:val="left" w:pos="261"/>
        </w:tabs>
        <w:autoSpaceDE w:val="0"/>
        <w:autoSpaceDN w:val="0"/>
        <w:adjustRightInd w:val="0"/>
        <w:jc w:val="both"/>
      </w:pPr>
      <w:r>
        <w:t>4. Текущий ремонт и обслуживание оргтехники</w:t>
      </w:r>
    </w:p>
    <w:p w:rsidR="00000000" w:rsidRDefault="000261D8">
      <w:pPr>
        <w:tabs>
          <w:tab w:val="left" w:pos="261"/>
        </w:tabs>
        <w:autoSpaceDE w:val="0"/>
        <w:autoSpaceDN w:val="0"/>
        <w:adjustRightInd w:val="0"/>
        <w:jc w:val="both"/>
      </w:pPr>
      <w:r>
        <w:t>5. Приобретение компьютера</w:t>
      </w:r>
    </w:p>
    <w:p w:rsidR="00000000" w:rsidRDefault="000261D8">
      <w:pPr>
        <w:pStyle w:val="ac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6. Приобретение принтера</w:t>
      </w:r>
    </w:p>
    <w:p w:rsidR="00000000" w:rsidRDefault="000261D8">
      <w:pPr>
        <w:pStyle w:val="ac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7. Приобр</w:t>
      </w:r>
      <w:r>
        <w:rPr>
          <w:bCs/>
        </w:rPr>
        <w:t>етение ксерокса</w:t>
      </w:r>
    </w:p>
    <w:p w:rsidR="00000000" w:rsidRDefault="000261D8">
      <w:pPr>
        <w:pStyle w:val="ac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8. Расходы по установке гаража</w:t>
      </w:r>
    </w:p>
    <w:p w:rsidR="00000000" w:rsidRDefault="000261D8">
      <w:pPr>
        <w:autoSpaceDE w:val="0"/>
        <w:autoSpaceDN w:val="0"/>
        <w:adjustRightInd w:val="0"/>
        <w:ind w:firstLine="700"/>
        <w:jc w:val="both"/>
      </w:pPr>
    </w:p>
    <w:p w:rsidR="00000000" w:rsidRDefault="000261D8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  осуществить целенаправленное вложение средств </w:t>
      </w:r>
      <w:r>
        <w:t xml:space="preserve"> с целью создания благоприятных условий для эффективного функционирования и дальнейшего развития материально-технической базы Администрации муниципального образования Югское.</w:t>
      </w:r>
    </w:p>
    <w:p w:rsidR="00000000" w:rsidRDefault="000261D8">
      <w:pPr>
        <w:autoSpaceDE w:val="0"/>
        <w:autoSpaceDN w:val="0"/>
        <w:adjustRightInd w:val="0"/>
        <w:ind w:firstLine="700"/>
        <w:jc w:val="both"/>
      </w:pPr>
    </w:p>
    <w:p w:rsidR="00000000" w:rsidRDefault="000261D8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000000" w:rsidRDefault="000261D8">
      <w:pPr>
        <w:ind w:firstLine="720"/>
        <w:jc w:val="both"/>
        <w:rPr>
          <w:sz w:val="22"/>
          <w:szCs w:val="22"/>
        </w:rPr>
      </w:pPr>
    </w:p>
    <w:p w:rsidR="00000000" w:rsidRDefault="000261D8">
      <w:pPr>
        <w:ind w:firstLine="720"/>
        <w:jc w:val="both"/>
        <w:rPr>
          <w:sz w:val="22"/>
          <w:szCs w:val="22"/>
        </w:rPr>
      </w:pPr>
    </w:p>
    <w:p w:rsidR="00000000" w:rsidRDefault="000261D8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</w:t>
      </w:r>
      <w:r>
        <w:rPr>
          <w:rFonts w:ascii="Times New Roman" w:hAnsi="Times New Roman"/>
          <w:b/>
          <w:sz w:val="24"/>
          <w:szCs w:val="24"/>
        </w:rPr>
        <w:t xml:space="preserve">обоснование объема финансовых ресурсов, </w:t>
      </w:r>
    </w:p>
    <w:p w:rsidR="00000000" w:rsidRDefault="000261D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000000" w:rsidRDefault="000261D8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</w:t>
      </w:r>
      <w:r>
        <w:t>.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</w:p>
    <w:p w:rsidR="00000000" w:rsidRDefault="000261D8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995,0 тыс. ру</w:t>
      </w:r>
      <w:r>
        <w:t>б</w:t>
      </w:r>
      <w:r>
        <w:t>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410,0</w:t>
            </w:r>
          </w:p>
        </w:tc>
        <w:tc>
          <w:tcPr>
            <w:tcW w:w="1131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410,0</w:t>
            </w:r>
          </w:p>
        </w:tc>
        <w:tc>
          <w:tcPr>
            <w:tcW w:w="1080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131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02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</w:t>
            </w:r>
            <w:r>
              <w:rPr>
                <w:rFonts w:eastAsia="Times New Roman"/>
              </w:rPr>
              <w:t xml:space="preserve">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080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131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0261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080" w:type="dxa"/>
          </w:tcPr>
          <w:p w:rsidR="00000000" w:rsidRDefault="000261D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000000" w:rsidRDefault="000261D8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00000" w:rsidRDefault="000261D8">
      <w:pPr>
        <w:pStyle w:val="21"/>
        <w:spacing w:after="0" w:line="240" w:lineRule="auto"/>
        <w:ind w:left="0" w:firstLine="720"/>
        <w:jc w:val="both"/>
      </w:pPr>
      <w:r>
        <w:t xml:space="preserve">Объем ресурсного обеспечения на 2014 и 2015 годы определен с учетом показателей бюджета муниципального образования Югское (далее – </w:t>
      </w:r>
      <w:r>
        <w:t>бюджет поселения),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</w:t>
      </w:r>
      <w:r>
        <w:t>из</w:t>
      </w:r>
      <w:r>
        <w:t>а</w:t>
      </w:r>
      <w:r>
        <w:t>цию Программы.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</w:t>
      </w:r>
      <w:r>
        <w:t>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вступления его в законную силу.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</w:t>
      </w:r>
      <w:r>
        <w:t>цах 1 и 2 соответстве</w:t>
      </w:r>
      <w:r>
        <w:t>н</w:t>
      </w:r>
      <w:r>
        <w:t xml:space="preserve">но: </w:t>
      </w:r>
    </w:p>
    <w:p w:rsidR="00000000" w:rsidRDefault="000261D8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000000" w:rsidRDefault="000261D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0261D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 муниципального образования Югское</w:t>
      </w: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</w:t>
            </w:r>
            <w:r>
              <w:rPr>
                <w:sz w:val="22"/>
                <w:szCs w:val="22"/>
              </w:rPr>
              <w:t>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436"/>
        </w:trPr>
        <w:tc>
          <w:tcPr>
            <w:tcW w:w="4305" w:type="dxa"/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000000">
        <w:trPr>
          <w:trHeight w:val="444"/>
        </w:trPr>
        <w:tc>
          <w:tcPr>
            <w:tcW w:w="4305" w:type="dxa"/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  <w:p w:rsidR="00000000" w:rsidRDefault="000261D8">
            <w:r>
              <w:t>Чернова Татьяна Анатольевна</w:t>
            </w:r>
          </w:p>
          <w:p w:rsidR="00000000" w:rsidRDefault="000261D8">
            <w:r>
              <w:t>Соисполнитель:</w:t>
            </w:r>
          </w:p>
          <w:p w:rsidR="00000000" w:rsidRDefault="000261D8">
            <w:pPr>
              <w:rPr>
                <w:sz w:val="22"/>
                <w:szCs w:val="22"/>
              </w:rPr>
            </w:pPr>
            <w:r>
              <w:t>Старичкова Н</w:t>
            </w:r>
            <w:r>
              <w:t>ина Васильевна</w:t>
            </w:r>
          </w:p>
        </w:tc>
        <w:tc>
          <w:tcPr>
            <w:tcW w:w="1980" w:type="dxa"/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0261D8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000000" w:rsidRDefault="000261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0261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распределении средств, 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</w:t>
            </w:r>
            <w:r>
              <w:rPr>
                <w:sz w:val="22"/>
                <w:szCs w:val="22"/>
              </w:rPr>
              <w:t>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матер</w:t>
            </w:r>
            <w:r>
              <w:rPr>
                <w:b/>
                <w:sz w:val="22"/>
                <w:szCs w:val="22"/>
              </w:rPr>
              <w:t xml:space="preserve">иально-технической  базы и информационно-коммуникационных технологий  Администрации  муниципального образования Югское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345,0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240,0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  <w:p w:rsidR="00000000" w:rsidRDefault="000261D8">
            <w:pPr>
              <w:rPr>
                <w:sz w:val="22"/>
                <w:szCs w:val="22"/>
              </w:rPr>
            </w:pPr>
          </w:p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1.Текущий ремонт помещений здания  администрации д.Новое До</w:t>
            </w:r>
            <w:r>
              <w:rPr>
                <w:sz w:val="22"/>
                <w:szCs w:val="22"/>
              </w:rPr>
              <w:t>мозерово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Сантехнические работы (отопление в административном здании д. Новое Домозерово, канализационные сети в административном здании Шалимово)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Текущий ремонт и обслуживание автомобилей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Текущий ремонт и обсл</w:t>
            </w:r>
            <w:r>
              <w:rPr>
                <w:sz w:val="22"/>
                <w:szCs w:val="22"/>
              </w:rPr>
              <w:t>уживание оргтехники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Приобретение компьютера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ac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Приобретение принтера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ac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Приобретение ксерокса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ac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8. Расходы по установке гаража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pStyle w:val="ac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</w:tr>
    </w:tbl>
    <w:p w:rsidR="00000000" w:rsidRDefault="000261D8">
      <w:pPr>
        <w:jc w:val="both"/>
        <w:rPr>
          <w:b/>
          <w:bCs/>
          <w:sz w:val="22"/>
          <w:szCs w:val="22"/>
        </w:rPr>
      </w:pP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t>Прогнозная (справочная) оценка расходов федерального,  областного, ра</w:t>
      </w:r>
      <w:r>
        <w:t xml:space="preserve">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>федерального, областного, районного бюджетов, бюджета</w:t>
      </w:r>
      <w:r>
        <w:t xml:space="preserve">  муниципального образования Югское и средств из внебюджетных источников на реализацию целей муниципальной программы  </w:t>
      </w: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0261D8">
      <w:pPr>
        <w:jc w:val="both"/>
        <w:rPr>
          <w:b/>
          <w:bCs/>
          <w:sz w:val="22"/>
          <w:szCs w:val="22"/>
        </w:rPr>
      </w:pPr>
    </w:p>
    <w:p w:rsidR="00000000" w:rsidRDefault="000261D8">
      <w:pPr>
        <w:jc w:val="both"/>
        <w:rPr>
          <w:b/>
          <w:bCs/>
          <w:sz w:val="22"/>
          <w:szCs w:val="22"/>
        </w:rPr>
      </w:pPr>
    </w:p>
    <w:p w:rsidR="00000000" w:rsidRDefault="000261D8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000000" w:rsidRDefault="000261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0261D8">
      <w:pPr>
        <w:pStyle w:val="21"/>
        <w:spacing w:after="0" w:line="240" w:lineRule="auto"/>
        <w:ind w:left="0" w:firstLine="709"/>
        <w:jc w:val="both"/>
      </w:pPr>
      <w:r>
        <w:lastRenderedPageBreak/>
        <w:t>Состав целевых показателей</w:t>
      </w:r>
      <w:r>
        <w:t xml:space="preserve">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000000" w:rsidRDefault="000261D8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</w:t>
      </w:r>
      <w:r>
        <w:t>аммы в установленные сроки и с заданным результатом  согласно показателям по  задачам. Общее число мероприятий ежегодно - __</w:t>
      </w:r>
      <w:r>
        <w:rPr>
          <w:u w:val="single"/>
        </w:rPr>
        <w:t>10</w:t>
      </w:r>
      <w:r>
        <w:t>_____.</w:t>
      </w:r>
    </w:p>
    <w:p w:rsidR="00000000" w:rsidRDefault="000261D8">
      <w:pPr>
        <w:pStyle w:val="21"/>
        <w:spacing w:after="0" w:line="240" w:lineRule="auto"/>
        <w:ind w:left="0" w:firstLine="709"/>
        <w:jc w:val="both"/>
      </w:pPr>
    </w:p>
    <w:p w:rsidR="00000000" w:rsidRDefault="000261D8">
      <w:pPr>
        <w:pStyle w:val="21"/>
        <w:spacing w:after="0" w:line="240" w:lineRule="auto"/>
        <w:ind w:left="0" w:firstLine="709"/>
        <w:jc w:val="both"/>
      </w:pPr>
    </w:p>
    <w:p w:rsidR="00000000" w:rsidRDefault="000261D8">
      <w:pPr>
        <w:pStyle w:val="21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000000" w:rsidRDefault="000261D8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показателях (индикаторах) м</w:t>
      </w:r>
      <w:r>
        <w:t xml:space="preserve">униципальной программы </w:t>
      </w: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54" w:type="dxa"/>
            <w:vMerge w:val="restart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0000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000000">
        <w:tc>
          <w:tcPr>
            <w:tcW w:w="514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  <w:trHeight w:val="2489"/>
        </w:trPr>
        <w:tc>
          <w:tcPr>
            <w:tcW w:w="514" w:type="dxa"/>
            <w:vMerge w:val="restart"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</w:tcPr>
          <w:p w:rsidR="00000000" w:rsidRDefault="000261D8">
            <w:pPr>
              <w:pStyle w:val="ac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</w:t>
            </w:r>
            <w:r>
              <w:rPr>
                <w:sz w:val="22"/>
                <w:szCs w:val="22"/>
              </w:rPr>
              <w:t xml:space="preserve">ствление    практических   мер   поддержки   материально-технической базы Администрации муниципального образования Югское; повышение эффективности функционирования Администрации муниципального образования, повышение оперативности и качества предоставления </w:t>
            </w:r>
            <w:r>
              <w:rPr>
                <w:sz w:val="22"/>
                <w:szCs w:val="22"/>
              </w:rPr>
              <w:t>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</w:t>
            </w:r>
            <w:r>
              <w:rPr>
                <w:sz w:val="22"/>
                <w:szCs w:val="22"/>
              </w:rPr>
              <w:t>чреждениям, согласно санитарно-эпидемиологическим нормам;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 оснащение Адми-нистрации муниципа</w:t>
            </w:r>
            <w:r>
              <w:rPr>
                <w:sz w:val="22"/>
                <w:szCs w:val="22"/>
              </w:rPr>
              <w:t>льного образования Югское,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  <w:p w:rsidR="00000000" w:rsidRDefault="000261D8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:rsidR="00000000" w:rsidRDefault="000261D8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деятельностью органов местного самоуп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равления, в том числе их информационной открытостью*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АРМ       </w:t>
            </w:r>
          </w:p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          </w:t>
            </w:r>
          </w:p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  <w:vMerge/>
          </w:tcPr>
          <w:p w:rsidR="00000000" w:rsidRDefault="000261D8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парка            </w:t>
            </w:r>
          </w:p>
          <w:p w:rsidR="00000000" w:rsidRDefault="000261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вычислительно</w:t>
            </w:r>
            <w:r>
              <w:rPr>
                <w:sz w:val="22"/>
                <w:szCs w:val="22"/>
              </w:rPr>
              <w:t xml:space="preserve">й техники 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000000" w:rsidRDefault="0002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000000" w:rsidRDefault="000261D8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специализированным   программным обеспечением из</w:t>
      </w:r>
      <w:r>
        <w:t>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000000" w:rsidRDefault="000261D8">
      <w:pPr>
        <w:widowControl w:val="0"/>
        <w:autoSpaceDE w:val="0"/>
        <w:autoSpaceDN w:val="0"/>
        <w:adjustRightInd w:val="0"/>
        <w:jc w:val="center"/>
        <w:outlineLvl w:val="1"/>
      </w:pPr>
    </w:p>
    <w:p w:rsidR="00000000" w:rsidRDefault="000261D8">
      <w:pPr>
        <w:keepNext/>
        <w:rPr>
          <w:szCs w:val="28"/>
        </w:rPr>
      </w:pPr>
    </w:p>
    <w:p w:rsidR="00000000" w:rsidRDefault="000261D8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000000" w:rsidRDefault="000261D8">
      <w:pPr>
        <w:keepNext/>
        <w:rPr>
          <w:b/>
        </w:rPr>
      </w:pP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Эффективность Программы будет оценива</w:t>
      </w:r>
      <w:r>
        <w:t>ться по следующим показателям: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- сокращение количества зданий, требующих текущего ремонта,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- соответствие учреждений требованиям Роспотребнадзора,  нормативно-правовым актам федерального, регионального и муниципального уровней.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Результатами Программы буду</w:t>
      </w:r>
      <w:r>
        <w:t>т являться: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- повышение оснащенности Администрации муниципального образования Югское,    оборудованием и мебелью в соотве</w:t>
      </w:r>
      <w:r>
        <w:t>тствии с современными требованиями и нормами,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улучшение состояния материально-технической базы, 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- уменьшение количества площади помещений, требующих капитального ремонта;</w:t>
      </w:r>
    </w:p>
    <w:p w:rsidR="00000000" w:rsidRDefault="000261D8">
      <w:pPr>
        <w:autoSpaceDE w:val="0"/>
        <w:autoSpaceDN w:val="0"/>
        <w:adjustRightInd w:val="0"/>
        <w:ind w:firstLine="720"/>
        <w:jc w:val="both"/>
      </w:pPr>
      <w:r>
        <w:t>- повышение эффективности работы подвижного состава Администрации муниципального о</w:t>
      </w:r>
      <w:r>
        <w:t>бразования Югское</w:t>
      </w:r>
    </w:p>
    <w:p w:rsidR="00000000" w:rsidRDefault="000261D8">
      <w:pPr>
        <w:widowControl w:val="0"/>
        <w:autoSpaceDE w:val="0"/>
        <w:autoSpaceDN w:val="0"/>
        <w:adjustRightInd w:val="0"/>
        <w:ind w:firstLine="720"/>
        <w:jc w:val="both"/>
      </w:pPr>
      <w:r>
        <w:t>- создание здоровых и безопасных условий труда.</w:t>
      </w:r>
    </w:p>
    <w:p w:rsidR="00000000" w:rsidRDefault="000261D8">
      <w:pPr>
        <w:ind w:firstLine="720"/>
        <w:jc w:val="both"/>
        <w:sectPr w:rsidR="00000000">
          <w:footerReference w:type="default" r:id="rId9"/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0261D8" w:rsidRDefault="000261D8">
      <w:pPr>
        <w:pStyle w:val="ListParagraph"/>
        <w:ind w:left="0" w:firstLine="0"/>
      </w:pPr>
    </w:p>
    <w:sectPr w:rsidR="000261D8">
      <w:pgSz w:w="16838" w:h="11906" w:orient="landscape"/>
      <w:pgMar w:top="54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D8" w:rsidRDefault="000261D8">
      <w:r>
        <w:separator/>
      </w:r>
    </w:p>
  </w:endnote>
  <w:endnote w:type="continuationSeparator" w:id="1">
    <w:p w:rsidR="000261D8" w:rsidRDefault="0002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61D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16BA">
      <w:rPr>
        <w:noProof/>
      </w:rPr>
      <w:t>1</w:t>
    </w:r>
    <w:r>
      <w:fldChar w:fldCharType="end"/>
    </w:r>
  </w:p>
  <w:p w:rsidR="00000000" w:rsidRDefault="000261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D8" w:rsidRDefault="000261D8">
      <w:r>
        <w:separator/>
      </w:r>
    </w:p>
  </w:footnote>
  <w:footnote w:type="continuationSeparator" w:id="1">
    <w:p w:rsidR="000261D8" w:rsidRDefault="00026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EFE"/>
    <w:multiLevelType w:val="hybridMultilevel"/>
    <w:tmpl w:val="7AAA437C"/>
    <w:lvl w:ilvl="0" w:tplc="68504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10A8"/>
    <w:multiLevelType w:val="multilevel"/>
    <w:tmpl w:val="02BAE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4F5F"/>
    <w:multiLevelType w:val="multilevel"/>
    <w:tmpl w:val="6B76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515AA"/>
    <w:multiLevelType w:val="hybridMultilevel"/>
    <w:tmpl w:val="C4C2E4AA"/>
    <w:lvl w:ilvl="0" w:tplc="E3E8B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A386E">
      <w:numFmt w:val="none"/>
      <w:lvlText w:val=""/>
      <w:lvlJc w:val="left"/>
      <w:pPr>
        <w:tabs>
          <w:tab w:val="num" w:pos="360"/>
        </w:tabs>
      </w:pPr>
    </w:lvl>
    <w:lvl w:ilvl="2" w:tplc="247AE9E0">
      <w:numFmt w:val="none"/>
      <w:lvlText w:val=""/>
      <w:lvlJc w:val="left"/>
      <w:pPr>
        <w:tabs>
          <w:tab w:val="num" w:pos="360"/>
        </w:tabs>
      </w:pPr>
    </w:lvl>
    <w:lvl w:ilvl="3" w:tplc="F6F8111C">
      <w:numFmt w:val="none"/>
      <w:lvlText w:val=""/>
      <w:lvlJc w:val="left"/>
      <w:pPr>
        <w:tabs>
          <w:tab w:val="num" w:pos="360"/>
        </w:tabs>
      </w:pPr>
    </w:lvl>
    <w:lvl w:ilvl="4" w:tplc="BDD8C0EA">
      <w:numFmt w:val="none"/>
      <w:lvlText w:val=""/>
      <w:lvlJc w:val="left"/>
      <w:pPr>
        <w:tabs>
          <w:tab w:val="num" w:pos="360"/>
        </w:tabs>
      </w:pPr>
    </w:lvl>
    <w:lvl w:ilvl="5" w:tplc="58C6FDE4">
      <w:numFmt w:val="none"/>
      <w:lvlText w:val=""/>
      <w:lvlJc w:val="left"/>
      <w:pPr>
        <w:tabs>
          <w:tab w:val="num" w:pos="360"/>
        </w:tabs>
      </w:pPr>
    </w:lvl>
    <w:lvl w:ilvl="6" w:tplc="A810F498">
      <w:numFmt w:val="none"/>
      <w:lvlText w:val=""/>
      <w:lvlJc w:val="left"/>
      <w:pPr>
        <w:tabs>
          <w:tab w:val="num" w:pos="360"/>
        </w:tabs>
      </w:pPr>
    </w:lvl>
    <w:lvl w:ilvl="7" w:tplc="03900B8C">
      <w:numFmt w:val="none"/>
      <w:lvlText w:val=""/>
      <w:lvlJc w:val="left"/>
      <w:pPr>
        <w:tabs>
          <w:tab w:val="num" w:pos="360"/>
        </w:tabs>
      </w:pPr>
    </w:lvl>
    <w:lvl w:ilvl="8" w:tplc="4E9C1D2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016BA"/>
    <w:rsid w:val="000261D8"/>
    <w:rsid w:val="00F0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qFormat/>
    <w:locked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6">
    <w:name w:val=" Знак Знак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5">
    <w:name w:val=" Знак Знак5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4">
    <w:name w:val=" Знак Знак4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3">
    <w:name w:val=" Знак Знак3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20">
    <w:name w:val=" Знак Знак2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d">
    <w:name w:val="No Spacing"/>
    <w:basedOn w:val="a"/>
    <w:qFormat/>
    <w:rPr>
      <w:rFonts w:ascii="Calibri" w:eastAsia="Times New Roman" w:hAnsi="Calibri"/>
      <w:szCs w:val="32"/>
      <w:lang w:val="en-US" w:eastAsia="en-US" w:bidi="en-US"/>
    </w:rPr>
  </w:style>
  <w:style w:type="character" w:customStyle="1" w:styleId="8">
    <w:name w:val=" Знак Знак8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f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 Indent"/>
    <w:basedOn w:val="a"/>
    <w:semiHidden/>
    <w:unhideWhenUsed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f1">
    <w:name w:val=" Знак Знак"/>
    <w:rPr>
      <w:rFonts w:eastAsia="Times New Roman"/>
      <w:sz w:val="22"/>
      <w:szCs w:val="22"/>
    </w:rPr>
  </w:style>
  <w:style w:type="character" w:customStyle="1" w:styleId="11">
    <w:name w:val="Знак Знак Знак Знак Знак Знак1"/>
    <w:aliases w:val="Знак Знак Знак Знак Знак Знак Знак,Знак Знак Знак Знак Знак1,Знак Знак Знак Знак Знак Знак Знак Знак Знак Знак Знак Знак Знак"/>
    <w:locked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semiHidden/>
    <w:rPr>
      <w:rFonts w:eastAsia="Times New Roman"/>
      <w:sz w:val="22"/>
      <w:szCs w:val="22"/>
    </w:rPr>
  </w:style>
  <w:style w:type="character" w:customStyle="1" w:styleId="12">
    <w:name w:val=" Знак Знак1"/>
    <w:semiHidden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13">
    <w:name w:val="Обычный1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79">
    <w:name w:val="xl7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i/>
      <w:iCs/>
    </w:r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1">
    <w:name w:val="xl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8">
    <w:name w:val="xl8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1">
    <w:name w:val="xl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92">
    <w:name w:val="xl9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4">
    <w:name w:val="xl9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8">
    <w:name w:val="xl9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7">
    <w:name w:val=" Знак Знак7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3">
    <w:name w:val="h3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3CF4-4711-400A-91E3-8564E982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18844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cp:lastModifiedBy>Administrator</cp:lastModifiedBy>
  <cp:revision>2</cp:revision>
  <cp:lastPrinted>2014-07-04T08:51:00Z</cp:lastPrinted>
  <dcterms:created xsi:type="dcterms:W3CDTF">2014-07-07T12:01:00Z</dcterms:created>
  <dcterms:modified xsi:type="dcterms:W3CDTF">2014-07-07T12:01:00Z</dcterms:modified>
</cp:coreProperties>
</file>