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rFonts w:ascii="Times New Roman" w:hAnsi="Times New Roman"/>
                <w:b w:val="1"/>
                <w:sz w:val="28"/>
              </w:rPr>
              <w:t>уточняется порядок предоставления отсрочки от призыва на срочную службу для ИТ-специалистов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6_ch"/>
          <w:rFonts w:ascii="Times New Roman" w:hAnsi="Times New Roman"/>
          <w:b w:val="0"/>
          <w:sz w:val="28"/>
        </w:rPr>
        <w:t>Согла</w:t>
      </w:r>
      <w:r>
        <w:rPr>
          <w:rStyle w:val="Style_6_ch"/>
          <w:rFonts w:ascii="Times New Roman" w:hAnsi="Times New Roman"/>
          <w:b w:val="0"/>
          <w:sz w:val="28"/>
        </w:rPr>
        <w:t xml:space="preserve">сно </w:t>
      </w:r>
      <w:r>
        <w:rPr>
          <w:rStyle w:val="Style_6_ch"/>
          <w:rFonts w:ascii="Times New Roman" w:hAnsi="Times New Roman"/>
          <w:b w:val="0"/>
          <w:sz w:val="28"/>
        </w:rPr>
        <w:t>Постановлени</w:t>
      </w:r>
      <w:r>
        <w:rPr>
          <w:rStyle w:val="Style_6_ch"/>
          <w:rFonts w:ascii="Times New Roman" w:hAnsi="Times New Roman"/>
          <w:b w:val="0"/>
          <w:sz w:val="28"/>
        </w:rPr>
        <w:t xml:space="preserve">ю </w:t>
      </w:r>
      <w:r>
        <w:rPr>
          <w:rStyle w:val="Style_6_ch"/>
          <w:rFonts w:ascii="Times New Roman" w:hAnsi="Times New Roman"/>
          <w:b w:val="0"/>
          <w:sz w:val="28"/>
        </w:rPr>
        <w:t>Правительства РФ от 02.10.2025 № 1515</w:t>
      </w:r>
      <w:r>
        <w:rPr>
          <w:rStyle w:val="Style_6_ch"/>
          <w:rFonts w:ascii="Times New Roman" w:hAnsi="Times New Roman"/>
          <w:b w:val="0"/>
          <w:sz w:val="28"/>
        </w:rPr>
        <w:br/>
      </w:r>
      <w:r>
        <w:rPr>
          <w:rStyle w:val="Style_6_ch"/>
          <w:rFonts w:ascii="Times New Roman" w:hAnsi="Times New Roman"/>
          <w:b w:val="0"/>
          <w:sz w:val="28"/>
        </w:rPr>
        <w:t>«О внесении изменений в постановление Правительства Российской Федерации от 28 марта 2022 года № 490</w:t>
      </w:r>
      <w:r>
        <w:rPr>
          <w:rStyle w:val="Style_6_ch"/>
          <w:rFonts w:ascii="Times New Roman" w:hAnsi="Times New Roman"/>
          <w:b w:val="0"/>
          <w:sz w:val="28"/>
        </w:rPr>
        <w:t>»</w:t>
      </w:r>
      <w:r>
        <w:rPr>
          <w:rStyle w:val="Style_6_ch"/>
          <w:rFonts w:ascii="Times New Roman" w:hAnsi="Times New Roman"/>
          <w:b w:val="0"/>
          <w:sz w:val="28"/>
        </w:rPr>
        <w:t xml:space="preserve"> отс</w:t>
      </w:r>
      <w:r>
        <w:rPr>
          <w:rStyle w:val="Style_6_ch"/>
          <w:rFonts w:ascii="Times New Roman" w:hAnsi="Times New Roman"/>
          <w:b w:val="0"/>
          <w:sz w:val="28"/>
        </w:rPr>
        <w:t>рочку о</w:t>
      </w:r>
      <w:r>
        <w:rPr>
          <w:rStyle w:val="Style_6_ch"/>
          <w:rFonts w:ascii="Times New Roman" w:hAnsi="Times New Roman"/>
          <w:b w:val="0"/>
          <w:sz w:val="28"/>
        </w:rPr>
        <w:t xml:space="preserve">т призыва на срочную службу </w:t>
      </w:r>
      <w:r>
        <w:rPr>
          <w:rStyle w:val="Style_6_ch"/>
          <w:rFonts w:ascii="Times New Roman" w:hAnsi="Times New Roman"/>
          <w:b w:val="0"/>
          <w:sz w:val="28"/>
        </w:rPr>
        <w:t xml:space="preserve">смогут получить также </w:t>
      </w:r>
      <w:r>
        <w:rPr>
          <w:rStyle w:val="Style_6_ch"/>
          <w:rFonts w:ascii="Times New Roman" w:hAnsi="Times New Roman"/>
          <w:b w:val="0"/>
          <w:sz w:val="28"/>
        </w:rPr>
        <w:t>ИТ-специал</w:t>
      </w:r>
      <w:r>
        <w:rPr>
          <w:rStyle w:val="Style_6_ch"/>
          <w:rFonts w:ascii="Times New Roman" w:hAnsi="Times New Roman"/>
          <w:b w:val="0"/>
          <w:sz w:val="28"/>
        </w:rPr>
        <w:t>исты из аккредитованных ИТ-компаний, завершившие обучение в год очередного призыва на военную</w:t>
      </w:r>
      <w:r>
        <w:rPr>
          <w:rFonts w:ascii="Times New Roman" w:hAnsi="Times New Roman"/>
          <w:b w:val="0"/>
          <w:sz w:val="28"/>
        </w:rPr>
        <w:t xml:space="preserve"> службу, </w:t>
      </w:r>
      <w:r>
        <w:br/>
      </w:r>
      <w:r>
        <w:rPr>
          <w:rFonts w:ascii="Times New Roman" w:hAnsi="Times New Roman"/>
          <w:b w:val="0"/>
          <w:sz w:val="28"/>
        </w:rPr>
        <w:t xml:space="preserve">но не получившие документ </w:t>
      </w:r>
      <w:r>
        <w:rPr>
          <w:rFonts w:ascii="Times New Roman" w:hAnsi="Times New Roman"/>
          <w:b w:val="0"/>
          <w:sz w:val="28"/>
        </w:rPr>
        <w:t xml:space="preserve">об образовании на момент сбора списков </w:t>
      </w:r>
      <w:r>
        <w:br/>
      </w:r>
      <w:r>
        <w:rPr>
          <w:rFonts w:ascii="Times New Roman" w:hAnsi="Times New Roman"/>
          <w:b w:val="0"/>
          <w:sz w:val="28"/>
        </w:rPr>
        <w:t xml:space="preserve">от аккредитованных организаций. </w:t>
      </w:r>
      <w:r>
        <w:rPr>
          <w:rFonts w:ascii="Times New Roman" w:hAnsi="Times New Roman"/>
          <w:b w:val="0"/>
          <w:sz w:val="28"/>
        </w:rPr>
        <w:t xml:space="preserve">В указанном случае оригинал такого документа необходимо предоставить </w:t>
      </w:r>
      <w:r>
        <w:rPr>
          <w:rFonts w:ascii="Times New Roman" w:hAnsi="Times New Roman"/>
          <w:b w:val="0"/>
          <w:sz w:val="28"/>
        </w:rPr>
        <w:t>на заседание призывной комиссии.</w:t>
      </w:r>
    </w:p>
    <w:p w14:paraId="10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Кроме этого:</w:t>
      </w:r>
    </w:p>
    <w:p w14:paraId="11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скорректирован перечень ИТ-специальностей для получения отсрочки;</w:t>
      </w:r>
    </w:p>
    <w:p w14:paraId="12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установлена необходимость указания в списках на отсрочку занимаемых ИТ-специалистами должностей;</w:t>
      </w:r>
    </w:p>
    <w:p w14:paraId="13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закреплено требование о подтверждении для Минцифры России аккредитованными организациями оснований для признания иностранных документов об образовании.</w:t>
      </w:r>
    </w:p>
    <w:p w14:paraId="14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6000000">
      <w:pPr>
        <w:rPr>
          <w:sz w:val="28"/>
        </w:rPr>
      </w:pPr>
    </w:p>
    <w:p w14:paraId="17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8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alloon Text"/>
    <w:basedOn w:val="Style_6"/>
    <w:link w:val="Style_7_ch"/>
    <w:rPr>
      <w:rFonts w:ascii="Tahoma" w:hAnsi="Tahoma"/>
      <w:sz w:val="16"/>
    </w:rPr>
  </w:style>
  <w:style w:styleId="Style_7_ch" w:type="character">
    <w:name w:val="Balloon Text"/>
    <w:basedOn w:val="Style_6_ch"/>
    <w:link w:val="Style_7"/>
    <w:rPr>
      <w:rFonts w:ascii="Tahoma" w:hAnsi="Tahoma"/>
      <w:sz w:val="16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tyle13"/>
    <w:basedOn w:val="Style_6"/>
    <w:link w:val="Style_12_ch"/>
    <w:pPr>
      <w:widowControl w:val="0"/>
      <w:spacing w:line="298" w:lineRule="exact"/>
      <w:ind w:firstLine="701" w:left="0"/>
      <w:jc w:val="both"/>
    </w:pPr>
    <w:rPr>
      <w:sz w:val="24"/>
    </w:rPr>
  </w:style>
  <w:style w:styleId="Style_12_ch" w:type="character">
    <w:name w:val="Style13"/>
    <w:basedOn w:val="Style_6_ch"/>
    <w:link w:val="Style_12"/>
    <w:rPr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4_ch" w:type="character">
    <w:name w:val="heading 3"/>
    <w:basedOn w:val="Style_6_ch"/>
    <w:link w:val="Style_14"/>
    <w:rPr>
      <w:b w:val="1"/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6" w:type="paragraph">
    <w:name w:val="Body Text 2"/>
    <w:basedOn w:val="Style_6"/>
    <w:link w:val="Style_16_ch"/>
    <w:pPr>
      <w:spacing w:after="120" w:line="480" w:lineRule="auto"/>
      <w:ind/>
    </w:pPr>
    <w:rPr>
      <w:sz w:val="24"/>
    </w:rPr>
  </w:style>
  <w:style w:styleId="Style_16_ch" w:type="character">
    <w:name w:val="Body Text 2"/>
    <w:basedOn w:val="Style_6_ch"/>
    <w:link w:val="Style_16"/>
    <w:rPr>
      <w:sz w:val="24"/>
    </w:rPr>
  </w:style>
  <w:style w:styleId="Style_17" w:type="paragraph">
    <w:name w:val="ConsPlusNormal"/>
    <w:link w:val="Style_17_ch"/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s_161"/>
    <w:basedOn w:val="Style_6"/>
    <w:link w:val="Style_18_ch"/>
    <w:rPr>
      <w:sz w:val="24"/>
    </w:rPr>
  </w:style>
  <w:style w:styleId="Style_18_ch" w:type="character">
    <w:name w:val="s_161"/>
    <w:basedOn w:val="Style_6_ch"/>
    <w:link w:val="Style_18"/>
    <w:rPr>
      <w:sz w:val="24"/>
    </w:rPr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подписи"/>
    <w:basedOn w:val="Style_6"/>
    <w:link w:val="Style_20_ch"/>
    <w:pPr>
      <w:ind/>
      <w:jc w:val="both"/>
    </w:pPr>
    <w:rPr>
      <w:sz w:val="24"/>
    </w:rPr>
  </w:style>
  <w:style w:styleId="Style_20_ch" w:type="character">
    <w:name w:val="подписи"/>
    <w:basedOn w:val="Style_6_ch"/>
    <w:link w:val="Style_20"/>
    <w:rPr>
      <w:sz w:val="24"/>
    </w:rPr>
  </w:style>
  <w:style w:styleId="Style_21" w:type="paragraph">
    <w:name w:val="Font Style24"/>
    <w:link w:val="Style_21_ch"/>
    <w:rPr>
      <w:rFonts w:ascii="Times New Roman" w:hAnsi="Times New Roman"/>
      <w:spacing w:val="10"/>
      <w:sz w:val="22"/>
    </w:rPr>
  </w:style>
  <w:style w:styleId="Style_21_ch" w:type="character">
    <w:name w:val="Font Style24"/>
    <w:link w:val="Style_21"/>
    <w:rPr>
      <w:rFonts w:ascii="Times New Roman" w:hAnsi="Times New Roman"/>
      <w:spacing w:val="10"/>
      <w:sz w:val="22"/>
    </w:rPr>
  </w:style>
  <w:style w:styleId="Style_22" w:type="paragraph">
    <w:name w:val="Style11"/>
    <w:basedOn w:val="Style_6"/>
    <w:link w:val="Style_22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2_ch" w:type="character">
    <w:name w:val="Style11"/>
    <w:basedOn w:val="Style_6_ch"/>
    <w:link w:val="Style_22"/>
    <w:rPr>
      <w:sz w:val="24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4" w:type="paragraph">
    <w:name w:val=" Знак Знак Знак"/>
    <w:basedOn w:val="Style_6"/>
    <w:link w:val="Style_24_ch"/>
    <w:pPr>
      <w:spacing w:afterAutospacing="on" w:beforeAutospacing="on"/>
      <w:ind/>
    </w:pPr>
    <w:rPr>
      <w:rFonts w:ascii="Tahoma" w:hAnsi="Tahoma"/>
    </w:rPr>
  </w:style>
  <w:style w:styleId="Style_24_ch" w:type="character">
    <w:name w:val=" Знак Знак Знак"/>
    <w:basedOn w:val="Style_6_ch"/>
    <w:link w:val="Style_24"/>
    <w:rPr>
      <w:rFonts w:ascii="Tahoma" w:hAnsi="Tahoma"/>
    </w:rPr>
  </w:style>
  <w:style w:styleId="Style_25" w:type="paragraph">
    <w:name w:val="heading 5"/>
    <w:next w:val="Style_6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basedOn w:val="Style_6"/>
    <w:next w:val="Style_6"/>
    <w:link w:val="Style_26_ch"/>
    <w:uiPriority w:val="9"/>
    <w:qFormat/>
    <w:pPr>
      <w:keepNext w:val="1"/>
      <w:ind w:firstLine="0" w:left="4100"/>
      <w:outlineLvl w:val="0"/>
    </w:pPr>
    <w:rPr>
      <w:sz w:val="28"/>
    </w:rPr>
  </w:style>
  <w:style w:styleId="Style_26_ch" w:type="character">
    <w:name w:val="heading 1"/>
    <w:basedOn w:val="Style_6_ch"/>
    <w:link w:val="Style_26"/>
    <w:rPr>
      <w:sz w:val="28"/>
    </w:rPr>
  </w:style>
  <w:style w:styleId="Style_27" w:type="paragraph">
    <w:name w:val="Font Style134"/>
    <w:link w:val="Style_27_ch"/>
    <w:rPr>
      <w:rFonts w:ascii="Times New Roman" w:hAnsi="Times New Roman"/>
      <w:sz w:val="26"/>
    </w:rPr>
  </w:style>
  <w:style w:styleId="Style_27_ch" w:type="character">
    <w:name w:val="Font Style134"/>
    <w:link w:val="Style_27"/>
    <w:rPr>
      <w:rFonts w:ascii="Times New Roman" w:hAnsi="Times New Roman"/>
      <w:sz w:val="26"/>
    </w:rPr>
  </w:style>
  <w:style w:styleId="Style_28" w:type="paragraph">
    <w:name w:val="Style10"/>
    <w:basedOn w:val="Style_6"/>
    <w:link w:val="Style_28_ch"/>
    <w:pPr>
      <w:widowControl w:val="0"/>
      <w:spacing w:line="302" w:lineRule="exact"/>
      <w:ind w:firstLine="715" w:left="0"/>
      <w:jc w:val="both"/>
    </w:pPr>
    <w:rPr>
      <w:sz w:val="24"/>
    </w:rPr>
  </w:style>
  <w:style w:styleId="Style_28_ch" w:type="character">
    <w:name w:val="Style10"/>
    <w:basedOn w:val="Style_6_ch"/>
    <w:link w:val="Style_28"/>
    <w:rPr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 Знак Знак Знак Знак Знак Знак Знак Знак Знак Знак"/>
    <w:basedOn w:val="Style_6"/>
    <w:link w:val="Style_34_ch"/>
    <w:pPr>
      <w:spacing w:afterAutospacing="on" w:beforeAutospacing="on"/>
      <w:ind/>
    </w:pPr>
    <w:rPr>
      <w:rFonts w:ascii="Tahoma" w:hAnsi="Tahoma"/>
    </w:rPr>
  </w:style>
  <w:style w:styleId="Style_34_ch" w:type="character">
    <w:name w:val=" Знак Знак Знак Знак Знак Знак Знак Знак Знак Знак"/>
    <w:basedOn w:val="Style_6_ch"/>
    <w:link w:val="Style_34"/>
    <w:rPr>
      <w:rFonts w:ascii="Tahoma" w:hAnsi="Tahoma"/>
    </w:rPr>
  </w:style>
  <w:style w:styleId="Style_35" w:type="paragraph">
    <w:name w:val="Body Text Indent 2"/>
    <w:basedOn w:val="Style_6"/>
    <w:link w:val="Style_35_ch"/>
    <w:pPr>
      <w:ind w:firstLine="1120" w:left="-400"/>
      <w:jc w:val="both"/>
    </w:pPr>
    <w:rPr>
      <w:sz w:val="28"/>
    </w:rPr>
  </w:style>
  <w:style w:styleId="Style_35_ch" w:type="character">
    <w:name w:val="Body Text Indent 2"/>
    <w:basedOn w:val="Style_6_ch"/>
    <w:link w:val="Style_35"/>
    <w:rPr>
      <w:sz w:val="28"/>
    </w:rPr>
  </w:style>
  <w:style w:styleId="Style_36" w:type="paragraph">
    <w:name w:val="toc 8"/>
    <w:next w:val="Style_6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Font Style26"/>
    <w:link w:val="Style_37_ch"/>
    <w:rPr>
      <w:rFonts w:ascii="Times New Roman" w:hAnsi="Times New Roman"/>
      <w:spacing w:val="10"/>
      <w:sz w:val="22"/>
    </w:rPr>
  </w:style>
  <w:style w:styleId="Style_37_ch" w:type="character">
    <w:name w:val="Font Style26"/>
    <w:link w:val="Style_37"/>
    <w:rPr>
      <w:rFonts w:ascii="Times New Roman" w:hAnsi="Times New Roman"/>
      <w:spacing w:val="10"/>
      <w:sz w:val="22"/>
    </w:rPr>
  </w:style>
  <w:style w:styleId="Style_38" w:type="paragraph">
    <w:name w:val="toc 5"/>
    <w:next w:val="Style_6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39" w:type="paragraph">
    <w:name w:val="blk"/>
    <w:basedOn w:val="Style_15"/>
    <w:link w:val="Style_39_ch"/>
  </w:style>
  <w:style w:styleId="Style_39_ch" w:type="character">
    <w:name w:val="blk"/>
    <w:basedOn w:val="Style_15_ch"/>
    <w:link w:val="Style_39"/>
  </w:style>
  <w:style w:styleId="Style_40" w:type="paragraph">
    <w:name w:val=" Знак Знак3"/>
    <w:link w:val="Style_40_ch"/>
    <w:rPr>
      <w:sz w:val="28"/>
    </w:rPr>
  </w:style>
  <w:style w:styleId="Style_40_ch" w:type="character">
    <w:name w:val=" Знак Знак3"/>
    <w:link w:val="Style_40"/>
    <w:rPr>
      <w:sz w:val="28"/>
    </w:rPr>
  </w:style>
  <w:style w:styleId="Style_41" w:type="paragraph">
    <w:name w:val="Body Text"/>
    <w:basedOn w:val="Style_6"/>
    <w:link w:val="Style_41_ch"/>
    <w:pPr>
      <w:ind/>
      <w:jc w:val="both"/>
    </w:pPr>
    <w:rPr>
      <w:sz w:val="28"/>
    </w:rPr>
  </w:style>
  <w:style w:styleId="Style_41_ch" w:type="character">
    <w:name w:val="Body Text"/>
    <w:basedOn w:val="Style_6_ch"/>
    <w:link w:val="Style_41"/>
    <w:rPr>
      <w:sz w:val="28"/>
    </w:rPr>
  </w:style>
  <w:style w:styleId="Style_42" w:type="paragraph">
    <w:name w:val="Subtitle"/>
    <w:next w:val="Style_6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3" w:type="paragraph">
    <w:name w:val="Знак Знак Знак Знак Знак Знак Знак Знак Знак Знак Знак Знак Знак Знак Знак Знак"/>
    <w:basedOn w:val="Style_6"/>
    <w:link w:val="Style_43_ch"/>
    <w:pPr>
      <w:widowControl w:val="0"/>
      <w:spacing w:after="160" w:line="240" w:lineRule="exact"/>
      <w:ind/>
      <w:jc w:val="right"/>
    </w:pPr>
  </w:style>
  <w:style w:styleId="Style_43_ch" w:type="character">
    <w:name w:val="Знак Знак Знак Знак Знак Знак Знак Знак Знак Знак Знак Знак Знак Знак Знак Знак"/>
    <w:basedOn w:val="Style_6_ch"/>
    <w:link w:val="Style_43"/>
  </w:style>
  <w:style w:styleId="Style_44" w:type="paragraph">
    <w:name w:val="Title"/>
    <w:basedOn w:val="Style_6"/>
    <w:link w:val="Style_44_ch"/>
    <w:uiPriority w:val="10"/>
    <w:qFormat/>
    <w:pPr>
      <w:ind/>
      <w:jc w:val="center"/>
    </w:pPr>
    <w:rPr>
      <w:sz w:val="28"/>
    </w:rPr>
  </w:style>
  <w:style w:styleId="Style_44_ch" w:type="character">
    <w:name w:val="Title"/>
    <w:basedOn w:val="Style_6_ch"/>
    <w:link w:val="Style_44"/>
    <w:rPr>
      <w:sz w:val="28"/>
    </w:rPr>
  </w:style>
  <w:style w:styleId="Style_45" w:type="paragraph">
    <w:name w:val="hl"/>
    <w:basedOn w:val="Style_15"/>
    <w:link w:val="Style_45_ch"/>
  </w:style>
  <w:style w:styleId="Style_45_ch" w:type="character">
    <w:name w:val="hl"/>
    <w:basedOn w:val="Style_15_ch"/>
    <w:link w:val="Style_45"/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ConsPlusTitle"/>
    <w:link w:val="Style_47_ch"/>
    <w:pPr>
      <w:widowControl w:val="0"/>
      <w:ind/>
    </w:pPr>
    <w:rPr>
      <w:rFonts w:ascii="Arial" w:hAnsi="Arial"/>
      <w:b w:val="1"/>
    </w:rPr>
  </w:style>
  <w:style w:styleId="Style_47_ch" w:type="character">
    <w:name w:val="ConsPlusTitle"/>
    <w:link w:val="Style_47"/>
    <w:rPr>
      <w:rFonts w:ascii="Arial" w:hAnsi="Arial"/>
      <w:b w:val="1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Body Text Indent"/>
    <w:basedOn w:val="Style_6"/>
    <w:link w:val="Style_49_ch"/>
    <w:pPr>
      <w:ind w:firstLine="0" w:left="-400"/>
      <w:jc w:val="both"/>
    </w:pPr>
    <w:rPr>
      <w:sz w:val="28"/>
    </w:rPr>
  </w:style>
  <w:style w:styleId="Style_49_ch" w:type="character">
    <w:name w:val="Body Text Indent"/>
    <w:basedOn w:val="Style_6_ch"/>
    <w:link w:val="Style_49"/>
    <w:rPr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2025-12-02T13:27:06Z</dcterms:modified>
</cp:coreProperties>
</file>