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7B" w:rsidRPr="004E6769" w:rsidRDefault="00602090" w:rsidP="001A4E7B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30C02" w:rsidRPr="00272C77" w:rsidRDefault="00230C02" w:rsidP="000B0ABD">
      <w:pPr>
        <w:pStyle w:val="ConsPlusTitle"/>
        <w:widowControl/>
        <w:ind w:left="8520"/>
        <w:rPr>
          <w:b w:val="0"/>
          <w:sz w:val="22"/>
          <w:szCs w:val="22"/>
        </w:rPr>
      </w:pPr>
      <w:r w:rsidRPr="00272C77">
        <w:rPr>
          <w:b w:val="0"/>
          <w:sz w:val="22"/>
          <w:szCs w:val="22"/>
        </w:rPr>
        <w:t>Приложе</w:t>
      </w:r>
      <w:r>
        <w:rPr>
          <w:b w:val="0"/>
          <w:sz w:val="22"/>
          <w:szCs w:val="22"/>
        </w:rPr>
        <w:t>ние 2</w:t>
      </w:r>
      <w:r w:rsidRPr="00272C77">
        <w:rPr>
          <w:b w:val="0"/>
          <w:sz w:val="22"/>
          <w:szCs w:val="22"/>
        </w:rPr>
        <w:t xml:space="preserve"> </w:t>
      </w:r>
    </w:p>
    <w:p w:rsidR="00230C02" w:rsidRPr="00272C77" w:rsidRDefault="00230C02" w:rsidP="000B0ABD">
      <w:pPr>
        <w:autoSpaceDE w:val="0"/>
        <w:autoSpaceDN w:val="0"/>
        <w:adjustRightInd w:val="0"/>
        <w:ind w:left="8520"/>
        <w:jc w:val="both"/>
        <w:rPr>
          <w:sz w:val="22"/>
          <w:szCs w:val="22"/>
        </w:rPr>
      </w:pPr>
      <w:r w:rsidRPr="00272C77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 </w:t>
      </w:r>
      <w:r w:rsidRPr="00272C77">
        <w:rPr>
          <w:sz w:val="22"/>
          <w:szCs w:val="22"/>
        </w:rPr>
        <w:t xml:space="preserve">постановлению Администрации </w:t>
      </w:r>
      <w:r>
        <w:rPr>
          <w:sz w:val="22"/>
          <w:szCs w:val="22"/>
        </w:rPr>
        <w:t xml:space="preserve"> </w:t>
      </w:r>
      <w:r w:rsidR="005A5162">
        <w:rPr>
          <w:sz w:val="22"/>
          <w:szCs w:val="22"/>
        </w:rPr>
        <w:t xml:space="preserve">муниципального образования Югское </w:t>
      </w:r>
      <w:r w:rsidRPr="00272C77">
        <w:rPr>
          <w:sz w:val="22"/>
          <w:szCs w:val="22"/>
        </w:rPr>
        <w:t xml:space="preserve">от </w:t>
      </w:r>
      <w:r w:rsidR="00602090">
        <w:rPr>
          <w:sz w:val="22"/>
          <w:szCs w:val="22"/>
        </w:rPr>
        <w:t>07.02.2014</w:t>
      </w:r>
      <w:r w:rsidRPr="00272C77">
        <w:rPr>
          <w:sz w:val="22"/>
          <w:szCs w:val="22"/>
        </w:rPr>
        <w:t xml:space="preserve"> года </w:t>
      </w:r>
      <w:r>
        <w:rPr>
          <w:sz w:val="22"/>
          <w:szCs w:val="22"/>
        </w:rPr>
        <w:t xml:space="preserve">   </w:t>
      </w:r>
      <w:r w:rsidRPr="00272C77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 </w:t>
      </w:r>
      <w:r w:rsidR="00602090">
        <w:rPr>
          <w:sz w:val="22"/>
          <w:szCs w:val="22"/>
        </w:rPr>
        <w:t>26</w:t>
      </w:r>
    </w:p>
    <w:p w:rsidR="00230C02" w:rsidRDefault="00230C02" w:rsidP="000B0ABD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 xml:space="preserve">«Об утверждении муниципальной программы </w:t>
      </w:r>
    </w:p>
    <w:p w:rsidR="00230C02" w:rsidRDefault="00230C02" w:rsidP="000B0ABD">
      <w:pPr>
        <w:autoSpaceDE w:val="0"/>
        <w:autoSpaceDN w:val="0"/>
        <w:adjustRightInd w:val="0"/>
        <w:ind w:left="8520"/>
        <w:rPr>
          <w:sz w:val="22"/>
          <w:szCs w:val="22"/>
        </w:rPr>
      </w:pPr>
      <w:r w:rsidRPr="00272C77">
        <w:rPr>
          <w:sz w:val="22"/>
          <w:szCs w:val="22"/>
        </w:rPr>
        <w:t>«</w:t>
      </w:r>
      <w:r w:rsidR="005A5162">
        <w:rPr>
          <w:sz w:val="22"/>
          <w:szCs w:val="22"/>
        </w:rPr>
        <w:t>Комплексное развитие систем коммунальной инфраструктуры на территории муниципального образования Югское</w:t>
      </w:r>
      <w:r w:rsidRPr="00272C77">
        <w:rPr>
          <w:sz w:val="22"/>
          <w:szCs w:val="22"/>
        </w:rPr>
        <w:t xml:space="preserve"> на 2014-2016 </w:t>
      </w:r>
    </w:p>
    <w:p w:rsidR="00230C02" w:rsidRPr="00272C77" w:rsidRDefault="00230C02" w:rsidP="000B0ABD">
      <w:pPr>
        <w:autoSpaceDE w:val="0"/>
        <w:autoSpaceDN w:val="0"/>
        <w:adjustRightInd w:val="0"/>
        <w:ind w:left="8520"/>
        <w:rPr>
          <w:sz w:val="22"/>
          <w:szCs w:val="22"/>
        </w:rPr>
      </w:pPr>
      <w:r w:rsidRPr="00272C77">
        <w:rPr>
          <w:sz w:val="22"/>
          <w:szCs w:val="22"/>
        </w:rPr>
        <w:t>годы»</w:t>
      </w:r>
    </w:p>
    <w:p w:rsidR="00230C02" w:rsidRDefault="00230C02" w:rsidP="00A247E9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0B0ABD" w:rsidRDefault="000B0ABD" w:rsidP="00A247E9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0B0ABD" w:rsidRDefault="000B0ABD" w:rsidP="00A247E9">
      <w:pPr>
        <w:tabs>
          <w:tab w:val="num" w:pos="0"/>
        </w:tabs>
        <w:autoSpaceDE w:val="0"/>
        <w:autoSpaceDN w:val="0"/>
        <w:adjustRightInd w:val="0"/>
        <w:ind w:firstLine="720"/>
      </w:pPr>
    </w:p>
    <w:tbl>
      <w:tblPr>
        <w:tblW w:w="14765" w:type="dxa"/>
        <w:tblInd w:w="93" w:type="dxa"/>
        <w:tblLayout w:type="fixed"/>
        <w:tblLook w:val="00A0"/>
      </w:tblPr>
      <w:tblGrid>
        <w:gridCol w:w="3360"/>
        <w:gridCol w:w="1808"/>
        <w:gridCol w:w="1384"/>
        <w:gridCol w:w="1384"/>
        <w:gridCol w:w="2859"/>
        <w:gridCol w:w="2780"/>
        <w:gridCol w:w="1190"/>
      </w:tblGrid>
      <w:tr w:rsidR="000B0ABD" w:rsidRPr="000E4235" w:rsidTr="000B0ABD">
        <w:trPr>
          <w:trHeight w:val="439"/>
        </w:trPr>
        <w:tc>
          <w:tcPr>
            <w:tcW w:w="14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0ABD" w:rsidRDefault="000B0ABD" w:rsidP="007C1203">
            <w:pPr>
              <w:jc w:val="center"/>
              <w:rPr>
                <w:b/>
                <w:bCs/>
              </w:rPr>
            </w:pPr>
            <w:r w:rsidRPr="000E4235">
              <w:rPr>
                <w:b/>
                <w:bCs/>
              </w:rPr>
              <w:t xml:space="preserve">План реализации муниципальной </w:t>
            </w:r>
            <w:r>
              <w:rPr>
                <w:b/>
                <w:bCs/>
              </w:rPr>
              <w:t>п</w:t>
            </w:r>
            <w:r w:rsidRPr="000E4235">
              <w:rPr>
                <w:b/>
                <w:bCs/>
              </w:rPr>
              <w:t xml:space="preserve">рограммы </w:t>
            </w:r>
          </w:p>
          <w:p w:rsidR="000B0ABD" w:rsidRPr="000B0ABD" w:rsidRDefault="000B0ABD" w:rsidP="007C1203">
            <w:pPr>
              <w:jc w:val="center"/>
              <w:rPr>
                <w:b/>
                <w:bCs/>
              </w:rPr>
            </w:pPr>
            <w:r w:rsidRPr="000B0ABD">
              <w:rPr>
                <w:b/>
              </w:rPr>
              <w:t>«</w:t>
            </w:r>
            <w:r w:rsidR="00020E92">
              <w:rPr>
                <w:b/>
              </w:rPr>
              <w:t xml:space="preserve">Комплексное развитие систем  коммунальной  инфраструктуры на территории  муниципального образования Югское </w:t>
            </w:r>
            <w:r w:rsidRPr="000B0ABD">
              <w:rPr>
                <w:b/>
              </w:rPr>
              <w:t xml:space="preserve"> на 2014-2016 годы»</w:t>
            </w:r>
          </w:p>
          <w:p w:rsidR="00500170" w:rsidRDefault="00500170" w:rsidP="007C1203">
            <w:pPr>
              <w:jc w:val="center"/>
              <w:rPr>
                <w:b/>
                <w:bCs/>
              </w:rPr>
            </w:pPr>
          </w:p>
          <w:p w:rsidR="00500170" w:rsidRPr="000E4235" w:rsidRDefault="00EA3E30" w:rsidP="007C12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</w:t>
            </w:r>
          </w:p>
        </w:tc>
      </w:tr>
      <w:tr w:rsidR="000B0ABD" w:rsidRPr="00435F62" w:rsidTr="000B0ABD">
        <w:trPr>
          <w:trHeight w:val="33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Объемы финансирования, тыс.руб.</w:t>
            </w:r>
          </w:p>
        </w:tc>
      </w:tr>
      <w:tr w:rsidR="000B0ABD" w:rsidRPr="00435F62" w:rsidTr="000B0ABD">
        <w:trPr>
          <w:trHeight w:val="94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Сумма (тыс.руб.)</w:t>
            </w:r>
          </w:p>
        </w:tc>
      </w:tr>
      <w:tr w:rsidR="000B0ABD" w:rsidRPr="00435F62" w:rsidTr="000B0ABD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7</w:t>
            </w:r>
          </w:p>
        </w:tc>
      </w:tr>
      <w:tr w:rsidR="000B0ABD" w:rsidRPr="00435F62" w:rsidTr="000B0ABD">
        <w:trPr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BD" w:rsidRPr="000B0ABD" w:rsidRDefault="000B0ABD" w:rsidP="007C1203">
            <w:pPr>
              <w:rPr>
                <w:b/>
                <w:sz w:val="22"/>
                <w:szCs w:val="22"/>
              </w:rPr>
            </w:pPr>
            <w:r w:rsidRPr="000B0ABD">
              <w:rPr>
                <w:b/>
                <w:sz w:val="22"/>
                <w:szCs w:val="22"/>
              </w:rPr>
              <w:t>Программа «</w:t>
            </w:r>
            <w:r w:rsidR="00020E92">
              <w:rPr>
                <w:b/>
                <w:sz w:val="22"/>
                <w:szCs w:val="22"/>
              </w:rPr>
              <w:t xml:space="preserve">Комплексное развитие систем коммунальнальной инфраструктуры на территории муниципального образования Югское </w:t>
            </w:r>
            <w:r w:rsidRPr="000B0ABD">
              <w:rPr>
                <w:b/>
                <w:sz w:val="22"/>
                <w:szCs w:val="22"/>
              </w:rPr>
              <w:t>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BD" w:rsidRPr="000B0ABD" w:rsidRDefault="002A757B" w:rsidP="002A757B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качества поставляемых услуг населению4 повышение качества питьевой воды ; уменьшение;</w:t>
            </w:r>
            <w:r w:rsidRPr="003771E4">
              <w:t xml:space="preserve"> рациональное использование водных ресурсов</w:t>
            </w:r>
            <w: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2A757B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4250,0</w:t>
            </w:r>
          </w:p>
        </w:tc>
      </w:tr>
      <w:tr w:rsidR="000B0ABD" w:rsidRPr="00435F62" w:rsidTr="000B0ABD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2A757B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4250,0</w:t>
            </w:r>
          </w:p>
        </w:tc>
      </w:tr>
      <w:tr w:rsidR="000B0ABD" w:rsidRPr="00435F62" w:rsidTr="000B0ABD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0B0ABD" w:rsidRPr="00435F62" w:rsidTr="000B0ABD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0B0ABD" w:rsidRPr="00435F62" w:rsidTr="000B0ABD">
        <w:trPr>
          <w:trHeight w:val="357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0B0ABD" w:rsidRPr="00435F62" w:rsidTr="000B0ABD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BD" w:rsidRPr="000B0ABD" w:rsidRDefault="000B0AB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ABD" w:rsidRPr="000B0ABD" w:rsidRDefault="000B0AB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A757B">
        <w:trPr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Default="007B4F4D" w:rsidP="009F5AA9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 xml:space="preserve">Основное мероприятие </w:t>
            </w:r>
          </w:p>
          <w:p w:rsidR="009F5AA9" w:rsidRDefault="009F5AA9" w:rsidP="009F5AA9">
            <w:pPr>
              <w:rPr>
                <w:sz w:val="22"/>
                <w:szCs w:val="22"/>
              </w:rPr>
            </w:pPr>
          </w:p>
          <w:p w:rsidR="009F5AA9" w:rsidRPr="000B0ABD" w:rsidRDefault="007C7F68" w:rsidP="009F5A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водопроводных сетей в д. Новое Домозерово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C7F68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</w:t>
            </w:r>
            <w:r w:rsidR="009F5AA9">
              <w:rPr>
                <w:sz w:val="22"/>
                <w:szCs w:val="22"/>
              </w:rPr>
              <w:t>2014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C7F68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2A757B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качества поставляемых услуг населению4 повышение качества питьевой воды ; уменьшение;</w:t>
            </w:r>
            <w:r w:rsidRPr="003771E4">
              <w:t xml:space="preserve"> рациональное использование водных </w:t>
            </w:r>
            <w:r w:rsidRPr="003771E4">
              <w:lastRenderedPageBreak/>
              <w:t>ресурсов</w:t>
            </w:r>
            <w: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2A757B" w:rsidP="002A7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</w:tr>
      <w:tr w:rsidR="007B4F4D" w:rsidRPr="00435F62" w:rsidTr="002A757B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2A757B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</w:tr>
      <w:tr w:rsidR="007B4F4D" w:rsidRPr="00435F62" w:rsidTr="002A757B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A757B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A757B">
        <w:trPr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A757B">
        <w:trPr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A757B">
        <w:trPr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0B0ABD">
              <w:rPr>
                <w:sz w:val="22"/>
                <w:szCs w:val="22"/>
              </w:rPr>
              <w:t>.1.</w:t>
            </w:r>
            <w:r w:rsidR="007C7F68">
              <w:rPr>
                <w:sz w:val="22"/>
                <w:szCs w:val="22"/>
              </w:rPr>
              <w:t xml:space="preserve"> Разработка сметной документации  на ремонт водопровода по д. Новое Домозерово</w:t>
            </w:r>
            <w:r w:rsidR="002030E2">
              <w:rPr>
                <w:sz w:val="22"/>
                <w:szCs w:val="22"/>
              </w:rPr>
              <w:t>, проведение гос. экспертизы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7C7F68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Руководитель структурного подразделения – 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7C7F68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7C7F68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2014г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7C7F68" w:rsidP="000C5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7B4F4D" w:rsidRPr="00435F62" w:rsidTr="002A757B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7B4F4D" w:rsidRPr="00435F62" w:rsidTr="002A757B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A757B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A757B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A757B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 xml:space="preserve"> </w:t>
            </w:r>
            <w:r w:rsidR="007C7F68">
              <w:rPr>
                <w:sz w:val="22"/>
                <w:szCs w:val="22"/>
              </w:rPr>
              <w:t xml:space="preserve">1.2 Выполнение  работ  по ремонту водопроводу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F68" w:rsidRPr="000B0ABD" w:rsidRDefault="00D2413E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МО Югское  Н.А.Синицына</w:t>
            </w:r>
            <w:r w:rsidR="007C7F6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7C7F68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7C7F68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7C7F68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Улучшение </w:t>
            </w:r>
            <w:r w:rsidR="000C555D">
              <w:rPr>
                <w:sz w:val="22"/>
                <w:szCs w:val="22"/>
              </w:rPr>
              <w:t>качества поставляемых услуг населению</w:t>
            </w:r>
            <w:r w:rsidR="00EA3E30">
              <w:rPr>
                <w:sz w:val="22"/>
                <w:szCs w:val="22"/>
              </w:rPr>
              <w:t>4 повышение качества питьевой воды ; уменьшение;</w:t>
            </w:r>
            <w:r w:rsidR="00EA3E30" w:rsidRPr="003771E4">
              <w:t xml:space="preserve"> рациональное использование водных ресурсов</w:t>
            </w:r>
            <w:r w:rsidR="00EA3E30"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7B4F4D" w:rsidRPr="00435F62" w:rsidTr="002030E2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7B4F4D" w:rsidRPr="00435F62" w:rsidTr="002030E2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Default="007B4F4D" w:rsidP="000C555D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 xml:space="preserve">Основное мероприятие </w:t>
            </w:r>
            <w:r w:rsidR="000C555D">
              <w:rPr>
                <w:sz w:val="22"/>
                <w:szCs w:val="22"/>
              </w:rPr>
              <w:t xml:space="preserve"> </w:t>
            </w:r>
          </w:p>
          <w:p w:rsidR="000C555D" w:rsidRPr="000B0ABD" w:rsidRDefault="00EA3E30" w:rsidP="000C555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замена</w:t>
            </w:r>
            <w:r w:rsidR="000C555D">
              <w:rPr>
                <w:sz w:val="22"/>
                <w:szCs w:val="22"/>
              </w:rPr>
              <w:t xml:space="preserve"> системы канализации в д. Новое Домозерово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предоставляемых услуг, снижение уровня загрязнения окружающей среды, снижение расходов на обслуживание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</w:tr>
      <w:tr w:rsidR="007B4F4D" w:rsidRPr="00435F62" w:rsidTr="002030E2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</w:tr>
      <w:tr w:rsidR="007B4F4D" w:rsidRPr="00435F62" w:rsidTr="002030E2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23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B0ABD">
              <w:rPr>
                <w:sz w:val="22"/>
                <w:szCs w:val="22"/>
              </w:rPr>
              <w:t xml:space="preserve">.1. </w:t>
            </w:r>
            <w:r w:rsidR="000C555D">
              <w:rPr>
                <w:sz w:val="22"/>
                <w:szCs w:val="22"/>
              </w:rPr>
              <w:t>Разработка сметной документации</w:t>
            </w:r>
            <w:r w:rsidRPr="000B0ABD">
              <w:rPr>
                <w:sz w:val="22"/>
                <w:szCs w:val="22"/>
              </w:rPr>
              <w:t xml:space="preserve"> </w:t>
            </w:r>
            <w:r w:rsidR="000C555D">
              <w:rPr>
                <w:sz w:val="22"/>
                <w:szCs w:val="22"/>
              </w:rPr>
              <w:t xml:space="preserve"> по </w:t>
            </w:r>
            <w:r w:rsidR="00EA3E30">
              <w:rPr>
                <w:sz w:val="22"/>
                <w:szCs w:val="22"/>
              </w:rPr>
              <w:t>ремонту и замене</w:t>
            </w:r>
            <w:r w:rsidR="000C555D">
              <w:rPr>
                <w:sz w:val="22"/>
                <w:szCs w:val="22"/>
              </w:rPr>
              <w:t xml:space="preserve">  системы канализации в д.Новое Домозерово</w:t>
            </w:r>
            <w:r w:rsidR="002030E2">
              <w:rPr>
                <w:sz w:val="22"/>
                <w:szCs w:val="22"/>
              </w:rPr>
              <w:t>, проведение гос. экспертизы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0C555D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0C555D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</w:t>
            </w:r>
            <w:r w:rsidR="00EA3E30">
              <w:rPr>
                <w:sz w:val="22"/>
                <w:szCs w:val="22"/>
              </w:rPr>
              <w:t>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0C555D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Апрель201</w:t>
            </w:r>
            <w:r w:rsidR="00EA3E30">
              <w:rPr>
                <w:sz w:val="22"/>
                <w:szCs w:val="22"/>
              </w:rPr>
              <w:t>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7B4F4D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7B4F4D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0B0ABD">
              <w:rPr>
                <w:sz w:val="22"/>
                <w:szCs w:val="22"/>
              </w:rPr>
              <w:t xml:space="preserve">. </w:t>
            </w:r>
            <w:r w:rsidR="000C555D">
              <w:rPr>
                <w:sz w:val="22"/>
                <w:szCs w:val="22"/>
              </w:rPr>
              <w:t xml:space="preserve">Проведение работ по </w:t>
            </w:r>
            <w:r w:rsidR="00EA3E30">
              <w:rPr>
                <w:sz w:val="22"/>
                <w:szCs w:val="22"/>
              </w:rPr>
              <w:t>ремонту и замене</w:t>
            </w:r>
            <w:r w:rsidR="000C555D">
              <w:rPr>
                <w:sz w:val="22"/>
                <w:szCs w:val="22"/>
              </w:rPr>
              <w:t xml:space="preserve"> системы канализации в д. Новое Домозерово</w:t>
            </w:r>
            <w:r w:rsidRPr="000B0A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D2413E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МО Югское  Н.А.Синицына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0C555D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201</w:t>
            </w:r>
            <w:r w:rsidR="00EA3E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Pr="000B0ABD" w:rsidRDefault="000C555D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</w:t>
            </w:r>
            <w:r w:rsidR="00EA3E30">
              <w:rPr>
                <w:sz w:val="22"/>
                <w:szCs w:val="22"/>
              </w:rPr>
              <w:t>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F4D" w:rsidRDefault="00EA3E30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предоставляемых услуг, снижение уровня загрязнения окружающей среды, снижение расходов на обслуживание.</w:t>
            </w:r>
          </w:p>
          <w:p w:rsidR="00EA3E30" w:rsidRPr="000B0ABD" w:rsidRDefault="00EA3E30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7B4F4D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7B4F4D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7B4F4D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F4D" w:rsidRPr="000B0ABD" w:rsidRDefault="007B4F4D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F4D" w:rsidRPr="000B0ABD" w:rsidRDefault="007B4F4D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Default="00CD2335" w:rsidP="000C555D">
            <w:pPr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 xml:space="preserve">Основное мероприятие </w:t>
            </w:r>
          </w:p>
          <w:p w:rsidR="000C555D" w:rsidRPr="000B0ABD" w:rsidRDefault="00EA3E30" w:rsidP="000C555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Разработка сметной документации</w:t>
            </w:r>
            <w:r w:rsidRPr="000B0A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по ремонту  сетей водоснабжения  в д.Батран</w:t>
            </w:r>
            <w:r w:rsidR="002030E2">
              <w:rPr>
                <w:sz w:val="22"/>
                <w:szCs w:val="22"/>
              </w:rPr>
              <w:t>, проведение гос. экспертизы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EA3E30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Руководитель </w:t>
            </w:r>
            <w:r>
              <w:rPr>
                <w:sz w:val="22"/>
                <w:szCs w:val="22"/>
              </w:rPr>
              <w:lastRenderedPageBreak/>
              <w:t>структурного 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EA3E30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Октябрь </w:t>
            </w:r>
            <w:r>
              <w:rPr>
                <w:sz w:val="22"/>
                <w:szCs w:val="22"/>
              </w:rPr>
              <w:lastRenderedPageBreak/>
              <w:t>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EA3E30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Декабрь </w:t>
            </w:r>
            <w:r>
              <w:rPr>
                <w:sz w:val="22"/>
                <w:szCs w:val="22"/>
              </w:rPr>
              <w:lastRenderedPageBreak/>
              <w:t>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D2335" w:rsidRPr="00435F62" w:rsidTr="002030E2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D2335" w:rsidRPr="00435F62" w:rsidTr="002030E2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CD2335" w:rsidRPr="00435F62" w:rsidTr="002030E2">
        <w:trPr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CD2335" w:rsidRPr="00435F62" w:rsidTr="002030E2">
        <w:trPr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CD2335" w:rsidRPr="00435F62" w:rsidTr="002030E2">
        <w:trPr>
          <w:trHeight w:val="56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35" w:rsidRPr="000B0ABD" w:rsidRDefault="00EA3E30" w:rsidP="007C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Разработка  сметной документации по ремонту и замене канализации</w:t>
            </w:r>
            <w:r w:rsidR="002030E2">
              <w:rPr>
                <w:sz w:val="22"/>
                <w:szCs w:val="22"/>
              </w:rPr>
              <w:t xml:space="preserve"> в д. Батран, проведение гос. Экспертизы.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35" w:rsidRPr="000B0ABD" w:rsidRDefault="000C555D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35" w:rsidRPr="000B0ABD" w:rsidRDefault="005A516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35" w:rsidRPr="000B0ABD" w:rsidRDefault="005A516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35" w:rsidRPr="000B0ABD" w:rsidRDefault="005A5162" w:rsidP="007C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Разработка сметной документации по ремонту сетей теплоснабжения в д. Батран</w:t>
            </w:r>
            <w:r w:rsidR="002030E2">
              <w:rPr>
                <w:sz w:val="22"/>
                <w:szCs w:val="22"/>
              </w:rPr>
              <w:t xml:space="preserve">, проведение гос. экспертизы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35" w:rsidRPr="000B0ABD" w:rsidRDefault="005A516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структурного подразделения -главный бухгалтер Чернова Т.А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35" w:rsidRPr="000B0ABD" w:rsidRDefault="005A516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35" w:rsidRPr="000B0ABD" w:rsidRDefault="005A516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2030E2" w:rsidP="007C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</w:tr>
      <w:tr w:rsidR="00CD2335" w:rsidRPr="00435F62" w:rsidTr="002030E2">
        <w:trPr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335" w:rsidRPr="000B0ABD" w:rsidRDefault="00CD2335" w:rsidP="007C1203">
            <w:pPr>
              <w:rPr>
                <w:sz w:val="22"/>
                <w:szCs w:val="22"/>
              </w:rPr>
            </w:pPr>
            <w:r w:rsidRPr="000B0AB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335" w:rsidRPr="000B0ABD" w:rsidRDefault="00CD2335" w:rsidP="007C1203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0ABD" w:rsidRPr="00F62FF4" w:rsidRDefault="000B0ABD" w:rsidP="00A247E9">
      <w:pPr>
        <w:tabs>
          <w:tab w:val="num" w:pos="0"/>
        </w:tabs>
        <w:autoSpaceDE w:val="0"/>
        <w:autoSpaceDN w:val="0"/>
        <w:adjustRightInd w:val="0"/>
        <w:ind w:firstLine="720"/>
        <w:sectPr w:rsidR="000B0ABD" w:rsidRPr="00F62FF4" w:rsidSect="000B0ABD">
          <w:pgSz w:w="15842" w:h="12242" w:orient="landscape" w:code="1"/>
          <w:pgMar w:top="1079" w:right="902" w:bottom="720" w:left="902" w:header="272" w:footer="391" w:gutter="0"/>
          <w:cols w:space="708"/>
          <w:docGrid w:linePitch="360"/>
        </w:sectPr>
      </w:pPr>
    </w:p>
    <w:p w:rsidR="00D74DB0" w:rsidRDefault="00D74DB0" w:rsidP="00A247E9">
      <w:pPr>
        <w:autoSpaceDE w:val="0"/>
        <w:autoSpaceDN w:val="0"/>
        <w:adjustRightInd w:val="0"/>
        <w:jc w:val="center"/>
      </w:pPr>
    </w:p>
    <w:sectPr w:rsidR="00D74DB0" w:rsidSect="00F9145B">
      <w:pgSz w:w="15841" w:h="12241" w:orient="landscape" w:code="9"/>
      <w:pgMar w:top="1134" w:right="901" w:bottom="1418" w:left="9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713" w:rsidRDefault="00010713" w:rsidP="003224E5">
      <w:r>
        <w:separator/>
      </w:r>
    </w:p>
  </w:endnote>
  <w:endnote w:type="continuationSeparator" w:id="1">
    <w:p w:rsidR="00010713" w:rsidRDefault="00010713" w:rsidP="00322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713" w:rsidRDefault="00010713" w:rsidP="003224E5">
      <w:r>
        <w:separator/>
      </w:r>
    </w:p>
  </w:footnote>
  <w:footnote w:type="continuationSeparator" w:id="1">
    <w:p w:rsidR="00010713" w:rsidRDefault="00010713" w:rsidP="003224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5A9"/>
    <w:multiLevelType w:val="multilevel"/>
    <w:tmpl w:val="715C4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2A0DFC"/>
    <w:multiLevelType w:val="multilevel"/>
    <w:tmpl w:val="CF7E9C4E"/>
    <w:lvl w:ilvl="0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7" w:hanging="2160"/>
      </w:pPr>
      <w:rPr>
        <w:rFonts w:hint="default"/>
      </w:rPr>
    </w:lvl>
  </w:abstractNum>
  <w:abstractNum w:abstractNumId="2">
    <w:nsid w:val="07882B9E"/>
    <w:multiLevelType w:val="hybridMultilevel"/>
    <w:tmpl w:val="2454F5E4"/>
    <w:lvl w:ilvl="0" w:tplc="4978F6A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5C7930"/>
    <w:multiLevelType w:val="singleLevel"/>
    <w:tmpl w:val="FC06100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414392"/>
    <w:multiLevelType w:val="hybridMultilevel"/>
    <w:tmpl w:val="E6DC40E2"/>
    <w:lvl w:ilvl="0" w:tplc="6AA82E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8C8B94">
      <w:numFmt w:val="none"/>
      <w:lvlText w:val=""/>
      <w:lvlJc w:val="left"/>
      <w:pPr>
        <w:tabs>
          <w:tab w:val="num" w:pos="360"/>
        </w:tabs>
      </w:pPr>
    </w:lvl>
    <w:lvl w:ilvl="2" w:tplc="278C8B0C">
      <w:numFmt w:val="none"/>
      <w:lvlText w:val=""/>
      <w:lvlJc w:val="left"/>
      <w:pPr>
        <w:tabs>
          <w:tab w:val="num" w:pos="360"/>
        </w:tabs>
      </w:pPr>
    </w:lvl>
    <w:lvl w:ilvl="3" w:tplc="C1080B08">
      <w:numFmt w:val="none"/>
      <w:lvlText w:val=""/>
      <w:lvlJc w:val="left"/>
      <w:pPr>
        <w:tabs>
          <w:tab w:val="num" w:pos="360"/>
        </w:tabs>
      </w:pPr>
    </w:lvl>
    <w:lvl w:ilvl="4" w:tplc="8A4297C2">
      <w:numFmt w:val="none"/>
      <w:lvlText w:val=""/>
      <w:lvlJc w:val="left"/>
      <w:pPr>
        <w:tabs>
          <w:tab w:val="num" w:pos="360"/>
        </w:tabs>
      </w:pPr>
    </w:lvl>
    <w:lvl w:ilvl="5" w:tplc="5FF262A4">
      <w:numFmt w:val="none"/>
      <w:lvlText w:val=""/>
      <w:lvlJc w:val="left"/>
      <w:pPr>
        <w:tabs>
          <w:tab w:val="num" w:pos="360"/>
        </w:tabs>
      </w:pPr>
    </w:lvl>
    <w:lvl w:ilvl="6" w:tplc="C83E73B0">
      <w:numFmt w:val="none"/>
      <w:lvlText w:val=""/>
      <w:lvlJc w:val="left"/>
      <w:pPr>
        <w:tabs>
          <w:tab w:val="num" w:pos="360"/>
        </w:tabs>
      </w:pPr>
    </w:lvl>
    <w:lvl w:ilvl="7" w:tplc="C966CC0C">
      <w:numFmt w:val="none"/>
      <w:lvlText w:val=""/>
      <w:lvlJc w:val="left"/>
      <w:pPr>
        <w:tabs>
          <w:tab w:val="num" w:pos="360"/>
        </w:tabs>
      </w:pPr>
    </w:lvl>
    <w:lvl w:ilvl="8" w:tplc="A02651A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B69501E"/>
    <w:multiLevelType w:val="hybridMultilevel"/>
    <w:tmpl w:val="9AF652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CC15FF3"/>
    <w:multiLevelType w:val="hybridMultilevel"/>
    <w:tmpl w:val="5A5E634E"/>
    <w:lvl w:ilvl="0" w:tplc="96E43512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8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EF2EC3"/>
    <w:multiLevelType w:val="hybridMultilevel"/>
    <w:tmpl w:val="88DE24F2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D322D8"/>
    <w:multiLevelType w:val="hybridMultilevel"/>
    <w:tmpl w:val="C51C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1763E"/>
    <w:multiLevelType w:val="multilevel"/>
    <w:tmpl w:val="16A2AF9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85446E2"/>
    <w:multiLevelType w:val="hybridMultilevel"/>
    <w:tmpl w:val="8072252C"/>
    <w:lvl w:ilvl="0" w:tplc="D068A6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BE77FA5"/>
    <w:multiLevelType w:val="hybridMultilevel"/>
    <w:tmpl w:val="E19239C6"/>
    <w:lvl w:ilvl="0" w:tplc="EEB0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48598">
      <w:numFmt w:val="none"/>
      <w:lvlText w:val=""/>
      <w:lvlJc w:val="left"/>
      <w:pPr>
        <w:tabs>
          <w:tab w:val="num" w:pos="360"/>
        </w:tabs>
      </w:pPr>
    </w:lvl>
    <w:lvl w:ilvl="2" w:tplc="9AE84B5C">
      <w:numFmt w:val="none"/>
      <w:lvlText w:val=""/>
      <w:lvlJc w:val="left"/>
      <w:pPr>
        <w:tabs>
          <w:tab w:val="num" w:pos="360"/>
        </w:tabs>
      </w:pPr>
    </w:lvl>
    <w:lvl w:ilvl="3" w:tplc="68449830">
      <w:numFmt w:val="none"/>
      <w:lvlText w:val=""/>
      <w:lvlJc w:val="left"/>
      <w:pPr>
        <w:tabs>
          <w:tab w:val="num" w:pos="360"/>
        </w:tabs>
      </w:pPr>
    </w:lvl>
    <w:lvl w:ilvl="4" w:tplc="EC30883E">
      <w:numFmt w:val="none"/>
      <w:lvlText w:val=""/>
      <w:lvlJc w:val="left"/>
      <w:pPr>
        <w:tabs>
          <w:tab w:val="num" w:pos="360"/>
        </w:tabs>
      </w:pPr>
    </w:lvl>
    <w:lvl w:ilvl="5" w:tplc="3D94C63A">
      <w:numFmt w:val="none"/>
      <w:lvlText w:val=""/>
      <w:lvlJc w:val="left"/>
      <w:pPr>
        <w:tabs>
          <w:tab w:val="num" w:pos="360"/>
        </w:tabs>
      </w:pPr>
    </w:lvl>
    <w:lvl w:ilvl="6" w:tplc="16563ECC">
      <w:numFmt w:val="none"/>
      <w:lvlText w:val=""/>
      <w:lvlJc w:val="left"/>
      <w:pPr>
        <w:tabs>
          <w:tab w:val="num" w:pos="360"/>
        </w:tabs>
      </w:pPr>
    </w:lvl>
    <w:lvl w:ilvl="7" w:tplc="96F6E3EC">
      <w:numFmt w:val="none"/>
      <w:lvlText w:val=""/>
      <w:lvlJc w:val="left"/>
      <w:pPr>
        <w:tabs>
          <w:tab w:val="num" w:pos="360"/>
        </w:tabs>
      </w:pPr>
    </w:lvl>
    <w:lvl w:ilvl="8" w:tplc="941EEBB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9B466D4"/>
    <w:multiLevelType w:val="hybridMultilevel"/>
    <w:tmpl w:val="430ECD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FFF515E"/>
    <w:multiLevelType w:val="hybridMultilevel"/>
    <w:tmpl w:val="A02656E4"/>
    <w:lvl w:ilvl="0" w:tplc="F2C078BA">
      <w:start w:val="2"/>
      <w:numFmt w:val="decimal"/>
      <w:lvlText w:val="%1."/>
      <w:lvlJc w:val="left"/>
      <w:pPr>
        <w:tabs>
          <w:tab w:val="num" w:pos="345"/>
        </w:tabs>
        <w:ind w:left="345" w:hanging="420"/>
      </w:pPr>
      <w:rPr>
        <w:rFonts w:hint="default"/>
      </w:rPr>
    </w:lvl>
    <w:lvl w:ilvl="1" w:tplc="E5AC9852">
      <w:numFmt w:val="none"/>
      <w:lvlText w:val=""/>
      <w:lvlJc w:val="left"/>
      <w:pPr>
        <w:tabs>
          <w:tab w:val="num" w:pos="360"/>
        </w:tabs>
      </w:pPr>
    </w:lvl>
    <w:lvl w:ilvl="2" w:tplc="2D100C3C">
      <w:numFmt w:val="none"/>
      <w:lvlText w:val=""/>
      <w:lvlJc w:val="left"/>
      <w:pPr>
        <w:tabs>
          <w:tab w:val="num" w:pos="360"/>
        </w:tabs>
      </w:pPr>
    </w:lvl>
    <w:lvl w:ilvl="3" w:tplc="BEBA6F2A">
      <w:numFmt w:val="none"/>
      <w:lvlText w:val=""/>
      <w:lvlJc w:val="left"/>
      <w:pPr>
        <w:tabs>
          <w:tab w:val="num" w:pos="360"/>
        </w:tabs>
      </w:pPr>
    </w:lvl>
    <w:lvl w:ilvl="4" w:tplc="1700CCB0">
      <w:numFmt w:val="none"/>
      <w:lvlText w:val=""/>
      <w:lvlJc w:val="left"/>
      <w:pPr>
        <w:tabs>
          <w:tab w:val="num" w:pos="360"/>
        </w:tabs>
      </w:pPr>
    </w:lvl>
    <w:lvl w:ilvl="5" w:tplc="013CCD80">
      <w:numFmt w:val="none"/>
      <w:lvlText w:val=""/>
      <w:lvlJc w:val="left"/>
      <w:pPr>
        <w:tabs>
          <w:tab w:val="num" w:pos="360"/>
        </w:tabs>
      </w:pPr>
    </w:lvl>
    <w:lvl w:ilvl="6" w:tplc="30D609EA">
      <w:numFmt w:val="none"/>
      <w:lvlText w:val=""/>
      <w:lvlJc w:val="left"/>
      <w:pPr>
        <w:tabs>
          <w:tab w:val="num" w:pos="360"/>
        </w:tabs>
      </w:pPr>
    </w:lvl>
    <w:lvl w:ilvl="7" w:tplc="9080228E">
      <w:numFmt w:val="none"/>
      <w:lvlText w:val=""/>
      <w:lvlJc w:val="left"/>
      <w:pPr>
        <w:tabs>
          <w:tab w:val="num" w:pos="360"/>
        </w:tabs>
      </w:pPr>
    </w:lvl>
    <w:lvl w:ilvl="8" w:tplc="EB3E670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1396B8A"/>
    <w:multiLevelType w:val="hybridMultilevel"/>
    <w:tmpl w:val="B5D06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8B0CE4"/>
    <w:multiLevelType w:val="hybridMultilevel"/>
    <w:tmpl w:val="7B6201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CB0345E"/>
    <w:multiLevelType w:val="hybridMultilevel"/>
    <w:tmpl w:val="4FB8ACE6"/>
    <w:lvl w:ilvl="0" w:tplc="8CA2C63C">
      <w:numFmt w:val="none"/>
      <w:lvlText w:val=""/>
      <w:lvlJc w:val="left"/>
      <w:pPr>
        <w:tabs>
          <w:tab w:val="num" w:pos="360"/>
        </w:tabs>
      </w:pPr>
    </w:lvl>
    <w:lvl w:ilvl="1" w:tplc="A9AA71C6">
      <w:numFmt w:val="none"/>
      <w:lvlText w:val=""/>
      <w:lvlJc w:val="left"/>
      <w:pPr>
        <w:tabs>
          <w:tab w:val="num" w:pos="360"/>
        </w:tabs>
      </w:pPr>
    </w:lvl>
    <w:lvl w:ilvl="2" w:tplc="49409AEC">
      <w:numFmt w:val="none"/>
      <w:lvlText w:val=""/>
      <w:lvlJc w:val="left"/>
      <w:pPr>
        <w:tabs>
          <w:tab w:val="num" w:pos="360"/>
        </w:tabs>
      </w:pPr>
    </w:lvl>
    <w:lvl w:ilvl="3" w:tplc="CDAAA3B6">
      <w:numFmt w:val="none"/>
      <w:lvlText w:val=""/>
      <w:lvlJc w:val="left"/>
      <w:pPr>
        <w:tabs>
          <w:tab w:val="num" w:pos="360"/>
        </w:tabs>
      </w:pPr>
    </w:lvl>
    <w:lvl w:ilvl="4" w:tplc="29FE67F2">
      <w:numFmt w:val="none"/>
      <w:lvlText w:val=""/>
      <w:lvlJc w:val="left"/>
      <w:pPr>
        <w:tabs>
          <w:tab w:val="num" w:pos="360"/>
        </w:tabs>
      </w:pPr>
    </w:lvl>
    <w:lvl w:ilvl="5" w:tplc="4092937A">
      <w:numFmt w:val="none"/>
      <w:lvlText w:val=""/>
      <w:lvlJc w:val="left"/>
      <w:pPr>
        <w:tabs>
          <w:tab w:val="num" w:pos="360"/>
        </w:tabs>
      </w:pPr>
    </w:lvl>
    <w:lvl w:ilvl="6" w:tplc="4A68029A">
      <w:numFmt w:val="none"/>
      <w:lvlText w:val=""/>
      <w:lvlJc w:val="left"/>
      <w:pPr>
        <w:tabs>
          <w:tab w:val="num" w:pos="360"/>
        </w:tabs>
      </w:pPr>
    </w:lvl>
    <w:lvl w:ilvl="7" w:tplc="1694A532">
      <w:numFmt w:val="none"/>
      <w:lvlText w:val=""/>
      <w:lvlJc w:val="left"/>
      <w:pPr>
        <w:tabs>
          <w:tab w:val="num" w:pos="360"/>
        </w:tabs>
      </w:pPr>
    </w:lvl>
    <w:lvl w:ilvl="8" w:tplc="1B34F68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30E11BD"/>
    <w:multiLevelType w:val="hybridMultilevel"/>
    <w:tmpl w:val="6E80A6A4"/>
    <w:lvl w:ilvl="0" w:tplc="04190001">
      <w:start w:val="1"/>
      <w:numFmt w:val="bullet"/>
      <w:lvlText w:val=""/>
      <w:lvlJc w:val="left"/>
      <w:pPr>
        <w:ind w:left="1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21">
    <w:nsid w:val="6201162E"/>
    <w:multiLevelType w:val="hybridMultilevel"/>
    <w:tmpl w:val="80F6F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B2D9A"/>
    <w:multiLevelType w:val="hybridMultilevel"/>
    <w:tmpl w:val="5CC680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C4562A4"/>
    <w:multiLevelType w:val="hybridMultilevel"/>
    <w:tmpl w:val="23225098"/>
    <w:lvl w:ilvl="0" w:tplc="C562E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4F09B4"/>
    <w:multiLevelType w:val="hybridMultilevel"/>
    <w:tmpl w:val="E2DE1C1A"/>
    <w:lvl w:ilvl="0" w:tplc="4978F6A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04147DB"/>
    <w:multiLevelType w:val="hybridMultilevel"/>
    <w:tmpl w:val="C206189C"/>
    <w:lvl w:ilvl="0" w:tplc="AEB60D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D5E4264"/>
    <w:multiLevelType w:val="hybridMultilevel"/>
    <w:tmpl w:val="8578AE1C"/>
    <w:lvl w:ilvl="0" w:tplc="4E6CDF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23"/>
  </w:num>
  <w:num w:numId="3">
    <w:abstractNumId w:val="4"/>
  </w:num>
  <w:num w:numId="4">
    <w:abstractNumId w:val="3"/>
  </w:num>
  <w:num w:numId="5">
    <w:abstractNumId w:val="25"/>
  </w:num>
  <w:num w:numId="6">
    <w:abstractNumId w:val="1"/>
  </w:num>
  <w:num w:numId="7">
    <w:abstractNumId w:val="2"/>
  </w:num>
  <w:num w:numId="8">
    <w:abstractNumId w:val="24"/>
  </w:num>
  <w:num w:numId="9">
    <w:abstractNumId w:val="11"/>
  </w:num>
  <w:num w:numId="10">
    <w:abstractNumId w:val="20"/>
  </w:num>
  <w:num w:numId="11">
    <w:abstractNumId w:val="18"/>
  </w:num>
  <w:num w:numId="12">
    <w:abstractNumId w:val="22"/>
  </w:num>
  <w:num w:numId="13">
    <w:abstractNumId w:val="15"/>
  </w:num>
  <w:num w:numId="14">
    <w:abstractNumId w:val="6"/>
  </w:num>
  <w:num w:numId="15">
    <w:abstractNumId w:val="9"/>
  </w:num>
  <w:num w:numId="16">
    <w:abstractNumId w:val="10"/>
  </w:num>
  <w:num w:numId="17">
    <w:abstractNumId w:val="8"/>
  </w:num>
  <w:num w:numId="18">
    <w:abstractNumId w:val="19"/>
  </w:num>
  <w:num w:numId="19">
    <w:abstractNumId w:val="12"/>
  </w:num>
  <w:num w:numId="20">
    <w:abstractNumId w:val="16"/>
  </w:num>
  <w:num w:numId="21">
    <w:abstractNumId w:val="13"/>
  </w:num>
  <w:num w:numId="22">
    <w:abstractNumId w:val="14"/>
  </w:num>
  <w:num w:numId="23">
    <w:abstractNumId w:val="26"/>
  </w:num>
  <w:num w:numId="24">
    <w:abstractNumId w:val="0"/>
  </w:num>
  <w:num w:numId="25">
    <w:abstractNumId w:val="7"/>
  </w:num>
  <w:num w:numId="26">
    <w:abstractNumId w:val="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E46"/>
    <w:rsid w:val="00010713"/>
    <w:rsid w:val="000131C3"/>
    <w:rsid w:val="00020E92"/>
    <w:rsid w:val="00023F7F"/>
    <w:rsid w:val="00052343"/>
    <w:rsid w:val="000553C8"/>
    <w:rsid w:val="000579F2"/>
    <w:rsid w:val="00063455"/>
    <w:rsid w:val="00066180"/>
    <w:rsid w:val="00071A36"/>
    <w:rsid w:val="00085A07"/>
    <w:rsid w:val="00087648"/>
    <w:rsid w:val="00094703"/>
    <w:rsid w:val="00096D7B"/>
    <w:rsid w:val="000A3398"/>
    <w:rsid w:val="000B0ABD"/>
    <w:rsid w:val="000B31D2"/>
    <w:rsid w:val="000C555D"/>
    <w:rsid w:val="000D6D28"/>
    <w:rsid w:val="000E2E70"/>
    <w:rsid w:val="000F1FA3"/>
    <w:rsid w:val="000F7664"/>
    <w:rsid w:val="00135012"/>
    <w:rsid w:val="00142C92"/>
    <w:rsid w:val="00143AA8"/>
    <w:rsid w:val="00157235"/>
    <w:rsid w:val="00160378"/>
    <w:rsid w:val="00162034"/>
    <w:rsid w:val="0016471B"/>
    <w:rsid w:val="0016515E"/>
    <w:rsid w:val="001759CC"/>
    <w:rsid w:val="00184CCF"/>
    <w:rsid w:val="001924A6"/>
    <w:rsid w:val="00194735"/>
    <w:rsid w:val="001A4E7B"/>
    <w:rsid w:val="001B070D"/>
    <w:rsid w:val="001D3305"/>
    <w:rsid w:val="001D7F4F"/>
    <w:rsid w:val="001E3346"/>
    <w:rsid w:val="001E3E82"/>
    <w:rsid w:val="001F206A"/>
    <w:rsid w:val="002030E2"/>
    <w:rsid w:val="00206E79"/>
    <w:rsid w:val="00207399"/>
    <w:rsid w:val="002157DB"/>
    <w:rsid w:val="00220BC8"/>
    <w:rsid w:val="00227B99"/>
    <w:rsid w:val="00230C02"/>
    <w:rsid w:val="00234EBF"/>
    <w:rsid w:val="00241B97"/>
    <w:rsid w:val="00243C62"/>
    <w:rsid w:val="00244DF1"/>
    <w:rsid w:val="00254256"/>
    <w:rsid w:val="00263F7D"/>
    <w:rsid w:val="00267C2D"/>
    <w:rsid w:val="002713C3"/>
    <w:rsid w:val="00272C77"/>
    <w:rsid w:val="00287F57"/>
    <w:rsid w:val="002928C8"/>
    <w:rsid w:val="00292B29"/>
    <w:rsid w:val="002A757B"/>
    <w:rsid w:val="002B213E"/>
    <w:rsid w:val="002B7C23"/>
    <w:rsid w:val="002C281E"/>
    <w:rsid w:val="002C43E7"/>
    <w:rsid w:val="002D3F83"/>
    <w:rsid w:val="002E55A1"/>
    <w:rsid w:val="002E7996"/>
    <w:rsid w:val="002F4CB0"/>
    <w:rsid w:val="002F7FAB"/>
    <w:rsid w:val="003051A5"/>
    <w:rsid w:val="0030628D"/>
    <w:rsid w:val="003224E5"/>
    <w:rsid w:val="00322C7E"/>
    <w:rsid w:val="00327B2F"/>
    <w:rsid w:val="00331132"/>
    <w:rsid w:val="00334DFC"/>
    <w:rsid w:val="003716C8"/>
    <w:rsid w:val="003771E4"/>
    <w:rsid w:val="003868F1"/>
    <w:rsid w:val="00386BAD"/>
    <w:rsid w:val="00397368"/>
    <w:rsid w:val="003A3FD5"/>
    <w:rsid w:val="003A60EE"/>
    <w:rsid w:val="003B0B34"/>
    <w:rsid w:val="003C4AF4"/>
    <w:rsid w:val="003C723F"/>
    <w:rsid w:val="003D35B2"/>
    <w:rsid w:val="003F3DDA"/>
    <w:rsid w:val="003F74DE"/>
    <w:rsid w:val="00421FBE"/>
    <w:rsid w:val="00422BC6"/>
    <w:rsid w:val="004261D4"/>
    <w:rsid w:val="00433EEF"/>
    <w:rsid w:val="00446367"/>
    <w:rsid w:val="004852C7"/>
    <w:rsid w:val="00486089"/>
    <w:rsid w:val="004861BC"/>
    <w:rsid w:val="004956AB"/>
    <w:rsid w:val="004B0452"/>
    <w:rsid w:val="004B07F6"/>
    <w:rsid w:val="004E19F5"/>
    <w:rsid w:val="004F42EF"/>
    <w:rsid w:val="00500170"/>
    <w:rsid w:val="0050062C"/>
    <w:rsid w:val="0050205C"/>
    <w:rsid w:val="005047D5"/>
    <w:rsid w:val="00525AF7"/>
    <w:rsid w:val="00532AC1"/>
    <w:rsid w:val="00542605"/>
    <w:rsid w:val="005501B5"/>
    <w:rsid w:val="00570D98"/>
    <w:rsid w:val="005738FB"/>
    <w:rsid w:val="005762BB"/>
    <w:rsid w:val="00577E35"/>
    <w:rsid w:val="00580D40"/>
    <w:rsid w:val="00581092"/>
    <w:rsid w:val="005943FB"/>
    <w:rsid w:val="00595E46"/>
    <w:rsid w:val="005A5162"/>
    <w:rsid w:val="005C48A1"/>
    <w:rsid w:val="005E3866"/>
    <w:rsid w:val="005E61E7"/>
    <w:rsid w:val="005F04D3"/>
    <w:rsid w:val="00602090"/>
    <w:rsid w:val="0063185E"/>
    <w:rsid w:val="0065043F"/>
    <w:rsid w:val="0065590A"/>
    <w:rsid w:val="006616F1"/>
    <w:rsid w:val="00666DCC"/>
    <w:rsid w:val="00667D69"/>
    <w:rsid w:val="00687859"/>
    <w:rsid w:val="0068791E"/>
    <w:rsid w:val="006914F0"/>
    <w:rsid w:val="00693986"/>
    <w:rsid w:val="006A1332"/>
    <w:rsid w:val="006A4889"/>
    <w:rsid w:val="006B664A"/>
    <w:rsid w:val="006C67C7"/>
    <w:rsid w:val="006C7631"/>
    <w:rsid w:val="006F04A1"/>
    <w:rsid w:val="006F23F6"/>
    <w:rsid w:val="00700D9E"/>
    <w:rsid w:val="007263C9"/>
    <w:rsid w:val="00731AAD"/>
    <w:rsid w:val="007322BE"/>
    <w:rsid w:val="00751A11"/>
    <w:rsid w:val="007553EB"/>
    <w:rsid w:val="00756859"/>
    <w:rsid w:val="007659FB"/>
    <w:rsid w:val="007668F1"/>
    <w:rsid w:val="00767F14"/>
    <w:rsid w:val="0079666F"/>
    <w:rsid w:val="007A0EAD"/>
    <w:rsid w:val="007B1561"/>
    <w:rsid w:val="007B4F4D"/>
    <w:rsid w:val="007B5907"/>
    <w:rsid w:val="007B7856"/>
    <w:rsid w:val="007C1203"/>
    <w:rsid w:val="007C29DD"/>
    <w:rsid w:val="007C7F68"/>
    <w:rsid w:val="007D2A1C"/>
    <w:rsid w:val="007D67BE"/>
    <w:rsid w:val="007E6646"/>
    <w:rsid w:val="007F5DD6"/>
    <w:rsid w:val="0082162D"/>
    <w:rsid w:val="008256B9"/>
    <w:rsid w:val="00847AA2"/>
    <w:rsid w:val="00852CF0"/>
    <w:rsid w:val="00853FC3"/>
    <w:rsid w:val="0085707D"/>
    <w:rsid w:val="0086073A"/>
    <w:rsid w:val="00863064"/>
    <w:rsid w:val="00867FA4"/>
    <w:rsid w:val="00870F77"/>
    <w:rsid w:val="00880DDC"/>
    <w:rsid w:val="00886EE0"/>
    <w:rsid w:val="00891EF0"/>
    <w:rsid w:val="008974ED"/>
    <w:rsid w:val="008977A7"/>
    <w:rsid w:val="008A4B82"/>
    <w:rsid w:val="008B24AB"/>
    <w:rsid w:val="008C0DEE"/>
    <w:rsid w:val="008C6303"/>
    <w:rsid w:val="008C68F3"/>
    <w:rsid w:val="008D4C65"/>
    <w:rsid w:val="008E3C7B"/>
    <w:rsid w:val="008E72FD"/>
    <w:rsid w:val="008F2D1E"/>
    <w:rsid w:val="008F7100"/>
    <w:rsid w:val="00900F22"/>
    <w:rsid w:val="00901843"/>
    <w:rsid w:val="0090235B"/>
    <w:rsid w:val="00924717"/>
    <w:rsid w:val="00932AA8"/>
    <w:rsid w:val="00944408"/>
    <w:rsid w:val="0094627D"/>
    <w:rsid w:val="00962266"/>
    <w:rsid w:val="00965178"/>
    <w:rsid w:val="00990177"/>
    <w:rsid w:val="009B174E"/>
    <w:rsid w:val="009B79AB"/>
    <w:rsid w:val="009C3C9A"/>
    <w:rsid w:val="009E44E0"/>
    <w:rsid w:val="009E4678"/>
    <w:rsid w:val="009F4B57"/>
    <w:rsid w:val="009F4E49"/>
    <w:rsid w:val="009F5AA9"/>
    <w:rsid w:val="00A15F28"/>
    <w:rsid w:val="00A247E9"/>
    <w:rsid w:val="00A334B4"/>
    <w:rsid w:val="00A337F3"/>
    <w:rsid w:val="00A43822"/>
    <w:rsid w:val="00A45B62"/>
    <w:rsid w:val="00A74898"/>
    <w:rsid w:val="00A9418F"/>
    <w:rsid w:val="00AA69EA"/>
    <w:rsid w:val="00AC30BF"/>
    <w:rsid w:val="00AC33A3"/>
    <w:rsid w:val="00AD6138"/>
    <w:rsid w:val="00AF49C4"/>
    <w:rsid w:val="00B20EAB"/>
    <w:rsid w:val="00B25BB7"/>
    <w:rsid w:val="00B2684F"/>
    <w:rsid w:val="00B30095"/>
    <w:rsid w:val="00B56E6E"/>
    <w:rsid w:val="00B60ED4"/>
    <w:rsid w:val="00B71B5D"/>
    <w:rsid w:val="00B85257"/>
    <w:rsid w:val="00B86008"/>
    <w:rsid w:val="00B862D7"/>
    <w:rsid w:val="00B906C3"/>
    <w:rsid w:val="00B9076E"/>
    <w:rsid w:val="00BB06AA"/>
    <w:rsid w:val="00BC2F2A"/>
    <w:rsid w:val="00BD3040"/>
    <w:rsid w:val="00BD4B44"/>
    <w:rsid w:val="00BD5269"/>
    <w:rsid w:val="00C13B0E"/>
    <w:rsid w:val="00C145F0"/>
    <w:rsid w:val="00C22600"/>
    <w:rsid w:val="00C40B30"/>
    <w:rsid w:val="00C4260C"/>
    <w:rsid w:val="00C44A83"/>
    <w:rsid w:val="00C455BA"/>
    <w:rsid w:val="00C57E80"/>
    <w:rsid w:val="00C6020A"/>
    <w:rsid w:val="00C615E7"/>
    <w:rsid w:val="00C73EA9"/>
    <w:rsid w:val="00C7696B"/>
    <w:rsid w:val="00C85683"/>
    <w:rsid w:val="00C87399"/>
    <w:rsid w:val="00C87D9E"/>
    <w:rsid w:val="00C942FC"/>
    <w:rsid w:val="00C95FD5"/>
    <w:rsid w:val="00CA7BFC"/>
    <w:rsid w:val="00CB22D2"/>
    <w:rsid w:val="00CB7031"/>
    <w:rsid w:val="00CC113B"/>
    <w:rsid w:val="00CC26BE"/>
    <w:rsid w:val="00CC3216"/>
    <w:rsid w:val="00CC5D1D"/>
    <w:rsid w:val="00CC6AC0"/>
    <w:rsid w:val="00CC6FE7"/>
    <w:rsid w:val="00CD1881"/>
    <w:rsid w:val="00CD2335"/>
    <w:rsid w:val="00CE6930"/>
    <w:rsid w:val="00CE6DFD"/>
    <w:rsid w:val="00CF165A"/>
    <w:rsid w:val="00CF45E3"/>
    <w:rsid w:val="00D00F05"/>
    <w:rsid w:val="00D0376A"/>
    <w:rsid w:val="00D0694F"/>
    <w:rsid w:val="00D147DB"/>
    <w:rsid w:val="00D167F5"/>
    <w:rsid w:val="00D16A63"/>
    <w:rsid w:val="00D2413E"/>
    <w:rsid w:val="00D325A1"/>
    <w:rsid w:val="00D36CB0"/>
    <w:rsid w:val="00D601CA"/>
    <w:rsid w:val="00D74DB0"/>
    <w:rsid w:val="00D74DE4"/>
    <w:rsid w:val="00D81CB5"/>
    <w:rsid w:val="00D8543B"/>
    <w:rsid w:val="00D8544D"/>
    <w:rsid w:val="00D95E1E"/>
    <w:rsid w:val="00D96652"/>
    <w:rsid w:val="00DA1855"/>
    <w:rsid w:val="00DB0FBB"/>
    <w:rsid w:val="00DC11B4"/>
    <w:rsid w:val="00DC4AAF"/>
    <w:rsid w:val="00DC601F"/>
    <w:rsid w:val="00DC6634"/>
    <w:rsid w:val="00E04BAA"/>
    <w:rsid w:val="00E25846"/>
    <w:rsid w:val="00E41633"/>
    <w:rsid w:val="00E45BD8"/>
    <w:rsid w:val="00E55D25"/>
    <w:rsid w:val="00E55E37"/>
    <w:rsid w:val="00E64D5F"/>
    <w:rsid w:val="00E658C9"/>
    <w:rsid w:val="00E85E79"/>
    <w:rsid w:val="00E86EAE"/>
    <w:rsid w:val="00EA3E30"/>
    <w:rsid w:val="00EB230A"/>
    <w:rsid w:val="00EB36EC"/>
    <w:rsid w:val="00EC715B"/>
    <w:rsid w:val="00ED4529"/>
    <w:rsid w:val="00EE3327"/>
    <w:rsid w:val="00EF38E4"/>
    <w:rsid w:val="00F01605"/>
    <w:rsid w:val="00F01696"/>
    <w:rsid w:val="00F0447A"/>
    <w:rsid w:val="00F0511D"/>
    <w:rsid w:val="00F06215"/>
    <w:rsid w:val="00F27545"/>
    <w:rsid w:val="00F62FF4"/>
    <w:rsid w:val="00F72945"/>
    <w:rsid w:val="00F9145B"/>
    <w:rsid w:val="00F94537"/>
    <w:rsid w:val="00FC155B"/>
    <w:rsid w:val="00FC1C71"/>
    <w:rsid w:val="00FD3FF1"/>
    <w:rsid w:val="00FD423E"/>
    <w:rsid w:val="00FD4442"/>
    <w:rsid w:val="00FE45D3"/>
    <w:rsid w:val="00FF3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9145B"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9145B"/>
    <w:pPr>
      <w:keepNext/>
      <w:ind w:left="12240" w:right="-1"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595E46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ko-KR"/>
    </w:rPr>
  </w:style>
  <w:style w:type="paragraph" w:customStyle="1" w:styleId="ConsPlusCell">
    <w:name w:val="ConsPlusCell"/>
    <w:rsid w:val="00595E46"/>
    <w:pPr>
      <w:widowControl w:val="0"/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ConsPlusNonformat">
    <w:name w:val="ConsPlusNonformat"/>
    <w:rsid w:val="00595E46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ko-KR"/>
    </w:rPr>
  </w:style>
  <w:style w:type="paragraph" w:customStyle="1" w:styleId="ConsNonformat">
    <w:name w:val="ConsNonformat"/>
    <w:rsid w:val="00023F7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A337F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A337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link w:val="10"/>
    <w:rsid w:val="00F9145B"/>
    <w:rPr>
      <w:sz w:val="28"/>
      <w:szCs w:val="24"/>
    </w:rPr>
  </w:style>
  <w:style w:type="character" w:customStyle="1" w:styleId="20">
    <w:name w:val="Заголовок 2 Знак"/>
    <w:link w:val="2"/>
    <w:rsid w:val="00F9145B"/>
    <w:rPr>
      <w:sz w:val="28"/>
      <w:szCs w:val="24"/>
    </w:rPr>
  </w:style>
  <w:style w:type="paragraph" w:styleId="3">
    <w:name w:val="Body Text 3"/>
    <w:basedOn w:val="a"/>
    <w:link w:val="30"/>
    <w:rsid w:val="00F9145B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link w:val="3"/>
    <w:rsid w:val="00F9145B"/>
    <w:rPr>
      <w:sz w:val="28"/>
      <w:szCs w:val="24"/>
    </w:rPr>
  </w:style>
  <w:style w:type="paragraph" w:customStyle="1" w:styleId="ConsPlusNormal">
    <w:name w:val="ConsPlusNormal"/>
    <w:rsid w:val="00F9145B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5">
    <w:name w:val="Table Grid"/>
    <w:basedOn w:val="a1"/>
    <w:rsid w:val="00F91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 Знак Знак Знак"/>
    <w:basedOn w:val="a"/>
    <w:rsid w:val="00F9145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1">
    <w:name w:val="Body Text Indent 2"/>
    <w:basedOn w:val="a"/>
    <w:link w:val="22"/>
    <w:rsid w:val="00F914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9145B"/>
    <w:rPr>
      <w:sz w:val="24"/>
      <w:szCs w:val="24"/>
    </w:rPr>
  </w:style>
  <w:style w:type="paragraph" w:customStyle="1" w:styleId="1">
    <w:name w:val="Маркированный список 1"/>
    <w:basedOn w:val="a"/>
    <w:rsid w:val="00F9145B"/>
    <w:pPr>
      <w:numPr>
        <w:numId w:val="4"/>
      </w:numPr>
      <w:spacing w:line="360" w:lineRule="auto"/>
      <w:jc w:val="both"/>
    </w:pPr>
    <w:rPr>
      <w:rFonts w:ascii="Arial" w:hAnsi="Arial" w:cs="Arial"/>
    </w:rPr>
  </w:style>
  <w:style w:type="paragraph" w:styleId="a7">
    <w:name w:val="Balloon Text"/>
    <w:basedOn w:val="a"/>
    <w:link w:val="a8"/>
    <w:rsid w:val="00F914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9145B"/>
    <w:rPr>
      <w:rFonts w:ascii="Tahoma" w:hAnsi="Tahoma" w:cs="Tahoma"/>
      <w:sz w:val="16"/>
      <w:szCs w:val="16"/>
    </w:rPr>
  </w:style>
  <w:style w:type="paragraph" w:customStyle="1" w:styleId="a9">
    <w:name w:val=" Знак"/>
    <w:basedOn w:val="a"/>
    <w:rsid w:val="00F914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F9145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rsid w:val="00F9145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9145B"/>
    <w:rPr>
      <w:sz w:val="24"/>
      <w:szCs w:val="24"/>
    </w:rPr>
  </w:style>
  <w:style w:type="paragraph" w:styleId="ac">
    <w:name w:val="footer"/>
    <w:basedOn w:val="a"/>
    <w:link w:val="ad"/>
    <w:rsid w:val="00F9145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9145B"/>
    <w:rPr>
      <w:sz w:val="24"/>
      <w:szCs w:val="24"/>
    </w:rPr>
  </w:style>
  <w:style w:type="paragraph" w:styleId="ae">
    <w:name w:val="Body Text Indent"/>
    <w:basedOn w:val="a"/>
    <w:link w:val="af"/>
    <w:rsid w:val="009F4B57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9F4B57"/>
    <w:rPr>
      <w:sz w:val="24"/>
      <w:szCs w:val="24"/>
    </w:rPr>
  </w:style>
  <w:style w:type="paragraph" w:customStyle="1" w:styleId="af0">
    <w:name w:val="Заголовок статьи"/>
    <w:basedOn w:val="a"/>
    <w:next w:val="a"/>
    <w:rsid w:val="009F4B57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f1">
    <w:name w:val="Body Text"/>
    <w:basedOn w:val="a"/>
    <w:rsid w:val="0050062C"/>
    <w:pPr>
      <w:spacing w:after="120"/>
    </w:pPr>
  </w:style>
  <w:style w:type="paragraph" w:styleId="af2">
    <w:name w:val="Title"/>
    <w:basedOn w:val="a"/>
    <w:link w:val="af3"/>
    <w:qFormat/>
    <w:rsid w:val="0050062C"/>
    <w:pPr>
      <w:jc w:val="center"/>
    </w:pPr>
    <w:rPr>
      <w:rFonts w:eastAsia="Calibri"/>
      <w:b/>
      <w:bCs/>
    </w:rPr>
  </w:style>
  <w:style w:type="character" w:customStyle="1" w:styleId="af3">
    <w:name w:val="Название Знак"/>
    <w:link w:val="af2"/>
    <w:locked/>
    <w:rsid w:val="0050062C"/>
    <w:rPr>
      <w:rFonts w:eastAsia="Calibri"/>
      <w:b/>
      <w:bCs/>
      <w:sz w:val="24"/>
      <w:szCs w:val="24"/>
      <w:lang w:val="ru-RU" w:eastAsia="ru-RU" w:bidi="ar-SA"/>
    </w:rPr>
  </w:style>
  <w:style w:type="character" w:styleId="af4">
    <w:name w:val="Strong"/>
    <w:qFormat/>
    <w:rsid w:val="0050062C"/>
    <w:rPr>
      <w:rFonts w:cs="Times New Roman"/>
      <w:b/>
      <w:bCs/>
    </w:rPr>
  </w:style>
  <w:style w:type="paragraph" w:customStyle="1" w:styleId="ListParagraph">
    <w:name w:val="List Paragraph"/>
    <w:basedOn w:val="a"/>
    <w:rsid w:val="0050062C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Style4">
    <w:name w:val="Style4"/>
    <w:basedOn w:val="a"/>
    <w:rsid w:val="0050062C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paragraph" w:customStyle="1" w:styleId="NoSpacing">
    <w:name w:val="No Spacing"/>
    <w:rsid w:val="0030628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TNK-BP-Siberia</Company>
  <LinksUpToDate>false</LinksUpToDate>
  <CharactersWithSpaces>4591</CharactersWithSpaces>
  <SharedDoc>false</SharedDoc>
  <HLinks>
    <vt:vector size="12" baseType="variant"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Olga P. Flyorova</dc:creator>
  <cp:keywords/>
  <cp:lastModifiedBy>Administrator</cp:lastModifiedBy>
  <cp:revision>2</cp:revision>
  <cp:lastPrinted>2014-02-10T08:31:00Z</cp:lastPrinted>
  <dcterms:created xsi:type="dcterms:W3CDTF">2014-02-10T09:34:00Z</dcterms:created>
  <dcterms:modified xsi:type="dcterms:W3CDTF">2014-02-10T09:34:00Z</dcterms:modified>
</cp:coreProperties>
</file>